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EADB7" w14:textId="146E0025" w:rsidR="0064292B" w:rsidRDefault="0064292B" w:rsidP="00D72C74">
      <w:pPr>
        <w:spacing w:after="0" w:line="480" w:lineRule="auto"/>
        <w:jc w:val="both"/>
        <w:rPr>
          <w:rFonts w:ascii="Times New Roman" w:hAnsi="Times New Roman" w:cs="Times New Roman"/>
          <w:b/>
          <w:caps/>
          <w:color w:val="000000" w:themeColor="text1"/>
          <w:sz w:val="24"/>
          <w:szCs w:val="24"/>
          <w:lang w:val="en-US"/>
        </w:rPr>
      </w:pPr>
      <w:bookmarkStart w:id="0" w:name="_GoBack"/>
      <w:bookmarkEnd w:id="0"/>
      <w:r w:rsidRPr="0064292B">
        <w:rPr>
          <w:rFonts w:ascii="Times New Roman" w:hAnsi="Times New Roman" w:cs="Times New Roman"/>
          <w:b/>
          <w:caps/>
          <w:color w:val="000000" w:themeColor="text1"/>
          <w:sz w:val="24"/>
          <w:szCs w:val="24"/>
          <w:lang w:val="en-US"/>
        </w:rPr>
        <w:t>diagnosis and prognostication in H</w:t>
      </w:r>
      <w:r w:rsidR="0019696A">
        <w:rPr>
          <w:rFonts w:ascii="Times New Roman" w:hAnsi="Times New Roman" w:cs="Times New Roman"/>
          <w:b/>
          <w:caps/>
          <w:color w:val="000000" w:themeColor="text1"/>
          <w:sz w:val="24"/>
          <w:szCs w:val="24"/>
          <w:lang w:val="en-US"/>
        </w:rPr>
        <w:t>EPATOCELLULAR CARCINOMA</w:t>
      </w:r>
      <w:r w:rsidRPr="0064292B">
        <w:rPr>
          <w:rFonts w:ascii="Times New Roman" w:hAnsi="Times New Roman" w:cs="Times New Roman"/>
          <w:b/>
          <w:caps/>
          <w:color w:val="000000" w:themeColor="text1"/>
          <w:sz w:val="24"/>
          <w:szCs w:val="24"/>
          <w:lang w:val="en-US"/>
        </w:rPr>
        <w:t>: Application of the GALAD and BALAD</w:t>
      </w:r>
      <w:r w:rsidR="00222D50">
        <w:rPr>
          <w:rFonts w:ascii="Times New Roman" w:hAnsi="Times New Roman" w:cs="Times New Roman"/>
          <w:b/>
          <w:caps/>
          <w:color w:val="000000" w:themeColor="text1"/>
          <w:sz w:val="24"/>
          <w:szCs w:val="24"/>
          <w:lang w:val="en-US"/>
        </w:rPr>
        <w:t>-2</w:t>
      </w:r>
      <w:r w:rsidRPr="0064292B">
        <w:rPr>
          <w:rFonts w:ascii="Times New Roman" w:hAnsi="Times New Roman" w:cs="Times New Roman"/>
          <w:b/>
          <w:caps/>
          <w:color w:val="000000" w:themeColor="text1"/>
          <w:sz w:val="24"/>
          <w:szCs w:val="24"/>
          <w:lang w:val="en-US"/>
        </w:rPr>
        <w:t xml:space="preserve"> </w:t>
      </w:r>
      <w:r w:rsidR="00327A18">
        <w:rPr>
          <w:rFonts w:ascii="Times New Roman" w:hAnsi="Times New Roman" w:cs="Times New Roman"/>
          <w:b/>
          <w:caps/>
          <w:color w:val="000000" w:themeColor="text1"/>
          <w:sz w:val="24"/>
          <w:szCs w:val="24"/>
          <w:lang w:val="en-US"/>
        </w:rPr>
        <w:t xml:space="preserve">SEROLOGY </w:t>
      </w:r>
      <w:r w:rsidRPr="0064292B">
        <w:rPr>
          <w:rFonts w:ascii="Times New Roman" w:hAnsi="Times New Roman" w:cs="Times New Roman"/>
          <w:b/>
          <w:caps/>
          <w:color w:val="000000" w:themeColor="text1"/>
          <w:sz w:val="24"/>
          <w:szCs w:val="24"/>
          <w:lang w:val="en-US"/>
        </w:rPr>
        <w:t>model</w:t>
      </w:r>
      <w:r w:rsidR="00051BEB">
        <w:rPr>
          <w:rFonts w:ascii="Times New Roman" w:hAnsi="Times New Roman" w:cs="Times New Roman"/>
          <w:b/>
          <w:caps/>
          <w:color w:val="000000" w:themeColor="text1"/>
          <w:sz w:val="24"/>
          <w:szCs w:val="24"/>
          <w:lang w:val="en-US"/>
        </w:rPr>
        <w:t>S</w:t>
      </w:r>
      <w:r w:rsidR="003539B8">
        <w:rPr>
          <w:rFonts w:ascii="Times New Roman" w:hAnsi="Times New Roman" w:cs="Times New Roman"/>
          <w:b/>
          <w:caps/>
          <w:color w:val="000000" w:themeColor="text1"/>
          <w:sz w:val="24"/>
          <w:szCs w:val="24"/>
          <w:lang w:val="en-US"/>
        </w:rPr>
        <w:t xml:space="preserve">. </w:t>
      </w:r>
    </w:p>
    <w:p w14:paraId="4F7B2EAE" w14:textId="28718803" w:rsidR="00062891" w:rsidRPr="00E1114C" w:rsidRDefault="00062891" w:rsidP="00062891">
      <w:pPr>
        <w:spacing w:after="0" w:line="240" w:lineRule="auto"/>
        <w:jc w:val="both"/>
        <w:rPr>
          <w:rFonts w:ascii="Times New Roman" w:hAnsi="Times New Roman" w:cs="Times New Roman"/>
          <w:i/>
          <w:color w:val="000000" w:themeColor="text1"/>
          <w:sz w:val="24"/>
          <w:szCs w:val="24"/>
          <w:vertAlign w:val="superscript"/>
          <w:lang w:val="en-US"/>
        </w:rPr>
      </w:pPr>
      <w:r w:rsidRPr="00E1114C">
        <w:rPr>
          <w:rFonts w:ascii="Times New Roman" w:hAnsi="Times New Roman" w:cs="Times New Roman"/>
          <w:i/>
          <w:color w:val="000000" w:themeColor="text1"/>
          <w:sz w:val="24"/>
          <w:szCs w:val="24"/>
          <w:lang w:val="en-US"/>
        </w:rPr>
        <w:t>Sarah Berhane</w:t>
      </w:r>
      <w:r w:rsidRPr="00E1114C">
        <w:rPr>
          <w:rFonts w:ascii="Times New Roman" w:hAnsi="Times New Roman" w:cs="Times New Roman"/>
          <w:i/>
          <w:color w:val="000000" w:themeColor="text1"/>
          <w:sz w:val="24"/>
          <w:szCs w:val="24"/>
          <w:vertAlign w:val="superscript"/>
          <w:lang w:val="en-US"/>
        </w:rPr>
        <w:t>1</w:t>
      </w:r>
      <w:r w:rsidRPr="00E1114C">
        <w:rPr>
          <w:rFonts w:ascii="Times New Roman" w:hAnsi="Times New Roman" w:cs="Times New Roman"/>
          <w:i/>
          <w:color w:val="000000" w:themeColor="text1"/>
          <w:sz w:val="24"/>
          <w:szCs w:val="24"/>
          <w:lang w:val="en-US"/>
        </w:rPr>
        <w:t xml:space="preserve">, </w:t>
      </w:r>
      <w:r w:rsidRPr="00E1114C">
        <w:rPr>
          <w:rFonts w:ascii="Times New Roman" w:hAnsi="Times New Roman" w:cs="Times New Roman"/>
          <w:i/>
          <w:color w:val="000000"/>
          <w:sz w:val="24"/>
          <w:szCs w:val="24"/>
          <w:lang w:val="en-US"/>
        </w:rPr>
        <w:t>Hidenori Toyoda</w:t>
      </w:r>
      <w:r w:rsidRPr="00E1114C">
        <w:rPr>
          <w:rFonts w:ascii="Times New Roman" w:hAnsi="Times New Roman" w:cs="Times New Roman"/>
          <w:i/>
          <w:color w:val="000000"/>
          <w:sz w:val="24"/>
          <w:szCs w:val="24"/>
          <w:vertAlign w:val="superscript"/>
          <w:lang w:val="en-US"/>
        </w:rPr>
        <w:t>2</w:t>
      </w:r>
      <w:r w:rsidRPr="00E1114C">
        <w:rPr>
          <w:rFonts w:ascii="Times New Roman" w:hAnsi="Times New Roman" w:cs="Times New Roman"/>
          <w:i/>
          <w:color w:val="000000"/>
          <w:sz w:val="24"/>
          <w:szCs w:val="24"/>
          <w:lang w:val="en-US"/>
        </w:rPr>
        <w:t>, Toshifumi Tada</w:t>
      </w:r>
      <w:r w:rsidRPr="00E1114C">
        <w:rPr>
          <w:rFonts w:ascii="Times New Roman" w:hAnsi="Times New Roman" w:cs="Times New Roman"/>
          <w:i/>
          <w:color w:val="000000"/>
          <w:sz w:val="24"/>
          <w:szCs w:val="24"/>
          <w:vertAlign w:val="superscript"/>
          <w:lang w:val="en-US"/>
        </w:rPr>
        <w:t>2</w:t>
      </w:r>
      <w:r w:rsidRPr="00E1114C">
        <w:rPr>
          <w:rFonts w:ascii="Times New Roman" w:hAnsi="Times New Roman" w:cs="Times New Roman"/>
          <w:i/>
          <w:color w:val="000000"/>
          <w:sz w:val="24"/>
          <w:szCs w:val="24"/>
          <w:lang w:val="en-US"/>
        </w:rPr>
        <w:t>, Takashi Kumada</w:t>
      </w:r>
      <w:r w:rsidRPr="00E1114C">
        <w:rPr>
          <w:rFonts w:ascii="Times New Roman" w:hAnsi="Times New Roman" w:cs="Times New Roman"/>
          <w:i/>
          <w:color w:val="000000"/>
          <w:sz w:val="24"/>
          <w:szCs w:val="24"/>
          <w:vertAlign w:val="superscript"/>
          <w:lang w:val="en-US"/>
        </w:rPr>
        <w:t>2</w:t>
      </w:r>
      <w:r w:rsidRPr="00E1114C">
        <w:rPr>
          <w:rFonts w:ascii="Times New Roman" w:hAnsi="Times New Roman" w:cs="Times New Roman"/>
          <w:i/>
          <w:color w:val="000000"/>
          <w:sz w:val="24"/>
          <w:szCs w:val="24"/>
          <w:lang w:val="en-US"/>
        </w:rPr>
        <w:t>,</w:t>
      </w:r>
      <w:r w:rsidRPr="00E1114C">
        <w:rPr>
          <w:rFonts w:ascii="Times New Roman" w:hAnsi="Times New Roman" w:cs="Times New Roman"/>
          <w:i/>
          <w:sz w:val="24"/>
          <w:szCs w:val="24"/>
          <w:lang w:val="en-US"/>
        </w:rPr>
        <w:t xml:space="preserve"> </w:t>
      </w:r>
      <w:r w:rsidRPr="00E1114C">
        <w:rPr>
          <w:rFonts w:ascii="Times New Roman" w:hAnsi="Times New Roman" w:cs="Times New Roman"/>
          <w:i/>
          <w:sz w:val="24"/>
          <w:szCs w:val="24"/>
          <w:lang w:val="en-US" w:eastAsia="ja-JP"/>
        </w:rPr>
        <w:t>Chiaki Kagebayashi</w:t>
      </w:r>
      <w:r w:rsidRPr="00E1114C">
        <w:rPr>
          <w:rFonts w:ascii="Times New Roman" w:hAnsi="Times New Roman" w:cs="Times New Roman"/>
          <w:i/>
          <w:sz w:val="24"/>
          <w:szCs w:val="24"/>
          <w:vertAlign w:val="superscript"/>
          <w:lang w:val="en-US" w:eastAsia="ja-JP"/>
        </w:rPr>
        <w:t>3</w:t>
      </w:r>
      <w:r w:rsidRPr="00E1114C">
        <w:rPr>
          <w:rFonts w:ascii="Times New Roman" w:hAnsi="Times New Roman" w:cs="Times New Roman"/>
          <w:i/>
          <w:sz w:val="24"/>
          <w:szCs w:val="24"/>
          <w:lang w:val="en-US" w:eastAsia="ja-JP"/>
        </w:rPr>
        <w:t>,</w:t>
      </w:r>
      <w:r w:rsidRPr="00E1114C">
        <w:rPr>
          <w:rFonts w:ascii="Times New Roman" w:hAnsi="Times New Roman" w:cs="Times New Roman"/>
          <w:i/>
          <w:sz w:val="24"/>
          <w:szCs w:val="24"/>
          <w:lang w:val="en-US"/>
        </w:rPr>
        <w:t xml:space="preserve"> Shinji</w:t>
      </w:r>
      <w:r w:rsidRPr="00E1114C">
        <w:rPr>
          <w:rFonts w:ascii="Times New Roman" w:hAnsi="Times New Roman" w:cs="Times New Roman"/>
          <w:i/>
          <w:sz w:val="24"/>
          <w:szCs w:val="24"/>
          <w:vertAlign w:val="superscript"/>
          <w:lang w:val="en-US"/>
        </w:rPr>
        <w:t xml:space="preserve"> </w:t>
      </w:r>
      <w:r w:rsidRPr="00E1114C">
        <w:rPr>
          <w:rFonts w:ascii="Times New Roman" w:hAnsi="Times New Roman" w:cs="Times New Roman"/>
          <w:i/>
          <w:color w:val="000000" w:themeColor="text1"/>
          <w:sz w:val="24"/>
          <w:szCs w:val="24"/>
          <w:lang w:val="en-US"/>
        </w:rPr>
        <w:t>Satomura</w:t>
      </w:r>
      <w:r w:rsidRPr="00E1114C">
        <w:rPr>
          <w:rFonts w:ascii="Times New Roman" w:hAnsi="Times New Roman" w:cs="Times New Roman"/>
          <w:i/>
          <w:color w:val="000000" w:themeColor="text1"/>
          <w:sz w:val="24"/>
          <w:szCs w:val="24"/>
          <w:vertAlign w:val="superscript"/>
          <w:lang w:val="en-US"/>
        </w:rPr>
        <w:t>3</w:t>
      </w:r>
      <w:r w:rsidRPr="00E1114C">
        <w:rPr>
          <w:rFonts w:ascii="Times New Roman" w:hAnsi="Times New Roman" w:cs="Times New Roman"/>
          <w:i/>
          <w:color w:val="000000" w:themeColor="text1"/>
          <w:sz w:val="24"/>
          <w:szCs w:val="24"/>
          <w:lang w:val="en-US"/>
        </w:rPr>
        <w:t>, Nora Schweitzer</w:t>
      </w:r>
      <w:r w:rsidRPr="00E1114C">
        <w:rPr>
          <w:rFonts w:ascii="Times New Roman" w:hAnsi="Times New Roman" w:cs="Times New Roman"/>
          <w:i/>
          <w:color w:val="000000" w:themeColor="text1"/>
          <w:sz w:val="24"/>
          <w:szCs w:val="24"/>
          <w:vertAlign w:val="superscript"/>
          <w:lang w:val="en-US"/>
        </w:rPr>
        <w:t>4</w:t>
      </w:r>
      <w:r w:rsidRPr="00E1114C">
        <w:rPr>
          <w:rFonts w:ascii="Times New Roman" w:hAnsi="Times New Roman" w:cs="Times New Roman"/>
          <w:i/>
          <w:color w:val="000000" w:themeColor="text1"/>
          <w:sz w:val="24"/>
          <w:szCs w:val="24"/>
          <w:lang w:val="en-US"/>
        </w:rPr>
        <w:t>, Arndt Vogel</w:t>
      </w:r>
      <w:r w:rsidRPr="00E1114C">
        <w:rPr>
          <w:rFonts w:ascii="Times New Roman" w:hAnsi="Times New Roman" w:cs="Times New Roman"/>
          <w:i/>
          <w:color w:val="000000" w:themeColor="text1"/>
          <w:sz w:val="24"/>
          <w:szCs w:val="24"/>
          <w:vertAlign w:val="superscript"/>
          <w:lang w:val="en-US"/>
        </w:rPr>
        <w:t>4</w:t>
      </w:r>
      <w:r w:rsidRPr="00E1114C">
        <w:rPr>
          <w:rFonts w:ascii="Times New Roman" w:hAnsi="Times New Roman" w:cs="Times New Roman"/>
          <w:i/>
          <w:color w:val="000000" w:themeColor="text1"/>
          <w:sz w:val="24"/>
          <w:szCs w:val="24"/>
          <w:lang w:val="en-US"/>
        </w:rPr>
        <w:t>, Michael P Manns</w:t>
      </w:r>
      <w:r w:rsidRPr="00E1114C">
        <w:rPr>
          <w:rFonts w:ascii="Times New Roman" w:hAnsi="Times New Roman" w:cs="Times New Roman"/>
          <w:i/>
          <w:color w:val="000000" w:themeColor="text1"/>
          <w:sz w:val="24"/>
          <w:szCs w:val="24"/>
          <w:vertAlign w:val="superscript"/>
          <w:lang w:val="en-US"/>
        </w:rPr>
        <w:t>4</w:t>
      </w:r>
      <w:r w:rsidRPr="00E1114C">
        <w:rPr>
          <w:rFonts w:ascii="Times New Roman" w:hAnsi="Times New Roman" w:cs="Times New Roman"/>
          <w:i/>
          <w:color w:val="000000" w:themeColor="text1"/>
          <w:sz w:val="24"/>
          <w:szCs w:val="24"/>
          <w:lang w:val="en-US"/>
        </w:rPr>
        <w:t>, Julia Benckert</w:t>
      </w:r>
      <w:r w:rsidRPr="00E1114C">
        <w:rPr>
          <w:rFonts w:ascii="Times New Roman" w:hAnsi="Times New Roman" w:cs="Times New Roman"/>
          <w:i/>
          <w:color w:val="000000" w:themeColor="text1"/>
          <w:sz w:val="24"/>
          <w:szCs w:val="24"/>
          <w:vertAlign w:val="superscript"/>
          <w:lang w:val="en-US"/>
        </w:rPr>
        <w:t>5</w:t>
      </w:r>
      <w:r w:rsidRPr="00E1114C">
        <w:rPr>
          <w:rFonts w:ascii="Times New Roman" w:hAnsi="Times New Roman" w:cs="Times New Roman"/>
          <w:i/>
          <w:color w:val="000000" w:themeColor="text1"/>
          <w:sz w:val="24"/>
          <w:szCs w:val="24"/>
          <w:lang w:val="en-US"/>
        </w:rPr>
        <w:t>, Thomas Berg</w:t>
      </w:r>
      <w:r w:rsidRPr="00E1114C">
        <w:rPr>
          <w:rFonts w:ascii="Times New Roman" w:hAnsi="Times New Roman" w:cs="Times New Roman"/>
          <w:i/>
          <w:color w:val="000000" w:themeColor="text1"/>
          <w:sz w:val="24"/>
          <w:szCs w:val="24"/>
          <w:vertAlign w:val="superscript"/>
          <w:lang w:val="en-US"/>
        </w:rPr>
        <w:t>5</w:t>
      </w:r>
      <w:r w:rsidRPr="00E1114C">
        <w:rPr>
          <w:rFonts w:ascii="Times New Roman" w:hAnsi="Times New Roman" w:cs="Times New Roman"/>
          <w:i/>
          <w:color w:val="000000" w:themeColor="text1"/>
          <w:sz w:val="24"/>
          <w:szCs w:val="24"/>
          <w:lang w:val="en-US"/>
        </w:rPr>
        <w:t>,</w:t>
      </w:r>
      <w:r w:rsidR="00E1114C" w:rsidRPr="00E1114C">
        <w:rPr>
          <w:rFonts w:ascii="Times New Roman" w:hAnsi="Times New Roman" w:cs="Times New Roman"/>
          <w:i/>
          <w:color w:val="000000" w:themeColor="text1"/>
          <w:sz w:val="24"/>
          <w:szCs w:val="24"/>
          <w:lang w:val="en-US"/>
        </w:rPr>
        <w:t xml:space="preserve"> </w:t>
      </w:r>
      <w:r w:rsidR="00E1114C" w:rsidRPr="00E1114C">
        <w:rPr>
          <w:rFonts w:ascii="Times New Roman" w:hAnsi="Times New Roman" w:cs="Times New Roman"/>
          <w:i/>
          <w:sz w:val="24"/>
          <w:szCs w:val="24"/>
        </w:rPr>
        <w:t>Maria Ebker</w:t>
      </w:r>
      <w:r w:rsidR="003E333F" w:rsidRPr="003E333F">
        <w:rPr>
          <w:rFonts w:ascii="Times New Roman" w:hAnsi="Times New Roman" w:cs="Times New Roman"/>
          <w:i/>
          <w:sz w:val="24"/>
          <w:szCs w:val="24"/>
          <w:vertAlign w:val="superscript"/>
        </w:rPr>
        <w:t>6</w:t>
      </w:r>
      <w:r w:rsidR="00E1114C" w:rsidRPr="00E1114C">
        <w:rPr>
          <w:rFonts w:ascii="Times New Roman" w:hAnsi="Times New Roman" w:cs="Times New Roman"/>
          <w:i/>
          <w:sz w:val="24"/>
          <w:szCs w:val="24"/>
        </w:rPr>
        <w:t>,</w:t>
      </w:r>
      <w:r w:rsidRPr="00E1114C">
        <w:rPr>
          <w:rFonts w:ascii="Times New Roman" w:hAnsi="Times New Roman" w:cs="Times New Roman"/>
          <w:i/>
          <w:color w:val="000000" w:themeColor="text1"/>
          <w:sz w:val="24"/>
          <w:szCs w:val="24"/>
          <w:lang w:val="en-US"/>
        </w:rPr>
        <w:t xml:space="preserve"> Jan Best</w:t>
      </w:r>
      <w:r w:rsidR="001C57DA" w:rsidRPr="00E1114C">
        <w:rPr>
          <w:rFonts w:ascii="Times New Roman" w:hAnsi="Times New Roman" w:cs="Times New Roman"/>
          <w:i/>
          <w:color w:val="000000" w:themeColor="text1"/>
          <w:sz w:val="24"/>
          <w:szCs w:val="24"/>
          <w:vertAlign w:val="superscript"/>
          <w:lang w:val="en-US"/>
        </w:rPr>
        <w:t>7</w:t>
      </w:r>
      <w:r w:rsidRPr="00E1114C">
        <w:rPr>
          <w:rFonts w:ascii="Times New Roman" w:hAnsi="Times New Roman" w:cs="Times New Roman"/>
          <w:i/>
          <w:color w:val="000000" w:themeColor="text1"/>
          <w:sz w:val="24"/>
          <w:szCs w:val="24"/>
          <w:lang w:val="en-US"/>
        </w:rPr>
        <w:t>, Alexander Dech</w:t>
      </w:r>
      <w:r w:rsidRPr="00E1114C">
        <w:rPr>
          <w:rFonts w:ascii="Times New Roman" w:hAnsi="Times New Roman" w:cs="Times New Roman"/>
          <w:b/>
          <w:i/>
          <w:color w:val="000000" w:themeColor="text1"/>
          <w:sz w:val="24"/>
          <w:szCs w:val="24"/>
          <w:lang w:val="en-US"/>
        </w:rPr>
        <w:t>ê</w:t>
      </w:r>
      <w:r w:rsidRPr="00E1114C">
        <w:rPr>
          <w:rFonts w:ascii="Times New Roman" w:hAnsi="Times New Roman" w:cs="Times New Roman"/>
          <w:i/>
          <w:color w:val="000000" w:themeColor="text1"/>
          <w:sz w:val="24"/>
          <w:szCs w:val="24"/>
          <w:lang w:val="en-US"/>
        </w:rPr>
        <w:t>ne</w:t>
      </w:r>
      <w:r w:rsidR="001C57DA" w:rsidRPr="00E1114C">
        <w:rPr>
          <w:rFonts w:ascii="Times New Roman" w:hAnsi="Times New Roman" w:cs="Times New Roman"/>
          <w:i/>
          <w:color w:val="000000" w:themeColor="text1"/>
          <w:sz w:val="24"/>
          <w:szCs w:val="24"/>
          <w:vertAlign w:val="superscript"/>
          <w:lang w:val="en-US"/>
        </w:rPr>
        <w:t>7</w:t>
      </w:r>
      <w:r w:rsidRPr="00E1114C">
        <w:rPr>
          <w:rFonts w:ascii="Times New Roman" w:hAnsi="Times New Roman" w:cs="Times New Roman"/>
          <w:i/>
          <w:color w:val="000000" w:themeColor="text1"/>
          <w:sz w:val="24"/>
          <w:szCs w:val="24"/>
          <w:lang w:val="en-US"/>
        </w:rPr>
        <w:t>, Guido Gerken</w:t>
      </w:r>
      <w:r w:rsidR="001C57DA" w:rsidRPr="00E1114C">
        <w:rPr>
          <w:rFonts w:ascii="Times New Roman" w:hAnsi="Times New Roman" w:cs="Times New Roman"/>
          <w:i/>
          <w:color w:val="000000" w:themeColor="text1"/>
          <w:sz w:val="24"/>
          <w:szCs w:val="24"/>
          <w:vertAlign w:val="superscript"/>
          <w:lang w:val="en-US"/>
        </w:rPr>
        <w:t>7</w:t>
      </w:r>
      <w:r w:rsidRPr="00E1114C">
        <w:rPr>
          <w:rFonts w:ascii="Times New Roman" w:hAnsi="Times New Roman" w:cs="Times New Roman"/>
          <w:i/>
          <w:color w:val="000000" w:themeColor="text1"/>
          <w:sz w:val="24"/>
          <w:szCs w:val="24"/>
          <w:lang w:val="en-US"/>
        </w:rPr>
        <w:t>, Joerg F Schlaak</w:t>
      </w:r>
      <w:r w:rsidR="001C57DA" w:rsidRPr="00E1114C">
        <w:rPr>
          <w:rFonts w:ascii="Times New Roman" w:hAnsi="Times New Roman" w:cs="Times New Roman"/>
          <w:i/>
          <w:color w:val="000000" w:themeColor="text1"/>
          <w:sz w:val="24"/>
          <w:szCs w:val="24"/>
          <w:vertAlign w:val="superscript"/>
          <w:lang w:val="en-US"/>
        </w:rPr>
        <w:t>8</w:t>
      </w:r>
      <w:r w:rsidRPr="00E1114C">
        <w:rPr>
          <w:rFonts w:ascii="Times New Roman" w:hAnsi="Times New Roman" w:cs="Times New Roman"/>
          <w:i/>
          <w:color w:val="000000" w:themeColor="text1"/>
          <w:sz w:val="24"/>
          <w:szCs w:val="24"/>
          <w:lang w:val="en-US"/>
        </w:rPr>
        <w:t xml:space="preserve">, </w:t>
      </w:r>
      <w:r w:rsidR="000325E2" w:rsidRPr="00E1114C">
        <w:rPr>
          <w:rFonts w:ascii="Times New Roman" w:hAnsi="Times New Roman" w:cs="Times New Roman"/>
          <w:i/>
          <w:color w:val="000000" w:themeColor="text1"/>
          <w:sz w:val="24"/>
          <w:szCs w:val="24"/>
          <w:lang w:val="en-US"/>
        </w:rPr>
        <w:t>Arndt Weinmann</w:t>
      </w:r>
      <w:r w:rsidR="001C57DA" w:rsidRPr="00E1114C">
        <w:rPr>
          <w:rFonts w:ascii="Times New Roman" w:hAnsi="Times New Roman" w:cs="Times New Roman"/>
          <w:i/>
          <w:color w:val="000000" w:themeColor="text1"/>
          <w:sz w:val="24"/>
          <w:szCs w:val="24"/>
          <w:vertAlign w:val="superscript"/>
          <w:lang w:val="en-US"/>
        </w:rPr>
        <w:t>9,10</w:t>
      </w:r>
      <w:r w:rsidR="000325E2" w:rsidRPr="00E1114C">
        <w:rPr>
          <w:rFonts w:ascii="Times New Roman" w:hAnsi="Times New Roman" w:cs="Times New Roman"/>
          <w:i/>
          <w:color w:val="000000" w:themeColor="text1"/>
          <w:sz w:val="24"/>
          <w:szCs w:val="24"/>
          <w:lang w:val="en-US"/>
        </w:rPr>
        <w:t>, Marcus A. Wörns</w:t>
      </w:r>
      <w:r w:rsidR="001C57DA" w:rsidRPr="00E1114C">
        <w:rPr>
          <w:rFonts w:ascii="Times New Roman" w:hAnsi="Times New Roman" w:cs="Times New Roman"/>
          <w:i/>
          <w:color w:val="000000" w:themeColor="text1"/>
          <w:sz w:val="24"/>
          <w:szCs w:val="24"/>
          <w:vertAlign w:val="superscript"/>
          <w:lang w:val="en-US"/>
        </w:rPr>
        <w:t>9,10</w:t>
      </w:r>
      <w:r w:rsidR="000325E2" w:rsidRPr="00E1114C">
        <w:rPr>
          <w:rFonts w:ascii="Times New Roman" w:hAnsi="Times New Roman" w:cs="Times New Roman"/>
          <w:i/>
          <w:color w:val="000000" w:themeColor="text1"/>
          <w:sz w:val="24"/>
          <w:szCs w:val="24"/>
          <w:lang w:val="en-US"/>
        </w:rPr>
        <w:t xml:space="preserve">, </w:t>
      </w:r>
      <w:r w:rsidR="00A51CAE" w:rsidRPr="00E1114C">
        <w:rPr>
          <w:rFonts w:ascii="Times New Roman" w:hAnsi="Times New Roman" w:cs="Times New Roman"/>
          <w:i/>
          <w:color w:val="000000" w:themeColor="text1"/>
          <w:sz w:val="24"/>
          <w:szCs w:val="24"/>
          <w:lang w:val="en-US"/>
        </w:rPr>
        <w:t>Peter Galle</w:t>
      </w:r>
      <w:r w:rsidR="001C57DA" w:rsidRPr="00E1114C">
        <w:rPr>
          <w:rFonts w:ascii="Times New Roman" w:hAnsi="Times New Roman" w:cs="Times New Roman"/>
          <w:i/>
          <w:color w:val="000000" w:themeColor="text1"/>
          <w:sz w:val="24"/>
          <w:szCs w:val="24"/>
          <w:vertAlign w:val="superscript"/>
          <w:lang w:val="en-US"/>
        </w:rPr>
        <w:t>11</w:t>
      </w:r>
      <w:r w:rsidR="00A51CAE" w:rsidRPr="00E1114C">
        <w:rPr>
          <w:rFonts w:ascii="Times New Roman" w:hAnsi="Times New Roman" w:cs="Times New Roman"/>
          <w:i/>
          <w:color w:val="000000" w:themeColor="text1"/>
          <w:sz w:val="24"/>
          <w:szCs w:val="24"/>
          <w:lang w:val="en-US"/>
        </w:rPr>
        <w:t xml:space="preserve">, </w:t>
      </w:r>
      <w:r w:rsidR="00153456" w:rsidRPr="00E1114C">
        <w:rPr>
          <w:rFonts w:ascii="Times New Roman" w:hAnsi="Times New Roman" w:cs="Times New Roman"/>
          <w:i/>
          <w:color w:val="000000" w:themeColor="text1"/>
          <w:sz w:val="24"/>
          <w:szCs w:val="24"/>
          <w:lang w:val="en-US"/>
        </w:rPr>
        <w:t>Winnie Yeo</w:t>
      </w:r>
      <w:r w:rsidR="001C57DA" w:rsidRPr="00E1114C">
        <w:rPr>
          <w:rFonts w:ascii="Times New Roman" w:hAnsi="Times New Roman" w:cs="Times New Roman"/>
          <w:i/>
          <w:color w:val="000000" w:themeColor="text1"/>
          <w:sz w:val="24"/>
          <w:szCs w:val="24"/>
          <w:vertAlign w:val="superscript"/>
          <w:lang w:val="en-US"/>
        </w:rPr>
        <w:t>12</w:t>
      </w:r>
      <w:r w:rsidR="00153456" w:rsidRPr="00E1114C">
        <w:rPr>
          <w:rFonts w:ascii="Times New Roman" w:hAnsi="Times New Roman" w:cs="Times New Roman"/>
          <w:i/>
          <w:color w:val="000000" w:themeColor="text1"/>
          <w:sz w:val="24"/>
          <w:szCs w:val="24"/>
          <w:lang w:val="en-US"/>
        </w:rPr>
        <w:t>, Frankie Mo</w:t>
      </w:r>
      <w:r w:rsidR="001C57DA" w:rsidRPr="00E1114C">
        <w:rPr>
          <w:rFonts w:ascii="Times New Roman" w:hAnsi="Times New Roman" w:cs="Times New Roman"/>
          <w:i/>
          <w:color w:val="000000" w:themeColor="text1"/>
          <w:sz w:val="24"/>
          <w:szCs w:val="24"/>
          <w:vertAlign w:val="superscript"/>
          <w:lang w:val="en-US"/>
        </w:rPr>
        <w:t>12</w:t>
      </w:r>
      <w:r w:rsidR="00153456" w:rsidRPr="00E1114C">
        <w:rPr>
          <w:rFonts w:ascii="Times New Roman" w:hAnsi="Times New Roman" w:cs="Times New Roman"/>
          <w:i/>
          <w:color w:val="000000" w:themeColor="text1"/>
          <w:sz w:val="24"/>
          <w:szCs w:val="24"/>
          <w:lang w:val="en-US"/>
        </w:rPr>
        <w:t>, Stephen L Chan</w:t>
      </w:r>
      <w:r w:rsidR="001C57DA" w:rsidRPr="00E1114C">
        <w:rPr>
          <w:rFonts w:ascii="Times New Roman" w:hAnsi="Times New Roman" w:cs="Times New Roman"/>
          <w:i/>
          <w:color w:val="000000" w:themeColor="text1"/>
          <w:sz w:val="24"/>
          <w:szCs w:val="24"/>
          <w:vertAlign w:val="superscript"/>
          <w:lang w:val="en-US"/>
        </w:rPr>
        <w:t>12</w:t>
      </w:r>
      <w:r w:rsidR="00153456" w:rsidRPr="00E1114C">
        <w:rPr>
          <w:rFonts w:ascii="Times New Roman" w:hAnsi="Times New Roman" w:cs="Times New Roman"/>
          <w:i/>
          <w:color w:val="000000" w:themeColor="text1"/>
          <w:sz w:val="24"/>
          <w:szCs w:val="24"/>
          <w:lang w:val="en-US"/>
        </w:rPr>
        <w:t xml:space="preserve">, </w:t>
      </w:r>
      <w:r w:rsidRPr="00E1114C">
        <w:rPr>
          <w:rFonts w:ascii="Times New Roman" w:hAnsi="Times New Roman" w:cs="Times New Roman"/>
          <w:i/>
          <w:color w:val="000000" w:themeColor="text1"/>
          <w:sz w:val="24"/>
          <w:szCs w:val="24"/>
          <w:lang w:val="en-US"/>
        </w:rPr>
        <w:t>Helen Reeves</w:t>
      </w:r>
      <w:r w:rsidR="000325E2" w:rsidRPr="00E1114C">
        <w:rPr>
          <w:rFonts w:ascii="Times New Roman" w:hAnsi="Times New Roman" w:cs="Times New Roman"/>
          <w:i/>
          <w:color w:val="000000" w:themeColor="text1"/>
          <w:sz w:val="24"/>
          <w:szCs w:val="24"/>
          <w:vertAlign w:val="superscript"/>
          <w:lang w:val="en-US"/>
        </w:rPr>
        <w:t>1</w:t>
      </w:r>
      <w:r w:rsidR="001C57DA" w:rsidRPr="00E1114C">
        <w:rPr>
          <w:rFonts w:ascii="Times New Roman" w:hAnsi="Times New Roman" w:cs="Times New Roman"/>
          <w:i/>
          <w:color w:val="000000" w:themeColor="text1"/>
          <w:sz w:val="24"/>
          <w:szCs w:val="24"/>
          <w:vertAlign w:val="superscript"/>
          <w:lang w:val="en-US"/>
        </w:rPr>
        <w:t>3,14</w:t>
      </w:r>
      <w:r w:rsidRPr="00E1114C">
        <w:rPr>
          <w:rFonts w:ascii="Times New Roman" w:hAnsi="Times New Roman" w:cs="Times New Roman"/>
          <w:i/>
          <w:color w:val="000000" w:themeColor="text1"/>
          <w:sz w:val="24"/>
          <w:szCs w:val="24"/>
          <w:lang w:val="en-US"/>
        </w:rPr>
        <w:t>,</w:t>
      </w:r>
      <w:r w:rsidR="002B1183" w:rsidRPr="002B1183">
        <w:rPr>
          <w:rFonts w:ascii="Times New Roman" w:hAnsi="Times New Roman" w:cs="Times New Roman"/>
          <w:i/>
          <w:color w:val="000000" w:themeColor="text1"/>
          <w:sz w:val="24"/>
          <w:szCs w:val="24"/>
          <w:lang w:val="en-US"/>
        </w:rPr>
        <w:t xml:space="preserve"> </w:t>
      </w:r>
      <w:r w:rsidR="002B1183">
        <w:rPr>
          <w:rFonts w:ascii="Times New Roman" w:hAnsi="Times New Roman" w:cs="Times New Roman"/>
          <w:i/>
          <w:color w:val="000000" w:themeColor="text1"/>
          <w:sz w:val="24"/>
          <w:szCs w:val="24"/>
          <w:lang w:val="en-US"/>
        </w:rPr>
        <w:t>Trevor Cox</w:t>
      </w:r>
      <w:r w:rsidR="002B1183" w:rsidRPr="005814D7">
        <w:rPr>
          <w:rFonts w:ascii="Times New Roman" w:hAnsi="Times New Roman" w:cs="Times New Roman"/>
          <w:i/>
          <w:color w:val="000000" w:themeColor="text1"/>
          <w:sz w:val="24"/>
          <w:szCs w:val="24"/>
          <w:vertAlign w:val="superscript"/>
          <w:lang w:val="en-US"/>
        </w:rPr>
        <w:t>15</w:t>
      </w:r>
      <w:r w:rsidRPr="00E1114C">
        <w:rPr>
          <w:rFonts w:ascii="Times New Roman" w:hAnsi="Times New Roman" w:cs="Times New Roman"/>
          <w:i/>
          <w:color w:val="000000" w:themeColor="text1"/>
          <w:sz w:val="24"/>
          <w:szCs w:val="24"/>
          <w:lang w:val="en-US"/>
        </w:rPr>
        <w:t xml:space="preserve"> Philip Johnson</w:t>
      </w:r>
      <w:r w:rsidRPr="00E1114C">
        <w:rPr>
          <w:rFonts w:ascii="Times New Roman" w:hAnsi="Times New Roman" w:cs="Times New Roman"/>
          <w:i/>
          <w:color w:val="000000" w:themeColor="text1"/>
          <w:sz w:val="24"/>
          <w:szCs w:val="24"/>
          <w:vertAlign w:val="superscript"/>
          <w:lang w:val="en-US"/>
        </w:rPr>
        <w:t>1</w:t>
      </w:r>
      <w:r w:rsidR="001C57DA" w:rsidRPr="00E1114C">
        <w:rPr>
          <w:rFonts w:ascii="Times New Roman" w:hAnsi="Times New Roman" w:cs="Times New Roman"/>
          <w:i/>
          <w:color w:val="000000" w:themeColor="text1"/>
          <w:sz w:val="24"/>
          <w:szCs w:val="24"/>
          <w:vertAlign w:val="superscript"/>
          <w:lang w:val="en-US"/>
        </w:rPr>
        <w:t>,1</w:t>
      </w:r>
      <w:r w:rsidR="002B1183">
        <w:rPr>
          <w:rFonts w:ascii="Times New Roman" w:hAnsi="Times New Roman" w:cs="Times New Roman"/>
          <w:i/>
          <w:color w:val="000000" w:themeColor="text1"/>
          <w:sz w:val="24"/>
          <w:szCs w:val="24"/>
          <w:vertAlign w:val="superscript"/>
          <w:lang w:val="en-US"/>
        </w:rPr>
        <w:t>6</w:t>
      </w:r>
    </w:p>
    <w:p w14:paraId="43BAA3F3" w14:textId="77777777" w:rsidR="00062891" w:rsidRPr="00B72726" w:rsidRDefault="00062891" w:rsidP="00062891">
      <w:pPr>
        <w:spacing w:after="0" w:line="240" w:lineRule="auto"/>
        <w:jc w:val="both"/>
        <w:rPr>
          <w:rFonts w:ascii="Times New Roman" w:hAnsi="Times New Roman" w:cs="Times New Roman"/>
          <w:i/>
          <w:color w:val="000000" w:themeColor="text1"/>
          <w:sz w:val="24"/>
          <w:szCs w:val="24"/>
          <w:lang w:val="en-US"/>
        </w:rPr>
      </w:pPr>
    </w:p>
    <w:p w14:paraId="6A3079D7" w14:textId="1EAD02B6" w:rsidR="00062891" w:rsidRPr="00B72726" w:rsidRDefault="00062891" w:rsidP="00062891">
      <w:pPr>
        <w:widowControl w:val="0"/>
        <w:spacing w:after="0" w:line="240" w:lineRule="auto"/>
        <w:jc w:val="both"/>
        <w:rPr>
          <w:rFonts w:ascii="Times New Roman" w:hAnsi="Times New Roman" w:cs="Times New Roman"/>
          <w:sz w:val="20"/>
          <w:szCs w:val="20"/>
          <w:lang w:val="en-US"/>
        </w:rPr>
      </w:pPr>
      <w:r w:rsidRPr="00B72726">
        <w:rPr>
          <w:rStyle w:val="Emphasis"/>
          <w:rFonts w:ascii="Times New Roman" w:hAnsi="Times New Roman" w:cs="Times New Roman"/>
          <w:sz w:val="20"/>
          <w:szCs w:val="20"/>
          <w:vertAlign w:val="superscript"/>
          <w:lang w:val="en-US"/>
        </w:rPr>
        <w:t>1</w:t>
      </w:r>
      <w:r w:rsidRPr="00B72726">
        <w:rPr>
          <w:rFonts w:ascii="Times New Roman" w:hAnsi="Times New Roman" w:cs="Times New Roman"/>
          <w:sz w:val="20"/>
          <w:szCs w:val="20"/>
          <w:lang w:val="en-US"/>
        </w:rPr>
        <w:t xml:space="preserve">Department of Molecular and Clinical Cancer Medicine, University of Liverpool, Liverpool, UK; </w:t>
      </w:r>
      <w:r w:rsidRPr="00B72726">
        <w:rPr>
          <w:rFonts w:ascii="Times New Roman" w:hAnsi="Times New Roman" w:cs="Times New Roman"/>
          <w:sz w:val="20"/>
          <w:szCs w:val="20"/>
          <w:vertAlign w:val="superscript"/>
          <w:lang w:val="en-US"/>
        </w:rPr>
        <w:t>2</w:t>
      </w:r>
      <w:r w:rsidRPr="00B72726">
        <w:rPr>
          <w:rFonts w:ascii="Times New Roman" w:hAnsi="Times New Roman" w:cs="Times New Roman"/>
          <w:sz w:val="20"/>
          <w:szCs w:val="20"/>
          <w:lang w:val="en-US"/>
        </w:rPr>
        <w:t xml:space="preserve">Department of Gastroenterology and Hepatology, Ogaki Municipal Hospital, Gifu, 503-8052, Japan; </w:t>
      </w:r>
      <w:r w:rsidRPr="00B72726">
        <w:rPr>
          <w:rFonts w:ascii="Times New Roman" w:hAnsi="Times New Roman" w:cs="Times New Roman"/>
          <w:sz w:val="20"/>
          <w:szCs w:val="20"/>
          <w:vertAlign w:val="superscript"/>
          <w:lang w:val="en-US"/>
        </w:rPr>
        <w:t>3</w:t>
      </w:r>
      <w:r w:rsidRPr="00B72726">
        <w:rPr>
          <w:rStyle w:val="apple-style-span"/>
          <w:rFonts w:ascii="Times New Roman" w:hAnsi="Times New Roman" w:cs="Times New Roman"/>
          <w:color w:val="000000"/>
          <w:sz w:val="20"/>
          <w:szCs w:val="20"/>
          <w:lang w:val="en-US"/>
        </w:rPr>
        <w:t>Wako Life Sciences, Inc</w:t>
      </w:r>
      <w:r w:rsidRPr="00B72726">
        <w:rPr>
          <w:rStyle w:val="apple-style-span"/>
          <w:rFonts w:ascii="Times New Roman" w:hAnsi="Times New Roman" w:cs="Times New Roman"/>
          <w:color w:val="000000"/>
          <w:sz w:val="20"/>
          <w:szCs w:val="20"/>
          <w:lang w:val="en-US" w:eastAsia="ja-JP"/>
        </w:rPr>
        <w:t>.</w:t>
      </w:r>
      <w:r w:rsidRPr="00B72726">
        <w:rPr>
          <w:rStyle w:val="apple-style-span"/>
          <w:rFonts w:ascii="Times New Roman" w:hAnsi="Times New Roman" w:cs="Times New Roman"/>
          <w:color w:val="000000"/>
          <w:sz w:val="20"/>
          <w:szCs w:val="20"/>
          <w:lang w:val="en-US"/>
        </w:rPr>
        <w:t xml:space="preserve">, Mountain View, </w:t>
      </w:r>
      <w:r w:rsidRPr="00DE1322">
        <w:rPr>
          <w:rStyle w:val="apple-style-span"/>
          <w:rFonts w:ascii="Times New Roman" w:hAnsi="Times New Roman" w:cs="Times New Roman"/>
          <w:color w:val="000000"/>
          <w:sz w:val="20"/>
          <w:szCs w:val="20"/>
          <w:lang w:val="en-US"/>
        </w:rPr>
        <w:t xml:space="preserve">CA </w:t>
      </w:r>
      <w:r w:rsidRPr="00DE1322">
        <w:rPr>
          <w:rFonts w:ascii="Times New Roman" w:hAnsi="Times New Roman" w:cs="Times New Roman"/>
          <w:sz w:val="20"/>
          <w:szCs w:val="20"/>
          <w:lang w:val="en-US"/>
        </w:rPr>
        <w:t>94043-1829</w:t>
      </w:r>
      <w:r w:rsidRPr="00DE1322">
        <w:rPr>
          <w:rStyle w:val="apple-style-span"/>
          <w:rFonts w:ascii="Times New Roman" w:hAnsi="Times New Roman" w:cs="Times New Roman"/>
          <w:color w:val="000000"/>
          <w:sz w:val="20"/>
          <w:szCs w:val="20"/>
          <w:lang w:val="en-US"/>
        </w:rPr>
        <w:t>, U.S.A</w:t>
      </w:r>
      <w:r w:rsidRPr="00DE1322">
        <w:rPr>
          <w:rStyle w:val="apple-style-span"/>
          <w:rFonts w:ascii="Times New Roman" w:hAnsi="Times New Roman" w:cs="Times New Roman"/>
          <w:sz w:val="20"/>
          <w:szCs w:val="20"/>
          <w:lang w:val="en-US"/>
        </w:rPr>
        <w:t xml:space="preserve">; </w:t>
      </w:r>
      <w:r w:rsidRPr="00DE1322">
        <w:rPr>
          <w:rStyle w:val="apple-style-span"/>
          <w:rFonts w:ascii="Times New Roman" w:hAnsi="Times New Roman" w:cs="Times New Roman"/>
          <w:color w:val="000000"/>
          <w:sz w:val="20"/>
          <w:szCs w:val="20"/>
          <w:vertAlign w:val="superscript"/>
          <w:lang w:val="en-US"/>
        </w:rPr>
        <w:t>4</w:t>
      </w:r>
      <w:r w:rsidRPr="00DE1322">
        <w:rPr>
          <w:rStyle w:val="apple-style-span"/>
          <w:rFonts w:ascii="Times New Roman" w:hAnsi="Times New Roman" w:cs="Times New Roman"/>
          <w:color w:val="000000"/>
          <w:sz w:val="20"/>
          <w:szCs w:val="20"/>
          <w:lang w:val="en-US"/>
        </w:rPr>
        <w:t xml:space="preserve">Clinic of Gastroenterology, Hepatology and Endocrinology, Hannover Medical High School, </w:t>
      </w:r>
      <w:r w:rsidRPr="00DE1322">
        <w:rPr>
          <w:rFonts w:ascii="Times New Roman" w:eastAsia="Times New Roman" w:hAnsi="Times New Roman" w:cs="Times New Roman"/>
          <w:sz w:val="20"/>
          <w:szCs w:val="20"/>
          <w:lang w:val="en-US" w:eastAsia="en-GB"/>
        </w:rPr>
        <w:t>Carl Neuberg Str. 1, 30625 Hannover, Germany</w:t>
      </w:r>
      <w:r w:rsidRPr="00DE1322">
        <w:rPr>
          <w:rFonts w:ascii="Times New Roman" w:hAnsi="Times New Roman" w:cs="Times New Roman"/>
          <w:sz w:val="20"/>
          <w:szCs w:val="20"/>
          <w:lang w:val="en-US"/>
        </w:rPr>
        <w:t>;</w:t>
      </w:r>
      <w:r w:rsidR="00DE1322">
        <w:rPr>
          <w:rFonts w:ascii="Times New Roman" w:hAnsi="Times New Roman" w:cs="Times New Roman"/>
          <w:sz w:val="20"/>
          <w:szCs w:val="20"/>
        </w:rPr>
        <w:t xml:space="preserve"> </w:t>
      </w:r>
      <w:r w:rsidRPr="00DE1322">
        <w:rPr>
          <w:rFonts w:ascii="Times New Roman" w:hAnsi="Times New Roman" w:cs="Times New Roman"/>
          <w:sz w:val="20"/>
          <w:szCs w:val="20"/>
          <w:vertAlign w:val="superscript"/>
        </w:rPr>
        <w:t>5</w:t>
      </w:r>
      <w:r w:rsidR="00DE1322" w:rsidRPr="00DE1322">
        <w:rPr>
          <w:rFonts w:ascii="Times New Roman" w:hAnsi="Times New Roman" w:cs="Times New Roman"/>
          <w:sz w:val="20"/>
          <w:szCs w:val="20"/>
        </w:rPr>
        <w:t>Department of Gastroenterology and Rheumatology, Section Hepatology, University Hospital, Leipzig, Germany</w:t>
      </w:r>
      <w:r w:rsidRPr="00DE1322">
        <w:rPr>
          <w:rFonts w:ascii="Times New Roman" w:hAnsi="Times New Roman" w:cs="Times New Roman"/>
          <w:sz w:val="20"/>
          <w:szCs w:val="20"/>
          <w:lang w:val="en-US"/>
        </w:rPr>
        <w:t>;</w:t>
      </w:r>
      <w:r w:rsidR="001C57DA">
        <w:rPr>
          <w:rFonts w:ascii="Times New Roman" w:hAnsi="Times New Roman" w:cs="Times New Roman"/>
          <w:sz w:val="20"/>
          <w:szCs w:val="20"/>
          <w:lang w:val="en-US"/>
        </w:rPr>
        <w:t xml:space="preserve"> </w:t>
      </w:r>
      <w:r w:rsidR="0077018C" w:rsidRPr="0077018C">
        <w:rPr>
          <w:rFonts w:ascii="Times New Roman" w:hAnsi="Times New Roman" w:cs="Times New Roman"/>
          <w:sz w:val="20"/>
          <w:szCs w:val="20"/>
          <w:vertAlign w:val="superscript"/>
          <w:lang w:val="en-US"/>
        </w:rPr>
        <w:t>6</w:t>
      </w:r>
      <w:r w:rsidR="001C57DA" w:rsidRPr="001C57DA">
        <w:rPr>
          <w:rFonts w:ascii="Times New Roman" w:hAnsi="Times New Roman" w:cs="Times New Roman"/>
          <w:sz w:val="20"/>
          <w:szCs w:val="20"/>
          <w:lang w:val="en-US"/>
        </w:rPr>
        <w:t>Universität Leipzig, Referat Lehre Medizin, Liebigstraße 27, 04103 Leipzig</w:t>
      </w:r>
      <w:r w:rsidR="002C6B83">
        <w:rPr>
          <w:rFonts w:ascii="Times New Roman" w:hAnsi="Times New Roman" w:cs="Times New Roman"/>
          <w:sz w:val="20"/>
          <w:szCs w:val="20"/>
          <w:lang w:val="en-US"/>
        </w:rPr>
        <w:t>, Germany</w:t>
      </w:r>
      <w:r w:rsidR="001C57DA">
        <w:rPr>
          <w:rFonts w:ascii="Times New Roman" w:hAnsi="Times New Roman" w:cs="Times New Roman"/>
          <w:sz w:val="20"/>
          <w:szCs w:val="20"/>
          <w:lang w:val="en-US"/>
        </w:rPr>
        <w:t xml:space="preserve">; </w:t>
      </w:r>
      <w:r w:rsidR="001C57DA">
        <w:rPr>
          <w:rFonts w:ascii="Times New Roman" w:eastAsia="Times New Roman" w:hAnsi="Times New Roman" w:cs="Times New Roman"/>
          <w:color w:val="000000" w:themeColor="text1"/>
          <w:sz w:val="20"/>
          <w:szCs w:val="20"/>
          <w:vertAlign w:val="superscript"/>
          <w:lang w:val="en-US" w:eastAsia="en-GB"/>
        </w:rPr>
        <w:t>7</w:t>
      </w:r>
      <w:r w:rsidRPr="00DE1322">
        <w:rPr>
          <w:rFonts w:ascii="Times New Roman" w:hAnsi="Times New Roman" w:cs="Times New Roman"/>
          <w:color w:val="000000" w:themeColor="text1"/>
          <w:sz w:val="20"/>
          <w:szCs w:val="20"/>
          <w:lang w:val="en-US"/>
        </w:rPr>
        <w:t>University Hospital Essen, University Duisburg-Essen, Department of Gastroenterology and Hepatology, Hufelandstr. 55, 45122 Essen, Germany</w:t>
      </w:r>
      <w:r w:rsidRPr="00DE1322">
        <w:rPr>
          <w:rFonts w:ascii="Times New Roman" w:hAnsi="Times New Roman" w:cs="Times New Roman"/>
          <w:sz w:val="20"/>
          <w:szCs w:val="20"/>
          <w:lang w:val="en-US"/>
        </w:rPr>
        <w:t xml:space="preserve">; </w:t>
      </w:r>
      <w:r w:rsidR="001C57DA">
        <w:rPr>
          <w:rFonts w:ascii="Times New Roman" w:hAnsi="Times New Roman" w:cs="Times New Roman"/>
          <w:color w:val="000000" w:themeColor="text1"/>
          <w:sz w:val="20"/>
          <w:szCs w:val="20"/>
          <w:vertAlign w:val="superscript"/>
          <w:lang w:val="en-US"/>
        </w:rPr>
        <w:t>8</w:t>
      </w:r>
      <w:r w:rsidRPr="00DE1322">
        <w:rPr>
          <w:rFonts w:ascii="Times New Roman" w:hAnsi="Times New Roman" w:cs="Times New Roman"/>
          <w:color w:val="000000" w:themeColor="text1"/>
          <w:sz w:val="20"/>
          <w:szCs w:val="20"/>
          <w:lang w:val="en-US"/>
        </w:rPr>
        <w:t>Evangelisches Krankenhaus Duisburg-Nord, Department of Gastroenterology and Hepatology, Fahrner Straße 133, 47169 Duisburg, Germany</w:t>
      </w:r>
      <w:r w:rsidRPr="00DE1322">
        <w:rPr>
          <w:rFonts w:ascii="Times New Roman" w:hAnsi="Times New Roman" w:cs="Times New Roman"/>
          <w:sz w:val="20"/>
          <w:szCs w:val="20"/>
          <w:lang w:val="en-US"/>
        </w:rPr>
        <w:t>;</w:t>
      </w:r>
      <w:r w:rsidR="00E512B7" w:rsidRPr="00DE1322">
        <w:rPr>
          <w:rFonts w:ascii="Times New Roman" w:hAnsi="Times New Roman" w:cs="Times New Roman"/>
          <w:sz w:val="20"/>
          <w:szCs w:val="20"/>
          <w:lang w:val="en-US"/>
        </w:rPr>
        <w:t xml:space="preserve"> </w:t>
      </w:r>
      <w:r w:rsidR="001C57DA">
        <w:rPr>
          <w:rFonts w:ascii="Times New Roman" w:hAnsi="Times New Roman" w:cs="Times New Roman"/>
          <w:sz w:val="20"/>
          <w:szCs w:val="20"/>
          <w:vertAlign w:val="superscript"/>
          <w:lang w:val="en-US"/>
        </w:rPr>
        <w:t>9</w:t>
      </w:r>
      <w:r w:rsidR="00E512B7" w:rsidRPr="00DE1322">
        <w:rPr>
          <w:rFonts w:ascii="Times New Roman" w:hAnsi="Times New Roman" w:cs="Times New Roman"/>
          <w:color w:val="000000"/>
          <w:sz w:val="20"/>
          <w:szCs w:val="20"/>
          <w:shd w:val="clear" w:color="auto" w:fill="FFFFFF"/>
        </w:rPr>
        <w:t>Department of Medicine I,</w:t>
      </w:r>
      <w:r w:rsidR="00E512B7" w:rsidRPr="00E512B7">
        <w:rPr>
          <w:rFonts w:ascii="Times New Roman" w:hAnsi="Times New Roman" w:cs="Times New Roman"/>
          <w:color w:val="000000"/>
          <w:sz w:val="20"/>
          <w:szCs w:val="20"/>
          <w:shd w:val="clear" w:color="auto" w:fill="FFFFFF"/>
        </w:rPr>
        <w:t xml:space="preserve"> University Medical Center Johannes Gutenberg University, Mainz, Germany; </w:t>
      </w:r>
      <w:r w:rsidR="001C57DA">
        <w:rPr>
          <w:rFonts w:ascii="Times New Roman" w:hAnsi="Times New Roman" w:cs="Times New Roman"/>
          <w:color w:val="000000"/>
          <w:sz w:val="20"/>
          <w:szCs w:val="20"/>
          <w:shd w:val="clear" w:color="auto" w:fill="FFFFFF"/>
          <w:vertAlign w:val="superscript"/>
        </w:rPr>
        <w:t>10</w:t>
      </w:r>
      <w:r w:rsidR="00E512B7" w:rsidRPr="00E512B7">
        <w:rPr>
          <w:rFonts w:ascii="Times New Roman" w:hAnsi="Times New Roman" w:cs="Times New Roman"/>
          <w:color w:val="000000"/>
          <w:sz w:val="20"/>
          <w:szCs w:val="20"/>
          <w:shd w:val="clear" w:color="auto" w:fill="FFFFFF"/>
        </w:rPr>
        <w:t>Clinical Registry Unit (CRU), University Medical Center Johannes Gutenberg University, Mainz, Germany</w:t>
      </w:r>
      <w:r w:rsidR="00A51CAE">
        <w:rPr>
          <w:rFonts w:ascii="Times New Roman" w:hAnsi="Times New Roman" w:cs="Times New Roman"/>
          <w:color w:val="000000"/>
          <w:sz w:val="20"/>
          <w:szCs w:val="20"/>
          <w:shd w:val="clear" w:color="auto" w:fill="FFFFFF"/>
        </w:rPr>
        <w:t xml:space="preserve">; </w:t>
      </w:r>
      <w:r w:rsidR="001C57DA">
        <w:rPr>
          <w:rFonts w:ascii="Times New Roman" w:hAnsi="Times New Roman" w:cs="Times New Roman"/>
          <w:color w:val="000000"/>
          <w:sz w:val="20"/>
          <w:szCs w:val="20"/>
          <w:shd w:val="clear" w:color="auto" w:fill="FFFFFF"/>
          <w:vertAlign w:val="superscript"/>
        </w:rPr>
        <w:t>11</w:t>
      </w:r>
      <w:r w:rsidR="00A51CAE" w:rsidRPr="00A51CAE">
        <w:rPr>
          <w:rFonts w:ascii="Times New Roman" w:hAnsi="Times New Roman" w:cs="Times New Roman"/>
          <w:color w:val="000000"/>
          <w:sz w:val="20"/>
          <w:szCs w:val="20"/>
          <w:shd w:val="clear" w:color="auto" w:fill="FFFFFF"/>
        </w:rPr>
        <w:t>Department of Medicine I, University Medical Center Johannes Gutenberg University, Mainz, Germany</w:t>
      </w:r>
      <w:r w:rsidR="00A51CAE">
        <w:rPr>
          <w:rFonts w:ascii="Times New Roman" w:hAnsi="Times New Roman" w:cs="Times New Roman"/>
          <w:color w:val="000000"/>
          <w:sz w:val="20"/>
          <w:szCs w:val="20"/>
          <w:shd w:val="clear" w:color="auto" w:fill="FFFFFF"/>
        </w:rPr>
        <w:t>;</w:t>
      </w:r>
      <w:r w:rsidR="00153456" w:rsidRPr="00E512B7">
        <w:rPr>
          <w:rFonts w:ascii="Times New Roman" w:hAnsi="Times New Roman" w:cs="Times New Roman"/>
          <w:sz w:val="20"/>
          <w:szCs w:val="20"/>
          <w:lang w:val="en-US"/>
        </w:rPr>
        <w:t xml:space="preserve"> </w:t>
      </w:r>
      <w:r w:rsidR="001C57DA">
        <w:rPr>
          <w:rFonts w:ascii="Times New Roman" w:hAnsi="Times New Roman" w:cs="Times New Roman"/>
          <w:sz w:val="20"/>
          <w:szCs w:val="20"/>
          <w:vertAlign w:val="superscript"/>
          <w:lang w:val="en-US"/>
        </w:rPr>
        <w:t>12</w:t>
      </w:r>
      <w:r w:rsidR="00153456" w:rsidRPr="00E512B7">
        <w:rPr>
          <w:rFonts w:ascii="Times New Roman" w:hAnsi="Times New Roman" w:cs="Times New Roman"/>
          <w:sz w:val="20"/>
          <w:szCs w:val="20"/>
          <w:lang w:val="en-US"/>
        </w:rPr>
        <w:t>State Key Laboratory in Oncology in South China, Sir Y. K. Pao Centre for Cancer, Department of Clinical Oncology, Chinese University of Hong Kong, Hong Kong Cancer Institute, Hong Kong, China;</w:t>
      </w:r>
      <w:r w:rsidRPr="00E512B7">
        <w:rPr>
          <w:rFonts w:ascii="Times New Roman" w:hAnsi="Times New Roman" w:cs="Times New Roman"/>
          <w:sz w:val="20"/>
          <w:szCs w:val="20"/>
          <w:lang w:val="en-US"/>
        </w:rPr>
        <w:t xml:space="preserve"> </w:t>
      </w:r>
      <w:r w:rsidR="001C57DA">
        <w:rPr>
          <w:rFonts w:ascii="Times New Roman" w:hAnsi="Times New Roman" w:cs="Times New Roman"/>
          <w:sz w:val="20"/>
          <w:szCs w:val="20"/>
          <w:vertAlign w:val="superscript"/>
          <w:lang w:val="en-US"/>
        </w:rPr>
        <w:t>13</w:t>
      </w:r>
      <w:r w:rsidRPr="00E512B7">
        <w:rPr>
          <w:rFonts w:ascii="Times New Roman" w:hAnsi="Times New Roman" w:cs="Times New Roman"/>
          <w:sz w:val="20"/>
          <w:szCs w:val="20"/>
          <w:lang w:val="en-US"/>
        </w:rPr>
        <w:t xml:space="preserve">Northern Institute for Cancer Research, Paul O'Gorman Building, Medical School, Framlington Place, Newcastle upon Tyne, NE2 4HH, UK; </w:t>
      </w:r>
      <w:r w:rsidR="001C57DA">
        <w:rPr>
          <w:rFonts w:ascii="Times New Roman" w:hAnsi="Times New Roman" w:cs="Times New Roman"/>
          <w:sz w:val="20"/>
          <w:szCs w:val="20"/>
          <w:vertAlign w:val="superscript"/>
          <w:lang w:val="en-US"/>
        </w:rPr>
        <w:t>14</w:t>
      </w:r>
      <w:r w:rsidRPr="00E512B7">
        <w:rPr>
          <w:rFonts w:ascii="Times New Roman" w:hAnsi="Times New Roman" w:cs="Times New Roman"/>
          <w:sz w:val="20"/>
          <w:szCs w:val="20"/>
          <w:lang w:val="en-US"/>
        </w:rPr>
        <w:t>The Hepatopancreatobiliary Multidisciplinary Team, Newcastle upon Tyne NHS Foundation Trust, The Freeman Hospital, Freeman Road, Newcastle upon Tyne, Tyne and Wear,  NE7 7DN</w:t>
      </w:r>
      <w:r w:rsidRPr="00B72726">
        <w:rPr>
          <w:rFonts w:ascii="Times New Roman" w:hAnsi="Times New Roman" w:cs="Times New Roman"/>
          <w:sz w:val="20"/>
          <w:szCs w:val="20"/>
          <w:lang w:val="en-US"/>
        </w:rPr>
        <w:t xml:space="preserve">, UK; </w:t>
      </w:r>
      <w:r w:rsidR="002B1183" w:rsidRPr="003748BF">
        <w:rPr>
          <w:rFonts w:ascii="Times New Roman" w:hAnsi="Times New Roman" w:cs="Times New Roman"/>
          <w:sz w:val="20"/>
          <w:szCs w:val="20"/>
          <w:vertAlign w:val="superscript"/>
          <w:lang w:val="en-US"/>
        </w:rPr>
        <w:t>15</w:t>
      </w:r>
      <w:r w:rsidR="002B1183" w:rsidRPr="003748BF">
        <w:rPr>
          <w:rFonts w:ascii="Times New Roman" w:hAnsi="Times New Roman" w:cs="Times New Roman"/>
          <w:sz w:val="20"/>
          <w:szCs w:val="20"/>
          <w:lang w:val="en-US"/>
        </w:rPr>
        <w:t>Liverpool Cancer Research UK centre, Liverpool Cancer Trials Unit, University of Liverpool, UK</w:t>
      </w:r>
      <w:r w:rsidR="002B1183">
        <w:rPr>
          <w:rFonts w:ascii="Times New Roman" w:hAnsi="Times New Roman" w:cs="Times New Roman"/>
          <w:sz w:val="20"/>
          <w:szCs w:val="20"/>
          <w:lang w:val="en-US"/>
        </w:rPr>
        <w:t>;</w:t>
      </w:r>
      <w:r w:rsidR="002B1183" w:rsidRPr="003748BF">
        <w:rPr>
          <w:rFonts w:ascii="Times New Roman" w:hAnsi="Times New Roman" w:cs="Times New Roman"/>
          <w:sz w:val="20"/>
          <w:szCs w:val="20"/>
          <w:lang w:val="en-US"/>
        </w:rPr>
        <w:t xml:space="preserve"> </w:t>
      </w:r>
      <w:r w:rsidR="001C57DA">
        <w:rPr>
          <w:rFonts w:ascii="Times New Roman" w:hAnsi="Times New Roman" w:cs="Times New Roman"/>
          <w:color w:val="000000"/>
          <w:sz w:val="20"/>
          <w:szCs w:val="20"/>
          <w:vertAlign w:val="superscript"/>
          <w:lang w:val="en-US"/>
        </w:rPr>
        <w:t>1</w:t>
      </w:r>
      <w:r w:rsidR="002B1183">
        <w:rPr>
          <w:rFonts w:ascii="Times New Roman" w:hAnsi="Times New Roman" w:cs="Times New Roman"/>
          <w:color w:val="000000"/>
          <w:sz w:val="20"/>
          <w:szCs w:val="20"/>
          <w:vertAlign w:val="superscript"/>
          <w:lang w:val="en-US"/>
        </w:rPr>
        <w:t>6</w:t>
      </w:r>
      <w:r w:rsidRPr="00B72726">
        <w:rPr>
          <w:rFonts w:ascii="Times New Roman" w:hAnsi="Times New Roman" w:cs="Times New Roman"/>
          <w:color w:val="000000"/>
          <w:sz w:val="20"/>
          <w:szCs w:val="20"/>
          <w:lang w:val="en-US"/>
        </w:rPr>
        <w:t>The Clatterbridge Cancer Centre NHS Foundation Trust, Clatterbridge Road, Bebington, Wirral, CH63 4JY, UK</w:t>
      </w:r>
    </w:p>
    <w:p w14:paraId="60BF21C4" w14:textId="77777777" w:rsidR="00825C96" w:rsidRPr="00E07F27" w:rsidRDefault="00825C96" w:rsidP="00397AEF">
      <w:pPr>
        <w:spacing w:after="0" w:line="480" w:lineRule="auto"/>
        <w:rPr>
          <w:rFonts w:ascii="Times New Roman" w:hAnsi="Times New Roman" w:cs="Times New Roman"/>
          <w:b/>
          <w:color w:val="FF0000"/>
          <w:sz w:val="24"/>
          <w:szCs w:val="24"/>
          <w:lang w:val="en-US"/>
        </w:rPr>
      </w:pPr>
    </w:p>
    <w:p w14:paraId="1F7F554A" w14:textId="76AD4E44" w:rsidR="006C3CE3" w:rsidRDefault="006C3CE3" w:rsidP="00DC1278">
      <w:pPr>
        <w:spacing w:after="0" w:line="480" w:lineRule="auto"/>
        <w:rPr>
          <w:rFonts w:ascii="Times New Roman" w:hAnsi="Times New Roman" w:cs="Times New Roman"/>
          <w:kern w:val="2"/>
          <w:sz w:val="24"/>
          <w:szCs w:val="24"/>
          <w:lang w:val="en-US" w:eastAsia="zh-HK"/>
        </w:rPr>
      </w:pPr>
      <w:r w:rsidRPr="006157C3">
        <w:rPr>
          <w:rFonts w:ascii="Times New Roman" w:hAnsi="Times New Roman" w:cs="Times New Roman"/>
          <w:b/>
          <w:kern w:val="2"/>
          <w:sz w:val="24"/>
          <w:szCs w:val="24"/>
          <w:lang w:val="en-US" w:eastAsia="zh-HK"/>
        </w:rPr>
        <w:t>Running title:</w:t>
      </w:r>
      <w:r w:rsidRPr="006157C3">
        <w:rPr>
          <w:rFonts w:ascii="Times New Roman" w:hAnsi="Times New Roman" w:cs="Times New Roman"/>
          <w:kern w:val="2"/>
          <w:sz w:val="24"/>
          <w:szCs w:val="24"/>
          <w:lang w:val="en-US" w:eastAsia="zh-HK"/>
        </w:rPr>
        <w:t xml:space="preserve"> International validation of GALAD </w:t>
      </w:r>
      <w:r w:rsidR="00D421AC">
        <w:rPr>
          <w:rFonts w:ascii="Times New Roman" w:hAnsi="Times New Roman" w:cs="Times New Roman"/>
          <w:kern w:val="2"/>
          <w:sz w:val="24"/>
          <w:szCs w:val="24"/>
          <w:lang w:val="en-US" w:eastAsia="zh-HK"/>
        </w:rPr>
        <w:t xml:space="preserve">and BALAD-2 </w:t>
      </w:r>
      <w:r w:rsidRPr="006157C3">
        <w:rPr>
          <w:rFonts w:ascii="Times New Roman" w:hAnsi="Times New Roman" w:cs="Times New Roman"/>
          <w:kern w:val="2"/>
          <w:sz w:val="24"/>
          <w:szCs w:val="24"/>
          <w:lang w:val="en-US" w:eastAsia="zh-HK"/>
        </w:rPr>
        <w:t xml:space="preserve">score </w:t>
      </w:r>
    </w:p>
    <w:p w14:paraId="6DA41504" w14:textId="6EBB0208" w:rsidR="00DB3EBF" w:rsidRPr="006157C3" w:rsidRDefault="00DB3EBF" w:rsidP="00DC1278">
      <w:pPr>
        <w:spacing w:after="0" w:line="480" w:lineRule="auto"/>
        <w:rPr>
          <w:color w:val="FF0000"/>
          <w:lang w:val="en-US"/>
        </w:rPr>
      </w:pPr>
      <w:r w:rsidRPr="00DB3EBF">
        <w:rPr>
          <w:rFonts w:ascii="Times New Roman" w:hAnsi="Times New Roman" w:cs="Times New Roman"/>
          <w:b/>
          <w:kern w:val="2"/>
          <w:sz w:val="24"/>
          <w:szCs w:val="24"/>
          <w:lang w:val="en-US" w:eastAsia="zh-HK"/>
        </w:rPr>
        <w:t>Abbreviations:</w:t>
      </w:r>
      <w:r>
        <w:rPr>
          <w:rFonts w:ascii="Times New Roman" w:hAnsi="Times New Roman" w:cs="Times New Roman"/>
          <w:kern w:val="2"/>
          <w:sz w:val="24"/>
          <w:szCs w:val="24"/>
          <w:lang w:val="en-US" w:eastAsia="zh-HK"/>
        </w:rPr>
        <w:t xml:space="preserve"> AFP, alpha-</w:t>
      </w:r>
      <w:r w:rsidRPr="00DB3EBF">
        <w:rPr>
          <w:rFonts w:ascii="Times New Roman" w:hAnsi="Times New Roman" w:cs="Times New Roman"/>
          <w:kern w:val="2"/>
          <w:sz w:val="24"/>
          <w:szCs w:val="24"/>
          <w:lang w:val="en-US" w:eastAsia="zh-HK"/>
        </w:rPr>
        <w:t>fetoprotein;</w:t>
      </w:r>
      <w:r>
        <w:rPr>
          <w:rFonts w:ascii="Times New Roman" w:hAnsi="Times New Roman" w:cs="Times New Roman"/>
          <w:kern w:val="2"/>
          <w:sz w:val="24"/>
          <w:szCs w:val="24"/>
          <w:lang w:val="en-US" w:eastAsia="zh-HK"/>
        </w:rPr>
        <w:t xml:space="preserve"> </w:t>
      </w:r>
      <w:r w:rsidR="00BE7A98">
        <w:rPr>
          <w:rFonts w:ascii="Times New Roman" w:hAnsi="Times New Roman" w:cs="Times New Roman"/>
          <w:kern w:val="2"/>
          <w:sz w:val="24"/>
          <w:szCs w:val="24"/>
          <w:lang w:val="en-US" w:eastAsia="zh-HK"/>
        </w:rPr>
        <w:t xml:space="preserve">AUROC, area under </w:t>
      </w:r>
      <w:r w:rsidR="00765B1E">
        <w:rPr>
          <w:rFonts w:ascii="Times New Roman" w:hAnsi="Times New Roman" w:cs="Times New Roman"/>
          <w:kern w:val="2"/>
          <w:sz w:val="24"/>
          <w:szCs w:val="24"/>
          <w:lang w:val="en-US" w:eastAsia="zh-HK"/>
        </w:rPr>
        <w:t>ROC</w:t>
      </w:r>
      <w:r w:rsidR="00BE7A98">
        <w:rPr>
          <w:rFonts w:ascii="Times New Roman" w:hAnsi="Times New Roman" w:cs="Times New Roman"/>
          <w:kern w:val="2"/>
          <w:sz w:val="24"/>
          <w:szCs w:val="24"/>
          <w:lang w:val="en-US" w:eastAsia="zh-HK"/>
        </w:rPr>
        <w:t xml:space="preserve"> curve; </w:t>
      </w:r>
      <w:r w:rsidR="00915594">
        <w:rPr>
          <w:rFonts w:ascii="Times New Roman" w:hAnsi="Times New Roman" w:cs="Times New Roman"/>
          <w:kern w:val="2"/>
          <w:sz w:val="24"/>
          <w:szCs w:val="24"/>
          <w:lang w:val="en-US" w:eastAsia="zh-HK"/>
        </w:rPr>
        <w:t xml:space="preserve">DCP, </w:t>
      </w:r>
      <w:r w:rsidRPr="00DB3EBF">
        <w:rPr>
          <w:rStyle w:val="st"/>
          <w:rFonts w:ascii="Times New Roman" w:hAnsi="Times New Roman" w:cs="Times New Roman"/>
          <w:sz w:val="24"/>
          <w:szCs w:val="24"/>
        </w:rPr>
        <w:t>Des-gamma carboxyprothrombin</w:t>
      </w:r>
      <w:r>
        <w:rPr>
          <w:rStyle w:val="st"/>
          <w:rFonts w:ascii="Times New Roman" w:hAnsi="Times New Roman" w:cs="Times New Roman"/>
          <w:sz w:val="24"/>
          <w:szCs w:val="24"/>
        </w:rPr>
        <w:t xml:space="preserve">; </w:t>
      </w:r>
      <w:r w:rsidRPr="00DB3EBF">
        <w:rPr>
          <w:rFonts w:ascii="Times New Roman" w:hAnsi="Times New Roman" w:cs="Times New Roman"/>
          <w:kern w:val="2"/>
          <w:sz w:val="24"/>
          <w:szCs w:val="24"/>
          <w:lang w:val="en-US" w:eastAsia="zh-HK"/>
        </w:rPr>
        <w:t>CLD, chronic</w:t>
      </w:r>
      <w:r>
        <w:rPr>
          <w:rFonts w:ascii="Times New Roman" w:hAnsi="Times New Roman" w:cs="Times New Roman"/>
          <w:kern w:val="2"/>
          <w:sz w:val="24"/>
          <w:szCs w:val="24"/>
          <w:lang w:val="en-US" w:eastAsia="zh-HK"/>
        </w:rPr>
        <w:t xml:space="preserve"> liver disease; </w:t>
      </w:r>
      <w:r w:rsidR="00915594">
        <w:rPr>
          <w:rFonts w:ascii="Times New Roman" w:hAnsi="Times New Roman" w:cs="Times New Roman"/>
          <w:kern w:val="2"/>
          <w:sz w:val="24"/>
          <w:szCs w:val="24"/>
          <w:lang w:val="en-US" w:eastAsia="zh-HK"/>
        </w:rPr>
        <w:t xml:space="preserve">HBV, hepatitis B virus; </w:t>
      </w:r>
      <w:r>
        <w:rPr>
          <w:rFonts w:ascii="Times New Roman" w:hAnsi="Times New Roman" w:cs="Times New Roman"/>
          <w:kern w:val="2"/>
          <w:sz w:val="24"/>
          <w:szCs w:val="24"/>
          <w:lang w:val="en-US" w:eastAsia="zh-HK"/>
        </w:rPr>
        <w:t xml:space="preserve">HCC, hepatocellular carcinoma; </w:t>
      </w:r>
      <w:r w:rsidR="00915594">
        <w:rPr>
          <w:rFonts w:ascii="Times New Roman" w:hAnsi="Times New Roman" w:cs="Times New Roman"/>
          <w:kern w:val="2"/>
          <w:sz w:val="24"/>
          <w:szCs w:val="24"/>
          <w:lang w:val="en-US" w:eastAsia="zh-HK"/>
        </w:rPr>
        <w:t>HCV, hepatitis C virus;</w:t>
      </w:r>
      <w:r w:rsidR="00765B1E">
        <w:rPr>
          <w:rFonts w:ascii="Times New Roman" w:hAnsi="Times New Roman" w:cs="Times New Roman"/>
          <w:kern w:val="2"/>
          <w:sz w:val="24"/>
          <w:szCs w:val="24"/>
          <w:lang w:val="en-US" w:eastAsia="zh-HK"/>
        </w:rPr>
        <w:t xml:space="preserve"> ROC, receiver operating characteristic;</w:t>
      </w:r>
      <w:r w:rsidR="00915594">
        <w:rPr>
          <w:rFonts w:ascii="Times New Roman" w:hAnsi="Times New Roman" w:cs="Times New Roman"/>
          <w:kern w:val="2"/>
          <w:sz w:val="24"/>
          <w:szCs w:val="24"/>
          <w:lang w:val="en-US" w:eastAsia="zh-HK"/>
        </w:rPr>
        <w:t xml:space="preserve"> </w:t>
      </w:r>
      <w:r w:rsidR="00765B1E">
        <w:rPr>
          <w:rFonts w:ascii="Times New Roman" w:hAnsi="Times New Roman" w:cs="Times New Roman"/>
          <w:kern w:val="2"/>
          <w:sz w:val="24"/>
          <w:szCs w:val="24"/>
          <w:lang w:val="en-US" w:eastAsia="zh-HK"/>
        </w:rPr>
        <w:t>USS, ultrasound scan</w:t>
      </w:r>
    </w:p>
    <w:p w14:paraId="72F7BFBC" w14:textId="709741A6" w:rsidR="006C3CE3" w:rsidRPr="006157C3" w:rsidRDefault="006C3CE3" w:rsidP="00DC1278">
      <w:pPr>
        <w:widowControl w:val="0"/>
        <w:spacing w:after="0" w:line="480" w:lineRule="auto"/>
        <w:jc w:val="both"/>
        <w:rPr>
          <w:rFonts w:ascii="Times New Roman" w:hAnsi="Times New Roman" w:cs="Times New Roman"/>
          <w:kern w:val="2"/>
          <w:sz w:val="24"/>
          <w:szCs w:val="24"/>
          <w:lang w:val="en-US" w:eastAsia="zh-HK"/>
        </w:rPr>
      </w:pPr>
      <w:r w:rsidRPr="006157C3">
        <w:rPr>
          <w:rFonts w:ascii="Times New Roman" w:hAnsi="Times New Roman" w:cs="Times New Roman"/>
          <w:b/>
          <w:kern w:val="2"/>
          <w:sz w:val="24"/>
          <w:szCs w:val="24"/>
          <w:lang w:val="en-US" w:eastAsia="zh-HK"/>
        </w:rPr>
        <w:t>Keywords:</w:t>
      </w:r>
      <w:r w:rsidRPr="006157C3">
        <w:rPr>
          <w:rFonts w:ascii="Times New Roman" w:hAnsi="Times New Roman" w:cs="Times New Roman"/>
          <w:kern w:val="2"/>
          <w:sz w:val="24"/>
          <w:szCs w:val="24"/>
          <w:lang w:val="en-US" w:eastAsia="zh-HK"/>
        </w:rPr>
        <w:t xml:space="preserve"> Hepatocellular carcinoma, diagnostic</w:t>
      </w:r>
      <w:r w:rsidR="00003982">
        <w:rPr>
          <w:rFonts w:ascii="Times New Roman" w:hAnsi="Times New Roman" w:cs="Times New Roman"/>
          <w:kern w:val="2"/>
          <w:sz w:val="24"/>
          <w:szCs w:val="24"/>
          <w:lang w:val="en-US" w:eastAsia="zh-HK"/>
        </w:rPr>
        <w:t xml:space="preserve"> and prognostic</w:t>
      </w:r>
      <w:r w:rsidRPr="006157C3">
        <w:rPr>
          <w:rFonts w:ascii="Times New Roman" w:hAnsi="Times New Roman" w:cs="Times New Roman"/>
          <w:kern w:val="2"/>
          <w:sz w:val="24"/>
          <w:szCs w:val="24"/>
          <w:lang w:val="en-US" w:eastAsia="zh-HK"/>
        </w:rPr>
        <w:t xml:space="preserve"> serological tests, AFP,  DCP,  AFP-L3</w:t>
      </w:r>
    </w:p>
    <w:p w14:paraId="258396EB" w14:textId="77777777" w:rsidR="006C3CE3" w:rsidRPr="006157C3" w:rsidRDefault="006C3CE3" w:rsidP="00DC1278">
      <w:pPr>
        <w:widowControl w:val="0"/>
        <w:spacing w:after="0" w:line="480" w:lineRule="auto"/>
        <w:jc w:val="both"/>
        <w:rPr>
          <w:rFonts w:ascii="Times New Roman" w:hAnsi="Times New Roman" w:cs="Times New Roman"/>
          <w:kern w:val="2"/>
          <w:sz w:val="24"/>
          <w:szCs w:val="24"/>
          <w:lang w:val="en-US" w:eastAsia="zh-HK"/>
        </w:rPr>
      </w:pPr>
      <w:r w:rsidRPr="006157C3">
        <w:rPr>
          <w:rFonts w:ascii="Times New Roman" w:hAnsi="Times New Roman" w:cs="Times New Roman"/>
          <w:b/>
          <w:kern w:val="2"/>
          <w:sz w:val="24"/>
          <w:szCs w:val="24"/>
          <w:lang w:val="en-US" w:eastAsia="zh-HK"/>
        </w:rPr>
        <w:t>Acknowledgements of research support:</w:t>
      </w:r>
      <w:r w:rsidR="00735985">
        <w:rPr>
          <w:rFonts w:ascii="Times New Roman" w:hAnsi="Times New Roman" w:cs="Times New Roman"/>
          <w:kern w:val="2"/>
          <w:sz w:val="24"/>
          <w:szCs w:val="24"/>
          <w:lang w:val="en-US" w:eastAsia="zh-HK"/>
        </w:rPr>
        <w:t xml:space="preserve"> Some of the statistical analysis was funded by Liverpool Health Partners.</w:t>
      </w:r>
    </w:p>
    <w:p w14:paraId="1BC5880E" w14:textId="640A4509" w:rsidR="008E64EA" w:rsidRPr="008E64EA" w:rsidRDefault="006C3CE3" w:rsidP="008E64EA">
      <w:pPr>
        <w:spacing w:after="0" w:line="480" w:lineRule="auto"/>
        <w:jc w:val="both"/>
        <w:rPr>
          <w:rFonts w:ascii="Times New Roman" w:hAnsi="Times New Roman" w:cs="Times New Roman"/>
          <w:color w:val="000000"/>
          <w:sz w:val="24"/>
          <w:szCs w:val="24"/>
        </w:rPr>
      </w:pPr>
      <w:r w:rsidRPr="00957062">
        <w:rPr>
          <w:rFonts w:ascii="Times New Roman" w:hAnsi="Times New Roman" w:cs="Times New Roman"/>
          <w:b/>
          <w:color w:val="000000" w:themeColor="text1"/>
          <w:kern w:val="2"/>
          <w:sz w:val="24"/>
          <w:szCs w:val="24"/>
          <w:lang w:val="en-US" w:eastAsia="zh-HK"/>
        </w:rPr>
        <w:t xml:space="preserve">Other Acknowledgments: </w:t>
      </w:r>
      <w:r w:rsidR="00151BFA">
        <w:rPr>
          <w:rFonts w:ascii="Times New Roman" w:hAnsi="Times New Roman" w:cs="Times New Roman"/>
          <w:color w:val="000000" w:themeColor="text1"/>
          <w:kern w:val="2"/>
          <w:sz w:val="24"/>
          <w:szCs w:val="24"/>
          <w:lang w:val="en-US" w:eastAsia="zh-HK"/>
        </w:rPr>
        <w:t xml:space="preserve">We thank Janet Morse from the University of Birmingham; </w:t>
      </w:r>
      <w:r w:rsidR="002954AE" w:rsidRPr="008878B2">
        <w:rPr>
          <w:rFonts w:ascii="Times New Roman" w:hAnsi="Times New Roman" w:cs="Times New Roman"/>
          <w:kern w:val="2"/>
          <w:sz w:val="24"/>
          <w:szCs w:val="24"/>
          <w:lang w:val="en-US" w:eastAsia="zh-HK"/>
        </w:rPr>
        <w:t>Judith</w:t>
      </w:r>
      <w:r w:rsidR="00B510AE">
        <w:rPr>
          <w:rFonts w:ascii="Times New Roman" w:hAnsi="Times New Roman" w:cs="Times New Roman"/>
          <w:kern w:val="2"/>
          <w:sz w:val="24"/>
          <w:szCs w:val="24"/>
          <w:lang w:val="en-US" w:eastAsia="zh-HK"/>
        </w:rPr>
        <w:t xml:space="preserve"> Ertle and Hanife Bilgi from</w:t>
      </w:r>
      <w:r w:rsidR="002954AE" w:rsidRPr="008878B2">
        <w:rPr>
          <w:rFonts w:ascii="Times New Roman" w:hAnsi="Times New Roman" w:cs="Times New Roman"/>
          <w:kern w:val="2"/>
          <w:sz w:val="24"/>
          <w:szCs w:val="24"/>
          <w:lang w:val="en-US" w:eastAsia="zh-HK"/>
        </w:rPr>
        <w:t xml:space="preserve"> </w:t>
      </w:r>
      <w:r w:rsidR="002954AE" w:rsidRPr="008878B2">
        <w:rPr>
          <w:rFonts w:ascii="Times New Roman" w:hAnsi="Times New Roman" w:cs="Times New Roman"/>
          <w:sz w:val="24"/>
          <w:szCs w:val="24"/>
          <w:lang w:val="en-US"/>
        </w:rPr>
        <w:t xml:space="preserve">University Hospital Essen, University Duisburg-Essen, Department of Gastroenterology and </w:t>
      </w:r>
      <w:r w:rsidR="00151BFA">
        <w:rPr>
          <w:rFonts w:ascii="Times New Roman" w:hAnsi="Times New Roman" w:cs="Times New Roman"/>
          <w:sz w:val="24"/>
          <w:szCs w:val="24"/>
          <w:lang w:val="en-US"/>
        </w:rPr>
        <w:t xml:space="preserve">Hepatology. We also thank </w:t>
      </w:r>
      <w:r w:rsidR="00151BFA">
        <w:rPr>
          <w:rFonts w:ascii="Times New Roman" w:hAnsi="Times New Roman" w:cs="Times New Roman"/>
          <w:color w:val="000000"/>
          <w:sz w:val="24"/>
          <w:szCs w:val="24"/>
        </w:rPr>
        <w:t>Sandra Koch (</w:t>
      </w:r>
      <w:r w:rsidR="008E64EA">
        <w:rPr>
          <w:rFonts w:ascii="Times New Roman" w:hAnsi="Times New Roman" w:cs="Times New Roman"/>
          <w:color w:val="000000"/>
          <w:sz w:val="24"/>
          <w:szCs w:val="24"/>
          <w:shd w:val="clear" w:color="auto" w:fill="FFFFFF"/>
        </w:rPr>
        <w:t xml:space="preserve">University Medical </w:t>
      </w:r>
      <w:r w:rsidR="008E64EA" w:rsidRPr="00DB4018">
        <w:rPr>
          <w:rFonts w:ascii="Times New Roman" w:hAnsi="Times New Roman" w:cs="Times New Roman"/>
          <w:color w:val="000000"/>
          <w:sz w:val="24"/>
          <w:szCs w:val="24"/>
          <w:shd w:val="clear" w:color="auto" w:fill="FFFFFF"/>
        </w:rPr>
        <w:t>Center</w:t>
      </w:r>
      <w:r w:rsidR="008E64EA">
        <w:rPr>
          <w:rFonts w:ascii="Times New Roman" w:hAnsi="Times New Roman" w:cs="Times New Roman"/>
          <w:color w:val="000000"/>
          <w:sz w:val="24"/>
          <w:szCs w:val="24"/>
          <w:shd w:val="clear" w:color="auto" w:fill="FFFFFF"/>
        </w:rPr>
        <w:t>,</w:t>
      </w:r>
      <w:r w:rsidR="008E64EA" w:rsidRPr="00DB4018">
        <w:rPr>
          <w:rFonts w:ascii="Times New Roman" w:hAnsi="Times New Roman" w:cs="Times New Roman"/>
          <w:color w:val="000000"/>
          <w:sz w:val="24"/>
          <w:szCs w:val="24"/>
          <w:shd w:val="clear" w:color="auto" w:fill="FFFFFF"/>
        </w:rPr>
        <w:t xml:space="preserve"> Johannes Gutenberg University, Mainz, Germany) </w:t>
      </w:r>
      <w:r w:rsidR="008E64EA" w:rsidRPr="00DB4018">
        <w:rPr>
          <w:rFonts w:ascii="Times New Roman" w:hAnsi="Times New Roman" w:cs="Times New Roman"/>
          <w:color w:val="000000"/>
          <w:sz w:val="24"/>
          <w:szCs w:val="24"/>
        </w:rPr>
        <w:t>for data entry and database queries</w:t>
      </w:r>
      <w:r w:rsidR="008E64EA">
        <w:rPr>
          <w:rFonts w:ascii="Times New Roman" w:hAnsi="Times New Roman" w:cs="Times New Roman"/>
          <w:color w:val="000000"/>
          <w:sz w:val="24"/>
          <w:szCs w:val="24"/>
        </w:rPr>
        <w:t>.</w:t>
      </w:r>
    </w:p>
    <w:p w14:paraId="20D26B4B" w14:textId="77777777" w:rsidR="006C3CE3" w:rsidRPr="00957062" w:rsidRDefault="006C3CE3" w:rsidP="00DC1278">
      <w:pPr>
        <w:widowControl w:val="0"/>
        <w:spacing w:after="0" w:line="480" w:lineRule="auto"/>
        <w:jc w:val="both"/>
        <w:rPr>
          <w:rFonts w:ascii="Times New Roman" w:hAnsi="Times New Roman" w:cs="Times New Roman"/>
          <w:kern w:val="2"/>
          <w:sz w:val="24"/>
          <w:szCs w:val="24"/>
          <w:lang w:val="en-US" w:eastAsia="zh-HK"/>
        </w:rPr>
      </w:pPr>
      <w:r w:rsidRPr="00957062">
        <w:rPr>
          <w:rFonts w:ascii="Times New Roman" w:hAnsi="Times New Roman" w:cs="Times New Roman"/>
          <w:b/>
          <w:kern w:val="2"/>
          <w:sz w:val="24"/>
          <w:szCs w:val="24"/>
          <w:lang w:val="en-US" w:eastAsia="zh-HK"/>
        </w:rPr>
        <w:t>Funding:</w:t>
      </w:r>
      <w:r w:rsidRPr="00957062">
        <w:rPr>
          <w:rFonts w:ascii="Times New Roman" w:hAnsi="Times New Roman" w:cs="Times New Roman"/>
          <w:kern w:val="2"/>
          <w:sz w:val="24"/>
          <w:szCs w:val="24"/>
          <w:lang w:val="en-US" w:eastAsia="zh-HK"/>
        </w:rPr>
        <w:t xml:space="preserve"> No external funding</w:t>
      </w:r>
    </w:p>
    <w:p w14:paraId="436AE0F5" w14:textId="77777777" w:rsidR="006C3CE3" w:rsidRPr="006157C3" w:rsidRDefault="006C3CE3" w:rsidP="00DC1278">
      <w:pPr>
        <w:spacing w:after="0" w:line="480" w:lineRule="auto"/>
        <w:jc w:val="both"/>
        <w:rPr>
          <w:rFonts w:ascii="Times New Roman" w:hAnsi="Times New Roman" w:cs="Times New Roman"/>
          <w:kern w:val="2"/>
          <w:sz w:val="24"/>
          <w:szCs w:val="24"/>
          <w:lang w:val="en-US" w:eastAsia="zh-HK"/>
        </w:rPr>
      </w:pPr>
      <w:r w:rsidRPr="00957062">
        <w:rPr>
          <w:rFonts w:ascii="Times New Roman" w:hAnsi="Times New Roman" w:cs="Times New Roman"/>
          <w:b/>
          <w:kern w:val="2"/>
          <w:sz w:val="24"/>
          <w:szCs w:val="24"/>
          <w:lang w:val="en-US" w:eastAsia="zh-HK"/>
        </w:rPr>
        <w:lastRenderedPageBreak/>
        <w:t>Corresponding author:</w:t>
      </w:r>
      <w:r w:rsidRPr="00957062">
        <w:rPr>
          <w:rFonts w:ascii="Times New Roman" w:hAnsi="Times New Roman" w:cs="Times New Roman"/>
          <w:kern w:val="2"/>
          <w:sz w:val="24"/>
          <w:szCs w:val="24"/>
          <w:lang w:val="en-US" w:eastAsia="zh-HK"/>
        </w:rPr>
        <w:t xml:space="preserve"> Philip Johnson, Department of Molecular and Clinical Cancer Medicine, </w:t>
      </w:r>
      <w:r w:rsidRPr="00957062">
        <w:rPr>
          <w:rFonts w:ascii="Times New Roman" w:hAnsi="Times New Roman" w:cs="Times New Roman"/>
          <w:color w:val="000000"/>
          <w:sz w:val="24"/>
          <w:szCs w:val="24"/>
          <w:lang w:val="en-US"/>
        </w:rPr>
        <w:t>The Duncan Building, Daulby Street, Liverpool L69 3GA, U.</w:t>
      </w:r>
      <w:r w:rsidRPr="00957062">
        <w:rPr>
          <w:rFonts w:ascii="Times New Roman" w:hAnsi="Times New Roman" w:cs="Times New Roman"/>
          <w:color w:val="000000"/>
          <w:sz w:val="24"/>
          <w:szCs w:val="24"/>
          <w:lang w:val="en-US" w:eastAsia="zh-HK"/>
        </w:rPr>
        <w:t xml:space="preserve">K.; </w:t>
      </w:r>
      <w:r w:rsidRPr="00957062">
        <w:rPr>
          <w:rFonts w:ascii="Times New Roman" w:hAnsi="Times New Roman" w:cs="Times New Roman"/>
          <w:kern w:val="2"/>
          <w:sz w:val="24"/>
          <w:szCs w:val="24"/>
          <w:lang w:val="en-US" w:eastAsia="zh-HK"/>
        </w:rPr>
        <w:t xml:space="preserve">email: Philip.Johnson@liverpool.ac.uk; fax: </w:t>
      </w:r>
      <w:r w:rsidRPr="006157C3">
        <w:rPr>
          <w:rFonts w:ascii="Times New Roman" w:hAnsi="Times New Roman" w:cs="Times New Roman"/>
          <w:kern w:val="2"/>
          <w:sz w:val="24"/>
          <w:szCs w:val="24"/>
          <w:lang w:val="en-US" w:eastAsia="zh-HK"/>
        </w:rPr>
        <w:t xml:space="preserve">0151 706 5826 </w:t>
      </w:r>
    </w:p>
    <w:p w14:paraId="7644E022" w14:textId="7AECC955" w:rsidR="006C3CE3" w:rsidRPr="006157C3" w:rsidRDefault="006C3CE3" w:rsidP="00DC1278">
      <w:pPr>
        <w:widowControl w:val="0"/>
        <w:spacing w:after="0" w:line="480" w:lineRule="auto"/>
        <w:jc w:val="both"/>
        <w:rPr>
          <w:rFonts w:ascii="Times New Roman" w:hAnsi="Times New Roman" w:cs="Times New Roman"/>
          <w:kern w:val="2"/>
          <w:sz w:val="24"/>
          <w:szCs w:val="24"/>
          <w:lang w:val="en-US" w:eastAsia="zh-HK"/>
        </w:rPr>
      </w:pPr>
      <w:r w:rsidRPr="006157C3">
        <w:rPr>
          <w:rFonts w:ascii="Times New Roman" w:hAnsi="Times New Roman" w:cs="Times New Roman"/>
          <w:b/>
          <w:kern w:val="2"/>
          <w:sz w:val="24"/>
          <w:szCs w:val="24"/>
          <w:lang w:val="en-US" w:eastAsia="zh-HK"/>
        </w:rPr>
        <w:t>Conflict of interests</w:t>
      </w:r>
      <w:r w:rsidR="000B0E91">
        <w:rPr>
          <w:rFonts w:ascii="Times New Roman" w:hAnsi="Times New Roman" w:cs="Times New Roman"/>
          <w:b/>
          <w:kern w:val="2"/>
          <w:sz w:val="24"/>
          <w:szCs w:val="24"/>
          <w:lang w:val="en-US" w:eastAsia="zh-HK"/>
        </w:rPr>
        <w:t>/disclosures</w:t>
      </w:r>
      <w:r w:rsidRPr="006157C3">
        <w:rPr>
          <w:rFonts w:ascii="Times New Roman" w:hAnsi="Times New Roman" w:cs="Times New Roman"/>
          <w:b/>
          <w:kern w:val="2"/>
          <w:sz w:val="24"/>
          <w:szCs w:val="24"/>
          <w:lang w:val="en-US" w:eastAsia="zh-HK"/>
        </w:rPr>
        <w:t>:</w:t>
      </w:r>
      <w:r w:rsidRPr="006157C3">
        <w:rPr>
          <w:rFonts w:ascii="Times New Roman" w:hAnsi="Times New Roman" w:cs="Times New Roman"/>
          <w:kern w:val="2"/>
          <w:sz w:val="24"/>
          <w:szCs w:val="24"/>
          <w:lang w:val="en-US" w:eastAsia="zh-HK"/>
        </w:rPr>
        <w:t xml:space="preserve"> the authors have no conflict of interest.</w:t>
      </w:r>
    </w:p>
    <w:p w14:paraId="4B575CFB" w14:textId="7012FA91" w:rsidR="006C3CE3" w:rsidRPr="006157C3" w:rsidRDefault="006C3CE3" w:rsidP="00DC1278">
      <w:pPr>
        <w:widowControl w:val="0"/>
        <w:spacing w:after="0" w:line="480" w:lineRule="auto"/>
        <w:jc w:val="both"/>
        <w:rPr>
          <w:rFonts w:ascii="Times New Roman" w:hAnsi="Times New Roman" w:cs="Times New Roman"/>
          <w:kern w:val="2"/>
          <w:sz w:val="24"/>
          <w:szCs w:val="24"/>
          <w:lang w:val="en-US" w:eastAsia="zh-HK"/>
        </w:rPr>
      </w:pPr>
      <w:r w:rsidRPr="006157C3">
        <w:rPr>
          <w:rFonts w:ascii="Times New Roman" w:hAnsi="Times New Roman" w:cs="Times New Roman"/>
          <w:b/>
          <w:kern w:val="2"/>
          <w:sz w:val="24"/>
          <w:szCs w:val="24"/>
          <w:lang w:val="en-US" w:eastAsia="zh-HK"/>
        </w:rPr>
        <w:t>Word Count</w:t>
      </w:r>
      <w:r w:rsidRPr="006157C3">
        <w:rPr>
          <w:rFonts w:ascii="Times New Roman" w:hAnsi="Times New Roman" w:cs="Times New Roman"/>
          <w:kern w:val="2"/>
          <w:sz w:val="24"/>
          <w:szCs w:val="24"/>
          <w:lang w:val="en-US" w:eastAsia="zh-HK"/>
        </w:rPr>
        <w:t xml:space="preserve">: </w:t>
      </w:r>
      <w:r w:rsidR="00606D8E">
        <w:rPr>
          <w:rFonts w:ascii="Times New Roman" w:hAnsi="Times New Roman" w:cs="Times New Roman"/>
          <w:kern w:val="2"/>
          <w:sz w:val="24"/>
          <w:szCs w:val="24"/>
          <w:lang w:val="en-US" w:eastAsia="zh-HK"/>
        </w:rPr>
        <w:t>3</w:t>
      </w:r>
      <w:r w:rsidR="00DD4290">
        <w:rPr>
          <w:rFonts w:ascii="Times New Roman" w:hAnsi="Times New Roman" w:cs="Times New Roman"/>
          <w:kern w:val="2"/>
          <w:sz w:val="24"/>
          <w:szCs w:val="24"/>
          <w:lang w:val="en-US" w:eastAsia="zh-HK"/>
        </w:rPr>
        <w:t>755</w:t>
      </w:r>
    </w:p>
    <w:p w14:paraId="7196E0EC" w14:textId="6DF29388" w:rsidR="00062891" w:rsidRDefault="006C3CE3" w:rsidP="008003A0">
      <w:pPr>
        <w:spacing w:after="0" w:line="480" w:lineRule="auto"/>
        <w:jc w:val="both"/>
        <w:rPr>
          <w:rFonts w:ascii="Times New Roman" w:hAnsi="Times New Roman" w:cs="Times New Roman"/>
          <w:kern w:val="2"/>
          <w:sz w:val="24"/>
          <w:szCs w:val="24"/>
          <w:lang w:val="en-US" w:eastAsia="zh-HK"/>
        </w:rPr>
      </w:pPr>
      <w:r w:rsidRPr="006157C3">
        <w:rPr>
          <w:rFonts w:ascii="Times New Roman" w:hAnsi="Times New Roman" w:cs="Times New Roman"/>
          <w:b/>
          <w:kern w:val="2"/>
          <w:sz w:val="24"/>
          <w:szCs w:val="24"/>
          <w:lang w:val="en-US" w:eastAsia="zh-HK"/>
        </w:rPr>
        <w:t>Total number of figures and tables</w:t>
      </w:r>
      <w:r w:rsidRPr="006157C3">
        <w:rPr>
          <w:rFonts w:ascii="Times New Roman" w:hAnsi="Times New Roman" w:cs="Times New Roman"/>
          <w:kern w:val="2"/>
          <w:sz w:val="24"/>
          <w:szCs w:val="24"/>
          <w:lang w:val="en-US" w:eastAsia="zh-HK"/>
        </w:rPr>
        <w:t xml:space="preserve">: </w:t>
      </w:r>
      <w:r w:rsidR="000C3F9F">
        <w:rPr>
          <w:rFonts w:ascii="Times New Roman" w:hAnsi="Times New Roman" w:cs="Times New Roman"/>
          <w:kern w:val="2"/>
          <w:sz w:val="24"/>
          <w:szCs w:val="24"/>
          <w:lang w:val="en-US" w:eastAsia="zh-HK"/>
        </w:rPr>
        <w:t xml:space="preserve"> </w:t>
      </w:r>
      <w:r w:rsidR="0024673F">
        <w:rPr>
          <w:rFonts w:ascii="Times New Roman" w:hAnsi="Times New Roman" w:cs="Times New Roman"/>
          <w:kern w:val="2"/>
          <w:sz w:val="24"/>
          <w:szCs w:val="24"/>
          <w:lang w:val="en-US" w:eastAsia="zh-HK"/>
        </w:rPr>
        <w:t>3 tables and 4 figures</w:t>
      </w:r>
    </w:p>
    <w:p w14:paraId="7FA35B04" w14:textId="77777777" w:rsidR="000B0E91" w:rsidRDefault="000B0E91" w:rsidP="008003A0">
      <w:pPr>
        <w:spacing w:after="0" w:line="480" w:lineRule="auto"/>
        <w:jc w:val="both"/>
        <w:rPr>
          <w:rFonts w:ascii="Times New Roman" w:hAnsi="Times New Roman" w:cs="Times New Roman"/>
          <w:kern w:val="2"/>
          <w:sz w:val="24"/>
          <w:szCs w:val="24"/>
          <w:lang w:val="en-US" w:eastAsia="zh-HK"/>
        </w:rPr>
      </w:pPr>
    </w:p>
    <w:p w14:paraId="4B196EFA" w14:textId="29731607" w:rsidR="000B0E91" w:rsidRPr="000B0E91" w:rsidRDefault="000B0E91" w:rsidP="000B0E91">
      <w:pPr>
        <w:spacing w:after="0" w:line="480" w:lineRule="auto"/>
        <w:jc w:val="both"/>
        <w:rPr>
          <w:rFonts w:ascii="Times New Roman" w:hAnsi="Times New Roman" w:cs="Times New Roman"/>
          <w:kern w:val="2"/>
          <w:sz w:val="24"/>
          <w:szCs w:val="24"/>
          <w:lang w:val="en-US" w:eastAsia="zh-HK"/>
        </w:rPr>
      </w:pPr>
      <w:r w:rsidRPr="000B0E91">
        <w:rPr>
          <w:rFonts w:ascii="Times New Roman" w:hAnsi="Times New Roman" w:cs="Times New Roman"/>
          <w:b/>
          <w:kern w:val="2"/>
          <w:sz w:val="24"/>
          <w:szCs w:val="24"/>
          <w:lang w:val="en-US" w:eastAsia="zh-HK"/>
        </w:rPr>
        <w:t>Author Contributions</w:t>
      </w:r>
    </w:p>
    <w:p w14:paraId="29C358B8" w14:textId="7043B129" w:rsidR="000B0E91" w:rsidRPr="000B0E91" w:rsidRDefault="000B0E91" w:rsidP="000B0E91">
      <w:pPr>
        <w:spacing w:after="0" w:line="480" w:lineRule="auto"/>
        <w:jc w:val="both"/>
        <w:rPr>
          <w:rFonts w:ascii="Times New Roman" w:hAnsi="Times New Roman" w:cs="Times New Roman"/>
          <w:kern w:val="2"/>
          <w:sz w:val="24"/>
          <w:szCs w:val="24"/>
          <w:lang w:val="en-US" w:eastAsia="zh-HK"/>
        </w:rPr>
      </w:pPr>
      <w:r w:rsidRPr="00D755EA">
        <w:rPr>
          <w:rFonts w:ascii="Times New Roman" w:hAnsi="Times New Roman" w:cs="Times New Roman"/>
          <w:i/>
          <w:kern w:val="2"/>
          <w:sz w:val="24"/>
          <w:szCs w:val="24"/>
          <w:lang w:val="en-US" w:eastAsia="zh-HK"/>
        </w:rPr>
        <w:t>Study concept and design:</w:t>
      </w:r>
      <w:r w:rsidRPr="000B0E91">
        <w:rPr>
          <w:rFonts w:ascii="Times New Roman" w:hAnsi="Times New Roman" w:cs="Times New Roman"/>
          <w:kern w:val="2"/>
          <w:sz w:val="24"/>
          <w:szCs w:val="24"/>
          <w:lang w:val="en-US" w:eastAsia="zh-HK"/>
        </w:rPr>
        <w:t xml:space="preserve"> PJ SB HT</w:t>
      </w:r>
    </w:p>
    <w:p w14:paraId="462F53E6" w14:textId="7AEBA152" w:rsidR="000B0E91" w:rsidRPr="000B0E91" w:rsidRDefault="000B0E91" w:rsidP="000B0E91">
      <w:pPr>
        <w:spacing w:after="0" w:line="480" w:lineRule="auto"/>
        <w:jc w:val="both"/>
        <w:rPr>
          <w:rFonts w:ascii="Times New Roman" w:hAnsi="Times New Roman" w:cs="Times New Roman"/>
          <w:kern w:val="2"/>
          <w:sz w:val="24"/>
          <w:szCs w:val="24"/>
          <w:lang w:val="en-US" w:eastAsia="zh-HK"/>
        </w:rPr>
      </w:pPr>
      <w:r w:rsidRPr="00D755EA">
        <w:rPr>
          <w:rFonts w:ascii="Times New Roman" w:hAnsi="Times New Roman" w:cs="Times New Roman"/>
          <w:i/>
          <w:kern w:val="2"/>
          <w:sz w:val="24"/>
          <w:szCs w:val="24"/>
          <w:lang w:val="en-US" w:eastAsia="zh-HK"/>
        </w:rPr>
        <w:t>Acquisition of data:</w:t>
      </w:r>
      <w:r w:rsidRPr="000B0E91">
        <w:rPr>
          <w:rFonts w:ascii="Times New Roman" w:hAnsi="Times New Roman" w:cs="Times New Roman"/>
          <w:kern w:val="2"/>
          <w:sz w:val="24"/>
          <w:szCs w:val="24"/>
          <w:lang w:val="en-US" w:eastAsia="zh-HK"/>
        </w:rPr>
        <w:t xml:space="preserve"> HT TT TK CK AV JB TB JBEST AD GG JS AW MW SC HR</w:t>
      </w:r>
    </w:p>
    <w:p w14:paraId="20B27C38" w14:textId="4753063E" w:rsidR="000B0E91" w:rsidRPr="000B0E91" w:rsidRDefault="000B0E91" w:rsidP="000B0E91">
      <w:pPr>
        <w:spacing w:after="0" w:line="480" w:lineRule="auto"/>
        <w:jc w:val="both"/>
        <w:rPr>
          <w:rFonts w:ascii="Times New Roman" w:hAnsi="Times New Roman" w:cs="Times New Roman"/>
          <w:kern w:val="2"/>
          <w:sz w:val="24"/>
          <w:szCs w:val="24"/>
          <w:lang w:val="en-US" w:eastAsia="zh-HK"/>
        </w:rPr>
      </w:pPr>
      <w:r w:rsidRPr="00D755EA">
        <w:rPr>
          <w:rFonts w:ascii="Times New Roman" w:hAnsi="Times New Roman" w:cs="Times New Roman"/>
          <w:i/>
          <w:kern w:val="2"/>
          <w:sz w:val="24"/>
          <w:szCs w:val="24"/>
          <w:lang w:val="en-US" w:eastAsia="zh-HK"/>
        </w:rPr>
        <w:t>Analysis and interpretation of data:</w:t>
      </w:r>
      <w:r w:rsidRPr="000B0E91">
        <w:rPr>
          <w:rFonts w:ascii="Times New Roman" w:hAnsi="Times New Roman" w:cs="Times New Roman"/>
          <w:kern w:val="2"/>
          <w:sz w:val="24"/>
          <w:szCs w:val="24"/>
          <w:lang w:val="en-US" w:eastAsia="zh-HK"/>
        </w:rPr>
        <w:t xml:space="preserve"> PJ SB HT </w:t>
      </w:r>
    </w:p>
    <w:p w14:paraId="7A5425C4" w14:textId="1D73E964" w:rsidR="000B0E91" w:rsidRPr="000B0E91" w:rsidRDefault="000B0E91" w:rsidP="000B0E91">
      <w:pPr>
        <w:spacing w:after="0" w:line="480" w:lineRule="auto"/>
        <w:jc w:val="both"/>
        <w:rPr>
          <w:rFonts w:ascii="Times New Roman" w:hAnsi="Times New Roman" w:cs="Times New Roman"/>
          <w:kern w:val="2"/>
          <w:sz w:val="24"/>
          <w:szCs w:val="24"/>
          <w:lang w:val="en-US" w:eastAsia="zh-HK"/>
        </w:rPr>
      </w:pPr>
      <w:r w:rsidRPr="00D755EA">
        <w:rPr>
          <w:rFonts w:ascii="Times New Roman" w:hAnsi="Times New Roman" w:cs="Times New Roman"/>
          <w:i/>
          <w:kern w:val="2"/>
          <w:sz w:val="24"/>
          <w:szCs w:val="24"/>
          <w:lang w:val="en-US" w:eastAsia="zh-HK"/>
        </w:rPr>
        <w:t>Drafting of the manuscript:</w:t>
      </w:r>
      <w:r w:rsidRPr="000B0E91">
        <w:rPr>
          <w:rFonts w:ascii="Times New Roman" w:hAnsi="Times New Roman" w:cs="Times New Roman"/>
          <w:kern w:val="2"/>
          <w:sz w:val="24"/>
          <w:szCs w:val="24"/>
          <w:lang w:val="en-US" w:eastAsia="zh-HK"/>
        </w:rPr>
        <w:t xml:space="preserve"> PJ SB HT SS</w:t>
      </w:r>
      <w:r w:rsidR="00AE2CC4">
        <w:rPr>
          <w:rFonts w:ascii="Times New Roman" w:hAnsi="Times New Roman" w:cs="Times New Roman"/>
          <w:kern w:val="2"/>
          <w:sz w:val="24"/>
          <w:szCs w:val="24"/>
          <w:lang w:val="en-US" w:eastAsia="zh-HK"/>
        </w:rPr>
        <w:t xml:space="preserve"> TC</w:t>
      </w:r>
    </w:p>
    <w:p w14:paraId="0939BD9A" w14:textId="4C59963B" w:rsidR="000B0E91" w:rsidRPr="000B0E91" w:rsidRDefault="000B0E91" w:rsidP="000B0E91">
      <w:pPr>
        <w:spacing w:after="0" w:line="480" w:lineRule="auto"/>
        <w:jc w:val="both"/>
        <w:rPr>
          <w:rFonts w:ascii="Times New Roman" w:hAnsi="Times New Roman" w:cs="Times New Roman"/>
          <w:kern w:val="2"/>
          <w:sz w:val="24"/>
          <w:szCs w:val="24"/>
          <w:lang w:val="en-US" w:eastAsia="zh-HK"/>
        </w:rPr>
      </w:pPr>
      <w:r w:rsidRPr="00D755EA">
        <w:rPr>
          <w:rFonts w:ascii="Times New Roman" w:hAnsi="Times New Roman" w:cs="Times New Roman"/>
          <w:i/>
          <w:kern w:val="2"/>
          <w:sz w:val="24"/>
          <w:szCs w:val="24"/>
          <w:lang w:val="en-US" w:eastAsia="zh-HK"/>
        </w:rPr>
        <w:t>Critical revision of the manuscript for important intellectual content:</w:t>
      </w:r>
      <w:r w:rsidRPr="000B0E91">
        <w:rPr>
          <w:rFonts w:ascii="Times New Roman" w:hAnsi="Times New Roman" w:cs="Times New Roman"/>
          <w:kern w:val="2"/>
          <w:sz w:val="24"/>
          <w:szCs w:val="24"/>
          <w:lang w:val="en-US" w:eastAsia="zh-HK"/>
        </w:rPr>
        <w:t xml:space="preserve"> ALL</w:t>
      </w:r>
    </w:p>
    <w:p w14:paraId="072B77EB" w14:textId="34874762" w:rsidR="000B0E91" w:rsidRPr="000B0E91" w:rsidRDefault="000B0E91" w:rsidP="000B0E91">
      <w:pPr>
        <w:spacing w:after="0" w:line="480" w:lineRule="auto"/>
        <w:jc w:val="both"/>
        <w:rPr>
          <w:rFonts w:ascii="Times New Roman" w:hAnsi="Times New Roman" w:cs="Times New Roman"/>
          <w:kern w:val="2"/>
          <w:sz w:val="24"/>
          <w:szCs w:val="24"/>
          <w:lang w:val="en-US" w:eastAsia="zh-HK"/>
        </w:rPr>
      </w:pPr>
      <w:r w:rsidRPr="00D755EA">
        <w:rPr>
          <w:rFonts w:ascii="Times New Roman" w:hAnsi="Times New Roman" w:cs="Times New Roman"/>
          <w:i/>
          <w:kern w:val="2"/>
          <w:sz w:val="24"/>
          <w:szCs w:val="24"/>
          <w:lang w:val="en-US" w:eastAsia="zh-HK"/>
        </w:rPr>
        <w:t>Statistical analysis:</w:t>
      </w:r>
      <w:r w:rsidRPr="000B0E91">
        <w:rPr>
          <w:rFonts w:ascii="Times New Roman" w:hAnsi="Times New Roman" w:cs="Times New Roman"/>
          <w:kern w:val="2"/>
          <w:sz w:val="24"/>
          <w:szCs w:val="24"/>
          <w:lang w:val="en-US" w:eastAsia="zh-HK"/>
        </w:rPr>
        <w:t xml:space="preserve"> SB FM </w:t>
      </w:r>
    </w:p>
    <w:p w14:paraId="29A423FA" w14:textId="2EC49777" w:rsidR="000B0E91" w:rsidRPr="000B0E91" w:rsidRDefault="000B0E91" w:rsidP="000B0E91">
      <w:pPr>
        <w:spacing w:after="0" w:line="480" w:lineRule="auto"/>
        <w:jc w:val="both"/>
        <w:rPr>
          <w:rFonts w:ascii="Times New Roman" w:hAnsi="Times New Roman" w:cs="Times New Roman"/>
          <w:kern w:val="2"/>
          <w:sz w:val="24"/>
          <w:szCs w:val="24"/>
          <w:lang w:val="en-US" w:eastAsia="zh-HK"/>
        </w:rPr>
      </w:pPr>
      <w:r w:rsidRPr="00D755EA">
        <w:rPr>
          <w:rFonts w:ascii="Times New Roman" w:hAnsi="Times New Roman" w:cs="Times New Roman"/>
          <w:i/>
          <w:kern w:val="2"/>
          <w:sz w:val="24"/>
          <w:szCs w:val="24"/>
          <w:lang w:val="en-US" w:eastAsia="zh-HK"/>
        </w:rPr>
        <w:t>Obtained funding:</w:t>
      </w:r>
      <w:r>
        <w:rPr>
          <w:rFonts w:ascii="Times New Roman" w:hAnsi="Times New Roman" w:cs="Times New Roman"/>
          <w:kern w:val="2"/>
          <w:sz w:val="24"/>
          <w:szCs w:val="24"/>
          <w:lang w:val="en-US" w:eastAsia="zh-HK"/>
        </w:rPr>
        <w:t xml:space="preserve"> none</w:t>
      </w:r>
    </w:p>
    <w:p w14:paraId="1904EABD" w14:textId="21A9A7BB" w:rsidR="000B0E91" w:rsidRPr="000B0E91" w:rsidRDefault="000B0E91" w:rsidP="000B0E91">
      <w:pPr>
        <w:spacing w:after="0" w:line="480" w:lineRule="auto"/>
        <w:jc w:val="both"/>
        <w:rPr>
          <w:rFonts w:ascii="Times New Roman" w:hAnsi="Times New Roman" w:cs="Times New Roman"/>
          <w:kern w:val="2"/>
          <w:sz w:val="24"/>
          <w:szCs w:val="24"/>
          <w:lang w:val="en-US" w:eastAsia="zh-HK"/>
        </w:rPr>
      </w:pPr>
      <w:r w:rsidRPr="00D755EA">
        <w:rPr>
          <w:rFonts w:ascii="Times New Roman" w:hAnsi="Times New Roman" w:cs="Times New Roman"/>
          <w:i/>
          <w:kern w:val="2"/>
          <w:sz w:val="24"/>
          <w:szCs w:val="24"/>
          <w:lang w:val="en-US" w:eastAsia="zh-HK"/>
        </w:rPr>
        <w:t>Administrative, technical, or material support:</w:t>
      </w:r>
      <w:r w:rsidRPr="000B0E91">
        <w:rPr>
          <w:rFonts w:ascii="Times New Roman" w:hAnsi="Times New Roman" w:cs="Times New Roman"/>
          <w:kern w:val="2"/>
          <w:sz w:val="24"/>
          <w:szCs w:val="24"/>
          <w:lang w:val="en-US" w:eastAsia="zh-HK"/>
        </w:rPr>
        <w:t xml:space="preserve"> CK TT</w:t>
      </w:r>
    </w:p>
    <w:p w14:paraId="38E799E5" w14:textId="4BCE8276" w:rsidR="000B0E91" w:rsidRDefault="000B0E91" w:rsidP="000B0E91">
      <w:pPr>
        <w:spacing w:after="0" w:line="480" w:lineRule="auto"/>
        <w:jc w:val="both"/>
        <w:rPr>
          <w:rFonts w:ascii="Times New Roman" w:hAnsi="Times New Roman" w:cs="Times New Roman"/>
          <w:kern w:val="2"/>
          <w:sz w:val="24"/>
          <w:szCs w:val="24"/>
          <w:lang w:val="en-US" w:eastAsia="zh-HK"/>
        </w:rPr>
      </w:pPr>
      <w:r w:rsidRPr="00D755EA">
        <w:rPr>
          <w:rFonts w:ascii="Times New Roman" w:hAnsi="Times New Roman" w:cs="Times New Roman"/>
          <w:i/>
          <w:kern w:val="2"/>
          <w:sz w:val="24"/>
          <w:szCs w:val="24"/>
          <w:lang w:val="en-US" w:eastAsia="zh-HK"/>
        </w:rPr>
        <w:t>Study supervision:</w:t>
      </w:r>
      <w:r w:rsidRPr="000B0E91">
        <w:rPr>
          <w:rFonts w:ascii="Times New Roman" w:hAnsi="Times New Roman" w:cs="Times New Roman"/>
          <w:kern w:val="2"/>
          <w:sz w:val="24"/>
          <w:szCs w:val="24"/>
          <w:lang w:val="en-US" w:eastAsia="zh-HK"/>
        </w:rPr>
        <w:t xml:space="preserve"> PJ</w:t>
      </w:r>
    </w:p>
    <w:p w14:paraId="2807C02F" w14:textId="77777777" w:rsidR="000B0E91" w:rsidRDefault="000B0E91" w:rsidP="008003A0">
      <w:pPr>
        <w:spacing w:after="0" w:line="480" w:lineRule="auto"/>
        <w:jc w:val="both"/>
        <w:rPr>
          <w:rFonts w:ascii="Times New Roman" w:hAnsi="Times New Roman" w:cs="Times New Roman"/>
          <w:kern w:val="2"/>
          <w:sz w:val="24"/>
          <w:szCs w:val="24"/>
          <w:lang w:val="en-US" w:eastAsia="zh-HK"/>
        </w:rPr>
      </w:pPr>
    </w:p>
    <w:p w14:paraId="4C648452" w14:textId="77777777" w:rsidR="000B0E91" w:rsidRDefault="000B0E91" w:rsidP="008003A0">
      <w:pPr>
        <w:spacing w:after="0" w:line="480" w:lineRule="auto"/>
        <w:jc w:val="both"/>
        <w:rPr>
          <w:rFonts w:ascii="Times New Roman" w:hAnsi="Times New Roman" w:cs="Times New Roman"/>
          <w:kern w:val="2"/>
          <w:sz w:val="24"/>
          <w:szCs w:val="24"/>
          <w:lang w:val="en-US" w:eastAsia="zh-HK"/>
        </w:rPr>
      </w:pPr>
    </w:p>
    <w:p w14:paraId="47350EF0" w14:textId="77777777" w:rsidR="000B0E91" w:rsidRDefault="000B0E91" w:rsidP="008003A0">
      <w:pPr>
        <w:spacing w:after="0" w:line="480" w:lineRule="auto"/>
        <w:jc w:val="both"/>
        <w:rPr>
          <w:rFonts w:ascii="Times New Roman" w:hAnsi="Times New Roman" w:cs="Times New Roman"/>
          <w:kern w:val="2"/>
          <w:sz w:val="24"/>
          <w:szCs w:val="24"/>
          <w:lang w:val="en-US" w:eastAsia="zh-HK"/>
        </w:rPr>
      </w:pPr>
    </w:p>
    <w:p w14:paraId="3DE54F9A" w14:textId="77777777" w:rsidR="00B77330" w:rsidRDefault="00B77330" w:rsidP="00435A61">
      <w:pPr>
        <w:spacing w:after="0" w:line="480" w:lineRule="auto"/>
        <w:rPr>
          <w:rFonts w:ascii="Times New Roman" w:hAnsi="Times New Roman" w:cs="Times New Roman"/>
          <w:i/>
          <w:sz w:val="24"/>
          <w:szCs w:val="24"/>
          <w:lang w:val="en-US"/>
        </w:rPr>
      </w:pPr>
    </w:p>
    <w:p w14:paraId="443FB279" w14:textId="440B6B64" w:rsidR="00CA26BB" w:rsidRDefault="008878B2" w:rsidP="00435A61">
      <w:pPr>
        <w:spacing w:after="0" w:line="480" w:lineRule="auto"/>
        <w:rPr>
          <w:rFonts w:ascii="Times New Roman" w:hAnsi="Times New Roman" w:cs="Times New Roman"/>
          <w:b/>
          <w:sz w:val="24"/>
          <w:szCs w:val="24"/>
          <w:lang w:val="en-US"/>
        </w:rPr>
      </w:pPr>
      <w:r w:rsidRPr="008878B2">
        <w:rPr>
          <w:rFonts w:ascii="Times New Roman" w:hAnsi="Times New Roman" w:cs="Times New Roman"/>
          <w:i/>
          <w:sz w:val="24"/>
          <w:szCs w:val="24"/>
          <w:lang w:val="en-US"/>
        </w:rPr>
        <w:t>Some of t</w:t>
      </w:r>
      <w:r w:rsidR="00893D02" w:rsidRPr="008878B2">
        <w:rPr>
          <w:rFonts w:ascii="Times New Roman" w:hAnsi="Times New Roman" w:cs="Times New Roman"/>
          <w:i/>
          <w:sz w:val="24"/>
          <w:szCs w:val="24"/>
          <w:lang w:val="en-US"/>
        </w:rPr>
        <w:t xml:space="preserve">he </w:t>
      </w:r>
      <w:r w:rsidR="00CA26BB">
        <w:rPr>
          <w:rFonts w:ascii="Times New Roman" w:hAnsi="Times New Roman" w:cs="Times New Roman"/>
          <w:i/>
          <w:sz w:val="24"/>
          <w:szCs w:val="24"/>
          <w:lang w:val="en-US"/>
        </w:rPr>
        <w:t xml:space="preserve">these data </w:t>
      </w:r>
      <w:r w:rsidR="00893D02" w:rsidRPr="008878B2">
        <w:rPr>
          <w:rFonts w:ascii="Times New Roman" w:hAnsi="Times New Roman" w:cs="Times New Roman"/>
          <w:i/>
          <w:sz w:val="24"/>
          <w:szCs w:val="24"/>
          <w:lang w:val="en-US"/>
        </w:rPr>
        <w:t xml:space="preserve"> were reported </w:t>
      </w:r>
      <w:r w:rsidR="007779BE" w:rsidRPr="008878B2">
        <w:rPr>
          <w:rFonts w:ascii="Times New Roman" w:hAnsi="Times New Roman" w:cs="Times New Roman"/>
          <w:i/>
          <w:sz w:val="24"/>
          <w:szCs w:val="24"/>
          <w:lang w:val="en-US"/>
        </w:rPr>
        <w:t xml:space="preserve">in abstract form </w:t>
      </w:r>
      <w:r w:rsidR="00893D02" w:rsidRPr="008878B2">
        <w:rPr>
          <w:rFonts w:ascii="Times New Roman" w:hAnsi="Times New Roman" w:cs="Times New Roman"/>
          <w:i/>
          <w:sz w:val="24"/>
          <w:szCs w:val="24"/>
          <w:lang w:val="en-US"/>
        </w:rPr>
        <w:t xml:space="preserve">at The Liver Meeting, The 64th Annual Meeting of the American Association for the Study of Liver Diseases </w:t>
      </w:r>
      <w:r w:rsidR="00893D02" w:rsidRPr="00BE0087">
        <w:rPr>
          <w:rFonts w:ascii="Times New Roman" w:hAnsi="Times New Roman" w:cs="Times New Roman"/>
          <w:i/>
          <w:color w:val="000000" w:themeColor="text1"/>
          <w:sz w:val="24"/>
          <w:szCs w:val="24"/>
          <w:lang w:val="en-US"/>
        </w:rPr>
        <w:t>2013</w:t>
      </w:r>
      <w:hyperlink w:anchor="_ENREF_1" w:tooltip="Toyoda, 2013 #306" w:history="1">
        <w:r w:rsidR="00767FB4" w:rsidRPr="00BE0087">
          <w:rPr>
            <w:rFonts w:ascii="Times New Roman" w:hAnsi="Times New Roman" w:cs="Times New Roman"/>
            <w:i/>
            <w:color w:val="000000" w:themeColor="text1"/>
            <w:sz w:val="24"/>
            <w:szCs w:val="24"/>
            <w:lang w:val="en-US"/>
          </w:rPr>
          <w:fldChar w:fldCharType="begin"/>
        </w:r>
        <w:r w:rsidR="00767FB4">
          <w:rPr>
            <w:rFonts w:ascii="Times New Roman" w:hAnsi="Times New Roman" w:cs="Times New Roman"/>
            <w:i/>
            <w:color w:val="000000" w:themeColor="text1"/>
            <w:sz w:val="24"/>
            <w:szCs w:val="24"/>
            <w:lang w:val="en-US"/>
          </w:rPr>
          <w:instrText xml:space="preserve"> ADDIN EN.CITE &lt;EndNote&gt;&lt;Cite&gt;&lt;Author&gt;Toyoda&lt;/Author&gt;&lt;Year&gt;2013&lt;/Year&gt;&lt;RecNum&gt;306&lt;/RecNum&gt;&lt;DisplayText&gt;&lt;style face="superscript"&gt;1&lt;/style&gt;&lt;/DisplayText&gt;&lt;record&gt;&lt;rec-number&gt;306&lt;/rec-number&gt;&lt;foreign-keys&gt;&lt;key app="EN" db-id="d5f02wfd6pwws1e9rvl5asxf9sew5ewt02s9"&gt;306&lt;/key&gt;&lt;/foreign-keys&gt;&lt;ref-type name="Journal Article"&gt;17&lt;/ref-type&gt;&lt;contributors&gt;&lt;authors&gt;&lt;author&gt;Toyoda, Hidenori &lt;/author&gt;&lt;author&gt;Kumada, Takashi &lt;/author&gt;&lt;author&gt;Kagebayashi, Chiaki&lt;/author&gt;&lt;author&gt;Satomura, Shinji&lt;/author&gt;&lt;author&gt;Teng, Mabel &lt;/author&gt;&lt;author&gt;Johnson, Phillip &lt;/author&gt;&lt;/authors&gt;&lt;/contributors&gt;&lt;titles&gt;&lt;title&gt;Diagnosis Of Hepatocellular Carcinoma Using A GALAD Model By Objective Clinical And Serological Factors&lt;/title&gt;&lt;secondary-title&gt;Hepatology&lt;/secondary-title&gt;&lt;/titles&gt;&lt;periodical&gt;&lt;full-title&gt;Hepatology&lt;/full-title&gt;&lt;/periodical&gt;&lt;pages&gt;1230A&lt;/pages&gt;&lt;volume&gt;58&lt;/volume&gt;&lt;number&gt;S1&lt;/number&gt;&lt;dates&gt;&lt;year&gt;2013&lt;/year&gt;&lt;/dates&gt;&lt;isbn&gt;1527-3350&lt;/isbn&gt;&lt;urls&gt;&lt;related-urls&gt;&lt;url&gt;http://dx.doi.org/10.1002/hep.26883&lt;/url&gt;&lt;/related-urls&gt;&lt;/urls&gt;&lt;electronic-resource-num&gt;10.1002/hep.26883&lt;/electronic-resource-num&gt;&lt;/record&gt;&lt;/Cite&gt;&lt;/EndNote&gt;</w:instrText>
        </w:r>
        <w:r w:rsidR="00767FB4" w:rsidRPr="00BE0087">
          <w:rPr>
            <w:rFonts w:ascii="Times New Roman" w:hAnsi="Times New Roman" w:cs="Times New Roman"/>
            <w:i/>
            <w:color w:val="000000" w:themeColor="text1"/>
            <w:sz w:val="24"/>
            <w:szCs w:val="24"/>
            <w:lang w:val="en-US"/>
          </w:rPr>
          <w:fldChar w:fldCharType="separate"/>
        </w:r>
        <w:r w:rsidR="00767FB4" w:rsidRPr="00327A18">
          <w:rPr>
            <w:rFonts w:ascii="Times New Roman" w:hAnsi="Times New Roman" w:cs="Times New Roman"/>
            <w:i/>
            <w:noProof/>
            <w:color w:val="000000" w:themeColor="text1"/>
            <w:sz w:val="24"/>
            <w:szCs w:val="24"/>
            <w:vertAlign w:val="superscript"/>
            <w:lang w:val="en-US"/>
          </w:rPr>
          <w:t>1</w:t>
        </w:r>
        <w:r w:rsidR="00767FB4" w:rsidRPr="00BE0087">
          <w:rPr>
            <w:rFonts w:ascii="Times New Roman" w:hAnsi="Times New Roman" w:cs="Times New Roman"/>
            <w:i/>
            <w:color w:val="000000" w:themeColor="text1"/>
            <w:sz w:val="24"/>
            <w:szCs w:val="24"/>
            <w:lang w:val="en-US"/>
          </w:rPr>
          <w:fldChar w:fldCharType="end"/>
        </w:r>
      </w:hyperlink>
      <w:r w:rsidR="003107DB" w:rsidRPr="00BE0087">
        <w:rPr>
          <w:rFonts w:ascii="Times New Roman" w:hAnsi="Times New Roman" w:cs="Times New Roman"/>
          <w:i/>
          <w:color w:val="000000" w:themeColor="text1"/>
          <w:sz w:val="24"/>
          <w:szCs w:val="24"/>
          <w:lang w:val="en-US"/>
        </w:rPr>
        <w:t xml:space="preserve"> and EASL 2015</w:t>
      </w:r>
      <w:r w:rsidR="00C23749">
        <w:rPr>
          <w:rFonts w:ascii="Times New Roman" w:hAnsi="Times New Roman" w:cs="Times New Roman"/>
          <w:i/>
          <w:color w:val="000000" w:themeColor="text1"/>
          <w:sz w:val="24"/>
          <w:szCs w:val="24"/>
          <w:lang w:val="en-US"/>
        </w:rPr>
        <w:t>.</w:t>
      </w:r>
    </w:p>
    <w:p w14:paraId="28FE9524" w14:textId="77777777" w:rsidR="008E64EA" w:rsidRDefault="008E64EA" w:rsidP="001455A4">
      <w:pPr>
        <w:tabs>
          <w:tab w:val="left" w:pos="7380"/>
        </w:tabs>
        <w:spacing w:line="480" w:lineRule="auto"/>
        <w:jc w:val="both"/>
        <w:rPr>
          <w:rFonts w:ascii="Times New Roman" w:hAnsi="Times New Roman" w:cs="Times New Roman"/>
          <w:b/>
          <w:sz w:val="24"/>
          <w:szCs w:val="24"/>
          <w:lang w:val="en-US"/>
        </w:rPr>
      </w:pPr>
    </w:p>
    <w:p w14:paraId="5E0DCF4C" w14:textId="77777777" w:rsidR="009768C3" w:rsidRDefault="009768C3" w:rsidP="001455A4">
      <w:pPr>
        <w:tabs>
          <w:tab w:val="left" w:pos="7380"/>
        </w:tabs>
        <w:spacing w:line="480" w:lineRule="auto"/>
        <w:jc w:val="both"/>
        <w:rPr>
          <w:rFonts w:ascii="Times New Roman" w:hAnsi="Times New Roman" w:cs="Times New Roman"/>
          <w:b/>
          <w:sz w:val="24"/>
          <w:szCs w:val="24"/>
          <w:lang w:val="en-US"/>
        </w:rPr>
      </w:pPr>
    </w:p>
    <w:p w14:paraId="52D6885A" w14:textId="77777777" w:rsidR="009768C3" w:rsidRDefault="009768C3" w:rsidP="001455A4">
      <w:pPr>
        <w:tabs>
          <w:tab w:val="left" w:pos="7380"/>
        </w:tabs>
        <w:spacing w:line="480" w:lineRule="auto"/>
        <w:jc w:val="both"/>
        <w:rPr>
          <w:rFonts w:ascii="Times New Roman" w:hAnsi="Times New Roman" w:cs="Times New Roman"/>
          <w:b/>
          <w:sz w:val="24"/>
          <w:szCs w:val="24"/>
          <w:lang w:val="en-US"/>
        </w:rPr>
      </w:pPr>
    </w:p>
    <w:p w14:paraId="5AAEA5CB" w14:textId="77777777" w:rsidR="006C3CE3" w:rsidRPr="006157C3" w:rsidRDefault="006C3CE3" w:rsidP="001455A4">
      <w:pPr>
        <w:tabs>
          <w:tab w:val="left" w:pos="7380"/>
        </w:tabs>
        <w:spacing w:line="480" w:lineRule="auto"/>
        <w:jc w:val="both"/>
        <w:rPr>
          <w:rFonts w:ascii="Times New Roman" w:hAnsi="Times New Roman" w:cs="Times New Roman"/>
          <w:b/>
          <w:color w:val="FF0000"/>
          <w:sz w:val="24"/>
          <w:szCs w:val="24"/>
          <w:lang w:val="en-US" w:eastAsia="en-GB"/>
        </w:rPr>
      </w:pPr>
      <w:r w:rsidRPr="006157C3">
        <w:rPr>
          <w:rFonts w:ascii="Times New Roman" w:hAnsi="Times New Roman" w:cs="Times New Roman"/>
          <w:b/>
          <w:sz w:val="24"/>
          <w:szCs w:val="24"/>
          <w:lang w:val="en-US"/>
        </w:rPr>
        <w:lastRenderedPageBreak/>
        <w:t>ABSTRACT</w:t>
      </w:r>
      <w:r w:rsidR="00D41848" w:rsidRPr="006157C3">
        <w:rPr>
          <w:rFonts w:ascii="Times New Roman" w:hAnsi="Times New Roman" w:cs="Times New Roman"/>
          <w:b/>
          <w:sz w:val="24"/>
          <w:szCs w:val="24"/>
          <w:lang w:val="en-US"/>
        </w:rPr>
        <w:t xml:space="preserve"> </w:t>
      </w:r>
      <w:r w:rsidR="0099139A" w:rsidRPr="006157C3">
        <w:rPr>
          <w:rFonts w:ascii="Times New Roman" w:hAnsi="Times New Roman" w:cs="Times New Roman"/>
          <w:b/>
          <w:sz w:val="24"/>
          <w:szCs w:val="24"/>
          <w:lang w:val="en-US"/>
        </w:rPr>
        <w:t xml:space="preserve"> </w:t>
      </w:r>
    </w:p>
    <w:p w14:paraId="791B54C7" w14:textId="3DA8B72A" w:rsidR="00D533ED" w:rsidRPr="00937896" w:rsidRDefault="006C3CE3" w:rsidP="001455A4">
      <w:pPr>
        <w:tabs>
          <w:tab w:val="left" w:pos="7380"/>
        </w:tabs>
        <w:spacing w:line="480" w:lineRule="auto"/>
        <w:jc w:val="both"/>
        <w:rPr>
          <w:rFonts w:ascii="Times New Roman" w:hAnsi="Times New Roman" w:cs="Times New Roman"/>
          <w:sz w:val="24"/>
          <w:szCs w:val="24"/>
          <w:lang w:val="en-US"/>
        </w:rPr>
      </w:pPr>
      <w:r w:rsidRPr="008878B2">
        <w:rPr>
          <w:rFonts w:ascii="Times New Roman" w:hAnsi="Times New Roman" w:cs="Times New Roman"/>
          <w:b/>
          <w:sz w:val="24"/>
          <w:szCs w:val="24"/>
          <w:lang w:val="en-US"/>
        </w:rPr>
        <w:t>Backgrou</w:t>
      </w:r>
      <w:r w:rsidRPr="008020DC">
        <w:rPr>
          <w:rFonts w:ascii="Times New Roman" w:hAnsi="Times New Roman" w:cs="Times New Roman"/>
          <w:b/>
          <w:sz w:val="24"/>
          <w:szCs w:val="24"/>
          <w:lang w:val="en-US"/>
        </w:rPr>
        <w:t>nd</w:t>
      </w:r>
      <w:r w:rsidR="00003982">
        <w:rPr>
          <w:rFonts w:ascii="Times New Roman" w:hAnsi="Times New Roman" w:cs="Times New Roman"/>
          <w:b/>
          <w:sz w:val="24"/>
          <w:szCs w:val="24"/>
          <w:lang w:val="en-US"/>
        </w:rPr>
        <w:t xml:space="preserve"> and aims</w:t>
      </w:r>
      <w:r w:rsidRPr="006157C3">
        <w:rPr>
          <w:rFonts w:ascii="Times New Roman" w:hAnsi="Times New Roman" w:cs="Times New Roman"/>
          <w:sz w:val="24"/>
          <w:szCs w:val="24"/>
          <w:lang w:val="en-US"/>
        </w:rPr>
        <w:t>:</w:t>
      </w:r>
      <w:r w:rsidR="00B55F99">
        <w:rPr>
          <w:rFonts w:ascii="Times New Roman" w:hAnsi="Times New Roman" w:cs="Times New Roman"/>
          <w:sz w:val="24"/>
          <w:szCs w:val="24"/>
          <w:lang w:val="en-US"/>
        </w:rPr>
        <w:t xml:space="preserve"> </w:t>
      </w:r>
      <w:r w:rsidR="00757CB6">
        <w:rPr>
          <w:rFonts w:ascii="Times New Roman" w:hAnsi="Times New Roman" w:cs="Times New Roman"/>
          <w:sz w:val="24"/>
          <w:szCs w:val="24"/>
          <w:lang w:val="en-US"/>
        </w:rPr>
        <w:t>‘</w:t>
      </w:r>
      <w:r w:rsidR="00B55F99">
        <w:rPr>
          <w:rFonts w:ascii="Times New Roman" w:hAnsi="Times New Roman" w:cs="Times New Roman"/>
          <w:sz w:val="24"/>
          <w:szCs w:val="24"/>
          <w:lang w:val="en-US"/>
        </w:rPr>
        <w:t>GALAD</w:t>
      </w:r>
      <w:r w:rsidR="00757CB6">
        <w:rPr>
          <w:rFonts w:ascii="Times New Roman" w:hAnsi="Times New Roman" w:cs="Times New Roman"/>
          <w:sz w:val="24"/>
          <w:szCs w:val="24"/>
          <w:lang w:val="en-US"/>
        </w:rPr>
        <w:t>’</w:t>
      </w:r>
      <w:r w:rsidR="00B55F99">
        <w:rPr>
          <w:rFonts w:ascii="Times New Roman" w:hAnsi="Times New Roman" w:cs="Times New Roman"/>
          <w:sz w:val="24"/>
          <w:szCs w:val="24"/>
          <w:lang w:val="en-US"/>
        </w:rPr>
        <w:t xml:space="preserve"> and </w:t>
      </w:r>
      <w:r w:rsidR="00757CB6">
        <w:rPr>
          <w:rFonts w:ascii="Times New Roman" w:hAnsi="Times New Roman" w:cs="Times New Roman"/>
          <w:sz w:val="24"/>
          <w:szCs w:val="24"/>
          <w:lang w:val="en-US"/>
        </w:rPr>
        <w:t>‘</w:t>
      </w:r>
      <w:r w:rsidR="00B55F99">
        <w:rPr>
          <w:rFonts w:ascii="Times New Roman" w:hAnsi="Times New Roman" w:cs="Times New Roman"/>
          <w:sz w:val="24"/>
          <w:szCs w:val="24"/>
          <w:lang w:val="en-US"/>
        </w:rPr>
        <w:t>BALAD-2</w:t>
      </w:r>
      <w:r w:rsidR="00757CB6">
        <w:rPr>
          <w:rFonts w:ascii="Times New Roman" w:hAnsi="Times New Roman" w:cs="Times New Roman"/>
          <w:sz w:val="24"/>
          <w:szCs w:val="24"/>
          <w:lang w:val="en-US"/>
        </w:rPr>
        <w:t>’</w:t>
      </w:r>
      <w:r w:rsidR="00EF04FE">
        <w:rPr>
          <w:rFonts w:ascii="Times New Roman" w:hAnsi="Times New Roman" w:cs="Times New Roman"/>
          <w:sz w:val="24"/>
          <w:szCs w:val="24"/>
          <w:lang w:val="en-US"/>
        </w:rPr>
        <w:t xml:space="preserve"> are statistical models that</w:t>
      </w:r>
      <w:r w:rsidR="00B55F99">
        <w:rPr>
          <w:rFonts w:ascii="Times New Roman" w:hAnsi="Times New Roman" w:cs="Times New Roman"/>
          <w:sz w:val="24"/>
          <w:szCs w:val="24"/>
          <w:lang w:val="en-US"/>
        </w:rPr>
        <w:t xml:space="preserve"> </w:t>
      </w:r>
      <w:r w:rsidRPr="006157C3">
        <w:rPr>
          <w:rFonts w:ascii="Times New Roman" w:hAnsi="Times New Roman" w:cs="Times New Roman"/>
          <w:sz w:val="24"/>
          <w:szCs w:val="24"/>
          <w:lang w:val="en-US"/>
        </w:rPr>
        <w:t xml:space="preserve">permit </w:t>
      </w:r>
      <w:r w:rsidR="00D41848" w:rsidRPr="006157C3">
        <w:rPr>
          <w:rFonts w:ascii="Times New Roman" w:hAnsi="Times New Roman" w:cs="Times New Roman"/>
          <w:sz w:val="24"/>
          <w:szCs w:val="24"/>
          <w:lang w:val="en-US"/>
        </w:rPr>
        <w:t>estimation</w:t>
      </w:r>
      <w:r w:rsidRPr="006157C3">
        <w:rPr>
          <w:rFonts w:ascii="Times New Roman" w:hAnsi="Times New Roman" w:cs="Times New Roman"/>
          <w:sz w:val="24"/>
          <w:szCs w:val="24"/>
          <w:lang w:val="en-US"/>
        </w:rPr>
        <w:t xml:space="preserve"> of the </w:t>
      </w:r>
      <w:r w:rsidR="00D533ED" w:rsidRPr="006157C3">
        <w:rPr>
          <w:rFonts w:ascii="Times New Roman" w:hAnsi="Times New Roman" w:cs="Times New Roman"/>
          <w:sz w:val="24"/>
          <w:szCs w:val="24"/>
          <w:lang w:val="en-US"/>
        </w:rPr>
        <w:t>likelihood</w:t>
      </w:r>
      <w:r w:rsidRPr="006157C3">
        <w:rPr>
          <w:rFonts w:ascii="Times New Roman" w:hAnsi="Times New Roman" w:cs="Times New Roman"/>
          <w:sz w:val="24"/>
          <w:szCs w:val="24"/>
          <w:lang w:val="en-US"/>
        </w:rPr>
        <w:t xml:space="preserve"> </w:t>
      </w:r>
      <w:r w:rsidR="00B55F99">
        <w:rPr>
          <w:rFonts w:ascii="Times New Roman" w:hAnsi="Times New Roman" w:cs="Times New Roman"/>
          <w:sz w:val="24"/>
          <w:szCs w:val="24"/>
          <w:lang w:val="en-US"/>
        </w:rPr>
        <w:t>of the presence of</w:t>
      </w:r>
      <w:r w:rsidRPr="006157C3">
        <w:rPr>
          <w:rFonts w:ascii="Times New Roman" w:hAnsi="Times New Roman" w:cs="Times New Roman"/>
          <w:sz w:val="24"/>
          <w:szCs w:val="24"/>
          <w:lang w:val="en-US"/>
        </w:rPr>
        <w:t xml:space="preserve"> hepatocellular carcinoma (HCC) in individual patients with chronic liver disease (CLD)</w:t>
      </w:r>
      <w:r w:rsidR="003107DB">
        <w:rPr>
          <w:rFonts w:ascii="Times New Roman" w:hAnsi="Times New Roman" w:cs="Times New Roman"/>
          <w:sz w:val="24"/>
          <w:szCs w:val="24"/>
          <w:lang w:val="en-US"/>
        </w:rPr>
        <w:t xml:space="preserve"> </w:t>
      </w:r>
      <w:r w:rsidR="00757CB6">
        <w:rPr>
          <w:rFonts w:ascii="Times New Roman" w:hAnsi="Times New Roman" w:cs="Times New Roman"/>
          <w:sz w:val="24"/>
          <w:szCs w:val="24"/>
          <w:lang w:val="en-US"/>
        </w:rPr>
        <w:t>and survival</w:t>
      </w:r>
      <w:r w:rsidR="00B55F99">
        <w:rPr>
          <w:rFonts w:ascii="Times New Roman" w:hAnsi="Times New Roman" w:cs="Times New Roman"/>
          <w:sz w:val="24"/>
          <w:szCs w:val="24"/>
          <w:lang w:val="en-US"/>
        </w:rPr>
        <w:t xml:space="preserve"> in HCC patients</w:t>
      </w:r>
      <w:r w:rsidR="00757CB6">
        <w:rPr>
          <w:rFonts w:ascii="Times New Roman" w:hAnsi="Times New Roman" w:cs="Times New Roman"/>
          <w:sz w:val="24"/>
          <w:szCs w:val="24"/>
          <w:lang w:val="en-US"/>
        </w:rPr>
        <w:t>,</w:t>
      </w:r>
      <w:r w:rsidR="003107DB">
        <w:rPr>
          <w:rFonts w:ascii="Times New Roman" w:hAnsi="Times New Roman" w:cs="Times New Roman"/>
          <w:sz w:val="24"/>
          <w:szCs w:val="24"/>
          <w:lang w:val="en-US"/>
        </w:rPr>
        <w:t xml:space="preserve"> respectively</w:t>
      </w:r>
      <w:r w:rsidR="00346B9F">
        <w:rPr>
          <w:rFonts w:ascii="Times New Roman" w:hAnsi="Times New Roman" w:cs="Times New Roman"/>
          <w:sz w:val="24"/>
          <w:szCs w:val="24"/>
          <w:lang w:val="en-US"/>
        </w:rPr>
        <w:t>. Both models use</w:t>
      </w:r>
      <w:r w:rsidRPr="006157C3">
        <w:rPr>
          <w:rFonts w:ascii="Times New Roman" w:hAnsi="Times New Roman" w:cs="Times New Roman"/>
          <w:sz w:val="24"/>
          <w:szCs w:val="24"/>
          <w:lang w:val="en-US"/>
        </w:rPr>
        <w:t xml:space="preserve"> objective measures, particularly </w:t>
      </w:r>
      <w:r w:rsidR="008878B2">
        <w:rPr>
          <w:rFonts w:ascii="Times New Roman" w:hAnsi="Times New Roman" w:cs="Times New Roman"/>
          <w:sz w:val="24"/>
          <w:szCs w:val="24"/>
          <w:lang w:val="en-US"/>
        </w:rPr>
        <w:t xml:space="preserve">the </w:t>
      </w:r>
      <w:r w:rsidRPr="006157C3">
        <w:rPr>
          <w:rFonts w:ascii="Times New Roman" w:hAnsi="Times New Roman" w:cs="Times New Roman"/>
          <w:sz w:val="24"/>
          <w:szCs w:val="24"/>
          <w:lang w:val="en-US"/>
        </w:rPr>
        <w:t xml:space="preserve">serological </w:t>
      </w:r>
      <w:r w:rsidR="00EB5BEB">
        <w:rPr>
          <w:rFonts w:ascii="Times New Roman" w:hAnsi="Times New Roman" w:cs="Times New Roman"/>
          <w:sz w:val="24"/>
          <w:szCs w:val="24"/>
          <w:lang w:val="en-US"/>
        </w:rPr>
        <w:t>tumour</w:t>
      </w:r>
      <w:r w:rsidRPr="006157C3">
        <w:rPr>
          <w:rFonts w:ascii="Times New Roman" w:hAnsi="Times New Roman" w:cs="Times New Roman"/>
          <w:sz w:val="24"/>
          <w:szCs w:val="24"/>
          <w:lang w:val="en-US"/>
        </w:rPr>
        <w:t xml:space="preserve"> markers</w:t>
      </w:r>
      <w:r w:rsidR="00D533ED" w:rsidRPr="006157C3">
        <w:rPr>
          <w:rFonts w:ascii="Times New Roman" w:hAnsi="Times New Roman" w:cs="Times New Roman"/>
          <w:sz w:val="24"/>
          <w:szCs w:val="24"/>
          <w:lang w:val="en-US"/>
        </w:rPr>
        <w:t xml:space="preserve"> (AFP, AFP-L3 and DCP)</w:t>
      </w:r>
      <w:r w:rsidR="00782567">
        <w:rPr>
          <w:rFonts w:ascii="Times New Roman" w:hAnsi="Times New Roman" w:cs="Times New Roman"/>
          <w:sz w:val="24"/>
          <w:szCs w:val="24"/>
          <w:lang w:val="en-US"/>
        </w:rPr>
        <w:t xml:space="preserve">. </w:t>
      </w:r>
      <w:r w:rsidR="003107DB">
        <w:rPr>
          <w:rFonts w:ascii="Times New Roman" w:hAnsi="Times New Roman" w:cs="Times New Roman"/>
          <w:sz w:val="24"/>
          <w:szCs w:val="24"/>
          <w:lang w:val="en-US"/>
        </w:rPr>
        <w:t xml:space="preserve"> </w:t>
      </w:r>
      <w:r w:rsidR="00C408E9" w:rsidRPr="00937896">
        <w:rPr>
          <w:rFonts w:ascii="Times New Roman" w:hAnsi="Times New Roman" w:cs="Times New Roman"/>
          <w:sz w:val="24"/>
          <w:szCs w:val="24"/>
          <w:lang w:val="en-US"/>
        </w:rPr>
        <w:t xml:space="preserve">We aim to validate </w:t>
      </w:r>
      <w:r w:rsidR="00AE2CC4" w:rsidRPr="00937896">
        <w:rPr>
          <w:rFonts w:ascii="Times New Roman" w:hAnsi="Times New Roman" w:cs="Times New Roman"/>
          <w:sz w:val="24"/>
          <w:szCs w:val="24"/>
          <w:lang w:val="en-US"/>
        </w:rPr>
        <w:t xml:space="preserve">these </w:t>
      </w:r>
      <w:r w:rsidR="00C408E9" w:rsidRPr="00937896">
        <w:rPr>
          <w:rFonts w:ascii="Times New Roman" w:hAnsi="Times New Roman" w:cs="Times New Roman"/>
          <w:sz w:val="24"/>
          <w:szCs w:val="24"/>
          <w:lang w:val="en-US"/>
        </w:rPr>
        <w:t>models</w:t>
      </w:r>
      <w:r w:rsidR="00D41848" w:rsidRPr="00937896">
        <w:rPr>
          <w:rFonts w:ascii="Times New Roman" w:hAnsi="Times New Roman" w:cs="Times New Roman"/>
          <w:sz w:val="24"/>
          <w:szCs w:val="24"/>
          <w:lang w:val="en-US"/>
        </w:rPr>
        <w:t xml:space="preserve"> in an international setting</w:t>
      </w:r>
      <w:r w:rsidR="00302100">
        <w:rPr>
          <w:rFonts w:ascii="Times New Roman" w:hAnsi="Times New Roman" w:cs="Times New Roman"/>
          <w:sz w:val="24"/>
          <w:szCs w:val="24"/>
          <w:lang w:val="en-US"/>
        </w:rPr>
        <w:t xml:space="preserve"> and make a detailed assessment of their clinical </w:t>
      </w:r>
      <w:r w:rsidR="006B44FA" w:rsidRPr="00937896">
        <w:rPr>
          <w:rFonts w:ascii="Times New Roman" w:hAnsi="Times New Roman" w:cs="Times New Roman"/>
          <w:sz w:val="24"/>
          <w:szCs w:val="24"/>
          <w:lang w:val="en-US"/>
        </w:rPr>
        <w:t>performance</w:t>
      </w:r>
      <w:r w:rsidR="00302100">
        <w:rPr>
          <w:rFonts w:ascii="Times New Roman" w:hAnsi="Times New Roman" w:cs="Times New Roman"/>
          <w:sz w:val="24"/>
          <w:szCs w:val="24"/>
          <w:lang w:val="en-US"/>
        </w:rPr>
        <w:t>.</w:t>
      </w:r>
      <w:r w:rsidR="00A34BE8" w:rsidRPr="00937896">
        <w:rPr>
          <w:rFonts w:ascii="Times New Roman" w:hAnsi="Times New Roman" w:cs="Times New Roman"/>
          <w:sz w:val="24"/>
          <w:szCs w:val="24"/>
          <w:lang w:val="en-US"/>
        </w:rPr>
        <w:t xml:space="preserve"> </w:t>
      </w:r>
    </w:p>
    <w:p w14:paraId="2890560C" w14:textId="695B010C" w:rsidR="005F291D" w:rsidRPr="006157C3" w:rsidRDefault="006C3CE3" w:rsidP="001455A4">
      <w:pPr>
        <w:tabs>
          <w:tab w:val="left" w:pos="7380"/>
        </w:tabs>
        <w:spacing w:line="480" w:lineRule="auto"/>
        <w:jc w:val="both"/>
        <w:rPr>
          <w:rFonts w:ascii="Times New Roman" w:hAnsi="Times New Roman" w:cs="Times New Roman"/>
          <w:sz w:val="24"/>
          <w:szCs w:val="24"/>
          <w:lang w:val="en-US"/>
        </w:rPr>
      </w:pPr>
      <w:r w:rsidRPr="006157C3">
        <w:rPr>
          <w:rFonts w:ascii="Times New Roman" w:hAnsi="Times New Roman" w:cs="Times New Roman"/>
          <w:b/>
          <w:sz w:val="24"/>
          <w:szCs w:val="24"/>
          <w:lang w:val="en-US"/>
        </w:rPr>
        <w:t>Methods:</w:t>
      </w:r>
      <w:r w:rsidRPr="006157C3">
        <w:rPr>
          <w:rFonts w:ascii="Times New Roman" w:hAnsi="Times New Roman" w:cs="Times New Roman"/>
          <w:b/>
          <w:i/>
          <w:sz w:val="24"/>
          <w:szCs w:val="24"/>
          <w:lang w:val="en-US"/>
        </w:rPr>
        <w:t xml:space="preserve"> </w:t>
      </w:r>
      <w:r w:rsidR="00C408E9">
        <w:rPr>
          <w:rFonts w:ascii="Times New Roman" w:hAnsi="Times New Roman" w:cs="Times New Roman"/>
          <w:sz w:val="24"/>
          <w:szCs w:val="24"/>
          <w:lang w:val="en-US"/>
        </w:rPr>
        <w:t>This was a</w:t>
      </w:r>
      <w:r w:rsidRPr="006157C3">
        <w:rPr>
          <w:rFonts w:ascii="Times New Roman" w:hAnsi="Times New Roman" w:cs="Times New Roman"/>
          <w:b/>
          <w:i/>
          <w:sz w:val="24"/>
          <w:szCs w:val="24"/>
          <w:lang w:val="en-US"/>
        </w:rPr>
        <w:t xml:space="preserve"> </w:t>
      </w:r>
      <w:r w:rsidR="00C408E9">
        <w:rPr>
          <w:rFonts w:ascii="Times New Roman" w:hAnsi="Times New Roman" w:cs="Times New Roman"/>
          <w:sz w:val="24"/>
          <w:szCs w:val="24"/>
          <w:lang w:val="en-US"/>
        </w:rPr>
        <w:t>cohort study</w:t>
      </w:r>
      <w:r w:rsidRPr="006157C3">
        <w:rPr>
          <w:rFonts w:ascii="Times New Roman" w:hAnsi="Times New Roman" w:cs="Times New Roman"/>
          <w:sz w:val="24"/>
          <w:szCs w:val="24"/>
          <w:lang w:val="en-US"/>
        </w:rPr>
        <w:t xml:space="preserve"> comprising </w:t>
      </w:r>
      <w:r w:rsidR="00D607F8">
        <w:rPr>
          <w:rFonts w:ascii="Times New Roman" w:hAnsi="Times New Roman" w:cs="Times New Roman"/>
          <w:sz w:val="24"/>
          <w:szCs w:val="24"/>
          <w:lang w:val="en-US"/>
        </w:rPr>
        <w:t>6834</w:t>
      </w:r>
      <w:r w:rsidR="00E07F27">
        <w:rPr>
          <w:rFonts w:ascii="Times New Roman" w:hAnsi="Times New Roman" w:cs="Times New Roman"/>
          <w:sz w:val="24"/>
          <w:szCs w:val="24"/>
          <w:lang w:val="en-US"/>
        </w:rPr>
        <w:t xml:space="preserve"> </w:t>
      </w:r>
      <w:r w:rsidR="00E07F27" w:rsidRPr="006157C3">
        <w:rPr>
          <w:rFonts w:ascii="Times New Roman" w:hAnsi="Times New Roman" w:cs="Times New Roman"/>
          <w:sz w:val="24"/>
          <w:szCs w:val="24"/>
          <w:lang w:val="en-US"/>
        </w:rPr>
        <w:t>patients</w:t>
      </w:r>
      <w:r w:rsidR="00250556">
        <w:rPr>
          <w:rFonts w:ascii="Times New Roman" w:hAnsi="Times New Roman" w:cs="Times New Roman"/>
          <w:sz w:val="24"/>
          <w:szCs w:val="24"/>
          <w:lang w:val="en-US"/>
        </w:rPr>
        <w:t xml:space="preserve"> (</w:t>
      </w:r>
      <w:r w:rsidR="00D607F8">
        <w:rPr>
          <w:rFonts w:ascii="Times New Roman" w:hAnsi="Times New Roman" w:cs="Times New Roman"/>
          <w:sz w:val="24"/>
          <w:szCs w:val="24"/>
          <w:lang w:val="en-US"/>
        </w:rPr>
        <w:t>2430</w:t>
      </w:r>
      <w:r w:rsidR="00250556">
        <w:rPr>
          <w:rFonts w:ascii="Times New Roman" w:hAnsi="Times New Roman" w:cs="Times New Roman"/>
          <w:sz w:val="24"/>
          <w:szCs w:val="24"/>
          <w:lang w:val="en-US"/>
        </w:rPr>
        <w:t xml:space="preserve"> HCCs</w:t>
      </w:r>
      <w:r w:rsidR="003107DB">
        <w:rPr>
          <w:rFonts w:ascii="Times New Roman" w:hAnsi="Times New Roman" w:cs="Times New Roman"/>
          <w:sz w:val="24"/>
          <w:szCs w:val="24"/>
          <w:lang w:val="en-US"/>
        </w:rPr>
        <w:t xml:space="preserve"> and </w:t>
      </w:r>
      <w:r w:rsidR="00D607F8">
        <w:rPr>
          <w:rFonts w:ascii="Times New Roman" w:hAnsi="Times New Roman" w:cs="Times New Roman"/>
          <w:sz w:val="24"/>
          <w:szCs w:val="24"/>
          <w:lang w:val="en-US"/>
        </w:rPr>
        <w:t>4404</w:t>
      </w:r>
      <w:r w:rsidR="003107DB">
        <w:rPr>
          <w:rFonts w:ascii="Times New Roman" w:hAnsi="Times New Roman" w:cs="Times New Roman"/>
          <w:sz w:val="24"/>
          <w:szCs w:val="24"/>
          <w:lang w:val="en-US"/>
        </w:rPr>
        <w:t xml:space="preserve"> CLD</w:t>
      </w:r>
      <w:r w:rsidR="00757CB6">
        <w:rPr>
          <w:rFonts w:ascii="Times New Roman" w:hAnsi="Times New Roman" w:cs="Times New Roman"/>
          <w:sz w:val="24"/>
          <w:szCs w:val="24"/>
          <w:lang w:val="en-US"/>
        </w:rPr>
        <w:t>)</w:t>
      </w:r>
      <w:r w:rsidR="00250556">
        <w:rPr>
          <w:rFonts w:ascii="Times New Roman" w:hAnsi="Times New Roman" w:cs="Times New Roman"/>
          <w:sz w:val="24"/>
          <w:szCs w:val="24"/>
          <w:lang w:val="en-US"/>
        </w:rPr>
        <w:t xml:space="preserve"> </w:t>
      </w:r>
      <w:r w:rsidR="00AE2CC4">
        <w:rPr>
          <w:rFonts w:ascii="Times New Roman" w:hAnsi="Times New Roman" w:cs="Times New Roman"/>
          <w:sz w:val="24"/>
          <w:szCs w:val="24"/>
          <w:lang w:val="en-US"/>
        </w:rPr>
        <w:t xml:space="preserve">recruited </w:t>
      </w:r>
      <w:r w:rsidRPr="006157C3">
        <w:rPr>
          <w:rFonts w:ascii="Times New Roman" w:hAnsi="Times New Roman" w:cs="Times New Roman"/>
          <w:sz w:val="24"/>
          <w:szCs w:val="24"/>
          <w:lang w:val="en-US"/>
        </w:rPr>
        <w:t xml:space="preserve">from </w:t>
      </w:r>
      <w:r w:rsidR="00302100">
        <w:rPr>
          <w:rFonts w:ascii="Times New Roman" w:hAnsi="Times New Roman" w:cs="Times New Roman"/>
          <w:sz w:val="24"/>
          <w:szCs w:val="24"/>
          <w:lang w:val="en-US"/>
        </w:rPr>
        <w:t xml:space="preserve">four international </w:t>
      </w:r>
      <w:r w:rsidR="00B8402B">
        <w:rPr>
          <w:rFonts w:ascii="Times New Roman" w:hAnsi="Times New Roman" w:cs="Times New Roman"/>
          <w:sz w:val="24"/>
          <w:szCs w:val="24"/>
          <w:lang w:val="en-US"/>
        </w:rPr>
        <w:t>centers</w:t>
      </w:r>
      <w:r w:rsidR="00135211">
        <w:rPr>
          <w:rFonts w:ascii="Times New Roman" w:hAnsi="Times New Roman" w:cs="Times New Roman"/>
          <w:sz w:val="24"/>
          <w:szCs w:val="24"/>
          <w:lang w:val="en-US"/>
        </w:rPr>
        <w:t>.</w:t>
      </w:r>
      <w:r w:rsidR="00782567">
        <w:rPr>
          <w:rFonts w:ascii="Times New Roman" w:hAnsi="Times New Roman" w:cs="Times New Roman"/>
          <w:sz w:val="24"/>
          <w:szCs w:val="24"/>
          <w:lang w:val="en-US"/>
        </w:rPr>
        <w:t xml:space="preserve"> </w:t>
      </w:r>
      <w:r w:rsidR="00757CB6">
        <w:rPr>
          <w:rFonts w:ascii="Times New Roman" w:hAnsi="Times New Roman" w:cs="Times New Roman"/>
          <w:sz w:val="24"/>
          <w:szCs w:val="24"/>
          <w:lang w:val="en-US"/>
        </w:rPr>
        <w:t>Fo</w:t>
      </w:r>
      <w:r w:rsidR="0064292B">
        <w:rPr>
          <w:rFonts w:ascii="Times New Roman" w:hAnsi="Times New Roman" w:cs="Times New Roman"/>
          <w:sz w:val="24"/>
          <w:szCs w:val="24"/>
          <w:lang w:val="en-US"/>
        </w:rPr>
        <w:t xml:space="preserve">r GALAD, we </w:t>
      </w:r>
      <w:r w:rsidR="005F291D" w:rsidRPr="006157C3">
        <w:rPr>
          <w:rFonts w:ascii="Times New Roman" w:hAnsi="Times New Roman" w:cs="Times New Roman"/>
          <w:sz w:val="24"/>
          <w:szCs w:val="24"/>
          <w:lang w:val="en-US"/>
        </w:rPr>
        <w:t>assess</w:t>
      </w:r>
      <w:r w:rsidR="00782567">
        <w:rPr>
          <w:rFonts w:ascii="Times New Roman" w:hAnsi="Times New Roman" w:cs="Times New Roman"/>
          <w:sz w:val="24"/>
          <w:szCs w:val="24"/>
          <w:lang w:val="en-US"/>
        </w:rPr>
        <w:t>ed</w:t>
      </w:r>
      <w:r w:rsidR="005F291D" w:rsidRPr="006157C3">
        <w:rPr>
          <w:rFonts w:ascii="Times New Roman" w:hAnsi="Times New Roman" w:cs="Times New Roman"/>
          <w:sz w:val="24"/>
          <w:szCs w:val="24"/>
          <w:lang w:val="en-US"/>
        </w:rPr>
        <w:t xml:space="preserve"> of the impact of </w:t>
      </w:r>
      <w:r w:rsidR="007A4B55" w:rsidRPr="006157C3">
        <w:rPr>
          <w:rFonts w:ascii="Times New Roman" w:hAnsi="Times New Roman" w:cs="Times New Roman"/>
          <w:sz w:val="24"/>
          <w:szCs w:val="24"/>
          <w:lang w:val="en-US"/>
        </w:rPr>
        <w:t>tumo</w:t>
      </w:r>
      <w:r w:rsidR="003444CF">
        <w:rPr>
          <w:rFonts w:ascii="Times New Roman" w:hAnsi="Times New Roman" w:cs="Times New Roman"/>
          <w:sz w:val="24"/>
          <w:szCs w:val="24"/>
          <w:lang w:val="en-US"/>
        </w:rPr>
        <w:t>u</w:t>
      </w:r>
      <w:r w:rsidR="007A4B55" w:rsidRPr="006157C3">
        <w:rPr>
          <w:rFonts w:ascii="Times New Roman" w:hAnsi="Times New Roman" w:cs="Times New Roman"/>
          <w:sz w:val="24"/>
          <w:szCs w:val="24"/>
          <w:lang w:val="en-US"/>
        </w:rPr>
        <w:t>r</w:t>
      </w:r>
      <w:r w:rsidR="005F291D" w:rsidRPr="006157C3">
        <w:rPr>
          <w:rFonts w:ascii="Times New Roman" w:hAnsi="Times New Roman" w:cs="Times New Roman"/>
          <w:sz w:val="24"/>
          <w:szCs w:val="24"/>
          <w:lang w:val="en-US"/>
        </w:rPr>
        <w:t xml:space="preserve"> size </w:t>
      </w:r>
      <w:r w:rsidR="0064292B">
        <w:rPr>
          <w:rFonts w:ascii="Times New Roman" w:hAnsi="Times New Roman" w:cs="Times New Roman"/>
          <w:sz w:val="24"/>
          <w:szCs w:val="24"/>
          <w:lang w:val="en-US"/>
        </w:rPr>
        <w:t xml:space="preserve">and aetiology </w:t>
      </w:r>
      <w:r w:rsidR="005F291D" w:rsidRPr="006157C3">
        <w:rPr>
          <w:rFonts w:ascii="Times New Roman" w:hAnsi="Times New Roman" w:cs="Times New Roman"/>
          <w:sz w:val="24"/>
          <w:szCs w:val="24"/>
          <w:lang w:val="en-US"/>
        </w:rPr>
        <w:t>on model performance</w:t>
      </w:r>
      <w:r w:rsidR="00782567">
        <w:rPr>
          <w:rFonts w:ascii="Times New Roman" w:hAnsi="Times New Roman" w:cs="Times New Roman"/>
          <w:sz w:val="24"/>
          <w:szCs w:val="24"/>
          <w:lang w:val="en-US"/>
        </w:rPr>
        <w:t>, and</w:t>
      </w:r>
      <w:r w:rsidR="00757CB6">
        <w:rPr>
          <w:rFonts w:ascii="Times New Roman" w:hAnsi="Times New Roman" w:cs="Times New Roman"/>
          <w:sz w:val="24"/>
          <w:szCs w:val="24"/>
          <w:lang w:val="en-US"/>
        </w:rPr>
        <w:t xml:space="preserve"> the</w:t>
      </w:r>
      <w:r w:rsidR="00722575">
        <w:rPr>
          <w:rFonts w:ascii="Times New Roman" w:hAnsi="Times New Roman" w:cs="Times New Roman"/>
          <w:sz w:val="24"/>
          <w:szCs w:val="24"/>
          <w:lang w:val="en-US"/>
        </w:rPr>
        <w:t xml:space="preserve"> ability of the </w:t>
      </w:r>
      <w:r w:rsidR="00AB1253">
        <w:rPr>
          <w:rFonts w:ascii="Times New Roman" w:hAnsi="Times New Roman" w:cs="Times New Roman"/>
          <w:sz w:val="24"/>
          <w:szCs w:val="24"/>
          <w:lang w:val="en-US"/>
        </w:rPr>
        <w:t xml:space="preserve">GALAD </w:t>
      </w:r>
      <w:r w:rsidR="00722575">
        <w:rPr>
          <w:rFonts w:ascii="Times New Roman" w:hAnsi="Times New Roman" w:cs="Times New Roman"/>
          <w:sz w:val="24"/>
          <w:szCs w:val="24"/>
          <w:lang w:val="en-US"/>
        </w:rPr>
        <w:t>model to</w:t>
      </w:r>
      <w:r w:rsidR="00057F07">
        <w:rPr>
          <w:rFonts w:ascii="Times New Roman" w:hAnsi="Times New Roman" w:cs="Times New Roman"/>
          <w:sz w:val="24"/>
          <w:szCs w:val="24"/>
          <w:lang w:val="en-US"/>
        </w:rPr>
        <w:t xml:space="preserve"> correctly </w:t>
      </w:r>
      <w:r w:rsidR="00A84CD7">
        <w:rPr>
          <w:rFonts w:ascii="Times New Roman" w:hAnsi="Times New Roman" w:cs="Times New Roman"/>
          <w:sz w:val="24"/>
          <w:szCs w:val="24"/>
          <w:lang w:val="en-US"/>
        </w:rPr>
        <w:t>discriminate HCC</w:t>
      </w:r>
      <w:r w:rsidR="00057F07">
        <w:rPr>
          <w:rFonts w:ascii="Times New Roman" w:hAnsi="Times New Roman" w:cs="Times New Roman"/>
          <w:sz w:val="24"/>
          <w:szCs w:val="24"/>
          <w:lang w:val="en-US"/>
        </w:rPr>
        <w:t xml:space="preserve"> from </w:t>
      </w:r>
      <w:r w:rsidR="00722575">
        <w:rPr>
          <w:rFonts w:ascii="Times New Roman" w:hAnsi="Times New Roman" w:cs="Times New Roman"/>
          <w:sz w:val="24"/>
          <w:szCs w:val="24"/>
          <w:lang w:val="en-US"/>
        </w:rPr>
        <w:t xml:space="preserve">other </w:t>
      </w:r>
      <w:r w:rsidR="00757CB6">
        <w:rPr>
          <w:rFonts w:ascii="Times New Roman" w:hAnsi="Times New Roman" w:cs="Times New Roman"/>
          <w:sz w:val="24"/>
          <w:szCs w:val="24"/>
          <w:lang w:val="en-US"/>
        </w:rPr>
        <w:t>hepatobiliary</w:t>
      </w:r>
      <w:r w:rsidR="00722575">
        <w:rPr>
          <w:rFonts w:ascii="Times New Roman" w:hAnsi="Times New Roman" w:cs="Times New Roman"/>
          <w:sz w:val="24"/>
          <w:szCs w:val="24"/>
          <w:lang w:val="en-US"/>
        </w:rPr>
        <w:t xml:space="preserve"> cancers</w:t>
      </w:r>
      <w:r w:rsidR="00302100">
        <w:rPr>
          <w:rFonts w:ascii="Times New Roman" w:hAnsi="Times New Roman" w:cs="Times New Roman"/>
          <w:sz w:val="24"/>
          <w:szCs w:val="24"/>
          <w:lang w:val="en-US"/>
        </w:rPr>
        <w:t xml:space="preserve"> </w:t>
      </w:r>
      <w:r w:rsidR="00051BEB">
        <w:rPr>
          <w:rFonts w:ascii="Times New Roman" w:hAnsi="Times New Roman" w:cs="Times New Roman"/>
          <w:sz w:val="24"/>
          <w:szCs w:val="24"/>
          <w:lang w:val="en-US"/>
        </w:rPr>
        <w:t>and, for BALAD</w:t>
      </w:r>
      <w:r w:rsidR="00135211">
        <w:rPr>
          <w:rFonts w:ascii="Times New Roman" w:hAnsi="Times New Roman" w:cs="Times New Roman"/>
          <w:sz w:val="24"/>
          <w:szCs w:val="24"/>
          <w:lang w:val="en-US"/>
        </w:rPr>
        <w:t>-2</w:t>
      </w:r>
      <w:r w:rsidR="00051BEB">
        <w:rPr>
          <w:rFonts w:ascii="Times New Roman" w:hAnsi="Times New Roman" w:cs="Times New Roman"/>
          <w:sz w:val="24"/>
          <w:szCs w:val="24"/>
          <w:lang w:val="en-US"/>
        </w:rPr>
        <w:t xml:space="preserve">, its performance at different disease stages. </w:t>
      </w:r>
    </w:p>
    <w:p w14:paraId="4441D8A9" w14:textId="0F4C666B" w:rsidR="002F29A8" w:rsidRPr="006157C3" w:rsidRDefault="006C3CE3" w:rsidP="001455A4">
      <w:pPr>
        <w:tabs>
          <w:tab w:val="left" w:pos="7380"/>
        </w:tabs>
        <w:spacing w:line="480" w:lineRule="auto"/>
        <w:jc w:val="both"/>
        <w:rPr>
          <w:rFonts w:ascii="Times New Roman" w:hAnsi="Times New Roman" w:cs="Times New Roman"/>
          <w:sz w:val="24"/>
          <w:szCs w:val="24"/>
          <w:lang w:val="en-US"/>
        </w:rPr>
      </w:pPr>
      <w:r w:rsidRPr="006157C3">
        <w:rPr>
          <w:rFonts w:ascii="Times New Roman" w:hAnsi="Times New Roman" w:cs="Times New Roman"/>
          <w:b/>
          <w:sz w:val="24"/>
          <w:szCs w:val="24"/>
          <w:lang w:val="en-US"/>
        </w:rPr>
        <w:t>Results</w:t>
      </w:r>
      <w:r w:rsidRPr="006157C3">
        <w:rPr>
          <w:rFonts w:ascii="Times New Roman" w:hAnsi="Times New Roman" w:cs="Times New Roman"/>
          <w:sz w:val="24"/>
          <w:szCs w:val="24"/>
          <w:lang w:val="en-US"/>
        </w:rPr>
        <w:t xml:space="preserve">: </w:t>
      </w:r>
      <w:r w:rsidR="00782567">
        <w:rPr>
          <w:rFonts w:ascii="Times New Roman" w:hAnsi="Times New Roman" w:cs="Times New Roman"/>
          <w:sz w:val="24"/>
          <w:szCs w:val="24"/>
          <w:lang w:val="en-US"/>
        </w:rPr>
        <w:t>In all</w:t>
      </w:r>
      <w:r w:rsidR="00083736">
        <w:rPr>
          <w:rFonts w:ascii="Times New Roman" w:hAnsi="Times New Roman" w:cs="Times New Roman"/>
          <w:sz w:val="24"/>
          <w:szCs w:val="24"/>
          <w:lang w:val="en-US"/>
        </w:rPr>
        <w:t xml:space="preserve"> </w:t>
      </w:r>
      <w:r w:rsidR="00757CB6">
        <w:rPr>
          <w:rFonts w:ascii="Times New Roman" w:hAnsi="Times New Roman" w:cs="Times New Roman"/>
          <w:sz w:val="24"/>
          <w:szCs w:val="24"/>
          <w:lang w:val="en-US"/>
        </w:rPr>
        <w:t>cohorts</w:t>
      </w:r>
      <w:r w:rsidR="00782567">
        <w:rPr>
          <w:rFonts w:ascii="Times New Roman" w:hAnsi="Times New Roman" w:cs="Times New Roman"/>
          <w:sz w:val="24"/>
          <w:szCs w:val="24"/>
          <w:lang w:val="en-US"/>
        </w:rPr>
        <w:t>, the</w:t>
      </w:r>
      <w:r w:rsidR="00757CB6">
        <w:rPr>
          <w:rFonts w:ascii="Times New Roman" w:hAnsi="Times New Roman" w:cs="Times New Roman"/>
          <w:sz w:val="24"/>
          <w:szCs w:val="24"/>
          <w:lang w:val="en-US"/>
        </w:rPr>
        <w:t xml:space="preserve"> </w:t>
      </w:r>
      <w:r w:rsidR="00D533ED" w:rsidRPr="006157C3">
        <w:rPr>
          <w:rFonts w:ascii="Times New Roman" w:hAnsi="Times New Roman" w:cs="Times New Roman"/>
          <w:sz w:val="24"/>
          <w:szCs w:val="24"/>
          <w:lang w:val="en-US"/>
        </w:rPr>
        <w:t>area under the ROC curve</w:t>
      </w:r>
      <w:r w:rsidR="0014274F">
        <w:rPr>
          <w:rFonts w:ascii="Times New Roman" w:hAnsi="Times New Roman" w:cs="Times New Roman"/>
          <w:sz w:val="24"/>
          <w:szCs w:val="24"/>
          <w:lang w:val="en-US"/>
        </w:rPr>
        <w:t>s</w:t>
      </w:r>
      <w:r w:rsidR="00083736">
        <w:rPr>
          <w:rFonts w:ascii="Times New Roman" w:hAnsi="Times New Roman" w:cs="Times New Roman"/>
          <w:sz w:val="24"/>
          <w:szCs w:val="24"/>
          <w:lang w:val="en-US"/>
        </w:rPr>
        <w:t xml:space="preserve"> (AUROC)</w:t>
      </w:r>
      <w:r w:rsidR="00D533ED" w:rsidRPr="006157C3">
        <w:rPr>
          <w:rFonts w:ascii="Times New Roman" w:hAnsi="Times New Roman" w:cs="Times New Roman"/>
          <w:sz w:val="24"/>
          <w:szCs w:val="24"/>
          <w:lang w:val="en-US"/>
        </w:rPr>
        <w:t xml:space="preserve"> </w:t>
      </w:r>
      <w:r w:rsidR="00782567">
        <w:rPr>
          <w:rFonts w:ascii="Times New Roman" w:hAnsi="Times New Roman" w:cs="Times New Roman"/>
          <w:sz w:val="24"/>
          <w:szCs w:val="24"/>
          <w:lang w:val="en-US"/>
        </w:rPr>
        <w:t>for GALAD was &gt;0.90</w:t>
      </w:r>
      <w:r w:rsidR="00B3588F">
        <w:rPr>
          <w:rFonts w:ascii="Times New Roman" w:hAnsi="Times New Roman" w:cs="Times New Roman"/>
          <w:sz w:val="24"/>
          <w:szCs w:val="24"/>
          <w:lang w:val="en-US"/>
        </w:rPr>
        <w:t>,</w:t>
      </w:r>
      <w:r w:rsidR="00083736">
        <w:rPr>
          <w:rFonts w:ascii="Times New Roman" w:hAnsi="Times New Roman" w:cs="Times New Roman"/>
          <w:sz w:val="24"/>
          <w:szCs w:val="24"/>
          <w:lang w:val="en-US"/>
        </w:rPr>
        <w:t xml:space="preserve"> </w:t>
      </w:r>
      <w:r w:rsidR="00757CB6">
        <w:rPr>
          <w:rFonts w:ascii="Times New Roman" w:hAnsi="Times New Roman" w:cs="Times New Roman"/>
          <w:sz w:val="24"/>
          <w:szCs w:val="24"/>
          <w:lang w:val="en-US"/>
        </w:rPr>
        <w:t xml:space="preserve">similar to the UK series </w:t>
      </w:r>
      <w:r w:rsidR="0014274F">
        <w:rPr>
          <w:rFonts w:ascii="Times New Roman" w:hAnsi="Times New Roman" w:cs="Times New Roman"/>
          <w:sz w:val="24"/>
          <w:szCs w:val="24"/>
          <w:lang w:val="en-US"/>
        </w:rPr>
        <w:t xml:space="preserve">on </w:t>
      </w:r>
      <w:r w:rsidR="00757CB6">
        <w:rPr>
          <w:rFonts w:ascii="Times New Roman" w:hAnsi="Times New Roman" w:cs="Times New Roman"/>
          <w:sz w:val="24"/>
          <w:szCs w:val="24"/>
          <w:lang w:val="en-US"/>
        </w:rPr>
        <w:t>which the model was</w:t>
      </w:r>
      <w:r w:rsidR="00E23281">
        <w:rPr>
          <w:rFonts w:ascii="Times New Roman" w:hAnsi="Times New Roman" w:cs="Times New Roman"/>
          <w:sz w:val="24"/>
          <w:szCs w:val="24"/>
          <w:lang w:val="en-US"/>
        </w:rPr>
        <w:t xml:space="preserve"> originally</w:t>
      </w:r>
      <w:r w:rsidR="00757CB6">
        <w:rPr>
          <w:rFonts w:ascii="Times New Roman" w:hAnsi="Times New Roman" w:cs="Times New Roman"/>
          <w:sz w:val="24"/>
          <w:szCs w:val="24"/>
          <w:lang w:val="en-US"/>
        </w:rPr>
        <w:t xml:space="preserve"> built</w:t>
      </w:r>
      <w:r w:rsidR="00D607F8">
        <w:rPr>
          <w:rFonts w:ascii="Times New Roman" w:hAnsi="Times New Roman" w:cs="Times New Roman"/>
          <w:sz w:val="24"/>
          <w:szCs w:val="24"/>
          <w:lang w:val="en-US"/>
        </w:rPr>
        <w:t xml:space="preserve"> </w:t>
      </w:r>
      <w:r w:rsidR="00315276">
        <w:rPr>
          <w:rFonts w:ascii="Times New Roman" w:hAnsi="Times New Roman" w:cs="Times New Roman"/>
          <w:sz w:val="24"/>
          <w:szCs w:val="24"/>
          <w:lang w:val="en-US"/>
        </w:rPr>
        <w:t>(AUROC 0.97)</w:t>
      </w:r>
      <w:r w:rsidR="00135211">
        <w:rPr>
          <w:rFonts w:ascii="Times New Roman" w:hAnsi="Times New Roman" w:cs="Times New Roman"/>
          <w:sz w:val="24"/>
          <w:szCs w:val="24"/>
          <w:lang w:val="en-US"/>
        </w:rPr>
        <w:t>. I</w:t>
      </w:r>
      <w:r w:rsidR="004024C5">
        <w:rPr>
          <w:rFonts w:ascii="Times New Roman" w:hAnsi="Times New Roman" w:cs="Times New Roman"/>
          <w:sz w:val="24"/>
          <w:szCs w:val="24"/>
          <w:lang w:val="en-US"/>
        </w:rPr>
        <w:t>t also</w:t>
      </w:r>
      <w:r w:rsidR="00B3588F">
        <w:rPr>
          <w:rFonts w:ascii="Times New Roman" w:hAnsi="Times New Roman" w:cs="Times New Roman"/>
          <w:sz w:val="24"/>
          <w:szCs w:val="24"/>
          <w:lang w:val="en-US"/>
        </w:rPr>
        <w:t xml:space="preserve"> discriminated between HCC and other hepat</w:t>
      </w:r>
      <w:r w:rsidR="00302100">
        <w:rPr>
          <w:rFonts w:ascii="Times New Roman" w:hAnsi="Times New Roman" w:cs="Times New Roman"/>
          <w:sz w:val="24"/>
          <w:szCs w:val="24"/>
          <w:lang w:val="en-US"/>
        </w:rPr>
        <w:t>obiliary cancers (AUROC 0.95). T</w:t>
      </w:r>
      <w:r w:rsidR="004024C5">
        <w:rPr>
          <w:rFonts w:ascii="Times New Roman" w:hAnsi="Times New Roman" w:cs="Times New Roman"/>
          <w:sz w:val="24"/>
          <w:szCs w:val="24"/>
          <w:lang w:val="en-US"/>
        </w:rPr>
        <w:t>he</w:t>
      </w:r>
      <w:r w:rsidR="00707E6A" w:rsidRPr="002D10F7">
        <w:rPr>
          <w:rFonts w:ascii="Times New Roman" w:hAnsi="Times New Roman" w:cs="Times New Roman"/>
          <w:sz w:val="24"/>
          <w:szCs w:val="24"/>
          <w:lang w:val="en-US"/>
        </w:rPr>
        <w:t xml:space="preserve"> </w:t>
      </w:r>
      <w:r w:rsidR="00B8402B">
        <w:rPr>
          <w:rFonts w:ascii="Times New Roman" w:hAnsi="Times New Roman" w:cs="Times New Roman"/>
          <w:sz w:val="24"/>
          <w:szCs w:val="24"/>
          <w:lang w:val="en-US"/>
        </w:rPr>
        <w:t xml:space="preserve">AUROC </w:t>
      </w:r>
      <w:r w:rsidR="00707E6A" w:rsidRPr="002D10F7">
        <w:rPr>
          <w:rFonts w:ascii="Times New Roman" w:hAnsi="Times New Roman" w:cs="Times New Roman"/>
          <w:sz w:val="24"/>
          <w:szCs w:val="24"/>
          <w:lang w:val="en-US"/>
        </w:rPr>
        <w:t>of the model was slightly lower in the smaller unifocal tumours, but remained in range of 0.85 to 0.95</w:t>
      </w:r>
      <w:r w:rsidR="00707E6A">
        <w:rPr>
          <w:rFonts w:ascii="Times New Roman" w:hAnsi="Times New Roman" w:cs="Times New Roman"/>
          <w:sz w:val="24"/>
          <w:szCs w:val="24"/>
          <w:lang w:val="en-US"/>
        </w:rPr>
        <w:t>.</w:t>
      </w:r>
      <w:r w:rsidR="00A34BE8" w:rsidRPr="00A34BE8">
        <w:rPr>
          <w:rFonts w:ascii="Times New Roman" w:hAnsi="Times New Roman" w:cs="Times New Roman"/>
          <w:color w:val="FF0000"/>
          <w:sz w:val="24"/>
          <w:szCs w:val="24"/>
          <w:lang w:val="en-US"/>
        </w:rPr>
        <w:t xml:space="preserve"> </w:t>
      </w:r>
      <w:r w:rsidR="009F1A77" w:rsidRPr="00A34BE8">
        <w:rPr>
          <w:rFonts w:ascii="Times New Roman" w:hAnsi="Times New Roman" w:cs="Times New Roman"/>
          <w:color w:val="FF0000"/>
          <w:sz w:val="24"/>
          <w:szCs w:val="24"/>
          <w:lang w:val="en-US"/>
        </w:rPr>
        <w:t xml:space="preserve"> </w:t>
      </w:r>
      <w:r w:rsidR="00B3588F" w:rsidRPr="00937896">
        <w:rPr>
          <w:rFonts w:ascii="Times New Roman" w:hAnsi="Times New Roman" w:cs="Times New Roman"/>
          <w:sz w:val="24"/>
          <w:szCs w:val="24"/>
          <w:lang w:val="en-US"/>
        </w:rPr>
        <w:t>A</w:t>
      </w:r>
      <w:r w:rsidR="00561583" w:rsidRPr="00937896">
        <w:rPr>
          <w:rFonts w:ascii="Times New Roman" w:hAnsi="Times New Roman" w:cs="Times New Roman"/>
          <w:sz w:val="24"/>
          <w:szCs w:val="24"/>
          <w:lang w:val="en-US"/>
        </w:rPr>
        <w:t>etio</w:t>
      </w:r>
      <w:r w:rsidR="00B1580B" w:rsidRPr="00937896">
        <w:rPr>
          <w:rFonts w:ascii="Times New Roman" w:hAnsi="Times New Roman" w:cs="Times New Roman"/>
          <w:sz w:val="24"/>
          <w:szCs w:val="24"/>
          <w:lang w:val="en-US"/>
        </w:rPr>
        <w:t xml:space="preserve">logy and treatment of chronic viral </w:t>
      </w:r>
      <w:r w:rsidR="006B44FA" w:rsidRPr="00937896">
        <w:rPr>
          <w:rFonts w:ascii="Times New Roman" w:hAnsi="Times New Roman" w:cs="Times New Roman"/>
          <w:sz w:val="24"/>
          <w:szCs w:val="24"/>
          <w:lang w:val="en-US"/>
        </w:rPr>
        <w:t>hepatitis had</w:t>
      </w:r>
      <w:r w:rsidR="009F1A77" w:rsidRPr="00937896">
        <w:rPr>
          <w:rFonts w:ascii="Times New Roman" w:hAnsi="Times New Roman" w:cs="Times New Roman"/>
          <w:sz w:val="24"/>
          <w:szCs w:val="24"/>
          <w:lang w:val="en-US"/>
        </w:rPr>
        <w:t xml:space="preserve"> no effect on the </w:t>
      </w:r>
      <w:r w:rsidR="0014274F" w:rsidRPr="00937896">
        <w:rPr>
          <w:rFonts w:ascii="Times New Roman" w:hAnsi="Times New Roman" w:cs="Times New Roman"/>
          <w:sz w:val="24"/>
          <w:szCs w:val="24"/>
          <w:lang w:val="en-US"/>
        </w:rPr>
        <w:t xml:space="preserve">model </w:t>
      </w:r>
      <w:r w:rsidR="009F1A77" w:rsidRPr="00937896">
        <w:rPr>
          <w:rFonts w:ascii="Times New Roman" w:hAnsi="Times New Roman" w:cs="Times New Roman"/>
          <w:sz w:val="24"/>
          <w:szCs w:val="24"/>
          <w:lang w:val="en-US"/>
        </w:rPr>
        <w:t>performance</w:t>
      </w:r>
      <w:r w:rsidR="00B3588F" w:rsidRPr="00937896">
        <w:rPr>
          <w:rFonts w:ascii="Times New Roman" w:hAnsi="Times New Roman" w:cs="Times New Roman"/>
          <w:sz w:val="24"/>
          <w:szCs w:val="24"/>
          <w:lang w:val="en-US"/>
        </w:rPr>
        <w:t xml:space="preserve">.  </w:t>
      </w:r>
      <w:r w:rsidR="00395E09" w:rsidRPr="00937896">
        <w:rPr>
          <w:rFonts w:ascii="Times New Roman" w:hAnsi="Times New Roman" w:cs="Times New Roman"/>
          <w:sz w:val="24"/>
          <w:szCs w:val="24"/>
          <w:lang w:val="en-US"/>
        </w:rPr>
        <w:t>Application of</w:t>
      </w:r>
      <w:r w:rsidR="00051BEB" w:rsidRPr="00937896">
        <w:rPr>
          <w:rFonts w:ascii="Times New Roman" w:hAnsi="Times New Roman" w:cs="Times New Roman"/>
          <w:sz w:val="24"/>
          <w:szCs w:val="24"/>
          <w:lang w:val="en-US"/>
        </w:rPr>
        <w:t xml:space="preserve"> </w:t>
      </w:r>
      <w:r w:rsidR="002F29A8" w:rsidRPr="00937896">
        <w:rPr>
          <w:rFonts w:ascii="Times New Roman" w:hAnsi="Times New Roman" w:cs="Times New Roman"/>
          <w:sz w:val="24"/>
          <w:szCs w:val="24"/>
          <w:lang w:val="en-US"/>
        </w:rPr>
        <w:t xml:space="preserve">BALAD-2 produced four </w:t>
      </w:r>
      <w:r w:rsidR="004024C5">
        <w:rPr>
          <w:rFonts w:ascii="Times New Roman" w:hAnsi="Times New Roman" w:cs="Times New Roman"/>
          <w:sz w:val="24"/>
          <w:szCs w:val="24"/>
          <w:lang w:val="en-US"/>
        </w:rPr>
        <w:t>distinct</w:t>
      </w:r>
      <w:r w:rsidR="00EA5E1B">
        <w:rPr>
          <w:rFonts w:ascii="Times New Roman" w:hAnsi="Times New Roman" w:cs="Times New Roman"/>
          <w:sz w:val="24"/>
          <w:szCs w:val="24"/>
          <w:lang w:val="en-US"/>
        </w:rPr>
        <w:t xml:space="preserve"> HCC prognostic groups</w:t>
      </w:r>
      <w:r w:rsidR="00B8402B">
        <w:rPr>
          <w:rFonts w:ascii="Times New Roman" w:hAnsi="Times New Roman" w:cs="Times New Roman"/>
          <w:sz w:val="24"/>
          <w:szCs w:val="24"/>
          <w:lang w:val="en-US"/>
        </w:rPr>
        <w:t xml:space="preserve">, </w:t>
      </w:r>
      <w:r w:rsidR="00051BEB">
        <w:rPr>
          <w:rFonts w:ascii="Times New Roman" w:hAnsi="Times New Roman" w:cs="Times New Roman"/>
          <w:sz w:val="24"/>
          <w:szCs w:val="24"/>
          <w:lang w:val="en-US"/>
        </w:rPr>
        <w:t>over</w:t>
      </w:r>
      <w:r w:rsidR="00EA5E1B">
        <w:rPr>
          <w:rFonts w:ascii="Times New Roman" w:hAnsi="Times New Roman" w:cs="Times New Roman"/>
          <w:sz w:val="24"/>
          <w:szCs w:val="24"/>
          <w:lang w:val="en-US"/>
        </w:rPr>
        <w:t>a</w:t>
      </w:r>
      <w:r w:rsidR="00051BEB">
        <w:rPr>
          <w:rFonts w:ascii="Times New Roman" w:hAnsi="Times New Roman" w:cs="Times New Roman"/>
          <w:sz w:val="24"/>
          <w:szCs w:val="24"/>
          <w:lang w:val="en-US"/>
        </w:rPr>
        <w:t>ll and when patient</w:t>
      </w:r>
      <w:r w:rsidR="002C00AE">
        <w:rPr>
          <w:rFonts w:ascii="Times New Roman" w:hAnsi="Times New Roman" w:cs="Times New Roman"/>
          <w:sz w:val="24"/>
          <w:szCs w:val="24"/>
          <w:lang w:val="en-US"/>
        </w:rPr>
        <w:t>s</w:t>
      </w:r>
      <w:r w:rsidR="00051BEB">
        <w:rPr>
          <w:rFonts w:ascii="Times New Roman" w:hAnsi="Times New Roman" w:cs="Times New Roman"/>
          <w:sz w:val="24"/>
          <w:szCs w:val="24"/>
          <w:lang w:val="en-US"/>
        </w:rPr>
        <w:t xml:space="preserve"> were stratified according to disease stage.</w:t>
      </w:r>
    </w:p>
    <w:p w14:paraId="2D219E1E" w14:textId="5168167E" w:rsidR="00825C96" w:rsidRPr="009F1A77" w:rsidRDefault="006C3CE3" w:rsidP="001455A4">
      <w:pPr>
        <w:tabs>
          <w:tab w:val="left" w:pos="7380"/>
        </w:tabs>
        <w:spacing w:line="480" w:lineRule="auto"/>
        <w:jc w:val="both"/>
        <w:rPr>
          <w:rFonts w:ascii="Times New Roman" w:hAnsi="Times New Roman" w:cs="Times New Roman"/>
          <w:b/>
          <w:color w:val="FF0000"/>
          <w:sz w:val="24"/>
          <w:szCs w:val="24"/>
          <w:lang w:val="en-US"/>
        </w:rPr>
      </w:pPr>
      <w:r w:rsidRPr="006157C3">
        <w:rPr>
          <w:rFonts w:ascii="Times New Roman" w:hAnsi="Times New Roman" w:cs="Times New Roman"/>
          <w:b/>
          <w:sz w:val="24"/>
          <w:szCs w:val="24"/>
          <w:lang w:val="en-US"/>
        </w:rPr>
        <w:t xml:space="preserve">Conclusions: </w:t>
      </w:r>
      <w:r w:rsidR="005F291D" w:rsidRPr="006157C3">
        <w:rPr>
          <w:rFonts w:ascii="Times New Roman" w:hAnsi="Times New Roman" w:cs="Times New Roman"/>
          <w:b/>
          <w:sz w:val="24"/>
          <w:szCs w:val="24"/>
          <w:lang w:val="en-US"/>
        </w:rPr>
        <w:t xml:space="preserve"> </w:t>
      </w:r>
      <w:r w:rsidR="005F291D" w:rsidRPr="006157C3">
        <w:rPr>
          <w:rFonts w:ascii="Times New Roman" w:hAnsi="Times New Roman" w:cs="Times New Roman"/>
          <w:sz w:val="24"/>
          <w:szCs w:val="24"/>
          <w:lang w:val="en-US"/>
        </w:rPr>
        <w:t xml:space="preserve">The </w:t>
      </w:r>
      <w:r w:rsidR="00707E6A">
        <w:rPr>
          <w:rFonts w:ascii="Times New Roman" w:hAnsi="Times New Roman" w:cs="Times New Roman"/>
          <w:sz w:val="24"/>
          <w:szCs w:val="24"/>
          <w:lang w:val="en-US"/>
        </w:rPr>
        <w:t xml:space="preserve">performance of </w:t>
      </w:r>
      <w:r w:rsidR="00135211">
        <w:rPr>
          <w:rFonts w:ascii="Times New Roman" w:hAnsi="Times New Roman" w:cs="Times New Roman"/>
          <w:sz w:val="24"/>
          <w:szCs w:val="24"/>
          <w:lang w:val="en-US"/>
        </w:rPr>
        <w:t xml:space="preserve">the </w:t>
      </w:r>
      <w:r w:rsidR="005F291D" w:rsidRPr="006157C3">
        <w:rPr>
          <w:rFonts w:ascii="Times New Roman" w:hAnsi="Times New Roman" w:cs="Times New Roman"/>
          <w:sz w:val="24"/>
          <w:szCs w:val="24"/>
          <w:lang w:val="en-US"/>
        </w:rPr>
        <w:t>GALAD</w:t>
      </w:r>
      <w:r w:rsidR="00340CFE">
        <w:rPr>
          <w:rFonts w:ascii="Times New Roman" w:hAnsi="Times New Roman" w:cs="Times New Roman"/>
          <w:sz w:val="24"/>
          <w:szCs w:val="24"/>
          <w:lang w:val="en-US"/>
        </w:rPr>
        <w:t xml:space="preserve"> and BALAD-2</w:t>
      </w:r>
      <w:r w:rsidR="005F291D" w:rsidRPr="006157C3">
        <w:rPr>
          <w:rFonts w:ascii="Times New Roman" w:hAnsi="Times New Roman" w:cs="Times New Roman"/>
          <w:sz w:val="24"/>
          <w:szCs w:val="24"/>
          <w:lang w:val="en-US"/>
        </w:rPr>
        <w:t xml:space="preserve"> </w:t>
      </w:r>
      <w:r w:rsidR="0014274F" w:rsidRPr="006157C3">
        <w:rPr>
          <w:rFonts w:ascii="Times New Roman" w:hAnsi="Times New Roman" w:cs="Times New Roman"/>
          <w:sz w:val="24"/>
          <w:szCs w:val="24"/>
          <w:lang w:val="en-US"/>
        </w:rPr>
        <w:t>model</w:t>
      </w:r>
      <w:r w:rsidR="0014274F">
        <w:rPr>
          <w:rFonts w:ascii="Times New Roman" w:hAnsi="Times New Roman" w:cs="Times New Roman"/>
          <w:sz w:val="24"/>
          <w:szCs w:val="24"/>
          <w:lang w:val="en-US"/>
        </w:rPr>
        <w:t>s</w:t>
      </w:r>
      <w:r w:rsidR="0014274F" w:rsidRPr="006157C3">
        <w:rPr>
          <w:rFonts w:ascii="Times New Roman" w:hAnsi="Times New Roman" w:cs="Times New Roman"/>
          <w:sz w:val="24"/>
          <w:szCs w:val="24"/>
          <w:lang w:val="en-US"/>
        </w:rPr>
        <w:t xml:space="preserve"> for serological diagnosis</w:t>
      </w:r>
      <w:r w:rsidR="0014274F">
        <w:rPr>
          <w:rFonts w:ascii="Times New Roman" w:hAnsi="Times New Roman" w:cs="Times New Roman"/>
          <w:sz w:val="24"/>
          <w:szCs w:val="24"/>
          <w:lang w:val="en-US"/>
        </w:rPr>
        <w:t xml:space="preserve"> and prognosis</w:t>
      </w:r>
      <w:r w:rsidR="0014274F" w:rsidRPr="006157C3">
        <w:rPr>
          <w:rFonts w:ascii="Times New Roman" w:hAnsi="Times New Roman" w:cs="Times New Roman"/>
          <w:sz w:val="24"/>
          <w:szCs w:val="24"/>
          <w:lang w:val="en-US"/>
        </w:rPr>
        <w:t xml:space="preserve"> of HCC have</w:t>
      </w:r>
      <w:r w:rsidR="005F291D" w:rsidRPr="006157C3">
        <w:rPr>
          <w:rFonts w:ascii="Times New Roman" w:hAnsi="Times New Roman" w:cs="Times New Roman"/>
          <w:sz w:val="24"/>
          <w:szCs w:val="24"/>
          <w:lang w:val="en-US"/>
        </w:rPr>
        <w:t xml:space="preserve"> been </w:t>
      </w:r>
      <w:r w:rsidR="0051731D">
        <w:rPr>
          <w:rFonts w:ascii="Times New Roman" w:hAnsi="Times New Roman" w:cs="Times New Roman"/>
          <w:sz w:val="24"/>
          <w:szCs w:val="24"/>
          <w:lang w:val="en-US"/>
        </w:rPr>
        <w:t>extensively</w:t>
      </w:r>
      <w:r w:rsidR="00051BEB">
        <w:rPr>
          <w:rFonts w:ascii="Times New Roman" w:hAnsi="Times New Roman" w:cs="Times New Roman"/>
          <w:sz w:val="24"/>
          <w:szCs w:val="24"/>
          <w:lang w:val="en-US"/>
        </w:rPr>
        <w:t xml:space="preserve"> </w:t>
      </w:r>
      <w:r w:rsidR="005F291D" w:rsidRPr="006157C3">
        <w:rPr>
          <w:rFonts w:ascii="Times New Roman" w:hAnsi="Times New Roman" w:cs="Times New Roman"/>
          <w:sz w:val="24"/>
          <w:szCs w:val="24"/>
          <w:lang w:val="en-US"/>
        </w:rPr>
        <w:t xml:space="preserve">validated </w:t>
      </w:r>
      <w:r w:rsidR="00051BEB">
        <w:rPr>
          <w:rFonts w:ascii="Times New Roman" w:hAnsi="Times New Roman" w:cs="Times New Roman"/>
          <w:sz w:val="24"/>
          <w:szCs w:val="24"/>
          <w:lang w:val="en-US"/>
        </w:rPr>
        <w:t>in an international setting</w:t>
      </w:r>
      <w:r w:rsidR="00AF4E71">
        <w:rPr>
          <w:rFonts w:ascii="Times New Roman" w:hAnsi="Times New Roman" w:cs="Times New Roman"/>
          <w:sz w:val="24"/>
          <w:szCs w:val="24"/>
          <w:lang w:val="en-US"/>
        </w:rPr>
        <w:t xml:space="preserve"> and are potentially valuable in surveillance and prognostication</w:t>
      </w:r>
      <w:r w:rsidR="00E23281">
        <w:rPr>
          <w:rFonts w:ascii="Times New Roman" w:hAnsi="Times New Roman" w:cs="Times New Roman"/>
          <w:sz w:val="24"/>
          <w:szCs w:val="24"/>
          <w:lang w:val="en-US"/>
        </w:rPr>
        <w:t xml:space="preserve"> respectively</w:t>
      </w:r>
      <w:r w:rsidR="00AF4E71">
        <w:rPr>
          <w:rFonts w:ascii="Times New Roman" w:hAnsi="Times New Roman" w:cs="Times New Roman"/>
          <w:sz w:val="24"/>
          <w:szCs w:val="24"/>
          <w:lang w:val="en-US"/>
        </w:rPr>
        <w:t>.</w:t>
      </w:r>
    </w:p>
    <w:p w14:paraId="66F73CE0" w14:textId="77777777" w:rsidR="00302100" w:rsidRDefault="00302100">
      <w:pPr>
        <w:rPr>
          <w:rFonts w:ascii="Times New Roman" w:hAnsi="Times New Roman" w:cs="Times New Roman"/>
          <w:b/>
          <w:sz w:val="24"/>
          <w:szCs w:val="24"/>
          <w:lang w:val="en-US"/>
        </w:rPr>
      </w:pPr>
    </w:p>
    <w:p w14:paraId="23DF495F" w14:textId="179FDB06" w:rsidR="00E07F27" w:rsidRPr="00302100" w:rsidRDefault="00E07F27">
      <w:pPr>
        <w:rPr>
          <w:rFonts w:ascii="Times New Roman" w:hAnsi="Times New Roman" w:cs="Times New Roman"/>
          <w:b/>
          <w:color w:val="FF0000"/>
          <w:sz w:val="24"/>
          <w:szCs w:val="24"/>
          <w:lang w:val="en-US"/>
        </w:rPr>
      </w:pPr>
      <w:r w:rsidRPr="00302100">
        <w:rPr>
          <w:rFonts w:ascii="Times New Roman" w:hAnsi="Times New Roman" w:cs="Times New Roman"/>
          <w:b/>
          <w:color w:val="FF0000"/>
          <w:sz w:val="24"/>
          <w:szCs w:val="24"/>
          <w:lang w:val="en-US"/>
        </w:rPr>
        <w:br w:type="page"/>
      </w:r>
    </w:p>
    <w:p w14:paraId="480E92A9" w14:textId="77777777" w:rsidR="00EE5E65" w:rsidRPr="006157C3" w:rsidRDefault="00A86405" w:rsidP="001455A4">
      <w:pPr>
        <w:tabs>
          <w:tab w:val="left" w:pos="7380"/>
        </w:tabs>
        <w:spacing w:line="480" w:lineRule="auto"/>
        <w:rPr>
          <w:rFonts w:ascii="Times New Roman" w:hAnsi="Times New Roman" w:cs="Times New Roman"/>
          <w:color w:val="FF0000"/>
          <w:sz w:val="24"/>
          <w:szCs w:val="24"/>
          <w:lang w:val="en-US"/>
        </w:rPr>
      </w:pPr>
      <w:r w:rsidRPr="006157C3">
        <w:rPr>
          <w:rFonts w:ascii="Times New Roman" w:hAnsi="Times New Roman" w:cs="Times New Roman"/>
          <w:b/>
          <w:sz w:val="24"/>
          <w:szCs w:val="24"/>
          <w:lang w:val="en-US"/>
        </w:rPr>
        <w:lastRenderedPageBreak/>
        <w:t>INTRODUCTION</w:t>
      </w:r>
      <w:r w:rsidR="00BF55E6" w:rsidRPr="006157C3">
        <w:rPr>
          <w:rFonts w:ascii="Times New Roman" w:hAnsi="Times New Roman" w:cs="Times New Roman"/>
          <w:b/>
          <w:sz w:val="24"/>
          <w:szCs w:val="24"/>
          <w:lang w:val="en-US"/>
        </w:rPr>
        <w:t xml:space="preserve">  </w:t>
      </w:r>
    </w:p>
    <w:p w14:paraId="643BFD38" w14:textId="770B3D51" w:rsidR="00A84CD7" w:rsidRPr="00FF545A" w:rsidRDefault="00E627C2" w:rsidP="001455A4">
      <w:pPr>
        <w:spacing w:line="480" w:lineRule="auto"/>
        <w:jc w:val="both"/>
        <w:rPr>
          <w:rFonts w:ascii="Times New Roman" w:hAnsi="Times New Roman" w:cs="Times New Roman"/>
          <w:color w:val="FF0000"/>
          <w:sz w:val="24"/>
          <w:szCs w:val="24"/>
          <w:u w:val="single"/>
          <w:lang w:val="en-US"/>
        </w:rPr>
      </w:pPr>
      <w:r w:rsidRPr="006157C3">
        <w:rPr>
          <w:rFonts w:ascii="Times New Roman" w:hAnsi="Times New Roman" w:cs="Times New Roman"/>
          <w:sz w:val="24"/>
          <w:szCs w:val="24"/>
          <w:lang w:val="en-US"/>
        </w:rPr>
        <w:t xml:space="preserve">We have recently developed a </w:t>
      </w:r>
      <w:r w:rsidR="008C6722" w:rsidRPr="006157C3">
        <w:rPr>
          <w:rFonts w:ascii="Times New Roman" w:hAnsi="Times New Roman" w:cs="Times New Roman"/>
          <w:sz w:val="24"/>
          <w:szCs w:val="24"/>
          <w:lang w:val="en-US"/>
        </w:rPr>
        <w:t>serum-based</w:t>
      </w:r>
      <w:r w:rsidRPr="006157C3">
        <w:rPr>
          <w:rFonts w:ascii="Times New Roman" w:hAnsi="Times New Roman" w:cs="Times New Roman"/>
          <w:sz w:val="24"/>
          <w:szCs w:val="24"/>
          <w:lang w:val="en-US"/>
        </w:rPr>
        <w:t xml:space="preserve"> tool </w:t>
      </w:r>
      <w:r w:rsidR="00160A92">
        <w:rPr>
          <w:rFonts w:ascii="Times New Roman" w:hAnsi="Times New Roman" w:cs="Times New Roman"/>
          <w:sz w:val="24"/>
          <w:szCs w:val="24"/>
          <w:lang w:val="en-US"/>
        </w:rPr>
        <w:t>(“GALAD”</w:t>
      </w:r>
      <w:r w:rsidR="00B20231" w:rsidRPr="006157C3">
        <w:rPr>
          <w:rFonts w:ascii="Times New Roman" w:hAnsi="Times New Roman" w:cs="Times New Roman"/>
          <w:sz w:val="24"/>
          <w:szCs w:val="24"/>
          <w:lang w:val="en-US"/>
        </w:rPr>
        <w:t>) for</w:t>
      </w:r>
      <w:r w:rsidRPr="006157C3">
        <w:rPr>
          <w:rFonts w:ascii="Times New Roman" w:hAnsi="Times New Roman" w:cs="Times New Roman"/>
          <w:sz w:val="24"/>
          <w:szCs w:val="24"/>
          <w:lang w:val="en-US"/>
        </w:rPr>
        <w:t xml:space="preserve"> </w:t>
      </w:r>
      <w:r w:rsidR="008C6722" w:rsidRPr="006157C3">
        <w:rPr>
          <w:rFonts w:ascii="Times New Roman" w:hAnsi="Times New Roman" w:cs="Times New Roman"/>
          <w:sz w:val="24"/>
          <w:szCs w:val="24"/>
          <w:lang w:val="en-US"/>
        </w:rPr>
        <w:t xml:space="preserve">detection of </w:t>
      </w:r>
      <w:r w:rsidR="006D03C3">
        <w:rPr>
          <w:rFonts w:ascii="Times New Roman" w:hAnsi="Times New Roman" w:cs="Times New Roman"/>
          <w:sz w:val="24"/>
          <w:szCs w:val="24"/>
          <w:lang w:val="en-US"/>
        </w:rPr>
        <w:t>hepatocellular carcinoma (</w:t>
      </w:r>
      <w:r w:rsidRPr="006157C3">
        <w:rPr>
          <w:rFonts w:ascii="Times New Roman" w:hAnsi="Times New Roman" w:cs="Times New Roman"/>
          <w:sz w:val="24"/>
          <w:szCs w:val="24"/>
          <w:lang w:val="en-US"/>
        </w:rPr>
        <w:t>HCC</w:t>
      </w:r>
      <w:r w:rsidR="006D03C3">
        <w:rPr>
          <w:rFonts w:ascii="Times New Roman" w:hAnsi="Times New Roman" w:cs="Times New Roman"/>
          <w:sz w:val="24"/>
          <w:szCs w:val="24"/>
          <w:lang w:val="en-US"/>
        </w:rPr>
        <w:t>)</w:t>
      </w:r>
      <w:r w:rsidRPr="006157C3">
        <w:rPr>
          <w:rFonts w:ascii="Times New Roman" w:hAnsi="Times New Roman" w:cs="Times New Roman"/>
          <w:sz w:val="24"/>
          <w:szCs w:val="24"/>
          <w:lang w:val="en-US"/>
        </w:rPr>
        <w:t xml:space="preserve"> based on </w:t>
      </w:r>
      <w:r w:rsidR="008C6722" w:rsidRPr="006157C3">
        <w:rPr>
          <w:rFonts w:ascii="Times New Roman" w:hAnsi="Times New Roman" w:cs="Times New Roman"/>
          <w:sz w:val="24"/>
          <w:szCs w:val="24"/>
          <w:lang w:val="en-US"/>
        </w:rPr>
        <w:t>the</w:t>
      </w:r>
      <w:r w:rsidRPr="006157C3">
        <w:rPr>
          <w:rFonts w:ascii="Times New Roman" w:hAnsi="Times New Roman" w:cs="Times New Roman"/>
          <w:sz w:val="24"/>
          <w:szCs w:val="24"/>
          <w:lang w:val="en-US"/>
        </w:rPr>
        <w:t xml:space="preserve"> objective measure</w:t>
      </w:r>
      <w:r w:rsidR="008C6722" w:rsidRPr="006157C3">
        <w:rPr>
          <w:rFonts w:ascii="Times New Roman" w:hAnsi="Times New Roman" w:cs="Times New Roman"/>
          <w:sz w:val="24"/>
          <w:szCs w:val="24"/>
          <w:lang w:val="en-US"/>
        </w:rPr>
        <w:t>s</w:t>
      </w:r>
      <w:r w:rsidRPr="006157C3">
        <w:rPr>
          <w:rFonts w:ascii="Times New Roman" w:hAnsi="Times New Roman" w:cs="Times New Roman"/>
          <w:sz w:val="24"/>
          <w:szCs w:val="24"/>
          <w:lang w:val="en-US"/>
        </w:rPr>
        <w:t xml:space="preserve"> of </w:t>
      </w:r>
      <w:r w:rsidR="008365B1" w:rsidRPr="006157C3">
        <w:rPr>
          <w:rFonts w:ascii="Times New Roman" w:hAnsi="Times New Roman" w:cs="Times New Roman"/>
          <w:sz w:val="24"/>
          <w:szCs w:val="24"/>
          <w:u w:val="single"/>
          <w:lang w:val="en-US"/>
        </w:rPr>
        <w:t>G</w:t>
      </w:r>
      <w:r w:rsidR="008365B1" w:rsidRPr="006157C3">
        <w:rPr>
          <w:rFonts w:ascii="Times New Roman" w:hAnsi="Times New Roman" w:cs="Times New Roman"/>
          <w:sz w:val="24"/>
          <w:szCs w:val="24"/>
          <w:lang w:val="en-US"/>
        </w:rPr>
        <w:t xml:space="preserve">ender, </w:t>
      </w:r>
      <w:r w:rsidR="008365B1" w:rsidRPr="006157C3">
        <w:rPr>
          <w:rFonts w:ascii="Times New Roman" w:hAnsi="Times New Roman" w:cs="Times New Roman"/>
          <w:sz w:val="24"/>
          <w:szCs w:val="24"/>
          <w:u w:val="single"/>
          <w:lang w:val="en-US"/>
        </w:rPr>
        <w:t>A</w:t>
      </w:r>
      <w:r w:rsidR="008365B1" w:rsidRPr="006157C3">
        <w:rPr>
          <w:rFonts w:ascii="Times New Roman" w:hAnsi="Times New Roman" w:cs="Times New Roman"/>
          <w:sz w:val="24"/>
          <w:szCs w:val="24"/>
          <w:lang w:val="en-US"/>
        </w:rPr>
        <w:t>ge</w:t>
      </w:r>
      <w:r w:rsidRPr="006157C3">
        <w:rPr>
          <w:rFonts w:ascii="Times New Roman" w:hAnsi="Times New Roman" w:cs="Times New Roman"/>
          <w:sz w:val="24"/>
          <w:szCs w:val="24"/>
          <w:lang w:val="en-US"/>
        </w:rPr>
        <w:t xml:space="preserve"> and three serological biomarkers</w:t>
      </w:r>
      <w:r w:rsidR="008C6722" w:rsidRPr="006157C3">
        <w:rPr>
          <w:rFonts w:ascii="Times New Roman" w:hAnsi="Times New Roman" w:cs="Times New Roman"/>
          <w:sz w:val="24"/>
          <w:szCs w:val="24"/>
          <w:lang w:val="en-US"/>
        </w:rPr>
        <w:t xml:space="preserve">, </w:t>
      </w:r>
      <w:r w:rsidRPr="006157C3">
        <w:rPr>
          <w:rFonts w:ascii="Times New Roman" w:hAnsi="Times New Roman" w:cs="Times New Roman"/>
          <w:sz w:val="24"/>
          <w:szCs w:val="24"/>
          <w:u w:val="single"/>
          <w:lang w:val="en-US"/>
        </w:rPr>
        <w:t>A</w:t>
      </w:r>
      <w:r w:rsidRPr="006157C3">
        <w:rPr>
          <w:rFonts w:ascii="Times New Roman" w:hAnsi="Times New Roman" w:cs="Times New Roman"/>
          <w:sz w:val="24"/>
          <w:szCs w:val="24"/>
          <w:lang w:val="en-US"/>
        </w:rPr>
        <w:t>FP, AFP-</w:t>
      </w:r>
      <w:r w:rsidRPr="006157C3">
        <w:rPr>
          <w:rFonts w:ascii="Times New Roman" w:hAnsi="Times New Roman" w:cs="Times New Roman"/>
          <w:sz w:val="24"/>
          <w:szCs w:val="24"/>
          <w:u w:val="single"/>
          <w:lang w:val="en-US"/>
        </w:rPr>
        <w:t>L</w:t>
      </w:r>
      <w:r w:rsidR="008C6722" w:rsidRPr="006157C3">
        <w:rPr>
          <w:rFonts w:ascii="Times New Roman" w:hAnsi="Times New Roman" w:cs="Times New Roman"/>
          <w:sz w:val="24"/>
          <w:szCs w:val="24"/>
          <w:lang w:val="en-US"/>
        </w:rPr>
        <w:t>3</w:t>
      </w:r>
      <w:r w:rsidRPr="006157C3">
        <w:rPr>
          <w:rFonts w:ascii="Times New Roman" w:hAnsi="Times New Roman" w:cs="Times New Roman"/>
          <w:sz w:val="24"/>
          <w:szCs w:val="24"/>
          <w:lang w:val="en-US"/>
        </w:rPr>
        <w:t xml:space="preserve"> and </w:t>
      </w:r>
      <w:r w:rsidRPr="006157C3">
        <w:rPr>
          <w:rFonts w:ascii="Times New Roman" w:hAnsi="Times New Roman" w:cs="Times New Roman"/>
          <w:sz w:val="24"/>
          <w:szCs w:val="24"/>
          <w:u w:val="single"/>
          <w:lang w:val="en-US"/>
        </w:rPr>
        <w:t>D</w:t>
      </w:r>
      <w:r w:rsidRPr="006157C3">
        <w:rPr>
          <w:rFonts w:ascii="Times New Roman" w:hAnsi="Times New Roman" w:cs="Times New Roman"/>
          <w:sz w:val="24"/>
          <w:szCs w:val="24"/>
          <w:lang w:val="en-US"/>
        </w:rPr>
        <w:t>CP</w:t>
      </w:r>
      <w:hyperlink w:anchor="_ENREF_2" w:tooltip="Johnson, 2014 #234" w:history="1">
        <w:r w:rsidR="00767FB4" w:rsidRPr="006157C3">
          <w:rPr>
            <w:rFonts w:ascii="Times New Roman" w:hAnsi="Times New Roman" w:cs="Times New Roman"/>
            <w:sz w:val="24"/>
            <w:szCs w:val="24"/>
            <w:lang w:val="en-US"/>
          </w:rPr>
          <w:fldChar w:fldCharType="begin"/>
        </w:r>
        <w:r w:rsidR="00767FB4">
          <w:rPr>
            <w:rFonts w:ascii="Times New Roman" w:hAnsi="Times New Roman" w:cs="Times New Roman"/>
            <w:sz w:val="24"/>
            <w:szCs w:val="24"/>
            <w:lang w:val="en-US"/>
          </w:rPr>
          <w:instrText xml:space="preserve"> ADDIN EN.CITE &lt;EndNote&gt;&lt;Cite&gt;&lt;Author&gt;Johnson&lt;/Author&gt;&lt;Year&gt;2014&lt;/Year&gt;&lt;RecNum&gt;234&lt;/RecNum&gt;&lt;DisplayText&gt;&lt;style face="superscript"&gt;2&lt;/style&gt;&lt;/DisplayText&gt;&lt;record&gt;&lt;rec-number&gt;234&lt;/rec-number&gt;&lt;foreign-keys&gt;&lt;key app="EN" db-id="d5f02wfd6pwws1e9rvl5asxf9sew5ewt02s9"&gt;234&lt;/key&gt;&lt;/foreign-keys&gt;&lt;ref-type name="Journal Article"&gt;17&lt;/ref-type&gt;&lt;contributors&gt;&lt;authors&gt;&lt;author&gt;Johnson, Philip J&lt;/author&gt;&lt;author&gt;Pirrie, Sarah J&lt;/author&gt;&lt;author&gt;Cox, Trevor F&lt;/author&gt;&lt;author&gt;Berhane, Sarah&lt;/author&gt;&lt;author&gt;Teng, Mabel&lt;/author&gt;&lt;author&gt;Palmer, Daniel&lt;/author&gt;&lt;author&gt;Morse, Janet&lt;/author&gt;&lt;author&gt;Hull, Diana&lt;/author&gt;&lt;author&gt;Patman, Gillian&lt;/author&gt;&lt;author&gt;Kagebayashi, Chiaki&lt;/author&gt;&lt;/authors&gt;&lt;/contributors&gt;&lt;titles&gt;&lt;title&gt;The detection of hepatocellular carcinoma using a prospectively developed and validated model based on serological biomarkers&lt;/title&gt;&lt;secondary-title&gt;Cancer Epidemiology Biomarkers &amp;amp; Prevention&lt;/secondary-title&gt;&lt;/titles&gt;&lt;periodical&gt;&lt;full-title&gt;Cancer Epidemiology Biomarkers &amp;amp; Prevention&lt;/full-title&gt;&lt;/periodical&gt;&lt;pages&gt;144-153&lt;/pages&gt;&lt;volume&gt;23&lt;/volume&gt;&lt;number&gt;1&lt;/number&gt;&lt;dates&gt;&lt;year&gt;2014&lt;/year&gt;&lt;/dates&gt;&lt;isbn&gt;1055-9965&lt;/isbn&gt;&lt;urls&gt;&lt;/urls&gt;&lt;/record&gt;&lt;/Cite&gt;&lt;/EndNote&gt;</w:instrText>
        </w:r>
        <w:r w:rsidR="00767FB4" w:rsidRPr="006157C3">
          <w:rPr>
            <w:rFonts w:ascii="Times New Roman" w:hAnsi="Times New Roman" w:cs="Times New Roman"/>
            <w:sz w:val="24"/>
            <w:szCs w:val="24"/>
            <w:lang w:val="en-US"/>
          </w:rPr>
          <w:fldChar w:fldCharType="separate"/>
        </w:r>
        <w:r w:rsidR="00767FB4" w:rsidRPr="00327A18">
          <w:rPr>
            <w:rFonts w:ascii="Times New Roman" w:hAnsi="Times New Roman" w:cs="Times New Roman"/>
            <w:noProof/>
            <w:sz w:val="24"/>
            <w:szCs w:val="24"/>
            <w:vertAlign w:val="superscript"/>
            <w:lang w:val="en-US"/>
          </w:rPr>
          <w:t>2</w:t>
        </w:r>
        <w:r w:rsidR="00767FB4" w:rsidRPr="006157C3">
          <w:rPr>
            <w:rFonts w:ascii="Times New Roman" w:hAnsi="Times New Roman" w:cs="Times New Roman"/>
            <w:sz w:val="24"/>
            <w:szCs w:val="24"/>
            <w:lang w:val="en-US"/>
          </w:rPr>
          <w:fldChar w:fldCharType="end"/>
        </w:r>
      </w:hyperlink>
      <w:r w:rsidR="00EB7D29" w:rsidRPr="006157C3">
        <w:rPr>
          <w:rFonts w:ascii="Times New Roman" w:hAnsi="Times New Roman" w:cs="Times New Roman"/>
          <w:sz w:val="24"/>
          <w:szCs w:val="24"/>
          <w:lang w:val="en-US"/>
        </w:rPr>
        <w:t>,</w:t>
      </w:r>
      <w:r w:rsidR="00FC0117" w:rsidRPr="006157C3">
        <w:rPr>
          <w:rFonts w:ascii="Times New Roman" w:hAnsi="Times New Roman" w:cs="Times New Roman"/>
          <w:sz w:val="24"/>
          <w:szCs w:val="24"/>
          <w:lang w:val="en-US"/>
        </w:rPr>
        <w:t xml:space="preserve"> </w:t>
      </w:r>
      <w:r w:rsidR="008C6722" w:rsidRPr="006157C3">
        <w:rPr>
          <w:rFonts w:ascii="Times New Roman" w:hAnsi="Times New Roman" w:cs="Times New Roman"/>
          <w:sz w:val="24"/>
          <w:szCs w:val="24"/>
          <w:lang w:val="en-US"/>
        </w:rPr>
        <w:t>all</w:t>
      </w:r>
      <w:r w:rsidRPr="006157C3">
        <w:rPr>
          <w:rFonts w:ascii="Times New Roman" w:hAnsi="Times New Roman" w:cs="Times New Roman"/>
          <w:sz w:val="24"/>
          <w:szCs w:val="24"/>
          <w:lang w:val="en-US"/>
        </w:rPr>
        <w:t xml:space="preserve"> of </w:t>
      </w:r>
      <w:r w:rsidRPr="00405B5A">
        <w:rPr>
          <w:rFonts w:ascii="Times New Roman" w:hAnsi="Times New Roman" w:cs="Times New Roman"/>
          <w:sz w:val="24"/>
          <w:szCs w:val="24"/>
          <w:lang w:val="en-US"/>
        </w:rPr>
        <w:t xml:space="preserve">which are commercially available </w:t>
      </w:r>
      <w:r w:rsidR="00EB7D29" w:rsidRPr="00405B5A">
        <w:rPr>
          <w:rFonts w:ascii="Times New Roman" w:hAnsi="Times New Roman" w:cs="Times New Roman"/>
          <w:sz w:val="24"/>
          <w:szCs w:val="24"/>
          <w:lang w:val="en-US"/>
        </w:rPr>
        <w:t xml:space="preserve">on </w:t>
      </w:r>
      <w:r w:rsidR="00EB7D29" w:rsidRPr="006157C3">
        <w:rPr>
          <w:rFonts w:ascii="Times New Roman" w:hAnsi="Times New Roman" w:cs="Times New Roman"/>
          <w:sz w:val="24"/>
          <w:szCs w:val="24"/>
          <w:lang w:val="en-US"/>
        </w:rPr>
        <w:t>a single standard platform</w:t>
      </w:r>
      <w:hyperlink w:anchor="_ENREF_3" w:tooltip="Kagebayashi, 2009 #235" w:history="1">
        <w:r w:rsidR="00767FB4" w:rsidRPr="006157C3">
          <w:rPr>
            <w:rFonts w:ascii="Times New Roman" w:hAnsi="Times New Roman" w:cs="Times New Roman"/>
            <w:sz w:val="24"/>
            <w:szCs w:val="24"/>
            <w:lang w:val="en-US"/>
          </w:rPr>
          <w:fldChar w:fldCharType="begin"/>
        </w:r>
        <w:r w:rsidR="00767FB4">
          <w:rPr>
            <w:rFonts w:ascii="Times New Roman" w:hAnsi="Times New Roman" w:cs="Times New Roman"/>
            <w:sz w:val="24"/>
            <w:szCs w:val="24"/>
            <w:lang w:val="en-US"/>
          </w:rPr>
          <w:instrText xml:space="preserve"> ADDIN EN.CITE &lt;EndNote&gt;&lt;Cite&gt;&lt;Author&gt;Kagebayashi&lt;/Author&gt;&lt;Year&gt;2009&lt;/Year&gt;&lt;RecNum&gt;235&lt;/RecNum&gt;&lt;DisplayText&gt;&lt;style face="superscript"&gt;3&lt;/style&gt;&lt;/DisplayText&gt;&lt;record&gt;&lt;rec-number&gt;235&lt;/rec-number&gt;&lt;foreign-keys&gt;&lt;key app="EN" db-id="d5f02wfd6pwws1e9rvl5asxf9sew5ewt02s9"&gt;235&lt;/key&gt;&lt;/foreign-keys&gt;&lt;ref-type name="Journal Article"&gt;17&lt;/ref-type&gt;&lt;contributors&gt;&lt;authors&gt;&lt;author&gt;Kagebayashi, Chiaki&lt;/author&gt;&lt;author&gt;Yamaguchi, Isao&lt;/author&gt;&lt;author&gt;Akinaga, Ayumi&lt;/author&gt;&lt;author&gt;Kitano, Hiromichi&lt;/author&gt;&lt;author&gt;Yokoyama, Kazunori&lt;/author&gt;&lt;author&gt;Satomura, Masahiro&lt;/author&gt;&lt;author&gt;Kurosawa, Tatsuo&lt;/author&gt;&lt;author&gt;Watanabe, Mitsuo&lt;/author&gt;&lt;author&gt;Kawabata, Tomohisa&lt;/author&gt;&lt;author&gt;Chang, William&lt;/author&gt;&lt;/authors&gt;&lt;/contributors&gt;&lt;titles&gt;&lt;title&gt;Automated immunoassay system for AFP–L3% using on-chip electrokinetic reaction and separation by affinity electrophoresis&lt;/title&gt;&lt;secondary-title&gt;Analytical biochemistry&lt;/secondary-title&gt;&lt;/titles&gt;&lt;periodical&gt;&lt;full-title&gt;Analytical biochemistry&lt;/full-title&gt;&lt;/periodical&gt;&lt;pages&gt;306-311&lt;/pages&gt;&lt;volume&gt;388&lt;/volume&gt;&lt;number&gt;2&lt;/number&gt;&lt;dates&gt;&lt;year&gt;2009&lt;/year&gt;&lt;/dates&gt;&lt;isbn&gt;0003-2697&lt;/isbn&gt;&lt;urls&gt;&lt;/urls&gt;&lt;/record&gt;&lt;/Cite&gt;&lt;/EndNote&gt;</w:instrText>
        </w:r>
        <w:r w:rsidR="00767FB4" w:rsidRPr="006157C3">
          <w:rPr>
            <w:rFonts w:ascii="Times New Roman" w:hAnsi="Times New Roman" w:cs="Times New Roman"/>
            <w:sz w:val="24"/>
            <w:szCs w:val="24"/>
            <w:lang w:val="en-US"/>
          </w:rPr>
          <w:fldChar w:fldCharType="separate"/>
        </w:r>
        <w:r w:rsidR="00767FB4" w:rsidRPr="00327A18">
          <w:rPr>
            <w:rFonts w:ascii="Times New Roman" w:hAnsi="Times New Roman" w:cs="Times New Roman"/>
            <w:noProof/>
            <w:sz w:val="24"/>
            <w:szCs w:val="24"/>
            <w:vertAlign w:val="superscript"/>
            <w:lang w:val="en-US"/>
          </w:rPr>
          <w:t>3</w:t>
        </w:r>
        <w:r w:rsidR="00767FB4" w:rsidRPr="006157C3">
          <w:rPr>
            <w:rFonts w:ascii="Times New Roman" w:hAnsi="Times New Roman" w:cs="Times New Roman"/>
            <w:sz w:val="24"/>
            <w:szCs w:val="24"/>
            <w:lang w:val="en-US"/>
          </w:rPr>
          <w:fldChar w:fldCharType="end"/>
        </w:r>
      </w:hyperlink>
      <w:r w:rsidRPr="006157C3">
        <w:rPr>
          <w:rFonts w:ascii="Times New Roman" w:hAnsi="Times New Roman" w:cs="Times New Roman"/>
          <w:sz w:val="24"/>
          <w:szCs w:val="24"/>
          <w:lang w:val="en-US"/>
        </w:rPr>
        <w:t xml:space="preserve">. </w:t>
      </w:r>
      <w:r w:rsidR="005B7BD0" w:rsidRPr="006157C3">
        <w:rPr>
          <w:rFonts w:ascii="Times New Roman" w:hAnsi="Times New Roman" w:cs="Times New Roman"/>
          <w:sz w:val="24"/>
          <w:szCs w:val="24"/>
          <w:lang w:val="en-US"/>
        </w:rPr>
        <w:t>The model has the potential to be used in the surveillance setti</w:t>
      </w:r>
      <w:r w:rsidR="00EE32EE">
        <w:rPr>
          <w:rFonts w:ascii="Times New Roman" w:hAnsi="Times New Roman" w:cs="Times New Roman"/>
          <w:sz w:val="24"/>
          <w:szCs w:val="24"/>
          <w:lang w:val="en-US"/>
        </w:rPr>
        <w:t>ng and may mitigate some of the</w:t>
      </w:r>
      <w:r w:rsidR="005B7BD0" w:rsidRPr="006157C3">
        <w:rPr>
          <w:rFonts w:ascii="Times New Roman" w:hAnsi="Times New Roman" w:cs="Times New Roman"/>
          <w:sz w:val="24"/>
          <w:szCs w:val="24"/>
          <w:lang w:val="en-US"/>
        </w:rPr>
        <w:t xml:space="preserve"> limitations of ultrasound</w:t>
      </w:r>
      <w:r w:rsidR="00DF01C9">
        <w:rPr>
          <w:rFonts w:ascii="Times New Roman" w:hAnsi="Times New Roman" w:cs="Times New Roman"/>
          <w:sz w:val="24"/>
          <w:szCs w:val="24"/>
          <w:lang w:val="en-US"/>
        </w:rPr>
        <w:t xml:space="preserve"> scanning (USS)</w:t>
      </w:r>
      <w:r w:rsidR="00267543">
        <w:rPr>
          <w:rFonts w:ascii="Times New Roman" w:hAnsi="Times New Roman" w:cs="Times New Roman"/>
          <w:sz w:val="24"/>
          <w:szCs w:val="24"/>
          <w:lang w:val="en-US"/>
        </w:rPr>
        <w:t xml:space="preserve"> including limited sensitivity in obese patients and those with advanced cirrhosis. The former is of particular importance as obesity-related HCC is accounting for </w:t>
      </w:r>
      <w:r w:rsidR="005A12C2">
        <w:rPr>
          <w:rFonts w:ascii="Times New Roman" w:hAnsi="Times New Roman" w:cs="Times New Roman"/>
          <w:sz w:val="24"/>
          <w:szCs w:val="24"/>
          <w:lang w:val="en-US"/>
        </w:rPr>
        <w:t>an</w:t>
      </w:r>
      <w:r w:rsidR="00267543">
        <w:rPr>
          <w:rFonts w:ascii="Times New Roman" w:hAnsi="Times New Roman" w:cs="Times New Roman"/>
          <w:sz w:val="24"/>
          <w:szCs w:val="24"/>
          <w:lang w:val="en-US"/>
        </w:rPr>
        <w:t xml:space="preserve"> increasing percentage of HCC</w:t>
      </w:r>
      <w:hyperlink w:anchor="_ENREF_4" w:tooltip="Bruix, 2005 #209" w:history="1">
        <w:r w:rsidR="00767FB4" w:rsidRPr="006157C3">
          <w:rPr>
            <w:rFonts w:ascii="Times New Roman" w:hAnsi="Times New Roman" w:cs="Times New Roman"/>
            <w:sz w:val="24"/>
            <w:szCs w:val="24"/>
            <w:lang w:val="en-US"/>
          </w:rPr>
          <w:fldChar w:fldCharType="begin">
            <w:fldData xml:space="preserve">PEVuZE5vdGU+PENpdGU+PEF1dGhvcj5CcnVpeDwvQXV0aG9yPjxZZWFyPjIwMDU8L1llYXI+PFJl
Y051bT4yMDk8L1JlY051bT48RGlzcGxheVRleHQ+PHN0eWxlIGZhY2U9InN1cGVyc2NyaXB0Ij40
LTg8L3N0eWxlPjwvRGlzcGxheVRleHQ+PHJlY29yZD48cmVjLW51bWJlcj4yMDk8L3JlYy1udW1i
ZXI+PGZvcmVpZ24ta2V5cz48a2V5IGFwcD0iRU4iIGRiLWlkPSJkNWYwMndmZDZwd3dzMWU5cnZs
NWFzeGY5c2V3NWV3dDAyczkiPjIwOTwva2V5PjwvZm9yZWlnbi1rZXlzPjxyZWYtdHlwZSBuYW1l
PSJKb3VybmFsIEFydGljbGUiPjE3PC9yZWYtdHlwZT48Y29udHJpYnV0b3JzPjxhdXRob3JzPjxh
dXRob3I+QnJ1aXgsIEouPC9hdXRob3I+PGF1dGhvcj5TaGVybWFuLCBNLjwvYXV0aG9yPjwvYXV0
aG9ycz48L2NvbnRyaWJ1dG9ycz48dGl0bGVzPjx0aXRsZT5NYW5hZ2VtZW50IG9mIGhlcGF0b2Nl
bGx1bGFyIGNhcmNpbm9tYTwvdGl0bGU+PHNlY29uZGFyeS10aXRsZT5IZXBhdG9sb2d5PC9zZWNv
bmRhcnktdGl0bGU+PC90aXRsZXM+PHBlcmlvZGljYWw+PGZ1bGwtdGl0bGU+SGVwYXRvbG9neTwv
ZnVsbC10aXRsZT48L3BlcmlvZGljYWw+PHBhZ2VzPjEyMDgtMzY8L3BhZ2VzPjx2b2x1bWU+NDI8
L3ZvbHVtZT48bnVtYmVyPjU8L251bWJlcj48ZGF0ZXM+PHllYXI+MjAwNTwveWVhcj48L2RhdGVz
Pjxpc2JuPjAyNzAtOTEzOSAoUHJpbnQpJiN4RDswMjcwLTkxMzkgKExpbmtpbmcpPC9pc2JuPjx1
cmxzPjwvdXJscz48L3JlY29yZD48L0NpdGU+PENpdGU+PEF1dGhvcj5CcnVpeDwvQXV0aG9yPjxZ
ZWFyPjIwMTE8L1llYXI+PFJlY051bT4yMDc8L1JlY051bT48cmVjb3JkPjxyZWMtbnVtYmVyPjIw
NzwvcmVjLW51bWJlcj48Zm9yZWlnbi1rZXlzPjxrZXkgYXBwPSJFTiIgZGItaWQ9ImQ1ZjAyd2Zk
NnB3d3MxZTlydmw1YXN4ZjlzZXc1ZXd0MDJzOSI+MjA3PC9rZXk+PC9mb3JlaWduLWtleXM+PHJl
Zi10eXBlIG5hbWU9IkpvdXJuYWwgQXJ0aWNsZSI+MTc8L3JlZi10eXBlPjxjb250cmlidXRvcnM+
PGF1dGhvcnM+PGF1dGhvcj5CcnVpeCwgSm9yZGk8L2F1dGhvcj48YXV0aG9yPlNoZXJtYW4sIE1v
cnJpczwvYXV0aG9yPjwvYXV0aG9ycz48L2NvbnRyaWJ1dG9ycz48dGl0bGVzPjx0aXRsZT5NYW5h
Z2VtZW50IG9mIGhlcGF0b2NlbGx1bGFyIGNhcmNpbm9tYTogYW4gdXBkYXRlPC90aXRsZT48c2Vj
b25kYXJ5LXRpdGxlPkhlcGF0b2xvZ3k8L3NlY29uZGFyeS10aXRsZT48L3RpdGxlcz48cGVyaW9k
aWNhbD48ZnVsbC10aXRsZT5IZXBhdG9sb2d5PC9mdWxsLXRpdGxlPjwvcGVyaW9kaWNhbD48cGFn
ZXM+MTAyMC0xMDIyPC9wYWdlcz48dm9sdW1lPjUzPC92b2x1bWU+PG51bWJlcj4zPC9udW1iZXI+
PGRhdGVzPjx5ZWFyPjIwMTE8L3llYXI+PC9kYXRlcz48aXNibj4xNTI3LTMzNTA8L2lzYm4+PHVy
bHM+PC91cmxzPjwvcmVjb3JkPjwvQ2l0ZT48Q2l0ZT48QXV0aG9yPkJvbG9uZGk8L0F1dGhvcj48
WWVhcj4yMDAxPC9ZZWFyPjxSZWNOdW0+MjM5PC9SZWNOdW0+PHJlY29yZD48cmVjLW51bWJlcj4y
Mzk8L3JlYy1udW1iZXI+PGZvcmVpZ24ta2V5cz48a2V5IGFwcD0iRU4iIGRiLWlkPSJkNWYwMndm
ZDZwd3dzMWU5cnZsNWFzeGY5c2V3NWV3dDAyczkiPjIzOTwva2V5PjwvZm9yZWlnbi1rZXlzPjxy
ZWYtdHlwZSBuYW1lPSJKb3VybmFsIEFydGljbGUiPjE3PC9yZWYtdHlwZT48Y29udHJpYnV0b3Jz
PjxhdXRob3JzPjxhdXRob3I+Qm9sb25kaSwgTC48L2F1dGhvcj48YXV0aG9yPlNvZmlhLCBTLjwv
YXV0aG9yPjxhdXRob3I+U2lyaW5nbywgUy48L2F1dGhvcj48YXV0aG9yPkdhaWFuaSwgUy48L2F1
dGhvcj48YXV0aG9yPkNhc2FsaSwgQS48L2F1dGhvcj48YXV0aG9yPlppcm9uaSwgRy48L2F1dGhv
cj48YXV0aG9yPlBpc2NhZ2xpYSwgRi48L2F1dGhvcj48YXV0aG9yPkdyYW1hbnRpZXJpLCBMLjwv
YXV0aG9yPjxhdXRob3I+WmFuZXR0aSwgTS48L2F1dGhvcj48YXV0aG9yPlNoZXJtYW4sIE0uPC9h
dXRob3I+PC9hdXRob3JzPjwvY29udHJpYnV0b3JzPjxhdXRoLWFkZHJlc3M+RGlwYXJ0aW1lbnRv
IGRpIE1lZGljaW5hIEludGVybmEgZSBHYXN0cm9lbnRlcm9sb2dpYSwgVW5pdmVyc2l0YSBkaSBC
b2xvZ25hLCBJdGFsaWEuIGJvbG9uZGlAYWxtYWRucy51bmliby5pdDwvYXV0aC1hZGRyZXNzPjx0
aXRsZXM+PHRpdGxlPlN1cnZlaWxsYW5jZSBwcm9ncmFtbWUgb2YgY2lycmhvdGljIHBhdGllbnRz
IGZvciBlYXJseSBkaWFnbm9zaXMgYW5kIHRyZWF0bWVudCBvZiBoZXBhdG9jZWxsdWxhciBjYXJj
aW5vbWE6IGEgY29zdCBlZmZlY3RpdmVuZXNzIGFuYWx5c2lzPC90aXRsZT48c2Vjb25kYXJ5LXRp
dGxlPkd1dDwvc2Vjb25kYXJ5LXRpdGxlPjwvdGl0bGVzPjxwZXJpb2RpY2FsPjxmdWxsLXRpdGxl
Pkd1dDwvZnVsbC10aXRsZT48L3BlcmlvZGljYWw+PHBhZ2VzPjI1MS05PC9wYWdlcz48dm9sdW1l
PjQ4PC92b2x1bWU+PG51bWJlcj4yPC9udW1iZXI+PGVkaXRpb24+MjAwMS8wMS8xMzwvZWRpdGlv
bj48a2V5d29yZHM+PGtleXdvcmQ+QWR1bHQ8L2tleXdvcmQ+PGtleXdvcmQ+QWdlZDwva2V5d29y
ZD48a2V5d29yZD5BZ2VkLCA4MCBhbmQgb3Zlcjwva2V5d29yZD48a2V5d29yZD5DYXJjaW5vbWEs
IEhlcGF0b2NlbGx1bGFyL2Vjb25vbWljcy8qZXBpZGVtaW9sb2d5L2V0aW9sb2d5PC9rZXl3b3Jk
PjxrZXl3b3JkPkNhc2UtQ29udHJvbCBTdHVkaWVzPC9rZXl3b3JkPjxrZXl3b3JkPkNvaG9ydCBT
dHVkaWVzPC9rZXl3b3JkPjxrZXl3b3JkPkNvc3QtQmVuZWZpdCBBbmFseXNpczwva2V5d29yZD48
a2V5d29yZD5GZW1hbGU8L2tleXdvcmQ+PGtleXdvcmQ+Rm9sbG93LVVwIFN0dWRpZXM8L2tleXdv
cmQ+PGtleXdvcmQ+SGVhbHRoIENhcmUgQ29zdHM8L2tleXdvcmQ+PGtleXdvcmQ+SHVtYW5zPC9r
ZXl3b3JkPjxrZXl3b3JkPkxpdmVyL3VsdHJhc29ub2dyYXBoeTwva2V5d29yZD48a2V5d29yZD5M
aXZlciBDaXJyaG9zaXMvKmNvbXBsaWNhdGlvbnMvZWNvbm9taWNzPC9rZXl3b3JkPjxrZXl3b3Jk
PkxpdmVyIE5lb3BsYXNtcy9lY29ub21pY3MvKmVwaWRlbWlvbG9neS9ldGlvbG9neTwva2V5d29y
ZD48a2V5d29yZD5NYWxlPC9rZXl3b3JkPjxrZXl3b3JkPk1hc3MgU2NyZWVuaW5nLyplY29ub21p
Y3M8L2tleXdvcmQ+PGtleXdvcmQ+TWlkZGxlIEFnZWQ8L2tleXdvcmQ+PGtleXdvcmQ+TXVsdGl2
YXJpYXRlIEFuYWx5c2lzPC9rZXl3b3JkPjxrZXl3b3JkPlJpc2sgRmFjdG9yczwva2V5d29yZD48
a2V5d29yZD5TdXJ2aXZhbCBSYXRlPC9rZXl3b3JkPjxrZXl3b3JkPmFscGhhLUZldG9wcm90ZWlu
cy9hbmFseXNpczwva2V5d29yZD48L2tleXdvcmRzPjxkYXRlcz48eWVhcj4yMDAxPC95ZWFyPjxw
dWItZGF0ZXM+PGRhdGU+RmViPC9kYXRlPjwvcHViLWRhdGVzPjwvZGF0ZXM+PGlzYm4+MDAxNy01
NzQ5IChQcmludCkmI3hEOzAwMTctNTc0OSAoTGlua2luZyk8L2lzYm4+PGFjY2Vzc2lvbi1udW0+
MTExNTY2NDk8L2FjY2Vzc2lvbi1udW0+PHVybHM+PHJlbGF0ZWQtdXJscz48dXJsPmh0dHA6Ly93
d3cubmNiaS5ubG0ubmloLmdvdi9wdWJtZWQvMTExNTY2NDk8L3VybD48L3JlbGF0ZWQtdXJscz48
L3VybHM+PGN1c3RvbTI+MTcyODE4OTwvY3VzdG9tMj48bGFuZ3VhZ2U+ZW5nPC9sYW5ndWFnZT48
L3JlY29yZD48L0NpdGU+PENpdGU+PEF1dGhvcj5EeXNvbjwvQXV0aG9yPjxZZWFyPjIwMTQ8L1ll
YXI+PFJlY051bT4zNjE8L1JlY051bT48cmVjb3JkPjxyZWMtbnVtYmVyPjM2MTwvcmVjLW51bWJl
cj48Zm9yZWlnbi1rZXlzPjxrZXkgYXBwPSJFTiIgZGItaWQ9ImQ1ZjAyd2ZkNnB3d3MxZTlydmw1
YXN4ZjlzZXc1ZXd0MDJzOSI+MzYxPC9rZXk+PC9mb3JlaWduLWtleXM+PHJlZi10eXBlIG5hbWU9
IkpvdXJuYWwgQXJ0aWNsZSI+MTc8L3JlZi10eXBlPjxjb250cmlidXRvcnM+PGF1dGhvcnM+PGF1
dGhvcj5EeXNvbiwgSi48L2F1dGhvcj48YXV0aG9yPkphcXVlcywgQi48L2F1dGhvcj48YXV0aG9y
PkNoYXR0b3BhZHloYXksIEQuPC9hdXRob3I+PGF1dGhvcj5Mb2NoYW4sIFIuPC9hdXRob3I+PGF1
dGhvcj5HcmFoYW0sIEouPC9hdXRob3I+PGF1dGhvcj5EYXMsIEQuPC9hdXRob3I+PGF1dGhvcj5B
c2xhbSwgVC48L2F1dGhvcj48YXV0aG9yPlBhdGFud2FsYSwgSS48L2F1dGhvcj48YXV0aG9yPkdh
Z2dhciwgUy48L2F1dGhvcj48YXV0aG9yPkNvbGUsIE0uPC9hdXRob3I+PGF1dGhvcj5TdW1wdGVy
LCBLLjwvYXV0aG9yPjxhdXRob3I+U3Rld2FydCwgUy48L2F1dGhvcj48YXV0aG9yPlJvc2UsIEou
PC9hdXRob3I+PGF1dGhvcj5IdWRzb24sIE0uPC9hdXRob3I+PGF1dGhvcj5NYW5hcywgRC48L2F1
dGhvcj48YXV0aG9yPlJlZXZlcywgSC4gTC48L2F1dGhvcj48L2F1dGhvcnM+PC9jb250cmlidXRv
cnM+PHRpdGxlcz48dGl0bGU+SGVwYXRvY2VsbHVsYXIgY2FuY2VyOiB0aGUgaW1wYWN0IG9mIG9i
ZXNpdHksIHR5cGUgMiBkaWFiZXRlcyBhbmQgYSBtdWx0aWRpc2NpcGxpbmFyeSB0ZWFtPC90aXRs
ZT48c2Vjb25kYXJ5LXRpdGxlPkogSGVwYXRvbDwvc2Vjb25kYXJ5LXRpdGxlPjwvdGl0bGVzPjxw
ZXJpb2RpY2FsPjxmdWxsLXRpdGxlPkogSGVwYXRvbDwvZnVsbC10aXRsZT48L3BlcmlvZGljYWw+
PHBhZ2VzPjExMC03PC9wYWdlcz48dm9sdW1lPjYwPC92b2x1bWU+PG51bWJlcj4xPC9udW1iZXI+
PGRhdGVzPjx5ZWFyPjIwMTQ8L3llYXI+PC9kYXRlcz48aXNibj4xNjAwLTA2NDEgKEVsZWN0cm9u
aWMpJiN4RDswMTY4LTgyNzggKExpbmtpbmcpPC9pc2JuPjx1cmxzPjwvdXJscz48L3JlY29yZD48
L0NpdGU+PENpdGU+PEF1dGhvcj5TaWVnZWw8L0F1dGhvcj48WWVhcj4yMDA5PC9ZZWFyPjxSZWNO
dW0+MzYyPC9SZWNOdW0+PHJlY29yZD48cmVjLW51bWJlcj4zNjI8L3JlYy1udW1iZXI+PGZvcmVp
Z24ta2V5cz48a2V5IGFwcD0iRU4iIGRiLWlkPSJkNWYwMndmZDZwd3dzMWU5cnZsNWFzeGY5c2V3
NWV3dDAyczkiPjM2Mjwva2V5PjwvZm9yZWlnbi1rZXlzPjxyZWYtdHlwZSBuYW1lPSJKb3VybmFs
IEFydGljbGUiPjE3PC9yZWYtdHlwZT48Y29udHJpYnV0b3JzPjxhdXRob3JzPjxhdXRob3I+U2ll
Z2VsLCBBYmJ5IEIuPC9hdXRob3I+PGF1dGhvcj5aaHUsIEFuZHJldyBYLjwvYXV0aG9yPjwvYXV0
aG9ycz48L2NvbnRyaWJ1dG9ycz48dGl0bGVzPjx0aXRsZT5NZXRhYm9saWMgU3luZHJvbWUgYW5k
IEhlcGF0b2NlbGx1bGFyIENhcmNpbm9tYTogVHdvIEdyb3dpbmcgRXBpZGVtaWNzIHdpdGggYSBQ
b3RlbnRpYWwgTGluazwvdGl0bGU+PHNlY29uZGFyeS10aXRsZT5DYW5jZXI8L3NlY29uZGFyeS10
aXRsZT48L3RpdGxlcz48cGVyaW9kaWNhbD48ZnVsbC10aXRsZT5DYW5jZXI8L2Z1bGwtdGl0bGU+
PC9wZXJpb2RpY2FsPjxwYWdlcz41NjUxLTU2NjE8L3BhZ2VzPjx2b2x1bWU+MTE1PC92b2x1bWU+
PG51bWJlcj4yNDwvbnVtYmVyPjxkYXRlcz48eWVhcj4yMDA5PC95ZWFyPjwvZGF0ZXM+PGlzYm4+
MDAwOC01NDNYJiN4RDsxMDk3LTAxNDI8L2lzYm4+PGFjY2Vzc2lvbi1udW0+UE1DMzM5Nzc3OTwv
YWNjZXNzaW9uLW51bT48dXJscz48cmVsYXRlZC11cmxzPjx1cmw+aHR0cDovL3d3dy5uY2JpLm5s
bS5uaWguZ292L3BtYy9hcnRpY2xlcy9QTUMzMzk3Nzc5LzwvdXJsPjwvcmVsYXRlZC11cmxzPjwv
dXJscz48ZWxlY3Ryb25pYy1yZXNvdXJjZS1udW0+MTAuMTAwMi9jbmNyLjI0Njg3PC9lbGVjdHJv
bmljLXJlc291cmNlLW51bT48cmVtb3RlLWRhdGFiYXNlLW5hbWU+UG1jPC9yZW1vdGUtZGF0YWJh
c2UtbmFtZT48L3JlY29yZD48L0NpdGU+PC9FbmROb3RlPgB=
</w:fldData>
          </w:fldChar>
        </w:r>
        <w:r w:rsidR="00767FB4">
          <w:rPr>
            <w:rFonts w:ascii="Times New Roman" w:hAnsi="Times New Roman" w:cs="Times New Roman"/>
            <w:sz w:val="24"/>
            <w:szCs w:val="24"/>
            <w:lang w:val="en-US"/>
          </w:rPr>
          <w:instrText xml:space="preserve"> ADDIN EN.CITE </w:instrText>
        </w:r>
        <w:r w:rsidR="00767FB4">
          <w:rPr>
            <w:rFonts w:ascii="Times New Roman" w:hAnsi="Times New Roman" w:cs="Times New Roman"/>
            <w:sz w:val="24"/>
            <w:szCs w:val="24"/>
            <w:lang w:val="en-US"/>
          </w:rPr>
          <w:fldChar w:fldCharType="begin">
            <w:fldData xml:space="preserve">PEVuZE5vdGU+PENpdGU+PEF1dGhvcj5CcnVpeDwvQXV0aG9yPjxZZWFyPjIwMDU8L1llYXI+PFJl
Y051bT4yMDk8L1JlY051bT48RGlzcGxheVRleHQ+PHN0eWxlIGZhY2U9InN1cGVyc2NyaXB0Ij40
LTg8L3N0eWxlPjwvRGlzcGxheVRleHQ+PHJlY29yZD48cmVjLW51bWJlcj4yMDk8L3JlYy1udW1i
ZXI+PGZvcmVpZ24ta2V5cz48a2V5IGFwcD0iRU4iIGRiLWlkPSJkNWYwMndmZDZwd3dzMWU5cnZs
NWFzeGY5c2V3NWV3dDAyczkiPjIwOTwva2V5PjwvZm9yZWlnbi1rZXlzPjxyZWYtdHlwZSBuYW1l
PSJKb3VybmFsIEFydGljbGUiPjE3PC9yZWYtdHlwZT48Y29udHJpYnV0b3JzPjxhdXRob3JzPjxh
dXRob3I+QnJ1aXgsIEouPC9hdXRob3I+PGF1dGhvcj5TaGVybWFuLCBNLjwvYXV0aG9yPjwvYXV0
aG9ycz48L2NvbnRyaWJ1dG9ycz48dGl0bGVzPjx0aXRsZT5NYW5hZ2VtZW50IG9mIGhlcGF0b2Nl
bGx1bGFyIGNhcmNpbm9tYTwvdGl0bGU+PHNlY29uZGFyeS10aXRsZT5IZXBhdG9sb2d5PC9zZWNv
bmRhcnktdGl0bGU+PC90aXRsZXM+PHBlcmlvZGljYWw+PGZ1bGwtdGl0bGU+SGVwYXRvbG9neTwv
ZnVsbC10aXRsZT48L3BlcmlvZGljYWw+PHBhZ2VzPjEyMDgtMzY8L3BhZ2VzPjx2b2x1bWU+NDI8
L3ZvbHVtZT48bnVtYmVyPjU8L251bWJlcj48ZGF0ZXM+PHllYXI+MjAwNTwveWVhcj48L2RhdGVz
Pjxpc2JuPjAyNzAtOTEzOSAoUHJpbnQpJiN4RDswMjcwLTkxMzkgKExpbmtpbmcpPC9pc2JuPjx1
cmxzPjwvdXJscz48L3JlY29yZD48L0NpdGU+PENpdGU+PEF1dGhvcj5CcnVpeDwvQXV0aG9yPjxZ
ZWFyPjIwMTE8L1llYXI+PFJlY051bT4yMDc8L1JlY051bT48cmVjb3JkPjxyZWMtbnVtYmVyPjIw
NzwvcmVjLW51bWJlcj48Zm9yZWlnbi1rZXlzPjxrZXkgYXBwPSJFTiIgZGItaWQ9ImQ1ZjAyd2Zk
NnB3d3MxZTlydmw1YXN4ZjlzZXc1ZXd0MDJzOSI+MjA3PC9rZXk+PC9mb3JlaWduLWtleXM+PHJl
Zi10eXBlIG5hbWU9IkpvdXJuYWwgQXJ0aWNsZSI+MTc8L3JlZi10eXBlPjxjb250cmlidXRvcnM+
PGF1dGhvcnM+PGF1dGhvcj5CcnVpeCwgSm9yZGk8L2F1dGhvcj48YXV0aG9yPlNoZXJtYW4sIE1v
cnJpczwvYXV0aG9yPjwvYXV0aG9ycz48L2NvbnRyaWJ1dG9ycz48dGl0bGVzPjx0aXRsZT5NYW5h
Z2VtZW50IG9mIGhlcGF0b2NlbGx1bGFyIGNhcmNpbm9tYTogYW4gdXBkYXRlPC90aXRsZT48c2Vj
b25kYXJ5LXRpdGxlPkhlcGF0b2xvZ3k8L3NlY29uZGFyeS10aXRsZT48L3RpdGxlcz48cGVyaW9k
aWNhbD48ZnVsbC10aXRsZT5IZXBhdG9sb2d5PC9mdWxsLXRpdGxlPjwvcGVyaW9kaWNhbD48cGFn
ZXM+MTAyMC0xMDIyPC9wYWdlcz48dm9sdW1lPjUzPC92b2x1bWU+PG51bWJlcj4zPC9udW1iZXI+
PGRhdGVzPjx5ZWFyPjIwMTE8L3llYXI+PC9kYXRlcz48aXNibj4xNTI3LTMzNTA8L2lzYm4+PHVy
bHM+PC91cmxzPjwvcmVjb3JkPjwvQ2l0ZT48Q2l0ZT48QXV0aG9yPkJvbG9uZGk8L0F1dGhvcj48
WWVhcj4yMDAxPC9ZZWFyPjxSZWNOdW0+MjM5PC9SZWNOdW0+PHJlY29yZD48cmVjLW51bWJlcj4y
Mzk8L3JlYy1udW1iZXI+PGZvcmVpZ24ta2V5cz48a2V5IGFwcD0iRU4iIGRiLWlkPSJkNWYwMndm
ZDZwd3dzMWU5cnZsNWFzeGY5c2V3NWV3dDAyczkiPjIzOTwva2V5PjwvZm9yZWlnbi1rZXlzPjxy
ZWYtdHlwZSBuYW1lPSJKb3VybmFsIEFydGljbGUiPjE3PC9yZWYtdHlwZT48Y29udHJpYnV0b3Jz
PjxhdXRob3JzPjxhdXRob3I+Qm9sb25kaSwgTC48L2F1dGhvcj48YXV0aG9yPlNvZmlhLCBTLjwv
YXV0aG9yPjxhdXRob3I+U2lyaW5nbywgUy48L2F1dGhvcj48YXV0aG9yPkdhaWFuaSwgUy48L2F1
dGhvcj48YXV0aG9yPkNhc2FsaSwgQS48L2F1dGhvcj48YXV0aG9yPlppcm9uaSwgRy48L2F1dGhv
cj48YXV0aG9yPlBpc2NhZ2xpYSwgRi48L2F1dGhvcj48YXV0aG9yPkdyYW1hbnRpZXJpLCBMLjwv
YXV0aG9yPjxhdXRob3I+WmFuZXR0aSwgTS48L2F1dGhvcj48YXV0aG9yPlNoZXJtYW4sIE0uPC9h
dXRob3I+PC9hdXRob3JzPjwvY29udHJpYnV0b3JzPjxhdXRoLWFkZHJlc3M+RGlwYXJ0aW1lbnRv
IGRpIE1lZGljaW5hIEludGVybmEgZSBHYXN0cm9lbnRlcm9sb2dpYSwgVW5pdmVyc2l0YSBkaSBC
b2xvZ25hLCBJdGFsaWEuIGJvbG9uZGlAYWxtYWRucy51bmliby5pdDwvYXV0aC1hZGRyZXNzPjx0
aXRsZXM+PHRpdGxlPlN1cnZlaWxsYW5jZSBwcm9ncmFtbWUgb2YgY2lycmhvdGljIHBhdGllbnRz
IGZvciBlYXJseSBkaWFnbm9zaXMgYW5kIHRyZWF0bWVudCBvZiBoZXBhdG9jZWxsdWxhciBjYXJj
aW5vbWE6IGEgY29zdCBlZmZlY3RpdmVuZXNzIGFuYWx5c2lzPC90aXRsZT48c2Vjb25kYXJ5LXRp
dGxlPkd1dDwvc2Vjb25kYXJ5LXRpdGxlPjwvdGl0bGVzPjxwZXJpb2RpY2FsPjxmdWxsLXRpdGxl
Pkd1dDwvZnVsbC10aXRsZT48L3BlcmlvZGljYWw+PHBhZ2VzPjI1MS05PC9wYWdlcz48dm9sdW1l
PjQ4PC92b2x1bWU+PG51bWJlcj4yPC9udW1iZXI+PGVkaXRpb24+MjAwMS8wMS8xMzwvZWRpdGlv
bj48a2V5d29yZHM+PGtleXdvcmQ+QWR1bHQ8L2tleXdvcmQ+PGtleXdvcmQ+QWdlZDwva2V5d29y
ZD48a2V5d29yZD5BZ2VkLCA4MCBhbmQgb3Zlcjwva2V5d29yZD48a2V5d29yZD5DYXJjaW5vbWEs
IEhlcGF0b2NlbGx1bGFyL2Vjb25vbWljcy8qZXBpZGVtaW9sb2d5L2V0aW9sb2d5PC9rZXl3b3Jk
PjxrZXl3b3JkPkNhc2UtQ29udHJvbCBTdHVkaWVzPC9rZXl3b3JkPjxrZXl3b3JkPkNvaG9ydCBT
dHVkaWVzPC9rZXl3b3JkPjxrZXl3b3JkPkNvc3QtQmVuZWZpdCBBbmFseXNpczwva2V5d29yZD48
a2V5d29yZD5GZW1hbGU8L2tleXdvcmQ+PGtleXdvcmQ+Rm9sbG93LVVwIFN0dWRpZXM8L2tleXdv
cmQ+PGtleXdvcmQ+SGVhbHRoIENhcmUgQ29zdHM8L2tleXdvcmQ+PGtleXdvcmQ+SHVtYW5zPC9r
ZXl3b3JkPjxrZXl3b3JkPkxpdmVyL3VsdHJhc29ub2dyYXBoeTwva2V5d29yZD48a2V5d29yZD5M
aXZlciBDaXJyaG9zaXMvKmNvbXBsaWNhdGlvbnMvZWNvbm9taWNzPC9rZXl3b3JkPjxrZXl3b3Jk
PkxpdmVyIE5lb3BsYXNtcy9lY29ub21pY3MvKmVwaWRlbWlvbG9neS9ldGlvbG9neTwva2V5d29y
ZD48a2V5d29yZD5NYWxlPC9rZXl3b3JkPjxrZXl3b3JkPk1hc3MgU2NyZWVuaW5nLyplY29ub21p
Y3M8L2tleXdvcmQ+PGtleXdvcmQ+TWlkZGxlIEFnZWQ8L2tleXdvcmQ+PGtleXdvcmQ+TXVsdGl2
YXJpYXRlIEFuYWx5c2lzPC9rZXl3b3JkPjxrZXl3b3JkPlJpc2sgRmFjdG9yczwva2V5d29yZD48
a2V5d29yZD5TdXJ2aXZhbCBSYXRlPC9rZXl3b3JkPjxrZXl3b3JkPmFscGhhLUZldG9wcm90ZWlu
cy9hbmFseXNpczwva2V5d29yZD48L2tleXdvcmRzPjxkYXRlcz48eWVhcj4yMDAxPC95ZWFyPjxw
dWItZGF0ZXM+PGRhdGU+RmViPC9kYXRlPjwvcHViLWRhdGVzPjwvZGF0ZXM+PGlzYm4+MDAxNy01
NzQ5IChQcmludCkmI3hEOzAwMTctNTc0OSAoTGlua2luZyk8L2lzYm4+PGFjY2Vzc2lvbi1udW0+
MTExNTY2NDk8L2FjY2Vzc2lvbi1udW0+PHVybHM+PHJlbGF0ZWQtdXJscz48dXJsPmh0dHA6Ly93
d3cubmNiaS5ubG0ubmloLmdvdi9wdWJtZWQvMTExNTY2NDk8L3VybD48L3JlbGF0ZWQtdXJscz48
L3VybHM+PGN1c3RvbTI+MTcyODE4OTwvY3VzdG9tMj48bGFuZ3VhZ2U+ZW5nPC9sYW5ndWFnZT48
L3JlY29yZD48L0NpdGU+PENpdGU+PEF1dGhvcj5EeXNvbjwvQXV0aG9yPjxZZWFyPjIwMTQ8L1ll
YXI+PFJlY051bT4zNjE8L1JlY051bT48cmVjb3JkPjxyZWMtbnVtYmVyPjM2MTwvcmVjLW51bWJl
cj48Zm9yZWlnbi1rZXlzPjxrZXkgYXBwPSJFTiIgZGItaWQ9ImQ1ZjAyd2ZkNnB3d3MxZTlydmw1
YXN4ZjlzZXc1ZXd0MDJzOSI+MzYxPC9rZXk+PC9mb3JlaWduLWtleXM+PHJlZi10eXBlIG5hbWU9
IkpvdXJuYWwgQXJ0aWNsZSI+MTc8L3JlZi10eXBlPjxjb250cmlidXRvcnM+PGF1dGhvcnM+PGF1
dGhvcj5EeXNvbiwgSi48L2F1dGhvcj48YXV0aG9yPkphcXVlcywgQi48L2F1dGhvcj48YXV0aG9y
PkNoYXR0b3BhZHloYXksIEQuPC9hdXRob3I+PGF1dGhvcj5Mb2NoYW4sIFIuPC9hdXRob3I+PGF1
dGhvcj5HcmFoYW0sIEouPC9hdXRob3I+PGF1dGhvcj5EYXMsIEQuPC9hdXRob3I+PGF1dGhvcj5B
c2xhbSwgVC48L2F1dGhvcj48YXV0aG9yPlBhdGFud2FsYSwgSS48L2F1dGhvcj48YXV0aG9yPkdh
Z2dhciwgUy48L2F1dGhvcj48YXV0aG9yPkNvbGUsIE0uPC9hdXRob3I+PGF1dGhvcj5TdW1wdGVy
LCBLLjwvYXV0aG9yPjxhdXRob3I+U3Rld2FydCwgUy48L2F1dGhvcj48YXV0aG9yPlJvc2UsIEou
PC9hdXRob3I+PGF1dGhvcj5IdWRzb24sIE0uPC9hdXRob3I+PGF1dGhvcj5NYW5hcywgRC48L2F1
dGhvcj48YXV0aG9yPlJlZXZlcywgSC4gTC48L2F1dGhvcj48L2F1dGhvcnM+PC9jb250cmlidXRv
cnM+PHRpdGxlcz48dGl0bGU+SGVwYXRvY2VsbHVsYXIgY2FuY2VyOiB0aGUgaW1wYWN0IG9mIG9i
ZXNpdHksIHR5cGUgMiBkaWFiZXRlcyBhbmQgYSBtdWx0aWRpc2NpcGxpbmFyeSB0ZWFtPC90aXRs
ZT48c2Vjb25kYXJ5LXRpdGxlPkogSGVwYXRvbDwvc2Vjb25kYXJ5LXRpdGxlPjwvdGl0bGVzPjxw
ZXJpb2RpY2FsPjxmdWxsLXRpdGxlPkogSGVwYXRvbDwvZnVsbC10aXRsZT48L3BlcmlvZGljYWw+
PHBhZ2VzPjExMC03PC9wYWdlcz48dm9sdW1lPjYwPC92b2x1bWU+PG51bWJlcj4xPC9udW1iZXI+
PGRhdGVzPjx5ZWFyPjIwMTQ8L3llYXI+PC9kYXRlcz48aXNibj4xNjAwLTA2NDEgKEVsZWN0cm9u
aWMpJiN4RDswMTY4LTgyNzggKExpbmtpbmcpPC9pc2JuPjx1cmxzPjwvdXJscz48L3JlY29yZD48
L0NpdGU+PENpdGU+PEF1dGhvcj5TaWVnZWw8L0F1dGhvcj48WWVhcj4yMDA5PC9ZZWFyPjxSZWNO
dW0+MzYyPC9SZWNOdW0+PHJlY29yZD48cmVjLW51bWJlcj4zNjI8L3JlYy1udW1iZXI+PGZvcmVp
Z24ta2V5cz48a2V5IGFwcD0iRU4iIGRiLWlkPSJkNWYwMndmZDZwd3dzMWU5cnZsNWFzeGY5c2V3
NWV3dDAyczkiPjM2Mjwva2V5PjwvZm9yZWlnbi1rZXlzPjxyZWYtdHlwZSBuYW1lPSJKb3VybmFs
IEFydGljbGUiPjE3PC9yZWYtdHlwZT48Y29udHJpYnV0b3JzPjxhdXRob3JzPjxhdXRob3I+U2ll
Z2VsLCBBYmJ5IEIuPC9hdXRob3I+PGF1dGhvcj5aaHUsIEFuZHJldyBYLjwvYXV0aG9yPjwvYXV0
aG9ycz48L2NvbnRyaWJ1dG9ycz48dGl0bGVzPjx0aXRsZT5NZXRhYm9saWMgU3luZHJvbWUgYW5k
IEhlcGF0b2NlbGx1bGFyIENhcmNpbm9tYTogVHdvIEdyb3dpbmcgRXBpZGVtaWNzIHdpdGggYSBQ
b3RlbnRpYWwgTGluazwvdGl0bGU+PHNlY29uZGFyeS10aXRsZT5DYW5jZXI8L3NlY29uZGFyeS10
aXRsZT48L3RpdGxlcz48cGVyaW9kaWNhbD48ZnVsbC10aXRsZT5DYW5jZXI8L2Z1bGwtdGl0bGU+
PC9wZXJpb2RpY2FsPjxwYWdlcz41NjUxLTU2NjE8L3BhZ2VzPjx2b2x1bWU+MTE1PC92b2x1bWU+
PG51bWJlcj4yNDwvbnVtYmVyPjxkYXRlcz48eWVhcj4yMDA5PC95ZWFyPjwvZGF0ZXM+PGlzYm4+
MDAwOC01NDNYJiN4RDsxMDk3LTAxNDI8L2lzYm4+PGFjY2Vzc2lvbi1udW0+UE1DMzM5Nzc3OTwv
YWNjZXNzaW9uLW51bT48dXJscz48cmVsYXRlZC11cmxzPjx1cmw+aHR0cDovL3d3dy5uY2JpLm5s
bS5uaWguZ292L3BtYy9hcnRpY2xlcy9QTUMzMzk3Nzc5LzwvdXJsPjwvcmVsYXRlZC11cmxzPjwv
dXJscz48ZWxlY3Ryb25pYy1yZXNvdXJjZS1udW0+MTAuMTAwMi9jbmNyLjI0Njg3PC9lbGVjdHJv
bmljLXJlc291cmNlLW51bT48cmVtb3RlLWRhdGFiYXNlLW5hbWU+UG1jPC9yZW1vdGUtZGF0YWJh
c2UtbmFtZT48L3JlY29yZD48L0NpdGU+PC9FbmROb3RlPgB=
</w:fldData>
          </w:fldChar>
        </w:r>
        <w:r w:rsidR="00767FB4">
          <w:rPr>
            <w:rFonts w:ascii="Times New Roman" w:hAnsi="Times New Roman" w:cs="Times New Roman"/>
            <w:sz w:val="24"/>
            <w:szCs w:val="24"/>
            <w:lang w:val="en-US"/>
          </w:rPr>
          <w:instrText xml:space="preserve"> ADDIN EN.CITE.DATA </w:instrText>
        </w:r>
        <w:r w:rsidR="00767FB4">
          <w:rPr>
            <w:rFonts w:ascii="Times New Roman" w:hAnsi="Times New Roman" w:cs="Times New Roman"/>
            <w:sz w:val="24"/>
            <w:szCs w:val="24"/>
            <w:lang w:val="en-US"/>
          </w:rPr>
        </w:r>
        <w:r w:rsidR="00767FB4">
          <w:rPr>
            <w:rFonts w:ascii="Times New Roman" w:hAnsi="Times New Roman" w:cs="Times New Roman"/>
            <w:sz w:val="24"/>
            <w:szCs w:val="24"/>
            <w:lang w:val="en-US"/>
          </w:rPr>
          <w:fldChar w:fldCharType="end"/>
        </w:r>
        <w:r w:rsidR="00767FB4" w:rsidRPr="006157C3">
          <w:rPr>
            <w:rFonts w:ascii="Times New Roman" w:hAnsi="Times New Roman" w:cs="Times New Roman"/>
            <w:sz w:val="24"/>
            <w:szCs w:val="24"/>
            <w:lang w:val="en-US"/>
          </w:rPr>
        </w:r>
        <w:r w:rsidR="00767FB4" w:rsidRPr="006157C3">
          <w:rPr>
            <w:rFonts w:ascii="Times New Roman" w:hAnsi="Times New Roman" w:cs="Times New Roman"/>
            <w:sz w:val="24"/>
            <w:szCs w:val="24"/>
            <w:lang w:val="en-US"/>
          </w:rPr>
          <w:fldChar w:fldCharType="separate"/>
        </w:r>
        <w:r w:rsidR="00767FB4" w:rsidRPr="00327A18">
          <w:rPr>
            <w:rFonts w:ascii="Times New Roman" w:hAnsi="Times New Roman" w:cs="Times New Roman"/>
            <w:noProof/>
            <w:sz w:val="24"/>
            <w:szCs w:val="24"/>
            <w:vertAlign w:val="superscript"/>
            <w:lang w:val="en-US"/>
          </w:rPr>
          <w:t>4-8</w:t>
        </w:r>
        <w:r w:rsidR="00767FB4" w:rsidRPr="006157C3">
          <w:rPr>
            <w:rFonts w:ascii="Times New Roman" w:hAnsi="Times New Roman" w:cs="Times New Roman"/>
            <w:sz w:val="24"/>
            <w:szCs w:val="24"/>
            <w:lang w:val="en-US"/>
          </w:rPr>
          <w:fldChar w:fldCharType="end"/>
        </w:r>
      </w:hyperlink>
      <w:r w:rsidR="005B7BD0" w:rsidRPr="006157C3">
        <w:rPr>
          <w:rFonts w:ascii="Times New Roman" w:hAnsi="Times New Roman" w:cs="Times New Roman"/>
          <w:sz w:val="24"/>
          <w:szCs w:val="24"/>
          <w:lang w:val="en-US"/>
        </w:rPr>
        <w:t xml:space="preserve">. </w:t>
      </w:r>
      <w:r w:rsidR="008C6722" w:rsidRPr="006157C3">
        <w:rPr>
          <w:rFonts w:ascii="Times New Roman" w:hAnsi="Times New Roman" w:cs="Times New Roman"/>
          <w:sz w:val="24"/>
          <w:szCs w:val="24"/>
          <w:lang w:val="en-US"/>
        </w:rPr>
        <w:t xml:space="preserve">However, the </w:t>
      </w:r>
      <w:r w:rsidR="00EE32EE">
        <w:rPr>
          <w:rFonts w:ascii="Times New Roman" w:hAnsi="Times New Roman" w:cs="Times New Roman"/>
          <w:sz w:val="24"/>
          <w:szCs w:val="24"/>
          <w:lang w:val="en-US"/>
        </w:rPr>
        <w:t xml:space="preserve">model has not been validated in </w:t>
      </w:r>
      <w:r w:rsidR="008C6722" w:rsidRPr="006157C3">
        <w:rPr>
          <w:rFonts w:ascii="Times New Roman" w:hAnsi="Times New Roman" w:cs="Times New Roman"/>
          <w:sz w:val="24"/>
          <w:szCs w:val="24"/>
          <w:lang w:val="en-US"/>
        </w:rPr>
        <w:t xml:space="preserve">other countries where the underlying </w:t>
      </w:r>
      <w:r w:rsidR="00561583">
        <w:rPr>
          <w:rFonts w:ascii="Times New Roman" w:hAnsi="Times New Roman" w:cs="Times New Roman"/>
          <w:sz w:val="24"/>
          <w:szCs w:val="24"/>
          <w:lang w:val="en-US"/>
        </w:rPr>
        <w:t>aetiology</w:t>
      </w:r>
      <w:r w:rsidR="008C6722" w:rsidRPr="006157C3">
        <w:rPr>
          <w:rFonts w:ascii="Times New Roman" w:hAnsi="Times New Roman" w:cs="Times New Roman"/>
          <w:sz w:val="24"/>
          <w:szCs w:val="24"/>
          <w:lang w:val="en-US"/>
        </w:rPr>
        <w:t xml:space="preserve"> </w:t>
      </w:r>
      <w:r w:rsidR="00C23749">
        <w:rPr>
          <w:rFonts w:ascii="Times New Roman" w:hAnsi="Times New Roman" w:cs="Times New Roman"/>
          <w:sz w:val="24"/>
          <w:szCs w:val="24"/>
          <w:lang w:val="en-US"/>
        </w:rPr>
        <w:t>of</w:t>
      </w:r>
      <w:r w:rsidR="00B15203" w:rsidRPr="006157C3">
        <w:rPr>
          <w:rFonts w:ascii="Times New Roman" w:hAnsi="Times New Roman" w:cs="Times New Roman"/>
          <w:sz w:val="24"/>
          <w:szCs w:val="24"/>
          <w:lang w:val="en-US"/>
        </w:rPr>
        <w:t xml:space="preserve"> HCC </w:t>
      </w:r>
      <w:r w:rsidR="008C6722" w:rsidRPr="006157C3">
        <w:rPr>
          <w:rFonts w:ascii="Times New Roman" w:hAnsi="Times New Roman" w:cs="Times New Roman"/>
          <w:sz w:val="24"/>
          <w:szCs w:val="24"/>
          <w:lang w:val="en-US"/>
        </w:rPr>
        <w:t xml:space="preserve">is different.  Although it </w:t>
      </w:r>
      <w:r w:rsidRPr="006157C3">
        <w:rPr>
          <w:rFonts w:ascii="Times New Roman" w:hAnsi="Times New Roman" w:cs="Times New Roman"/>
          <w:sz w:val="24"/>
          <w:szCs w:val="24"/>
          <w:lang w:val="en-US"/>
        </w:rPr>
        <w:t>appeared to perform as well in patients with early disease</w:t>
      </w:r>
      <w:r w:rsidR="00A415F5" w:rsidRPr="006157C3">
        <w:rPr>
          <w:rFonts w:ascii="Times New Roman" w:hAnsi="Times New Roman" w:cs="Times New Roman"/>
          <w:sz w:val="24"/>
          <w:szCs w:val="24"/>
          <w:lang w:val="en-US"/>
        </w:rPr>
        <w:t xml:space="preserve"> (</w:t>
      </w:r>
      <w:r w:rsidR="007779BE" w:rsidRPr="006157C3">
        <w:rPr>
          <w:rFonts w:ascii="Times New Roman" w:hAnsi="Times New Roman" w:cs="Times New Roman"/>
          <w:sz w:val="24"/>
          <w:szCs w:val="24"/>
          <w:lang w:val="en-US"/>
        </w:rPr>
        <w:t xml:space="preserve">defined as </w:t>
      </w:r>
      <w:r w:rsidR="00EB5BEB">
        <w:rPr>
          <w:rFonts w:ascii="Times New Roman" w:hAnsi="Times New Roman" w:cs="Times New Roman"/>
          <w:sz w:val="24"/>
          <w:szCs w:val="24"/>
          <w:lang w:val="en-US"/>
        </w:rPr>
        <w:t>tumour</w:t>
      </w:r>
      <w:r w:rsidR="007779BE" w:rsidRPr="006157C3">
        <w:rPr>
          <w:rFonts w:ascii="Times New Roman" w:hAnsi="Times New Roman" w:cs="Times New Roman"/>
          <w:sz w:val="24"/>
          <w:szCs w:val="24"/>
          <w:lang w:val="en-US"/>
        </w:rPr>
        <w:t xml:space="preserve"> size &lt; 5cm) </w:t>
      </w:r>
      <w:r w:rsidRPr="006157C3">
        <w:rPr>
          <w:rFonts w:ascii="Times New Roman" w:hAnsi="Times New Roman" w:cs="Times New Roman"/>
          <w:sz w:val="24"/>
          <w:szCs w:val="24"/>
          <w:lang w:val="en-US"/>
        </w:rPr>
        <w:t>as in advanced disease</w:t>
      </w:r>
      <w:r w:rsidR="008C6722" w:rsidRPr="006157C3">
        <w:rPr>
          <w:rFonts w:ascii="Times New Roman" w:hAnsi="Times New Roman" w:cs="Times New Roman"/>
          <w:sz w:val="24"/>
          <w:szCs w:val="24"/>
          <w:lang w:val="en-US"/>
        </w:rPr>
        <w:t xml:space="preserve"> we did not undertake detailed analy</w:t>
      </w:r>
      <w:r w:rsidR="00FC0117" w:rsidRPr="006157C3">
        <w:rPr>
          <w:rFonts w:ascii="Times New Roman" w:hAnsi="Times New Roman" w:cs="Times New Roman"/>
          <w:sz w:val="24"/>
          <w:szCs w:val="24"/>
          <w:lang w:val="en-US"/>
        </w:rPr>
        <w:t xml:space="preserve">sis of the </w:t>
      </w:r>
      <w:r w:rsidR="00B20231" w:rsidRPr="006157C3">
        <w:rPr>
          <w:rFonts w:ascii="Times New Roman" w:hAnsi="Times New Roman" w:cs="Times New Roman"/>
          <w:sz w:val="24"/>
          <w:szCs w:val="24"/>
          <w:lang w:val="en-US"/>
        </w:rPr>
        <w:t xml:space="preserve">impact </w:t>
      </w:r>
      <w:r w:rsidR="00303550" w:rsidRPr="006157C3">
        <w:rPr>
          <w:rFonts w:ascii="Times New Roman" w:hAnsi="Times New Roman" w:cs="Times New Roman"/>
          <w:sz w:val="24"/>
          <w:szCs w:val="24"/>
          <w:lang w:val="en-US"/>
        </w:rPr>
        <w:t xml:space="preserve">of </w:t>
      </w:r>
      <w:r w:rsidR="00EB5BEB">
        <w:rPr>
          <w:rFonts w:ascii="Times New Roman" w:hAnsi="Times New Roman" w:cs="Times New Roman"/>
          <w:sz w:val="24"/>
          <w:szCs w:val="24"/>
          <w:lang w:val="en-US"/>
        </w:rPr>
        <w:t>tumour</w:t>
      </w:r>
      <w:r w:rsidR="00B15203" w:rsidRPr="006157C3">
        <w:rPr>
          <w:rFonts w:ascii="Times New Roman" w:hAnsi="Times New Roman" w:cs="Times New Roman"/>
          <w:sz w:val="24"/>
          <w:szCs w:val="24"/>
          <w:lang w:val="en-US"/>
        </w:rPr>
        <w:t xml:space="preserve"> size on the </w:t>
      </w:r>
      <w:r w:rsidR="00FC0117" w:rsidRPr="006157C3">
        <w:rPr>
          <w:rFonts w:ascii="Times New Roman" w:hAnsi="Times New Roman" w:cs="Times New Roman"/>
          <w:sz w:val="24"/>
          <w:szCs w:val="24"/>
          <w:lang w:val="en-US"/>
        </w:rPr>
        <w:t>utility of the model</w:t>
      </w:r>
      <w:r w:rsidR="00B15203" w:rsidRPr="006157C3">
        <w:rPr>
          <w:rFonts w:ascii="Times New Roman" w:hAnsi="Times New Roman" w:cs="Times New Roman"/>
          <w:sz w:val="24"/>
          <w:szCs w:val="24"/>
          <w:lang w:val="en-US"/>
        </w:rPr>
        <w:t>.</w:t>
      </w:r>
      <w:r w:rsidR="008C6722" w:rsidRPr="006157C3">
        <w:rPr>
          <w:rFonts w:ascii="Times New Roman" w:hAnsi="Times New Roman" w:cs="Times New Roman"/>
          <w:sz w:val="24"/>
          <w:szCs w:val="24"/>
          <w:lang w:val="en-US"/>
        </w:rPr>
        <w:t xml:space="preserve">  This is of importance in the screening setting since the earlier the disease is detected the better the chance of curative treatment</w:t>
      </w:r>
      <w:r w:rsidR="00B8402B">
        <w:rPr>
          <w:rFonts w:ascii="Times New Roman" w:hAnsi="Times New Roman" w:cs="Times New Roman"/>
          <w:sz w:val="24"/>
          <w:szCs w:val="24"/>
          <w:lang w:val="en-US"/>
        </w:rPr>
        <w:t>.</w:t>
      </w:r>
      <w:r w:rsidR="008C6722" w:rsidRPr="006157C3">
        <w:rPr>
          <w:rFonts w:ascii="Times New Roman" w:hAnsi="Times New Roman" w:cs="Times New Roman"/>
          <w:sz w:val="24"/>
          <w:szCs w:val="24"/>
          <w:lang w:val="en-US"/>
        </w:rPr>
        <w:t xml:space="preserve"> </w:t>
      </w:r>
    </w:p>
    <w:p w14:paraId="6C6E3CE9" w14:textId="6FF62A3D" w:rsidR="00A84CD7" w:rsidRPr="00C93348" w:rsidRDefault="00A84CD7" w:rsidP="001455A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same three biomarkers were combined with liver function tests (serum bilirubin and albumin) by Toyo</w:t>
      </w:r>
      <w:r w:rsidR="00A07895">
        <w:rPr>
          <w:rFonts w:ascii="Times New Roman" w:hAnsi="Times New Roman" w:cs="Times New Roman"/>
          <w:sz w:val="24"/>
          <w:szCs w:val="24"/>
          <w:lang w:val="en-US"/>
        </w:rPr>
        <w:t>da et al</w:t>
      </w:r>
      <w:r w:rsidR="00CD66AC">
        <w:rPr>
          <w:rFonts w:ascii="Times New Roman" w:hAnsi="Times New Roman" w:cs="Times New Roman"/>
          <w:sz w:val="24"/>
          <w:szCs w:val="24"/>
          <w:lang w:val="en-US"/>
        </w:rPr>
        <w:t xml:space="preserve"> </w:t>
      </w:r>
      <w:hyperlink w:anchor="_ENREF_9" w:tooltip="Toyoda, 2006 #164" w:history="1">
        <w:r w:rsidR="00767FB4">
          <w:rPr>
            <w:rFonts w:ascii="Times New Roman" w:hAnsi="Times New Roman" w:cs="Times New Roman"/>
            <w:sz w:val="24"/>
            <w:szCs w:val="24"/>
            <w:lang w:val="en-US"/>
          </w:rPr>
          <w:fldChar w:fldCharType="begin"/>
        </w:r>
        <w:r w:rsidR="00767FB4">
          <w:rPr>
            <w:rFonts w:ascii="Times New Roman" w:hAnsi="Times New Roman" w:cs="Times New Roman"/>
            <w:sz w:val="24"/>
            <w:szCs w:val="24"/>
            <w:lang w:val="en-US"/>
          </w:rPr>
          <w:instrText xml:space="preserve"> ADDIN EN.CITE &lt;EndNote&gt;&lt;Cite&gt;&lt;Author&gt;Toyoda&lt;/Author&gt;&lt;Year&gt;2006&lt;/Year&gt;&lt;RecNum&gt;164&lt;/RecNum&gt;&lt;DisplayText&gt;&lt;style face="superscript"&gt;9&lt;/style&gt;&lt;/DisplayText&gt;&lt;record&gt;&lt;rec-number&gt;164&lt;/rec-number&gt;&lt;foreign-keys&gt;&lt;key app="EN" db-id="d5f02wfd6pwws1e9rvl5asxf9sew5ewt02s9"&gt;164&lt;/key&gt;&lt;/foreign-keys&gt;&lt;ref-type name="Journal Article"&gt;17&lt;/ref-type&gt;&lt;contributors&gt;&lt;authors&gt;&lt;author&gt;Toyoda, Hidenori&lt;/author&gt;&lt;author&gt;Kumada, Takashi&lt;/author&gt;&lt;author&gt;Osaki, Yukio&lt;/author&gt;&lt;author&gt;Oka, Hiroko&lt;/author&gt;&lt;author&gt;Urano, Fumihiro&lt;/author&gt;&lt;author&gt;Kudo, Masatoshi&lt;/author&gt;&lt;author&gt;Matsunaga, Takashi&lt;/author&gt;&lt;/authors&gt;&lt;/contributors&gt;&lt;titles&gt;&lt;title&gt;Staging hepatocellular carcinoma by a novel scoring system (BALAD score) based on serum markers&lt;/title&gt;&lt;secondary-title&gt;Clinical Gastroenterology and Hepatology&lt;/secondary-title&gt;&lt;/titles&gt;&lt;periodical&gt;&lt;full-title&gt;Clinical Gastroenterology and Hepatology&lt;/full-title&gt;&lt;/periodical&gt;&lt;pages&gt;1528-1536&lt;/pages&gt;&lt;volume&gt;4&lt;/volume&gt;&lt;number&gt;12&lt;/number&gt;&lt;dates&gt;&lt;year&gt;2006&lt;/year&gt;&lt;/dates&gt;&lt;isbn&gt;1542-3565&lt;/isbn&gt;&lt;urls&gt;&lt;/urls&gt;&lt;/record&gt;&lt;/Cite&gt;&lt;/EndNote&gt;</w:instrText>
        </w:r>
        <w:r w:rsidR="00767FB4">
          <w:rPr>
            <w:rFonts w:ascii="Times New Roman" w:hAnsi="Times New Roman" w:cs="Times New Roman"/>
            <w:sz w:val="24"/>
            <w:szCs w:val="24"/>
            <w:lang w:val="en-US"/>
          </w:rPr>
          <w:fldChar w:fldCharType="separate"/>
        </w:r>
        <w:r w:rsidR="00767FB4" w:rsidRPr="00327A18">
          <w:rPr>
            <w:rFonts w:ascii="Times New Roman" w:hAnsi="Times New Roman" w:cs="Times New Roman"/>
            <w:noProof/>
            <w:sz w:val="24"/>
            <w:szCs w:val="24"/>
            <w:vertAlign w:val="superscript"/>
            <w:lang w:val="en-US"/>
          </w:rPr>
          <w:t>9</w:t>
        </w:r>
        <w:r w:rsidR="00767FB4">
          <w:rPr>
            <w:rFonts w:ascii="Times New Roman" w:hAnsi="Times New Roman" w:cs="Times New Roman"/>
            <w:sz w:val="24"/>
            <w:szCs w:val="24"/>
            <w:lang w:val="en-US"/>
          </w:rPr>
          <w:fldChar w:fldCharType="end"/>
        </w:r>
      </w:hyperlink>
      <w:r w:rsidR="00A07895">
        <w:rPr>
          <w:rFonts w:ascii="Times New Roman" w:hAnsi="Times New Roman" w:cs="Times New Roman"/>
          <w:sz w:val="24"/>
          <w:szCs w:val="24"/>
          <w:lang w:val="en-US"/>
        </w:rPr>
        <w:t>, to form the BA</w:t>
      </w:r>
      <w:r>
        <w:rPr>
          <w:rFonts w:ascii="Times New Roman" w:hAnsi="Times New Roman" w:cs="Times New Roman"/>
          <w:sz w:val="24"/>
          <w:szCs w:val="24"/>
          <w:lang w:val="en-US"/>
        </w:rPr>
        <w:t xml:space="preserve">LAD model for </w:t>
      </w:r>
      <w:r w:rsidR="00A07895">
        <w:rPr>
          <w:rFonts w:ascii="Times New Roman" w:hAnsi="Times New Roman" w:cs="Times New Roman"/>
          <w:sz w:val="24"/>
          <w:szCs w:val="24"/>
          <w:lang w:val="en-US"/>
        </w:rPr>
        <w:t>prognostication</w:t>
      </w:r>
      <w:r>
        <w:rPr>
          <w:rFonts w:ascii="Times New Roman" w:hAnsi="Times New Roman" w:cs="Times New Roman"/>
          <w:sz w:val="24"/>
          <w:szCs w:val="24"/>
          <w:lang w:val="en-US"/>
        </w:rPr>
        <w:t xml:space="preserve"> in HCC</w:t>
      </w:r>
      <w:r w:rsidR="009E109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07895">
        <w:rPr>
          <w:rFonts w:ascii="Times New Roman" w:hAnsi="Times New Roman" w:cs="Times New Roman"/>
          <w:sz w:val="24"/>
          <w:szCs w:val="24"/>
          <w:lang w:val="en-US"/>
        </w:rPr>
        <w:t xml:space="preserve">A more rigorous </w:t>
      </w:r>
      <w:r w:rsidR="0039172B">
        <w:rPr>
          <w:rFonts w:ascii="Times New Roman" w:hAnsi="Times New Roman" w:cs="Times New Roman"/>
          <w:sz w:val="24"/>
          <w:szCs w:val="24"/>
          <w:lang w:val="en-US"/>
        </w:rPr>
        <w:t>statistical</w:t>
      </w:r>
      <w:r w:rsidR="00A07895">
        <w:rPr>
          <w:rFonts w:ascii="Times New Roman" w:hAnsi="Times New Roman" w:cs="Times New Roman"/>
          <w:sz w:val="24"/>
          <w:szCs w:val="24"/>
          <w:lang w:val="en-US"/>
        </w:rPr>
        <w:t xml:space="preserve"> approach </w:t>
      </w:r>
      <w:r w:rsidR="00FB34CA">
        <w:rPr>
          <w:rFonts w:ascii="Times New Roman" w:hAnsi="Times New Roman" w:cs="Times New Roman"/>
          <w:sz w:val="24"/>
          <w:szCs w:val="24"/>
          <w:lang w:val="en-US"/>
        </w:rPr>
        <w:t xml:space="preserve">generated a second model (BALAD-2) </w:t>
      </w:r>
      <w:r w:rsidR="00A07895" w:rsidRPr="00EE32EE">
        <w:rPr>
          <w:rFonts w:ascii="Times New Roman" w:hAnsi="Times New Roman" w:cs="Times New Roman"/>
          <w:sz w:val="24"/>
          <w:szCs w:val="24"/>
          <w:lang w:val="en-US"/>
        </w:rPr>
        <w:t>which</w:t>
      </w:r>
      <w:r w:rsidR="00A07895">
        <w:rPr>
          <w:rFonts w:ascii="Times New Roman" w:hAnsi="Times New Roman" w:cs="Times New Roman"/>
          <w:sz w:val="24"/>
          <w:szCs w:val="24"/>
          <w:lang w:val="en-US"/>
        </w:rPr>
        <w:t xml:space="preserve"> applied the </w:t>
      </w:r>
      <w:r w:rsidR="00B8402B">
        <w:rPr>
          <w:rFonts w:ascii="Times New Roman" w:hAnsi="Times New Roman" w:cs="Times New Roman"/>
          <w:sz w:val="24"/>
          <w:szCs w:val="24"/>
          <w:lang w:val="en-US"/>
        </w:rPr>
        <w:t xml:space="preserve">same </w:t>
      </w:r>
      <w:r w:rsidR="00A07895">
        <w:rPr>
          <w:rFonts w:ascii="Times New Roman" w:hAnsi="Times New Roman" w:cs="Times New Roman"/>
          <w:sz w:val="24"/>
          <w:szCs w:val="24"/>
          <w:lang w:val="en-US"/>
        </w:rPr>
        <w:t>variables in a continuous rather than a categorical manne</w:t>
      </w:r>
      <w:r w:rsidR="00A07895" w:rsidRPr="00EE32EE">
        <w:rPr>
          <w:rFonts w:ascii="Times New Roman" w:hAnsi="Times New Roman" w:cs="Times New Roman"/>
          <w:sz w:val="24"/>
          <w:szCs w:val="24"/>
          <w:lang w:val="en-US"/>
        </w:rPr>
        <w:t>r</w:t>
      </w:r>
      <w:hyperlink w:anchor="_ENREF_10" w:tooltip="Fox, 2014 #324" w:history="1">
        <w:r w:rsidR="00767FB4" w:rsidRPr="00EE32EE">
          <w:rPr>
            <w:rFonts w:ascii="Times New Roman" w:hAnsi="Times New Roman" w:cs="Times New Roman"/>
            <w:sz w:val="24"/>
            <w:szCs w:val="24"/>
            <w:lang w:val="en-US"/>
          </w:rPr>
          <w:fldChar w:fldCharType="begin"/>
        </w:r>
        <w:r w:rsidR="00767FB4" w:rsidRPr="00EE32EE">
          <w:rPr>
            <w:rFonts w:ascii="Times New Roman" w:hAnsi="Times New Roman" w:cs="Times New Roman"/>
            <w:sz w:val="24"/>
            <w:szCs w:val="24"/>
            <w:lang w:val="en-US"/>
          </w:rPr>
          <w:instrText xml:space="preserve"> ADDIN EN.CITE &lt;EndNote&gt;&lt;Cite&gt;&lt;Author&gt;Fox&lt;/Author&gt;&lt;Year&gt;2014&lt;/Year&gt;&lt;RecNum&gt;324&lt;/RecNum&gt;&lt;DisplayText&gt;&lt;style face="superscript"&gt;10&lt;/style&gt;&lt;/DisplayText&gt;&lt;record&gt;&lt;rec-number&gt;324&lt;/rec-number&gt;&lt;foreign-keys&gt;&lt;key app="EN" db-id="d5f02wfd6pwws1e9rvl5asxf9sew5ewt02s9"&gt;324&lt;/key&gt;&lt;/foreign-keys&gt;&lt;ref-type name="Journal Article"&gt;17&lt;/ref-type&gt;&lt;contributors&gt;&lt;authors&gt;&lt;author&gt;Fox, R&lt;/author&gt;&lt;author&gt;Berhane, S&lt;/author&gt;&lt;author&gt;Teng, M&lt;/author&gt;&lt;author&gt;Cox, T&lt;/author&gt;&lt;author&gt;Tada, T&lt;/author&gt;&lt;author&gt;Toyoda, H&lt;/author&gt;&lt;author&gt;Kumada, T&lt;/author&gt;&lt;author&gt;Kagebayashi, C&lt;/author&gt;&lt;author&gt;Satomura, S&lt;/author&gt;&lt;author&gt;Johnson, PJ&lt;/author&gt;&lt;/authors&gt;&lt;/contributors&gt;&lt;titles&gt;&lt;title&gt;Biomarker-based prognosis in hepatocellular carcinoma: validation and extension of the BALAD model&lt;/title&gt;&lt;secondary-title&gt;British journal of cancer&lt;/secondary-title&gt;&lt;/titles&gt;&lt;periodical&gt;&lt;full-title&gt;British journal of cancer&lt;/full-title&gt;&lt;/periodical&gt;&lt;pages&gt;2090-2098&lt;/pages&gt;&lt;volume&gt;110&lt;/volume&gt;&lt;number&gt;8&lt;/number&gt;&lt;dates&gt;&lt;year&gt;2014&lt;/year&gt;&lt;/dates&gt;&lt;isbn&gt;0007-0920&lt;/isbn&gt;&lt;urls&gt;&lt;/urls&gt;&lt;/record&gt;&lt;/Cite&gt;&lt;/EndNote&gt;</w:instrText>
        </w:r>
        <w:r w:rsidR="00767FB4" w:rsidRPr="00EE32EE">
          <w:rPr>
            <w:rFonts w:ascii="Times New Roman" w:hAnsi="Times New Roman" w:cs="Times New Roman"/>
            <w:sz w:val="24"/>
            <w:szCs w:val="24"/>
            <w:lang w:val="en-US"/>
          </w:rPr>
          <w:fldChar w:fldCharType="separate"/>
        </w:r>
        <w:r w:rsidR="00767FB4" w:rsidRPr="00EE32EE">
          <w:rPr>
            <w:rFonts w:ascii="Times New Roman" w:hAnsi="Times New Roman" w:cs="Times New Roman"/>
            <w:noProof/>
            <w:sz w:val="24"/>
            <w:szCs w:val="24"/>
            <w:vertAlign w:val="superscript"/>
            <w:lang w:val="en-US"/>
          </w:rPr>
          <w:t>10</w:t>
        </w:r>
        <w:r w:rsidR="00767FB4" w:rsidRPr="00EE32EE">
          <w:rPr>
            <w:rFonts w:ascii="Times New Roman" w:hAnsi="Times New Roman" w:cs="Times New Roman"/>
            <w:sz w:val="24"/>
            <w:szCs w:val="24"/>
            <w:lang w:val="en-US"/>
          </w:rPr>
          <w:fldChar w:fldCharType="end"/>
        </w:r>
      </w:hyperlink>
      <w:r w:rsidR="00FB34CA">
        <w:rPr>
          <w:rFonts w:ascii="Times New Roman" w:hAnsi="Times New Roman" w:cs="Times New Roman"/>
          <w:sz w:val="24"/>
          <w:szCs w:val="24"/>
          <w:lang w:val="en-US"/>
        </w:rPr>
        <w:t xml:space="preserve"> but</w:t>
      </w:r>
      <w:r w:rsidR="00B8402B">
        <w:rPr>
          <w:rFonts w:ascii="Times New Roman" w:hAnsi="Times New Roman" w:cs="Times New Roman"/>
          <w:sz w:val="24"/>
          <w:szCs w:val="24"/>
          <w:lang w:val="en-US"/>
        </w:rPr>
        <w:t>, again,</w:t>
      </w:r>
      <w:r w:rsidR="00A07895">
        <w:rPr>
          <w:rFonts w:ascii="Times New Roman" w:hAnsi="Times New Roman" w:cs="Times New Roman"/>
          <w:sz w:val="24"/>
          <w:szCs w:val="24"/>
          <w:lang w:val="en-US"/>
        </w:rPr>
        <w:t xml:space="preserve"> the model has not been validated in the international </w:t>
      </w:r>
      <w:r w:rsidR="00A07895" w:rsidRPr="00C93348">
        <w:rPr>
          <w:rFonts w:ascii="Times New Roman" w:hAnsi="Times New Roman" w:cs="Times New Roman"/>
          <w:sz w:val="24"/>
          <w:szCs w:val="24"/>
          <w:lang w:val="en-US"/>
        </w:rPr>
        <w:t>setting</w:t>
      </w:r>
      <w:r w:rsidR="00135211" w:rsidRPr="00C93348">
        <w:rPr>
          <w:rFonts w:ascii="Times New Roman" w:hAnsi="Times New Roman" w:cs="Times New Roman"/>
          <w:sz w:val="24"/>
          <w:szCs w:val="24"/>
          <w:lang w:val="en-US"/>
        </w:rPr>
        <w:t xml:space="preserve"> or at different disease stages</w:t>
      </w:r>
      <w:r w:rsidR="00A07895" w:rsidRPr="00C93348">
        <w:rPr>
          <w:rFonts w:ascii="Times New Roman" w:hAnsi="Times New Roman" w:cs="Times New Roman"/>
          <w:sz w:val="24"/>
          <w:szCs w:val="24"/>
          <w:lang w:val="en-US"/>
        </w:rPr>
        <w:t xml:space="preserve">. </w:t>
      </w:r>
    </w:p>
    <w:p w14:paraId="5C23A23D" w14:textId="4319B447" w:rsidR="00B30809" w:rsidRDefault="008C6722" w:rsidP="001455A4">
      <w:pPr>
        <w:spacing w:line="480" w:lineRule="auto"/>
        <w:jc w:val="both"/>
        <w:rPr>
          <w:rFonts w:ascii="Times New Roman" w:hAnsi="Times New Roman" w:cs="Times New Roman"/>
          <w:strike/>
          <w:sz w:val="24"/>
          <w:szCs w:val="24"/>
          <w:lang w:val="en-US"/>
        </w:rPr>
      </w:pPr>
      <w:r w:rsidRPr="006157C3">
        <w:rPr>
          <w:rFonts w:ascii="Times New Roman" w:hAnsi="Times New Roman" w:cs="Times New Roman"/>
          <w:sz w:val="24"/>
          <w:szCs w:val="24"/>
          <w:lang w:val="en-US"/>
        </w:rPr>
        <w:t>We now describe application of the</w:t>
      </w:r>
      <w:r w:rsidR="00B8402B">
        <w:rPr>
          <w:rFonts w:ascii="Times New Roman" w:hAnsi="Times New Roman" w:cs="Times New Roman"/>
          <w:sz w:val="24"/>
          <w:szCs w:val="24"/>
          <w:lang w:val="en-US"/>
        </w:rPr>
        <w:t>se</w:t>
      </w:r>
      <w:r w:rsidRPr="006157C3">
        <w:rPr>
          <w:rFonts w:ascii="Times New Roman" w:hAnsi="Times New Roman" w:cs="Times New Roman"/>
          <w:sz w:val="24"/>
          <w:szCs w:val="24"/>
          <w:lang w:val="en-US"/>
        </w:rPr>
        <w:t xml:space="preserve"> </w:t>
      </w:r>
      <w:r w:rsidR="00A07895">
        <w:rPr>
          <w:rFonts w:ascii="Times New Roman" w:hAnsi="Times New Roman" w:cs="Times New Roman"/>
          <w:sz w:val="24"/>
          <w:szCs w:val="24"/>
          <w:lang w:val="en-US"/>
        </w:rPr>
        <w:t xml:space="preserve">two </w:t>
      </w:r>
      <w:r w:rsidRPr="006157C3">
        <w:rPr>
          <w:rFonts w:ascii="Times New Roman" w:hAnsi="Times New Roman" w:cs="Times New Roman"/>
          <w:sz w:val="24"/>
          <w:szCs w:val="24"/>
          <w:lang w:val="en-US"/>
        </w:rPr>
        <w:t>model</w:t>
      </w:r>
      <w:r w:rsidR="00A07895">
        <w:rPr>
          <w:rFonts w:ascii="Times New Roman" w:hAnsi="Times New Roman" w:cs="Times New Roman"/>
          <w:sz w:val="24"/>
          <w:szCs w:val="24"/>
          <w:lang w:val="en-US"/>
        </w:rPr>
        <w:t>s</w:t>
      </w:r>
      <w:r w:rsidRPr="006157C3">
        <w:rPr>
          <w:rFonts w:ascii="Times New Roman" w:hAnsi="Times New Roman" w:cs="Times New Roman"/>
          <w:sz w:val="24"/>
          <w:szCs w:val="24"/>
          <w:lang w:val="en-US"/>
        </w:rPr>
        <w:t xml:space="preserve"> to </w:t>
      </w:r>
      <w:r w:rsidR="00B15203" w:rsidRPr="006157C3">
        <w:rPr>
          <w:rFonts w:ascii="Times New Roman" w:hAnsi="Times New Roman" w:cs="Times New Roman"/>
          <w:sz w:val="24"/>
          <w:szCs w:val="24"/>
          <w:lang w:val="en-US"/>
        </w:rPr>
        <w:t xml:space="preserve">cohorts </w:t>
      </w:r>
      <w:r w:rsidRPr="006157C3">
        <w:rPr>
          <w:rFonts w:ascii="Times New Roman" w:hAnsi="Times New Roman" w:cs="Times New Roman"/>
          <w:sz w:val="24"/>
          <w:szCs w:val="24"/>
          <w:lang w:val="en-US"/>
        </w:rPr>
        <w:t>f</w:t>
      </w:r>
      <w:r w:rsidR="0043772C" w:rsidRPr="006157C3">
        <w:rPr>
          <w:rFonts w:ascii="Times New Roman" w:hAnsi="Times New Roman" w:cs="Times New Roman"/>
          <w:sz w:val="24"/>
          <w:szCs w:val="24"/>
          <w:lang w:val="en-US"/>
        </w:rPr>
        <w:t>rom</w:t>
      </w:r>
      <w:r w:rsidR="003D52FB" w:rsidRPr="006157C3">
        <w:rPr>
          <w:rFonts w:ascii="Times New Roman" w:hAnsi="Times New Roman" w:cs="Times New Roman"/>
          <w:sz w:val="24"/>
          <w:szCs w:val="24"/>
          <w:lang w:val="en-US"/>
        </w:rPr>
        <w:t xml:space="preserve"> </w:t>
      </w:r>
      <w:r w:rsidR="00596CDC" w:rsidRPr="006157C3">
        <w:rPr>
          <w:rFonts w:ascii="Times New Roman" w:hAnsi="Times New Roman" w:cs="Times New Roman"/>
          <w:sz w:val="24"/>
          <w:szCs w:val="24"/>
          <w:lang w:val="en-US"/>
        </w:rPr>
        <w:t>Germany</w:t>
      </w:r>
      <w:r w:rsidR="00A84CD7">
        <w:rPr>
          <w:rFonts w:ascii="Times New Roman" w:hAnsi="Times New Roman" w:cs="Times New Roman"/>
          <w:sz w:val="24"/>
          <w:szCs w:val="24"/>
          <w:lang w:val="en-US"/>
        </w:rPr>
        <w:t xml:space="preserve">, </w:t>
      </w:r>
      <w:r w:rsidR="003D52FB" w:rsidRPr="006157C3">
        <w:rPr>
          <w:rFonts w:ascii="Times New Roman" w:hAnsi="Times New Roman" w:cs="Times New Roman"/>
          <w:sz w:val="24"/>
          <w:szCs w:val="24"/>
          <w:lang w:val="en-US"/>
        </w:rPr>
        <w:t>Japan</w:t>
      </w:r>
      <w:r w:rsidR="00A84CD7">
        <w:rPr>
          <w:rFonts w:ascii="Times New Roman" w:hAnsi="Times New Roman" w:cs="Times New Roman"/>
          <w:sz w:val="24"/>
          <w:szCs w:val="24"/>
          <w:lang w:val="en-US"/>
        </w:rPr>
        <w:t xml:space="preserve"> and </w:t>
      </w:r>
      <w:r w:rsidR="00A07895">
        <w:rPr>
          <w:rFonts w:ascii="Times New Roman" w:hAnsi="Times New Roman" w:cs="Times New Roman"/>
          <w:sz w:val="24"/>
          <w:szCs w:val="24"/>
          <w:lang w:val="en-US"/>
        </w:rPr>
        <w:t>Hong</w:t>
      </w:r>
      <w:r w:rsidR="00A84CD7">
        <w:rPr>
          <w:rFonts w:ascii="Times New Roman" w:hAnsi="Times New Roman" w:cs="Times New Roman"/>
          <w:sz w:val="24"/>
          <w:szCs w:val="24"/>
          <w:lang w:val="en-US"/>
        </w:rPr>
        <w:t xml:space="preserve"> Kong</w:t>
      </w:r>
      <w:r w:rsidR="00A32DD9">
        <w:rPr>
          <w:rFonts w:ascii="Times New Roman" w:hAnsi="Times New Roman" w:cs="Times New Roman"/>
          <w:sz w:val="24"/>
          <w:szCs w:val="24"/>
          <w:lang w:val="en-US"/>
        </w:rPr>
        <w:t>.</w:t>
      </w:r>
      <w:r w:rsidR="003D52FB" w:rsidRPr="00A32DD9">
        <w:rPr>
          <w:rFonts w:ascii="Times New Roman" w:hAnsi="Times New Roman" w:cs="Times New Roman"/>
          <w:strike/>
          <w:sz w:val="24"/>
          <w:szCs w:val="24"/>
          <w:lang w:val="en-US"/>
        </w:rPr>
        <w:t xml:space="preserve"> </w:t>
      </w:r>
    </w:p>
    <w:p w14:paraId="4C25D6D8" w14:textId="77777777" w:rsidR="00EE32EE" w:rsidRDefault="00EE32EE" w:rsidP="001455A4">
      <w:pPr>
        <w:spacing w:line="480" w:lineRule="auto"/>
        <w:jc w:val="both"/>
        <w:rPr>
          <w:rFonts w:ascii="Times New Roman" w:hAnsi="Times New Roman" w:cs="Times New Roman"/>
          <w:sz w:val="24"/>
          <w:szCs w:val="24"/>
          <w:lang w:val="en-US"/>
        </w:rPr>
      </w:pPr>
    </w:p>
    <w:p w14:paraId="0355EEB4" w14:textId="77777777" w:rsidR="00FF545A" w:rsidRDefault="00FF545A" w:rsidP="001455A4">
      <w:pPr>
        <w:spacing w:line="480" w:lineRule="auto"/>
        <w:jc w:val="both"/>
        <w:rPr>
          <w:rFonts w:ascii="Times New Roman" w:hAnsi="Times New Roman" w:cs="Times New Roman"/>
          <w:sz w:val="24"/>
          <w:szCs w:val="24"/>
          <w:lang w:val="en-US"/>
        </w:rPr>
      </w:pPr>
    </w:p>
    <w:p w14:paraId="12B324F8" w14:textId="77777777" w:rsidR="00FF545A" w:rsidRDefault="00FF545A" w:rsidP="001455A4">
      <w:pPr>
        <w:spacing w:line="480" w:lineRule="auto"/>
        <w:jc w:val="both"/>
        <w:rPr>
          <w:rFonts w:ascii="Times New Roman" w:hAnsi="Times New Roman" w:cs="Times New Roman"/>
          <w:sz w:val="24"/>
          <w:szCs w:val="24"/>
          <w:lang w:val="en-US"/>
        </w:rPr>
      </w:pPr>
    </w:p>
    <w:p w14:paraId="7D9DECB2" w14:textId="77777777" w:rsidR="00FF545A" w:rsidRDefault="00FF545A" w:rsidP="001455A4">
      <w:pPr>
        <w:spacing w:line="480" w:lineRule="auto"/>
        <w:jc w:val="both"/>
        <w:rPr>
          <w:rFonts w:ascii="Times New Roman" w:hAnsi="Times New Roman" w:cs="Times New Roman"/>
          <w:sz w:val="24"/>
          <w:szCs w:val="24"/>
          <w:lang w:val="en-US"/>
        </w:rPr>
      </w:pPr>
    </w:p>
    <w:p w14:paraId="2E3FE04A" w14:textId="77777777" w:rsidR="00013F07" w:rsidRPr="006157C3" w:rsidRDefault="00013F07" w:rsidP="001455A4">
      <w:pPr>
        <w:spacing w:line="480" w:lineRule="auto"/>
        <w:jc w:val="both"/>
        <w:rPr>
          <w:rFonts w:ascii="Times New Roman" w:hAnsi="Times New Roman" w:cs="Times New Roman"/>
          <w:sz w:val="24"/>
          <w:szCs w:val="24"/>
          <w:lang w:val="en-US"/>
        </w:rPr>
      </w:pPr>
    </w:p>
    <w:p w14:paraId="3F209252" w14:textId="70D7697B" w:rsidR="00B30809" w:rsidRPr="00957062" w:rsidRDefault="008C6722" w:rsidP="001455A4">
      <w:pPr>
        <w:spacing w:line="480" w:lineRule="auto"/>
        <w:jc w:val="both"/>
        <w:rPr>
          <w:rFonts w:ascii="Times New Roman" w:hAnsi="Times New Roman" w:cs="Times New Roman"/>
          <w:sz w:val="24"/>
          <w:szCs w:val="24"/>
          <w:lang w:val="en-US"/>
        </w:rPr>
      </w:pPr>
      <w:r w:rsidRPr="006157C3">
        <w:rPr>
          <w:rFonts w:ascii="Times New Roman" w:hAnsi="Times New Roman" w:cs="Times New Roman"/>
          <w:sz w:val="24"/>
          <w:szCs w:val="24"/>
          <w:lang w:val="en-US"/>
        </w:rPr>
        <w:lastRenderedPageBreak/>
        <w:t xml:space="preserve"> </w:t>
      </w:r>
      <w:r w:rsidR="00B30809" w:rsidRPr="00957062">
        <w:rPr>
          <w:rFonts w:ascii="Times New Roman" w:hAnsi="Times New Roman" w:cs="Times New Roman"/>
          <w:b/>
          <w:sz w:val="24"/>
          <w:szCs w:val="24"/>
          <w:lang w:val="en-US"/>
        </w:rPr>
        <w:t>PATIENTS AND METHODS</w:t>
      </w:r>
    </w:p>
    <w:p w14:paraId="2CF70B6F" w14:textId="6E6EC514" w:rsidR="00C03754" w:rsidRPr="001022D7" w:rsidRDefault="00B8402B" w:rsidP="00C03754">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W</w:t>
      </w:r>
      <w:r w:rsidR="00E20F8A" w:rsidRPr="001022D7">
        <w:rPr>
          <w:rFonts w:ascii="Times New Roman" w:hAnsi="Times New Roman" w:cs="Times New Roman"/>
          <w:sz w:val="24"/>
          <w:szCs w:val="24"/>
          <w:lang w:val="en-US"/>
        </w:rPr>
        <w:t>e</w:t>
      </w:r>
      <w:r w:rsidR="003F3DAD" w:rsidRPr="001022D7">
        <w:rPr>
          <w:rFonts w:ascii="Times New Roman" w:hAnsi="Times New Roman" w:cs="Times New Roman"/>
          <w:sz w:val="24"/>
          <w:szCs w:val="24"/>
          <w:lang w:val="en-US"/>
        </w:rPr>
        <w:t xml:space="preserve"> used</w:t>
      </w:r>
      <w:r w:rsidR="009416C1" w:rsidRPr="001022D7">
        <w:rPr>
          <w:rFonts w:ascii="Times New Roman" w:hAnsi="Times New Roman" w:cs="Times New Roman"/>
          <w:sz w:val="24"/>
          <w:szCs w:val="24"/>
          <w:lang w:val="en-US"/>
        </w:rPr>
        <w:t xml:space="preserve"> cohorts</w:t>
      </w:r>
      <w:r w:rsidR="00596CDC" w:rsidRPr="001022D7">
        <w:rPr>
          <w:rFonts w:ascii="Times New Roman" w:hAnsi="Times New Roman" w:cs="Times New Roman"/>
          <w:sz w:val="24"/>
          <w:szCs w:val="24"/>
          <w:lang w:val="en-US"/>
        </w:rPr>
        <w:t xml:space="preserve"> f</w:t>
      </w:r>
      <w:r w:rsidR="00E8067F" w:rsidRPr="001022D7">
        <w:rPr>
          <w:rFonts w:ascii="Times New Roman" w:hAnsi="Times New Roman" w:cs="Times New Roman"/>
          <w:sz w:val="24"/>
          <w:szCs w:val="24"/>
          <w:lang w:val="en-US"/>
        </w:rPr>
        <w:t>rom</w:t>
      </w:r>
      <w:r w:rsidR="002C2E94" w:rsidRPr="001022D7">
        <w:rPr>
          <w:rFonts w:ascii="Times New Roman" w:hAnsi="Times New Roman" w:cs="Times New Roman"/>
          <w:sz w:val="24"/>
          <w:szCs w:val="24"/>
          <w:lang w:val="en-US"/>
        </w:rPr>
        <w:t xml:space="preserve"> </w:t>
      </w:r>
      <w:r w:rsidR="009416C1" w:rsidRPr="001022D7">
        <w:rPr>
          <w:rFonts w:ascii="Times New Roman" w:hAnsi="Times New Roman" w:cs="Times New Roman"/>
          <w:sz w:val="24"/>
          <w:szCs w:val="24"/>
          <w:lang w:val="en-US"/>
        </w:rPr>
        <w:t>Germany, Japan</w:t>
      </w:r>
      <w:r w:rsidR="002032A0" w:rsidRPr="001022D7">
        <w:rPr>
          <w:rFonts w:ascii="Times New Roman" w:hAnsi="Times New Roman" w:cs="Times New Roman"/>
          <w:sz w:val="24"/>
          <w:szCs w:val="24"/>
          <w:lang w:val="en-US"/>
        </w:rPr>
        <w:t xml:space="preserve"> and Hong Kong</w:t>
      </w:r>
      <w:r w:rsidR="00596CDC" w:rsidRPr="001022D7">
        <w:rPr>
          <w:rFonts w:ascii="Times New Roman" w:hAnsi="Times New Roman" w:cs="Times New Roman"/>
          <w:sz w:val="24"/>
          <w:szCs w:val="24"/>
          <w:lang w:val="en-US"/>
        </w:rPr>
        <w:t xml:space="preserve"> </w:t>
      </w:r>
      <w:r w:rsidR="00823F7F" w:rsidRPr="001022D7">
        <w:rPr>
          <w:rFonts w:ascii="Times New Roman" w:hAnsi="Times New Roman" w:cs="Times New Roman"/>
          <w:sz w:val="24"/>
          <w:szCs w:val="24"/>
          <w:lang w:val="en-US"/>
        </w:rPr>
        <w:t>(</w:t>
      </w:r>
      <w:r w:rsidR="00CC0D1C" w:rsidRPr="001022D7">
        <w:rPr>
          <w:rFonts w:ascii="Times New Roman" w:hAnsi="Times New Roman" w:cs="Times New Roman"/>
          <w:sz w:val="24"/>
          <w:szCs w:val="24"/>
          <w:lang w:val="en-US"/>
        </w:rPr>
        <w:t>Table</w:t>
      </w:r>
      <w:r w:rsidR="00823F7F" w:rsidRPr="001022D7">
        <w:rPr>
          <w:rFonts w:ascii="Times New Roman" w:hAnsi="Times New Roman" w:cs="Times New Roman"/>
          <w:sz w:val="24"/>
          <w:szCs w:val="24"/>
          <w:lang w:val="en-US"/>
        </w:rPr>
        <w:t xml:space="preserve"> 1)</w:t>
      </w:r>
      <w:r w:rsidR="00DF693E" w:rsidRPr="001022D7">
        <w:rPr>
          <w:rFonts w:ascii="Times New Roman" w:hAnsi="Times New Roman" w:cs="Times New Roman"/>
          <w:sz w:val="24"/>
          <w:szCs w:val="24"/>
          <w:lang w:val="en-US"/>
        </w:rPr>
        <w:t>.</w:t>
      </w:r>
      <w:r w:rsidR="003F3DAD" w:rsidRPr="001022D7">
        <w:rPr>
          <w:rFonts w:ascii="Times New Roman" w:hAnsi="Times New Roman" w:cs="Times New Roman"/>
          <w:sz w:val="24"/>
          <w:szCs w:val="24"/>
          <w:lang w:val="en-US"/>
        </w:rPr>
        <w:t xml:space="preserve"> </w:t>
      </w:r>
      <w:r w:rsidR="00FE2F23" w:rsidRPr="001022D7">
        <w:rPr>
          <w:rFonts w:ascii="Times New Roman" w:hAnsi="Times New Roman" w:cs="Times New Roman"/>
          <w:sz w:val="24"/>
          <w:szCs w:val="24"/>
          <w:lang w:val="en-US"/>
        </w:rPr>
        <w:t>Both HCC and CLD cohorts</w:t>
      </w:r>
      <w:r w:rsidR="009416C1" w:rsidRPr="001022D7">
        <w:rPr>
          <w:rFonts w:ascii="Times New Roman" w:hAnsi="Times New Roman" w:cs="Times New Roman"/>
          <w:sz w:val="24"/>
          <w:szCs w:val="24"/>
          <w:lang w:val="en-US"/>
        </w:rPr>
        <w:t xml:space="preserve"> were</w:t>
      </w:r>
      <w:r w:rsidR="006D03C3" w:rsidRPr="001022D7">
        <w:rPr>
          <w:rFonts w:ascii="Times New Roman" w:hAnsi="Times New Roman" w:cs="Times New Roman"/>
          <w:sz w:val="24"/>
          <w:szCs w:val="24"/>
          <w:lang w:val="en-US"/>
        </w:rPr>
        <w:t xml:space="preserve"> used for GALAD validation and HCC </w:t>
      </w:r>
      <w:r w:rsidR="00FE2F23" w:rsidRPr="001022D7">
        <w:rPr>
          <w:rFonts w:ascii="Times New Roman" w:hAnsi="Times New Roman" w:cs="Times New Roman"/>
          <w:sz w:val="24"/>
          <w:szCs w:val="24"/>
          <w:lang w:val="en-US"/>
        </w:rPr>
        <w:t>patients</w:t>
      </w:r>
      <w:r w:rsidR="009416C1" w:rsidRPr="001022D7">
        <w:rPr>
          <w:rFonts w:ascii="Times New Roman" w:hAnsi="Times New Roman" w:cs="Times New Roman"/>
          <w:sz w:val="24"/>
          <w:szCs w:val="24"/>
          <w:lang w:val="en-US"/>
        </w:rPr>
        <w:t xml:space="preserve"> </w:t>
      </w:r>
      <w:r w:rsidR="006D03C3" w:rsidRPr="001022D7">
        <w:rPr>
          <w:rFonts w:ascii="Times New Roman" w:hAnsi="Times New Roman" w:cs="Times New Roman"/>
          <w:sz w:val="24"/>
          <w:szCs w:val="24"/>
          <w:lang w:val="en-US"/>
        </w:rPr>
        <w:t>only for BALAD-2 validation.</w:t>
      </w:r>
      <w:r w:rsidR="00C03754" w:rsidRPr="001022D7">
        <w:rPr>
          <w:rFonts w:ascii="Times New Roman" w:hAnsi="Times New Roman" w:cs="Times New Roman"/>
          <w:sz w:val="24"/>
          <w:szCs w:val="24"/>
          <w:lang w:val="en-US"/>
        </w:rPr>
        <w:t xml:space="preserve"> </w:t>
      </w:r>
      <w:r w:rsidR="00C03754" w:rsidRPr="001022D7">
        <w:rPr>
          <w:rFonts w:ascii="Times New Roman" w:hAnsi="Times New Roman" w:cs="Times New Roman"/>
          <w:sz w:val="24"/>
          <w:szCs w:val="24"/>
        </w:rPr>
        <w:t>CLD refers to disease of the liver which has lasted over</w:t>
      </w:r>
      <w:r w:rsidR="004E442B" w:rsidRPr="001022D7">
        <w:rPr>
          <w:rFonts w:ascii="Times New Roman" w:hAnsi="Times New Roman" w:cs="Times New Roman"/>
          <w:sz w:val="24"/>
          <w:szCs w:val="24"/>
        </w:rPr>
        <w:t xml:space="preserve"> a period of six months. Table 1</w:t>
      </w:r>
      <w:r w:rsidR="00C03754" w:rsidRPr="001022D7">
        <w:rPr>
          <w:rFonts w:ascii="Times New Roman" w:hAnsi="Times New Roman" w:cs="Times New Roman"/>
          <w:sz w:val="24"/>
          <w:szCs w:val="24"/>
        </w:rPr>
        <w:t xml:space="preserve"> </w:t>
      </w:r>
      <w:r w:rsidR="00F3001C">
        <w:rPr>
          <w:rFonts w:ascii="Times New Roman" w:hAnsi="Times New Roman" w:cs="Times New Roman"/>
          <w:sz w:val="24"/>
          <w:szCs w:val="24"/>
        </w:rPr>
        <w:t xml:space="preserve">also </w:t>
      </w:r>
      <w:r w:rsidR="00C03754" w:rsidRPr="001022D7">
        <w:rPr>
          <w:rFonts w:ascii="Times New Roman" w:hAnsi="Times New Roman" w:cs="Times New Roman"/>
          <w:sz w:val="24"/>
          <w:szCs w:val="24"/>
        </w:rPr>
        <w:t>re</w:t>
      </w:r>
      <w:r w:rsidR="00E21F34" w:rsidRPr="001022D7">
        <w:rPr>
          <w:rFonts w:ascii="Times New Roman" w:hAnsi="Times New Roman" w:cs="Times New Roman"/>
          <w:sz w:val="24"/>
          <w:szCs w:val="24"/>
        </w:rPr>
        <w:t>ports</w:t>
      </w:r>
      <w:r w:rsidR="00C03754" w:rsidRPr="001022D7">
        <w:rPr>
          <w:rFonts w:ascii="Times New Roman" w:hAnsi="Times New Roman" w:cs="Times New Roman"/>
          <w:sz w:val="24"/>
          <w:szCs w:val="24"/>
        </w:rPr>
        <w:t xml:space="preserve"> the </w:t>
      </w:r>
      <w:r w:rsidR="00284730" w:rsidRPr="001022D7">
        <w:rPr>
          <w:rFonts w:ascii="Times New Roman" w:hAnsi="Times New Roman" w:cs="Times New Roman"/>
          <w:sz w:val="24"/>
          <w:szCs w:val="24"/>
        </w:rPr>
        <w:t>percentage</w:t>
      </w:r>
      <w:r w:rsidR="00C03754" w:rsidRPr="001022D7">
        <w:rPr>
          <w:rFonts w:ascii="Times New Roman" w:hAnsi="Times New Roman" w:cs="Times New Roman"/>
          <w:sz w:val="24"/>
          <w:szCs w:val="24"/>
        </w:rPr>
        <w:t xml:space="preserve"> of cases with cirrhosis</w:t>
      </w:r>
      <w:r w:rsidR="00284730" w:rsidRPr="001022D7">
        <w:rPr>
          <w:rFonts w:ascii="Times New Roman" w:hAnsi="Times New Roman" w:cs="Times New Roman"/>
          <w:sz w:val="24"/>
          <w:szCs w:val="24"/>
        </w:rPr>
        <w:t>.</w:t>
      </w:r>
      <w:r w:rsidR="006B44FA" w:rsidRPr="001022D7">
        <w:rPr>
          <w:rFonts w:ascii="Times New Roman" w:hAnsi="Times New Roman" w:cs="Times New Roman"/>
          <w:sz w:val="24"/>
          <w:szCs w:val="24"/>
        </w:rPr>
        <w:t xml:space="preserve"> </w:t>
      </w:r>
    </w:p>
    <w:p w14:paraId="38E68A63" w14:textId="77777777" w:rsidR="00A57471" w:rsidRDefault="00A57471" w:rsidP="00A57471">
      <w:pPr>
        <w:spacing w:after="0" w:line="360" w:lineRule="auto"/>
        <w:jc w:val="both"/>
        <w:rPr>
          <w:rFonts w:ascii="Times New Roman" w:hAnsi="Times New Roman" w:cs="Times New Roman"/>
          <w:sz w:val="24"/>
          <w:szCs w:val="24"/>
          <w:lang w:val="en-US"/>
        </w:rPr>
      </w:pPr>
    </w:p>
    <w:p w14:paraId="7F57B8A0" w14:textId="77777777" w:rsidR="00D5708B" w:rsidRDefault="00C2129D" w:rsidP="001455A4">
      <w:pPr>
        <w:spacing w:after="0" w:line="480" w:lineRule="auto"/>
        <w:jc w:val="both"/>
        <w:rPr>
          <w:rFonts w:ascii="Times New Roman" w:hAnsi="Times New Roman" w:cs="Times New Roman"/>
          <w:sz w:val="24"/>
          <w:szCs w:val="24"/>
          <w:lang w:val="en-US"/>
        </w:rPr>
      </w:pPr>
      <w:r w:rsidRPr="00B666BF">
        <w:rPr>
          <w:rFonts w:ascii="Times New Roman" w:hAnsi="Times New Roman" w:cs="Times New Roman"/>
          <w:sz w:val="24"/>
          <w:szCs w:val="24"/>
          <w:lang w:val="en-US"/>
        </w:rPr>
        <w:t xml:space="preserve">The German </w:t>
      </w:r>
      <w:r w:rsidR="00303550" w:rsidRPr="00B666BF">
        <w:rPr>
          <w:rFonts w:ascii="Times New Roman" w:hAnsi="Times New Roman" w:cs="Times New Roman"/>
          <w:sz w:val="24"/>
          <w:szCs w:val="24"/>
          <w:lang w:val="en-US"/>
        </w:rPr>
        <w:t>cohort</w:t>
      </w:r>
      <w:r w:rsidRPr="00B666BF">
        <w:rPr>
          <w:rFonts w:ascii="Times New Roman" w:hAnsi="Times New Roman" w:cs="Times New Roman"/>
          <w:sz w:val="24"/>
          <w:szCs w:val="24"/>
          <w:lang w:val="en-US"/>
        </w:rPr>
        <w:t xml:space="preserve"> came from </w:t>
      </w:r>
      <w:r w:rsidR="003323AA">
        <w:rPr>
          <w:rFonts w:ascii="Times New Roman" w:hAnsi="Times New Roman" w:cs="Times New Roman"/>
          <w:sz w:val="24"/>
          <w:szCs w:val="24"/>
          <w:lang w:val="en-US"/>
        </w:rPr>
        <w:t>four</w:t>
      </w:r>
      <w:r w:rsidRPr="00B666BF">
        <w:rPr>
          <w:rFonts w:ascii="Times New Roman" w:hAnsi="Times New Roman" w:cs="Times New Roman"/>
          <w:sz w:val="24"/>
          <w:szCs w:val="24"/>
          <w:lang w:val="en-US"/>
        </w:rPr>
        <w:t xml:space="preserve"> large </w:t>
      </w:r>
      <w:r w:rsidR="008878B2" w:rsidRPr="00B666BF">
        <w:rPr>
          <w:rFonts w:ascii="Times New Roman" w:hAnsi="Times New Roman" w:cs="Times New Roman"/>
          <w:sz w:val="24"/>
          <w:szCs w:val="24"/>
          <w:lang w:val="en-US"/>
        </w:rPr>
        <w:t>centers</w:t>
      </w:r>
      <w:r w:rsidRPr="00B666BF">
        <w:rPr>
          <w:rFonts w:ascii="Times New Roman" w:hAnsi="Times New Roman" w:cs="Times New Roman"/>
          <w:sz w:val="24"/>
          <w:szCs w:val="24"/>
          <w:lang w:val="en-US"/>
        </w:rPr>
        <w:t xml:space="preserve"> based in </w:t>
      </w:r>
      <w:r w:rsidR="00D41848" w:rsidRPr="00B666BF">
        <w:rPr>
          <w:rFonts w:ascii="Times New Roman" w:hAnsi="Times New Roman" w:cs="Times New Roman"/>
          <w:sz w:val="24"/>
          <w:szCs w:val="24"/>
          <w:lang w:val="en-US"/>
        </w:rPr>
        <w:t xml:space="preserve">The University Hospital </w:t>
      </w:r>
      <w:r w:rsidRPr="00B666BF">
        <w:rPr>
          <w:rFonts w:ascii="Times New Roman" w:hAnsi="Times New Roman" w:cs="Times New Roman"/>
          <w:sz w:val="24"/>
          <w:szCs w:val="24"/>
          <w:lang w:val="en-US"/>
        </w:rPr>
        <w:t>Essen</w:t>
      </w:r>
      <w:r w:rsidR="00D41848" w:rsidRPr="00B666BF">
        <w:rPr>
          <w:rFonts w:ascii="Times New Roman" w:hAnsi="Times New Roman" w:cs="Times New Roman"/>
          <w:sz w:val="24"/>
          <w:szCs w:val="24"/>
          <w:lang w:val="en-US"/>
        </w:rPr>
        <w:t xml:space="preserve"> (collected between </w:t>
      </w:r>
      <w:r w:rsidR="000F22BC" w:rsidRPr="00B666BF">
        <w:rPr>
          <w:rFonts w:ascii="Times New Roman" w:hAnsi="Times New Roman" w:cs="Times New Roman"/>
          <w:sz w:val="24"/>
          <w:szCs w:val="24"/>
          <w:lang w:val="en-US"/>
        </w:rPr>
        <w:t>2005 and 2008)</w:t>
      </w:r>
      <w:r w:rsidRPr="00B666BF">
        <w:rPr>
          <w:rFonts w:ascii="Times New Roman" w:hAnsi="Times New Roman" w:cs="Times New Roman"/>
          <w:sz w:val="24"/>
          <w:szCs w:val="24"/>
          <w:lang w:val="en-US"/>
        </w:rPr>
        <w:t>, Hannover</w:t>
      </w:r>
      <w:r w:rsidR="002E6FD2">
        <w:rPr>
          <w:rStyle w:val="apple-style-span"/>
          <w:rFonts w:ascii="Times New Roman" w:hAnsi="Times New Roman" w:cs="Times New Roman"/>
          <w:color w:val="000000"/>
          <w:sz w:val="24"/>
          <w:szCs w:val="24"/>
        </w:rPr>
        <w:t xml:space="preserve"> Medical High School</w:t>
      </w:r>
      <w:r w:rsidR="00C078C2" w:rsidRPr="00B666BF">
        <w:rPr>
          <w:rFonts w:ascii="Times New Roman" w:hAnsi="Times New Roman" w:cs="Times New Roman"/>
          <w:sz w:val="24"/>
          <w:szCs w:val="24"/>
          <w:lang w:val="en-US"/>
        </w:rPr>
        <w:t xml:space="preserve"> (</w:t>
      </w:r>
      <w:r w:rsidR="00385459" w:rsidRPr="00B666BF">
        <w:rPr>
          <w:rFonts w:ascii="Times New Roman" w:hAnsi="Times New Roman" w:cs="Times New Roman"/>
          <w:sz w:val="24"/>
          <w:szCs w:val="24"/>
          <w:lang w:val="en-US"/>
        </w:rPr>
        <w:t>collected between 2008</w:t>
      </w:r>
      <w:r w:rsidR="00D41848" w:rsidRPr="00B666BF">
        <w:rPr>
          <w:rFonts w:ascii="Times New Roman" w:hAnsi="Times New Roman" w:cs="Times New Roman"/>
          <w:sz w:val="24"/>
          <w:szCs w:val="24"/>
          <w:lang w:val="en-US"/>
        </w:rPr>
        <w:t xml:space="preserve"> and 2014)</w:t>
      </w:r>
      <w:r w:rsidR="00D6088C">
        <w:rPr>
          <w:rFonts w:ascii="Times New Roman" w:hAnsi="Times New Roman" w:cs="Times New Roman"/>
          <w:sz w:val="24"/>
          <w:szCs w:val="24"/>
          <w:lang w:val="en-US"/>
        </w:rPr>
        <w:t>,</w:t>
      </w:r>
      <w:r w:rsidR="00060108">
        <w:rPr>
          <w:rFonts w:ascii="Times New Roman" w:hAnsi="Times New Roman" w:cs="Times New Roman"/>
          <w:sz w:val="24"/>
          <w:szCs w:val="24"/>
          <w:lang w:val="en-US"/>
        </w:rPr>
        <w:t xml:space="preserve"> </w:t>
      </w:r>
      <w:r w:rsidRPr="00B666BF">
        <w:rPr>
          <w:rFonts w:ascii="Times New Roman" w:hAnsi="Times New Roman" w:cs="Times New Roman"/>
          <w:sz w:val="24"/>
          <w:szCs w:val="24"/>
          <w:lang w:val="en-US"/>
        </w:rPr>
        <w:t>Leipzig</w:t>
      </w:r>
      <w:r w:rsidR="00D41848" w:rsidRPr="00B666BF">
        <w:rPr>
          <w:rFonts w:ascii="Times New Roman" w:hAnsi="Times New Roman" w:cs="Times New Roman"/>
          <w:sz w:val="24"/>
          <w:szCs w:val="24"/>
          <w:lang w:val="en-US"/>
        </w:rPr>
        <w:t xml:space="preserve"> </w:t>
      </w:r>
      <w:r w:rsidR="00AE7625">
        <w:rPr>
          <w:rFonts w:ascii="Times New Roman" w:hAnsi="Times New Roman" w:cs="Times New Roman"/>
          <w:sz w:val="24"/>
          <w:szCs w:val="24"/>
          <w:lang w:val="en-US"/>
        </w:rPr>
        <w:t>(</w:t>
      </w:r>
      <w:r w:rsidR="00AE7625">
        <w:rPr>
          <w:rFonts w:ascii="Times New Roman" w:hAnsi="Times New Roman" w:cs="Times New Roman"/>
          <w:color w:val="000000" w:themeColor="text1"/>
          <w:sz w:val="24"/>
          <w:szCs w:val="24"/>
          <w:lang w:val="de-DE"/>
        </w:rPr>
        <w:t>Evangelisches Krankenhaus Duisburg-Nord</w:t>
      </w:r>
      <w:r w:rsidR="00AE7625">
        <w:rPr>
          <w:rFonts w:ascii="Times New Roman" w:hAnsi="Times New Roman" w:cs="Times New Roman"/>
          <w:sz w:val="24"/>
          <w:szCs w:val="24"/>
          <w:lang w:val="en-US"/>
        </w:rPr>
        <w:t xml:space="preserve">, </w:t>
      </w:r>
      <w:r w:rsidR="00D41848" w:rsidRPr="00B666BF">
        <w:rPr>
          <w:rFonts w:ascii="Times New Roman" w:hAnsi="Times New Roman" w:cs="Times New Roman"/>
          <w:sz w:val="24"/>
          <w:szCs w:val="24"/>
          <w:lang w:val="en-US"/>
        </w:rPr>
        <w:t xml:space="preserve">collected between </w:t>
      </w:r>
      <w:r w:rsidR="00C078C2" w:rsidRPr="00B666BF">
        <w:rPr>
          <w:rFonts w:ascii="Times New Roman" w:hAnsi="Times New Roman" w:cs="Times New Roman"/>
          <w:sz w:val="24"/>
          <w:szCs w:val="24"/>
          <w:lang w:val="en-US"/>
        </w:rPr>
        <w:t>2010 and 2013)</w:t>
      </w:r>
      <w:r w:rsidR="00D6088C">
        <w:rPr>
          <w:rFonts w:ascii="Times New Roman" w:hAnsi="Times New Roman" w:cs="Times New Roman"/>
          <w:sz w:val="24"/>
          <w:szCs w:val="24"/>
          <w:lang w:val="en-US"/>
        </w:rPr>
        <w:t xml:space="preserve"> and Mainz University Medical Centre (collected between 2003 and 2012)</w:t>
      </w:r>
      <w:r w:rsidR="003E666E" w:rsidRPr="00B666BF">
        <w:rPr>
          <w:rFonts w:ascii="Times New Roman" w:hAnsi="Times New Roman" w:cs="Times New Roman"/>
          <w:sz w:val="24"/>
          <w:szCs w:val="24"/>
          <w:lang w:val="en-US"/>
        </w:rPr>
        <w:t>.</w:t>
      </w:r>
      <w:r w:rsidRPr="00B666BF">
        <w:rPr>
          <w:rFonts w:ascii="Times New Roman" w:hAnsi="Times New Roman" w:cs="Times New Roman"/>
          <w:sz w:val="24"/>
          <w:szCs w:val="24"/>
          <w:lang w:val="en-US"/>
        </w:rPr>
        <w:t xml:space="preserve"> </w:t>
      </w:r>
      <w:r w:rsidR="00BD087A">
        <w:rPr>
          <w:rFonts w:ascii="Times New Roman" w:hAnsi="Times New Roman" w:cs="Times New Roman"/>
          <w:sz w:val="24"/>
          <w:szCs w:val="24"/>
          <w:lang w:val="en-US"/>
        </w:rPr>
        <w:t xml:space="preserve">Overall they </w:t>
      </w:r>
      <w:r w:rsidRPr="00B666BF">
        <w:rPr>
          <w:rFonts w:ascii="Times New Roman" w:hAnsi="Times New Roman" w:cs="Times New Roman"/>
          <w:sz w:val="24"/>
          <w:szCs w:val="24"/>
          <w:lang w:val="en-US"/>
        </w:rPr>
        <w:t>comprise</w:t>
      </w:r>
      <w:r w:rsidR="00303550" w:rsidRPr="00B666BF">
        <w:rPr>
          <w:rFonts w:ascii="Times New Roman" w:hAnsi="Times New Roman" w:cs="Times New Roman"/>
          <w:sz w:val="24"/>
          <w:szCs w:val="24"/>
          <w:lang w:val="en-US"/>
        </w:rPr>
        <w:t>d</w:t>
      </w:r>
      <w:r w:rsidRPr="00B666BF">
        <w:rPr>
          <w:rFonts w:ascii="Times New Roman" w:hAnsi="Times New Roman" w:cs="Times New Roman"/>
          <w:sz w:val="24"/>
          <w:szCs w:val="24"/>
          <w:lang w:val="en-US"/>
        </w:rPr>
        <w:t xml:space="preserve"> </w:t>
      </w:r>
      <w:r w:rsidR="009416C1">
        <w:rPr>
          <w:rFonts w:ascii="Times New Roman" w:hAnsi="Times New Roman" w:cs="Times New Roman"/>
          <w:sz w:val="24"/>
          <w:szCs w:val="24"/>
          <w:lang w:val="en-US"/>
        </w:rPr>
        <w:t>1278 patients</w:t>
      </w:r>
      <w:r w:rsidR="00963F46">
        <w:rPr>
          <w:rFonts w:ascii="Times New Roman" w:hAnsi="Times New Roman" w:cs="Times New Roman"/>
          <w:sz w:val="24"/>
          <w:szCs w:val="24"/>
          <w:lang w:val="en-US"/>
        </w:rPr>
        <w:t xml:space="preserve"> (275 HCC and 1003 patients with CLD alone).</w:t>
      </w:r>
      <w:r w:rsidRPr="00B666BF">
        <w:rPr>
          <w:rFonts w:ascii="Times New Roman" w:hAnsi="Times New Roman" w:cs="Times New Roman"/>
          <w:sz w:val="24"/>
          <w:szCs w:val="24"/>
          <w:lang w:val="en-US"/>
        </w:rPr>
        <w:t xml:space="preserve"> </w:t>
      </w:r>
    </w:p>
    <w:p w14:paraId="6352C8F6" w14:textId="77777777" w:rsidR="00644447" w:rsidRPr="00957062" w:rsidRDefault="00644447" w:rsidP="001455A4">
      <w:pPr>
        <w:spacing w:after="0" w:line="480" w:lineRule="auto"/>
        <w:jc w:val="both"/>
        <w:rPr>
          <w:rFonts w:ascii="Times New Roman" w:hAnsi="Times New Roman" w:cs="Times New Roman"/>
          <w:color w:val="FF0000"/>
          <w:sz w:val="24"/>
          <w:szCs w:val="24"/>
          <w:lang w:val="en-US"/>
        </w:rPr>
      </w:pPr>
    </w:p>
    <w:p w14:paraId="6214311B" w14:textId="77777777" w:rsidR="00A15A56" w:rsidRDefault="00C2129D" w:rsidP="001455A4">
      <w:pPr>
        <w:spacing w:after="0" w:line="480" w:lineRule="auto"/>
        <w:jc w:val="both"/>
        <w:rPr>
          <w:rFonts w:ascii="Times New Roman" w:hAnsi="Times New Roman" w:cs="Times New Roman"/>
          <w:color w:val="000000" w:themeColor="text1"/>
          <w:sz w:val="24"/>
          <w:szCs w:val="24"/>
          <w:lang w:val="en-US"/>
        </w:rPr>
      </w:pPr>
      <w:r w:rsidRPr="00BC098C">
        <w:rPr>
          <w:rFonts w:ascii="Times New Roman" w:hAnsi="Times New Roman" w:cs="Times New Roman"/>
          <w:sz w:val="24"/>
          <w:szCs w:val="24"/>
          <w:lang w:val="en-US"/>
        </w:rPr>
        <w:t xml:space="preserve">The Japanese patients </w:t>
      </w:r>
      <w:r w:rsidR="00644447">
        <w:rPr>
          <w:rFonts w:ascii="Times New Roman" w:hAnsi="Times New Roman" w:cs="Times New Roman"/>
          <w:sz w:val="24"/>
          <w:szCs w:val="24"/>
          <w:lang w:val="en-US"/>
        </w:rPr>
        <w:t xml:space="preserve">comprised </w:t>
      </w:r>
      <w:r w:rsidR="00D14EB7">
        <w:rPr>
          <w:rFonts w:ascii="Times New Roman" w:hAnsi="Times New Roman" w:cs="Times New Roman"/>
          <w:color w:val="000000" w:themeColor="text1"/>
          <w:sz w:val="24"/>
          <w:szCs w:val="24"/>
          <w:lang w:val="en-US"/>
        </w:rPr>
        <w:t xml:space="preserve">4476 </w:t>
      </w:r>
      <w:r w:rsidR="00644447">
        <w:rPr>
          <w:rFonts w:ascii="Times New Roman" w:hAnsi="Times New Roman" w:cs="Times New Roman"/>
          <w:color w:val="000000" w:themeColor="text1"/>
          <w:sz w:val="24"/>
          <w:szCs w:val="24"/>
          <w:lang w:val="en-US"/>
        </w:rPr>
        <w:t>patients (</w:t>
      </w:r>
      <w:r w:rsidR="00D14EB7">
        <w:rPr>
          <w:rFonts w:ascii="Times New Roman" w:hAnsi="Times New Roman" w:cs="Times New Roman"/>
          <w:color w:val="000000" w:themeColor="text1"/>
          <w:sz w:val="24"/>
          <w:szCs w:val="24"/>
          <w:lang w:val="en-US"/>
        </w:rPr>
        <w:t xml:space="preserve">1514 </w:t>
      </w:r>
      <w:r w:rsidR="00D14EB7" w:rsidRPr="00BC098C">
        <w:rPr>
          <w:rFonts w:ascii="Times New Roman" w:hAnsi="Times New Roman" w:cs="Times New Roman"/>
          <w:bCs/>
          <w:color w:val="000000" w:themeColor="text1"/>
          <w:kern w:val="24"/>
          <w:sz w:val="24"/>
          <w:szCs w:val="24"/>
          <w:lang w:val="en-US"/>
        </w:rPr>
        <w:t xml:space="preserve">with HCC and </w:t>
      </w:r>
      <w:r w:rsidR="00D14EB7">
        <w:rPr>
          <w:rFonts w:ascii="Times New Roman" w:hAnsi="Times New Roman" w:cs="Times New Roman"/>
          <w:bCs/>
          <w:color w:val="000000" w:themeColor="text1"/>
          <w:kern w:val="24"/>
          <w:sz w:val="24"/>
          <w:szCs w:val="24"/>
          <w:lang w:val="en-US"/>
        </w:rPr>
        <w:t xml:space="preserve">2962 </w:t>
      </w:r>
      <w:r w:rsidR="00644447">
        <w:rPr>
          <w:rFonts w:ascii="Times New Roman" w:hAnsi="Times New Roman" w:cs="Times New Roman"/>
          <w:bCs/>
          <w:color w:val="000000" w:themeColor="text1"/>
          <w:kern w:val="24"/>
          <w:sz w:val="24"/>
          <w:szCs w:val="24"/>
          <w:lang w:val="en-US"/>
        </w:rPr>
        <w:t>with CLD alone) and</w:t>
      </w:r>
      <w:r w:rsidR="00D14EB7" w:rsidRPr="00BC098C">
        <w:rPr>
          <w:rFonts w:ascii="Times New Roman" w:hAnsi="Times New Roman" w:cs="Times New Roman"/>
          <w:bCs/>
          <w:color w:val="000000" w:themeColor="text1"/>
          <w:kern w:val="24"/>
          <w:sz w:val="24"/>
          <w:szCs w:val="24"/>
          <w:lang w:val="en-US"/>
        </w:rPr>
        <w:t xml:space="preserve"> </w:t>
      </w:r>
      <w:r w:rsidR="00644447">
        <w:rPr>
          <w:rFonts w:ascii="Times New Roman" w:hAnsi="Times New Roman" w:cs="Times New Roman"/>
          <w:bCs/>
          <w:color w:val="000000" w:themeColor="text1"/>
          <w:kern w:val="24"/>
          <w:sz w:val="24"/>
          <w:szCs w:val="24"/>
          <w:lang w:val="en-US"/>
        </w:rPr>
        <w:t xml:space="preserve">these </w:t>
      </w:r>
      <w:r w:rsidRPr="00BC098C">
        <w:rPr>
          <w:rFonts w:ascii="Times New Roman" w:hAnsi="Times New Roman" w:cs="Times New Roman"/>
          <w:sz w:val="24"/>
          <w:szCs w:val="24"/>
          <w:lang w:val="en-US"/>
        </w:rPr>
        <w:t xml:space="preserve">were recruited from </w:t>
      </w:r>
      <w:r w:rsidR="00644447">
        <w:rPr>
          <w:rFonts w:ascii="Times New Roman" w:hAnsi="Times New Roman" w:cs="Times New Roman"/>
          <w:sz w:val="24"/>
          <w:szCs w:val="24"/>
          <w:lang w:val="en-US"/>
        </w:rPr>
        <w:t>O</w:t>
      </w:r>
      <w:r w:rsidRPr="00BC098C">
        <w:rPr>
          <w:rFonts w:ascii="Times New Roman" w:hAnsi="Times New Roman" w:cs="Times New Roman"/>
          <w:sz w:val="24"/>
          <w:szCs w:val="24"/>
          <w:lang w:val="en-US"/>
        </w:rPr>
        <w:t xml:space="preserve">gaki Municipal Hospital where they were initially diagnosed as having HCC </w:t>
      </w:r>
      <w:r w:rsidRPr="00BC098C">
        <w:rPr>
          <w:rFonts w:ascii="Times New Roman" w:hAnsi="Times New Roman" w:cs="Times New Roman"/>
          <w:color w:val="000000" w:themeColor="text1"/>
          <w:sz w:val="24"/>
          <w:szCs w:val="24"/>
          <w:lang w:val="en-US"/>
        </w:rPr>
        <w:t xml:space="preserve">between </w:t>
      </w:r>
      <w:r w:rsidR="00821C99">
        <w:rPr>
          <w:rFonts w:ascii="Times New Roman" w:hAnsi="Times New Roman" w:cs="Times New Roman"/>
          <w:color w:val="000000" w:themeColor="text1"/>
          <w:sz w:val="24"/>
          <w:szCs w:val="24"/>
          <w:lang w:val="en-US"/>
        </w:rPr>
        <w:t xml:space="preserve">1988 </w:t>
      </w:r>
      <w:r w:rsidR="00821C99" w:rsidRPr="00BC098C">
        <w:rPr>
          <w:rFonts w:ascii="Times New Roman" w:hAnsi="Times New Roman" w:cs="Times New Roman"/>
          <w:color w:val="000000" w:themeColor="text1"/>
          <w:sz w:val="24"/>
          <w:szCs w:val="24"/>
          <w:lang w:val="en-US"/>
        </w:rPr>
        <w:t>and</w:t>
      </w:r>
      <w:r w:rsidRPr="00BC098C">
        <w:rPr>
          <w:rFonts w:ascii="Times New Roman" w:hAnsi="Times New Roman" w:cs="Times New Roman"/>
          <w:color w:val="000000" w:themeColor="text1"/>
          <w:sz w:val="24"/>
          <w:szCs w:val="24"/>
          <w:lang w:val="en-US"/>
        </w:rPr>
        <w:t xml:space="preserve"> </w:t>
      </w:r>
      <w:r w:rsidR="002C504C">
        <w:rPr>
          <w:rFonts w:ascii="Times New Roman" w:hAnsi="Times New Roman" w:cs="Times New Roman"/>
          <w:color w:val="000000" w:themeColor="text1"/>
          <w:sz w:val="24"/>
          <w:szCs w:val="24"/>
          <w:lang w:val="en-US"/>
        </w:rPr>
        <w:t xml:space="preserve">2013. </w:t>
      </w:r>
    </w:p>
    <w:p w14:paraId="6BB01794" w14:textId="77777777" w:rsidR="00A15A56" w:rsidRDefault="00A15A56" w:rsidP="001455A4">
      <w:pPr>
        <w:spacing w:after="0" w:line="480" w:lineRule="auto"/>
        <w:jc w:val="both"/>
        <w:rPr>
          <w:rFonts w:ascii="Times New Roman" w:hAnsi="Times New Roman" w:cs="Times New Roman"/>
          <w:color w:val="000000" w:themeColor="text1"/>
          <w:sz w:val="24"/>
          <w:szCs w:val="24"/>
          <w:lang w:val="en-US"/>
        </w:rPr>
      </w:pPr>
    </w:p>
    <w:p w14:paraId="79F46280" w14:textId="5EE53F5E" w:rsidR="00097B17" w:rsidRPr="00D2502D" w:rsidRDefault="00097B17" w:rsidP="001455A4">
      <w:pPr>
        <w:spacing w:after="0" w:line="480" w:lineRule="auto"/>
        <w:jc w:val="both"/>
        <w:rPr>
          <w:rFonts w:ascii="Times New Roman" w:hAnsi="Times New Roman" w:cs="Times New Roman"/>
          <w:bCs/>
          <w:color w:val="000000" w:themeColor="text1"/>
          <w:kern w:val="24"/>
          <w:sz w:val="24"/>
          <w:szCs w:val="24"/>
          <w:lang w:val="en-US"/>
        </w:rPr>
      </w:pPr>
      <w:r w:rsidRPr="00D2502D">
        <w:rPr>
          <w:rFonts w:ascii="Times New Roman" w:hAnsi="Times New Roman" w:cs="Times New Roman"/>
          <w:bCs/>
          <w:color w:val="000000" w:themeColor="text1"/>
          <w:kern w:val="24"/>
          <w:sz w:val="24"/>
          <w:szCs w:val="24"/>
          <w:lang w:val="en-US"/>
        </w:rPr>
        <w:t xml:space="preserve">The Hong Kong </w:t>
      </w:r>
      <w:r w:rsidR="00D14D3A" w:rsidRPr="00D2502D">
        <w:rPr>
          <w:rFonts w:ascii="Times New Roman" w:hAnsi="Times New Roman" w:cs="Times New Roman"/>
          <w:bCs/>
          <w:color w:val="000000" w:themeColor="text1"/>
          <w:kern w:val="24"/>
          <w:sz w:val="24"/>
          <w:szCs w:val="24"/>
          <w:lang w:val="en-US"/>
        </w:rPr>
        <w:t>cohor</w:t>
      </w:r>
      <w:r w:rsidR="00060108">
        <w:rPr>
          <w:rFonts w:ascii="Times New Roman" w:hAnsi="Times New Roman" w:cs="Times New Roman"/>
          <w:bCs/>
          <w:color w:val="000000" w:themeColor="text1"/>
          <w:kern w:val="24"/>
          <w:sz w:val="24"/>
          <w:szCs w:val="24"/>
          <w:lang w:val="en-US"/>
        </w:rPr>
        <w:t>t (247 HCC patien</w:t>
      </w:r>
      <w:r w:rsidR="00D14D3A" w:rsidRPr="00D2502D">
        <w:rPr>
          <w:rFonts w:ascii="Times New Roman" w:hAnsi="Times New Roman" w:cs="Times New Roman"/>
          <w:bCs/>
          <w:color w:val="000000" w:themeColor="text1"/>
          <w:kern w:val="24"/>
          <w:sz w:val="24"/>
          <w:szCs w:val="24"/>
          <w:lang w:val="en-US"/>
        </w:rPr>
        <w:t>t</w:t>
      </w:r>
      <w:r w:rsidR="00060108">
        <w:rPr>
          <w:rFonts w:ascii="Times New Roman" w:hAnsi="Times New Roman" w:cs="Times New Roman"/>
          <w:bCs/>
          <w:color w:val="000000" w:themeColor="text1"/>
          <w:kern w:val="24"/>
          <w:sz w:val="24"/>
          <w:szCs w:val="24"/>
          <w:lang w:val="en-US"/>
        </w:rPr>
        <w:t>s)</w:t>
      </w:r>
      <w:r w:rsidR="00D14D3A" w:rsidRPr="00D2502D">
        <w:rPr>
          <w:rFonts w:ascii="Times New Roman" w:hAnsi="Times New Roman" w:cs="Times New Roman"/>
          <w:bCs/>
          <w:color w:val="000000" w:themeColor="text1"/>
          <w:kern w:val="24"/>
          <w:sz w:val="24"/>
          <w:szCs w:val="24"/>
          <w:lang w:val="en-US"/>
        </w:rPr>
        <w:t xml:space="preserve"> </w:t>
      </w:r>
      <w:r w:rsidR="00D14D3A">
        <w:rPr>
          <w:rFonts w:ascii="Times New Roman" w:hAnsi="Times New Roman" w:cs="Times New Roman"/>
          <w:bCs/>
          <w:color w:val="000000" w:themeColor="text1"/>
          <w:kern w:val="24"/>
          <w:sz w:val="24"/>
          <w:szCs w:val="24"/>
          <w:lang w:val="en-US"/>
        </w:rPr>
        <w:t>was</w:t>
      </w:r>
      <w:r w:rsidR="00D2502D">
        <w:rPr>
          <w:rFonts w:ascii="Times New Roman" w:hAnsi="Times New Roman" w:cs="Times New Roman"/>
          <w:bCs/>
          <w:color w:val="000000" w:themeColor="text1"/>
          <w:kern w:val="24"/>
          <w:sz w:val="24"/>
          <w:szCs w:val="24"/>
          <w:lang w:val="en-US"/>
        </w:rPr>
        <w:t xml:space="preserve"> recruited from the</w:t>
      </w:r>
      <w:r w:rsidR="00D2502D" w:rsidRPr="00D2502D">
        <w:rPr>
          <w:rFonts w:ascii="Times New Roman" w:hAnsi="Times New Roman" w:cs="Times New Roman"/>
          <w:color w:val="000000"/>
          <w:sz w:val="24"/>
          <w:szCs w:val="24"/>
        </w:rPr>
        <w:t xml:space="preserve"> Prince of Wales Hospital, Department of Clinical Oncology, Chinese University of Hong Kong</w:t>
      </w:r>
      <w:r w:rsidR="00E31FCB" w:rsidRPr="00D2502D">
        <w:rPr>
          <w:rFonts w:ascii="Times New Roman" w:hAnsi="Times New Roman" w:cs="Times New Roman"/>
          <w:color w:val="000000" w:themeColor="text1"/>
          <w:sz w:val="24"/>
          <w:szCs w:val="24"/>
          <w:lang w:val="en-US"/>
        </w:rPr>
        <w:t xml:space="preserve"> between 2009 and 2013</w:t>
      </w:r>
      <w:hyperlink w:anchor="_ENREF_11" w:tooltip="Chan, 2015 #370" w:history="1">
        <w:r w:rsidR="00767FB4">
          <w:rPr>
            <w:rFonts w:ascii="Times New Roman" w:hAnsi="Times New Roman" w:cs="Times New Roman"/>
            <w:color w:val="000000" w:themeColor="text1"/>
            <w:sz w:val="24"/>
            <w:szCs w:val="24"/>
            <w:lang w:val="en-US"/>
          </w:rPr>
          <w:fldChar w:fldCharType="begin"/>
        </w:r>
        <w:r w:rsidR="00767FB4">
          <w:rPr>
            <w:rFonts w:ascii="Times New Roman" w:hAnsi="Times New Roman" w:cs="Times New Roman"/>
            <w:color w:val="000000" w:themeColor="text1"/>
            <w:sz w:val="24"/>
            <w:szCs w:val="24"/>
            <w:lang w:val="en-US"/>
          </w:rPr>
          <w:instrText xml:space="preserve"> ADDIN EN.CITE &lt;EndNote&gt;&lt;Cite&gt;&lt;Author&gt;Chan&lt;/Author&gt;&lt;Year&gt;2015&lt;/Year&gt;&lt;RecNum&gt;370&lt;/RecNum&gt;&lt;DisplayText&gt;&lt;style face="superscript"&gt;11&lt;/style&gt;&lt;/DisplayText&gt;&lt;record&gt;&lt;rec-number&gt;370&lt;/rec-number&gt;&lt;foreign-keys&gt;&lt;key app="EN" db-id="d5f02wfd6pwws1e9rvl5asxf9sew5ewt02s9"&gt;370&lt;/key&gt;&lt;/foreign-keys&gt;&lt;ref-type name="Journal Article"&gt;17&lt;/ref-type&gt;&lt;contributors&gt;&lt;authors&gt;&lt;author&gt;Chan, Stephen L&lt;/author&gt;&lt;author&gt;Mo, Frankie&lt;/author&gt;&lt;author&gt;Johnson, Philip&lt;/author&gt;&lt;author&gt;Li, Leung&lt;/author&gt;&lt;author&gt;Tang, Nelson&lt;/author&gt;&lt;author&gt;Loong, Herbert&lt;/author&gt;&lt;author&gt;Chan, Anthony WH&lt;/author&gt;&lt;author&gt;Koh, Jane&lt;/author&gt;&lt;author&gt;Chan, Anthony TC&lt;/author&gt;&lt;author&gt;Yeo, Winnie&lt;/author&gt;&lt;/authors&gt;&lt;/contributors&gt;&lt;titles&gt;&lt;title&gt;Applicability of BALAD score in prognostication of hepatitis B</w:instrText>
        </w:r>
        <w:r w:rsidR="00767FB4">
          <w:rPr>
            <w:rFonts w:ascii="Cambria Math" w:hAnsi="Cambria Math" w:cs="Cambria Math"/>
            <w:color w:val="000000" w:themeColor="text1"/>
            <w:sz w:val="24"/>
            <w:szCs w:val="24"/>
            <w:lang w:val="en-US"/>
          </w:rPr>
          <w:instrText>‐</w:instrText>
        </w:r>
        <w:r w:rsidR="00767FB4">
          <w:rPr>
            <w:rFonts w:ascii="Times New Roman" w:hAnsi="Times New Roman" w:cs="Times New Roman"/>
            <w:color w:val="000000" w:themeColor="text1"/>
            <w:sz w:val="24"/>
            <w:szCs w:val="24"/>
            <w:lang w:val="en-US"/>
          </w:rPr>
          <w:instrText>related hepatocellular carcinoma&lt;/title&gt;&lt;secondary-title&gt;Journal of gastroenterology and hepatology&lt;/secondary-title&gt;&lt;/titles&gt;&lt;periodical&gt;&lt;full-title&gt;Journal of gastroenterology and hepatology&lt;/full-title&gt;&lt;/periodical&gt;&lt;dates&gt;&lt;year&gt;2015&lt;/year&gt;&lt;/dates&gt;&lt;isbn&gt;1440-1746&lt;/isbn&gt;&lt;urls&gt;&lt;/urls&gt;&lt;/record&gt;&lt;/Cite&gt;&lt;/EndNote&gt;</w:instrText>
        </w:r>
        <w:r w:rsidR="00767FB4">
          <w:rPr>
            <w:rFonts w:ascii="Times New Roman" w:hAnsi="Times New Roman" w:cs="Times New Roman"/>
            <w:color w:val="000000" w:themeColor="text1"/>
            <w:sz w:val="24"/>
            <w:szCs w:val="24"/>
            <w:lang w:val="en-US"/>
          </w:rPr>
          <w:fldChar w:fldCharType="separate"/>
        </w:r>
        <w:r w:rsidR="00767FB4" w:rsidRPr="00F91C81">
          <w:rPr>
            <w:rFonts w:ascii="Times New Roman" w:hAnsi="Times New Roman" w:cs="Times New Roman"/>
            <w:noProof/>
            <w:color w:val="000000" w:themeColor="text1"/>
            <w:sz w:val="24"/>
            <w:szCs w:val="24"/>
            <w:vertAlign w:val="superscript"/>
            <w:lang w:val="en-US"/>
          </w:rPr>
          <w:t>11</w:t>
        </w:r>
        <w:r w:rsidR="00767FB4">
          <w:rPr>
            <w:rFonts w:ascii="Times New Roman" w:hAnsi="Times New Roman" w:cs="Times New Roman"/>
            <w:color w:val="000000" w:themeColor="text1"/>
            <w:sz w:val="24"/>
            <w:szCs w:val="24"/>
            <w:lang w:val="en-US"/>
          </w:rPr>
          <w:fldChar w:fldCharType="end"/>
        </w:r>
      </w:hyperlink>
      <w:r w:rsidR="00823473">
        <w:rPr>
          <w:rFonts w:ascii="Times New Roman" w:hAnsi="Times New Roman" w:cs="Times New Roman"/>
          <w:color w:val="000000" w:themeColor="text1"/>
          <w:sz w:val="24"/>
          <w:szCs w:val="24"/>
          <w:lang w:val="en-US"/>
        </w:rPr>
        <w:t xml:space="preserve">. </w:t>
      </w:r>
    </w:p>
    <w:p w14:paraId="7671CFBA" w14:textId="77777777" w:rsidR="00A3723A" w:rsidRDefault="00A3723A" w:rsidP="001455A4">
      <w:pPr>
        <w:spacing w:after="0" w:line="480" w:lineRule="auto"/>
        <w:jc w:val="both"/>
        <w:rPr>
          <w:rFonts w:ascii="Times New Roman" w:hAnsi="Times New Roman" w:cs="Times New Roman"/>
          <w:bCs/>
          <w:color w:val="000000" w:themeColor="text1"/>
          <w:kern w:val="24"/>
          <w:sz w:val="24"/>
          <w:szCs w:val="24"/>
          <w:lang w:val="en-US"/>
        </w:rPr>
      </w:pPr>
    </w:p>
    <w:p w14:paraId="567B8991" w14:textId="49354916" w:rsidR="00E4290C" w:rsidRPr="00BC098C" w:rsidRDefault="00E4290C" w:rsidP="00E4290C">
      <w:pPr>
        <w:spacing w:after="0" w:line="480" w:lineRule="auto"/>
        <w:jc w:val="both"/>
        <w:rPr>
          <w:rFonts w:ascii="Times New Roman" w:hAnsi="Times New Roman" w:cs="Times New Roman"/>
          <w:bCs/>
          <w:kern w:val="24"/>
          <w:sz w:val="24"/>
          <w:szCs w:val="24"/>
          <w:lang w:val="en-US"/>
        </w:rPr>
      </w:pPr>
      <w:r w:rsidRPr="00BC098C">
        <w:rPr>
          <w:rFonts w:ascii="Times New Roman" w:hAnsi="Times New Roman" w:cs="Times New Roman"/>
          <w:color w:val="000000" w:themeColor="text1"/>
          <w:sz w:val="24"/>
          <w:szCs w:val="24"/>
          <w:lang w:val="en-US"/>
        </w:rPr>
        <w:t>For reference, the original UK cohort</w:t>
      </w:r>
      <w:r>
        <w:rPr>
          <w:rFonts w:ascii="Times New Roman" w:hAnsi="Times New Roman" w:cs="Times New Roman"/>
          <w:color w:val="000000" w:themeColor="text1"/>
          <w:sz w:val="24"/>
          <w:szCs w:val="24"/>
          <w:lang w:val="en-US"/>
        </w:rPr>
        <w:t xml:space="preserve"> (on which the GALAD model was initially built</w:t>
      </w:r>
      <w:r w:rsidR="000D77B8">
        <w:rPr>
          <w:rFonts w:ascii="Times New Roman" w:hAnsi="Times New Roman" w:cs="Times New Roman"/>
          <w:color w:val="000000" w:themeColor="text1"/>
          <w:sz w:val="24"/>
          <w:szCs w:val="24"/>
          <w:lang w:val="en-US"/>
        </w:rPr>
        <w:t xml:space="preserve"> and BALAD-2 validated</w:t>
      </w:r>
      <w:r>
        <w:rPr>
          <w:rFonts w:ascii="Times New Roman" w:hAnsi="Times New Roman" w:cs="Times New Roman"/>
          <w:color w:val="000000" w:themeColor="text1"/>
          <w:sz w:val="24"/>
          <w:szCs w:val="24"/>
          <w:lang w:val="en-US"/>
        </w:rPr>
        <w:t>) was included in the analysis.</w:t>
      </w:r>
      <w:r w:rsidRPr="00BC098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These were</w:t>
      </w:r>
      <w:r w:rsidRPr="00BC098C">
        <w:rPr>
          <w:rFonts w:ascii="Times New Roman" w:hAnsi="Times New Roman" w:cs="Times New Roman"/>
          <w:color w:val="000000" w:themeColor="text1"/>
          <w:sz w:val="24"/>
          <w:szCs w:val="24"/>
          <w:lang w:val="en-US"/>
        </w:rPr>
        <w:t xml:space="preserve"> recruited at the Queen Elizabeth Hospital, Birmingham, UK and </w:t>
      </w:r>
      <w:r w:rsidRPr="00BC098C">
        <w:rPr>
          <w:rStyle w:val="Emphasis"/>
          <w:rFonts w:ascii="Times New Roman" w:hAnsi="Times New Roman" w:cs="Times New Roman"/>
          <w:i w:val="0"/>
          <w:sz w:val="24"/>
          <w:szCs w:val="24"/>
          <w:lang w:val="en-US"/>
        </w:rPr>
        <w:t>Newcastle Upon Tyne</w:t>
      </w:r>
      <w:r w:rsidRPr="00BC098C">
        <w:rPr>
          <w:rStyle w:val="st"/>
          <w:rFonts w:ascii="Times New Roman" w:hAnsi="Times New Roman" w:cs="Times New Roman"/>
          <w:sz w:val="24"/>
          <w:szCs w:val="24"/>
          <w:lang w:val="en-US"/>
        </w:rPr>
        <w:t xml:space="preserve"> NHS Foundation Trust</w:t>
      </w:r>
      <w:r w:rsidR="00BF6C60">
        <w:rPr>
          <w:rStyle w:val="st"/>
          <w:rFonts w:ascii="Times New Roman" w:hAnsi="Times New Roman" w:cs="Times New Roman"/>
          <w:sz w:val="24"/>
          <w:szCs w:val="24"/>
          <w:lang w:val="en-US"/>
        </w:rPr>
        <w:t xml:space="preserve"> </w:t>
      </w:r>
      <w:r w:rsidRPr="00BC098C">
        <w:rPr>
          <w:rFonts w:ascii="Times New Roman" w:hAnsi="Times New Roman" w:cs="Times New Roman"/>
          <w:sz w:val="24"/>
          <w:szCs w:val="24"/>
          <w:lang w:val="en-US"/>
        </w:rPr>
        <w:t>between 2007 and 2012</w:t>
      </w:r>
      <w:r w:rsidRPr="00BC098C">
        <w:rPr>
          <w:rFonts w:ascii="Times New Roman" w:hAnsi="Times New Roman" w:cs="Times New Roman"/>
          <w:bCs/>
          <w:i/>
          <w:color w:val="00B050"/>
          <w:kern w:val="24"/>
          <w:sz w:val="24"/>
          <w:szCs w:val="24"/>
          <w:lang w:val="en-US"/>
        </w:rPr>
        <w:t xml:space="preserve">. </w:t>
      </w:r>
      <w:r w:rsidRPr="00BC098C">
        <w:rPr>
          <w:rFonts w:ascii="Times New Roman" w:hAnsi="Times New Roman" w:cs="Times New Roman"/>
          <w:bCs/>
          <w:kern w:val="24"/>
          <w:sz w:val="24"/>
          <w:szCs w:val="24"/>
          <w:lang w:val="en-US"/>
        </w:rPr>
        <w:t>The Birmingham cohort</w:t>
      </w:r>
      <w:r w:rsidRPr="00BC098C">
        <w:rPr>
          <w:rFonts w:ascii="Times New Roman" w:hAnsi="Times New Roman" w:cs="Times New Roman"/>
          <w:sz w:val="24"/>
          <w:szCs w:val="24"/>
          <w:lang w:val="en-US"/>
        </w:rPr>
        <w:t xml:space="preserve"> comprise</w:t>
      </w:r>
      <w:r w:rsidR="00B8402B">
        <w:rPr>
          <w:rFonts w:ascii="Times New Roman" w:hAnsi="Times New Roman" w:cs="Times New Roman"/>
          <w:sz w:val="24"/>
          <w:szCs w:val="24"/>
          <w:lang w:val="en-US"/>
        </w:rPr>
        <w:t>d</w:t>
      </w:r>
      <w:r w:rsidRPr="00BC098C">
        <w:rPr>
          <w:rFonts w:ascii="Times New Roman" w:hAnsi="Times New Roman" w:cs="Times New Roman"/>
          <w:sz w:val="24"/>
          <w:szCs w:val="24"/>
          <w:lang w:val="en-US"/>
        </w:rPr>
        <w:t xml:space="preserve"> 670 patients (331 with HCC and 339 with CLD alone), and the Newcastle cohort</w:t>
      </w:r>
      <w:r>
        <w:rPr>
          <w:rFonts w:ascii="Times New Roman" w:hAnsi="Times New Roman" w:cs="Times New Roman"/>
          <w:sz w:val="24"/>
          <w:szCs w:val="24"/>
          <w:lang w:val="en-US"/>
        </w:rPr>
        <w:t>,</w:t>
      </w:r>
      <w:r w:rsidRPr="00BC098C">
        <w:rPr>
          <w:rFonts w:ascii="Times New Roman" w:hAnsi="Times New Roman" w:cs="Times New Roman"/>
          <w:sz w:val="24"/>
          <w:szCs w:val="24"/>
          <w:lang w:val="en-US"/>
        </w:rPr>
        <w:t xml:space="preserve"> 163 patients (63 HCC and 100 CLD alone).</w:t>
      </w:r>
    </w:p>
    <w:p w14:paraId="331562C9" w14:textId="77777777" w:rsidR="00E4290C" w:rsidRDefault="00E4290C" w:rsidP="001455A4">
      <w:pPr>
        <w:spacing w:after="0" w:line="480" w:lineRule="auto"/>
        <w:jc w:val="both"/>
        <w:rPr>
          <w:rFonts w:ascii="Times New Roman" w:hAnsi="Times New Roman" w:cs="Times New Roman"/>
          <w:bCs/>
          <w:color w:val="000000" w:themeColor="text1"/>
          <w:kern w:val="24"/>
          <w:sz w:val="24"/>
          <w:szCs w:val="24"/>
          <w:lang w:val="en-US"/>
        </w:rPr>
      </w:pPr>
    </w:p>
    <w:p w14:paraId="06A2A1D4" w14:textId="0ED08ED6" w:rsidR="005D17A9" w:rsidRDefault="005D17A9" w:rsidP="001455A4">
      <w:pPr>
        <w:spacing w:after="0" w:line="480" w:lineRule="auto"/>
        <w:jc w:val="both"/>
        <w:rPr>
          <w:rFonts w:ascii="Times New Roman" w:hAnsi="Times New Roman" w:cs="Times New Roman"/>
          <w:sz w:val="24"/>
          <w:szCs w:val="24"/>
          <w:lang w:val="en-US"/>
        </w:rPr>
      </w:pPr>
      <w:r>
        <w:rPr>
          <w:rFonts w:ascii="Times New Roman" w:hAnsi="Times New Roman" w:cs="Times New Roman"/>
          <w:bCs/>
          <w:color w:val="000000" w:themeColor="text1"/>
          <w:kern w:val="24"/>
          <w:sz w:val="24"/>
          <w:szCs w:val="24"/>
          <w:lang w:val="en-US"/>
        </w:rPr>
        <w:t xml:space="preserve">We also included </w:t>
      </w:r>
      <w:r>
        <w:rPr>
          <w:rFonts w:ascii="Times New Roman" w:hAnsi="Times New Roman" w:cs="Times New Roman"/>
          <w:sz w:val="24"/>
          <w:szCs w:val="24"/>
          <w:lang w:val="en-US"/>
        </w:rPr>
        <w:t xml:space="preserve">229 </w:t>
      </w:r>
      <w:r w:rsidR="00D14EB7">
        <w:rPr>
          <w:rFonts w:ascii="Times New Roman" w:hAnsi="Times New Roman" w:cs="Times New Roman"/>
          <w:sz w:val="24"/>
          <w:szCs w:val="24"/>
          <w:lang w:val="en-US"/>
        </w:rPr>
        <w:t>patients</w:t>
      </w:r>
      <w:r w:rsidR="00CA26BB">
        <w:rPr>
          <w:rFonts w:ascii="Times New Roman" w:hAnsi="Times New Roman" w:cs="Times New Roman"/>
          <w:sz w:val="24"/>
          <w:szCs w:val="24"/>
          <w:lang w:val="en-US"/>
        </w:rPr>
        <w:t xml:space="preserve"> with other </w:t>
      </w:r>
      <w:r w:rsidR="00D14EB7">
        <w:rPr>
          <w:rFonts w:ascii="Times New Roman" w:hAnsi="Times New Roman" w:cs="Times New Roman"/>
          <w:sz w:val="24"/>
          <w:szCs w:val="24"/>
          <w:lang w:val="en-US"/>
        </w:rPr>
        <w:t>hepatobiliary</w:t>
      </w:r>
      <w:r w:rsidR="00CA26BB">
        <w:rPr>
          <w:rFonts w:ascii="Times New Roman" w:hAnsi="Times New Roman" w:cs="Times New Roman"/>
          <w:sz w:val="24"/>
          <w:szCs w:val="24"/>
          <w:lang w:val="en-US"/>
        </w:rPr>
        <w:t xml:space="preserve"> tract cancers (</w:t>
      </w:r>
      <w:r>
        <w:rPr>
          <w:rFonts w:ascii="Times New Roman" w:hAnsi="Times New Roman" w:cs="Times New Roman"/>
          <w:sz w:val="24"/>
          <w:szCs w:val="24"/>
          <w:lang w:val="en-US"/>
        </w:rPr>
        <w:t>cholangiocarcinoma and pancreatic</w:t>
      </w:r>
      <w:r w:rsidR="00A804C2">
        <w:rPr>
          <w:rFonts w:ascii="Times New Roman" w:hAnsi="Times New Roman" w:cs="Times New Roman"/>
          <w:sz w:val="24"/>
          <w:szCs w:val="24"/>
          <w:lang w:val="en-US"/>
        </w:rPr>
        <w:t xml:space="preserve"> adenocarcinoma</w:t>
      </w:r>
      <w:r w:rsidR="00CA26BB">
        <w:rPr>
          <w:rFonts w:ascii="Times New Roman" w:hAnsi="Times New Roman" w:cs="Times New Roman"/>
          <w:sz w:val="24"/>
          <w:szCs w:val="24"/>
          <w:lang w:val="en-US"/>
        </w:rPr>
        <w:t>)</w:t>
      </w:r>
      <w:r w:rsidR="002D48CE">
        <w:rPr>
          <w:rFonts w:ascii="Times New Roman" w:hAnsi="Times New Roman" w:cs="Times New Roman"/>
          <w:sz w:val="24"/>
          <w:szCs w:val="24"/>
          <w:lang w:val="en-US"/>
        </w:rPr>
        <w:t xml:space="preserve"> patients</w:t>
      </w:r>
      <w:r w:rsidR="00FA5ED5">
        <w:rPr>
          <w:rFonts w:ascii="Times New Roman" w:hAnsi="Times New Roman" w:cs="Times New Roman"/>
          <w:sz w:val="24"/>
          <w:szCs w:val="24"/>
          <w:lang w:val="en-US"/>
        </w:rPr>
        <w:t xml:space="preserve"> (Table 2)</w:t>
      </w:r>
      <w:r w:rsidR="00D318F1">
        <w:rPr>
          <w:rFonts w:ascii="Times New Roman" w:hAnsi="Times New Roman" w:cs="Times New Roman"/>
          <w:sz w:val="24"/>
          <w:szCs w:val="24"/>
          <w:lang w:val="en-US"/>
        </w:rPr>
        <w:t xml:space="preserve"> and 92 healthy controls</w:t>
      </w:r>
      <w:r w:rsidR="002D48CE">
        <w:rPr>
          <w:rFonts w:ascii="Times New Roman" w:hAnsi="Times New Roman" w:cs="Times New Roman"/>
          <w:sz w:val="24"/>
          <w:szCs w:val="24"/>
          <w:lang w:val="en-US"/>
        </w:rPr>
        <w:t xml:space="preserve"> </w:t>
      </w:r>
      <w:r w:rsidR="001679D7">
        <w:rPr>
          <w:rFonts w:ascii="Times New Roman" w:hAnsi="Times New Roman" w:cs="Times New Roman"/>
          <w:sz w:val="24"/>
          <w:szCs w:val="24"/>
          <w:lang w:val="en-US"/>
        </w:rPr>
        <w:t>(Table 1</w:t>
      </w:r>
      <w:r w:rsidR="00FA5E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recruited </w:t>
      </w:r>
      <w:r w:rsidR="00772DEA">
        <w:rPr>
          <w:rFonts w:ascii="Times New Roman" w:hAnsi="Times New Roman" w:cs="Times New Roman"/>
          <w:sz w:val="24"/>
          <w:szCs w:val="24"/>
          <w:lang w:val="en-US"/>
        </w:rPr>
        <w:t>also</w:t>
      </w:r>
      <w:r w:rsidR="004F71D4">
        <w:rPr>
          <w:rFonts w:ascii="Times New Roman" w:hAnsi="Times New Roman" w:cs="Times New Roman"/>
          <w:sz w:val="24"/>
          <w:szCs w:val="24"/>
          <w:lang w:val="en-US"/>
        </w:rPr>
        <w:t xml:space="preserve"> from</w:t>
      </w:r>
      <w:r>
        <w:rPr>
          <w:rFonts w:ascii="Times New Roman" w:hAnsi="Times New Roman" w:cs="Times New Roman"/>
          <w:sz w:val="24"/>
          <w:szCs w:val="24"/>
          <w:lang w:val="en-US"/>
        </w:rPr>
        <w:t xml:space="preserve"> the Queen </w:t>
      </w:r>
      <w:r>
        <w:rPr>
          <w:rFonts w:ascii="Times New Roman" w:hAnsi="Times New Roman" w:cs="Times New Roman"/>
          <w:sz w:val="24"/>
          <w:szCs w:val="24"/>
          <w:lang w:val="en-US"/>
        </w:rPr>
        <w:lastRenderedPageBreak/>
        <w:t>Elizabeth Hospital Birmingham</w:t>
      </w:r>
      <w:r w:rsidR="00D318F1">
        <w:rPr>
          <w:rFonts w:ascii="Times New Roman" w:hAnsi="Times New Roman" w:cs="Times New Roman"/>
          <w:sz w:val="24"/>
          <w:szCs w:val="24"/>
          <w:lang w:val="en-US"/>
        </w:rPr>
        <w:t xml:space="preserve"> UK, </w:t>
      </w:r>
      <w:r>
        <w:rPr>
          <w:rFonts w:ascii="Times New Roman" w:hAnsi="Times New Roman" w:cs="Times New Roman"/>
          <w:sz w:val="24"/>
          <w:szCs w:val="24"/>
          <w:lang w:val="en-US"/>
        </w:rPr>
        <w:t xml:space="preserve">between </w:t>
      </w:r>
      <w:r w:rsidR="00D318F1">
        <w:rPr>
          <w:rFonts w:ascii="Times New Roman" w:hAnsi="Times New Roman" w:cs="Times New Roman"/>
          <w:sz w:val="24"/>
          <w:szCs w:val="24"/>
          <w:lang w:val="en-US"/>
        </w:rPr>
        <w:t>2006 – 2012 and 2009 – 2011 res</w:t>
      </w:r>
      <w:r w:rsidR="00102D0E">
        <w:rPr>
          <w:rFonts w:ascii="Times New Roman" w:hAnsi="Times New Roman" w:cs="Times New Roman"/>
          <w:sz w:val="24"/>
          <w:szCs w:val="24"/>
          <w:lang w:val="en-US"/>
        </w:rPr>
        <w:t>p</w:t>
      </w:r>
      <w:r w:rsidR="00D318F1">
        <w:rPr>
          <w:rFonts w:ascii="Times New Roman" w:hAnsi="Times New Roman" w:cs="Times New Roman"/>
          <w:sz w:val="24"/>
          <w:szCs w:val="24"/>
          <w:lang w:val="en-US"/>
        </w:rPr>
        <w:t>ectively,</w:t>
      </w:r>
      <w:r>
        <w:rPr>
          <w:rFonts w:ascii="Times New Roman" w:hAnsi="Times New Roman" w:cs="Times New Roman"/>
          <w:sz w:val="24"/>
          <w:szCs w:val="24"/>
          <w:lang w:val="en-US"/>
        </w:rPr>
        <w:t xml:space="preserve"> to test the ability of the</w:t>
      </w:r>
      <w:r w:rsidR="00A14DD1">
        <w:rPr>
          <w:rFonts w:ascii="Times New Roman" w:hAnsi="Times New Roman" w:cs="Times New Roman"/>
          <w:sz w:val="24"/>
          <w:szCs w:val="24"/>
          <w:lang w:val="en-US"/>
        </w:rPr>
        <w:t xml:space="preserve"> GALAD</w:t>
      </w:r>
      <w:r w:rsidR="00E71278">
        <w:rPr>
          <w:rFonts w:ascii="Times New Roman" w:hAnsi="Times New Roman" w:cs="Times New Roman"/>
          <w:sz w:val="24"/>
          <w:szCs w:val="24"/>
          <w:lang w:val="en-US"/>
        </w:rPr>
        <w:t xml:space="preserve"> model to </w:t>
      </w:r>
      <w:r w:rsidR="00D14EB7">
        <w:rPr>
          <w:rFonts w:ascii="Times New Roman" w:hAnsi="Times New Roman" w:cs="Times New Roman"/>
          <w:sz w:val="24"/>
          <w:szCs w:val="24"/>
          <w:lang w:val="en-US"/>
        </w:rPr>
        <w:t xml:space="preserve">discriminate </w:t>
      </w:r>
      <w:r w:rsidR="00DA12CD">
        <w:rPr>
          <w:rFonts w:ascii="Times New Roman" w:hAnsi="Times New Roman" w:cs="Times New Roman"/>
          <w:sz w:val="24"/>
          <w:szCs w:val="24"/>
          <w:lang w:val="en-US"/>
        </w:rPr>
        <w:t>HCC from</w:t>
      </w:r>
      <w:r>
        <w:rPr>
          <w:rFonts w:ascii="Times New Roman" w:hAnsi="Times New Roman" w:cs="Times New Roman"/>
          <w:sz w:val="24"/>
          <w:szCs w:val="24"/>
          <w:lang w:val="en-US"/>
        </w:rPr>
        <w:t xml:space="preserve"> other </w:t>
      </w:r>
      <w:r w:rsidR="00457FDB">
        <w:rPr>
          <w:rFonts w:ascii="Times New Roman" w:hAnsi="Times New Roman" w:cs="Times New Roman"/>
          <w:sz w:val="24"/>
          <w:szCs w:val="24"/>
          <w:lang w:val="en-US"/>
        </w:rPr>
        <w:t xml:space="preserve">hepatobiliary </w:t>
      </w:r>
      <w:r>
        <w:rPr>
          <w:rFonts w:ascii="Times New Roman" w:hAnsi="Times New Roman" w:cs="Times New Roman"/>
          <w:sz w:val="24"/>
          <w:szCs w:val="24"/>
          <w:lang w:val="en-US"/>
        </w:rPr>
        <w:t>cancers</w:t>
      </w:r>
      <w:r w:rsidR="008506D4">
        <w:rPr>
          <w:rFonts w:ascii="Times New Roman" w:hAnsi="Times New Roman" w:cs="Times New Roman"/>
          <w:sz w:val="24"/>
          <w:szCs w:val="24"/>
          <w:lang w:val="en-US"/>
        </w:rPr>
        <w:t xml:space="preserve"> and healthy controls</w:t>
      </w:r>
      <w:r>
        <w:rPr>
          <w:rFonts w:ascii="Times New Roman" w:hAnsi="Times New Roman" w:cs="Times New Roman"/>
          <w:sz w:val="24"/>
          <w:szCs w:val="24"/>
          <w:lang w:val="en-US"/>
        </w:rPr>
        <w:t>.</w:t>
      </w:r>
      <w:r w:rsidR="00A95FEA">
        <w:rPr>
          <w:rFonts w:ascii="Times New Roman" w:hAnsi="Times New Roman" w:cs="Times New Roman"/>
          <w:sz w:val="24"/>
          <w:szCs w:val="24"/>
          <w:lang w:val="en-US"/>
        </w:rPr>
        <w:t xml:space="preserve"> The </w:t>
      </w:r>
      <w:r w:rsidR="00D14EB7">
        <w:rPr>
          <w:rFonts w:ascii="Times New Roman" w:hAnsi="Times New Roman" w:cs="Times New Roman"/>
          <w:sz w:val="24"/>
          <w:szCs w:val="24"/>
          <w:lang w:val="en-US"/>
        </w:rPr>
        <w:t>hepatobiliary cohort</w:t>
      </w:r>
      <w:r w:rsidR="00A95FEA">
        <w:rPr>
          <w:rFonts w:ascii="Times New Roman" w:hAnsi="Times New Roman" w:cs="Times New Roman"/>
          <w:sz w:val="24"/>
          <w:szCs w:val="24"/>
          <w:lang w:val="en-US"/>
        </w:rPr>
        <w:t xml:space="preserve"> was further divided into three subgroups: intrahepatic cholangiocarcinoma, extrahepatic cholangi</w:t>
      </w:r>
      <w:r w:rsidR="00A804C2">
        <w:rPr>
          <w:rFonts w:ascii="Times New Roman" w:hAnsi="Times New Roman" w:cs="Times New Roman"/>
          <w:sz w:val="24"/>
          <w:szCs w:val="24"/>
          <w:lang w:val="en-US"/>
        </w:rPr>
        <w:t>ocarcinoma and pancreatic adenocarcinoma</w:t>
      </w:r>
      <w:r w:rsidR="00E71278">
        <w:rPr>
          <w:rFonts w:ascii="Times New Roman" w:hAnsi="Times New Roman" w:cs="Times New Roman"/>
          <w:sz w:val="24"/>
          <w:szCs w:val="24"/>
          <w:lang w:val="en-US"/>
        </w:rPr>
        <w:t>.</w:t>
      </w:r>
    </w:p>
    <w:p w14:paraId="5DB5255C" w14:textId="77777777" w:rsidR="0086059C" w:rsidRPr="00BC098C" w:rsidRDefault="0086059C" w:rsidP="001455A4">
      <w:pPr>
        <w:spacing w:after="0" w:line="480" w:lineRule="auto"/>
        <w:jc w:val="both"/>
        <w:rPr>
          <w:rFonts w:ascii="Times New Roman" w:hAnsi="Times New Roman" w:cs="Times New Roman"/>
          <w:bCs/>
          <w:color w:val="000000" w:themeColor="text1"/>
          <w:kern w:val="24"/>
          <w:sz w:val="24"/>
          <w:szCs w:val="24"/>
          <w:lang w:val="en-US"/>
        </w:rPr>
      </w:pPr>
    </w:p>
    <w:p w14:paraId="096719F6" w14:textId="089C44C7" w:rsidR="00885BAA" w:rsidRPr="00BC098C" w:rsidRDefault="00131668" w:rsidP="00ED4FC3">
      <w:pPr>
        <w:spacing w:after="0" w:line="480" w:lineRule="auto"/>
        <w:jc w:val="both"/>
        <w:rPr>
          <w:rFonts w:ascii="Times New Roman" w:hAnsi="Times New Roman" w:cs="Times New Roman"/>
          <w:b/>
          <w:color w:val="FF0000"/>
          <w:sz w:val="24"/>
          <w:szCs w:val="24"/>
          <w:lang w:val="en-US"/>
        </w:rPr>
      </w:pPr>
      <w:r w:rsidRPr="00BC098C">
        <w:rPr>
          <w:rFonts w:ascii="Times New Roman" w:hAnsi="Times New Roman" w:cs="Times New Roman"/>
          <w:color w:val="000000" w:themeColor="text1"/>
          <w:sz w:val="24"/>
          <w:szCs w:val="24"/>
          <w:lang w:val="en-US"/>
        </w:rPr>
        <w:t xml:space="preserve">None of the CLD-control group had evidence of HCC at the time the relevant serum sample was taken or within a minimum follow-up period of </w:t>
      </w:r>
      <w:r w:rsidR="00A935D8" w:rsidRPr="00BC098C">
        <w:rPr>
          <w:rFonts w:ascii="Times New Roman" w:hAnsi="Times New Roman" w:cs="Times New Roman"/>
          <w:color w:val="000000" w:themeColor="text1"/>
          <w:sz w:val="24"/>
          <w:szCs w:val="24"/>
          <w:lang w:val="en-US"/>
        </w:rPr>
        <w:t>9</w:t>
      </w:r>
      <w:r w:rsidRPr="00BC098C">
        <w:rPr>
          <w:rFonts w:ascii="Times New Roman" w:hAnsi="Times New Roman" w:cs="Times New Roman"/>
          <w:color w:val="000000" w:themeColor="text1"/>
          <w:sz w:val="24"/>
          <w:szCs w:val="24"/>
          <w:lang w:val="en-US"/>
        </w:rPr>
        <w:t xml:space="preserve"> months (Table 1). </w:t>
      </w:r>
      <w:r w:rsidR="005B75E1" w:rsidRPr="00BC098C">
        <w:rPr>
          <w:rFonts w:ascii="Times New Roman" w:hAnsi="Times New Roman" w:cs="Times New Roman"/>
          <w:bCs/>
          <w:kern w:val="24"/>
          <w:sz w:val="24"/>
          <w:szCs w:val="24"/>
          <w:lang w:val="en-US"/>
        </w:rPr>
        <w:t xml:space="preserve">They were considered typical of those that would be included in a </w:t>
      </w:r>
      <w:r w:rsidR="00E71278">
        <w:rPr>
          <w:rFonts w:ascii="Times New Roman" w:hAnsi="Times New Roman" w:cs="Times New Roman"/>
          <w:bCs/>
          <w:kern w:val="24"/>
          <w:sz w:val="24"/>
          <w:szCs w:val="24"/>
          <w:lang w:val="en-US"/>
        </w:rPr>
        <w:t>surveillance</w:t>
      </w:r>
      <w:r w:rsidR="005B75E1" w:rsidRPr="00BC098C">
        <w:rPr>
          <w:rFonts w:ascii="Times New Roman" w:hAnsi="Times New Roman" w:cs="Times New Roman"/>
          <w:bCs/>
          <w:kern w:val="24"/>
          <w:sz w:val="24"/>
          <w:szCs w:val="24"/>
          <w:lang w:val="en-US"/>
        </w:rPr>
        <w:t xml:space="preserve"> program</w:t>
      </w:r>
      <w:r w:rsidR="007C512F">
        <w:rPr>
          <w:rFonts w:ascii="Times New Roman" w:hAnsi="Times New Roman" w:cs="Times New Roman"/>
          <w:bCs/>
          <w:kern w:val="24"/>
          <w:sz w:val="24"/>
          <w:szCs w:val="24"/>
          <w:lang w:val="en-US"/>
        </w:rPr>
        <w:t>me</w:t>
      </w:r>
      <w:r w:rsidR="005B75E1" w:rsidRPr="00BC098C">
        <w:rPr>
          <w:rFonts w:ascii="Times New Roman" w:hAnsi="Times New Roman" w:cs="Times New Roman"/>
          <w:bCs/>
          <w:kern w:val="24"/>
          <w:sz w:val="24"/>
          <w:szCs w:val="24"/>
          <w:lang w:val="en-US"/>
        </w:rPr>
        <w:t xml:space="preserve">. </w:t>
      </w:r>
      <w:r w:rsidR="001F29C8" w:rsidRPr="00BC098C">
        <w:rPr>
          <w:rFonts w:ascii="Times New Roman" w:hAnsi="Times New Roman" w:cs="Times New Roman"/>
          <w:bCs/>
          <w:kern w:val="24"/>
          <w:sz w:val="24"/>
          <w:szCs w:val="24"/>
          <w:lang w:val="en-US"/>
        </w:rPr>
        <w:t xml:space="preserve">In all cohorts, the HCC patients had the three biomarkers measured </w:t>
      </w:r>
      <w:r w:rsidR="001F29C8" w:rsidRPr="00BC098C">
        <w:rPr>
          <w:rFonts w:ascii="Times New Roman" w:hAnsi="Times New Roman" w:cs="Times New Roman"/>
          <w:bCs/>
          <w:color w:val="000000" w:themeColor="text1"/>
          <w:kern w:val="24"/>
          <w:sz w:val="24"/>
          <w:szCs w:val="24"/>
          <w:lang w:val="en-US"/>
        </w:rPr>
        <w:t xml:space="preserve">within ±1.7 months </w:t>
      </w:r>
      <w:r w:rsidR="007779BE" w:rsidRPr="00BC098C">
        <w:rPr>
          <w:rFonts w:ascii="Times New Roman" w:hAnsi="Times New Roman" w:cs="Times New Roman"/>
          <w:bCs/>
          <w:kern w:val="24"/>
          <w:sz w:val="24"/>
          <w:szCs w:val="24"/>
          <w:lang w:val="en-US"/>
        </w:rPr>
        <w:t xml:space="preserve">of HCC diagnosis </w:t>
      </w:r>
      <w:r w:rsidR="001F29C8" w:rsidRPr="00BC098C">
        <w:rPr>
          <w:rFonts w:ascii="Times New Roman" w:hAnsi="Times New Roman" w:cs="Times New Roman"/>
          <w:bCs/>
          <w:kern w:val="24"/>
          <w:sz w:val="24"/>
          <w:szCs w:val="24"/>
          <w:lang w:val="en-US"/>
        </w:rPr>
        <w:t>and</w:t>
      </w:r>
      <w:r w:rsidR="00E71278">
        <w:rPr>
          <w:rFonts w:ascii="Times New Roman" w:hAnsi="Times New Roman" w:cs="Times New Roman"/>
          <w:bCs/>
          <w:kern w:val="24"/>
          <w:sz w:val="24"/>
          <w:szCs w:val="24"/>
          <w:lang w:val="en-US"/>
        </w:rPr>
        <w:t xml:space="preserve"> </w:t>
      </w:r>
      <w:r w:rsidR="001F29C8" w:rsidRPr="00BC098C">
        <w:rPr>
          <w:rFonts w:ascii="Times New Roman" w:hAnsi="Times New Roman" w:cs="Times New Roman"/>
          <w:bCs/>
          <w:kern w:val="24"/>
          <w:sz w:val="24"/>
          <w:szCs w:val="24"/>
          <w:lang w:val="en-US"/>
        </w:rPr>
        <w:t>before any treatment</w:t>
      </w:r>
      <w:r w:rsidR="007779BE" w:rsidRPr="00BC098C">
        <w:rPr>
          <w:rFonts w:ascii="Times New Roman" w:hAnsi="Times New Roman" w:cs="Times New Roman"/>
          <w:bCs/>
          <w:kern w:val="24"/>
          <w:sz w:val="24"/>
          <w:szCs w:val="24"/>
          <w:lang w:val="en-US"/>
        </w:rPr>
        <w:t xml:space="preserve"> was </w:t>
      </w:r>
      <w:r w:rsidR="00DD187A" w:rsidRPr="00BC098C">
        <w:rPr>
          <w:rFonts w:ascii="Times New Roman" w:hAnsi="Times New Roman" w:cs="Times New Roman"/>
          <w:bCs/>
          <w:kern w:val="24"/>
          <w:sz w:val="24"/>
          <w:szCs w:val="24"/>
          <w:lang w:val="en-US"/>
        </w:rPr>
        <w:t>administered</w:t>
      </w:r>
      <w:r w:rsidR="001F29C8" w:rsidRPr="00BC098C">
        <w:rPr>
          <w:rFonts w:ascii="Times New Roman" w:hAnsi="Times New Roman" w:cs="Times New Roman"/>
          <w:bCs/>
          <w:kern w:val="24"/>
          <w:sz w:val="24"/>
          <w:szCs w:val="24"/>
          <w:lang w:val="en-US"/>
        </w:rPr>
        <w:t xml:space="preserve">. </w:t>
      </w:r>
    </w:p>
    <w:p w14:paraId="535B962F" w14:textId="77777777" w:rsidR="00131668" w:rsidRPr="00BC098C" w:rsidRDefault="00131668" w:rsidP="001455A4">
      <w:pPr>
        <w:spacing w:after="0" w:line="480" w:lineRule="auto"/>
        <w:jc w:val="both"/>
        <w:rPr>
          <w:rFonts w:ascii="Times New Roman" w:hAnsi="Times New Roman" w:cs="Times New Roman"/>
          <w:b/>
          <w:color w:val="00B050"/>
          <w:sz w:val="24"/>
          <w:szCs w:val="24"/>
          <w:lang w:val="en-US"/>
        </w:rPr>
      </w:pPr>
    </w:p>
    <w:p w14:paraId="5EE5C851" w14:textId="3FEC4467" w:rsidR="007753B6" w:rsidRPr="006267BF" w:rsidRDefault="00E216B9" w:rsidP="00525810">
      <w:pPr>
        <w:spacing w:after="0" w:line="480" w:lineRule="auto"/>
        <w:jc w:val="both"/>
        <w:rPr>
          <w:rFonts w:ascii="Times New Roman" w:hAnsi="Times New Roman" w:cs="Times New Roman"/>
          <w:sz w:val="24"/>
          <w:szCs w:val="24"/>
          <w:lang w:val="en-US"/>
        </w:rPr>
      </w:pPr>
      <w:r>
        <w:rPr>
          <w:rFonts w:ascii="Times New Roman" w:hAnsi="Times New Roman" w:cs="Times New Roman"/>
          <w:bCs/>
          <w:kern w:val="24"/>
          <w:sz w:val="24"/>
          <w:szCs w:val="24"/>
          <w:lang w:val="en-US"/>
        </w:rPr>
        <w:t>T</w:t>
      </w:r>
      <w:r w:rsidR="00615E2F" w:rsidRPr="00BC098C">
        <w:rPr>
          <w:rFonts w:ascii="Times New Roman" w:hAnsi="Times New Roman" w:cs="Times New Roman"/>
          <w:bCs/>
          <w:kern w:val="24"/>
          <w:sz w:val="24"/>
          <w:szCs w:val="24"/>
          <w:lang w:val="en-US"/>
        </w:rPr>
        <w:t>he diagnosis of HCC was made according to international guidelines</w:t>
      </w:r>
      <w:r w:rsidR="00BF6C60">
        <w:rPr>
          <w:rFonts w:ascii="Times New Roman" w:hAnsi="Times New Roman" w:cs="Times New Roman"/>
          <w:bCs/>
          <w:kern w:val="24"/>
          <w:sz w:val="24"/>
          <w:szCs w:val="24"/>
          <w:lang w:val="en-US"/>
        </w:rPr>
        <w:t>.</w:t>
      </w:r>
      <w:r w:rsidR="00771AF7" w:rsidRPr="00BC098C">
        <w:rPr>
          <w:rFonts w:ascii="Times New Roman" w:hAnsi="Times New Roman" w:cs="Times New Roman"/>
          <w:bCs/>
          <w:kern w:val="24"/>
          <w:sz w:val="24"/>
          <w:szCs w:val="24"/>
          <w:lang w:val="en-US"/>
        </w:rPr>
        <w:fldChar w:fldCharType="begin"/>
      </w:r>
      <w:r w:rsidR="00327A18">
        <w:rPr>
          <w:rFonts w:ascii="Times New Roman" w:hAnsi="Times New Roman" w:cs="Times New Roman"/>
          <w:bCs/>
          <w:kern w:val="24"/>
          <w:sz w:val="24"/>
          <w:szCs w:val="24"/>
          <w:lang w:val="en-US"/>
        </w:rPr>
        <w:instrText xml:space="preserve"> ADDIN EN.CITE &lt;EndNote&gt;&lt;Cite&gt;&lt;Author&gt;Bruix&lt;/Author&gt;&lt;Year&gt;2005&lt;/Year&gt;&lt;RecNum&gt;209&lt;/RecNum&gt;&lt;DisplayText&gt;&lt;style face="superscript"&gt;4, 5&lt;/style&gt;&lt;/DisplayText&gt;&lt;record&gt;&lt;rec-number&gt;209&lt;/rec-number&gt;&lt;foreign-keys&gt;&lt;key app="EN" db-id="d5f02wfd6pwws1e9rvl5asxf9sew5ewt02s9"&gt;209&lt;/key&gt;&lt;/foreign-keys&gt;&lt;ref-type name="Journal Article"&gt;17&lt;/ref-type&gt;&lt;contributors&gt;&lt;authors&gt;&lt;author&gt;Bruix, J.&lt;/author&gt;&lt;author&gt;Sherman, M.&lt;/author&gt;&lt;/authors&gt;&lt;/contributors&gt;&lt;titles&gt;&lt;title&gt;Management of hepatocellular carcinoma&lt;/title&gt;&lt;secondary-title&gt;Hepatology&lt;/secondary-title&gt;&lt;/titles&gt;&lt;periodical&gt;&lt;full-title&gt;Hepatology&lt;/full-title&gt;&lt;/periodical&gt;&lt;pages&gt;1208-36&lt;/pages&gt;&lt;volume&gt;42&lt;/volume&gt;&lt;number&gt;5&lt;/number&gt;&lt;dates&gt;&lt;year&gt;2005&lt;/year&gt;&lt;/dates&gt;&lt;isbn&gt;0270-9139 (Print)&amp;#xD;0270-9139 (Linking)&lt;/isbn&gt;&lt;urls&gt;&lt;/urls&gt;&lt;/record&gt;&lt;/Cite&gt;&lt;Cite&gt;&lt;Author&gt;Bruix&lt;/Author&gt;&lt;Year&gt;2011&lt;/Year&gt;&lt;RecNum&gt;207&lt;/RecNum&gt;&lt;record&gt;&lt;rec-number&gt;207&lt;/rec-number&gt;&lt;foreign-keys&gt;&lt;key app="EN" db-id="d5f02wfd6pwws1e9rvl5asxf9sew5ewt02s9"&gt;207&lt;/key&gt;&lt;/foreign-keys&gt;&lt;ref-type name="Journal Article"&gt;17&lt;/ref-type&gt;&lt;contributors&gt;&lt;authors&gt;&lt;author&gt;Bruix, Jordi&lt;/author&gt;&lt;author&gt;Sherman, Morris&lt;/author&gt;&lt;/authors&gt;&lt;/contributors&gt;&lt;titles&gt;&lt;title&gt;Management of hepatocellular carcinoma: an update&lt;/title&gt;&lt;secondary-title&gt;Hepatology&lt;/secondary-title&gt;&lt;/titles&gt;&lt;periodical&gt;&lt;full-title&gt;Hepatology&lt;/full-title&gt;&lt;/periodical&gt;&lt;pages&gt;1020-1022&lt;/pages&gt;&lt;volume&gt;53&lt;/volume&gt;&lt;number&gt;3&lt;/number&gt;&lt;dates&gt;&lt;year&gt;2011&lt;/year&gt;&lt;/dates&gt;&lt;isbn&gt;1527-3350&lt;/isbn&gt;&lt;urls&gt;&lt;/urls&gt;&lt;/record&gt;&lt;/Cite&gt;&lt;/EndNote&gt;</w:instrText>
      </w:r>
      <w:r w:rsidR="00771AF7" w:rsidRPr="00BC098C">
        <w:rPr>
          <w:rFonts w:ascii="Times New Roman" w:hAnsi="Times New Roman" w:cs="Times New Roman"/>
          <w:bCs/>
          <w:kern w:val="24"/>
          <w:sz w:val="24"/>
          <w:szCs w:val="24"/>
          <w:lang w:val="en-US"/>
        </w:rPr>
        <w:fldChar w:fldCharType="separate"/>
      </w:r>
      <w:hyperlink w:anchor="_ENREF_4" w:tooltip="Bruix, 2005 #209" w:history="1">
        <w:r w:rsidR="00767FB4" w:rsidRPr="00327A18">
          <w:rPr>
            <w:rFonts w:ascii="Times New Roman" w:hAnsi="Times New Roman" w:cs="Times New Roman"/>
            <w:bCs/>
            <w:noProof/>
            <w:kern w:val="24"/>
            <w:sz w:val="24"/>
            <w:szCs w:val="24"/>
            <w:vertAlign w:val="superscript"/>
            <w:lang w:val="en-US"/>
          </w:rPr>
          <w:t>4</w:t>
        </w:r>
      </w:hyperlink>
      <w:r w:rsidR="00327A18" w:rsidRPr="00327A18">
        <w:rPr>
          <w:rFonts w:ascii="Times New Roman" w:hAnsi="Times New Roman" w:cs="Times New Roman"/>
          <w:bCs/>
          <w:noProof/>
          <w:kern w:val="24"/>
          <w:sz w:val="24"/>
          <w:szCs w:val="24"/>
          <w:vertAlign w:val="superscript"/>
          <w:lang w:val="en-US"/>
        </w:rPr>
        <w:t xml:space="preserve">, </w:t>
      </w:r>
      <w:hyperlink w:anchor="_ENREF_5" w:tooltip="Bruix, 2011 #207" w:history="1">
        <w:r w:rsidR="00767FB4" w:rsidRPr="00327A18">
          <w:rPr>
            <w:rFonts w:ascii="Times New Roman" w:hAnsi="Times New Roman" w:cs="Times New Roman"/>
            <w:bCs/>
            <w:noProof/>
            <w:kern w:val="24"/>
            <w:sz w:val="24"/>
            <w:szCs w:val="24"/>
            <w:vertAlign w:val="superscript"/>
            <w:lang w:val="en-US"/>
          </w:rPr>
          <w:t>5</w:t>
        </w:r>
      </w:hyperlink>
      <w:r w:rsidR="00771AF7" w:rsidRPr="00BC098C">
        <w:rPr>
          <w:rFonts w:ascii="Times New Roman" w:hAnsi="Times New Roman" w:cs="Times New Roman"/>
          <w:bCs/>
          <w:kern w:val="24"/>
          <w:sz w:val="24"/>
          <w:szCs w:val="24"/>
          <w:lang w:val="en-US"/>
        </w:rPr>
        <w:fldChar w:fldCharType="end"/>
      </w:r>
      <w:r w:rsidR="00BF6C60">
        <w:rPr>
          <w:rFonts w:ascii="Times New Roman" w:hAnsi="Times New Roman" w:cs="Times New Roman"/>
          <w:bCs/>
          <w:kern w:val="24"/>
          <w:sz w:val="24"/>
          <w:szCs w:val="24"/>
          <w:lang w:val="en-US"/>
        </w:rPr>
        <w:t xml:space="preserve"> </w:t>
      </w:r>
      <w:r w:rsidR="00FC3C77">
        <w:rPr>
          <w:rFonts w:ascii="Times New Roman" w:hAnsi="Times New Roman" w:cs="Times New Roman"/>
          <w:bCs/>
          <w:kern w:val="24"/>
          <w:sz w:val="24"/>
          <w:szCs w:val="24"/>
          <w:lang w:val="en-US"/>
        </w:rPr>
        <w:t>P</w:t>
      </w:r>
      <w:r w:rsidR="00615E2F" w:rsidRPr="00BC098C">
        <w:rPr>
          <w:rFonts w:ascii="Times New Roman" w:hAnsi="Times New Roman" w:cs="Times New Roman"/>
          <w:bCs/>
          <w:kern w:val="24"/>
          <w:sz w:val="24"/>
          <w:szCs w:val="24"/>
          <w:lang w:val="en-US"/>
        </w:rPr>
        <w:t>atient</w:t>
      </w:r>
      <w:r w:rsidR="009961AD" w:rsidRPr="00BC098C">
        <w:rPr>
          <w:rFonts w:ascii="Times New Roman" w:hAnsi="Times New Roman" w:cs="Times New Roman"/>
          <w:bCs/>
          <w:kern w:val="24"/>
          <w:sz w:val="24"/>
          <w:szCs w:val="24"/>
          <w:lang w:val="en-US"/>
        </w:rPr>
        <w:t>s</w:t>
      </w:r>
      <w:r w:rsidR="00615E2F" w:rsidRPr="00BC098C">
        <w:rPr>
          <w:rFonts w:ascii="Times New Roman" w:hAnsi="Times New Roman" w:cs="Times New Roman"/>
          <w:bCs/>
          <w:kern w:val="24"/>
          <w:sz w:val="24"/>
          <w:szCs w:val="24"/>
          <w:lang w:val="en-US"/>
        </w:rPr>
        <w:t xml:space="preserve"> in the control groups had established chronic liver disease (</w:t>
      </w:r>
      <w:r w:rsidR="00615E2F" w:rsidRPr="00BC098C">
        <w:rPr>
          <w:rFonts w:ascii="Times New Roman" w:hAnsi="Times New Roman" w:cs="Times New Roman"/>
          <w:sz w:val="24"/>
          <w:szCs w:val="24"/>
          <w:lang w:val="en-US"/>
        </w:rPr>
        <w:t>on the basis of liver biopsy and/or typical clinical and imaging features</w:t>
      </w:r>
      <w:r w:rsidR="00A13348">
        <w:rPr>
          <w:rFonts w:ascii="Times New Roman" w:hAnsi="Times New Roman" w:cs="Times New Roman"/>
          <w:sz w:val="24"/>
          <w:szCs w:val="24"/>
          <w:lang w:val="en-US"/>
        </w:rPr>
        <w:t>)</w:t>
      </w:r>
      <w:r w:rsidR="00735EB1" w:rsidRPr="00BC098C">
        <w:rPr>
          <w:rFonts w:ascii="Times New Roman" w:hAnsi="Times New Roman" w:cs="Times New Roman"/>
          <w:sz w:val="24"/>
          <w:szCs w:val="24"/>
          <w:lang w:val="en-US"/>
        </w:rPr>
        <w:t>.</w:t>
      </w:r>
      <w:r w:rsidR="00760B32" w:rsidRPr="00BC098C">
        <w:rPr>
          <w:rFonts w:ascii="Times New Roman" w:hAnsi="Times New Roman" w:cs="Times New Roman"/>
          <w:bCs/>
          <w:kern w:val="24"/>
          <w:sz w:val="24"/>
          <w:szCs w:val="24"/>
          <w:lang w:val="en-US"/>
        </w:rPr>
        <w:t xml:space="preserve"> </w:t>
      </w:r>
      <w:r w:rsidR="009961AD" w:rsidRPr="00BC098C">
        <w:rPr>
          <w:rFonts w:ascii="Times New Roman" w:hAnsi="Times New Roman" w:cs="Times New Roman"/>
          <w:bCs/>
          <w:kern w:val="24"/>
          <w:sz w:val="24"/>
          <w:szCs w:val="24"/>
          <w:lang w:val="en-US"/>
        </w:rPr>
        <w:t>All</w:t>
      </w:r>
      <w:r w:rsidR="00615E2F" w:rsidRPr="00BC098C">
        <w:rPr>
          <w:rFonts w:ascii="Times New Roman" w:hAnsi="Times New Roman" w:cs="Times New Roman"/>
          <w:sz w:val="24"/>
          <w:szCs w:val="24"/>
          <w:lang w:val="en-US"/>
        </w:rPr>
        <w:t xml:space="preserve"> had the three constituent biomarkers measured using the </w:t>
      </w:r>
      <w:r w:rsidR="007B7595" w:rsidRPr="00BC098C">
        <w:rPr>
          <w:rStyle w:val="Emphasis"/>
          <w:rFonts w:ascii="Times New Roman" w:hAnsi="Times New Roman" w:cs="Times New Roman"/>
          <w:i w:val="0"/>
          <w:sz w:val="24"/>
          <w:szCs w:val="24"/>
          <w:lang w:val="en-US"/>
        </w:rPr>
        <w:t>µTASWako i30 auto analyzer</w:t>
      </w:r>
      <w:r w:rsidR="007B7595" w:rsidRPr="00BC098C">
        <w:rPr>
          <w:rFonts w:ascii="Times New Roman" w:hAnsi="Times New Roman" w:cs="Times New Roman"/>
          <w:i/>
          <w:sz w:val="24"/>
          <w:szCs w:val="24"/>
          <w:lang w:val="en-US"/>
        </w:rPr>
        <w:t xml:space="preserve"> </w:t>
      </w:r>
      <w:r w:rsidR="00185C6A" w:rsidRPr="00BC098C">
        <w:rPr>
          <w:rFonts w:ascii="Times New Roman" w:hAnsi="Times New Roman" w:cs="Times New Roman"/>
          <w:sz w:val="24"/>
          <w:szCs w:val="24"/>
          <w:lang w:val="en-US"/>
        </w:rPr>
        <w:t>(see below)</w:t>
      </w:r>
      <w:r w:rsidR="00615E2F" w:rsidRPr="00BC098C">
        <w:rPr>
          <w:rFonts w:ascii="Times New Roman" w:hAnsi="Times New Roman" w:cs="Times New Roman"/>
          <w:sz w:val="24"/>
          <w:szCs w:val="24"/>
          <w:lang w:val="en-US"/>
        </w:rPr>
        <w:t xml:space="preserve">. </w:t>
      </w:r>
      <w:r w:rsidR="00D14EB7">
        <w:rPr>
          <w:rFonts w:ascii="Times New Roman" w:hAnsi="Times New Roman" w:cs="Times New Roman"/>
          <w:sz w:val="24"/>
          <w:szCs w:val="24"/>
          <w:lang w:val="en-US"/>
        </w:rPr>
        <w:t xml:space="preserve">Patients with HCC were classified as having early (those receiving potentially curative </w:t>
      </w:r>
      <w:r w:rsidR="00D14EB7" w:rsidRPr="00525810">
        <w:rPr>
          <w:rFonts w:ascii="Times New Roman" w:hAnsi="Times New Roman" w:cs="Times New Roman"/>
          <w:sz w:val="24"/>
          <w:szCs w:val="24"/>
          <w:lang w:val="en-US"/>
        </w:rPr>
        <w:t>therapy</w:t>
      </w:r>
      <w:r w:rsidR="002F54BF" w:rsidRPr="00525810">
        <w:rPr>
          <w:rFonts w:ascii="Times New Roman" w:hAnsi="Times New Roman" w:cs="Times New Roman"/>
          <w:sz w:val="24"/>
          <w:szCs w:val="24"/>
          <w:lang w:val="en-US"/>
        </w:rPr>
        <w:t>)</w:t>
      </w:r>
      <w:r w:rsidR="00D14EB7" w:rsidRPr="00525810">
        <w:rPr>
          <w:rFonts w:ascii="Times New Roman" w:hAnsi="Times New Roman" w:cs="Times New Roman"/>
          <w:sz w:val="24"/>
          <w:szCs w:val="24"/>
          <w:lang w:val="en-US"/>
        </w:rPr>
        <w:t>, intermediate (intra-arterial therapies</w:t>
      </w:r>
      <w:r w:rsidR="002F54BF" w:rsidRPr="00525810">
        <w:rPr>
          <w:rFonts w:ascii="Times New Roman" w:hAnsi="Times New Roman" w:cs="Times New Roman"/>
          <w:sz w:val="24"/>
          <w:szCs w:val="24"/>
          <w:lang w:val="en-US"/>
        </w:rPr>
        <w:t>)</w:t>
      </w:r>
      <w:r w:rsidR="00D14EB7" w:rsidRPr="00525810">
        <w:rPr>
          <w:rFonts w:ascii="Times New Roman" w:hAnsi="Times New Roman" w:cs="Times New Roman"/>
          <w:sz w:val="24"/>
          <w:szCs w:val="24"/>
          <w:lang w:val="en-US"/>
        </w:rPr>
        <w:t xml:space="preserve"> or advanced disease</w:t>
      </w:r>
      <w:r w:rsidR="00163006" w:rsidRPr="00525810">
        <w:rPr>
          <w:rFonts w:ascii="Times New Roman" w:hAnsi="Times New Roman" w:cs="Times New Roman"/>
          <w:sz w:val="24"/>
          <w:szCs w:val="24"/>
          <w:lang w:val="en-US"/>
        </w:rPr>
        <w:t xml:space="preserve"> (systemic</w:t>
      </w:r>
      <w:r w:rsidR="00D14EB7" w:rsidRPr="00525810">
        <w:rPr>
          <w:rFonts w:ascii="Times New Roman" w:hAnsi="Times New Roman" w:cs="Times New Roman"/>
          <w:sz w:val="24"/>
          <w:szCs w:val="24"/>
          <w:lang w:val="en-US"/>
        </w:rPr>
        <w:t xml:space="preserve"> </w:t>
      </w:r>
      <w:r w:rsidR="00163006" w:rsidRPr="00525810">
        <w:rPr>
          <w:rFonts w:ascii="Times New Roman" w:hAnsi="Times New Roman" w:cs="Times New Roman"/>
          <w:sz w:val="24"/>
          <w:szCs w:val="24"/>
          <w:lang w:val="en-US"/>
        </w:rPr>
        <w:t>chemotherapy</w:t>
      </w:r>
      <w:r w:rsidR="00D14EB7" w:rsidRPr="00525810">
        <w:rPr>
          <w:rFonts w:ascii="Times New Roman" w:hAnsi="Times New Roman" w:cs="Times New Roman"/>
          <w:sz w:val="24"/>
          <w:szCs w:val="24"/>
          <w:lang w:val="en-US"/>
        </w:rPr>
        <w:t xml:space="preserve"> or supportive care</w:t>
      </w:r>
      <w:r w:rsidR="00163006" w:rsidRPr="00525810">
        <w:rPr>
          <w:rFonts w:ascii="Times New Roman" w:hAnsi="Times New Roman" w:cs="Times New Roman"/>
          <w:sz w:val="24"/>
          <w:szCs w:val="24"/>
          <w:lang w:val="en-US"/>
        </w:rPr>
        <w:t>)</w:t>
      </w:r>
      <w:r w:rsidR="00A13348" w:rsidRPr="00525810">
        <w:rPr>
          <w:rFonts w:ascii="Times New Roman" w:hAnsi="Times New Roman" w:cs="Times New Roman"/>
          <w:sz w:val="24"/>
          <w:szCs w:val="24"/>
          <w:lang w:val="en-US"/>
        </w:rPr>
        <w:t>.</w:t>
      </w:r>
      <w:r w:rsidR="00D14EB7" w:rsidRPr="00525810">
        <w:rPr>
          <w:rFonts w:ascii="Times New Roman" w:hAnsi="Times New Roman" w:cs="Times New Roman"/>
          <w:sz w:val="24"/>
          <w:szCs w:val="24"/>
          <w:lang w:val="en-US"/>
        </w:rPr>
        <w:t xml:space="preserve"> </w:t>
      </w:r>
    </w:p>
    <w:p w14:paraId="3E1D62D6" w14:textId="77777777" w:rsidR="00525810" w:rsidRPr="006267BF" w:rsidRDefault="00525810" w:rsidP="00525810">
      <w:pPr>
        <w:spacing w:after="0" w:line="480" w:lineRule="auto"/>
        <w:jc w:val="both"/>
        <w:rPr>
          <w:rFonts w:ascii="Times New Roman" w:hAnsi="Times New Roman" w:cs="Times New Roman"/>
          <w:sz w:val="24"/>
          <w:szCs w:val="24"/>
          <w:lang w:val="en-US"/>
        </w:rPr>
      </w:pPr>
    </w:p>
    <w:p w14:paraId="2EF4CAB0" w14:textId="4371A6CC" w:rsidR="00525810" w:rsidRPr="006267BF" w:rsidRDefault="00525810" w:rsidP="00FC4010">
      <w:pPr>
        <w:spacing w:line="480" w:lineRule="auto"/>
        <w:jc w:val="both"/>
        <w:rPr>
          <w:rFonts w:ascii="Times New Roman" w:hAnsi="Times New Roman" w:cs="Times New Roman"/>
          <w:sz w:val="24"/>
          <w:szCs w:val="24"/>
        </w:rPr>
      </w:pPr>
      <w:r w:rsidRPr="006267BF">
        <w:rPr>
          <w:rFonts w:ascii="Times New Roman" w:hAnsi="Times New Roman" w:cs="Times New Roman"/>
          <w:sz w:val="24"/>
          <w:szCs w:val="24"/>
        </w:rPr>
        <w:t xml:space="preserve">In </w:t>
      </w:r>
      <w:r w:rsidR="001D5E51" w:rsidRPr="006267BF">
        <w:rPr>
          <w:rFonts w:ascii="Times New Roman" w:hAnsi="Times New Roman" w:cs="Times New Roman"/>
          <w:sz w:val="24"/>
          <w:szCs w:val="24"/>
        </w:rPr>
        <w:t>J</w:t>
      </w:r>
      <w:r w:rsidR="00FC4010" w:rsidRPr="006267BF">
        <w:rPr>
          <w:rFonts w:ascii="Times New Roman" w:hAnsi="Times New Roman" w:cs="Times New Roman"/>
          <w:sz w:val="24"/>
          <w:szCs w:val="24"/>
        </w:rPr>
        <w:t>apan</w:t>
      </w:r>
      <w:r w:rsidR="001D5E51" w:rsidRPr="006267BF">
        <w:rPr>
          <w:rFonts w:ascii="Times New Roman" w:hAnsi="Times New Roman" w:cs="Times New Roman"/>
          <w:sz w:val="24"/>
          <w:szCs w:val="24"/>
        </w:rPr>
        <w:t xml:space="preserve">, </w:t>
      </w:r>
      <w:r w:rsidRPr="006267BF">
        <w:rPr>
          <w:rFonts w:ascii="Times New Roman" w:hAnsi="Times New Roman" w:cs="Times New Roman"/>
          <w:sz w:val="24"/>
          <w:szCs w:val="24"/>
        </w:rPr>
        <w:t>the biomarkers were</w:t>
      </w:r>
      <w:r w:rsidR="00C84898" w:rsidRPr="006267BF">
        <w:rPr>
          <w:rFonts w:ascii="Times New Roman" w:hAnsi="Times New Roman" w:cs="Times New Roman"/>
          <w:sz w:val="24"/>
          <w:szCs w:val="24"/>
        </w:rPr>
        <w:t xml:space="preserve">, in both the HCC and control groups, undertaken </w:t>
      </w:r>
      <w:r w:rsidRPr="006267BF">
        <w:rPr>
          <w:rFonts w:ascii="Times New Roman" w:hAnsi="Times New Roman" w:cs="Times New Roman"/>
          <w:sz w:val="24"/>
          <w:szCs w:val="24"/>
        </w:rPr>
        <w:t xml:space="preserve">as part </w:t>
      </w:r>
      <w:r w:rsidR="00C84898" w:rsidRPr="006267BF">
        <w:rPr>
          <w:rFonts w:ascii="Times New Roman" w:hAnsi="Times New Roman" w:cs="Times New Roman"/>
          <w:sz w:val="24"/>
          <w:szCs w:val="24"/>
        </w:rPr>
        <w:t xml:space="preserve">of a surveillance programme. </w:t>
      </w:r>
      <w:r w:rsidRPr="006267BF">
        <w:rPr>
          <w:rFonts w:ascii="Times New Roman" w:hAnsi="Times New Roman" w:cs="Times New Roman"/>
          <w:sz w:val="24"/>
          <w:szCs w:val="24"/>
        </w:rPr>
        <w:t xml:space="preserve"> </w:t>
      </w:r>
      <w:r w:rsidR="00C84898" w:rsidRPr="006267BF">
        <w:rPr>
          <w:rFonts w:ascii="Times New Roman" w:hAnsi="Times New Roman" w:cs="Times New Roman"/>
          <w:sz w:val="24"/>
          <w:szCs w:val="24"/>
        </w:rPr>
        <w:t xml:space="preserve">In </w:t>
      </w:r>
      <w:r w:rsidRPr="006267BF">
        <w:rPr>
          <w:rFonts w:ascii="Times New Roman" w:hAnsi="Times New Roman" w:cs="Times New Roman"/>
          <w:sz w:val="24"/>
          <w:szCs w:val="24"/>
        </w:rPr>
        <w:t>the other centres, they were collected specifically for this research study. The inclusion criteri</w:t>
      </w:r>
      <w:r w:rsidR="00C84898" w:rsidRPr="006267BF">
        <w:rPr>
          <w:rFonts w:ascii="Times New Roman" w:hAnsi="Times New Roman" w:cs="Times New Roman"/>
          <w:sz w:val="24"/>
          <w:szCs w:val="24"/>
        </w:rPr>
        <w:t>on</w:t>
      </w:r>
      <w:r w:rsidRPr="006267BF">
        <w:rPr>
          <w:rFonts w:ascii="Times New Roman" w:hAnsi="Times New Roman" w:cs="Times New Roman"/>
          <w:sz w:val="24"/>
          <w:szCs w:val="24"/>
        </w:rPr>
        <w:t xml:space="preserve"> was chronic liver disease (as defined above) with presence or absence of cirrhosis specified. </w:t>
      </w:r>
    </w:p>
    <w:p w14:paraId="3042BE71" w14:textId="09003AB8" w:rsidR="007753B6" w:rsidRPr="00525810" w:rsidRDefault="007753B6" w:rsidP="00FC4010">
      <w:pPr>
        <w:spacing w:after="0" w:line="480" w:lineRule="auto"/>
        <w:jc w:val="both"/>
        <w:rPr>
          <w:rFonts w:ascii="Times New Roman" w:hAnsi="Times New Roman" w:cs="Times New Roman"/>
          <w:bCs/>
          <w:color w:val="000000" w:themeColor="text1"/>
          <w:kern w:val="24"/>
          <w:sz w:val="24"/>
          <w:szCs w:val="24"/>
          <w:lang w:val="en-US"/>
        </w:rPr>
      </w:pPr>
      <w:r w:rsidRPr="006267BF">
        <w:rPr>
          <w:rFonts w:ascii="Times New Roman" w:hAnsi="Times New Roman" w:cs="Times New Roman"/>
          <w:bCs/>
          <w:kern w:val="24"/>
          <w:sz w:val="24"/>
          <w:szCs w:val="24"/>
          <w:lang w:val="en-US"/>
        </w:rPr>
        <w:t xml:space="preserve">In total, </w:t>
      </w:r>
      <w:r w:rsidR="007D1043" w:rsidRPr="006267BF">
        <w:rPr>
          <w:rFonts w:ascii="Times New Roman" w:hAnsi="Times New Roman" w:cs="Times New Roman"/>
          <w:bCs/>
          <w:kern w:val="24"/>
          <w:sz w:val="24"/>
          <w:szCs w:val="24"/>
          <w:lang w:val="en-US"/>
        </w:rPr>
        <w:t>7155</w:t>
      </w:r>
      <w:r w:rsidR="00427BF1" w:rsidRPr="006267BF">
        <w:rPr>
          <w:rFonts w:ascii="Times New Roman" w:hAnsi="Times New Roman" w:cs="Times New Roman"/>
          <w:bCs/>
          <w:kern w:val="24"/>
          <w:sz w:val="24"/>
          <w:szCs w:val="24"/>
          <w:lang w:val="en-US"/>
        </w:rPr>
        <w:t xml:space="preserve"> patients</w:t>
      </w:r>
      <w:r w:rsidR="007D1043" w:rsidRPr="006267BF">
        <w:rPr>
          <w:rFonts w:ascii="Times New Roman" w:hAnsi="Times New Roman" w:cs="Times New Roman"/>
          <w:bCs/>
          <w:kern w:val="24"/>
          <w:sz w:val="24"/>
          <w:szCs w:val="24"/>
          <w:lang w:val="en-US"/>
        </w:rPr>
        <w:t xml:space="preserve"> (2430 HCC, 4725</w:t>
      </w:r>
      <w:r w:rsidR="001D056A" w:rsidRPr="006267BF">
        <w:rPr>
          <w:rFonts w:ascii="Times New Roman" w:hAnsi="Times New Roman" w:cs="Times New Roman"/>
          <w:bCs/>
          <w:kern w:val="24"/>
          <w:sz w:val="24"/>
          <w:szCs w:val="24"/>
          <w:lang w:val="en-US"/>
        </w:rPr>
        <w:t xml:space="preserve"> CLD</w:t>
      </w:r>
      <w:r w:rsidR="00A46DB5" w:rsidRPr="006267BF">
        <w:rPr>
          <w:rFonts w:ascii="Times New Roman" w:hAnsi="Times New Roman" w:cs="Times New Roman"/>
          <w:bCs/>
          <w:kern w:val="24"/>
          <w:sz w:val="24"/>
          <w:szCs w:val="24"/>
          <w:lang w:val="en-US"/>
        </w:rPr>
        <w:t>) were</w:t>
      </w:r>
      <w:r w:rsidRPr="006267BF">
        <w:rPr>
          <w:rFonts w:ascii="Times New Roman" w:hAnsi="Times New Roman" w:cs="Times New Roman"/>
          <w:bCs/>
          <w:kern w:val="24"/>
          <w:sz w:val="24"/>
          <w:szCs w:val="24"/>
          <w:lang w:val="en-US"/>
        </w:rPr>
        <w:t xml:space="preserve"> involved in this study</w:t>
      </w:r>
      <w:r w:rsidR="00E216B9">
        <w:rPr>
          <w:rFonts w:ascii="Times New Roman" w:hAnsi="Times New Roman" w:cs="Times New Roman"/>
          <w:bCs/>
          <w:kern w:val="24"/>
          <w:sz w:val="24"/>
          <w:szCs w:val="24"/>
          <w:lang w:val="en-US"/>
        </w:rPr>
        <w:t>.</w:t>
      </w:r>
    </w:p>
    <w:p w14:paraId="672DF438" w14:textId="77777777" w:rsidR="008C2097" w:rsidRPr="00C84898" w:rsidRDefault="008C2097" w:rsidP="001455A4">
      <w:pPr>
        <w:spacing w:line="480" w:lineRule="auto"/>
        <w:jc w:val="both"/>
        <w:rPr>
          <w:rFonts w:ascii="Times New Roman" w:hAnsi="Times New Roman" w:cs="Times New Roman"/>
          <w:b/>
          <w:i/>
          <w:color w:val="00B050"/>
          <w:sz w:val="24"/>
          <w:szCs w:val="24"/>
          <w:lang w:val="en-US"/>
        </w:rPr>
      </w:pPr>
    </w:p>
    <w:p w14:paraId="34D64332" w14:textId="0A0E916E" w:rsidR="007B7595" w:rsidRPr="00BC098C" w:rsidRDefault="00E1679B" w:rsidP="001455A4">
      <w:pPr>
        <w:spacing w:line="48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Assays of AFP, AFP-L3</w:t>
      </w:r>
      <w:r w:rsidR="00185C6A" w:rsidRPr="00BC098C">
        <w:rPr>
          <w:rFonts w:ascii="Times New Roman" w:hAnsi="Times New Roman" w:cs="Times New Roman"/>
          <w:b/>
          <w:i/>
          <w:sz w:val="24"/>
          <w:szCs w:val="24"/>
          <w:lang w:val="en-US"/>
        </w:rPr>
        <w:t>, and DCP</w:t>
      </w:r>
      <w:r w:rsidR="007B7595" w:rsidRPr="00BC098C">
        <w:rPr>
          <w:rFonts w:ascii="Times New Roman" w:hAnsi="Times New Roman" w:cs="Times New Roman"/>
          <w:sz w:val="24"/>
          <w:szCs w:val="24"/>
          <w:lang w:val="en-US"/>
        </w:rPr>
        <w:t xml:space="preserve"> </w:t>
      </w:r>
    </w:p>
    <w:p w14:paraId="1ADCB586" w14:textId="7B9BF92B" w:rsidR="00A46DB5" w:rsidRPr="00E96F92" w:rsidRDefault="00E1679B" w:rsidP="001455A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AFP, AFP-L3 </w:t>
      </w:r>
      <w:r w:rsidR="00185C6A" w:rsidRPr="00BC098C">
        <w:rPr>
          <w:rFonts w:ascii="Times New Roman" w:hAnsi="Times New Roman" w:cs="Times New Roman"/>
          <w:sz w:val="24"/>
          <w:szCs w:val="24"/>
          <w:lang w:val="en-US"/>
        </w:rPr>
        <w:t>and DCP were all measured in the same serum sample.</w:t>
      </w:r>
      <w:r>
        <w:rPr>
          <w:rFonts w:ascii="Times New Roman" w:hAnsi="Times New Roman" w:cs="Times New Roman"/>
          <w:sz w:val="24"/>
          <w:szCs w:val="24"/>
          <w:lang w:val="en-US"/>
        </w:rPr>
        <w:t xml:space="preserve">  The measurements of hs-AFP-L3</w:t>
      </w:r>
      <w:r w:rsidR="00185C6A" w:rsidRPr="00BC098C">
        <w:rPr>
          <w:rFonts w:ascii="Times New Roman" w:hAnsi="Times New Roman" w:cs="Times New Roman"/>
          <w:sz w:val="24"/>
          <w:szCs w:val="24"/>
          <w:lang w:val="en-US"/>
        </w:rPr>
        <w:t xml:space="preserve"> and DCP were achieved by using a microchip capillary electrophoresis and liquid-phase binding assay on a</w:t>
      </w:r>
      <w:r w:rsidR="00185C6A" w:rsidRPr="00BC098C">
        <w:rPr>
          <w:rFonts w:ascii="Times New Roman" w:hAnsi="Times New Roman" w:cs="Times New Roman"/>
          <w:i/>
          <w:sz w:val="24"/>
          <w:szCs w:val="24"/>
          <w:lang w:val="en-US"/>
        </w:rPr>
        <w:t xml:space="preserve"> </w:t>
      </w:r>
      <w:r w:rsidR="00185C6A" w:rsidRPr="00BC098C">
        <w:rPr>
          <w:rStyle w:val="Emphasis"/>
          <w:rFonts w:ascii="Times New Roman" w:hAnsi="Times New Roman" w:cs="Times New Roman"/>
          <w:i w:val="0"/>
          <w:sz w:val="24"/>
          <w:szCs w:val="24"/>
          <w:lang w:val="en-US"/>
        </w:rPr>
        <w:t>µTASWako i30 auto analyzer</w:t>
      </w:r>
      <w:r w:rsidR="00185C6A" w:rsidRPr="00BC098C">
        <w:rPr>
          <w:rFonts w:ascii="Times New Roman" w:hAnsi="Times New Roman" w:cs="Times New Roman"/>
          <w:i/>
          <w:sz w:val="24"/>
          <w:szCs w:val="24"/>
          <w:lang w:val="en-US"/>
        </w:rPr>
        <w:t xml:space="preserve"> </w:t>
      </w:r>
      <w:r w:rsidR="00185C6A" w:rsidRPr="00BC098C">
        <w:rPr>
          <w:rFonts w:ascii="Times New Roman" w:hAnsi="Times New Roman" w:cs="Times New Roman"/>
          <w:sz w:val="24"/>
          <w:szCs w:val="24"/>
          <w:lang w:val="en-US"/>
        </w:rPr>
        <w:t>(Wako Pure Chemical Industries, Ltd. Osaka, Japan)</w:t>
      </w:r>
      <w:hyperlink w:anchor="_ENREF_3" w:tooltip="Kagebayashi, 2009 #235" w:history="1">
        <w:r w:rsidR="00767FB4" w:rsidRPr="00BC098C">
          <w:rPr>
            <w:rFonts w:ascii="Times New Roman" w:hAnsi="Times New Roman" w:cs="Times New Roman"/>
            <w:sz w:val="24"/>
            <w:szCs w:val="24"/>
            <w:lang w:val="en-US"/>
          </w:rPr>
          <w:fldChar w:fldCharType="begin"/>
        </w:r>
        <w:r w:rsidR="00767FB4">
          <w:rPr>
            <w:rFonts w:ascii="Times New Roman" w:hAnsi="Times New Roman" w:cs="Times New Roman"/>
            <w:sz w:val="24"/>
            <w:szCs w:val="24"/>
            <w:lang w:val="en-US"/>
          </w:rPr>
          <w:instrText xml:space="preserve"> ADDIN EN.CITE &lt;EndNote&gt;&lt;Cite&gt;&lt;Author&gt;Kagebayashi&lt;/Author&gt;&lt;Year&gt;2009&lt;/Year&gt;&lt;RecNum&gt;235&lt;/RecNum&gt;&lt;DisplayText&gt;&lt;style face="superscript"&gt;3&lt;/style&gt;&lt;/DisplayText&gt;&lt;record&gt;&lt;rec-number&gt;235&lt;/rec-number&gt;&lt;foreign-keys&gt;&lt;key app="EN" db-id="d5f02wfd6pwws1e9rvl5asxf9sew5ewt02s9"&gt;235&lt;/key&gt;&lt;/foreign-keys&gt;&lt;ref-type name="Journal Article"&gt;17&lt;/ref-type&gt;&lt;contributors&gt;&lt;authors&gt;&lt;author&gt;Kagebayashi, Chiaki&lt;/author&gt;&lt;author&gt;Yamaguchi, Isao&lt;/author&gt;&lt;author&gt;Akinaga, Ayumi&lt;/author&gt;&lt;author&gt;Kitano, Hiromichi&lt;/author&gt;&lt;author&gt;Yokoyama, Kazunori&lt;/author&gt;&lt;author&gt;Satomura, Masahiro&lt;/author&gt;&lt;author&gt;Kurosawa, Tatsuo&lt;/author&gt;&lt;author&gt;Watanabe, Mitsuo&lt;/author&gt;&lt;author&gt;Kawabata, Tomohisa&lt;/author&gt;&lt;author&gt;Chang, William&lt;/author&gt;&lt;/authors&gt;&lt;/contributors&gt;&lt;titles&gt;&lt;title&gt;Automated immunoassay system for AFP–L3% using on-chip electrokinetic reaction and separation by affinity electrophoresis&lt;/title&gt;&lt;secondary-title&gt;Analytical biochemistry&lt;/secondary-title&gt;&lt;/titles&gt;&lt;periodical&gt;&lt;full-title&gt;Analytical biochemistry&lt;/full-title&gt;&lt;/periodical&gt;&lt;pages&gt;306-311&lt;/pages&gt;&lt;volume&gt;388&lt;/volume&gt;&lt;number&gt;2&lt;/number&gt;&lt;dates&gt;&lt;year&gt;2009&lt;/year&gt;&lt;/dates&gt;&lt;isbn&gt;0003-2697&lt;/isbn&gt;&lt;urls&gt;&lt;/urls&gt;&lt;/record&gt;&lt;/Cite&gt;&lt;/EndNote&gt;</w:instrText>
        </w:r>
        <w:r w:rsidR="00767FB4" w:rsidRPr="00BC098C">
          <w:rPr>
            <w:rFonts w:ascii="Times New Roman" w:hAnsi="Times New Roman" w:cs="Times New Roman"/>
            <w:sz w:val="24"/>
            <w:szCs w:val="24"/>
            <w:lang w:val="en-US"/>
          </w:rPr>
          <w:fldChar w:fldCharType="separate"/>
        </w:r>
        <w:r w:rsidR="00767FB4" w:rsidRPr="00327A18">
          <w:rPr>
            <w:rFonts w:ascii="Times New Roman" w:hAnsi="Times New Roman" w:cs="Times New Roman"/>
            <w:noProof/>
            <w:sz w:val="24"/>
            <w:szCs w:val="24"/>
            <w:vertAlign w:val="superscript"/>
            <w:lang w:val="en-US"/>
          </w:rPr>
          <w:t>3</w:t>
        </w:r>
        <w:r w:rsidR="00767FB4" w:rsidRPr="00BC098C">
          <w:rPr>
            <w:rFonts w:ascii="Times New Roman" w:hAnsi="Times New Roman" w:cs="Times New Roman"/>
            <w:sz w:val="24"/>
            <w:szCs w:val="24"/>
            <w:lang w:val="en-US"/>
          </w:rPr>
          <w:fldChar w:fldCharType="end"/>
        </w:r>
      </w:hyperlink>
      <w:r w:rsidR="00185C6A" w:rsidRPr="00BC098C">
        <w:rPr>
          <w:rFonts w:ascii="Times New Roman" w:hAnsi="Times New Roman" w:cs="Times New Roman"/>
          <w:sz w:val="24"/>
          <w:szCs w:val="24"/>
          <w:lang w:val="en-US"/>
        </w:rPr>
        <w:t xml:space="preserve">.  </w:t>
      </w:r>
      <w:r w:rsidR="00ED4FC3" w:rsidRPr="00BC098C">
        <w:rPr>
          <w:rFonts w:ascii="Times New Roman" w:hAnsi="Times New Roman" w:cs="Times New Roman"/>
          <w:sz w:val="24"/>
          <w:szCs w:val="24"/>
          <w:lang w:val="en-US"/>
        </w:rPr>
        <w:t xml:space="preserve">The </w:t>
      </w:r>
      <w:r w:rsidR="00185C6A" w:rsidRPr="00BC098C">
        <w:rPr>
          <w:rFonts w:ascii="Times New Roman" w:hAnsi="Times New Roman" w:cs="Times New Roman"/>
          <w:sz w:val="24"/>
          <w:szCs w:val="24"/>
          <w:lang w:val="en-US"/>
        </w:rPr>
        <w:t xml:space="preserve">Analytical </w:t>
      </w:r>
      <w:r w:rsidR="00185C6A" w:rsidRPr="00BC098C">
        <w:rPr>
          <w:rFonts w:ascii="Times New Roman" w:hAnsi="Times New Roman" w:cs="Times New Roman"/>
          <w:sz w:val="24"/>
          <w:szCs w:val="24"/>
          <w:lang w:val="en-US"/>
        </w:rPr>
        <w:lastRenderedPageBreak/>
        <w:t xml:space="preserve">sensitivity of </w:t>
      </w:r>
      <w:r w:rsidR="00185C6A" w:rsidRPr="00BC098C">
        <w:rPr>
          <w:rStyle w:val="Emphasis"/>
          <w:rFonts w:ascii="Times New Roman" w:hAnsi="Times New Roman" w:cs="Times New Roman"/>
          <w:i w:val="0"/>
          <w:sz w:val="24"/>
          <w:szCs w:val="24"/>
          <w:lang w:val="en-US"/>
        </w:rPr>
        <w:t>auto analyzer</w:t>
      </w:r>
      <w:r w:rsidR="00185C6A" w:rsidRPr="00BC098C">
        <w:rPr>
          <w:rFonts w:ascii="Times New Roman" w:hAnsi="Times New Roman" w:cs="Times New Roman"/>
          <w:sz w:val="24"/>
          <w:szCs w:val="24"/>
          <w:lang w:val="en-US"/>
        </w:rPr>
        <w:t xml:space="preserve"> is 0.3ng/mL AFP, and the percentage of AFP-L3 can be measured when AFP-L3 is over 0.3ng/mL</w:t>
      </w:r>
      <w:hyperlink w:anchor="_ENREF_3" w:tooltip="Kagebayashi, 2009 #235" w:history="1">
        <w:r w:rsidR="00767FB4" w:rsidRPr="00BC098C">
          <w:rPr>
            <w:rFonts w:ascii="Times New Roman" w:hAnsi="Times New Roman" w:cs="Times New Roman"/>
            <w:sz w:val="24"/>
            <w:szCs w:val="24"/>
            <w:lang w:val="en-US"/>
          </w:rPr>
          <w:fldChar w:fldCharType="begin"/>
        </w:r>
        <w:r w:rsidR="00767FB4">
          <w:rPr>
            <w:rFonts w:ascii="Times New Roman" w:hAnsi="Times New Roman" w:cs="Times New Roman"/>
            <w:sz w:val="24"/>
            <w:szCs w:val="24"/>
            <w:lang w:val="en-US"/>
          </w:rPr>
          <w:instrText xml:space="preserve"> ADDIN EN.CITE &lt;EndNote&gt;&lt;Cite&gt;&lt;Author&gt;Kagebayashi&lt;/Author&gt;&lt;Year&gt;2009&lt;/Year&gt;&lt;RecNum&gt;235&lt;/RecNum&gt;&lt;DisplayText&gt;&lt;style face="superscript"&gt;3&lt;/style&gt;&lt;/DisplayText&gt;&lt;record&gt;&lt;rec-number&gt;235&lt;/rec-number&gt;&lt;foreign-keys&gt;&lt;key app="EN" db-id="d5f02wfd6pwws1e9rvl5asxf9sew5ewt02s9"&gt;235&lt;/key&gt;&lt;/foreign-keys&gt;&lt;ref-type name="Journal Article"&gt;17&lt;/ref-type&gt;&lt;contributors&gt;&lt;authors&gt;&lt;author&gt;Kagebayashi, Chiaki&lt;/author&gt;&lt;author&gt;Yamaguchi, Isao&lt;/author&gt;&lt;author&gt;Akinaga, Ayumi&lt;/author&gt;&lt;author&gt;Kitano, Hiromichi&lt;/author&gt;&lt;author&gt;Yokoyama, Kazunori&lt;/author&gt;&lt;author&gt;Satomura, Masahiro&lt;/author&gt;&lt;author&gt;Kurosawa, Tatsuo&lt;/author&gt;&lt;author&gt;Watanabe, Mitsuo&lt;/author&gt;&lt;author&gt;Kawabata, Tomohisa&lt;/author&gt;&lt;author&gt;Chang, William&lt;/author&gt;&lt;/authors&gt;&lt;/contributors&gt;&lt;titles&gt;&lt;title&gt;Automated immunoassay system for AFP–L3% using on-chip electrokinetic reaction and separation by affinity electrophoresis&lt;/title&gt;&lt;secondary-title&gt;Analytical biochemistry&lt;/secondary-title&gt;&lt;/titles&gt;&lt;periodical&gt;&lt;full-title&gt;Analytical biochemistry&lt;/full-title&gt;&lt;/periodical&gt;&lt;pages&gt;306-311&lt;/pages&gt;&lt;volume&gt;388&lt;/volume&gt;&lt;number&gt;2&lt;/number&gt;&lt;dates&gt;&lt;year&gt;2009&lt;/year&gt;&lt;/dates&gt;&lt;isbn&gt;0003-2697&lt;/isbn&gt;&lt;urls&gt;&lt;/urls&gt;&lt;/record&gt;&lt;/Cite&gt;&lt;/EndNote&gt;</w:instrText>
        </w:r>
        <w:r w:rsidR="00767FB4" w:rsidRPr="00BC098C">
          <w:rPr>
            <w:rFonts w:ascii="Times New Roman" w:hAnsi="Times New Roman" w:cs="Times New Roman"/>
            <w:sz w:val="24"/>
            <w:szCs w:val="24"/>
            <w:lang w:val="en-US"/>
          </w:rPr>
          <w:fldChar w:fldCharType="separate"/>
        </w:r>
        <w:r w:rsidR="00767FB4" w:rsidRPr="00327A18">
          <w:rPr>
            <w:rFonts w:ascii="Times New Roman" w:hAnsi="Times New Roman" w:cs="Times New Roman"/>
            <w:noProof/>
            <w:sz w:val="24"/>
            <w:szCs w:val="24"/>
            <w:vertAlign w:val="superscript"/>
            <w:lang w:val="en-US"/>
          </w:rPr>
          <w:t>3</w:t>
        </w:r>
        <w:r w:rsidR="00767FB4" w:rsidRPr="00BC098C">
          <w:rPr>
            <w:rFonts w:ascii="Times New Roman" w:hAnsi="Times New Roman" w:cs="Times New Roman"/>
            <w:sz w:val="24"/>
            <w:szCs w:val="24"/>
            <w:lang w:val="en-US"/>
          </w:rPr>
          <w:fldChar w:fldCharType="end"/>
        </w:r>
      </w:hyperlink>
      <w:r w:rsidR="00185C6A" w:rsidRPr="00BC098C">
        <w:rPr>
          <w:rFonts w:ascii="Times New Roman" w:hAnsi="Times New Roman" w:cs="Times New Roman"/>
          <w:sz w:val="24"/>
          <w:szCs w:val="24"/>
          <w:lang w:val="en-US"/>
        </w:rPr>
        <w:t>.</w:t>
      </w:r>
      <w:r w:rsidR="00E96F92">
        <w:rPr>
          <w:rFonts w:ascii="Times New Roman" w:hAnsi="Times New Roman" w:cs="Times New Roman"/>
          <w:b/>
          <w:i/>
          <w:sz w:val="24"/>
          <w:szCs w:val="24"/>
          <w:lang w:val="en-US"/>
        </w:rPr>
        <w:t xml:space="preserve"> </w:t>
      </w:r>
    </w:p>
    <w:p w14:paraId="202C9FC9" w14:textId="77777777" w:rsidR="005F0829" w:rsidRDefault="005F0829" w:rsidP="001455A4">
      <w:pPr>
        <w:spacing w:line="480" w:lineRule="auto"/>
        <w:jc w:val="both"/>
        <w:rPr>
          <w:rFonts w:ascii="Times New Roman" w:hAnsi="Times New Roman" w:cs="Times New Roman"/>
          <w:b/>
          <w:i/>
          <w:sz w:val="24"/>
          <w:szCs w:val="24"/>
          <w:lang w:val="en-US"/>
        </w:rPr>
      </w:pPr>
    </w:p>
    <w:p w14:paraId="6AFAAE25" w14:textId="77777777" w:rsidR="007B7595" w:rsidRPr="00BC098C" w:rsidRDefault="007318CF" w:rsidP="001455A4">
      <w:pPr>
        <w:spacing w:line="480" w:lineRule="auto"/>
        <w:jc w:val="both"/>
        <w:rPr>
          <w:rFonts w:ascii="Times New Roman" w:hAnsi="Times New Roman" w:cs="Times New Roman"/>
          <w:b/>
          <w:i/>
          <w:color w:val="FF0000"/>
          <w:sz w:val="24"/>
          <w:szCs w:val="24"/>
          <w:lang w:val="en-US"/>
        </w:rPr>
      </w:pPr>
      <w:r w:rsidRPr="00BC098C">
        <w:rPr>
          <w:rFonts w:ascii="Times New Roman" w:hAnsi="Times New Roman" w:cs="Times New Roman"/>
          <w:b/>
          <w:i/>
          <w:sz w:val="24"/>
          <w:szCs w:val="24"/>
          <w:lang w:val="en-US"/>
        </w:rPr>
        <w:t xml:space="preserve">Statistical </w:t>
      </w:r>
      <w:r w:rsidR="007B7595" w:rsidRPr="00BC098C">
        <w:rPr>
          <w:rFonts w:ascii="Times New Roman" w:hAnsi="Times New Roman" w:cs="Times New Roman"/>
          <w:b/>
          <w:i/>
          <w:sz w:val="24"/>
          <w:szCs w:val="24"/>
          <w:lang w:val="en-US"/>
        </w:rPr>
        <w:t xml:space="preserve">Methods </w:t>
      </w:r>
      <w:r w:rsidR="00951D90" w:rsidRPr="00BC098C">
        <w:rPr>
          <w:rFonts w:ascii="Times New Roman" w:hAnsi="Times New Roman" w:cs="Times New Roman"/>
          <w:b/>
          <w:i/>
          <w:sz w:val="24"/>
          <w:szCs w:val="24"/>
          <w:lang w:val="en-US"/>
        </w:rPr>
        <w:t xml:space="preserve"> </w:t>
      </w:r>
    </w:p>
    <w:p w14:paraId="1231C6B2" w14:textId="4B04C0E0" w:rsidR="00360F18" w:rsidRDefault="000C1577" w:rsidP="00B359EA">
      <w:pPr>
        <w:spacing w:line="480" w:lineRule="auto"/>
        <w:jc w:val="both"/>
        <w:rPr>
          <w:rFonts w:ascii="Times New Roman" w:hAnsi="Times New Roman" w:cs="Times New Roman"/>
          <w:sz w:val="24"/>
          <w:szCs w:val="24"/>
          <w:lang w:val="en-US"/>
        </w:rPr>
      </w:pPr>
      <w:r w:rsidRPr="00BC098C">
        <w:rPr>
          <w:rFonts w:ascii="Times New Roman" w:hAnsi="Times New Roman" w:cs="Times New Roman"/>
          <w:sz w:val="24"/>
          <w:szCs w:val="24"/>
          <w:lang w:val="en-US"/>
        </w:rPr>
        <w:t>Stata</w:t>
      </w:r>
      <w:r w:rsidR="008020DC">
        <w:rPr>
          <w:rFonts w:ascii="Times New Roman" w:hAnsi="Times New Roman" w:cs="Times New Roman"/>
          <w:sz w:val="24"/>
          <w:szCs w:val="24"/>
          <w:lang w:val="en-US"/>
        </w:rPr>
        <w:t xml:space="preserve"> </w:t>
      </w:r>
      <w:r w:rsidRPr="00BC098C">
        <w:rPr>
          <w:rFonts w:ascii="Times New Roman" w:hAnsi="Times New Roman" w:cs="Times New Roman"/>
          <w:sz w:val="24"/>
          <w:szCs w:val="24"/>
          <w:lang w:val="en-US"/>
        </w:rPr>
        <w:t xml:space="preserve">IC 12 software was used to perform the </w:t>
      </w:r>
      <w:r w:rsidRPr="000C493C">
        <w:rPr>
          <w:rFonts w:ascii="Times New Roman" w:hAnsi="Times New Roman" w:cs="Times New Roman"/>
          <w:sz w:val="24"/>
          <w:szCs w:val="24"/>
          <w:lang w:val="en-US"/>
        </w:rPr>
        <w:t>analys</w:t>
      </w:r>
      <w:r w:rsidR="00E21F34" w:rsidRPr="000C493C">
        <w:rPr>
          <w:rFonts w:ascii="Times New Roman" w:hAnsi="Times New Roman" w:cs="Times New Roman"/>
          <w:sz w:val="24"/>
          <w:szCs w:val="24"/>
          <w:lang w:val="en-US"/>
        </w:rPr>
        <w:t>es</w:t>
      </w:r>
      <w:r w:rsidRPr="000C493C">
        <w:rPr>
          <w:rFonts w:ascii="Times New Roman" w:hAnsi="Times New Roman" w:cs="Times New Roman"/>
          <w:sz w:val="24"/>
          <w:szCs w:val="24"/>
          <w:lang w:val="en-US"/>
        </w:rPr>
        <w:t>.</w:t>
      </w:r>
      <w:r w:rsidR="00ED4FC3" w:rsidRPr="00BC098C">
        <w:rPr>
          <w:rFonts w:ascii="Times New Roman" w:hAnsi="Times New Roman" w:cs="Times New Roman"/>
          <w:sz w:val="24"/>
          <w:szCs w:val="24"/>
          <w:lang w:val="en-US"/>
        </w:rPr>
        <w:t xml:space="preserve">  </w:t>
      </w:r>
    </w:p>
    <w:p w14:paraId="1AA051AA" w14:textId="77777777" w:rsidR="007935AE" w:rsidRPr="00CC5D0A" w:rsidRDefault="00CC5D0A" w:rsidP="00AE6218">
      <w:pPr>
        <w:spacing w:after="0" w:line="480" w:lineRule="auto"/>
        <w:jc w:val="both"/>
        <w:rPr>
          <w:rFonts w:ascii="Times New Roman" w:hAnsi="Times New Roman" w:cs="Times New Roman"/>
          <w:i/>
          <w:sz w:val="24"/>
          <w:szCs w:val="24"/>
          <w:u w:val="single"/>
          <w:lang w:val="en-US"/>
        </w:rPr>
      </w:pPr>
      <w:r w:rsidRPr="00CC5D0A">
        <w:rPr>
          <w:rFonts w:ascii="Times New Roman" w:hAnsi="Times New Roman" w:cs="Times New Roman"/>
          <w:i/>
          <w:sz w:val="24"/>
          <w:szCs w:val="24"/>
          <w:u w:val="single"/>
          <w:lang w:val="en-US"/>
        </w:rPr>
        <w:t>GALAD</w:t>
      </w:r>
    </w:p>
    <w:p w14:paraId="1369A6AD" w14:textId="32155196" w:rsidR="00A626DF" w:rsidRPr="00BC098C" w:rsidRDefault="00923264" w:rsidP="00AE6218">
      <w:pPr>
        <w:spacing w:after="0" w:line="480" w:lineRule="auto"/>
        <w:jc w:val="both"/>
        <w:rPr>
          <w:rFonts w:ascii="Times New Roman" w:hAnsi="Times New Roman" w:cs="Times New Roman"/>
          <w:sz w:val="24"/>
          <w:szCs w:val="24"/>
          <w:lang w:val="en-US"/>
        </w:rPr>
      </w:pPr>
      <w:r w:rsidRPr="00BC098C">
        <w:rPr>
          <w:rFonts w:ascii="Times New Roman" w:hAnsi="Times New Roman" w:cs="Times New Roman"/>
          <w:sz w:val="24"/>
          <w:szCs w:val="24"/>
          <w:lang w:val="en-US"/>
        </w:rPr>
        <w:t>The GALAD model, as described previously</w:t>
      </w:r>
      <w:hyperlink w:anchor="_ENREF_2" w:tooltip="Johnson, 2014 #234" w:history="1">
        <w:r w:rsidR="00767FB4" w:rsidRPr="00BC098C">
          <w:rPr>
            <w:rFonts w:ascii="Times New Roman" w:hAnsi="Times New Roman" w:cs="Times New Roman"/>
            <w:sz w:val="24"/>
            <w:szCs w:val="24"/>
            <w:lang w:val="en-US"/>
          </w:rPr>
          <w:fldChar w:fldCharType="begin"/>
        </w:r>
        <w:r w:rsidR="00767FB4">
          <w:rPr>
            <w:rFonts w:ascii="Times New Roman" w:hAnsi="Times New Roman" w:cs="Times New Roman"/>
            <w:sz w:val="24"/>
            <w:szCs w:val="24"/>
            <w:lang w:val="en-US"/>
          </w:rPr>
          <w:instrText xml:space="preserve"> ADDIN EN.CITE &lt;EndNote&gt;&lt;Cite&gt;&lt;Author&gt;Johnson&lt;/Author&gt;&lt;Year&gt;2014&lt;/Year&gt;&lt;RecNum&gt;234&lt;/RecNum&gt;&lt;DisplayText&gt;&lt;style face="superscript"&gt;2&lt;/style&gt;&lt;/DisplayText&gt;&lt;record&gt;&lt;rec-number&gt;234&lt;/rec-number&gt;&lt;foreign-keys&gt;&lt;key app="EN" db-id="d5f02wfd6pwws1e9rvl5asxf9sew5ewt02s9"&gt;234&lt;/key&gt;&lt;/foreign-keys&gt;&lt;ref-type name="Journal Article"&gt;17&lt;/ref-type&gt;&lt;contributors&gt;&lt;authors&gt;&lt;author&gt;Johnson, Philip J&lt;/author&gt;&lt;author&gt;Pirrie, Sarah J&lt;/author&gt;&lt;author&gt;Cox, Trevor F&lt;/author&gt;&lt;author&gt;Berhane, Sarah&lt;/author&gt;&lt;author&gt;Teng, Mabel&lt;/author&gt;&lt;author&gt;Palmer, Daniel&lt;/author&gt;&lt;author&gt;Morse, Janet&lt;/author&gt;&lt;author&gt;Hull, Diana&lt;/author&gt;&lt;author&gt;Patman, Gillian&lt;/author&gt;&lt;author&gt;Kagebayashi, Chiaki&lt;/author&gt;&lt;/authors&gt;&lt;/contributors&gt;&lt;titles&gt;&lt;title&gt;The detection of hepatocellular carcinoma using a prospectively developed and validated model based on serological biomarkers&lt;/title&gt;&lt;secondary-title&gt;Cancer Epidemiology Biomarkers &amp;amp; Prevention&lt;/secondary-title&gt;&lt;/titles&gt;&lt;periodical&gt;&lt;full-title&gt;Cancer Epidemiology Biomarkers &amp;amp; Prevention&lt;/full-title&gt;&lt;/periodical&gt;&lt;pages&gt;144-153&lt;/pages&gt;&lt;volume&gt;23&lt;/volume&gt;&lt;number&gt;1&lt;/number&gt;&lt;dates&gt;&lt;year&gt;2014&lt;/year&gt;&lt;/dates&gt;&lt;isbn&gt;1055-9965&lt;/isbn&gt;&lt;urls&gt;&lt;/urls&gt;&lt;/record&gt;&lt;/Cite&gt;&lt;/EndNote&gt;</w:instrText>
        </w:r>
        <w:r w:rsidR="00767FB4" w:rsidRPr="00BC098C">
          <w:rPr>
            <w:rFonts w:ascii="Times New Roman" w:hAnsi="Times New Roman" w:cs="Times New Roman"/>
            <w:sz w:val="24"/>
            <w:szCs w:val="24"/>
            <w:lang w:val="en-US"/>
          </w:rPr>
          <w:fldChar w:fldCharType="separate"/>
        </w:r>
        <w:r w:rsidR="00767FB4" w:rsidRPr="00327A18">
          <w:rPr>
            <w:rFonts w:ascii="Times New Roman" w:hAnsi="Times New Roman" w:cs="Times New Roman"/>
            <w:noProof/>
            <w:sz w:val="24"/>
            <w:szCs w:val="24"/>
            <w:vertAlign w:val="superscript"/>
            <w:lang w:val="en-US"/>
          </w:rPr>
          <w:t>2</w:t>
        </w:r>
        <w:r w:rsidR="00767FB4" w:rsidRPr="00BC098C">
          <w:rPr>
            <w:rFonts w:ascii="Times New Roman" w:hAnsi="Times New Roman" w:cs="Times New Roman"/>
            <w:sz w:val="24"/>
            <w:szCs w:val="24"/>
            <w:lang w:val="en-US"/>
          </w:rPr>
          <w:fldChar w:fldCharType="end"/>
        </w:r>
      </w:hyperlink>
      <w:r w:rsidRPr="00BC098C">
        <w:rPr>
          <w:rFonts w:ascii="Times New Roman" w:hAnsi="Times New Roman" w:cs="Times New Roman"/>
          <w:sz w:val="24"/>
          <w:szCs w:val="24"/>
          <w:lang w:val="en-US"/>
        </w:rPr>
        <w:t>, uses the equation:</w:t>
      </w:r>
    </w:p>
    <w:p w14:paraId="572BEC00" w14:textId="7CEC4143" w:rsidR="00923264" w:rsidRPr="00BC098C" w:rsidRDefault="00923264" w:rsidP="00AE6218">
      <w:pPr>
        <w:tabs>
          <w:tab w:val="left" w:pos="1410"/>
        </w:tabs>
        <w:spacing w:after="0" w:line="480" w:lineRule="auto"/>
        <w:jc w:val="both"/>
        <w:rPr>
          <w:rFonts w:ascii="Times New Roman" w:hAnsi="Times New Roman" w:cs="Times New Roman"/>
          <w:sz w:val="24"/>
          <w:szCs w:val="24"/>
          <w:lang w:val="en-US"/>
        </w:rPr>
      </w:pPr>
      <w:r w:rsidRPr="00BC098C">
        <w:rPr>
          <w:rFonts w:ascii="Times New Roman" w:hAnsi="Times New Roman" w:cs="Times New Roman"/>
          <w:sz w:val="24"/>
          <w:szCs w:val="24"/>
          <w:lang w:val="en-US"/>
        </w:rPr>
        <w:t xml:space="preserve">Z=-10.08 + 0.09 x age + 1.67 x sex </w:t>
      </w:r>
      <w:r w:rsidR="006267BF">
        <w:rPr>
          <w:rFonts w:ascii="Times New Roman" w:hAnsi="Times New Roman" w:cs="Times New Roman"/>
          <w:sz w:val="24"/>
          <w:szCs w:val="24"/>
          <w:lang w:val="en-US"/>
        </w:rPr>
        <w:t>+ 2.34 log</w:t>
      </w:r>
      <w:r w:rsidR="006267BF" w:rsidRPr="006267BF">
        <w:rPr>
          <w:rFonts w:ascii="Times New Roman" w:hAnsi="Times New Roman" w:cs="Times New Roman"/>
          <w:sz w:val="24"/>
          <w:szCs w:val="24"/>
          <w:vertAlign w:val="subscript"/>
          <w:lang w:val="en-US"/>
        </w:rPr>
        <w:t>10</w:t>
      </w:r>
      <w:r w:rsidR="006267BF">
        <w:rPr>
          <w:rFonts w:ascii="Times New Roman" w:hAnsi="Times New Roman" w:cs="Times New Roman"/>
          <w:sz w:val="24"/>
          <w:szCs w:val="24"/>
          <w:vertAlign w:val="subscript"/>
          <w:lang w:val="en-US"/>
        </w:rPr>
        <w:t xml:space="preserve"> </w:t>
      </w:r>
      <w:r w:rsidR="006267BF">
        <w:rPr>
          <w:rFonts w:ascii="Times New Roman" w:hAnsi="Times New Roman" w:cs="Times New Roman"/>
          <w:sz w:val="24"/>
          <w:szCs w:val="24"/>
          <w:lang w:val="en-US"/>
        </w:rPr>
        <w:t>(AFP) + 0.04 x AFP-L3</w:t>
      </w:r>
      <w:r w:rsidRPr="00BC098C">
        <w:rPr>
          <w:rFonts w:ascii="Times New Roman" w:hAnsi="Times New Roman" w:cs="Times New Roman"/>
          <w:sz w:val="24"/>
          <w:szCs w:val="24"/>
          <w:lang w:val="en-US"/>
        </w:rPr>
        <w:t xml:space="preserve"> + 1.33 x log</w:t>
      </w:r>
      <w:r w:rsidR="006267BF" w:rsidRPr="006267BF">
        <w:rPr>
          <w:rFonts w:ascii="Times New Roman" w:hAnsi="Times New Roman" w:cs="Times New Roman"/>
          <w:sz w:val="24"/>
          <w:szCs w:val="24"/>
          <w:vertAlign w:val="subscript"/>
          <w:lang w:val="en-US"/>
        </w:rPr>
        <w:t>10</w:t>
      </w:r>
      <w:r w:rsidRPr="00BC098C">
        <w:rPr>
          <w:rFonts w:ascii="Times New Roman" w:hAnsi="Times New Roman" w:cs="Times New Roman"/>
          <w:sz w:val="24"/>
          <w:szCs w:val="24"/>
          <w:lang w:val="en-US"/>
        </w:rPr>
        <w:t xml:space="preserve"> (DCP) </w:t>
      </w:r>
    </w:p>
    <w:p w14:paraId="4B099BD5" w14:textId="4ADEB6C5" w:rsidR="007935AE" w:rsidRDefault="006267BF" w:rsidP="00AE6218">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766B30">
        <w:rPr>
          <w:rFonts w:ascii="Times New Roman" w:hAnsi="Times New Roman" w:cs="Times New Roman"/>
          <w:sz w:val="24"/>
          <w:szCs w:val="24"/>
          <w:lang w:val="en-US"/>
        </w:rPr>
        <w:t xml:space="preserve">here </w:t>
      </w:r>
      <w:r>
        <w:rPr>
          <w:rFonts w:ascii="Times New Roman" w:hAnsi="Times New Roman" w:cs="Times New Roman"/>
          <w:sz w:val="24"/>
          <w:szCs w:val="24"/>
          <w:lang w:val="en-US"/>
        </w:rPr>
        <w:t>sex=1 for male and 0 for female.</w:t>
      </w:r>
    </w:p>
    <w:p w14:paraId="4AAC206E" w14:textId="77777777" w:rsidR="004B0142" w:rsidRDefault="00F90512" w:rsidP="00AE62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The</w:t>
      </w:r>
      <w:r w:rsidR="002B1E7D" w:rsidRPr="0045486C">
        <w:rPr>
          <w:rFonts w:ascii="Times New Roman" w:hAnsi="Times New Roman" w:cs="Times New Roman"/>
          <w:sz w:val="24"/>
          <w:szCs w:val="24"/>
          <w:lang w:val="en-US"/>
        </w:rPr>
        <w:t xml:space="preserve"> linear predictor</w:t>
      </w:r>
      <w:r>
        <w:rPr>
          <w:rFonts w:ascii="Times New Roman" w:hAnsi="Times New Roman" w:cs="Times New Roman"/>
          <w:sz w:val="24"/>
          <w:szCs w:val="24"/>
          <w:lang w:val="en-US"/>
        </w:rPr>
        <w:t xml:space="preserve"> (Z)</w:t>
      </w:r>
      <w:r w:rsidR="001F37C4" w:rsidRPr="0045486C">
        <w:rPr>
          <w:rFonts w:ascii="Times New Roman" w:hAnsi="Times New Roman" w:cs="Times New Roman"/>
          <w:sz w:val="24"/>
          <w:szCs w:val="24"/>
          <w:lang w:val="en-US"/>
        </w:rPr>
        <w:t xml:space="preserve"> is used to estimate</w:t>
      </w:r>
      <w:r w:rsidR="00286CB0" w:rsidRPr="0045486C">
        <w:rPr>
          <w:rFonts w:ascii="Times New Roman" w:hAnsi="Times New Roman" w:cs="Times New Roman"/>
          <w:sz w:val="24"/>
          <w:szCs w:val="24"/>
          <w:lang w:val="en-US"/>
        </w:rPr>
        <w:t xml:space="preserve"> </w:t>
      </w:r>
      <w:r w:rsidR="002B1E7D" w:rsidRPr="0045486C">
        <w:rPr>
          <w:rFonts w:ascii="Times New Roman" w:hAnsi="Times New Roman" w:cs="Times New Roman"/>
          <w:sz w:val="24"/>
          <w:szCs w:val="24"/>
          <w:lang w:val="en-US"/>
        </w:rPr>
        <w:t xml:space="preserve">the probability of HCC in </w:t>
      </w:r>
      <w:r w:rsidR="0028088E" w:rsidRPr="0045486C">
        <w:rPr>
          <w:rFonts w:ascii="Times New Roman" w:hAnsi="Times New Roman" w:cs="Times New Roman"/>
          <w:sz w:val="24"/>
          <w:szCs w:val="24"/>
          <w:lang w:val="en-US"/>
        </w:rPr>
        <w:t>an</w:t>
      </w:r>
      <w:r w:rsidR="00286CB0" w:rsidRPr="0045486C">
        <w:rPr>
          <w:rFonts w:ascii="Times New Roman" w:hAnsi="Times New Roman" w:cs="Times New Roman"/>
          <w:sz w:val="24"/>
          <w:szCs w:val="24"/>
          <w:lang w:val="en-US"/>
        </w:rPr>
        <w:t xml:space="preserve"> individual</w:t>
      </w:r>
      <w:r w:rsidR="002B1E7D" w:rsidRPr="0045486C">
        <w:rPr>
          <w:rFonts w:ascii="Times New Roman" w:hAnsi="Times New Roman" w:cs="Times New Roman"/>
          <w:sz w:val="24"/>
          <w:szCs w:val="24"/>
          <w:lang w:val="en-US"/>
        </w:rPr>
        <w:t xml:space="preserve"> patient (ranging from 0 to 1)</w:t>
      </w:r>
      <w:r w:rsidR="00286CB0" w:rsidRPr="0045486C">
        <w:rPr>
          <w:rFonts w:ascii="Times New Roman" w:hAnsi="Times New Roman" w:cs="Times New Roman"/>
          <w:sz w:val="24"/>
          <w:szCs w:val="24"/>
          <w:lang w:val="en-US"/>
        </w:rPr>
        <w:t xml:space="preserve"> </w:t>
      </w:r>
      <w:r w:rsidR="00AF1FA8">
        <w:rPr>
          <w:rFonts w:ascii="Times New Roman" w:hAnsi="Times New Roman" w:cs="Times New Roman"/>
          <w:sz w:val="24"/>
          <w:szCs w:val="24"/>
          <w:lang w:val="en-US"/>
        </w:rPr>
        <w:t>using the following equation</w:t>
      </w:r>
      <w:r w:rsidR="00ED4FC3" w:rsidRPr="0045486C">
        <w:rPr>
          <w:rFonts w:ascii="Times New Roman" w:hAnsi="Times New Roman" w:cs="Times New Roman"/>
          <w:sz w:val="24"/>
          <w:szCs w:val="24"/>
          <w:lang w:val="en-US"/>
        </w:rPr>
        <w:t>:</w:t>
      </w:r>
      <w:r w:rsidR="0064157D" w:rsidRPr="0045486C">
        <w:rPr>
          <w:rFonts w:ascii="Times New Roman" w:hAnsi="Times New Roman" w:cs="Times New Roman"/>
          <w:sz w:val="24"/>
          <w:szCs w:val="24"/>
        </w:rPr>
        <w:t xml:space="preserve"> </w:t>
      </w:r>
    </w:p>
    <w:p w14:paraId="486504EF" w14:textId="77777777" w:rsidR="00964433" w:rsidRDefault="00923264" w:rsidP="00AE6218">
      <w:pPr>
        <w:tabs>
          <w:tab w:val="left" w:pos="1410"/>
        </w:tabs>
        <w:spacing w:after="0" w:line="480" w:lineRule="auto"/>
        <w:jc w:val="both"/>
        <w:rPr>
          <w:rFonts w:ascii="Times New Roman" w:hAnsi="Times New Roman" w:cs="Times New Roman"/>
          <w:sz w:val="24"/>
          <w:szCs w:val="24"/>
          <w:lang w:val="en-US"/>
        </w:rPr>
      </w:pPr>
      <w:r w:rsidRPr="0045486C">
        <w:rPr>
          <w:rFonts w:ascii="Times New Roman" w:hAnsi="Times New Roman" w:cs="Times New Roman"/>
          <w:sz w:val="24"/>
          <w:szCs w:val="24"/>
          <w:lang w:val="en-US"/>
        </w:rPr>
        <w:t xml:space="preserve">Pr(HCC) = exp(Z)/(1+exp(Z)) </w:t>
      </w:r>
      <w:r w:rsidR="00DF072F">
        <w:rPr>
          <w:rFonts w:ascii="Times New Roman" w:hAnsi="Times New Roman" w:cs="Times New Roman"/>
          <w:sz w:val="24"/>
          <w:szCs w:val="24"/>
          <w:lang w:val="en-US"/>
        </w:rPr>
        <w:t xml:space="preserve"> </w:t>
      </w:r>
    </w:p>
    <w:p w14:paraId="667B3105" w14:textId="77777777" w:rsidR="007935AE" w:rsidRPr="00BC098C" w:rsidRDefault="007935AE" w:rsidP="00AE6218">
      <w:pPr>
        <w:tabs>
          <w:tab w:val="left" w:pos="1410"/>
        </w:tabs>
        <w:spacing w:after="0" w:line="480" w:lineRule="auto"/>
        <w:jc w:val="both"/>
        <w:rPr>
          <w:rFonts w:ascii="Times New Roman" w:hAnsi="Times New Roman" w:cs="Times New Roman"/>
          <w:sz w:val="24"/>
          <w:szCs w:val="24"/>
          <w:lang w:val="en-US"/>
        </w:rPr>
      </w:pPr>
    </w:p>
    <w:p w14:paraId="412E17BE" w14:textId="3660B540" w:rsidR="009C6F04" w:rsidRDefault="00877AD0" w:rsidP="00AE6218">
      <w:pPr>
        <w:tabs>
          <w:tab w:val="left" w:pos="141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estimate sensitivity and specificity, t</w:t>
      </w:r>
      <w:r w:rsidR="009C6F04">
        <w:rPr>
          <w:rFonts w:ascii="Times New Roman" w:hAnsi="Times New Roman" w:cs="Times New Roman"/>
          <w:sz w:val="24"/>
          <w:szCs w:val="24"/>
          <w:lang w:val="en-US"/>
        </w:rPr>
        <w:t>hree different sets of cut-off points were used in this study:</w:t>
      </w:r>
    </w:p>
    <w:p w14:paraId="1FC6801C" w14:textId="16CF8D61" w:rsidR="009C6F04" w:rsidRDefault="009C6F04" w:rsidP="00AE6218">
      <w:pPr>
        <w:tabs>
          <w:tab w:val="left" w:pos="141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4F5B93">
        <w:rPr>
          <w:rFonts w:ascii="Times New Roman" w:hAnsi="Times New Roman" w:cs="Times New Roman"/>
          <w:sz w:val="24"/>
          <w:szCs w:val="24"/>
          <w:lang w:val="en-US"/>
        </w:rPr>
        <w:t xml:space="preserve">The </w:t>
      </w:r>
      <w:r w:rsidR="00E31E3E">
        <w:rPr>
          <w:rFonts w:ascii="Times New Roman" w:hAnsi="Times New Roman" w:cs="Times New Roman"/>
          <w:sz w:val="24"/>
          <w:szCs w:val="24"/>
          <w:lang w:val="en-US"/>
        </w:rPr>
        <w:t xml:space="preserve">three </w:t>
      </w:r>
      <w:r w:rsidR="004F5B93">
        <w:rPr>
          <w:rFonts w:ascii="Times New Roman" w:hAnsi="Times New Roman" w:cs="Times New Roman"/>
          <w:sz w:val="24"/>
          <w:szCs w:val="24"/>
          <w:lang w:val="en-US"/>
        </w:rPr>
        <w:t xml:space="preserve">original cut-off points as specified in the original GALAD </w:t>
      </w:r>
      <w:r w:rsidR="004F5B93" w:rsidRPr="00BC098C">
        <w:rPr>
          <w:rFonts w:ascii="Times New Roman" w:hAnsi="Times New Roman" w:cs="Times New Roman"/>
          <w:sz w:val="24"/>
          <w:szCs w:val="24"/>
          <w:lang w:val="en-US"/>
        </w:rPr>
        <w:t>study</w:t>
      </w:r>
      <w:hyperlink w:anchor="_ENREF_2" w:tooltip="Johnson, 2014 #234" w:history="1">
        <w:r w:rsidR="00767FB4" w:rsidRPr="00BC098C">
          <w:rPr>
            <w:rFonts w:ascii="Times New Roman" w:hAnsi="Times New Roman" w:cs="Times New Roman"/>
            <w:sz w:val="24"/>
            <w:szCs w:val="24"/>
            <w:lang w:val="en-US"/>
          </w:rPr>
          <w:fldChar w:fldCharType="begin"/>
        </w:r>
        <w:r w:rsidR="00767FB4">
          <w:rPr>
            <w:rFonts w:ascii="Times New Roman" w:hAnsi="Times New Roman" w:cs="Times New Roman"/>
            <w:sz w:val="24"/>
            <w:szCs w:val="24"/>
            <w:lang w:val="en-US"/>
          </w:rPr>
          <w:instrText xml:space="preserve"> ADDIN EN.CITE &lt;EndNote&gt;&lt;Cite&gt;&lt;Author&gt;Johnson&lt;/Author&gt;&lt;Year&gt;2014&lt;/Year&gt;&lt;RecNum&gt;234&lt;/RecNum&gt;&lt;DisplayText&gt;&lt;style face="superscript"&gt;2&lt;/style&gt;&lt;/DisplayText&gt;&lt;record&gt;&lt;rec-number&gt;234&lt;/rec-number&gt;&lt;foreign-keys&gt;&lt;key app="EN" db-id="d5f02wfd6pwws1e9rvl5asxf9sew5ewt02s9"&gt;234&lt;/key&gt;&lt;/foreign-keys&gt;&lt;ref-type name="Journal Article"&gt;17&lt;/ref-type&gt;&lt;contributors&gt;&lt;authors&gt;&lt;author&gt;Johnson, Philip J&lt;/author&gt;&lt;author&gt;Pirrie, Sarah J&lt;/author&gt;&lt;author&gt;Cox, Trevor F&lt;/author&gt;&lt;author&gt;Berhane, Sarah&lt;/author&gt;&lt;author&gt;Teng, Mabel&lt;/author&gt;&lt;author&gt;Palmer, Daniel&lt;/author&gt;&lt;author&gt;Morse, Janet&lt;/author&gt;&lt;author&gt;Hull, Diana&lt;/author&gt;&lt;author&gt;Patman, Gillian&lt;/author&gt;&lt;author&gt;Kagebayashi, Chiaki&lt;/author&gt;&lt;/authors&gt;&lt;/contributors&gt;&lt;titles&gt;&lt;title&gt;The detection of hepatocellular carcinoma using a prospectively developed and validated model based on serological biomarkers&lt;/title&gt;&lt;secondary-title&gt;Cancer Epidemiology Biomarkers &amp;amp; Prevention&lt;/secondary-title&gt;&lt;/titles&gt;&lt;periodical&gt;&lt;full-title&gt;Cancer Epidemiology Biomarkers &amp;amp; Prevention&lt;/full-title&gt;&lt;/periodical&gt;&lt;pages&gt;144-153&lt;/pages&gt;&lt;volume&gt;23&lt;/volume&gt;&lt;number&gt;1&lt;/number&gt;&lt;dates&gt;&lt;year&gt;2014&lt;/year&gt;&lt;/dates&gt;&lt;isbn&gt;1055-9965&lt;/isbn&gt;&lt;urls&gt;&lt;/urls&gt;&lt;/record&gt;&lt;/Cite&gt;&lt;/EndNote&gt;</w:instrText>
        </w:r>
        <w:r w:rsidR="00767FB4" w:rsidRPr="00BC098C">
          <w:rPr>
            <w:rFonts w:ascii="Times New Roman" w:hAnsi="Times New Roman" w:cs="Times New Roman"/>
            <w:sz w:val="24"/>
            <w:szCs w:val="24"/>
            <w:lang w:val="en-US"/>
          </w:rPr>
          <w:fldChar w:fldCharType="separate"/>
        </w:r>
        <w:r w:rsidR="00767FB4" w:rsidRPr="00327A18">
          <w:rPr>
            <w:rFonts w:ascii="Times New Roman" w:hAnsi="Times New Roman" w:cs="Times New Roman"/>
            <w:noProof/>
            <w:sz w:val="24"/>
            <w:szCs w:val="24"/>
            <w:vertAlign w:val="superscript"/>
            <w:lang w:val="en-US"/>
          </w:rPr>
          <w:t>2</w:t>
        </w:r>
        <w:r w:rsidR="00767FB4" w:rsidRPr="00BC098C">
          <w:rPr>
            <w:rFonts w:ascii="Times New Roman" w:hAnsi="Times New Roman" w:cs="Times New Roman"/>
            <w:sz w:val="24"/>
            <w:szCs w:val="24"/>
            <w:lang w:val="en-US"/>
          </w:rPr>
          <w:fldChar w:fldCharType="end"/>
        </w:r>
      </w:hyperlink>
      <w:r w:rsidR="000D36E2">
        <w:rPr>
          <w:rFonts w:ascii="Times New Roman" w:hAnsi="Times New Roman" w:cs="Times New Roman"/>
          <w:sz w:val="24"/>
          <w:szCs w:val="24"/>
          <w:lang w:val="en-US"/>
        </w:rPr>
        <w:t xml:space="preserve"> (that were based on the </w:t>
      </w:r>
      <w:r w:rsidR="000D36E2" w:rsidRPr="000D36E2">
        <w:rPr>
          <w:rFonts w:ascii="Times New Roman" w:hAnsi="Times New Roman" w:cs="Times New Roman"/>
          <w:b/>
          <w:i/>
          <w:sz w:val="24"/>
          <w:szCs w:val="24"/>
          <w:u w:val="single"/>
          <w:lang w:val="en-US"/>
        </w:rPr>
        <w:t>overall</w:t>
      </w:r>
      <w:r w:rsidR="000D36E2">
        <w:rPr>
          <w:rFonts w:ascii="Times New Roman" w:hAnsi="Times New Roman" w:cs="Times New Roman"/>
          <w:sz w:val="24"/>
          <w:szCs w:val="24"/>
          <w:lang w:val="en-US"/>
        </w:rPr>
        <w:t xml:space="preserve"> UK cohort)</w:t>
      </w:r>
      <w:r>
        <w:rPr>
          <w:rFonts w:ascii="Times New Roman" w:hAnsi="Times New Roman" w:cs="Times New Roman"/>
          <w:sz w:val="24"/>
          <w:szCs w:val="24"/>
          <w:lang w:val="en-US"/>
        </w:rPr>
        <w:t>.</w:t>
      </w:r>
      <w:r w:rsidR="00110B80">
        <w:rPr>
          <w:rFonts w:ascii="Times New Roman" w:hAnsi="Times New Roman" w:cs="Times New Roman"/>
          <w:sz w:val="24"/>
          <w:szCs w:val="24"/>
          <w:lang w:val="en-US"/>
        </w:rPr>
        <w:t xml:space="preserve">  </w:t>
      </w:r>
    </w:p>
    <w:p w14:paraId="174F61DE" w14:textId="3F8FB597" w:rsidR="00E31E3E" w:rsidRPr="00A8499E" w:rsidRDefault="009C6F04" w:rsidP="00AE6218">
      <w:pPr>
        <w:tabs>
          <w:tab w:val="left" w:pos="141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8A5368">
        <w:rPr>
          <w:rFonts w:ascii="Times New Roman" w:hAnsi="Times New Roman" w:cs="Times New Roman"/>
          <w:sz w:val="24"/>
          <w:szCs w:val="24"/>
          <w:lang w:val="en-US"/>
        </w:rPr>
        <w:t xml:space="preserve">Using the original UK cohort, </w:t>
      </w:r>
      <w:r>
        <w:rPr>
          <w:rFonts w:ascii="Times New Roman" w:hAnsi="Times New Roman" w:cs="Times New Roman"/>
          <w:sz w:val="24"/>
          <w:szCs w:val="24"/>
          <w:lang w:val="en-US"/>
        </w:rPr>
        <w:t xml:space="preserve">three </w:t>
      </w:r>
      <w:r w:rsidR="008A5368">
        <w:rPr>
          <w:rFonts w:ascii="Times New Roman" w:hAnsi="Times New Roman" w:cs="Times New Roman"/>
          <w:sz w:val="24"/>
          <w:szCs w:val="24"/>
          <w:lang w:val="en-US"/>
        </w:rPr>
        <w:t xml:space="preserve">new cut-off points were </w:t>
      </w:r>
      <w:r>
        <w:rPr>
          <w:rFonts w:ascii="Times New Roman" w:hAnsi="Times New Roman" w:cs="Times New Roman"/>
          <w:sz w:val="24"/>
          <w:szCs w:val="24"/>
          <w:lang w:val="en-US"/>
        </w:rPr>
        <w:t xml:space="preserve">also </w:t>
      </w:r>
      <w:r w:rsidR="008A5368">
        <w:rPr>
          <w:rFonts w:ascii="Times New Roman" w:hAnsi="Times New Roman" w:cs="Times New Roman"/>
          <w:sz w:val="24"/>
          <w:szCs w:val="24"/>
          <w:lang w:val="en-US"/>
        </w:rPr>
        <w:t xml:space="preserve">generated using a </w:t>
      </w:r>
      <w:r w:rsidR="008A5368" w:rsidRPr="000D36E2">
        <w:rPr>
          <w:rFonts w:ascii="Times New Roman" w:hAnsi="Times New Roman" w:cs="Times New Roman"/>
          <w:b/>
          <w:i/>
          <w:sz w:val="24"/>
          <w:szCs w:val="24"/>
          <w:u w:val="single"/>
          <w:lang w:val="en-US"/>
        </w:rPr>
        <w:t xml:space="preserve">subset </w:t>
      </w:r>
      <w:r w:rsidR="008A5368">
        <w:rPr>
          <w:rFonts w:ascii="Times New Roman" w:hAnsi="Times New Roman" w:cs="Times New Roman"/>
          <w:sz w:val="24"/>
          <w:szCs w:val="24"/>
          <w:lang w:val="en-US"/>
        </w:rPr>
        <w:t>of patients that had early st</w:t>
      </w:r>
      <w:r w:rsidR="000559A5">
        <w:rPr>
          <w:rFonts w:ascii="Times New Roman" w:hAnsi="Times New Roman" w:cs="Times New Roman"/>
          <w:sz w:val="24"/>
          <w:szCs w:val="24"/>
          <w:lang w:val="en-US"/>
        </w:rPr>
        <w:t>age HCC (within Milan Criteria).</w:t>
      </w:r>
      <w:r w:rsidR="00EE3CB8">
        <w:rPr>
          <w:rFonts w:ascii="Times New Roman" w:hAnsi="Times New Roman" w:cs="Times New Roman"/>
          <w:sz w:val="24"/>
          <w:szCs w:val="24"/>
          <w:lang w:val="en-US"/>
        </w:rPr>
        <w:t xml:space="preserve"> </w:t>
      </w:r>
      <w:r w:rsidR="00E31E3E">
        <w:rPr>
          <w:rFonts w:ascii="Times New Roman" w:hAnsi="Times New Roman" w:cs="Times New Roman"/>
          <w:sz w:val="24"/>
          <w:szCs w:val="24"/>
          <w:lang w:val="en-US"/>
        </w:rPr>
        <w:t>As in the original study, one cut-off point</w:t>
      </w:r>
      <w:r>
        <w:rPr>
          <w:rFonts w:ascii="Times New Roman" w:hAnsi="Times New Roman" w:cs="Times New Roman"/>
          <w:sz w:val="24"/>
          <w:szCs w:val="24"/>
          <w:lang w:val="en-US"/>
        </w:rPr>
        <w:t xml:space="preserve"> </w:t>
      </w:r>
      <w:r w:rsidR="00E31E3E">
        <w:rPr>
          <w:rFonts w:ascii="Times New Roman" w:hAnsi="Times New Roman" w:cs="Times New Roman"/>
          <w:sz w:val="24"/>
          <w:szCs w:val="24"/>
          <w:lang w:val="en-US"/>
        </w:rPr>
        <w:t>maximizes sensitivity while keeping specificity at 80%, the second maximizes specificity while keeping sensitivity at 80% and the third maximizes</w:t>
      </w:r>
      <w:r w:rsidR="00006E8F">
        <w:rPr>
          <w:rFonts w:ascii="Times New Roman" w:hAnsi="Times New Roman" w:cs="Times New Roman"/>
          <w:sz w:val="24"/>
          <w:szCs w:val="24"/>
          <w:lang w:val="en-US"/>
        </w:rPr>
        <w:t xml:space="preserve"> the sum of sensitivity and specificity.</w:t>
      </w:r>
      <w:r>
        <w:rPr>
          <w:rFonts w:ascii="Times New Roman" w:hAnsi="Times New Roman" w:cs="Times New Roman"/>
          <w:sz w:val="24"/>
          <w:szCs w:val="24"/>
          <w:lang w:val="en-US"/>
        </w:rPr>
        <w:t xml:space="preserve"> </w:t>
      </w:r>
    </w:p>
    <w:p w14:paraId="1F1471BF" w14:textId="0E8A087A" w:rsidR="00E25FA6" w:rsidRPr="00A8499E" w:rsidRDefault="00E31E3E" w:rsidP="00AE6218">
      <w:pPr>
        <w:tabs>
          <w:tab w:val="left" w:pos="1410"/>
        </w:tabs>
        <w:spacing w:after="0" w:line="480" w:lineRule="auto"/>
        <w:jc w:val="both"/>
        <w:rPr>
          <w:rFonts w:ascii="Times New Roman" w:hAnsi="Times New Roman" w:cs="Times New Roman"/>
          <w:sz w:val="24"/>
          <w:szCs w:val="24"/>
          <w:lang w:val="en-US"/>
        </w:rPr>
      </w:pPr>
      <w:r w:rsidRPr="00A8499E">
        <w:rPr>
          <w:rFonts w:ascii="Times New Roman" w:hAnsi="Times New Roman" w:cs="Times New Roman"/>
          <w:sz w:val="24"/>
          <w:szCs w:val="24"/>
          <w:lang w:val="en-US"/>
        </w:rPr>
        <w:t>3.</w:t>
      </w:r>
      <w:r w:rsidR="00E21F34" w:rsidRPr="00A8499E">
        <w:rPr>
          <w:rFonts w:ascii="Times New Roman" w:hAnsi="Times New Roman" w:cs="Times New Roman"/>
          <w:sz w:val="24"/>
          <w:szCs w:val="24"/>
          <w:lang w:val="en-US"/>
        </w:rPr>
        <w:t xml:space="preserve"> The s</w:t>
      </w:r>
      <w:r w:rsidR="007869E0" w:rsidRPr="00A8499E">
        <w:rPr>
          <w:rFonts w:ascii="Times New Roman" w:hAnsi="Times New Roman" w:cs="Times New Roman"/>
          <w:sz w:val="24"/>
          <w:szCs w:val="24"/>
          <w:lang w:val="en-US"/>
        </w:rPr>
        <w:t xml:space="preserve">ame three </w:t>
      </w:r>
      <w:r w:rsidR="00E21F34" w:rsidRPr="00A8499E">
        <w:rPr>
          <w:rFonts w:ascii="Times New Roman" w:hAnsi="Times New Roman" w:cs="Times New Roman"/>
          <w:sz w:val="24"/>
          <w:szCs w:val="24"/>
          <w:lang w:val="en-US"/>
        </w:rPr>
        <w:t>o</w:t>
      </w:r>
      <w:r w:rsidR="003F0D0C" w:rsidRPr="00A8499E">
        <w:rPr>
          <w:rFonts w:ascii="Times New Roman" w:hAnsi="Times New Roman" w:cs="Times New Roman"/>
          <w:sz w:val="24"/>
          <w:szCs w:val="24"/>
          <w:lang w:val="en-US"/>
        </w:rPr>
        <w:t>ptimized cut-off points</w:t>
      </w:r>
      <w:r w:rsidR="00E21F34" w:rsidRPr="00A8499E">
        <w:rPr>
          <w:rFonts w:ascii="Times New Roman" w:hAnsi="Times New Roman" w:cs="Times New Roman"/>
          <w:sz w:val="24"/>
          <w:szCs w:val="24"/>
          <w:lang w:val="en-US"/>
        </w:rPr>
        <w:t>, specific</w:t>
      </w:r>
      <w:r w:rsidR="003F0D0C" w:rsidRPr="00A8499E">
        <w:rPr>
          <w:rFonts w:ascii="Times New Roman" w:hAnsi="Times New Roman" w:cs="Times New Roman"/>
          <w:sz w:val="24"/>
          <w:szCs w:val="24"/>
          <w:lang w:val="en-US"/>
        </w:rPr>
        <w:t xml:space="preserve"> for Japan and Germany</w:t>
      </w:r>
      <w:r w:rsidR="00E21F34" w:rsidRPr="00A8499E">
        <w:rPr>
          <w:rFonts w:ascii="Times New Roman" w:hAnsi="Times New Roman" w:cs="Times New Roman"/>
          <w:sz w:val="24"/>
          <w:szCs w:val="24"/>
          <w:lang w:val="en-US"/>
        </w:rPr>
        <w:t xml:space="preserve"> are also reported</w:t>
      </w:r>
      <w:r w:rsidR="003F0D0C" w:rsidRPr="00A8499E">
        <w:rPr>
          <w:rFonts w:ascii="Times New Roman" w:hAnsi="Times New Roman" w:cs="Times New Roman"/>
          <w:sz w:val="24"/>
          <w:szCs w:val="24"/>
          <w:lang w:val="en-US"/>
        </w:rPr>
        <w:t xml:space="preserve">. For Japan, this was generated from a subgroup within Milan Criteria whereas in Germany, </w:t>
      </w:r>
      <w:r w:rsidR="00835E68">
        <w:rPr>
          <w:rFonts w:ascii="Times New Roman" w:hAnsi="Times New Roman" w:cs="Times New Roman"/>
          <w:sz w:val="24"/>
          <w:szCs w:val="24"/>
          <w:lang w:val="en-US"/>
        </w:rPr>
        <w:t xml:space="preserve">this was based on the </w:t>
      </w:r>
      <w:r w:rsidR="00E63B1C">
        <w:rPr>
          <w:rFonts w:ascii="Times New Roman" w:hAnsi="Times New Roman" w:cs="Times New Roman"/>
          <w:sz w:val="24"/>
          <w:szCs w:val="24"/>
          <w:lang w:val="en-US"/>
        </w:rPr>
        <w:t xml:space="preserve">overall </w:t>
      </w:r>
      <w:r w:rsidR="00E63B1C" w:rsidRPr="00A8499E">
        <w:rPr>
          <w:rFonts w:ascii="Times New Roman" w:hAnsi="Times New Roman" w:cs="Times New Roman"/>
          <w:sz w:val="24"/>
          <w:szCs w:val="24"/>
          <w:lang w:val="en-US"/>
        </w:rPr>
        <w:t>cohort</w:t>
      </w:r>
      <w:r w:rsidR="003F0D0C" w:rsidRPr="00A8499E">
        <w:rPr>
          <w:rFonts w:ascii="Times New Roman" w:hAnsi="Times New Roman" w:cs="Times New Roman"/>
          <w:sz w:val="24"/>
          <w:szCs w:val="24"/>
          <w:lang w:val="en-US"/>
        </w:rPr>
        <w:t xml:space="preserve"> as the </w:t>
      </w:r>
      <w:r w:rsidR="007869E0" w:rsidRPr="00A8499E">
        <w:rPr>
          <w:rFonts w:ascii="Times New Roman" w:hAnsi="Times New Roman" w:cs="Times New Roman"/>
          <w:sz w:val="24"/>
          <w:szCs w:val="24"/>
          <w:lang w:val="en-US"/>
        </w:rPr>
        <w:t>number of early stage disease patients was</w:t>
      </w:r>
      <w:r w:rsidR="003F0D0C" w:rsidRPr="00A8499E">
        <w:rPr>
          <w:rFonts w:ascii="Times New Roman" w:hAnsi="Times New Roman" w:cs="Times New Roman"/>
          <w:sz w:val="24"/>
          <w:szCs w:val="24"/>
          <w:lang w:val="en-US"/>
        </w:rPr>
        <w:t xml:space="preserve"> </w:t>
      </w:r>
      <w:r w:rsidR="001F0F09">
        <w:rPr>
          <w:rFonts w:ascii="Times New Roman" w:hAnsi="Times New Roman" w:cs="Times New Roman"/>
          <w:sz w:val="24"/>
          <w:szCs w:val="24"/>
          <w:lang w:val="en-US"/>
        </w:rPr>
        <w:t>too</w:t>
      </w:r>
      <w:r w:rsidR="00A8499E">
        <w:rPr>
          <w:rFonts w:ascii="Times New Roman" w:hAnsi="Times New Roman" w:cs="Times New Roman"/>
          <w:sz w:val="24"/>
          <w:szCs w:val="24"/>
          <w:lang w:val="en-US"/>
        </w:rPr>
        <w:t xml:space="preserve"> </w:t>
      </w:r>
      <w:r w:rsidR="003F0D0C" w:rsidRPr="00A8499E">
        <w:rPr>
          <w:rFonts w:ascii="Times New Roman" w:hAnsi="Times New Roman" w:cs="Times New Roman"/>
          <w:sz w:val="24"/>
          <w:szCs w:val="24"/>
          <w:lang w:val="en-US"/>
        </w:rPr>
        <w:t>small</w:t>
      </w:r>
      <w:r w:rsidR="000559A5">
        <w:rPr>
          <w:rFonts w:ascii="Times New Roman" w:hAnsi="Times New Roman" w:cs="Times New Roman"/>
          <w:sz w:val="24"/>
          <w:szCs w:val="24"/>
          <w:lang w:val="en-US"/>
        </w:rPr>
        <w:t xml:space="preserve"> for</w:t>
      </w:r>
      <w:r w:rsidR="00AC7AB7">
        <w:rPr>
          <w:rFonts w:ascii="Times New Roman" w:hAnsi="Times New Roman" w:cs="Times New Roman"/>
          <w:sz w:val="24"/>
          <w:szCs w:val="24"/>
          <w:lang w:val="en-US"/>
        </w:rPr>
        <w:t xml:space="preserve"> meaningful analysis</w:t>
      </w:r>
      <w:r w:rsidR="003F0D0C" w:rsidRPr="00A8499E">
        <w:rPr>
          <w:rFonts w:ascii="Times New Roman" w:hAnsi="Times New Roman" w:cs="Times New Roman"/>
          <w:sz w:val="24"/>
          <w:szCs w:val="24"/>
          <w:lang w:val="en-US"/>
        </w:rPr>
        <w:t xml:space="preserve">. </w:t>
      </w:r>
    </w:p>
    <w:p w14:paraId="6E5C798F" w14:textId="77777777" w:rsidR="00226194" w:rsidRPr="00BC098C" w:rsidRDefault="00226194" w:rsidP="00AE6218">
      <w:pPr>
        <w:tabs>
          <w:tab w:val="left" w:pos="1410"/>
        </w:tabs>
        <w:spacing w:after="0" w:line="480" w:lineRule="auto"/>
        <w:jc w:val="both"/>
        <w:rPr>
          <w:rFonts w:ascii="Times New Roman" w:hAnsi="Times New Roman" w:cs="Times New Roman"/>
          <w:sz w:val="24"/>
          <w:szCs w:val="24"/>
          <w:lang w:val="en-US"/>
        </w:rPr>
      </w:pPr>
    </w:p>
    <w:p w14:paraId="6CB06699" w14:textId="72E57830" w:rsidR="00226194" w:rsidRDefault="00F2111C" w:rsidP="00226194">
      <w:pPr>
        <w:spacing w:after="0" w:line="480" w:lineRule="auto"/>
        <w:jc w:val="both"/>
        <w:rPr>
          <w:rFonts w:ascii="Times New Roman" w:hAnsi="Times New Roman" w:cs="Times New Roman"/>
          <w:sz w:val="24"/>
          <w:szCs w:val="24"/>
          <w:lang w:val="en-US"/>
        </w:rPr>
      </w:pPr>
      <w:r w:rsidRPr="00BC098C">
        <w:rPr>
          <w:rFonts w:ascii="Times New Roman" w:hAnsi="Times New Roman" w:cs="Times New Roman"/>
          <w:bCs/>
          <w:kern w:val="24"/>
          <w:sz w:val="24"/>
          <w:szCs w:val="24"/>
          <w:lang w:val="en-US"/>
        </w:rPr>
        <w:lastRenderedPageBreak/>
        <w:t>The effect of</w:t>
      </w:r>
      <w:r w:rsidR="00964433" w:rsidRPr="00BC098C">
        <w:rPr>
          <w:rFonts w:ascii="Times New Roman" w:hAnsi="Times New Roman" w:cs="Times New Roman"/>
          <w:bCs/>
          <w:kern w:val="24"/>
          <w:sz w:val="24"/>
          <w:szCs w:val="24"/>
          <w:lang w:val="en-US"/>
        </w:rPr>
        <w:t xml:space="preserve"> </w:t>
      </w:r>
      <w:r w:rsidR="00EB5BEB">
        <w:rPr>
          <w:rFonts w:ascii="Times New Roman" w:hAnsi="Times New Roman" w:cs="Times New Roman"/>
          <w:bCs/>
          <w:kern w:val="24"/>
          <w:sz w:val="24"/>
          <w:szCs w:val="24"/>
          <w:lang w:val="en-US"/>
        </w:rPr>
        <w:t>tumour</w:t>
      </w:r>
      <w:r w:rsidR="00FC5595" w:rsidRPr="00BC098C">
        <w:rPr>
          <w:rFonts w:ascii="Times New Roman" w:hAnsi="Times New Roman" w:cs="Times New Roman"/>
          <w:bCs/>
          <w:kern w:val="24"/>
          <w:sz w:val="24"/>
          <w:szCs w:val="24"/>
          <w:lang w:val="en-US"/>
        </w:rPr>
        <w:t xml:space="preserve"> </w:t>
      </w:r>
      <w:r w:rsidR="00166D6A" w:rsidRPr="00BC098C">
        <w:rPr>
          <w:rFonts w:ascii="Times New Roman" w:hAnsi="Times New Roman" w:cs="Times New Roman"/>
          <w:bCs/>
          <w:kern w:val="24"/>
          <w:sz w:val="24"/>
          <w:szCs w:val="24"/>
          <w:lang w:val="en-US"/>
        </w:rPr>
        <w:t>size</w:t>
      </w:r>
      <w:r w:rsidR="00FC5595" w:rsidRPr="00BC098C">
        <w:rPr>
          <w:rFonts w:ascii="Times New Roman" w:hAnsi="Times New Roman" w:cs="Times New Roman"/>
          <w:bCs/>
          <w:kern w:val="24"/>
          <w:sz w:val="24"/>
          <w:szCs w:val="24"/>
          <w:lang w:val="en-US"/>
        </w:rPr>
        <w:t xml:space="preserve"> </w:t>
      </w:r>
      <w:r w:rsidR="001D6CE2" w:rsidRPr="00BC098C">
        <w:rPr>
          <w:rFonts w:ascii="Times New Roman" w:hAnsi="Times New Roman" w:cs="Times New Roman"/>
          <w:bCs/>
          <w:kern w:val="24"/>
          <w:sz w:val="24"/>
          <w:szCs w:val="24"/>
          <w:lang w:val="en-US"/>
        </w:rPr>
        <w:t>(</w:t>
      </w:r>
      <w:r w:rsidR="001D6CE2" w:rsidRPr="00BC098C">
        <w:rPr>
          <w:rFonts w:ascii="Times New Roman" w:hAnsi="Times New Roman" w:cs="Times New Roman"/>
          <w:sz w:val="24"/>
          <w:szCs w:val="24"/>
          <w:lang w:val="en-US"/>
        </w:rPr>
        <w:t xml:space="preserve">maximum </w:t>
      </w:r>
      <w:r w:rsidR="00EB5BEB">
        <w:rPr>
          <w:rFonts w:ascii="Times New Roman" w:hAnsi="Times New Roman" w:cs="Times New Roman"/>
          <w:sz w:val="24"/>
          <w:szCs w:val="24"/>
          <w:lang w:val="en-US"/>
        </w:rPr>
        <w:t>tumour</w:t>
      </w:r>
      <w:r w:rsidR="001D6CE2" w:rsidRPr="00BC098C">
        <w:rPr>
          <w:rFonts w:ascii="Times New Roman" w:hAnsi="Times New Roman" w:cs="Times New Roman"/>
          <w:sz w:val="24"/>
          <w:szCs w:val="24"/>
          <w:lang w:val="en-US"/>
        </w:rPr>
        <w:t xml:space="preserve"> diameter</w:t>
      </w:r>
      <w:r w:rsidR="002F54BF">
        <w:rPr>
          <w:rFonts w:ascii="Times New Roman" w:hAnsi="Times New Roman" w:cs="Times New Roman"/>
          <w:sz w:val="24"/>
          <w:szCs w:val="24"/>
          <w:lang w:val="en-US"/>
        </w:rPr>
        <w:t>)</w:t>
      </w:r>
      <w:r w:rsidR="001D6CE2" w:rsidRPr="00BC098C">
        <w:rPr>
          <w:rFonts w:ascii="Times New Roman" w:hAnsi="Times New Roman" w:cs="Times New Roman"/>
          <w:sz w:val="24"/>
          <w:szCs w:val="24"/>
          <w:lang w:val="en-US"/>
        </w:rPr>
        <w:t xml:space="preserve"> recorded on the basis of an imaging procedure (CT or MRI scan) </w:t>
      </w:r>
      <w:r w:rsidR="00FC5595" w:rsidRPr="00BC098C">
        <w:rPr>
          <w:rFonts w:ascii="Times New Roman" w:hAnsi="Times New Roman" w:cs="Times New Roman"/>
          <w:bCs/>
          <w:kern w:val="24"/>
          <w:sz w:val="24"/>
          <w:szCs w:val="24"/>
          <w:lang w:val="en-US"/>
        </w:rPr>
        <w:t xml:space="preserve">and </w:t>
      </w:r>
      <w:r w:rsidR="00561583">
        <w:rPr>
          <w:rFonts w:ascii="Times New Roman" w:hAnsi="Times New Roman" w:cs="Times New Roman"/>
          <w:bCs/>
          <w:kern w:val="24"/>
          <w:sz w:val="24"/>
          <w:szCs w:val="24"/>
          <w:lang w:val="en-US"/>
        </w:rPr>
        <w:t>aetiology</w:t>
      </w:r>
      <w:r w:rsidR="00FC5595" w:rsidRPr="00BC098C">
        <w:rPr>
          <w:rFonts w:ascii="Times New Roman" w:hAnsi="Times New Roman" w:cs="Times New Roman"/>
          <w:bCs/>
          <w:kern w:val="24"/>
          <w:sz w:val="24"/>
          <w:szCs w:val="24"/>
          <w:lang w:val="en-US"/>
        </w:rPr>
        <w:t xml:space="preserve"> o</w:t>
      </w:r>
      <w:r w:rsidR="006E5783" w:rsidRPr="00BC098C">
        <w:rPr>
          <w:rFonts w:ascii="Times New Roman" w:hAnsi="Times New Roman" w:cs="Times New Roman"/>
          <w:bCs/>
          <w:kern w:val="24"/>
          <w:sz w:val="24"/>
          <w:szCs w:val="24"/>
          <w:lang w:val="en-US"/>
        </w:rPr>
        <w:t xml:space="preserve">n the performance of </w:t>
      </w:r>
      <w:r w:rsidR="00951D90" w:rsidRPr="00BC098C">
        <w:rPr>
          <w:rFonts w:ascii="Times New Roman" w:hAnsi="Times New Roman" w:cs="Times New Roman"/>
          <w:bCs/>
          <w:kern w:val="24"/>
          <w:sz w:val="24"/>
          <w:szCs w:val="24"/>
          <w:lang w:val="en-US"/>
        </w:rPr>
        <w:t xml:space="preserve">the </w:t>
      </w:r>
      <w:r w:rsidR="006E5783" w:rsidRPr="00BC098C">
        <w:rPr>
          <w:rFonts w:ascii="Times New Roman" w:hAnsi="Times New Roman" w:cs="Times New Roman"/>
          <w:bCs/>
          <w:kern w:val="24"/>
          <w:sz w:val="24"/>
          <w:szCs w:val="24"/>
          <w:lang w:val="en-US"/>
        </w:rPr>
        <w:t>GALAD model</w:t>
      </w:r>
      <w:r w:rsidR="00166D6A" w:rsidRPr="00BC098C">
        <w:rPr>
          <w:rFonts w:ascii="Times New Roman" w:hAnsi="Times New Roman" w:cs="Times New Roman"/>
          <w:bCs/>
          <w:kern w:val="24"/>
          <w:sz w:val="24"/>
          <w:szCs w:val="24"/>
          <w:lang w:val="en-US"/>
        </w:rPr>
        <w:t xml:space="preserve"> was tested</w:t>
      </w:r>
      <w:r w:rsidR="00FC5595" w:rsidRPr="00BC098C">
        <w:rPr>
          <w:rFonts w:ascii="Times New Roman" w:hAnsi="Times New Roman" w:cs="Times New Roman"/>
          <w:sz w:val="24"/>
          <w:szCs w:val="24"/>
          <w:lang w:val="en-US"/>
        </w:rPr>
        <w:t xml:space="preserve">. </w:t>
      </w:r>
      <w:r w:rsidR="00904C98">
        <w:rPr>
          <w:rFonts w:ascii="Times New Roman" w:hAnsi="Times New Roman" w:cs="Times New Roman"/>
          <w:sz w:val="24"/>
          <w:szCs w:val="24"/>
          <w:lang w:val="en-US"/>
        </w:rPr>
        <w:t>Unifocal t</w:t>
      </w:r>
      <w:r w:rsidR="007A4B55" w:rsidRPr="00BC098C">
        <w:rPr>
          <w:rFonts w:ascii="Times New Roman" w:hAnsi="Times New Roman" w:cs="Times New Roman"/>
          <w:sz w:val="24"/>
          <w:szCs w:val="24"/>
          <w:lang w:val="en-US"/>
        </w:rPr>
        <w:t>umo</w:t>
      </w:r>
      <w:r w:rsidR="00DB2E24">
        <w:rPr>
          <w:rFonts w:ascii="Times New Roman" w:hAnsi="Times New Roman" w:cs="Times New Roman"/>
          <w:sz w:val="24"/>
          <w:szCs w:val="24"/>
          <w:lang w:val="en-US"/>
        </w:rPr>
        <w:t>u</w:t>
      </w:r>
      <w:r w:rsidR="007A4B55" w:rsidRPr="00BC098C">
        <w:rPr>
          <w:rFonts w:ascii="Times New Roman" w:hAnsi="Times New Roman" w:cs="Times New Roman"/>
          <w:sz w:val="24"/>
          <w:szCs w:val="24"/>
          <w:lang w:val="en-US"/>
        </w:rPr>
        <w:t>r</w:t>
      </w:r>
      <w:r w:rsidR="00166D6A" w:rsidRPr="00BC098C">
        <w:rPr>
          <w:rFonts w:ascii="Times New Roman" w:hAnsi="Times New Roman" w:cs="Times New Roman"/>
          <w:sz w:val="24"/>
          <w:szCs w:val="24"/>
          <w:lang w:val="en-US"/>
        </w:rPr>
        <w:t xml:space="preserve"> siz</w:t>
      </w:r>
      <w:r w:rsidR="001D6CE2" w:rsidRPr="00BC098C">
        <w:rPr>
          <w:rFonts w:ascii="Times New Roman" w:hAnsi="Times New Roman" w:cs="Times New Roman"/>
          <w:sz w:val="24"/>
          <w:szCs w:val="24"/>
          <w:lang w:val="en-US"/>
        </w:rPr>
        <w:t>e</w:t>
      </w:r>
      <w:r w:rsidRPr="00BC098C">
        <w:rPr>
          <w:rFonts w:ascii="Times New Roman" w:hAnsi="Times New Roman" w:cs="Times New Roman"/>
          <w:sz w:val="24"/>
          <w:szCs w:val="24"/>
          <w:lang w:val="en-US"/>
        </w:rPr>
        <w:t xml:space="preserve"> </w:t>
      </w:r>
      <w:r w:rsidR="00FC5595" w:rsidRPr="00BC098C">
        <w:rPr>
          <w:rFonts w:ascii="Times New Roman" w:hAnsi="Times New Roman" w:cs="Times New Roman"/>
          <w:sz w:val="24"/>
          <w:szCs w:val="24"/>
          <w:lang w:val="en-US"/>
        </w:rPr>
        <w:t>range</w:t>
      </w:r>
      <w:r w:rsidR="00166D6A" w:rsidRPr="00BC098C">
        <w:rPr>
          <w:rFonts w:ascii="Times New Roman" w:hAnsi="Times New Roman" w:cs="Times New Roman"/>
          <w:sz w:val="24"/>
          <w:szCs w:val="24"/>
          <w:lang w:val="en-US"/>
        </w:rPr>
        <w:t xml:space="preserve">s </w:t>
      </w:r>
      <w:r w:rsidR="00951D90" w:rsidRPr="00BC098C">
        <w:rPr>
          <w:rFonts w:ascii="Times New Roman" w:hAnsi="Times New Roman" w:cs="Times New Roman"/>
          <w:sz w:val="24"/>
          <w:szCs w:val="24"/>
          <w:lang w:val="en-US"/>
        </w:rPr>
        <w:t>applied</w:t>
      </w:r>
      <w:r w:rsidR="00166D6A" w:rsidRPr="00BC098C">
        <w:rPr>
          <w:rFonts w:ascii="Times New Roman" w:hAnsi="Times New Roman" w:cs="Times New Roman"/>
          <w:sz w:val="24"/>
          <w:szCs w:val="24"/>
          <w:lang w:val="en-US"/>
        </w:rPr>
        <w:t xml:space="preserve"> w</w:t>
      </w:r>
      <w:r w:rsidR="001D05E6" w:rsidRPr="00BC098C">
        <w:rPr>
          <w:rFonts w:ascii="Times New Roman" w:hAnsi="Times New Roman" w:cs="Times New Roman"/>
          <w:sz w:val="24"/>
          <w:szCs w:val="24"/>
          <w:lang w:val="en-US"/>
        </w:rPr>
        <w:t>ere</w:t>
      </w:r>
      <w:r w:rsidR="00166D6A" w:rsidRPr="00BC098C">
        <w:rPr>
          <w:rFonts w:ascii="Times New Roman" w:hAnsi="Times New Roman" w:cs="Times New Roman"/>
          <w:sz w:val="24"/>
          <w:szCs w:val="24"/>
          <w:lang w:val="en-US"/>
        </w:rPr>
        <w:t xml:space="preserve"> </w:t>
      </w:r>
      <w:r w:rsidR="00904C98">
        <w:rPr>
          <w:rFonts w:ascii="Times New Roman" w:hAnsi="Times New Roman" w:cs="Times New Roman"/>
          <w:sz w:val="24"/>
          <w:szCs w:val="24"/>
          <w:lang w:val="en-US"/>
        </w:rPr>
        <w:t xml:space="preserve">&lt;2, &lt;3, &lt;4, &lt;5 and &lt;10cm, as well as those within Milan Criteria. </w:t>
      </w:r>
    </w:p>
    <w:p w14:paraId="2800DCC2" w14:textId="77777777" w:rsidR="00AF7671" w:rsidRDefault="00AF7671" w:rsidP="00226194">
      <w:pPr>
        <w:spacing w:after="0" w:line="480" w:lineRule="auto"/>
        <w:jc w:val="both"/>
        <w:rPr>
          <w:rFonts w:ascii="Times New Roman" w:hAnsi="Times New Roman" w:cs="Times New Roman"/>
          <w:sz w:val="24"/>
          <w:szCs w:val="24"/>
          <w:lang w:val="en-US"/>
        </w:rPr>
      </w:pPr>
    </w:p>
    <w:p w14:paraId="465CDAF7" w14:textId="235A48F5" w:rsidR="008A2BFE" w:rsidRDefault="001D05E6" w:rsidP="00226194">
      <w:pPr>
        <w:spacing w:after="0" w:line="480" w:lineRule="auto"/>
        <w:jc w:val="both"/>
        <w:rPr>
          <w:rFonts w:ascii="Times New Roman" w:hAnsi="Times New Roman" w:cs="Times New Roman"/>
          <w:sz w:val="24"/>
          <w:szCs w:val="24"/>
          <w:lang w:val="en-US"/>
        </w:rPr>
      </w:pPr>
      <w:r w:rsidRPr="00657D20">
        <w:rPr>
          <w:rFonts w:ascii="Times New Roman" w:hAnsi="Times New Roman" w:cs="Times New Roman"/>
          <w:sz w:val="24"/>
          <w:szCs w:val="24"/>
          <w:lang w:val="en-US"/>
        </w:rPr>
        <w:t>For the purpose of analysis</w:t>
      </w:r>
      <w:r w:rsidR="00657D20">
        <w:rPr>
          <w:rFonts w:ascii="Times New Roman" w:hAnsi="Times New Roman" w:cs="Times New Roman"/>
          <w:sz w:val="24"/>
          <w:szCs w:val="24"/>
          <w:lang w:val="en-US"/>
        </w:rPr>
        <w:t>,</w:t>
      </w:r>
      <w:r w:rsidRPr="00657D20">
        <w:rPr>
          <w:rFonts w:ascii="Times New Roman" w:hAnsi="Times New Roman" w:cs="Times New Roman"/>
          <w:sz w:val="24"/>
          <w:szCs w:val="24"/>
          <w:lang w:val="en-US"/>
        </w:rPr>
        <w:t xml:space="preserve"> </w:t>
      </w:r>
      <w:r w:rsidR="00561583">
        <w:rPr>
          <w:rFonts w:ascii="Times New Roman" w:hAnsi="Times New Roman" w:cs="Times New Roman"/>
          <w:sz w:val="24"/>
          <w:szCs w:val="24"/>
          <w:lang w:val="en-US"/>
        </w:rPr>
        <w:t>aetiology</w:t>
      </w:r>
      <w:r w:rsidR="00FC5595" w:rsidRPr="00657D20">
        <w:rPr>
          <w:rFonts w:ascii="Times New Roman" w:hAnsi="Times New Roman" w:cs="Times New Roman"/>
          <w:sz w:val="24"/>
          <w:szCs w:val="24"/>
          <w:lang w:val="en-US"/>
        </w:rPr>
        <w:t xml:space="preserve"> </w:t>
      </w:r>
      <w:r w:rsidRPr="00657D20">
        <w:rPr>
          <w:rFonts w:ascii="Times New Roman" w:hAnsi="Times New Roman" w:cs="Times New Roman"/>
          <w:sz w:val="24"/>
          <w:szCs w:val="24"/>
          <w:lang w:val="en-US"/>
        </w:rPr>
        <w:t xml:space="preserve">was classified as </w:t>
      </w:r>
      <w:r w:rsidR="00657D20" w:rsidRPr="00657D20">
        <w:rPr>
          <w:rFonts w:ascii="Times New Roman" w:hAnsi="Times New Roman" w:cs="Times New Roman"/>
          <w:sz w:val="24"/>
          <w:szCs w:val="24"/>
          <w:lang w:val="en-US"/>
        </w:rPr>
        <w:t>hepatitis C virus (HCV) or hepatitis B virus (HBV)-related or</w:t>
      </w:r>
      <w:r w:rsidRPr="00657D20">
        <w:rPr>
          <w:rFonts w:ascii="Times New Roman" w:hAnsi="Times New Roman" w:cs="Times New Roman"/>
          <w:sz w:val="24"/>
          <w:szCs w:val="24"/>
          <w:lang w:val="en-US"/>
        </w:rPr>
        <w:t xml:space="preserve"> ‘other</w:t>
      </w:r>
      <w:r w:rsidR="00C56C3C" w:rsidRPr="00657D20">
        <w:rPr>
          <w:rFonts w:ascii="Times New Roman" w:hAnsi="Times New Roman" w:cs="Times New Roman"/>
          <w:sz w:val="24"/>
          <w:szCs w:val="24"/>
          <w:lang w:val="en-US"/>
        </w:rPr>
        <w:t>’ (mainly alcoholic</w:t>
      </w:r>
      <w:r w:rsidR="00657D20" w:rsidRPr="00657D20">
        <w:rPr>
          <w:rFonts w:ascii="Times New Roman" w:hAnsi="Times New Roman" w:cs="Times New Roman"/>
          <w:sz w:val="24"/>
          <w:szCs w:val="24"/>
          <w:lang w:val="en-US"/>
        </w:rPr>
        <w:t xml:space="preserve"> liver disease</w:t>
      </w:r>
      <w:r w:rsidR="00C56C3C" w:rsidRPr="00657D20">
        <w:rPr>
          <w:rFonts w:ascii="Times New Roman" w:hAnsi="Times New Roman" w:cs="Times New Roman"/>
          <w:sz w:val="24"/>
          <w:szCs w:val="24"/>
          <w:lang w:val="en-US"/>
        </w:rPr>
        <w:t>)</w:t>
      </w:r>
      <w:r w:rsidR="00FC5595" w:rsidRPr="00657D20">
        <w:rPr>
          <w:rFonts w:ascii="Times New Roman" w:hAnsi="Times New Roman" w:cs="Times New Roman"/>
          <w:sz w:val="24"/>
          <w:szCs w:val="24"/>
          <w:lang w:val="en-US"/>
        </w:rPr>
        <w:t xml:space="preserve">.  </w:t>
      </w:r>
      <w:r w:rsidRPr="00BC098C">
        <w:rPr>
          <w:rFonts w:ascii="Times New Roman" w:hAnsi="Times New Roman" w:cs="Times New Roman"/>
          <w:sz w:val="24"/>
          <w:szCs w:val="24"/>
          <w:lang w:val="en-US"/>
        </w:rPr>
        <w:t xml:space="preserve">Although </w:t>
      </w:r>
      <w:r w:rsidR="00951D90" w:rsidRPr="00BC098C">
        <w:rPr>
          <w:rFonts w:ascii="Times New Roman" w:hAnsi="Times New Roman" w:cs="Times New Roman"/>
          <w:sz w:val="24"/>
          <w:szCs w:val="24"/>
          <w:lang w:val="en-US"/>
        </w:rPr>
        <w:t>detailed</w:t>
      </w:r>
      <w:r w:rsidRPr="00BC098C">
        <w:rPr>
          <w:rFonts w:ascii="Times New Roman" w:hAnsi="Times New Roman" w:cs="Times New Roman"/>
          <w:sz w:val="24"/>
          <w:szCs w:val="24"/>
          <w:lang w:val="en-US"/>
        </w:rPr>
        <w:t xml:space="preserve"> data on alcohol </w:t>
      </w:r>
      <w:r w:rsidR="00951D90" w:rsidRPr="00BC098C">
        <w:rPr>
          <w:rFonts w:ascii="Times New Roman" w:hAnsi="Times New Roman" w:cs="Times New Roman"/>
          <w:sz w:val="24"/>
          <w:szCs w:val="24"/>
          <w:lang w:val="en-US"/>
        </w:rPr>
        <w:t>consumption</w:t>
      </w:r>
      <w:r w:rsidRPr="00BC098C">
        <w:rPr>
          <w:rFonts w:ascii="Times New Roman" w:hAnsi="Times New Roman" w:cs="Times New Roman"/>
          <w:sz w:val="24"/>
          <w:szCs w:val="24"/>
          <w:lang w:val="en-US"/>
        </w:rPr>
        <w:t xml:space="preserve"> was </w:t>
      </w:r>
      <w:r w:rsidR="00951D90" w:rsidRPr="00BC098C">
        <w:rPr>
          <w:rFonts w:ascii="Times New Roman" w:hAnsi="Times New Roman" w:cs="Times New Roman"/>
          <w:sz w:val="24"/>
          <w:szCs w:val="24"/>
          <w:lang w:val="en-US"/>
        </w:rPr>
        <w:t>available</w:t>
      </w:r>
      <w:r w:rsidRPr="00BC098C">
        <w:rPr>
          <w:rFonts w:ascii="Times New Roman" w:hAnsi="Times New Roman" w:cs="Times New Roman"/>
          <w:sz w:val="24"/>
          <w:szCs w:val="24"/>
          <w:lang w:val="en-US"/>
        </w:rPr>
        <w:t xml:space="preserve"> in the </w:t>
      </w:r>
      <w:r w:rsidR="00951D90" w:rsidRPr="00BC098C">
        <w:rPr>
          <w:rFonts w:ascii="Times New Roman" w:hAnsi="Times New Roman" w:cs="Times New Roman"/>
          <w:sz w:val="24"/>
          <w:szCs w:val="24"/>
          <w:lang w:val="en-US"/>
        </w:rPr>
        <w:t xml:space="preserve">Japanese </w:t>
      </w:r>
      <w:r w:rsidRPr="00BC098C">
        <w:rPr>
          <w:rFonts w:ascii="Times New Roman" w:hAnsi="Times New Roman" w:cs="Times New Roman"/>
          <w:sz w:val="24"/>
          <w:szCs w:val="24"/>
          <w:lang w:val="en-US"/>
        </w:rPr>
        <w:t xml:space="preserve">cohort, a </w:t>
      </w:r>
      <w:r w:rsidR="00951D90" w:rsidRPr="00BC098C">
        <w:rPr>
          <w:rFonts w:ascii="Times New Roman" w:hAnsi="Times New Roman" w:cs="Times New Roman"/>
          <w:sz w:val="24"/>
          <w:szCs w:val="24"/>
          <w:lang w:val="en-US"/>
        </w:rPr>
        <w:t>distinct</w:t>
      </w:r>
      <w:r w:rsidRPr="00BC098C">
        <w:rPr>
          <w:rFonts w:ascii="Times New Roman" w:hAnsi="Times New Roman" w:cs="Times New Roman"/>
          <w:sz w:val="24"/>
          <w:szCs w:val="24"/>
          <w:lang w:val="en-US"/>
        </w:rPr>
        <w:t xml:space="preserve"> </w:t>
      </w:r>
      <w:r w:rsidR="00951D90" w:rsidRPr="00BC098C">
        <w:rPr>
          <w:rFonts w:ascii="Times New Roman" w:hAnsi="Times New Roman" w:cs="Times New Roman"/>
          <w:sz w:val="24"/>
          <w:szCs w:val="24"/>
          <w:lang w:val="en-US"/>
        </w:rPr>
        <w:t>diagnosis of ‘alcoholic cirrhosis’ was only collected in the UK and German cohorts</w:t>
      </w:r>
      <w:r w:rsidR="00166D6A" w:rsidRPr="00BC098C">
        <w:rPr>
          <w:rFonts w:ascii="Times New Roman" w:hAnsi="Times New Roman" w:cs="Times New Roman"/>
          <w:sz w:val="24"/>
          <w:szCs w:val="24"/>
          <w:lang w:val="en-US"/>
        </w:rPr>
        <w:t xml:space="preserve">. These </w:t>
      </w:r>
      <w:r w:rsidR="00166D6A" w:rsidRPr="008B7C4B">
        <w:rPr>
          <w:rFonts w:ascii="Times New Roman" w:hAnsi="Times New Roman" w:cs="Times New Roman"/>
          <w:sz w:val="24"/>
          <w:szCs w:val="24"/>
          <w:lang w:val="en-US"/>
        </w:rPr>
        <w:t xml:space="preserve">were combined </w:t>
      </w:r>
      <w:r w:rsidR="0006798E" w:rsidRPr="008B7C4B">
        <w:rPr>
          <w:rFonts w:ascii="Times New Roman" w:hAnsi="Times New Roman" w:cs="Times New Roman"/>
          <w:sz w:val="24"/>
          <w:szCs w:val="24"/>
          <w:lang w:val="en-US"/>
        </w:rPr>
        <w:t xml:space="preserve">under “Europe” </w:t>
      </w:r>
      <w:r w:rsidR="00166D6A" w:rsidRPr="008B7C4B">
        <w:rPr>
          <w:rFonts w:ascii="Times New Roman" w:hAnsi="Times New Roman" w:cs="Times New Roman"/>
          <w:sz w:val="24"/>
          <w:szCs w:val="24"/>
          <w:lang w:val="en-US"/>
        </w:rPr>
        <w:t xml:space="preserve">to test the performance of the </w:t>
      </w:r>
      <w:r w:rsidR="00C56C3C" w:rsidRPr="008B7C4B">
        <w:rPr>
          <w:rFonts w:ascii="Times New Roman" w:hAnsi="Times New Roman" w:cs="Times New Roman"/>
          <w:sz w:val="24"/>
          <w:szCs w:val="24"/>
          <w:lang w:val="en-US"/>
        </w:rPr>
        <w:t>model in</w:t>
      </w:r>
      <w:r w:rsidR="00951D90" w:rsidRPr="008B7C4B">
        <w:rPr>
          <w:rFonts w:ascii="Times New Roman" w:hAnsi="Times New Roman" w:cs="Times New Roman"/>
          <w:sz w:val="24"/>
          <w:szCs w:val="24"/>
          <w:lang w:val="en-US"/>
        </w:rPr>
        <w:t xml:space="preserve"> an alcoholic cirrhosis </w:t>
      </w:r>
      <w:r w:rsidR="00E1211A" w:rsidRPr="008B7C4B">
        <w:rPr>
          <w:rFonts w:ascii="Times New Roman" w:hAnsi="Times New Roman" w:cs="Times New Roman"/>
          <w:sz w:val="24"/>
          <w:szCs w:val="24"/>
          <w:lang w:val="en-US"/>
        </w:rPr>
        <w:t xml:space="preserve">cohort </w:t>
      </w:r>
      <w:r w:rsidR="00C56C3C" w:rsidRPr="008B7C4B">
        <w:rPr>
          <w:rFonts w:ascii="Times New Roman" w:hAnsi="Times New Roman" w:cs="Times New Roman"/>
          <w:sz w:val="24"/>
          <w:szCs w:val="24"/>
          <w:lang w:val="en-US"/>
        </w:rPr>
        <w:t>for</w:t>
      </w:r>
      <w:r w:rsidR="00E1211A" w:rsidRPr="008B7C4B">
        <w:rPr>
          <w:rFonts w:ascii="Times New Roman" w:hAnsi="Times New Roman" w:cs="Times New Roman"/>
          <w:sz w:val="24"/>
          <w:szCs w:val="24"/>
          <w:lang w:val="en-US"/>
        </w:rPr>
        <w:t xml:space="preserve"> compar</w:t>
      </w:r>
      <w:r w:rsidR="00C56C3C" w:rsidRPr="008B7C4B">
        <w:rPr>
          <w:rFonts w:ascii="Times New Roman" w:hAnsi="Times New Roman" w:cs="Times New Roman"/>
          <w:sz w:val="24"/>
          <w:szCs w:val="24"/>
          <w:lang w:val="en-US"/>
        </w:rPr>
        <w:t>ison</w:t>
      </w:r>
      <w:r w:rsidR="00E1211A" w:rsidRPr="008B7C4B">
        <w:rPr>
          <w:rFonts w:ascii="Times New Roman" w:hAnsi="Times New Roman" w:cs="Times New Roman"/>
          <w:sz w:val="24"/>
          <w:szCs w:val="24"/>
          <w:lang w:val="en-US"/>
        </w:rPr>
        <w:t xml:space="preserve"> with</w:t>
      </w:r>
      <w:r w:rsidR="00166D6A" w:rsidRPr="008B7C4B">
        <w:rPr>
          <w:rFonts w:ascii="Times New Roman" w:hAnsi="Times New Roman" w:cs="Times New Roman"/>
          <w:sz w:val="24"/>
          <w:szCs w:val="24"/>
          <w:lang w:val="en-US"/>
        </w:rPr>
        <w:t xml:space="preserve"> the other </w:t>
      </w:r>
      <w:r w:rsidR="008454EF" w:rsidRPr="008B7C4B">
        <w:rPr>
          <w:rFonts w:ascii="Times New Roman" w:hAnsi="Times New Roman" w:cs="Times New Roman"/>
          <w:sz w:val="24"/>
          <w:szCs w:val="24"/>
          <w:lang w:val="en-US"/>
        </w:rPr>
        <w:t>a</w:t>
      </w:r>
      <w:r w:rsidR="00A415F5" w:rsidRPr="008B7C4B">
        <w:rPr>
          <w:rFonts w:ascii="Times New Roman" w:hAnsi="Times New Roman" w:cs="Times New Roman"/>
          <w:sz w:val="24"/>
          <w:szCs w:val="24"/>
          <w:lang w:val="en-US"/>
        </w:rPr>
        <w:t>etiologies</w:t>
      </w:r>
      <w:r w:rsidR="000606F1" w:rsidRPr="008B7C4B">
        <w:rPr>
          <w:rFonts w:ascii="Times New Roman" w:hAnsi="Times New Roman" w:cs="Times New Roman"/>
          <w:sz w:val="24"/>
          <w:szCs w:val="24"/>
          <w:lang w:val="en-US"/>
        </w:rPr>
        <w:t>.</w:t>
      </w:r>
      <w:r w:rsidR="00166D6A" w:rsidRPr="008B7C4B">
        <w:rPr>
          <w:rFonts w:ascii="Times New Roman" w:hAnsi="Times New Roman" w:cs="Times New Roman"/>
          <w:sz w:val="24"/>
          <w:szCs w:val="24"/>
          <w:lang w:val="en-US"/>
        </w:rPr>
        <w:t xml:space="preserve"> </w:t>
      </w:r>
      <w:r w:rsidR="006D1FDF" w:rsidRPr="008B7C4B">
        <w:rPr>
          <w:rFonts w:ascii="Times New Roman" w:hAnsi="Times New Roman" w:cs="Times New Roman"/>
          <w:sz w:val="24"/>
          <w:szCs w:val="24"/>
          <w:lang w:val="en-US"/>
        </w:rPr>
        <w:t xml:space="preserve"> </w:t>
      </w:r>
      <w:r w:rsidR="008B7C4B" w:rsidRPr="008B7C4B">
        <w:rPr>
          <w:rFonts w:ascii="Times New Roman" w:hAnsi="Times New Roman" w:cs="Times New Roman"/>
          <w:sz w:val="24"/>
          <w:szCs w:val="24"/>
          <w:lang w:val="en-US"/>
        </w:rPr>
        <w:t>The m</w:t>
      </w:r>
      <w:r w:rsidR="0044371B" w:rsidRPr="008B7C4B">
        <w:rPr>
          <w:rFonts w:ascii="Times New Roman" w:hAnsi="Times New Roman" w:cs="Times New Roman"/>
          <w:sz w:val="24"/>
          <w:szCs w:val="24"/>
          <w:lang w:val="en-US"/>
        </w:rPr>
        <w:t xml:space="preserve">odel </w:t>
      </w:r>
      <w:r w:rsidR="00E573E9" w:rsidRPr="008B7C4B">
        <w:rPr>
          <w:rFonts w:ascii="Times New Roman" w:hAnsi="Times New Roman" w:cs="Times New Roman"/>
          <w:sz w:val="24"/>
          <w:szCs w:val="24"/>
          <w:lang w:val="en-US"/>
        </w:rPr>
        <w:t xml:space="preserve">performance </w:t>
      </w:r>
      <w:r w:rsidR="0044371B" w:rsidRPr="008B7C4B">
        <w:rPr>
          <w:rFonts w:ascii="Times New Roman" w:hAnsi="Times New Roman" w:cs="Times New Roman"/>
          <w:sz w:val="24"/>
          <w:szCs w:val="24"/>
          <w:lang w:val="en-US"/>
        </w:rPr>
        <w:t xml:space="preserve">was also tested </w:t>
      </w:r>
      <w:r w:rsidR="00E573E9" w:rsidRPr="008B7C4B">
        <w:rPr>
          <w:rFonts w:ascii="Times New Roman" w:hAnsi="Times New Roman" w:cs="Times New Roman"/>
          <w:sz w:val="24"/>
          <w:szCs w:val="24"/>
          <w:lang w:val="en-US"/>
        </w:rPr>
        <w:t>i</w:t>
      </w:r>
      <w:r w:rsidR="0044371B" w:rsidRPr="008B7C4B">
        <w:rPr>
          <w:rFonts w:ascii="Times New Roman" w:hAnsi="Times New Roman" w:cs="Times New Roman"/>
          <w:sz w:val="24"/>
          <w:szCs w:val="24"/>
          <w:lang w:val="en-US"/>
        </w:rPr>
        <w:t xml:space="preserve">n </w:t>
      </w:r>
      <w:r w:rsidR="00FA6FCF" w:rsidRPr="008B7C4B">
        <w:rPr>
          <w:rFonts w:ascii="Times New Roman" w:hAnsi="Times New Roman" w:cs="Times New Roman"/>
          <w:sz w:val="24"/>
          <w:szCs w:val="24"/>
          <w:lang w:val="en-US"/>
        </w:rPr>
        <w:t xml:space="preserve">HCV </w:t>
      </w:r>
      <w:r w:rsidR="0044371B" w:rsidRPr="008B7C4B">
        <w:rPr>
          <w:rFonts w:ascii="Times New Roman" w:hAnsi="Times New Roman" w:cs="Times New Roman"/>
          <w:sz w:val="24"/>
          <w:szCs w:val="24"/>
          <w:lang w:val="en-US"/>
        </w:rPr>
        <w:t xml:space="preserve">patients depending on </w:t>
      </w:r>
      <w:r w:rsidR="00E573E9" w:rsidRPr="008B7C4B">
        <w:rPr>
          <w:rFonts w:ascii="Times New Roman" w:hAnsi="Times New Roman" w:cs="Times New Roman"/>
          <w:sz w:val="24"/>
          <w:szCs w:val="24"/>
          <w:lang w:val="en-US"/>
        </w:rPr>
        <w:t xml:space="preserve">whether or not </w:t>
      </w:r>
      <w:r w:rsidR="0044371B" w:rsidRPr="008B7C4B">
        <w:rPr>
          <w:rFonts w:ascii="Times New Roman" w:hAnsi="Times New Roman" w:cs="Times New Roman"/>
          <w:sz w:val="24"/>
          <w:szCs w:val="24"/>
          <w:lang w:val="en-US"/>
        </w:rPr>
        <w:t>the</w:t>
      </w:r>
      <w:r w:rsidR="00E573E9" w:rsidRPr="008B7C4B">
        <w:rPr>
          <w:rFonts w:ascii="Times New Roman" w:hAnsi="Times New Roman" w:cs="Times New Roman"/>
          <w:sz w:val="24"/>
          <w:szCs w:val="24"/>
          <w:lang w:val="en-US"/>
        </w:rPr>
        <w:t xml:space="preserve">y had achieved </w:t>
      </w:r>
      <w:r w:rsidR="00FA6FCF" w:rsidRPr="008B7C4B">
        <w:rPr>
          <w:rFonts w:ascii="Times New Roman" w:hAnsi="Times New Roman" w:cs="Times New Roman"/>
          <w:sz w:val="24"/>
          <w:szCs w:val="24"/>
          <w:lang w:val="en-US"/>
        </w:rPr>
        <w:t>sustained viral response (</w:t>
      </w:r>
      <w:r w:rsidR="0044371B" w:rsidRPr="008B7C4B">
        <w:rPr>
          <w:rFonts w:ascii="Times New Roman" w:hAnsi="Times New Roman" w:cs="Times New Roman"/>
          <w:sz w:val="24"/>
          <w:szCs w:val="24"/>
          <w:lang w:val="en-US"/>
        </w:rPr>
        <w:t>SVR</w:t>
      </w:r>
      <w:r w:rsidR="00FA6FCF" w:rsidRPr="008B7C4B">
        <w:rPr>
          <w:rFonts w:ascii="Times New Roman" w:hAnsi="Times New Roman" w:cs="Times New Roman"/>
          <w:sz w:val="24"/>
          <w:szCs w:val="24"/>
          <w:lang w:val="en-US"/>
        </w:rPr>
        <w:t xml:space="preserve">) status </w:t>
      </w:r>
      <w:r w:rsidR="0044371B" w:rsidRPr="008B7C4B">
        <w:rPr>
          <w:rFonts w:ascii="Times New Roman" w:hAnsi="Times New Roman" w:cs="Times New Roman"/>
          <w:sz w:val="24"/>
          <w:szCs w:val="24"/>
          <w:lang w:val="en-US"/>
        </w:rPr>
        <w:t>or</w:t>
      </w:r>
      <w:r w:rsidR="00755860" w:rsidRPr="008B7C4B">
        <w:rPr>
          <w:rFonts w:ascii="Times New Roman" w:hAnsi="Times New Roman" w:cs="Times New Roman"/>
          <w:sz w:val="24"/>
          <w:szCs w:val="24"/>
          <w:lang w:val="en-US"/>
        </w:rPr>
        <w:t>, in case of HBV</w:t>
      </w:r>
      <w:r w:rsidR="00E573E9" w:rsidRPr="008B7C4B">
        <w:rPr>
          <w:rFonts w:ascii="Times New Roman" w:hAnsi="Times New Roman" w:cs="Times New Roman"/>
          <w:sz w:val="24"/>
          <w:szCs w:val="24"/>
          <w:lang w:val="en-US"/>
        </w:rPr>
        <w:t>, if</w:t>
      </w:r>
      <w:r w:rsidR="0044371B" w:rsidRPr="008B7C4B">
        <w:rPr>
          <w:rFonts w:ascii="Times New Roman" w:hAnsi="Times New Roman" w:cs="Times New Roman"/>
          <w:sz w:val="24"/>
          <w:szCs w:val="24"/>
          <w:lang w:val="en-US"/>
        </w:rPr>
        <w:t xml:space="preserve"> they were on active</w:t>
      </w:r>
      <w:r w:rsidR="008B7C4B">
        <w:rPr>
          <w:rFonts w:ascii="Times New Roman" w:hAnsi="Times New Roman" w:cs="Times New Roman"/>
          <w:sz w:val="24"/>
          <w:szCs w:val="24"/>
          <w:lang w:val="en-US"/>
        </w:rPr>
        <w:t xml:space="preserve"> </w:t>
      </w:r>
      <w:r w:rsidR="00E573E9" w:rsidRPr="008B7C4B">
        <w:rPr>
          <w:rFonts w:ascii="Times New Roman" w:hAnsi="Times New Roman" w:cs="Times New Roman"/>
          <w:sz w:val="24"/>
          <w:szCs w:val="24"/>
          <w:lang w:val="en-US"/>
        </w:rPr>
        <w:t>anti-viral</w:t>
      </w:r>
      <w:r w:rsidR="0044371B" w:rsidRPr="008B7C4B">
        <w:rPr>
          <w:rFonts w:ascii="Times New Roman" w:hAnsi="Times New Roman" w:cs="Times New Roman"/>
          <w:sz w:val="24"/>
          <w:szCs w:val="24"/>
          <w:lang w:val="en-US"/>
        </w:rPr>
        <w:t xml:space="preserve"> treatment</w:t>
      </w:r>
      <w:r w:rsidR="000559A5">
        <w:rPr>
          <w:rFonts w:ascii="Times New Roman" w:hAnsi="Times New Roman" w:cs="Times New Roman"/>
          <w:color w:val="FF0000"/>
          <w:sz w:val="24"/>
          <w:szCs w:val="24"/>
          <w:lang w:val="en-US"/>
        </w:rPr>
        <w:t xml:space="preserve">. </w:t>
      </w:r>
      <w:r w:rsidR="0036059C">
        <w:rPr>
          <w:rFonts w:ascii="Times New Roman" w:hAnsi="Times New Roman" w:cs="Times New Roman"/>
          <w:sz w:val="24"/>
          <w:szCs w:val="24"/>
          <w:lang w:val="en-US"/>
        </w:rPr>
        <w:t>Detailed</w:t>
      </w:r>
      <w:r w:rsidR="0044371B" w:rsidRPr="008B7C4B">
        <w:rPr>
          <w:rFonts w:ascii="Times New Roman" w:hAnsi="Times New Roman" w:cs="Times New Roman"/>
          <w:sz w:val="24"/>
          <w:szCs w:val="24"/>
          <w:lang w:val="en-US"/>
        </w:rPr>
        <w:t xml:space="preserve"> information was available</w:t>
      </w:r>
      <w:r w:rsidR="0036059C">
        <w:rPr>
          <w:rFonts w:ascii="Times New Roman" w:hAnsi="Times New Roman" w:cs="Times New Roman"/>
          <w:sz w:val="24"/>
          <w:szCs w:val="24"/>
          <w:lang w:val="en-US"/>
        </w:rPr>
        <w:t xml:space="preserve"> only</w:t>
      </w:r>
      <w:r w:rsidR="0044371B" w:rsidRPr="008B7C4B">
        <w:rPr>
          <w:rFonts w:ascii="Times New Roman" w:hAnsi="Times New Roman" w:cs="Times New Roman"/>
          <w:sz w:val="24"/>
          <w:szCs w:val="24"/>
          <w:lang w:val="en-US"/>
        </w:rPr>
        <w:t xml:space="preserve"> in the Japanese cohort</w:t>
      </w:r>
      <w:r w:rsidR="0036059C">
        <w:rPr>
          <w:rFonts w:ascii="Times New Roman" w:hAnsi="Times New Roman" w:cs="Times New Roman"/>
          <w:sz w:val="24"/>
          <w:szCs w:val="24"/>
          <w:lang w:val="en-US"/>
        </w:rPr>
        <w:t>.</w:t>
      </w:r>
      <w:r w:rsidR="008F14D4" w:rsidRPr="008B7C4B">
        <w:rPr>
          <w:rFonts w:ascii="Times New Roman" w:hAnsi="Times New Roman" w:cs="Times New Roman"/>
          <w:sz w:val="24"/>
          <w:szCs w:val="24"/>
          <w:lang w:val="en-US"/>
        </w:rPr>
        <w:t xml:space="preserve"> </w:t>
      </w:r>
      <w:r w:rsidR="0036059C">
        <w:rPr>
          <w:rFonts w:ascii="Times New Roman" w:hAnsi="Times New Roman" w:cs="Times New Roman"/>
          <w:sz w:val="24"/>
          <w:szCs w:val="24"/>
          <w:lang w:val="en-US"/>
        </w:rPr>
        <w:t>The number of cases receiving antiviral therapy in the German cohort was</w:t>
      </w:r>
      <w:r w:rsidR="008F14D4" w:rsidRPr="008B7C4B">
        <w:rPr>
          <w:rFonts w:ascii="Times New Roman" w:hAnsi="Times New Roman" w:cs="Times New Roman"/>
          <w:sz w:val="24"/>
          <w:szCs w:val="24"/>
          <w:lang w:val="en-US"/>
        </w:rPr>
        <w:t xml:space="preserve"> too small</w:t>
      </w:r>
      <w:r w:rsidR="008B7C4B">
        <w:rPr>
          <w:rFonts w:ascii="Times New Roman" w:hAnsi="Times New Roman" w:cs="Times New Roman"/>
          <w:sz w:val="24"/>
          <w:szCs w:val="24"/>
          <w:lang w:val="en-US"/>
        </w:rPr>
        <w:t xml:space="preserve"> for a meaningful analysis</w:t>
      </w:r>
      <w:r w:rsidR="008F14D4" w:rsidRPr="008B7C4B">
        <w:rPr>
          <w:rFonts w:ascii="Times New Roman" w:hAnsi="Times New Roman" w:cs="Times New Roman"/>
          <w:sz w:val="24"/>
          <w:szCs w:val="24"/>
          <w:lang w:val="en-US"/>
        </w:rPr>
        <w:t>.</w:t>
      </w:r>
    </w:p>
    <w:p w14:paraId="73491869" w14:textId="77777777" w:rsidR="00360F18" w:rsidRPr="00BC098C" w:rsidRDefault="00360F18" w:rsidP="00226194">
      <w:pPr>
        <w:spacing w:after="0" w:line="480" w:lineRule="auto"/>
        <w:jc w:val="both"/>
        <w:rPr>
          <w:rFonts w:ascii="Times New Roman" w:hAnsi="Times New Roman" w:cs="Times New Roman"/>
          <w:sz w:val="24"/>
          <w:szCs w:val="24"/>
          <w:lang w:val="en-US"/>
        </w:rPr>
      </w:pPr>
    </w:p>
    <w:p w14:paraId="563A5673" w14:textId="43575FF4" w:rsidR="00AC44AD" w:rsidRPr="00BC098C" w:rsidRDefault="00CB1053" w:rsidP="001455A4">
      <w:pPr>
        <w:spacing w:after="0" w:line="480" w:lineRule="auto"/>
        <w:jc w:val="both"/>
        <w:rPr>
          <w:rFonts w:ascii="Times New Roman" w:hAnsi="Times New Roman" w:cs="Times New Roman"/>
          <w:sz w:val="24"/>
          <w:szCs w:val="24"/>
          <w:lang w:val="en-US"/>
        </w:rPr>
      </w:pPr>
      <w:r w:rsidRPr="00BC098C">
        <w:rPr>
          <w:rFonts w:ascii="Times New Roman" w:hAnsi="Times New Roman" w:cs="Times New Roman"/>
          <w:sz w:val="24"/>
          <w:szCs w:val="24"/>
          <w:lang w:val="en-US"/>
        </w:rPr>
        <w:t xml:space="preserve">Using the </w:t>
      </w:r>
      <w:r w:rsidR="005A190F" w:rsidRPr="00BC098C">
        <w:rPr>
          <w:rFonts w:ascii="Times New Roman" w:hAnsi="Times New Roman" w:cs="Times New Roman"/>
          <w:sz w:val="24"/>
          <w:szCs w:val="24"/>
          <w:lang w:val="en-US"/>
        </w:rPr>
        <w:t>GALAD model</w:t>
      </w:r>
      <w:r w:rsidRPr="00BC098C">
        <w:rPr>
          <w:rFonts w:ascii="Times New Roman" w:hAnsi="Times New Roman" w:cs="Times New Roman"/>
          <w:sz w:val="24"/>
          <w:szCs w:val="24"/>
          <w:lang w:val="en-US"/>
        </w:rPr>
        <w:t xml:space="preserve">, </w:t>
      </w:r>
      <w:r w:rsidR="00A7274D">
        <w:rPr>
          <w:rFonts w:ascii="Times New Roman" w:hAnsi="Times New Roman" w:cs="Times New Roman"/>
          <w:sz w:val="24"/>
          <w:szCs w:val="24"/>
          <w:lang w:val="en-US"/>
        </w:rPr>
        <w:t>the</w:t>
      </w:r>
      <w:r w:rsidR="008031FA" w:rsidRPr="00BC098C">
        <w:rPr>
          <w:rFonts w:ascii="Times New Roman" w:hAnsi="Times New Roman" w:cs="Times New Roman"/>
          <w:sz w:val="24"/>
          <w:szCs w:val="24"/>
          <w:lang w:val="en-US"/>
        </w:rPr>
        <w:t xml:space="preserve"> </w:t>
      </w:r>
      <w:r w:rsidR="00564AA8" w:rsidRPr="006157C3">
        <w:rPr>
          <w:rFonts w:ascii="Times New Roman" w:hAnsi="Times New Roman" w:cs="Times New Roman"/>
          <w:sz w:val="24"/>
          <w:szCs w:val="24"/>
          <w:lang w:val="en-US"/>
        </w:rPr>
        <w:t xml:space="preserve">area under the </w:t>
      </w:r>
      <w:r w:rsidR="00A7274D">
        <w:rPr>
          <w:rFonts w:ascii="Times New Roman" w:hAnsi="Times New Roman" w:cs="Times New Roman"/>
          <w:sz w:val="24"/>
          <w:szCs w:val="24"/>
          <w:lang w:val="en-US"/>
        </w:rPr>
        <w:t>receiver operating characteristic (</w:t>
      </w:r>
      <w:r w:rsidR="00564AA8" w:rsidRPr="006157C3">
        <w:rPr>
          <w:rFonts w:ascii="Times New Roman" w:hAnsi="Times New Roman" w:cs="Times New Roman"/>
          <w:sz w:val="24"/>
          <w:szCs w:val="24"/>
          <w:lang w:val="en-US"/>
        </w:rPr>
        <w:t>ROC</w:t>
      </w:r>
      <w:r w:rsidR="00A7274D">
        <w:rPr>
          <w:rFonts w:ascii="Times New Roman" w:hAnsi="Times New Roman" w:cs="Times New Roman"/>
          <w:sz w:val="24"/>
          <w:szCs w:val="24"/>
          <w:lang w:val="en-US"/>
        </w:rPr>
        <w:t>)</w:t>
      </w:r>
      <w:r w:rsidR="00564AA8" w:rsidRPr="006157C3">
        <w:rPr>
          <w:rFonts w:ascii="Times New Roman" w:hAnsi="Times New Roman" w:cs="Times New Roman"/>
          <w:sz w:val="24"/>
          <w:szCs w:val="24"/>
          <w:lang w:val="en-US"/>
        </w:rPr>
        <w:t xml:space="preserve"> curve</w:t>
      </w:r>
      <w:r w:rsidR="00564AA8">
        <w:rPr>
          <w:rFonts w:ascii="Times New Roman" w:hAnsi="Times New Roman" w:cs="Times New Roman"/>
          <w:sz w:val="24"/>
          <w:szCs w:val="24"/>
          <w:lang w:val="en-US"/>
        </w:rPr>
        <w:t>s (</w:t>
      </w:r>
      <w:r w:rsidR="000E3ECA">
        <w:rPr>
          <w:rFonts w:ascii="Times New Roman" w:hAnsi="Times New Roman" w:cs="Times New Roman"/>
          <w:sz w:val="24"/>
          <w:szCs w:val="24"/>
          <w:lang w:val="en-US"/>
        </w:rPr>
        <w:t>AUROC</w:t>
      </w:r>
      <w:r w:rsidR="00564AA8">
        <w:rPr>
          <w:rFonts w:ascii="Times New Roman" w:hAnsi="Times New Roman" w:cs="Times New Roman"/>
          <w:sz w:val="24"/>
          <w:szCs w:val="24"/>
          <w:lang w:val="en-US"/>
        </w:rPr>
        <w:t>),</w:t>
      </w:r>
      <w:r w:rsidR="000E3ECA">
        <w:rPr>
          <w:rFonts w:ascii="Times New Roman" w:hAnsi="Times New Roman" w:cs="Times New Roman"/>
          <w:sz w:val="24"/>
          <w:szCs w:val="24"/>
          <w:lang w:val="en-US"/>
        </w:rPr>
        <w:t xml:space="preserve"> </w:t>
      </w:r>
      <w:r w:rsidR="008031FA" w:rsidRPr="00BC098C">
        <w:rPr>
          <w:rFonts w:ascii="Times New Roman" w:hAnsi="Times New Roman" w:cs="Times New Roman"/>
          <w:sz w:val="24"/>
          <w:szCs w:val="24"/>
          <w:lang w:val="en-US"/>
        </w:rPr>
        <w:t xml:space="preserve">sensitivities and specificities </w:t>
      </w:r>
      <w:r w:rsidR="0068272F" w:rsidRPr="00BC098C">
        <w:rPr>
          <w:rFonts w:ascii="Times New Roman" w:hAnsi="Times New Roman" w:cs="Times New Roman"/>
          <w:sz w:val="24"/>
          <w:szCs w:val="24"/>
          <w:lang w:val="en-US"/>
        </w:rPr>
        <w:t>were generated</w:t>
      </w:r>
      <w:r w:rsidR="00305650" w:rsidRPr="00BC098C">
        <w:rPr>
          <w:rFonts w:ascii="Times New Roman" w:hAnsi="Times New Roman" w:cs="Times New Roman"/>
          <w:sz w:val="24"/>
          <w:szCs w:val="24"/>
          <w:lang w:val="en-US"/>
        </w:rPr>
        <w:t xml:space="preserve"> for each cohort</w:t>
      </w:r>
      <w:r w:rsidR="00951D90" w:rsidRPr="00BC098C">
        <w:rPr>
          <w:rFonts w:ascii="Times New Roman" w:hAnsi="Times New Roman" w:cs="Times New Roman"/>
          <w:sz w:val="24"/>
          <w:szCs w:val="24"/>
          <w:lang w:val="en-US"/>
        </w:rPr>
        <w:t xml:space="preserve"> </w:t>
      </w:r>
      <w:r w:rsidR="00A626DF" w:rsidRPr="00BC098C">
        <w:rPr>
          <w:rFonts w:ascii="Times New Roman" w:hAnsi="Times New Roman" w:cs="Times New Roman"/>
          <w:sz w:val="24"/>
          <w:szCs w:val="24"/>
          <w:lang w:val="en-US"/>
        </w:rPr>
        <w:t xml:space="preserve">as a whole </w:t>
      </w:r>
      <w:r w:rsidR="00305650" w:rsidRPr="00BC098C">
        <w:rPr>
          <w:rFonts w:ascii="Times New Roman" w:hAnsi="Times New Roman" w:cs="Times New Roman"/>
          <w:sz w:val="24"/>
          <w:szCs w:val="24"/>
          <w:lang w:val="en-US"/>
        </w:rPr>
        <w:t xml:space="preserve">and then </w:t>
      </w:r>
      <w:r w:rsidR="00951D90" w:rsidRPr="00BC098C">
        <w:rPr>
          <w:rFonts w:ascii="Times New Roman" w:hAnsi="Times New Roman" w:cs="Times New Roman"/>
          <w:sz w:val="24"/>
          <w:szCs w:val="24"/>
          <w:lang w:val="en-US"/>
        </w:rPr>
        <w:t xml:space="preserve">as </w:t>
      </w:r>
      <w:r w:rsidR="0026397A" w:rsidRPr="00BC098C">
        <w:rPr>
          <w:rFonts w:ascii="Times New Roman" w:hAnsi="Times New Roman" w:cs="Times New Roman"/>
          <w:sz w:val="24"/>
          <w:szCs w:val="24"/>
          <w:lang w:val="en-US"/>
        </w:rPr>
        <w:t>subgroups</w:t>
      </w:r>
      <w:r w:rsidR="0068272F" w:rsidRPr="00BC098C">
        <w:rPr>
          <w:rFonts w:ascii="Times New Roman" w:hAnsi="Times New Roman" w:cs="Times New Roman"/>
          <w:sz w:val="24"/>
          <w:szCs w:val="24"/>
          <w:lang w:val="en-US"/>
        </w:rPr>
        <w:t xml:space="preserve"> according to </w:t>
      </w:r>
      <w:r w:rsidR="00951D90" w:rsidRPr="00BC098C">
        <w:rPr>
          <w:rFonts w:ascii="Times New Roman" w:hAnsi="Times New Roman" w:cs="Times New Roman"/>
          <w:sz w:val="24"/>
          <w:szCs w:val="24"/>
          <w:lang w:val="en-US"/>
        </w:rPr>
        <w:t xml:space="preserve">the </w:t>
      </w:r>
      <w:r w:rsidR="00EB5BEB">
        <w:rPr>
          <w:rFonts w:ascii="Times New Roman" w:hAnsi="Times New Roman" w:cs="Times New Roman"/>
          <w:sz w:val="24"/>
          <w:szCs w:val="24"/>
          <w:lang w:val="en-US"/>
        </w:rPr>
        <w:t>tumour</w:t>
      </w:r>
      <w:r w:rsidR="0068272F" w:rsidRPr="00BC098C">
        <w:rPr>
          <w:rFonts w:ascii="Times New Roman" w:hAnsi="Times New Roman" w:cs="Times New Roman"/>
          <w:sz w:val="24"/>
          <w:szCs w:val="24"/>
          <w:lang w:val="en-US"/>
        </w:rPr>
        <w:t xml:space="preserve"> size and </w:t>
      </w:r>
      <w:r w:rsidR="00561583">
        <w:rPr>
          <w:rFonts w:ascii="Times New Roman" w:hAnsi="Times New Roman" w:cs="Times New Roman"/>
          <w:sz w:val="24"/>
          <w:szCs w:val="24"/>
          <w:lang w:val="en-US"/>
        </w:rPr>
        <w:t>aetiology</w:t>
      </w:r>
      <w:r w:rsidR="00A626DF" w:rsidRPr="00BC098C">
        <w:rPr>
          <w:rFonts w:ascii="Times New Roman" w:hAnsi="Times New Roman" w:cs="Times New Roman"/>
          <w:sz w:val="24"/>
          <w:szCs w:val="24"/>
          <w:lang w:val="en-US"/>
        </w:rPr>
        <w:t xml:space="preserve"> </w:t>
      </w:r>
      <w:r w:rsidR="00AC44AD" w:rsidRPr="00BC098C">
        <w:rPr>
          <w:rFonts w:ascii="Times New Roman" w:hAnsi="Times New Roman" w:cs="Times New Roman"/>
          <w:sz w:val="24"/>
          <w:szCs w:val="24"/>
          <w:lang w:val="en-US"/>
        </w:rPr>
        <w:t>classification</w:t>
      </w:r>
      <w:r w:rsidR="00A626DF" w:rsidRPr="00BC098C">
        <w:rPr>
          <w:rFonts w:ascii="Times New Roman" w:hAnsi="Times New Roman" w:cs="Times New Roman"/>
          <w:sz w:val="24"/>
          <w:szCs w:val="24"/>
          <w:lang w:val="en-US"/>
        </w:rPr>
        <w:t>s</w:t>
      </w:r>
      <w:r w:rsidR="0068272F" w:rsidRPr="00BC098C">
        <w:rPr>
          <w:rFonts w:ascii="Times New Roman" w:hAnsi="Times New Roman" w:cs="Times New Roman"/>
          <w:sz w:val="24"/>
          <w:szCs w:val="24"/>
          <w:lang w:val="en-US"/>
        </w:rPr>
        <w:t xml:space="preserve"> as</w:t>
      </w:r>
      <w:r w:rsidR="00AC44AD" w:rsidRPr="00BC098C">
        <w:rPr>
          <w:rFonts w:ascii="Times New Roman" w:hAnsi="Times New Roman" w:cs="Times New Roman"/>
          <w:sz w:val="24"/>
          <w:szCs w:val="24"/>
          <w:lang w:val="en-US"/>
        </w:rPr>
        <w:t xml:space="preserve"> described above. </w:t>
      </w:r>
      <w:r w:rsidR="00C123A8">
        <w:rPr>
          <w:rFonts w:ascii="Times New Roman" w:hAnsi="Times New Roman" w:cs="Times New Roman"/>
          <w:sz w:val="24"/>
          <w:szCs w:val="24"/>
          <w:lang w:val="en-US"/>
        </w:rPr>
        <w:t xml:space="preserve"> The 95% confidence intervals (C.I.) for the AUROCs were constructed a</w:t>
      </w:r>
      <w:r w:rsidR="00C123A8" w:rsidRPr="00C123A8">
        <w:rPr>
          <w:rFonts w:ascii="Times New Roman" w:hAnsi="Times New Roman" w:cs="Times New Roman"/>
          <w:sz w:val="24"/>
          <w:szCs w:val="24"/>
          <w:lang w:val="en-US"/>
        </w:rPr>
        <w:t>ssuming a normal distrib</w:t>
      </w:r>
      <w:r w:rsidR="00C123A8">
        <w:rPr>
          <w:rFonts w:ascii="Times New Roman" w:hAnsi="Times New Roman" w:cs="Times New Roman"/>
          <w:sz w:val="24"/>
          <w:szCs w:val="24"/>
          <w:lang w:val="en-US"/>
        </w:rPr>
        <w:t>ution for the area under the</w:t>
      </w:r>
      <w:r w:rsidR="00C123A8" w:rsidRPr="00C123A8">
        <w:rPr>
          <w:rFonts w:ascii="Times New Roman" w:hAnsi="Times New Roman" w:cs="Times New Roman"/>
          <w:sz w:val="24"/>
          <w:szCs w:val="24"/>
          <w:lang w:val="en-US"/>
        </w:rPr>
        <w:t xml:space="preserve"> curve</w:t>
      </w:r>
      <w:r w:rsidR="00C123A8">
        <w:rPr>
          <w:rFonts w:ascii="Times New Roman" w:hAnsi="Times New Roman" w:cs="Times New Roman"/>
          <w:sz w:val="24"/>
          <w:szCs w:val="24"/>
          <w:lang w:val="en-US"/>
        </w:rPr>
        <w:t xml:space="preserve"> (</w:t>
      </w:r>
      <w:r w:rsidR="00C123A8" w:rsidRPr="00C123A8">
        <w:rPr>
          <w:rFonts w:ascii="Times New Roman" w:hAnsi="Times New Roman" w:cs="Times New Roman"/>
          <w:sz w:val="24"/>
          <w:szCs w:val="24"/>
          <w:lang w:val="en-US"/>
        </w:rPr>
        <w:t>asymptotic normal confidence intervals</w:t>
      </w:r>
      <w:r w:rsidR="00C123A8">
        <w:rPr>
          <w:rFonts w:ascii="Times New Roman" w:hAnsi="Times New Roman" w:cs="Times New Roman"/>
          <w:sz w:val="24"/>
          <w:szCs w:val="24"/>
          <w:lang w:val="en-US"/>
        </w:rPr>
        <w:t>)</w:t>
      </w:r>
      <w:r w:rsidR="00C123A8" w:rsidRPr="00C123A8">
        <w:rPr>
          <w:rFonts w:ascii="Times New Roman" w:hAnsi="Times New Roman" w:cs="Times New Roman"/>
          <w:sz w:val="24"/>
          <w:szCs w:val="24"/>
          <w:lang w:val="en-US"/>
        </w:rPr>
        <w:t>.</w:t>
      </w:r>
      <w:r w:rsidR="00AC44AD" w:rsidRPr="00BC098C">
        <w:rPr>
          <w:rFonts w:ascii="Times New Roman" w:hAnsi="Times New Roman" w:cs="Times New Roman"/>
          <w:sz w:val="24"/>
          <w:szCs w:val="24"/>
          <w:lang w:val="en-US"/>
        </w:rPr>
        <w:t xml:space="preserve"> </w:t>
      </w:r>
      <w:r w:rsidR="00951D90" w:rsidRPr="00BC098C">
        <w:rPr>
          <w:rFonts w:ascii="Times New Roman" w:hAnsi="Times New Roman" w:cs="Times New Roman"/>
          <w:sz w:val="24"/>
          <w:szCs w:val="24"/>
          <w:lang w:val="en-US"/>
        </w:rPr>
        <w:t>The performance of the GALAD</w:t>
      </w:r>
      <w:r w:rsidR="00E827FD" w:rsidRPr="00BC098C">
        <w:rPr>
          <w:rFonts w:ascii="Times New Roman" w:hAnsi="Times New Roman" w:cs="Times New Roman"/>
          <w:sz w:val="24"/>
          <w:szCs w:val="24"/>
          <w:lang w:val="en-US"/>
        </w:rPr>
        <w:t xml:space="preserve"> model was </w:t>
      </w:r>
      <w:r w:rsidR="006E4A81">
        <w:rPr>
          <w:rFonts w:ascii="Times New Roman" w:hAnsi="Times New Roman" w:cs="Times New Roman"/>
          <w:sz w:val="24"/>
          <w:szCs w:val="24"/>
          <w:lang w:val="en-US"/>
        </w:rPr>
        <w:t xml:space="preserve">also </w:t>
      </w:r>
      <w:r w:rsidR="00951D90" w:rsidRPr="00BC098C">
        <w:rPr>
          <w:rFonts w:ascii="Times New Roman" w:hAnsi="Times New Roman" w:cs="Times New Roman"/>
          <w:sz w:val="24"/>
          <w:szCs w:val="24"/>
          <w:lang w:val="en-US"/>
        </w:rPr>
        <w:t xml:space="preserve">compared to that of the individual </w:t>
      </w:r>
      <w:r w:rsidR="006A3C69">
        <w:rPr>
          <w:rFonts w:ascii="Times New Roman" w:hAnsi="Times New Roman" w:cs="Times New Roman"/>
          <w:sz w:val="24"/>
          <w:szCs w:val="24"/>
          <w:lang w:val="en-US"/>
        </w:rPr>
        <w:t>biomarkers.</w:t>
      </w:r>
      <w:r w:rsidR="006E4A81">
        <w:rPr>
          <w:rFonts w:ascii="Times New Roman" w:hAnsi="Times New Roman" w:cs="Times New Roman"/>
          <w:sz w:val="24"/>
          <w:szCs w:val="24"/>
          <w:lang w:val="en-US"/>
        </w:rPr>
        <w:t xml:space="preserve"> </w:t>
      </w:r>
      <w:r w:rsidR="00704075">
        <w:rPr>
          <w:rFonts w:ascii="Times New Roman" w:hAnsi="Times New Roman" w:cs="Times New Roman"/>
          <w:sz w:val="24"/>
          <w:szCs w:val="24"/>
          <w:lang w:val="en-US"/>
        </w:rPr>
        <w:t xml:space="preserve">The equality of ROC curves were tested using the method as </w:t>
      </w:r>
      <w:r w:rsidR="00704075" w:rsidRPr="00767FB4">
        <w:rPr>
          <w:rFonts w:ascii="Times New Roman" w:hAnsi="Times New Roman" w:cs="Times New Roman"/>
          <w:sz w:val="24"/>
          <w:szCs w:val="24"/>
          <w:lang w:val="en-US"/>
        </w:rPr>
        <w:t xml:space="preserve">described by </w:t>
      </w:r>
      <w:r w:rsidR="00767FB4" w:rsidRPr="00767FB4">
        <w:rPr>
          <w:rFonts w:ascii="Times New Roman" w:hAnsi="Times New Roman" w:cs="Times New Roman"/>
          <w:sz w:val="24"/>
          <w:szCs w:val="24"/>
          <w:lang w:val="en-US"/>
        </w:rPr>
        <w:t>Delong et al</w:t>
      </w:r>
      <w:hyperlink w:anchor="_ENREF_12" w:tooltip="DeLong, 1988 #414" w:history="1">
        <w:r w:rsidR="00767FB4" w:rsidRPr="00767FB4">
          <w:rPr>
            <w:rFonts w:ascii="Times New Roman" w:hAnsi="Times New Roman" w:cs="Times New Roman"/>
            <w:sz w:val="24"/>
            <w:szCs w:val="24"/>
            <w:lang w:val="en-US"/>
          </w:rPr>
          <w:fldChar w:fldCharType="begin"/>
        </w:r>
        <w:r w:rsidR="00767FB4" w:rsidRPr="00767FB4">
          <w:rPr>
            <w:rFonts w:ascii="Times New Roman" w:hAnsi="Times New Roman" w:cs="Times New Roman"/>
            <w:sz w:val="24"/>
            <w:szCs w:val="24"/>
            <w:lang w:val="en-US"/>
          </w:rPr>
          <w:instrText xml:space="preserve"> ADDIN EN.CITE &lt;EndNote&gt;&lt;Cite&gt;&lt;Author&gt;DeLong&lt;/Author&gt;&lt;Year&gt;1988&lt;/Year&gt;&lt;RecNum&gt;414&lt;/RecNum&gt;&lt;DisplayText&gt;&lt;style face="superscript"&gt;12&lt;/style&gt;&lt;/DisplayText&gt;&lt;record&gt;&lt;rec-number&gt;414&lt;/rec-number&gt;&lt;foreign-keys&gt;&lt;key app="EN" db-id="d5f02wfd6pwws1e9rvl5asxf9sew5ewt02s9"&gt;414&lt;/key&gt;&lt;/foreign-keys&gt;&lt;ref-type name="Journal Article"&gt;17&lt;/ref-type&gt;&lt;contributors&gt;&lt;authors&gt;&lt;author&gt;DeLong, Elizabeth R&lt;/author&gt;&lt;author&gt;DeLong, David M&lt;/author&gt;&lt;author&gt;Clarke-Pearson, Daniel L&lt;/author&gt;&lt;/authors&gt;&lt;/contributors&gt;&lt;titles&gt;&lt;title&gt;Comparing the areas under two or more correlated receiver operating characteristic curves: a nonparametric approach&lt;/title&gt;&lt;secondary-title&gt;Biometrics&lt;/secondary-title&gt;&lt;/titles&gt;&lt;periodical&gt;&lt;full-title&gt;Biometrics&lt;/full-title&gt;&lt;/periodical&gt;&lt;pages&gt;837-845&lt;/pages&gt;&lt;dates&gt;&lt;year&gt;1988&lt;/year&gt;&lt;/dates&gt;&lt;isbn&gt;0006-341X&lt;/isbn&gt;&lt;urls&gt;&lt;/urls&gt;&lt;/record&gt;&lt;/Cite&gt;&lt;/EndNote&gt;</w:instrText>
        </w:r>
        <w:r w:rsidR="00767FB4" w:rsidRPr="00767FB4">
          <w:rPr>
            <w:rFonts w:ascii="Times New Roman" w:hAnsi="Times New Roman" w:cs="Times New Roman"/>
            <w:sz w:val="24"/>
            <w:szCs w:val="24"/>
            <w:lang w:val="en-US"/>
          </w:rPr>
          <w:fldChar w:fldCharType="separate"/>
        </w:r>
        <w:r w:rsidR="00767FB4" w:rsidRPr="00767FB4">
          <w:rPr>
            <w:rFonts w:ascii="Times New Roman" w:hAnsi="Times New Roman" w:cs="Times New Roman"/>
            <w:noProof/>
            <w:sz w:val="24"/>
            <w:szCs w:val="24"/>
            <w:vertAlign w:val="superscript"/>
            <w:lang w:val="en-US"/>
          </w:rPr>
          <w:t>12</w:t>
        </w:r>
        <w:r w:rsidR="00767FB4" w:rsidRPr="00767FB4">
          <w:rPr>
            <w:rFonts w:ascii="Times New Roman" w:hAnsi="Times New Roman" w:cs="Times New Roman"/>
            <w:sz w:val="24"/>
            <w:szCs w:val="24"/>
            <w:lang w:val="en-US"/>
          </w:rPr>
          <w:fldChar w:fldCharType="end"/>
        </w:r>
      </w:hyperlink>
      <w:r w:rsidR="00704075" w:rsidRPr="00767FB4">
        <w:rPr>
          <w:rFonts w:ascii="Times New Roman" w:hAnsi="Times New Roman" w:cs="Times New Roman"/>
          <w:sz w:val="24"/>
          <w:szCs w:val="24"/>
          <w:lang w:val="en-US"/>
        </w:rPr>
        <w:t>.</w:t>
      </w:r>
    </w:p>
    <w:p w14:paraId="17135F9C" w14:textId="77777777" w:rsidR="009A2315" w:rsidRDefault="009A2315" w:rsidP="00DD5197">
      <w:pPr>
        <w:spacing w:after="0" w:line="480" w:lineRule="auto"/>
        <w:jc w:val="both"/>
        <w:rPr>
          <w:rFonts w:ascii="Times New Roman" w:hAnsi="Times New Roman" w:cs="Times New Roman"/>
          <w:i/>
          <w:sz w:val="24"/>
          <w:szCs w:val="24"/>
          <w:u w:val="single"/>
          <w:lang w:val="en-US"/>
        </w:rPr>
      </w:pPr>
    </w:p>
    <w:p w14:paraId="5D479160" w14:textId="77777777" w:rsidR="00DD5197" w:rsidRPr="00CC5D0A" w:rsidRDefault="00DD5197" w:rsidP="00DD5197">
      <w:pPr>
        <w:spacing w:after="0" w:line="480" w:lineRule="auto"/>
        <w:jc w:val="both"/>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B</w:t>
      </w:r>
      <w:r w:rsidRPr="00CC5D0A">
        <w:rPr>
          <w:rFonts w:ascii="Times New Roman" w:hAnsi="Times New Roman" w:cs="Times New Roman"/>
          <w:i/>
          <w:sz w:val="24"/>
          <w:szCs w:val="24"/>
          <w:u w:val="single"/>
          <w:lang w:val="en-US"/>
        </w:rPr>
        <w:t>ALAD</w:t>
      </w:r>
      <w:r>
        <w:rPr>
          <w:rFonts w:ascii="Times New Roman" w:hAnsi="Times New Roman" w:cs="Times New Roman"/>
          <w:i/>
          <w:sz w:val="24"/>
          <w:szCs w:val="24"/>
          <w:u w:val="single"/>
          <w:lang w:val="en-US"/>
        </w:rPr>
        <w:t>-2</w:t>
      </w:r>
    </w:p>
    <w:p w14:paraId="31A04BA4" w14:textId="164C04FD" w:rsidR="00A3723A" w:rsidRDefault="00B359EA" w:rsidP="0091748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Survival was measured from date of HCC diagnosis until date of death or date of last follow up. </w:t>
      </w:r>
      <w:r w:rsidR="00A3723A">
        <w:rPr>
          <w:rFonts w:ascii="Times New Roman" w:hAnsi="Times New Roman" w:cs="Times New Roman"/>
          <w:sz w:val="24"/>
          <w:szCs w:val="24"/>
          <w:lang w:val="en-US"/>
        </w:rPr>
        <w:t xml:space="preserve">Patients undergoing </w:t>
      </w:r>
      <w:r w:rsidR="00D24FD8">
        <w:rPr>
          <w:rFonts w:ascii="Times New Roman" w:hAnsi="Times New Roman" w:cs="Times New Roman"/>
          <w:sz w:val="24"/>
          <w:szCs w:val="24"/>
          <w:lang w:val="en-US"/>
        </w:rPr>
        <w:t>transplantation (</w:t>
      </w:r>
      <w:r w:rsidR="00A3723A">
        <w:rPr>
          <w:rFonts w:ascii="Times New Roman" w:hAnsi="Times New Roman" w:cs="Times New Roman"/>
          <w:sz w:val="24"/>
          <w:szCs w:val="24"/>
          <w:lang w:val="en-US"/>
        </w:rPr>
        <w:t>4.8% and 3.6% of the UK and German cohorts</w:t>
      </w:r>
      <w:r w:rsidR="0081448E">
        <w:rPr>
          <w:rFonts w:ascii="Times New Roman" w:hAnsi="Times New Roman" w:cs="Times New Roman"/>
          <w:sz w:val="24"/>
          <w:szCs w:val="24"/>
          <w:lang w:val="en-US"/>
        </w:rPr>
        <w:t xml:space="preserve"> respectively, Table 1) </w:t>
      </w:r>
      <w:r w:rsidR="00A3723A">
        <w:rPr>
          <w:rFonts w:ascii="Times New Roman" w:hAnsi="Times New Roman" w:cs="Times New Roman"/>
          <w:sz w:val="24"/>
          <w:szCs w:val="24"/>
          <w:lang w:val="en-US"/>
        </w:rPr>
        <w:t>were not excluded from the analysis.</w:t>
      </w:r>
      <w:r w:rsidR="00B40FBA">
        <w:rPr>
          <w:rFonts w:ascii="Times New Roman" w:hAnsi="Times New Roman" w:cs="Times New Roman"/>
          <w:sz w:val="24"/>
          <w:szCs w:val="24"/>
          <w:lang w:val="en-US"/>
        </w:rPr>
        <w:t xml:space="preserve"> </w:t>
      </w:r>
    </w:p>
    <w:p w14:paraId="1DA10870" w14:textId="55519132" w:rsidR="00DD5197" w:rsidRDefault="00DD5197" w:rsidP="00DD519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B</w:t>
      </w:r>
      <w:r w:rsidRPr="00BC098C">
        <w:rPr>
          <w:rFonts w:ascii="Times New Roman" w:hAnsi="Times New Roman" w:cs="Times New Roman"/>
          <w:sz w:val="24"/>
          <w:szCs w:val="24"/>
          <w:lang w:val="en-US"/>
        </w:rPr>
        <w:t>ALAD</w:t>
      </w:r>
      <w:r>
        <w:rPr>
          <w:rFonts w:ascii="Times New Roman" w:hAnsi="Times New Roman" w:cs="Times New Roman"/>
          <w:sz w:val="24"/>
          <w:szCs w:val="24"/>
          <w:lang w:val="en-US"/>
        </w:rPr>
        <w:t>-2</w:t>
      </w:r>
      <w:r w:rsidRPr="00BC098C">
        <w:rPr>
          <w:rFonts w:ascii="Times New Roman" w:hAnsi="Times New Roman" w:cs="Times New Roman"/>
          <w:sz w:val="24"/>
          <w:szCs w:val="24"/>
          <w:lang w:val="en-US"/>
        </w:rPr>
        <w:t xml:space="preserve"> model</w:t>
      </w:r>
      <w:hyperlink w:anchor="_ENREF_10" w:tooltip="Fox, 2014 #324" w:history="1">
        <w:r w:rsidR="00767FB4">
          <w:rPr>
            <w:rFonts w:ascii="Times New Roman" w:hAnsi="Times New Roman" w:cs="Times New Roman"/>
            <w:sz w:val="24"/>
            <w:szCs w:val="24"/>
            <w:lang w:val="en-US"/>
          </w:rPr>
          <w:fldChar w:fldCharType="begin"/>
        </w:r>
        <w:r w:rsidR="00767FB4">
          <w:rPr>
            <w:rFonts w:ascii="Times New Roman" w:hAnsi="Times New Roman" w:cs="Times New Roman"/>
            <w:sz w:val="24"/>
            <w:szCs w:val="24"/>
            <w:lang w:val="en-US"/>
          </w:rPr>
          <w:instrText xml:space="preserve"> ADDIN EN.CITE &lt;EndNote&gt;&lt;Cite&gt;&lt;Author&gt;Fox&lt;/Author&gt;&lt;Year&gt;2014&lt;/Year&gt;&lt;RecNum&gt;324&lt;/RecNum&gt;&lt;DisplayText&gt;&lt;style face="superscript"&gt;10&lt;/style&gt;&lt;/DisplayText&gt;&lt;record&gt;&lt;rec-number&gt;324&lt;/rec-number&gt;&lt;foreign-keys&gt;&lt;key app="EN" db-id="d5f02wfd6pwws1e9rvl5asxf9sew5ewt02s9"&gt;324&lt;/key&gt;&lt;/foreign-keys&gt;&lt;ref-type name="Journal Article"&gt;17&lt;/ref-type&gt;&lt;contributors&gt;&lt;authors&gt;&lt;author&gt;Fox, R&lt;/author&gt;&lt;author&gt;Berhane, S&lt;/author&gt;&lt;author&gt;Teng, M&lt;/author&gt;&lt;author&gt;Cox, T&lt;/author&gt;&lt;author&gt;Tada, T&lt;/author&gt;&lt;author&gt;Toyoda, H&lt;/author&gt;&lt;author&gt;Kumada, T&lt;/author&gt;&lt;author&gt;Kagebayashi, C&lt;/author&gt;&lt;author&gt;Satomura, S&lt;/author&gt;&lt;author&gt;Johnson, PJ&lt;/author&gt;&lt;/authors&gt;&lt;/contributors&gt;&lt;titles&gt;&lt;title&gt;Biomarker-based prognosis in hepatocellular carcinoma: validation and extension of the BALAD model&lt;/title&gt;&lt;secondary-title&gt;British journal of cancer&lt;/secondary-title&gt;&lt;/titles&gt;&lt;periodical&gt;&lt;full-title&gt;British journal of cancer&lt;/full-title&gt;&lt;/periodical&gt;&lt;pages&gt;2090-2098&lt;/pages&gt;&lt;volume&gt;110&lt;/volume&gt;&lt;number&gt;8&lt;/number&gt;&lt;dates&gt;&lt;year&gt;2014&lt;/year&gt;&lt;/dates&gt;&lt;isbn&gt;0007-0920&lt;/isbn&gt;&lt;urls&gt;&lt;/urls&gt;&lt;/record&gt;&lt;/Cite&gt;&lt;/EndNote&gt;</w:instrText>
        </w:r>
        <w:r w:rsidR="00767FB4">
          <w:rPr>
            <w:rFonts w:ascii="Times New Roman" w:hAnsi="Times New Roman" w:cs="Times New Roman"/>
            <w:sz w:val="24"/>
            <w:szCs w:val="24"/>
            <w:lang w:val="en-US"/>
          </w:rPr>
          <w:fldChar w:fldCharType="separate"/>
        </w:r>
        <w:r w:rsidR="00767FB4" w:rsidRPr="00327A18">
          <w:rPr>
            <w:rFonts w:ascii="Times New Roman" w:hAnsi="Times New Roman" w:cs="Times New Roman"/>
            <w:noProof/>
            <w:sz w:val="24"/>
            <w:szCs w:val="24"/>
            <w:vertAlign w:val="superscript"/>
            <w:lang w:val="en-US"/>
          </w:rPr>
          <w:t>10</w:t>
        </w:r>
        <w:r w:rsidR="00767FB4">
          <w:rPr>
            <w:rFonts w:ascii="Times New Roman" w:hAnsi="Times New Roman" w:cs="Times New Roman"/>
            <w:sz w:val="24"/>
            <w:szCs w:val="24"/>
            <w:lang w:val="en-US"/>
          </w:rPr>
          <w:fldChar w:fldCharType="end"/>
        </w:r>
      </w:hyperlink>
      <w:r w:rsidR="001B656B">
        <w:rPr>
          <w:rFonts w:ascii="Times New Roman" w:hAnsi="Times New Roman" w:cs="Times New Roman"/>
          <w:sz w:val="24"/>
          <w:szCs w:val="24"/>
          <w:lang w:val="en-US"/>
        </w:rPr>
        <w:t xml:space="preserve"> (</w:t>
      </w:r>
      <w:r w:rsidR="00D0604C">
        <w:rPr>
          <w:rFonts w:ascii="Times New Roman" w:hAnsi="Times New Roman" w:cs="Times New Roman"/>
          <w:sz w:val="24"/>
          <w:szCs w:val="24"/>
          <w:lang w:val="en-US"/>
        </w:rPr>
        <w:t>built on a Japanese</w:t>
      </w:r>
      <w:r w:rsidR="001B656B">
        <w:rPr>
          <w:rFonts w:ascii="Times New Roman" w:hAnsi="Times New Roman" w:cs="Times New Roman"/>
          <w:sz w:val="24"/>
          <w:szCs w:val="24"/>
          <w:lang w:val="en-US"/>
        </w:rPr>
        <w:t xml:space="preserve"> and validated on a UK</w:t>
      </w:r>
      <w:r w:rsidR="00D0604C">
        <w:rPr>
          <w:rFonts w:ascii="Times New Roman" w:hAnsi="Times New Roman" w:cs="Times New Roman"/>
          <w:sz w:val="24"/>
          <w:szCs w:val="24"/>
          <w:lang w:val="en-US"/>
        </w:rPr>
        <w:t>, cohort</w:t>
      </w:r>
      <w:r w:rsidR="001B656B">
        <w:rPr>
          <w:rFonts w:ascii="Times New Roman" w:hAnsi="Times New Roman" w:cs="Times New Roman"/>
          <w:sz w:val="24"/>
          <w:szCs w:val="24"/>
          <w:lang w:val="en-US"/>
        </w:rPr>
        <w:t>)</w:t>
      </w:r>
      <w:r w:rsidRPr="00BC098C">
        <w:rPr>
          <w:rFonts w:ascii="Times New Roman" w:hAnsi="Times New Roman" w:cs="Times New Roman"/>
          <w:sz w:val="24"/>
          <w:szCs w:val="24"/>
          <w:lang w:val="en-US"/>
        </w:rPr>
        <w:t>, uses the equation:</w:t>
      </w:r>
    </w:p>
    <w:p w14:paraId="45CD6E21" w14:textId="68D6C2FC" w:rsidR="0068224A" w:rsidRDefault="0068224A" w:rsidP="0068224A">
      <w:pPr>
        <w:tabs>
          <w:tab w:val="left" w:pos="2127"/>
        </w:tabs>
        <w:spacing w:before="4" w:after="4" w:line="480" w:lineRule="auto"/>
        <w:ind w:left="2880" w:hanging="2880"/>
        <w:jc w:val="both"/>
        <w:rPr>
          <w:rFonts w:ascii="Times New Roman" w:hAnsi="Times New Roman" w:cs="Times New Roman"/>
          <w:sz w:val="24"/>
          <w:szCs w:val="24"/>
        </w:rPr>
      </w:pPr>
      <w:r w:rsidRPr="00245CA9">
        <w:rPr>
          <w:rFonts w:ascii="Times New Roman" w:hAnsi="Times New Roman" w:cs="Times New Roman"/>
          <w:sz w:val="24"/>
          <w:szCs w:val="24"/>
        </w:rPr>
        <w:lastRenderedPageBreak/>
        <w:t xml:space="preserve">Linear predictor (xb) =  </w:t>
      </w:r>
      <w:r w:rsidRPr="00245CA9">
        <w:rPr>
          <w:rFonts w:ascii="Times New Roman" w:hAnsi="Times New Roman" w:cs="Times New Roman"/>
          <w:sz w:val="24"/>
          <w:szCs w:val="24"/>
        </w:rPr>
        <w:tab/>
        <w:t xml:space="preserve">0.02 </w:t>
      </w:r>
      <w:r w:rsidRPr="00245CA9">
        <w:rPr>
          <w:rFonts w:ascii="Times New Roman" w:hAnsi="Times New Roman" w:cs="Times New Roman"/>
          <w:sz w:val="24"/>
          <w:szCs w:val="24"/>
        </w:rPr>
        <w:tab/>
        <w:t>* (</w:t>
      </w:r>
      <w:r w:rsidR="001340A7">
        <w:rPr>
          <w:rFonts w:ascii="Times New Roman" w:hAnsi="Times New Roman" w:cs="Times New Roman"/>
          <w:sz w:val="24"/>
          <w:szCs w:val="24"/>
        </w:rPr>
        <w:t>AFP</w:t>
      </w:r>
      <w:r w:rsidRPr="00245CA9">
        <w:rPr>
          <w:rFonts w:ascii="Times New Roman" w:hAnsi="Times New Roman" w:cs="Times New Roman"/>
          <w:sz w:val="24"/>
          <w:szCs w:val="24"/>
        </w:rPr>
        <w:t xml:space="preserve">-2.57) +   </w:t>
      </w:r>
      <w:r w:rsidR="00A873B6">
        <w:rPr>
          <w:rFonts w:ascii="Times New Roman" w:hAnsi="Times New Roman" w:cs="Times New Roman"/>
          <w:sz w:val="24"/>
          <w:szCs w:val="24"/>
        </w:rPr>
        <w:t xml:space="preserve">   0.012* (AFP</w:t>
      </w:r>
      <w:r w:rsidR="001340A7">
        <w:rPr>
          <w:rFonts w:ascii="Times New Roman" w:hAnsi="Times New Roman" w:cs="Times New Roman"/>
          <w:sz w:val="24"/>
          <w:szCs w:val="24"/>
        </w:rPr>
        <w:t>-</w:t>
      </w:r>
      <w:r>
        <w:rPr>
          <w:rFonts w:ascii="Times New Roman" w:hAnsi="Times New Roman" w:cs="Times New Roman"/>
          <w:sz w:val="24"/>
          <w:szCs w:val="24"/>
        </w:rPr>
        <w:t xml:space="preserve">L3-14.19) +   0.19 </w:t>
      </w:r>
      <w:r w:rsidRPr="00245CA9">
        <w:rPr>
          <w:rFonts w:ascii="Times New Roman" w:hAnsi="Times New Roman" w:cs="Times New Roman"/>
          <w:sz w:val="24"/>
          <w:szCs w:val="24"/>
        </w:rPr>
        <w:t>* (ln(DCP)-1.93) +             0.17 * ((bili</w:t>
      </w:r>
      <w:r>
        <w:rPr>
          <w:rFonts w:ascii="Times New Roman" w:hAnsi="Times New Roman" w:cs="Times New Roman"/>
          <w:sz w:val="24"/>
          <w:szCs w:val="24"/>
        </w:rPr>
        <w:t xml:space="preserve"> </w:t>
      </w:r>
      <w:r w:rsidRPr="00245CA9">
        <w:rPr>
          <w:rFonts w:ascii="Times New Roman" w:hAnsi="Times New Roman" w:cs="Times New Roman"/>
          <w:sz w:val="24"/>
          <w:szCs w:val="24"/>
        </w:rPr>
        <w:t>(</w:t>
      </w:r>
      <w:r>
        <w:rPr>
          <w:rFonts w:ascii="Times New Roman" w:hAnsi="Times New Roman" w:cs="Times New Roman"/>
          <w:sz w:val="24"/>
          <w:szCs w:val="24"/>
        </w:rPr>
        <w:t xml:space="preserve"> </w:t>
      </w:r>
      <w:r w:rsidRPr="00245CA9">
        <w:rPr>
          <w:rFonts w:ascii="Times New Roman" w:hAnsi="Times New Roman" w:cs="Times New Roman"/>
          <w:sz w:val="24"/>
          <w:szCs w:val="24"/>
        </w:rPr>
        <w:t>umoll</w:t>
      </w:r>
      <w:r>
        <w:rPr>
          <w:rFonts w:ascii="Times New Roman" w:hAnsi="Times New Roman" w:cs="Times New Roman"/>
          <w:sz w:val="24"/>
          <w:szCs w:val="24"/>
        </w:rPr>
        <w:t xml:space="preserve"> </w:t>
      </w:r>
      <w:r w:rsidRPr="00245CA9">
        <w:rPr>
          <w:rFonts w:ascii="Times New Roman" w:hAnsi="Times New Roman" w:cs="Times New Roman"/>
          <w:sz w:val="24"/>
          <w:szCs w:val="24"/>
        </w:rPr>
        <w:t>)</w:t>
      </w:r>
      <w:r w:rsidRPr="00245CA9">
        <w:rPr>
          <w:rFonts w:ascii="Times New Roman" w:hAnsi="Times New Roman" w:cs="Times New Roman"/>
          <w:sz w:val="24"/>
          <w:szCs w:val="24"/>
          <w:vertAlign w:val="superscript"/>
        </w:rPr>
        <w:t>1/2</w:t>
      </w:r>
      <w:r w:rsidR="00A873B6">
        <w:rPr>
          <w:rFonts w:ascii="Times New Roman" w:hAnsi="Times New Roman" w:cs="Times New Roman"/>
          <w:sz w:val="24"/>
          <w:szCs w:val="24"/>
        </w:rPr>
        <w:t>)-4.50) -</w:t>
      </w:r>
      <w:r w:rsidRPr="00245CA9">
        <w:rPr>
          <w:rFonts w:ascii="Times New Roman" w:hAnsi="Times New Roman" w:cs="Times New Roman"/>
          <w:sz w:val="24"/>
          <w:szCs w:val="24"/>
        </w:rPr>
        <w:t xml:space="preserve"> 0.09 </w:t>
      </w:r>
      <w:r w:rsidRPr="00245CA9">
        <w:rPr>
          <w:rFonts w:ascii="Times New Roman" w:hAnsi="Times New Roman" w:cs="Times New Roman"/>
          <w:sz w:val="24"/>
          <w:szCs w:val="24"/>
        </w:rPr>
        <w:tab/>
        <w:t>* (alb(gl)-35.11 )</w:t>
      </w:r>
    </w:p>
    <w:p w14:paraId="7506BFBA" w14:textId="36C2C39A" w:rsidR="0068224A" w:rsidRDefault="00DB2E24" w:rsidP="0068224A">
      <w:pPr>
        <w:tabs>
          <w:tab w:val="left" w:pos="2127"/>
        </w:tabs>
        <w:spacing w:before="4" w:after="4" w:line="480" w:lineRule="auto"/>
        <w:jc w:val="both"/>
        <w:rPr>
          <w:rFonts w:ascii="Times New Roman" w:hAnsi="Times New Roman" w:cs="Times New Roman"/>
          <w:sz w:val="24"/>
          <w:szCs w:val="24"/>
        </w:rPr>
      </w:pPr>
      <w:r>
        <w:rPr>
          <w:rFonts w:ascii="Times New Roman" w:hAnsi="Times New Roman" w:cs="Times New Roman"/>
          <w:sz w:val="24"/>
          <w:szCs w:val="24"/>
        </w:rPr>
        <w:t>w</w:t>
      </w:r>
      <w:r w:rsidR="00CA26BB">
        <w:rPr>
          <w:rFonts w:ascii="Times New Roman" w:hAnsi="Times New Roman" w:cs="Times New Roman"/>
          <w:sz w:val="24"/>
          <w:szCs w:val="24"/>
        </w:rPr>
        <w:t>here</w:t>
      </w:r>
      <w:r w:rsidR="0068224A">
        <w:rPr>
          <w:rFonts w:ascii="Times New Roman" w:hAnsi="Times New Roman" w:cs="Times New Roman"/>
          <w:sz w:val="24"/>
          <w:szCs w:val="24"/>
        </w:rPr>
        <w:t xml:space="preserve"> </w:t>
      </w:r>
      <w:r w:rsidR="0068224A" w:rsidRPr="0030338C">
        <w:rPr>
          <w:rFonts w:ascii="Times New Roman" w:hAnsi="Times New Roman" w:cs="Times New Roman"/>
          <w:sz w:val="24"/>
          <w:szCs w:val="24"/>
        </w:rPr>
        <w:t>AFP was capped at 50</w:t>
      </w:r>
      <w:r w:rsidR="0068224A">
        <w:rPr>
          <w:rFonts w:ascii="Times New Roman" w:hAnsi="Times New Roman" w:cs="Times New Roman"/>
          <w:sz w:val="24"/>
          <w:szCs w:val="24"/>
        </w:rPr>
        <w:t>0</w:t>
      </w:r>
      <w:r w:rsidR="0068224A" w:rsidRPr="0030338C">
        <w:rPr>
          <w:rFonts w:ascii="Times New Roman" w:hAnsi="Times New Roman" w:cs="Times New Roman"/>
          <w:sz w:val="24"/>
          <w:szCs w:val="24"/>
        </w:rPr>
        <w:t>00 units</w:t>
      </w:r>
      <w:r w:rsidR="0068224A">
        <w:rPr>
          <w:rFonts w:ascii="Times New Roman" w:hAnsi="Times New Roman" w:cs="Times New Roman"/>
          <w:sz w:val="24"/>
          <w:szCs w:val="24"/>
        </w:rPr>
        <w:t>. Both AFP</w:t>
      </w:r>
      <w:r w:rsidR="0068224A" w:rsidRPr="0030338C">
        <w:rPr>
          <w:rFonts w:ascii="Times New Roman" w:hAnsi="Times New Roman" w:cs="Times New Roman"/>
          <w:sz w:val="24"/>
          <w:szCs w:val="24"/>
        </w:rPr>
        <w:t xml:space="preserve"> and DCP </w:t>
      </w:r>
      <w:r w:rsidR="0068224A">
        <w:rPr>
          <w:rFonts w:ascii="Times New Roman" w:hAnsi="Times New Roman" w:cs="Times New Roman"/>
          <w:sz w:val="24"/>
          <w:szCs w:val="24"/>
        </w:rPr>
        <w:t>are</w:t>
      </w:r>
      <w:r w:rsidR="0068224A" w:rsidRPr="00D815C1">
        <w:rPr>
          <w:rFonts w:ascii="Times New Roman" w:hAnsi="Times New Roman" w:cs="Times New Roman"/>
          <w:sz w:val="24"/>
          <w:szCs w:val="24"/>
        </w:rPr>
        <w:t xml:space="preserve"> modelled as per 1000</w:t>
      </w:r>
      <w:r w:rsidR="0068224A">
        <w:rPr>
          <w:rFonts w:ascii="Times New Roman" w:hAnsi="Times New Roman" w:cs="Times New Roman"/>
          <w:sz w:val="24"/>
          <w:szCs w:val="24"/>
        </w:rPr>
        <w:t xml:space="preserve"> units. </w:t>
      </w:r>
    </w:p>
    <w:p w14:paraId="1EF63750" w14:textId="77777777" w:rsidR="0068224A" w:rsidRDefault="0068224A" w:rsidP="00DD5197">
      <w:pPr>
        <w:spacing w:after="0" w:line="480" w:lineRule="auto"/>
        <w:jc w:val="both"/>
        <w:rPr>
          <w:rFonts w:ascii="Times New Roman" w:hAnsi="Times New Roman" w:cs="Times New Roman"/>
          <w:sz w:val="24"/>
          <w:szCs w:val="24"/>
          <w:lang w:val="en-US"/>
        </w:rPr>
      </w:pPr>
    </w:p>
    <w:p w14:paraId="66B4AB89" w14:textId="77777777" w:rsidR="0068224A" w:rsidRPr="00BC098C" w:rsidRDefault="0068224A" w:rsidP="00DD519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generate the four prognostic groups, cut-points applied to the linear predictor were </w:t>
      </w:r>
      <w:r w:rsidRPr="003255E5">
        <w:rPr>
          <w:rFonts w:ascii="Times New Roman" w:hAnsi="Times New Roman" w:cs="Times New Roman"/>
          <w:sz w:val="24"/>
          <w:szCs w:val="24"/>
        </w:rPr>
        <w:t>xb &gt; 0.24</w:t>
      </w:r>
      <w:r>
        <w:rPr>
          <w:rFonts w:ascii="Times New Roman" w:hAnsi="Times New Roman" w:cs="Times New Roman"/>
          <w:sz w:val="24"/>
          <w:szCs w:val="24"/>
        </w:rPr>
        <w:t xml:space="preserve"> (risk 4, high</w:t>
      </w:r>
      <w:r w:rsidRPr="003255E5">
        <w:rPr>
          <w:rFonts w:ascii="Times New Roman" w:hAnsi="Times New Roman" w:cs="Times New Roman"/>
          <w:sz w:val="24"/>
          <w:szCs w:val="24"/>
        </w:rPr>
        <w:t>), 0.24 to &gt;-0.91</w:t>
      </w:r>
      <w:r>
        <w:rPr>
          <w:rFonts w:ascii="Times New Roman" w:hAnsi="Times New Roman" w:cs="Times New Roman"/>
          <w:sz w:val="24"/>
          <w:szCs w:val="24"/>
        </w:rPr>
        <w:t xml:space="preserve"> (risk 3</w:t>
      </w:r>
      <w:r w:rsidRPr="003255E5">
        <w:rPr>
          <w:rFonts w:ascii="Times New Roman" w:hAnsi="Times New Roman" w:cs="Times New Roman"/>
          <w:sz w:val="24"/>
          <w:szCs w:val="24"/>
        </w:rPr>
        <w:t>), -0.91 to &gt;</w:t>
      </w:r>
      <w:r>
        <w:rPr>
          <w:rFonts w:ascii="Times New Roman" w:hAnsi="Times New Roman" w:cs="Times New Roman"/>
          <w:sz w:val="24"/>
          <w:szCs w:val="24"/>
        </w:rPr>
        <w:t xml:space="preserve"> -1.74 (risk 2</w:t>
      </w:r>
      <w:r w:rsidRPr="003255E5">
        <w:rPr>
          <w:rFonts w:ascii="Times New Roman" w:hAnsi="Times New Roman" w:cs="Times New Roman"/>
          <w:sz w:val="24"/>
          <w:szCs w:val="24"/>
        </w:rPr>
        <w:t xml:space="preserve">) and &lt;= </w:t>
      </w:r>
      <w:r>
        <w:rPr>
          <w:rFonts w:ascii="Times New Roman" w:hAnsi="Times New Roman" w:cs="Times New Roman"/>
          <w:sz w:val="24"/>
          <w:szCs w:val="24"/>
        </w:rPr>
        <w:t>-1.74 (risk 1, low</w:t>
      </w:r>
      <w:r w:rsidRPr="003255E5">
        <w:rPr>
          <w:rFonts w:ascii="Times New Roman" w:hAnsi="Times New Roman" w:cs="Times New Roman"/>
          <w:sz w:val="24"/>
          <w:szCs w:val="24"/>
        </w:rPr>
        <w:t>)</w:t>
      </w:r>
      <w:r w:rsidR="009A2315">
        <w:rPr>
          <w:rFonts w:ascii="Times New Roman" w:hAnsi="Times New Roman" w:cs="Times New Roman"/>
          <w:sz w:val="24"/>
          <w:szCs w:val="24"/>
        </w:rPr>
        <w:t>.</w:t>
      </w:r>
    </w:p>
    <w:p w14:paraId="3C259ECE" w14:textId="77777777" w:rsidR="005A6B3A" w:rsidRDefault="005A6B3A" w:rsidP="001455A4">
      <w:pPr>
        <w:spacing w:after="0" w:line="480" w:lineRule="auto"/>
        <w:jc w:val="both"/>
        <w:rPr>
          <w:rFonts w:ascii="Times New Roman" w:hAnsi="Times New Roman" w:cs="Times New Roman"/>
          <w:sz w:val="24"/>
          <w:szCs w:val="24"/>
          <w:u w:val="single"/>
          <w:lang w:val="en-US"/>
        </w:rPr>
      </w:pPr>
    </w:p>
    <w:p w14:paraId="0A4A1E3B" w14:textId="77777777" w:rsidR="005A6B3A" w:rsidRDefault="005A6B3A" w:rsidP="001455A4">
      <w:pPr>
        <w:spacing w:after="0" w:line="480" w:lineRule="auto"/>
        <w:jc w:val="both"/>
        <w:rPr>
          <w:rFonts w:ascii="Times New Roman" w:hAnsi="Times New Roman" w:cs="Times New Roman"/>
          <w:sz w:val="24"/>
          <w:szCs w:val="24"/>
          <w:lang w:val="en-US"/>
        </w:rPr>
      </w:pPr>
      <w:r w:rsidRPr="00DB2E24">
        <w:rPr>
          <w:rFonts w:ascii="Times New Roman" w:hAnsi="Times New Roman" w:cs="Times New Roman"/>
          <w:sz w:val="24"/>
          <w:szCs w:val="24"/>
          <w:lang w:val="en-US"/>
        </w:rPr>
        <w:t xml:space="preserve">This equation was applied to all the HCC cohorts and separation of the prognostic groups assessed by Kaplan-Meier survival curves. The utility of the model was also tested </w:t>
      </w:r>
      <w:r w:rsidR="00467E5B" w:rsidRPr="00DB2E24">
        <w:rPr>
          <w:rFonts w:ascii="Times New Roman" w:hAnsi="Times New Roman" w:cs="Times New Roman"/>
          <w:sz w:val="24"/>
          <w:szCs w:val="24"/>
          <w:lang w:val="en-US"/>
        </w:rPr>
        <w:t>by applying</w:t>
      </w:r>
      <w:r w:rsidRPr="00DB2E24">
        <w:rPr>
          <w:rFonts w:ascii="Times New Roman" w:hAnsi="Times New Roman" w:cs="Times New Roman"/>
          <w:sz w:val="24"/>
          <w:szCs w:val="24"/>
          <w:lang w:val="en-US"/>
        </w:rPr>
        <w:t xml:space="preserve"> to subgroups according to treatment delivered. </w:t>
      </w:r>
    </w:p>
    <w:p w14:paraId="4421CB21" w14:textId="77777777" w:rsidR="00AF7671" w:rsidRDefault="00AF7671" w:rsidP="001455A4">
      <w:pPr>
        <w:spacing w:after="0" w:line="480" w:lineRule="auto"/>
        <w:jc w:val="both"/>
        <w:rPr>
          <w:rFonts w:ascii="Times New Roman" w:hAnsi="Times New Roman" w:cs="Times New Roman"/>
          <w:sz w:val="24"/>
          <w:szCs w:val="24"/>
          <w:lang w:val="en-US"/>
        </w:rPr>
      </w:pPr>
    </w:p>
    <w:p w14:paraId="3ED88338" w14:textId="2719DC47" w:rsidR="001D7B0B" w:rsidRPr="00DB2E24" w:rsidRDefault="004A775F" w:rsidP="001D7B0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prognosis of HCC is widely assumed to be determined by underlying liver dysfunction and tumor- related factors. We hypothesized</w:t>
      </w:r>
      <w:r w:rsidR="00A31A32">
        <w:rPr>
          <w:rFonts w:ascii="Times New Roman" w:hAnsi="Times New Roman" w:cs="Times New Roman"/>
          <w:sz w:val="24"/>
          <w:szCs w:val="24"/>
          <w:lang w:val="en-US"/>
        </w:rPr>
        <w:t xml:space="preserve"> that </w:t>
      </w:r>
      <w:r>
        <w:rPr>
          <w:rFonts w:ascii="Times New Roman" w:hAnsi="Times New Roman" w:cs="Times New Roman"/>
          <w:sz w:val="24"/>
          <w:szCs w:val="24"/>
          <w:lang w:val="en-US"/>
        </w:rPr>
        <w:t>B</w:t>
      </w:r>
      <w:r w:rsidR="00A31A32">
        <w:rPr>
          <w:rFonts w:ascii="Times New Roman" w:hAnsi="Times New Roman" w:cs="Times New Roman"/>
          <w:sz w:val="24"/>
          <w:szCs w:val="24"/>
          <w:lang w:val="en-US"/>
        </w:rPr>
        <w:t>ALAD-2</w:t>
      </w:r>
      <w:r>
        <w:rPr>
          <w:rFonts w:ascii="Times New Roman" w:hAnsi="Times New Roman" w:cs="Times New Roman"/>
          <w:sz w:val="24"/>
          <w:szCs w:val="24"/>
          <w:lang w:val="en-US"/>
        </w:rPr>
        <w:t xml:space="preserve"> accurately reflected prognosis because it combined both of these, the former through </w:t>
      </w:r>
      <w:r w:rsidR="009D5212">
        <w:rPr>
          <w:rFonts w:ascii="Times New Roman" w:hAnsi="Times New Roman" w:cs="Times New Roman"/>
          <w:sz w:val="24"/>
          <w:szCs w:val="24"/>
          <w:lang w:val="en-US"/>
        </w:rPr>
        <w:t>(</w:t>
      </w:r>
      <w:r w:rsidRPr="001D000A">
        <w:rPr>
          <w:rFonts w:ascii="Times New Roman" w:hAnsi="Times New Roman" w:cs="Times New Roman"/>
          <w:b/>
          <w:sz w:val="24"/>
          <w:szCs w:val="24"/>
          <w:lang w:val="en-US"/>
        </w:rPr>
        <w:t>B</w:t>
      </w:r>
      <w:r w:rsidR="009D5212">
        <w:rPr>
          <w:rFonts w:ascii="Times New Roman" w:hAnsi="Times New Roman" w:cs="Times New Roman"/>
          <w:b/>
          <w:sz w:val="24"/>
          <w:szCs w:val="24"/>
          <w:lang w:val="en-US"/>
        </w:rPr>
        <w:t>)</w:t>
      </w:r>
      <w:r>
        <w:rPr>
          <w:rFonts w:ascii="Times New Roman" w:hAnsi="Times New Roman" w:cs="Times New Roman"/>
          <w:sz w:val="24"/>
          <w:szCs w:val="24"/>
          <w:lang w:val="en-US"/>
        </w:rPr>
        <w:t xml:space="preserve">ilirubin and </w:t>
      </w:r>
      <w:r w:rsidR="009D5212">
        <w:rPr>
          <w:rFonts w:ascii="Times New Roman" w:hAnsi="Times New Roman" w:cs="Times New Roman"/>
          <w:sz w:val="24"/>
          <w:szCs w:val="24"/>
          <w:lang w:val="en-US"/>
        </w:rPr>
        <w:t>(</w:t>
      </w:r>
      <w:r w:rsidRPr="004A775F">
        <w:rPr>
          <w:rFonts w:ascii="Times New Roman" w:hAnsi="Times New Roman" w:cs="Times New Roman"/>
          <w:b/>
          <w:sz w:val="24"/>
          <w:szCs w:val="24"/>
          <w:lang w:val="en-US"/>
        </w:rPr>
        <w:t>A</w:t>
      </w:r>
      <w:r w:rsidR="009D5212">
        <w:rPr>
          <w:rFonts w:ascii="Times New Roman" w:hAnsi="Times New Roman" w:cs="Times New Roman"/>
          <w:b/>
          <w:sz w:val="24"/>
          <w:szCs w:val="24"/>
          <w:lang w:val="en-US"/>
        </w:rPr>
        <w:t>)</w:t>
      </w:r>
      <w:r>
        <w:rPr>
          <w:rFonts w:ascii="Times New Roman" w:hAnsi="Times New Roman" w:cs="Times New Roman"/>
          <w:sz w:val="24"/>
          <w:szCs w:val="24"/>
          <w:lang w:val="en-US"/>
        </w:rPr>
        <w:t xml:space="preserve">lbumin and the latter through the three </w:t>
      </w:r>
      <w:r w:rsidR="009D5212">
        <w:rPr>
          <w:rFonts w:ascii="Times New Roman" w:hAnsi="Times New Roman" w:cs="Times New Roman"/>
          <w:sz w:val="24"/>
          <w:szCs w:val="24"/>
          <w:lang w:val="en-US"/>
        </w:rPr>
        <w:t>biomarkers (</w:t>
      </w:r>
      <w:r w:rsidRPr="001D000A">
        <w:rPr>
          <w:rFonts w:ascii="Times New Roman" w:hAnsi="Times New Roman" w:cs="Times New Roman"/>
          <w:b/>
          <w:sz w:val="24"/>
          <w:szCs w:val="24"/>
          <w:lang w:val="en-US"/>
        </w:rPr>
        <w:t>LAD</w:t>
      </w:r>
      <w:r w:rsidR="009D5212">
        <w:rPr>
          <w:rFonts w:ascii="Times New Roman" w:hAnsi="Times New Roman" w:cs="Times New Roman"/>
          <w:b/>
          <w:sz w:val="24"/>
          <w:szCs w:val="24"/>
          <w:lang w:val="en-US"/>
        </w:rPr>
        <w:t>)</w:t>
      </w:r>
      <w:r w:rsidR="00A31A32">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 To test this hypothesis we first asse</w:t>
      </w:r>
      <w:r w:rsidR="00783D28">
        <w:rPr>
          <w:rFonts w:ascii="Times New Roman" w:hAnsi="Times New Roman" w:cs="Times New Roman"/>
          <w:sz w:val="24"/>
          <w:szCs w:val="24"/>
          <w:lang w:val="en-US"/>
        </w:rPr>
        <w:t>sse</w:t>
      </w:r>
      <w:r>
        <w:rPr>
          <w:rFonts w:ascii="Times New Roman" w:hAnsi="Times New Roman" w:cs="Times New Roman"/>
          <w:sz w:val="24"/>
          <w:szCs w:val="24"/>
          <w:lang w:val="en-US"/>
        </w:rPr>
        <w:t xml:space="preserve">d the </w:t>
      </w:r>
      <w:r w:rsidR="009D5212">
        <w:rPr>
          <w:rFonts w:ascii="Times New Roman" w:hAnsi="Times New Roman" w:cs="Times New Roman"/>
          <w:sz w:val="24"/>
          <w:szCs w:val="24"/>
          <w:lang w:val="en-US"/>
        </w:rPr>
        <w:t>prognostic</w:t>
      </w:r>
      <w:r>
        <w:rPr>
          <w:rFonts w:ascii="Times New Roman" w:hAnsi="Times New Roman" w:cs="Times New Roman"/>
          <w:sz w:val="24"/>
          <w:szCs w:val="24"/>
          <w:lang w:val="en-US"/>
        </w:rPr>
        <w:t xml:space="preserve"> </w:t>
      </w:r>
      <w:r w:rsidR="009D5212">
        <w:rPr>
          <w:rFonts w:ascii="Times New Roman" w:hAnsi="Times New Roman" w:cs="Times New Roman"/>
          <w:sz w:val="24"/>
          <w:szCs w:val="24"/>
          <w:lang w:val="en-US"/>
        </w:rPr>
        <w:t>impact</w:t>
      </w:r>
      <w:r>
        <w:rPr>
          <w:rFonts w:ascii="Times New Roman" w:hAnsi="Times New Roman" w:cs="Times New Roman"/>
          <w:sz w:val="24"/>
          <w:szCs w:val="24"/>
          <w:lang w:val="en-US"/>
        </w:rPr>
        <w:t xml:space="preserve"> of </w:t>
      </w:r>
      <w:r w:rsidR="009924C9">
        <w:rPr>
          <w:rFonts w:ascii="Times New Roman" w:hAnsi="Times New Roman" w:cs="Times New Roman"/>
          <w:sz w:val="24"/>
          <w:szCs w:val="24"/>
          <w:lang w:val="en-US"/>
        </w:rPr>
        <w:t>‘</w:t>
      </w:r>
      <w:r>
        <w:rPr>
          <w:rFonts w:ascii="Times New Roman" w:hAnsi="Times New Roman" w:cs="Times New Roman"/>
          <w:sz w:val="24"/>
          <w:szCs w:val="24"/>
          <w:lang w:val="en-US"/>
        </w:rPr>
        <w:t>B</w:t>
      </w:r>
      <w:r w:rsidR="009924C9">
        <w:rPr>
          <w:rFonts w:ascii="Times New Roman" w:hAnsi="Times New Roman" w:cs="Times New Roman"/>
          <w:sz w:val="24"/>
          <w:szCs w:val="24"/>
          <w:lang w:val="en-US"/>
        </w:rPr>
        <w:t>’</w:t>
      </w:r>
      <w:r w:rsidR="009D5212">
        <w:rPr>
          <w:rFonts w:ascii="Times New Roman" w:hAnsi="Times New Roman" w:cs="Times New Roman"/>
          <w:sz w:val="24"/>
          <w:szCs w:val="24"/>
          <w:lang w:val="en-US"/>
        </w:rPr>
        <w:t xml:space="preserve"> </w:t>
      </w:r>
      <w:r w:rsidR="009924C9">
        <w:rPr>
          <w:rFonts w:ascii="Times New Roman" w:hAnsi="Times New Roman" w:cs="Times New Roman"/>
          <w:sz w:val="24"/>
          <w:szCs w:val="24"/>
          <w:lang w:val="en-US"/>
        </w:rPr>
        <w:t>and</w:t>
      </w:r>
      <w:r w:rsidR="009D5212">
        <w:rPr>
          <w:rFonts w:ascii="Times New Roman" w:hAnsi="Times New Roman" w:cs="Times New Roman"/>
          <w:sz w:val="24"/>
          <w:szCs w:val="24"/>
          <w:lang w:val="en-US"/>
        </w:rPr>
        <w:t xml:space="preserve"> </w:t>
      </w:r>
      <w:r w:rsidR="009924C9">
        <w:rPr>
          <w:rFonts w:ascii="Times New Roman" w:hAnsi="Times New Roman" w:cs="Times New Roman"/>
          <w:sz w:val="24"/>
          <w:szCs w:val="24"/>
          <w:lang w:val="en-US"/>
        </w:rPr>
        <w:t>‘</w:t>
      </w:r>
      <w:r w:rsidR="009D5212">
        <w:rPr>
          <w:rFonts w:ascii="Times New Roman" w:hAnsi="Times New Roman" w:cs="Times New Roman"/>
          <w:sz w:val="24"/>
          <w:szCs w:val="24"/>
          <w:lang w:val="en-US"/>
        </w:rPr>
        <w:t>A</w:t>
      </w:r>
      <w:r w:rsidR="009924C9">
        <w:rPr>
          <w:rFonts w:ascii="Times New Roman" w:hAnsi="Times New Roman" w:cs="Times New Roman"/>
          <w:sz w:val="24"/>
          <w:szCs w:val="24"/>
          <w:lang w:val="en-US"/>
        </w:rPr>
        <w:t>’</w:t>
      </w:r>
      <w:r w:rsidR="00131FC7">
        <w:rPr>
          <w:rFonts w:ascii="Times New Roman" w:hAnsi="Times New Roman" w:cs="Times New Roman"/>
          <w:sz w:val="24"/>
          <w:szCs w:val="24"/>
          <w:lang w:val="en-US"/>
        </w:rPr>
        <w:t>, by</w:t>
      </w:r>
      <w:r w:rsidR="009D5212">
        <w:rPr>
          <w:rFonts w:ascii="Times New Roman" w:hAnsi="Times New Roman" w:cs="Times New Roman"/>
          <w:sz w:val="24"/>
          <w:szCs w:val="24"/>
          <w:lang w:val="en-US"/>
        </w:rPr>
        <w:t xml:space="preserve"> applying the ‘ALBI</w:t>
      </w:r>
      <w:r w:rsidR="00006ECD">
        <w:rPr>
          <w:rFonts w:ascii="Times New Roman" w:hAnsi="Times New Roman" w:cs="Times New Roman"/>
          <w:sz w:val="24"/>
          <w:szCs w:val="24"/>
          <w:lang w:val="en-US"/>
        </w:rPr>
        <w:t>’</w:t>
      </w:r>
      <w:r w:rsidR="00131FC7">
        <w:rPr>
          <w:rFonts w:ascii="Times New Roman" w:hAnsi="Times New Roman" w:cs="Times New Roman"/>
          <w:sz w:val="24"/>
          <w:szCs w:val="24"/>
          <w:lang w:val="en-US"/>
        </w:rPr>
        <w:t xml:space="preserve"> </w:t>
      </w:r>
      <w:r w:rsidR="00783D28">
        <w:rPr>
          <w:rFonts w:ascii="Times New Roman" w:hAnsi="Times New Roman" w:cs="Times New Roman"/>
          <w:sz w:val="24"/>
          <w:szCs w:val="24"/>
          <w:lang w:val="en-US"/>
        </w:rPr>
        <w:t>grade</w:t>
      </w:r>
      <w:r w:rsidR="00131FC7">
        <w:rPr>
          <w:rFonts w:ascii="Times New Roman" w:hAnsi="Times New Roman" w:cs="Times New Roman"/>
          <w:sz w:val="24"/>
          <w:szCs w:val="24"/>
          <w:lang w:val="en-US"/>
        </w:rPr>
        <w:t xml:space="preserve"> (a </w:t>
      </w:r>
      <w:r w:rsidR="009D5212">
        <w:rPr>
          <w:rFonts w:ascii="Times New Roman" w:hAnsi="Times New Roman" w:cs="Times New Roman"/>
          <w:sz w:val="24"/>
          <w:szCs w:val="24"/>
          <w:lang w:val="en-US"/>
        </w:rPr>
        <w:t>recently proposed</w:t>
      </w:r>
      <w:r w:rsidR="00C76F73">
        <w:rPr>
          <w:rFonts w:ascii="Times New Roman" w:hAnsi="Times New Roman" w:cs="Times New Roman"/>
          <w:sz w:val="24"/>
          <w:szCs w:val="24"/>
          <w:lang w:val="en-US"/>
        </w:rPr>
        <w:t xml:space="preserve"> and validated</w:t>
      </w:r>
      <w:r w:rsidR="009D5212">
        <w:rPr>
          <w:rFonts w:ascii="Times New Roman" w:hAnsi="Times New Roman" w:cs="Times New Roman"/>
          <w:sz w:val="24"/>
          <w:szCs w:val="24"/>
          <w:lang w:val="en-US"/>
        </w:rPr>
        <w:t xml:space="preserve"> instrument for assessing liver function in HCC</w:t>
      </w:r>
      <w:hyperlink w:anchor="_ENREF_13" w:tooltip="Johnson, 2015 #363" w:history="1">
        <w:r w:rsidR="00767FB4">
          <w:rPr>
            <w:rFonts w:ascii="Times New Roman" w:hAnsi="Times New Roman" w:cs="Times New Roman"/>
            <w:sz w:val="24"/>
            <w:szCs w:val="24"/>
            <w:lang w:val="en-US"/>
          </w:rPr>
          <w:fldChar w:fldCharType="begin"/>
        </w:r>
        <w:r w:rsidR="00767FB4">
          <w:rPr>
            <w:rFonts w:ascii="Times New Roman" w:hAnsi="Times New Roman" w:cs="Times New Roman"/>
            <w:sz w:val="24"/>
            <w:szCs w:val="24"/>
            <w:lang w:val="en-US"/>
          </w:rPr>
          <w:instrText xml:space="preserve"> ADDIN EN.CITE &lt;EndNote&gt;&lt;Cite&gt;&lt;Author&gt;Johnson&lt;/Author&gt;&lt;Year&gt;2015&lt;/Year&gt;&lt;RecNum&gt;363&lt;/RecNum&gt;&lt;DisplayText&gt;&lt;style face="superscript"&gt;13&lt;/style&gt;&lt;/DisplayText&gt;&lt;record&gt;&lt;rec-number&gt;363&lt;/rec-number&gt;&lt;foreign-keys&gt;&lt;key app="EN" db-id="d5f02wfd6pwws1e9rvl5asxf9sew5ewt02s9"&gt;363&lt;/key&gt;&lt;/foreign-keys&gt;&lt;ref-type name="Journal Article"&gt;17&lt;/ref-type&gt;&lt;contributors&gt;&lt;authors&gt;&lt;author&gt;Johnson, P. J.&lt;/author&gt;&lt;author&gt;Berhane, S.&lt;/author&gt;&lt;author&gt;Kagebayashi, C.&lt;/author&gt;&lt;author&gt;Satomura, S.&lt;/author&gt;&lt;author&gt;Teng, M.&lt;/author&gt;&lt;author&gt;Reeves, H. L.&lt;/author&gt;&lt;author&gt;O&amp;apos;Beirne, J.&lt;/author&gt;&lt;author&gt;Fox, R.&lt;/author&gt;&lt;author&gt;Skowronska, A.&lt;/author&gt;&lt;author&gt;Palmer, D.&lt;/author&gt;&lt;author&gt;Yeo, W.&lt;/author&gt;&lt;author&gt;Mo, F.&lt;/author&gt;&lt;author&gt;Lai, P.&lt;/author&gt;&lt;author&gt;Inarrairaegui, M.&lt;/author&gt;&lt;author&gt;Chan, S. L.&lt;/author&gt;&lt;author&gt;Sangro, B.&lt;/author&gt;&lt;author&gt;Miksad, R.&lt;/author&gt;&lt;author&gt;Tada, T.&lt;/author&gt;&lt;author&gt;Kumada, T.&lt;/author&gt;&lt;author&gt;Toyoda, H.&lt;/author&gt;&lt;/authors&gt;&lt;/contributors&gt;&lt;titles&gt;&lt;title&gt;Assessment of liver function in patients with hepatocellular carcinoma: a new evidence-based approach-the ALBI grade&lt;/title&gt;&lt;secondary-title&gt;J Clin Oncol&lt;/secondary-title&gt;&lt;/titles&gt;&lt;periodical&gt;&lt;full-title&gt;J Clin Oncol&lt;/full-title&gt;&lt;/periodical&gt;&lt;pages&gt;550-8&lt;/pages&gt;&lt;volume&gt;33&lt;/volume&gt;&lt;number&gt;6&lt;/number&gt;&lt;dates&gt;&lt;year&gt;2015&lt;/year&gt;&lt;/dates&gt;&lt;isbn&gt;1527-7755 (Electronic)&amp;#xD;0732-183X (Linking)&lt;/isbn&gt;&lt;urls&gt;&lt;/urls&gt;&lt;/record&gt;&lt;/Cite&gt;&lt;/EndNote&gt;</w:instrText>
        </w:r>
        <w:r w:rsidR="00767FB4">
          <w:rPr>
            <w:rFonts w:ascii="Times New Roman" w:hAnsi="Times New Roman" w:cs="Times New Roman"/>
            <w:sz w:val="24"/>
            <w:szCs w:val="24"/>
            <w:lang w:val="en-US"/>
          </w:rPr>
          <w:fldChar w:fldCharType="separate"/>
        </w:r>
        <w:r w:rsidR="00767FB4" w:rsidRPr="00767FB4">
          <w:rPr>
            <w:rFonts w:ascii="Times New Roman" w:hAnsi="Times New Roman" w:cs="Times New Roman"/>
            <w:noProof/>
            <w:sz w:val="24"/>
            <w:szCs w:val="24"/>
            <w:vertAlign w:val="superscript"/>
            <w:lang w:val="en-US"/>
          </w:rPr>
          <w:t>13</w:t>
        </w:r>
        <w:r w:rsidR="00767FB4">
          <w:rPr>
            <w:rFonts w:ascii="Times New Roman" w:hAnsi="Times New Roman" w:cs="Times New Roman"/>
            <w:sz w:val="24"/>
            <w:szCs w:val="24"/>
            <w:lang w:val="en-US"/>
          </w:rPr>
          <w:fldChar w:fldCharType="end"/>
        </w:r>
      </w:hyperlink>
      <w:r w:rsidR="00921647">
        <w:rPr>
          <w:rFonts w:ascii="Times New Roman" w:hAnsi="Times New Roman" w:cs="Times New Roman"/>
          <w:sz w:val="24"/>
          <w:szCs w:val="24"/>
          <w:lang w:val="en-US"/>
        </w:rPr>
        <w:t>)</w:t>
      </w:r>
      <w:r w:rsidR="00783D28">
        <w:rPr>
          <w:rFonts w:ascii="Times New Roman" w:hAnsi="Times New Roman" w:cs="Times New Roman"/>
          <w:sz w:val="24"/>
          <w:szCs w:val="24"/>
          <w:lang w:val="en-US"/>
        </w:rPr>
        <w:t>.</w:t>
      </w:r>
      <w:r w:rsidR="00131FC7">
        <w:rPr>
          <w:rFonts w:ascii="Times New Roman" w:hAnsi="Times New Roman" w:cs="Times New Roman"/>
          <w:sz w:val="24"/>
          <w:szCs w:val="24"/>
          <w:lang w:val="en-US"/>
        </w:rPr>
        <w:t xml:space="preserve">  We th</w:t>
      </w:r>
      <w:r w:rsidR="000D14BA">
        <w:rPr>
          <w:rFonts w:ascii="Times New Roman" w:hAnsi="Times New Roman" w:cs="Times New Roman"/>
          <w:sz w:val="24"/>
          <w:szCs w:val="24"/>
          <w:lang w:val="en-US"/>
        </w:rPr>
        <w:t>e</w:t>
      </w:r>
      <w:r w:rsidR="00131FC7">
        <w:rPr>
          <w:rFonts w:ascii="Times New Roman" w:hAnsi="Times New Roman" w:cs="Times New Roman"/>
          <w:sz w:val="24"/>
          <w:szCs w:val="24"/>
          <w:lang w:val="en-US"/>
        </w:rPr>
        <w:t>n</w:t>
      </w:r>
      <w:r w:rsidR="000D14BA">
        <w:rPr>
          <w:rFonts w:ascii="Times New Roman" w:hAnsi="Times New Roman" w:cs="Times New Roman"/>
          <w:sz w:val="24"/>
          <w:szCs w:val="24"/>
          <w:lang w:val="en-US"/>
        </w:rPr>
        <w:t xml:space="preserve"> used the European cohort (merged UK and Germany) </w:t>
      </w:r>
      <w:r w:rsidR="00131FC7">
        <w:rPr>
          <w:rFonts w:ascii="Times New Roman" w:hAnsi="Times New Roman" w:cs="Times New Roman"/>
          <w:sz w:val="24"/>
          <w:szCs w:val="24"/>
          <w:lang w:val="en-US"/>
        </w:rPr>
        <w:t xml:space="preserve">the </w:t>
      </w:r>
      <w:r w:rsidR="000D14BA">
        <w:rPr>
          <w:rFonts w:ascii="Times New Roman" w:hAnsi="Times New Roman" w:cs="Times New Roman"/>
          <w:sz w:val="24"/>
          <w:szCs w:val="24"/>
          <w:lang w:val="en-US"/>
        </w:rPr>
        <w:t xml:space="preserve">test the </w:t>
      </w:r>
      <w:r w:rsidR="00131FC7">
        <w:rPr>
          <w:rFonts w:ascii="Times New Roman" w:hAnsi="Times New Roman" w:cs="Times New Roman"/>
          <w:sz w:val="24"/>
          <w:szCs w:val="24"/>
          <w:lang w:val="en-US"/>
        </w:rPr>
        <w:t xml:space="preserve">extent to </w:t>
      </w:r>
      <w:r w:rsidR="000D14BA">
        <w:rPr>
          <w:rFonts w:ascii="Times New Roman" w:hAnsi="Times New Roman" w:cs="Times New Roman"/>
          <w:sz w:val="24"/>
          <w:szCs w:val="24"/>
          <w:lang w:val="en-US"/>
        </w:rPr>
        <w:t xml:space="preserve">which </w:t>
      </w:r>
      <w:r w:rsidR="00131FC7">
        <w:rPr>
          <w:rFonts w:ascii="Times New Roman" w:hAnsi="Times New Roman" w:cs="Times New Roman"/>
          <w:sz w:val="24"/>
          <w:szCs w:val="24"/>
          <w:lang w:val="en-US"/>
        </w:rPr>
        <w:t>adding the tumor markers i.e. the BALAD model</w:t>
      </w:r>
      <w:r w:rsidR="000D14BA">
        <w:rPr>
          <w:rFonts w:ascii="Times New Roman" w:hAnsi="Times New Roman" w:cs="Times New Roman"/>
          <w:sz w:val="24"/>
          <w:szCs w:val="24"/>
          <w:lang w:val="en-US"/>
        </w:rPr>
        <w:t xml:space="preserve"> </w:t>
      </w:r>
      <w:r w:rsidR="00131FC7">
        <w:rPr>
          <w:rFonts w:ascii="Times New Roman" w:hAnsi="Times New Roman" w:cs="Times New Roman"/>
          <w:sz w:val="24"/>
          <w:szCs w:val="24"/>
          <w:lang w:val="en-US"/>
        </w:rPr>
        <w:t>would increase discriminatory utility</w:t>
      </w:r>
      <w:r w:rsidR="000D14BA">
        <w:rPr>
          <w:rFonts w:ascii="Times New Roman" w:hAnsi="Times New Roman" w:cs="Times New Roman"/>
          <w:sz w:val="24"/>
          <w:szCs w:val="24"/>
          <w:lang w:val="en-US"/>
        </w:rPr>
        <w:t xml:space="preserve"> of the ALBI </w:t>
      </w:r>
      <w:r w:rsidR="00C76F73">
        <w:rPr>
          <w:rFonts w:ascii="Times New Roman" w:hAnsi="Times New Roman" w:cs="Times New Roman"/>
          <w:sz w:val="24"/>
          <w:szCs w:val="24"/>
          <w:lang w:val="en-US"/>
        </w:rPr>
        <w:t xml:space="preserve">grade </w:t>
      </w:r>
      <w:r w:rsidR="001D7B0B">
        <w:rPr>
          <w:rFonts w:ascii="Times New Roman" w:hAnsi="Times New Roman" w:cs="Times New Roman"/>
          <w:sz w:val="24"/>
          <w:szCs w:val="24"/>
          <w:lang w:val="en-US"/>
        </w:rPr>
        <w:t>using Harrell-C statistic</w:t>
      </w:r>
      <w:r w:rsidR="001143C2">
        <w:rPr>
          <w:rFonts w:ascii="Times New Roman" w:hAnsi="Times New Roman" w:cs="Times New Roman"/>
          <w:sz w:val="24"/>
          <w:szCs w:val="24"/>
          <w:lang w:val="en-US"/>
        </w:rPr>
        <w:fldChar w:fldCharType="begin"/>
      </w:r>
      <w:r w:rsidR="00767FB4">
        <w:rPr>
          <w:rFonts w:ascii="Times New Roman" w:hAnsi="Times New Roman" w:cs="Times New Roman"/>
          <w:sz w:val="24"/>
          <w:szCs w:val="24"/>
          <w:lang w:val="en-US"/>
        </w:rPr>
        <w:instrText xml:space="preserve"> ADDIN EN.CITE &lt;EndNote&gt;&lt;Cite&gt;&lt;Author&gt;Newson&lt;/Author&gt;&lt;Year&gt;2010&lt;/Year&gt;&lt;RecNum&gt;171&lt;/RecNum&gt;&lt;DisplayText&gt;&lt;style face="superscript"&gt;14, 15&lt;/style&gt;&lt;/DisplayText&gt;&lt;record&gt;&lt;rec-number&gt;171&lt;/rec-number&gt;&lt;foreign-keys&gt;&lt;key app="EN" db-id="d5f02wfd6pwws1e9rvl5asxf9sew5ewt02s9"&gt;171&lt;/key&gt;&lt;/foreign-keys&gt;&lt;ref-type name="Journal Article"&gt;17&lt;/ref-type&gt;&lt;contributors&gt;&lt;authors&gt;&lt;author&gt;Newson, Roger B&lt;/author&gt;&lt;/authors&gt;&lt;/contributors&gt;&lt;titles&gt;&lt;title&gt;Comparing the predictive powers of survival models using Harrell&amp;apos;s C or Somers&amp;apos; D&lt;/title&gt;&lt;secondary-title&gt;Stata Journal&lt;/secondary-title&gt;&lt;/titles&gt;&lt;periodical&gt;&lt;full-title&gt;Stata Journal&lt;/full-title&gt;&lt;/periodical&gt;&lt;pages&gt;339&lt;/pages&gt;&lt;volume&gt;10&lt;/volume&gt;&lt;number&gt;3&lt;/number&gt;&lt;dates&gt;&lt;year&gt;2010&lt;/year&gt;&lt;/dates&gt;&lt;isbn&gt;1536-867X&lt;/isbn&gt;&lt;urls&gt;&lt;/urls&gt;&lt;/record&gt;&lt;/Cite&gt;&lt;Cite&gt;&lt;Author&gt;Taktak&lt;/Author&gt;&lt;Year&gt;2007&lt;/Year&gt;&lt;RecNum&gt;169&lt;/RecNum&gt;&lt;record&gt;&lt;rec-number&gt;169&lt;/rec-number&gt;&lt;foreign-keys&gt;&lt;key app="EN" db-id="d5f02wfd6pwws1e9rvl5asxf9sew5ewt02s9"&gt;169&lt;/key&gt;&lt;/foreign-keys&gt;&lt;ref-type name="Journal Article"&gt;17&lt;/ref-type&gt;&lt;contributors&gt;&lt;authors&gt;&lt;author&gt;Taktak, AFG&lt;/author&gt;&lt;author&gt;Eleuteri, A&lt;/author&gt;&lt;author&gt;Lake, SP&lt;/author&gt;&lt;author&gt;Fisher, AC&lt;/author&gt;&lt;/authors&gt;&lt;/contributors&gt;&lt;titles&gt;&lt;title&gt;Evaluation of prognostic models: Discrimination and calibration performance&lt;/title&gt;&lt;secondary-title&gt;Computational Intelligence in Medicine&lt;/secondary-title&gt;&lt;/titles&gt;&lt;periodical&gt;&lt;full-title&gt;Computational Intelligence in Medicine&lt;/full-title&gt;&lt;/periodical&gt;&lt;pages&gt;2003-2005&lt;/pages&gt;&lt;dates&gt;&lt;year&gt;2007&lt;/year&gt;&lt;/dates&gt;&lt;urls&gt;&lt;/urls&gt;&lt;/record&gt;&lt;/Cite&gt;&lt;/EndNote&gt;</w:instrText>
      </w:r>
      <w:r w:rsidR="001143C2">
        <w:rPr>
          <w:rFonts w:ascii="Times New Roman" w:hAnsi="Times New Roman" w:cs="Times New Roman"/>
          <w:sz w:val="24"/>
          <w:szCs w:val="24"/>
          <w:lang w:val="en-US"/>
        </w:rPr>
        <w:fldChar w:fldCharType="separate"/>
      </w:r>
      <w:hyperlink w:anchor="_ENREF_14" w:tooltip="Newson, 2010 #171" w:history="1">
        <w:r w:rsidR="00767FB4" w:rsidRPr="00767FB4">
          <w:rPr>
            <w:rFonts w:ascii="Times New Roman" w:hAnsi="Times New Roman" w:cs="Times New Roman"/>
            <w:noProof/>
            <w:sz w:val="24"/>
            <w:szCs w:val="24"/>
            <w:vertAlign w:val="superscript"/>
            <w:lang w:val="en-US"/>
          </w:rPr>
          <w:t>14</w:t>
        </w:r>
      </w:hyperlink>
      <w:r w:rsidR="00767FB4" w:rsidRPr="00767FB4">
        <w:rPr>
          <w:rFonts w:ascii="Times New Roman" w:hAnsi="Times New Roman" w:cs="Times New Roman"/>
          <w:noProof/>
          <w:sz w:val="24"/>
          <w:szCs w:val="24"/>
          <w:vertAlign w:val="superscript"/>
          <w:lang w:val="en-US"/>
        </w:rPr>
        <w:t xml:space="preserve">, </w:t>
      </w:r>
      <w:hyperlink w:anchor="_ENREF_15" w:tooltip="Taktak, 2007 #169" w:history="1">
        <w:r w:rsidR="00767FB4" w:rsidRPr="00767FB4">
          <w:rPr>
            <w:rFonts w:ascii="Times New Roman" w:hAnsi="Times New Roman" w:cs="Times New Roman"/>
            <w:noProof/>
            <w:sz w:val="24"/>
            <w:szCs w:val="24"/>
            <w:vertAlign w:val="superscript"/>
            <w:lang w:val="en-US"/>
          </w:rPr>
          <w:t>15</w:t>
        </w:r>
      </w:hyperlink>
      <w:r w:rsidR="001143C2">
        <w:rPr>
          <w:rFonts w:ascii="Times New Roman" w:hAnsi="Times New Roman" w:cs="Times New Roman"/>
          <w:sz w:val="24"/>
          <w:szCs w:val="24"/>
          <w:lang w:val="en-US"/>
        </w:rPr>
        <w:fldChar w:fldCharType="end"/>
      </w:r>
      <w:r w:rsidR="001D7B0B">
        <w:rPr>
          <w:rFonts w:ascii="Times New Roman" w:hAnsi="Times New Roman" w:cs="Times New Roman"/>
          <w:sz w:val="24"/>
          <w:szCs w:val="24"/>
          <w:lang w:val="en-US"/>
        </w:rPr>
        <w:t xml:space="preserve"> and Akaike information criterion (AIC)</w:t>
      </w:r>
      <w:hyperlink w:anchor="_ENREF_16" w:tooltip="Akaike, 1973 #368" w:history="1">
        <w:r w:rsidR="00767FB4">
          <w:rPr>
            <w:rFonts w:ascii="Times New Roman" w:hAnsi="Times New Roman" w:cs="Times New Roman"/>
            <w:sz w:val="24"/>
            <w:szCs w:val="24"/>
            <w:lang w:val="en-US"/>
          </w:rPr>
          <w:fldChar w:fldCharType="begin"/>
        </w:r>
        <w:r w:rsidR="00767FB4">
          <w:rPr>
            <w:rFonts w:ascii="Times New Roman" w:hAnsi="Times New Roman" w:cs="Times New Roman"/>
            <w:sz w:val="24"/>
            <w:szCs w:val="24"/>
            <w:lang w:val="en-US"/>
          </w:rPr>
          <w:instrText xml:space="preserve"> ADDIN EN.CITE &lt;EndNote&gt;&lt;Cite&gt;&lt;Author&gt;Akaike&lt;/Author&gt;&lt;Year&gt;1973&lt;/Year&gt;&lt;RecNum&gt;368&lt;/RecNum&gt;&lt;DisplayText&gt;&lt;style face="superscript"&gt;16&lt;/style&gt;&lt;/DisplayText&gt;&lt;record&gt;&lt;rec-number&gt;368&lt;/rec-number&gt;&lt;foreign-keys&gt;&lt;key app="EN" db-id="d5f02wfd6pwws1e9rvl5asxf9sew5ewt02s9"&gt;368&lt;/key&gt;&lt;/foreign-keys&gt;&lt;ref-type name="Conference Proceedings"&gt;10&lt;/ref-type&gt;&lt;contributors&gt;&lt;authors&gt;&lt;author&gt;Akaike, Hv&lt;/author&gt;&lt;/authors&gt;&lt;/contributors&gt;&lt;titles&gt;&lt;title&gt;Information theory as an extension of the maximum likelihood principle. sin BN Petrov, and F&lt;/title&gt;&lt;secondary-title&gt;Second International Symposium on Information Theory&lt;/secondary-title&gt;&lt;/titles&gt;&lt;pages&gt;267&lt;/pages&gt;&lt;dates&gt;&lt;year&gt;1973&lt;/year&gt;&lt;/dates&gt;&lt;urls&gt;&lt;/urls&gt;&lt;/record&gt;&lt;/Cite&gt;&lt;/EndNote&gt;</w:instrText>
        </w:r>
        <w:r w:rsidR="00767FB4">
          <w:rPr>
            <w:rFonts w:ascii="Times New Roman" w:hAnsi="Times New Roman" w:cs="Times New Roman"/>
            <w:sz w:val="24"/>
            <w:szCs w:val="24"/>
            <w:lang w:val="en-US"/>
          </w:rPr>
          <w:fldChar w:fldCharType="separate"/>
        </w:r>
        <w:r w:rsidR="00767FB4" w:rsidRPr="00767FB4">
          <w:rPr>
            <w:rFonts w:ascii="Times New Roman" w:hAnsi="Times New Roman" w:cs="Times New Roman"/>
            <w:noProof/>
            <w:sz w:val="24"/>
            <w:szCs w:val="24"/>
            <w:vertAlign w:val="superscript"/>
            <w:lang w:val="en-US"/>
          </w:rPr>
          <w:t>16</w:t>
        </w:r>
        <w:r w:rsidR="00767FB4">
          <w:rPr>
            <w:rFonts w:ascii="Times New Roman" w:hAnsi="Times New Roman" w:cs="Times New Roman"/>
            <w:sz w:val="24"/>
            <w:szCs w:val="24"/>
            <w:lang w:val="en-US"/>
          </w:rPr>
          <w:fldChar w:fldCharType="end"/>
        </w:r>
      </w:hyperlink>
      <w:r w:rsidR="001D000A">
        <w:rPr>
          <w:rFonts w:ascii="Times New Roman" w:hAnsi="Times New Roman" w:cs="Times New Roman"/>
          <w:sz w:val="24"/>
          <w:szCs w:val="24"/>
          <w:lang w:val="en-US"/>
        </w:rPr>
        <w:t>.</w:t>
      </w:r>
      <w:r w:rsidR="001143C2">
        <w:rPr>
          <w:rFonts w:ascii="Times New Roman" w:hAnsi="Times New Roman" w:cs="Times New Roman"/>
          <w:sz w:val="24"/>
          <w:szCs w:val="24"/>
          <w:lang w:val="en-US"/>
        </w:rPr>
        <w:t xml:space="preserve"> </w:t>
      </w:r>
      <w:r w:rsidR="008E5B9E">
        <w:rPr>
          <w:rFonts w:ascii="Times New Roman" w:hAnsi="Times New Roman" w:cs="Times New Roman"/>
          <w:sz w:val="24"/>
          <w:szCs w:val="24"/>
          <w:lang w:val="en-US"/>
        </w:rPr>
        <w:t xml:space="preserve"> Harrell-C assesses</w:t>
      </w:r>
      <w:r w:rsidR="004E6F6E">
        <w:rPr>
          <w:rFonts w:ascii="Times New Roman" w:hAnsi="Times New Roman" w:cs="Times New Roman"/>
          <w:sz w:val="24"/>
          <w:szCs w:val="24"/>
          <w:lang w:val="en-US"/>
        </w:rPr>
        <w:t xml:space="preserve"> the discriminative ability of the</w:t>
      </w:r>
      <w:r w:rsidR="008E5B9E">
        <w:rPr>
          <w:rFonts w:ascii="Times New Roman" w:hAnsi="Times New Roman" w:cs="Times New Roman"/>
          <w:sz w:val="24"/>
          <w:szCs w:val="24"/>
          <w:lang w:val="en-US"/>
        </w:rPr>
        <w:t xml:space="preserve"> </w:t>
      </w:r>
      <w:r w:rsidR="004E6F6E">
        <w:rPr>
          <w:rFonts w:ascii="Times New Roman" w:hAnsi="Times New Roman" w:cs="Times New Roman"/>
          <w:sz w:val="24"/>
          <w:szCs w:val="24"/>
          <w:lang w:val="en-US"/>
        </w:rPr>
        <w:t xml:space="preserve">model by </w:t>
      </w:r>
      <w:r w:rsidR="00FC1271">
        <w:rPr>
          <w:rFonts w:ascii="Times New Roman" w:hAnsi="Times New Roman" w:cs="Times New Roman"/>
          <w:sz w:val="24"/>
          <w:szCs w:val="24"/>
        </w:rPr>
        <w:t>measuring</w:t>
      </w:r>
      <w:r w:rsidR="004E6F6E">
        <w:rPr>
          <w:rFonts w:ascii="Times New Roman" w:hAnsi="Times New Roman" w:cs="Times New Roman"/>
          <w:sz w:val="24"/>
          <w:szCs w:val="24"/>
        </w:rPr>
        <w:t xml:space="preserve"> </w:t>
      </w:r>
      <w:r w:rsidR="008E5B9E">
        <w:rPr>
          <w:rFonts w:ascii="Times New Roman" w:hAnsi="Times New Roman" w:cs="Times New Roman"/>
          <w:sz w:val="24"/>
          <w:szCs w:val="24"/>
        </w:rPr>
        <w:t xml:space="preserve"> the proportion of patient pairs for which the model correctly assigns lower risk to the patient that truly survives longest (i.e. is at least risk). A good discriminative </w:t>
      </w:r>
      <w:r w:rsidR="004E6F6E">
        <w:rPr>
          <w:rFonts w:ascii="Times New Roman" w:hAnsi="Times New Roman" w:cs="Times New Roman"/>
          <w:sz w:val="24"/>
          <w:szCs w:val="24"/>
        </w:rPr>
        <w:t xml:space="preserve">performance corresponds to </w:t>
      </w:r>
      <w:r w:rsidR="008E5B9E">
        <w:rPr>
          <w:rFonts w:ascii="Times New Roman" w:hAnsi="Times New Roman" w:cs="Times New Roman"/>
          <w:sz w:val="24"/>
          <w:szCs w:val="24"/>
        </w:rPr>
        <w:t>a high</w:t>
      </w:r>
      <w:r w:rsidR="004E6F6E">
        <w:rPr>
          <w:rFonts w:ascii="Times New Roman" w:hAnsi="Times New Roman" w:cs="Times New Roman"/>
          <w:sz w:val="24"/>
          <w:szCs w:val="24"/>
        </w:rPr>
        <w:t>er</w:t>
      </w:r>
      <w:r w:rsidR="008E5B9E">
        <w:rPr>
          <w:rFonts w:ascii="Times New Roman" w:hAnsi="Times New Roman" w:cs="Times New Roman"/>
          <w:sz w:val="24"/>
          <w:szCs w:val="24"/>
        </w:rPr>
        <w:t xml:space="preserve"> C-statistic. </w:t>
      </w:r>
      <w:r w:rsidR="004E6F6E">
        <w:rPr>
          <w:rFonts w:ascii="Times New Roman" w:hAnsi="Times New Roman" w:cs="Times New Roman"/>
          <w:sz w:val="24"/>
          <w:szCs w:val="24"/>
        </w:rPr>
        <w:t>AIC</w:t>
      </w:r>
      <w:r w:rsidR="00264FFF">
        <w:rPr>
          <w:rFonts w:ascii="Times New Roman" w:hAnsi="Times New Roman" w:cs="Times New Roman"/>
          <w:sz w:val="24"/>
          <w:szCs w:val="24"/>
        </w:rPr>
        <w:t xml:space="preserve"> measures relative fit</w:t>
      </w:r>
      <w:r w:rsidR="009E5536">
        <w:rPr>
          <w:rFonts w:ascii="Times New Roman" w:hAnsi="Times New Roman" w:cs="Times New Roman"/>
          <w:sz w:val="24"/>
          <w:szCs w:val="24"/>
        </w:rPr>
        <w:t xml:space="preserve"> between models for a given set of data.</w:t>
      </w:r>
      <w:r w:rsidR="004E6F6E">
        <w:rPr>
          <w:rFonts w:ascii="Times New Roman" w:hAnsi="Times New Roman" w:cs="Times New Roman"/>
          <w:sz w:val="24"/>
          <w:szCs w:val="24"/>
        </w:rPr>
        <w:t xml:space="preserve"> </w:t>
      </w:r>
      <w:r w:rsidR="008E5B9E">
        <w:rPr>
          <w:rFonts w:ascii="Times New Roman" w:hAnsi="Times New Roman" w:cs="Times New Roman"/>
          <w:sz w:val="24"/>
          <w:szCs w:val="24"/>
        </w:rPr>
        <w:t>A</w:t>
      </w:r>
      <w:r w:rsidR="008E5B9E" w:rsidRPr="00386765">
        <w:rPr>
          <w:rFonts w:ascii="Times New Roman" w:hAnsi="Times New Roman" w:cs="Times New Roman"/>
          <w:sz w:val="24"/>
          <w:szCs w:val="24"/>
        </w:rPr>
        <w:t xml:space="preserve"> </w:t>
      </w:r>
      <w:r w:rsidR="008E5B9E">
        <w:rPr>
          <w:rFonts w:ascii="Times New Roman" w:hAnsi="Times New Roman" w:cs="Times New Roman"/>
          <w:sz w:val="24"/>
          <w:szCs w:val="24"/>
        </w:rPr>
        <w:t>4-point</w:t>
      </w:r>
      <w:r w:rsidR="008E5B9E" w:rsidRPr="00386765">
        <w:rPr>
          <w:rFonts w:ascii="Times New Roman" w:hAnsi="Times New Roman" w:cs="Times New Roman"/>
          <w:sz w:val="24"/>
          <w:szCs w:val="24"/>
        </w:rPr>
        <w:t xml:space="preserve"> reduction (per additional covariate</w:t>
      </w:r>
      <w:r w:rsidR="00FC1271" w:rsidRPr="00386765">
        <w:rPr>
          <w:rFonts w:ascii="Times New Roman" w:hAnsi="Times New Roman" w:cs="Times New Roman"/>
          <w:sz w:val="24"/>
          <w:szCs w:val="24"/>
        </w:rPr>
        <w:t>)</w:t>
      </w:r>
      <w:r w:rsidR="00FC1271">
        <w:rPr>
          <w:rFonts w:ascii="Times New Roman" w:hAnsi="Times New Roman" w:cs="Times New Roman"/>
          <w:sz w:val="24"/>
          <w:szCs w:val="24"/>
        </w:rPr>
        <w:t xml:space="preserve"> </w:t>
      </w:r>
      <w:r w:rsidR="00FC1271" w:rsidRPr="00386765">
        <w:rPr>
          <w:rFonts w:ascii="Times New Roman" w:hAnsi="Times New Roman" w:cs="Times New Roman"/>
          <w:sz w:val="24"/>
          <w:szCs w:val="24"/>
        </w:rPr>
        <w:t>is</w:t>
      </w:r>
      <w:r w:rsidR="008E5B9E" w:rsidRPr="00386765">
        <w:rPr>
          <w:rFonts w:ascii="Times New Roman" w:hAnsi="Times New Roman" w:cs="Times New Roman"/>
          <w:sz w:val="24"/>
          <w:szCs w:val="24"/>
        </w:rPr>
        <w:t xml:space="preserve"> indicative of an improved model</w:t>
      </w:r>
      <w:r w:rsidR="008E5B9E">
        <w:rPr>
          <w:rFonts w:ascii="Times New Roman" w:hAnsi="Times New Roman" w:cs="Times New Roman"/>
          <w:sz w:val="24"/>
          <w:szCs w:val="24"/>
        </w:rPr>
        <w:t>.</w:t>
      </w:r>
    </w:p>
    <w:p w14:paraId="2899029F" w14:textId="4D25EFB4" w:rsidR="00A31A32" w:rsidRDefault="00A31A32" w:rsidP="001455A4">
      <w:pPr>
        <w:spacing w:after="0" w:line="480" w:lineRule="auto"/>
        <w:jc w:val="both"/>
        <w:rPr>
          <w:rFonts w:ascii="Times New Roman" w:hAnsi="Times New Roman" w:cs="Times New Roman"/>
          <w:sz w:val="24"/>
          <w:szCs w:val="24"/>
          <w:lang w:val="en-US"/>
        </w:rPr>
      </w:pPr>
    </w:p>
    <w:p w14:paraId="20B9E33D" w14:textId="77777777" w:rsidR="00917484" w:rsidRPr="002825F1" w:rsidRDefault="00917484" w:rsidP="0091748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Cases with missing data (within bilirubin, albumin, AFP, AFP-L3, DCP, age and gender) were excluded from the analysis; however these </w:t>
      </w:r>
      <w:r w:rsidRPr="002825F1">
        <w:rPr>
          <w:rFonts w:ascii="Times New Roman" w:hAnsi="Times New Roman" w:cs="Times New Roman"/>
          <w:sz w:val="24"/>
          <w:szCs w:val="24"/>
          <w:lang w:val="en-US"/>
        </w:rPr>
        <w:t>make up just 1.7% and 1% of the GALAD and BALAD-2 data respectively.</w:t>
      </w:r>
    </w:p>
    <w:p w14:paraId="1589E8BA" w14:textId="1B8BBB6A" w:rsidR="007F1089" w:rsidRPr="00B87E38" w:rsidRDefault="00984A42" w:rsidP="00B87E38">
      <w:pPr>
        <w:spacing w:after="0" w:line="480" w:lineRule="auto"/>
        <w:jc w:val="both"/>
        <w:rPr>
          <w:rFonts w:ascii="Times New Roman" w:hAnsi="Times New Roman" w:cs="Times New Roman"/>
          <w:sz w:val="24"/>
          <w:szCs w:val="24"/>
          <w:lang w:val="en-US"/>
        </w:rPr>
      </w:pPr>
      <w:r w:rsidRPr="00FC52E9">
        <w:rPr>
          <w:rFonts w:ascii="Times New Roman" w:hAnsi="Times New Roman" w:cs="Times New Roman"/>
          <w:b/>
          <w:sz w:val="24"/>
          <w:szCs w:val="24"/>
          <w:lang w:val="en-US"/>
        </w:rPr>
        <w:lastRenderedPageBreak/>
        <w:t>RESULTS</w:t>
      </w:r>
      <w:r w:rsidRPr="00FC52E9">
        <w:rPr>
          <w:rFonts w:ascii="Times New Roman" w:hAnsi="Times New Roman" w:cs="Times New Roman"/>
          <w:b/>
          <w:i/>
          <w:sz w:val="24"/>
          <w:szCs w:val="24"/>
          <w:lang w:val="en-US"/>
        </w:rPr>
        <w:t xml:space="preserve"> </w:t>
      </w:r>
    </w:p>
    <w:p w14:paraId="66B1D5B9" w14:textId="77777777" w:rsidR="00583E70" w:rsidRPr="00583E70" w:rsidRDefault="00583E70" w:rsidP="001455A4">
      <w:pPr>
        <w:spacing w:after="0" w:line="480" w:lineRule="auto"/>
        <w:jc w:val="both"/>
        <w:rPr>
          <w:rFonts w:ascii="Times New Roman" w:hAnsi="Times New Roman" w:cs="Times New Roman"/>
          <w:i/>
          <w:sz w:val="24"/>
          <w:szCs w:val="24"/>
          <w:u w:val="single"/>
          <w:lang w:val="en-US"/>
        </w:rPr>
      </w:pPr>
      <w:r w:rsidRPr="00583E70">
        <w:rPr>
          <w:rFonts w:ascii="Times New Roman" w:hAnsi="Times New Roman" w:cs="Times New Roman"/>
          <w:i/>
          <w:sz w:val="24"/>
          <w:szCs w:val="24"/>
          <w:u w:val="single"/>
          <w:lang w:val="en-US"/>
        </w:rPr>
        <w:t>GALAD</w:t>
      </w:r>
    </w:p>
    <w:p w14:paraId="5A9E070F" w14:textId="5CFED827" w:rsidR="00F2111C" w:rsidRPr="00C5502C" w:rsidRDefault="00C56C3C" w:rsidP="001455A4">
      <w:pPr>
        <w:spacing w:after="0" w:line="480" w:lineRule="auto"/>
        <w:jc w:val="both"/>
        <w:rPr>
          <w:rFonts w:ascii="Times New Roman" w:hAnsi="Times New Roman" w:cs="Times New Roman"/>
          <w:color w:val="FF0000"/>
          <w:sz w:val="24"/>
          <w:szCs w:val="24"/>
          <w:lang w:val="en-US"/>
        </w:rPr>
      </w:pPr>
      <w:r w:rsidRPr="00BC098C">
        <w:rPr>
          <w:rFonts w:ascii="Times New Roman" w:hAnsi="Times New Roman" w:cs="Times New Roman"/>
          <w:sz w:val="24"/>
          <w:szCs w:val="24"/>
          <w:lang w:val="en-US"/>
        </w:rPr>
        <w:t>Demographic and clinical details of the cohorts are shown in Table</w:t>
      </w:r>
      <w:r w:rsidR="00FC1271">
        <w:rPr>
          <w:rFonts w:ascii="Times New Roman" w:hAnsi="Times New Roman" w:cs="Times New Roman"/>
          <w:sz w:val="24"/>
          <w:szCs w:val="24"/>
          <w:lang w:val="en-US"/>
        </w:rPr>
        <w:t>s</w:t>
      </w:r>
      <w:r w:rsidRPr="00BC098C">
        <w:rPr>
          <w:rFonts w:ascii="Times New Roman" w:hAnsi="Times New Roman" w:cs="Times New Roman"/>
          <w:sz w:val="24"/>
          <w:szCs w:val="24"/>
          <w:lang w:val="en-US"/>
        </w:rPr>
        <w:t xml:space="preserve"> 1</w:t>
      </w:r>
      <w:r w:rsidR="00F34926">
        <w:rPr>
          <w:rFonts w:ascii="Times New Roman" w:hAnsi="Times New Roman" w:cs="Times New Roman"/>
          <w:sz w:val="24"/>
          <w:szCs w:val="24"/>
          <w:lang w:val="en-US"/>
        </w:rPr>
        <w:t>.</w:t>
      </w:r>
      <w:r w:rsidR="005C467C">
        <w:rPr>
          <w:rFonts w:ascii="Times New Roman" w:hAnsi="Times New Roman" w:cs="Times New Roman"/>
          <w:sz w:val="24"/>
          <w:szCs w:val="24"/>
          <w:lang w:val="en-US"/>
        </w:rPr>
        <w:t xml:space="preserve"> </w:t>
      </w:r>
    </w:p>
    <w:p w14:paraId="7B81A46F" w14:textId="61DF17D0" w:rsidR="00680E2A" w:rsidRDefault="00AC44AD" w:rsidP="001455A4">
      <w:pPr>
        <w:spacing w:after="0" w:line="480" w:lineRule="auto"/>
        <w:jc w:val="both"/>
        <w:rPr>
          <w:rFonts w:ascii="Times New Roman" w:hAnsi="Times New Roman" w:cs="Times New Roman"/>
          <w:sz w:val="24"/>
          <w:szCs w:val="24"/>
          <w:lang w:val="en-US"/>
        </w:rPr>
      </w:pPr>
      <w:r w:rsidRPr="00BC098C">
        <w:rPr>
          <w:rFonts w:ascii="Times New Roman" w:hAnsi="Times New Roman" w:cs="Times New Roman"/>
          <w:sz w:val="24"/>
          <w:szCs w:val="24"/>
          <w:lang w:val="en-US"/>
        </w:rPr>
        <w:t>The model gave an overal</w:t>
      </w:r>
      <w:r w:rsidR="00C97A67" w:rsidRPr="00BC098C">
        <w:rPr>
          <w:rFonts w:ascii="Times New Roman" w:hAnsi="Times New Roman" w:cs="Times New Roman"/>
          <w:sz w:val="24"/>
          <w:szCs w:val="24"/>
          <w:lang w:val="en-US"/>
        </w:rPr>
        <w:t xml:space="preserve">l AUROC figure of </w:t>
      </w:r>
      <w:r w:rsidR="0006798E">
        <w:rPr>
          <w:rFonts w:ascii="Times New Roman" w:hAnsi="Times New Roman" w:cs="Times New Roman"/>
          <w:sz w:val="24"/>
          <w:szCs w:val="24"/>
          <w:lang w:val="en-US"/>
        </w:rPr>
        <w:t xml:space="preserve">0.93 </w:t>
      </w:r>
      <w:r w:rsidR="00CF4CF3" w:rsidRPr="00BC098C">
        <w:rPr>
          <w:rFonts w:ascii="Times New Roman" w:hAnsi="Times New Roman" w:cs="Times New Roman"/>
          <w:color w:val="000000" w:themeColor="text1"/>
          <w:kern w:val="24"/>
          <w:sz w:val="24"/>
          <w:szCs w:val="24"/>
          <w:lang w:val="en-US"/>
        </w:rPr>
        <w:t>(</w:t>
      </w:r>
      <w:r w:rsidR="004B6AB4">
        <w:rPr>
          <w:rFonts w:ascii="Times New Roman" w:hAnsi="Times New Roman" w:cs="Times New Roman"/>
          <w:color w:val="000000" w:themeColor="text1"/>
          <w:kern w:val="24"/>
          <w:sz w:val="24"/>
          <w:szCs w:val="24"/>
          <w:lang w:val="en-US"/>
        </w:rPr>
        <w:t xml:space="preserve">95% </w:t>
      </w:r>
      <w:r w:rsidR="00CF4CF3" w:rsidRPr="00BC098C">
        <w:rPr>
          <w:rFonts w:ascii="Times New Roman" w:hAnsi="Times New Roman" w:cs="Times New Roman"/>
          <w:color w:val="000000" w:themeColor="text1"/>
          <w:kern w:val="24"/>
          <w:sz w:val="24"/>
          <w:szCs w:val="24"/>
          <w:lang w:val="en-US"/>
        </w:rPr>
        <w:t xml:space="preserve">C.I. </w:t>
      </w:r>
      <w:r w:rsidR="0006798E">
        <w:rPr>
          <w:rFonts w:ascii="Times New Roman" w:hAnsi="Times New Roman" w:cs="Times New Roman"/>
          <w:color w:val="000000" w:themeColor="text1"/>
          <w:kern w:val="24"/>
          <w:sz w:val="24"/>
          <w:szCs w:val="24"/>
          <w:lang w:val="en-US"/>
        </w:rPr>
        <w:t>0.92 – 0.94</w:t>
      </w:r>
      <w:r w:rsidR="00E03F72">
        <w:rPr>
          <w:rFonts w:ascii="Times New Roman" w:hAnsi="Times New Roman" w:cs="Times New Roman"/>
          <w:color w:val="000000" w:themeColor="text1"/>
          <w:kern w:val="24"/>
          <w:sz w:val="24"/>
          <w:szCs w:val="24"/>
          <w:lang w:val="en-US"/>
        </w:rPr>
        <w:t>)</w:t>
      </w:r>
      <w:r w:rsidR="00477B1C">
        <w:rPr>
          <w:rFonts w:ascii="Times New Roman" w:hAnsi="Times New Roman" w:cs="Times New Roman"/>
          <w:color w:val="000000" w:themeColor="text1"/>
          <w:kern w:val="24"/>
          <w:sz w:val="24"/>
          <w:szCs w:val="24"/>
          <w:lang w:val="en-US"/>
        </w:rPr>
        <w:t>,</w:t>
      </w:r>
      <w:r w:rsidR="00CF4CF3" w:rsidRPr="00BC098C">
        <w:rPr>
          <w:rFonts w:ascii="Times New Roman" w:hAnsi="Times New Roman" w:cs="Times New Roman"/>
          <w:color w:val="000000" w:themeColor="text1"/>
          <w:kern w:val="24"/>
          <w:sz w:val="24"/>
          <w:szCs w:val="24"/>
          <w:lang w:val="en-US"/>
        </w:rPr>
        <w:t xml:space="preserve"> </w:t>
      </w:r>
      <w:r w:rsidR="002579E8">
        <w:rPr>
          <w:rFonts w:ascii="Times New Roman" w:hAnsi="Times New Roman" w:cs="Times New Roman"/>
          <w:color w:val="000000" w:themeColor="text1"/>
          <w:kern w:val="24"/>
          <w:sz w:val="24"/>
          <w:szCs w:val="24"/>
          <w:lang w:val="en-US"/>
        </w:rPr>
        <w:t xml:space="preserve">and </w:t>
      </w:r>
      <w:r w:rsidR="00477B1C">
        <w:rPr>
          <w:rFonts w:ascii="Times New Roman" w:hAnsi="Times New Roman" w:cs="Times New Roman"/>
          <w:color w:val="000000" w:themeColor="text1"/>
          <w:kern w:val="24"/>
          <w:sz w:val="24"/>
          <w:szCs w:val="24"/>
          <w:lang w:val="en-US"/>
        </w:rPr>
        <w:t xml:space="preserve">0.94 </w:t>
      </w:r>
      <w:r w:rsidR="00CF4CF3" w:rsidRPr="00BC098C">
        <w:rPr>
          <w:rFonts w:ascii="Times New Roman" w:hAnsi="Times New Roman" w:cs="Times New Roman"/>
          <w:color w:val="000000" w:themeColor="text1"/>
          <w:kern w:val="24"/>
          <w:sz w:val="24"/>
          <w:szCs w:val="24"/>
          <w:lang w:val="en-US"/>
        </w:rPr>
        <w:t>(</w:t>
      </w:r>
      <w:r w:rsidR="004B6AB4">
        <w:rPr>
          <w:rFonts w:ascii="Times New Roman" w:hAnsi="Times New Roman" w:cs="Times New Roman"/>
          <w:color w:val="000000" w:themeColor="text1"/>
          <w:kern w:val="24"/>
          <w:sz w:val="24"/>
          <w:szCs w:val="24"/>
          <w:lang w:val="en-US"/>
        </w:rPr>
        <w:t xml:space="preserve">95% </w:t>
      </w:r>
      <w:r w:rsidR="008A57FF" w:rsidRPr="00BC098C">
        <w:rPr>
          <w:rFonts w:ascii="Times New Roman" w:hAnsi="Times New Roman" w:cs="Times New Roman"/>
          <w:color w:val="000000" w:themeColor="text1"/>
          <w:kern w:val="24"/>
          <w:sz w:val="24"/>
          <w:szCs w:val="24"/>
          <w:lang w:val="en-US"/>
        </w:rPr>
        <w:t xml:space="preserve">C.I. </w:t>
      </w:r>
      <w:r w:rsidR="00CF4CF3" w:rsidRPr="00BC098C">
        <w:rPr>
          <w:rFonts w:ascii="Times New Roman" w:hAnsi="Times New Roman" w:cs="Times New Roman"/>
          <w:color w:val="000000" w:themeColor="text1"/>
          <w:kern w:val="24"/>
          <w:sz w:val="24"/>
          <w:szCs w:val="24"/>
          <w:lang w:val="en-US"/>
        </w:rPr>
        <w:t>0.93 – 0.96</w:t>
      </w:r>
      <w:r w:rsidR="001F2848" w:rsidRPr="00BC098C">
        <w:rPr>
          <w:rFonts w:ascii="Times New Roman" w:hAnsi="Times New Roman" w:cs="Times New Roman"/>
          <w:color w:val="000000" w:themeColor="text1"/>
          <w:kern w:val="24"/>
          <w:sz w:val="24"/>
          <w:szCs w:val="24"/>
          <w:lang w:val="en-US"/>
        </w:rPr>
        <w:t>)</w:t>
      </w:r>
      <w:r w:rsidR="00477B1C">
        <w:rPr>
          <w:rFonts w:ascii="Times New Roman" w:hAnsi="Times New Roman" w:cs="Times New Roman"/>
          <w:color w:val="000000" w:themeColor="text1"/>
          <w:kern w:val="24"/>
          <w:sz w:val="24"/>
          <w:szCs w:val="24"/>
          <w:lang w:val="en-US"/>
        </w:rPr>
        <w:t xml:space="preserve"> </w:t>
      </w:r>
      <w:r w:rsidR="00583A89" w:rsidRPr="00BC098C">
        <w:rPr>
          <w:rFonts w:ascii="Times New Roman" w:hAnsi="Times New Roman" w:cs="Times New Roman"/>
          <w:sz w:val="24"/>
          <w:szCs w:val="24"/>
          <w:lang w:val="en-US"/>
        </w:rPr>
        <w:t xml:space="preserve">in the </w:t>
      </w:r>
      <w:r w:rsidR="00C97A67" w:rsidRPr="00BC098C">
        <w:rPr>
          <w:rFonts w:ascii="Times New Roman" w:hAnsi="Times New Roman" w:cs="Times New Roman"/>
          <w:sz w:val="24"/>
          <w:szCs w:val="24"/>
          <w:lang w:val="en-US"/>
        </w:rPr>
        <w:t>Japanese</w:t>
      </w:r>
      <w:r w:rsidR="000E1694">
        <w:rPr>
          <w:rFonts w:ascii="Times New Roman" w:hAnsi="Times New Roman" w:cs="Times New Roman"/>
          <w:sz w:val="24"/>
          <w:szCs w:val="24"/>
          <w:lang w:val="en-US"/>
        </w:rPr>
        <w:t xml:space="preserve"> and</w:t>
      </w:r>
      <w:r w:rsidR="003855C7" w:rsidRPr="00BC098C">
        <w:rPr>
          <w:rFonts w:ascii="Times New Roman" w:hAnsi="Times New Roman" w:cs="Times New Roman"/>
          <w:sz w:val="24"/>
          <w:szCs w:val="24"/>
          <w:lang w:val="en-US"/>
        </w:rPr>
        <w:t xml:space="preserve"> </w:t>
      </w:r>
      <w:r w:rsidR="001F2848" w:rsidRPr="00BC098C">
        <w:rPr>
          <w:rFonts w:ascii="Times New Roman" w:hAnsi="Times New Roman" w:cs="Times New Roman"/>
          <w:sz w:val="24"/>
          <w:szCs w:val="24"/>
          <w:lang w:val="en-US"/>
        </w:rPr>
        <w:t>German</w:t>
      </w:r>
      <w:r w:rsidR="00C97A67" w:rsidRPr="00BC098C">
        <w:rPr>
          <w:rFonts w:ascii="Times New Roman" w:hAnsi="Times New Roman" w:cs="Times New Roman"/>
          <w:sz w:val="24"/>
          <w:szCs w:val="24"/>
          <w:lang w:val="en-US"/>
        </w:rPr>
        <w:t xml:space="preserve"> </w:t>
      </w:r>
      <w:r w:rsidR="00BA3529" w:rsidRPr="00BC098C">
        <w:rPr>
          <w:rFonts w:ascii="Times New Roman" w:hAnsi="Times New Roman" w:cs="Times New Roman"/>
          <w:sz w:val="24"/>
          <w:szCs w:val="24"/>
          <w:lang w:val="en-US"/>
        </w:rPr>
        <w:t xml:space="preserve">validation </w:t>
      </w:r>
      <w:r w:rsidR="00C97A67" w:rsidRPr="00BC098C">
        <w:rPr>
          <w:rFonts w:ascii="Times New Roman" w:hAnsi="Times New Roman" w:cs="Times New Roman"/>
          <w:sz w:val="24"/>
          <w:szCs w:val="24"/>
          <w:lang w:val="en-US"/>
        </w:rPr>
        <w:t>cohort</w:t>
      </w:r>
      <w:r w:rsidR="001F2848" w:rsidRPr="00BC098C">
        <w:rPr>
          <w:rFonts w:ascii="Times New Roman" w:hAnsi="Times New Roman" w:cs="Times New Roman"/>
          <w:sz w:val="24"/>
          <w:szCs w:val="24"/>
          <w:lang w:val="en-US"/>
        </w:rPr>
        <w:t xml:space="preserve">s </w:t>
      </w:r>
      <w:r w:rsidR="00F710E9" w:rsidRPr="00BC098C">
        <w:rPr>
          <w:rFonts w:ascii="Times New Roman" w:hAnsi="Times New Roman" w:cs="Times New Roman"/>
          <w:sz w:val="24"/>
          <w:szCs w:val="24"/>
          <w:lang w:val="en-US"/>
        </w:rPr>
        <w:t>respectively</w:t>
      </w:r>
      <w:r w:rsidR="00CF4CF3" w:rsidRPr="00BC098C">
        <w:rPr>
          <w:rFonts w:ascii="Times New Roman" w:hAnsi="Times New Roman" w:cs="Times New Roman"/>
          <w:sz w:val="24"/>
          <w:szCs w:val="24"/>
          <w:lang w:val="en-US"/>
        </w:rPr>
        <w:t xml:space="preserve"> (</w:t>
      </w:r>
      <w:r w:rsidR="000E1694">
        <w:rPr>
          <w:rFonts w:ascii="Times New Roman" w:hAnsi="Times New Roman" w:cs="Times New Roman"/>
          <w:sz w:val="24"/>
          <w:szCs w:val="24"/>
          <w:lang w:val="en-US"/>
        </w:rPr>
        <w:t xml:space="preserve">Supplementary </w:t>
      </w:r>
      <w:r w:rsidR="000E1694" w:rsidRPr="00216114">
        <w:rPr>
          <w:rFonts w:ascii="Times New Roman" w:hAnsi="Times New Roman" w:cs="Times New Roman"/>
          <w:sz w:val="24"/>
          <w:szCs w:val="24"/>
          <w:lang w:val="en-US"/>
        </w:rPr>
        <w:t>f</w:t>
      </w:r>
      <w:r w:rsidR="00CF4CF3" w:rsidRPr="00216114">
        <w:rPr>
          <w:rFonts w:ascii="Times New Roman" w:hAnsi="Times New Roman" w:cs="Times New Roman"/>
          <w:sz w:val="24"/>
          <w:szCs w:val="24"/>
          <w:lang w:val="en-US"/>
        </w:rPr>
        <w:t xml:space="preserve">igure </w:t>
      </w:r>
      <w:r w:rsidR="003D779D" w:rsidRPr="00216114">
        <w:rPr>
          <w:rFonts w:ascii="Times New Roman" w:hAnsi="Times New Roman" w:cs="Times New Roman"/>
          <w:sz w:val="24"/>
          <w:szCs w:val="24"/>
          <w:lang w:val="en-US"/>
        </w:rPr>
        <w:t>1</w:t>
      </w:r>
      <w:r w:rsidR="008A1C00" w:rsidRPr="00216114">
        <w:rPr>
          <w:rFonts w:ascii="Times New Roman" w:hAnsi="Times New Roman" w:cs="Times New Roman"/>
          <w:sz w:val="24"/>
          <w:szCs w:val="24"/>
          <w:lang w:val="en-US"/>
        </w:rPr>
        <w:t>a</w:t>
      </w:r>
      <w:r w:rsidR="00ED1958" w:rsidRPr="00216114">
        <w:rPr>
          <w:rFonts w:ascii="Times New Roman" w:hAnsi="Times New Roman" w:cs="Times New Roman"/>
          <w:sz w:val="24"/>
          <w:szCs w:val="24"/>
          <w:lang w:val="en-US"/>
        </w:rPr>
        <w:t>)</w:t>
      </w:r>
      <w:r w:rsidR="00657D20" w:rsidRPr="00216114">
        <w:rPr>
          <w:rFonts w:ascii="Times New Roman" w:hAnsi="Times New Roman" w:cs="Times New Roman"/>
          <w:sz w:val="24"/>
          <w:szCs w:val="24"/>
          <w:lang w:val="en-US"/>
        </w:rPr>
        <w:t xml:space="preserve">, </w:t>
      </w:r>
      <w:r w:rsidR="00FC1271" w:rsidRPr="00216114">
        <w:rPr>
          <w:rFonts w:ascii="Times New Roman" w:hAnsi="Times New Roman" w:cs="Times New Roman"/>
          <w:sz w:val="24"/>
          <w:szCs w:val="24"/>
          <w:lang w:val="en-US"/>
        </w:rPr>
        <w:t xml:space="preserve">only marginally lower than </w:t>
      </w:r>
      <w:r w:rsidR="003855C7" w:rsidRPr="00216114">
        <w:rPr>
          <w:rFonts w:ascii="Times New Roman" w:hAnsi="Times New Roman" w:cs="Times New Roman"/>
          <w:sz w:val="24"/>
          <w:szCs w:val="24"/>
          <w:lang w:val="en-US"/>
        </w:rPr>
        <w:t xml:space="preserve">the figure for the original UK cohort (0.97, </w:t>
      </w:r>
      <w:r w:rsidR="004B6AB4" w:rsidRPr="00216114">
        <w:rPr>
          <w:rFonts w:ascii="Times New Roman" w:hAnsi="Times New Roman" w:cs="Times New Roman"/>
          <w:sz w:val="24"/>
          <w:szCs w:val="24"/>
          <w:lang w:val="en-US"/>
        </w:rPr>
        <w:t xml:space="preserve">95% </w:t>
      </w:r>
      <w:r w:rsidR="003855C7" w:rsidRPr="00216114">
        <w:rPr>
          <w:rFonts w:ascii="Times New Roman" w:hAnsi="Times New Roman" w:cs="Times New Roman"/>
          <w:sz w:val="24"/>
          <w:szCs w:val="24"/>
          <w:lang w:val="en-US"/>
        </w:rPr>
        <w:t>C.I. 0.96 – 0.98).</w:t>
      </w:r>
      <w:r w:rsidR="00660C6D" w:rsidRPr="00216114">
        <w:rPr>
          <w:rFonts w:ascii="Times New Roman" w:hAnsi="Times New Roman" w:cs="Times New Roman"/>
          <w:sz w:val="24"/>
          <w:szCs w:val="24"/>
          <w:lang w:val="en-US"/>
        </w:rPr>
        <w:t xml:space="preserve"> </w:t>
      </w:r>
      <w:r w:rsidR="004B6AB4" w:rsidRPr="00216114">
        <w:rPr>
          <w:rFonts w:ascii="Times New Roman" w:hAnsi="Times New Roman" w:cs="Times New Roman"/>
          <w:sz w:val="24"/>
          <w:szCs w:val="24"/>
          <w:lang w:val="en-US"/>
        </w:rPr>
        <w:t xml:space="preserve">GALAD also correctly classified HCC from other </w:t>
      </w:r>
      <w:r w:rsidR="00A46DB5" w:rsidRPr="00216114">
        <w:rPr>
          <w:rFonts w:ascii="Times New Roman" w:hAnsi="Times New Roman" w:cs="Times New Roman"/>
          <w:sz w:val="24"/>
          <w:szCs w:val="24"/>
          <w:lang w:val="en-US"/>
        </w:rPr>
        <w:t>hepatobiliary</w:t>
      </w:r>
      <w:r w:rsidR="00444DCD" w:rsidRPr="00216114">
        <w:rPr>
          <w:rFonts w:ascii="Times New Roman" w:hAnsi="Times New Roman" w:cs="Times New Roman"/>
          <w:sz w:val="24"/>
          <w:szCs w:val="24"/>
          <w:lang w:val="en-US"/>
        </w:rPr>
        <w:t xml:space="preserve"> cancers</w:t>
      </w:r>
      <w:r w:rsidR="004B6AB4" w:rsidRPr="00216114">
        <w:rPr>
          <w:rFonts w:ascii="Times New Roman" w:hAnsi="Times New Roman" w:cs="Times New Roman"/>
          <w:sz w:val="24"/>
          <w:szCs w:val="24"/>
          <w:lang w:val="en-US"/>
        </w:rPr>
        <w:t xml:space="preserve"> and healthy controls </w:t>
      </w:r>
      <w:r w:rsidR="00987F5C">
        <w:rPr>
          <w:rFonts w:ascii="Times New Roman" w:hAnsi="Times New Roman" w:cs="Times New Roman"/>
          <w:sz w:val="24"/>
          <w:szCs w:val="24"/>
          <w:lang w:val="en-US"/>
        </w:rPr>
        <w:t xml:space="preserve">within the UK cohort </w:t>
      </w:r>
      <w:r w:rsidR="004B6AB4" w:rsidRPr="00216114">
        <w:rPr>
          <w:rFonts w:ascii="Times New Roman" w:hAnsi="Times New Roman" w:cs="Times New Roman"/>
          <w:sz w:val="24"/>
          <w:szCs w:val="24"/>
          <w:lang w:val="en-US"/>
        </w:rPr>
        <w:t xml:space="preserve">showing AUROC figures of </w:t>
      </w:r>
      <w:r w:rsidR="004B6AB4">
        <w:rPr>
          <w:rFonts w:ascii="Times New Roman" w:hAnsi="Times New Roman" w:cs="Times New Roman"/>
          <w:sz w:val="24"/>
          <w:szCs w:val="24"/>
          <w:lang w:val="en-US"/>
        </w:rPr>
        <w:t>0.95 (95% C.I. 0.93 – 0.96) and 0.97 (95% C.I. 0.96 – 0.99)</w:t>
      </w:r>
      <w:r w:rsidR="00BA29EB">
        <w:rPr>
          <w:rFonts w:ascii="Times New Roman" w:hAnsi="Times New Roman" w:cs="Times New Roman"/>
          <w:sz w:val="24"/>
          <w:szCs w:val="24"/>
          <w:lang w:val="en-US"/>
        </w:rPr>
        <w:t xml:space="preserve"> respectively</w:t>
      </w:r>
      <w:r w:rsidR="008F3760">
        <w:rPr>
          <w:rFonts w:ascii="Times New Roman" w:hAnsi="Times New Roman" w:cs="Times New Roman"/>
          <w:sz w:val="24"/>
          <w:szCs w:val="24"/>
          <w:lang w:val="en-US"/>
        </w:rPr>
        <w:t xml:space="preserve"> (</w:t>
      </w:r>
      <w:r w:rsidR="00C0148C">
        <w:rPr>
          <w:rFonts w:ascii="Times New Roman" w:hAnsi="Times New Roman" w:cs="Times New Roman"/>
          <w:sz w:val="24"/>
          <w:szCs w:val="24"/>
          <w:lang w:val="en-US"/>
        </w:rPr>
        <w:t>Supplementary f</w:t>
      </w:r>
      <w:r w:rsidR="008F3760">
        <w:rPr>
          <w:rFonts w:ascii="Times New Roman" w:hAnsi="Times New Roman" w:cs="Times New Roman"/>
          <w:sz w:val="24"/>
          <w:szCs w:val="24"/>
          <w:lang w:val="en-US"/>
        </w:rPr>
        <w:t>igure 1</w:t>
      </w:r>
      <w:r w:rsidR="008A1C00">
        <w:rPr>
          <w:rFonts w:ascii="Times New Roman" w:hAnsi="Times New Roman" w:cs="Times New Roman"/>
          <w:sz w:val="24"/>
          <w:szCs w:val="24"/>
          <w:lang w:val="en-US"/>
        </w:rPr>
        <w:t>b</w:t>
      </w:r>
      <w:r w:rsidR="00B87E38">
        <w:rPr>
          <w:rFonts w:ascii="Times New Roman" w:hAnsi="Times New Roman" w:cs="Times New Roman"/>
          <w:sz w:val="24"/>
          <w:szCs w:val="24"/>
          <w:lang w:val="en-US"/>
        </w:rPr>
        <w:t xml:space="preserve"> </w:t>
      </w:r>
      <w:r w:rsidR="008F3760">
        <w:rPr>
          <w:rFonts w:ascii="Times New Roman" w:hAnsi="Times New Roman" w:cs="Times New Roman"/>
          <w:sz w:val="24"/>
          <w:szCs w:val="24"/>
          <w:lang w:val="en-US"/>
        </w:rPr>
        <w:t>and 1</w:t>
      </w:r>
      <w:r w:rsidR="008A1C00">
        <w:rPr>
          <w:rFonts w:ascii="Times New Roman" w:hAnsi="Times New Roman" w:cs="Times New Roman"/>
          <w:sz w:val="24"/>
          <w:szCs w:val="24"/>
          <w:lang w:val="en-US"/>
        </w:rPr>
        <w:t>c</w:t>
      </w:r>
      <w:r w:rsidR="008F3760">
        <w:rPr>
          <w:rFonts w:ascii="Times New Roman" w:hAnsi="Times New Roman" w:cs="Times New Roman"/>
          <w:sz w:val="24"/>
          <w:szCs w:val="24"/>
          <w:lang w:val="en-US"/>
        </w:rPr>
        <w:t>)</w:t>
      </w:r>
      <w:r w:rsidR="004B6AB4">
        <w:rPr>
          <w:rFonts w:ascii="Times New Roman" w:hAnsi="Times New Roman" w:cs="Times New Roman"/>
          <w:sz w:val="24"/>
          <w:szCs w:val="24"/>
          <w:lang w:val="en-US"/>
        </w:rPr>
        <w:t>.</w:t>
      </w:r>
      <w:r w:rsidR="00D70252">
        <w:rPr>
          <w:rFonts w:ascii="Times New Roman" w:hAnsi="Times New Roman" w:cs="Times New Roman"/>
          <w:sz w:val="24"/>
          <w:szCs w:val="24"/>
          <w:lang w:val="en-US"/>
        </w:rPr>
        <w:t xml:space="preserve"> The ROC curve results </w:t>
      </w:r>
      <w:r w:rsidR="00002576">
        <w:rPr>
          <w:rFonts w:ascii="Times New Roman" w:hAnsi="Times New Roman" w:cs="Times New Roman"/>
          <w:sz w:val="24"/>
          <w:szCs w:val="24"/>
          <w:lang w:val="en-US"/>
        </w:rPr>
        <w:t xml:space="preserve">of </w:t>
      </w:r>
      <w:r w:rsidR="00693C26" w:rsidRPr="00FA35CA">
        <w:rPr>
          <w:rFonts w:ascii="Times New Roman" w:hAnsi="Times New Roman" w:cs="Times New Roman"/>
          <w:sz w:val="24"/>
          <w:szCs w:val="24"/>
          <w:lang w:val="en-US"/>
        </w:rPr>
        <w:t xml:space="preserve">hepatobiliary </w:t>
      </w:r>
      <w:r w:rsidR="00B87E38">
        <w:rPr>
          <w:rFonts w:ascii="Times New Roman" w:hAnsi="Times New Roman" w:cs="Times New Roman"/>
          <w:sz w:val="24"/>
          <w:szCs w:val="24"/>
          <w:lang w:val="en-US"/>
        </w:rPr>
        <w:t xml:space="preserve">cancer </w:t>
      </w:r>
      <w:r w:rsidR="00002576">
        <w:rPr>
          <w:rFonts w:ascii="Times New Roman" w:hAnsi="Times New Roman" w:cs="Times New Roman"/>
          <w:sz w:val="24"/>
          <w:szCs w:val="24"/>
          <w:lang w:val="en-US"/>
        </w:rPr>
        <w:t>subgroups</w:t>
      </w:r>
      <w:r w:rsidR="0096662B" w:rsidRPr="00FA35CA">
        <w:rPr>
          <w:rFonts w:ascii="Times New Roman" w:hAnsi="Times New Roman" w:cs="Times New Roman"/>
          <w:sz w:val="24"/>
          <w:szCs w:val="24"/>
          <w:lang w:val="en-US"/>
        </w:rPr>
        <w:t xml:space="preserve"> </w:t>
      </w:r>
      <w:r w:rsidR="00FC3C77">
        <w:rPr>
          <w:rFonts w:ascii="Times New Roman" w:hAnsi="Times New Roman" w:cs="Times New Roman"/>
          <w:sz w:val="24"/>
          <w:szCs w:val="24"/>
          <w:lang w:val="en-US"/>
        </w:rPr>
        <w:t>(p</w:t>
      </w:r>
      <w:r w:rsidR="0096662B" w:rsidRPr="00FA35CA">
        <w:rPr>
          <w:rFonts w:ascii="Times New Roman" w:hAnsi="Times New Roman" w:cs="Times New Roman"/>
          <w:sz w:val="24"/>
          <w:szCs w:val="24"/>
          <w:lang w:val="en-US"/>
        </w:rPr>
        <w:t>ancreatic adenocarcinoma</w:t>
      </w:r>
      <w:r w:rsidR="00D70252" w:rsidRPr="00FA35CA">
        <w:rPr>
          <w:rFonts w:ascii="Times New Roman" w:hAnsi="Times New Roman" w:cs="Times New Roman"/>
          <w:sz w:val="24"/>
          <w:szCs w:val="24"/>
          <w:lang w:val="en-US"/>
        </w:rPr>
        <w:t xml:space="preserve">, extrahepatic </w:t>
      </w:r>
      <w:r w:rsidR="00D70252" w:rsidRPr="00B60CA1">
        <w:rPr>
          <w:rFonts w:ascii="Times New Roman" w:hAnsi="Times New Roman" w:cs="Times New Roman"/>
          <w:sz w:val="24"/>
          <w:szCs w:val="24"/>
          <w:lang w:val="en-US"/>
        </w:rPr>
        <w:t>cholangiocarcinoma and intrahepa</w:t>
      </w:r>
      <w:r w:rsidR="00002576" w:rsidRPr="00B60CA1">
        <w:rPr>
          <w:rFonts w:ascii="Times New Roman" w:hAnsi="Times New Roman" w:cs="Times New Roman"/>
          <w:sz w:val="24"/>
          <w:szCs w:val="24"/>
          <w:lang w:val="en-US"/>
        </w:rPr>
        <w:t>tic cholangiocarcinoma</w:t>
      </w:r>
      <w:r w:rsidR="00FC3C77" w:rsidRPr="00B60CA1">
        <w:rPr>
          <w:rFonts w:ascii="Times New Roman" w:hAnsi="Times New Roman" w:cs="Times New Roman"/>
          <w:sz w:val="24"/>
          <w:szCs w:val="24"/>
          <w:lang w:val="en-US"/>
        </w:rPr>
        <w:t>)</w:t>
      </w:r>
      <w:r w:rsidR="00002576" w:rsidRPr="00B60CA1">
        <w:rPr>
          <w:rFonts w:ascii="Times New Roman" w:hAnsi="Times New Roman" w:cs="Times New Roman"/>
          <w:sz w:val="24"/>
          <w:szCs w:val="24"/>
          <w:lang w:val="en-US"/>
        </w:rPr>
        <w:t xml:space="preserve"> are</w:t>
      </w:r>
      <w:r w:rsidR="00944751" w:rsidRPr="00B60CA1">
        <w:rPr>
          <w:rFonts w:ascii="Times New Roman" w:hAnsi="Times New Roman" w:cs="Times New Roman"/>
          <w:sz w:val="24"/>
          <w:szCs w:val="24"/>
          <w:lang w:val="en-US"/>
        </w:rPr>
        <w:t xml:space="preserve"> shown in </w:t>
      </w:r>
      <w:r w:rsidR="00CA4496">
        <w:rPr>
          <w:rFonts w:ascii="Times New Roman" w:hAnsi="Times New Roman" w:cs="Times New Roman"/>
          <w:sz w:val="24"/>
          <w:szCs w:val="24"/>
          <w:lang w:val="en-US"/>
        </w:rPr>
        <w:t>Supplementary f</w:t>
      </w:r>
      <w:r w:rsidR="003C0E49" w:rsidRPr="00B60CA1">
        <w:rPr>
          <w:rFonts w:ascii="Times New Roman" w:hAnsi="Times New Roman" w:cs="Times New Roman"/>
          <w:sz w:val="24"/>
          <w:szCs w:val="24"/>
          <w:lang w:val="en-US"/>
        </w:rPr>
        <w:t xml:space="preserve">igure </w:t>
      </w:r>
      <w:r w:rsidR="00C0148C" w:rsidRPr="00B60CA1">
        <w:rPr>
          <w:rFonts w:ascii="Times New Roman" w:hAnsi="Times New Roman" w:cs="Times New Roman"/>
          <w:sz w:val="24"/>
          <w:szCs w:val="24"/>
          <w:lang w:val="en-US"/>
        </w:rPr>
        <w:t>2</w:t>
      </w:r>
      <w:r w:rsidR="00D70252" w:rsidRPr="00B60CA1">
        <w:rPr>
          <w:rFonts w:ascii="Times New Roman" w:hAnsi="Times New Roman" w:cs="Times New Roman"/>
          <w:sz w:val="24"/>
          <w:szCs w:val="24"/>
          <w:lang w:val="en-US"/>
        </w:rPr>
        <w:t>a-c.</w:t>
      </w:r>
      <w:r w:rsidR="004B6AB4" w:rsidRPr="00B60CA1">
        <w:rPr>
          <w:rFonts w:ascii="Times New Roman" w:hAnsi="Times New Roman" w:cs="Times New Roman"/>
          <w:sz w:val="24"/>
          <w:szCs w:val="24"/>
          <w:lang w:val="en-US"/>
        </w:rPr>
        <w:t xml:space="preserve"> </w:t>
      </w:r>
      <w:r w:rsidR="00FC3C77" w:rsidRPr="00B60CA1">
        <w:rPr>
          <w:rFonts w:ascii="Times New Roman" w:hAnsi="Times New Roman" w:cs="Times New Roman"/>
          <w:sz w:val="24"/>
          <w:szCs w:val="24"/>
          <w:lang w:val="en-US"/>
        </w:rPr>
        <w:t>T</w:t>
      </w:r>
      <w:r w:rsidR="00AB2848" w:rsidRPr="00B60CA1">
        <w:rPr>
          <w:rFonts w:ascii="Times New Roman" w:hAnsi="Times New Roman" w:cs="Times New Roman"/>
          <w:sz w:val="24"/>
          <w:szCs w:val="24"/>
          <w:lang w:val="en-US"/>
        </w:rPr>
        <w:t>he AUROC derived from the model w</w:t>
      </w:r>
      <w:r w:rsidR="00FE53AE" w:rsidRPr="00B60CA1">
        <w:rPr>
          <w:rFonts w:ascii="Times New Roman" w:hAnsi="Times New Roman" w:cs="Times New Roman"/>
          <w:sz w:val="24"/>
          <w:szCs w:val="24"/>
          <w:lang w:val="en-US"/>
        </w:rPr>
        <w:t>as</w:t>
      </w:r>
      <w:r w:rsidR="00AB2848" w:rsidRPr="00B60CA1">
        <w:rPr>
          <w:rFonts w:ascii="Times New Roman" w:hAnsi="Times New Roman" w:cs="Times New Roman"/>
          <w:sz w:val="24"/>
          <w:szCs w:val="24"/>
          <w:lang w:val="en-US"/>
        </w:rPr>
        <w:t xml:space="preserve"> superior</w:t>
      </w:r>
      <w:r w:rsidR="009535FA" w:rsidRPr="00B60CA1">
        <w:rPr>
          <w:rFonts w:ascii="Times New Roman" w:hAnsi="Times New Roman" w:cs="Times New Roman"/>
          <w:sz w:val="24"/>
          <w:szCs w:val="24"/>
          <w:lang w:val="en-US"/>
        </w:rPr>
        <w:t xml:space="preserve"> (p&lt;0.0001) </w:t>
      </w:r>
      <w:r w:rsidR="00AB2848" w:rsidRPr="00B60CA1">
        <w:rPr>
          <w:rFonts w:ascii="Times New Roman" w:hAnsi="Times New Roman" w:cs="Times New Roman"/>
          <w:sz w:val="24"/>
          <w:szCs w:val="24"/>
          <w:lang w:val="en-US"/>
        </w:rPr>
        <w:t>to th</w:t>
      </w:r>
      <w:r w:rsidR="00FE53AE" w:rsidRPr="00B60CA1">
        <w:rPr>
          <w:rFonts w:ascii="Times New Roman" w:hAnsi="Times New Roman" w:cs="Times New Roman"/>
          <w:sz w:val="24"/>
          <w:szCs w:val="24"/>
          <w:lang w:val="en-US"/>
        </w:rPr>
        <w:t xml:space="preserve">at </w:t>
      </w:r>
      <w:r w:rsidR="00AB2848" w:rsidRPr="00B60CA1">
        <w:rPr>
          <w:rFonts w:ascii="Times New Roman" w:hAnsi="Times New Roman" w:cs="Times New Roman"/>
          <w:sz w:val="24"/>
          <w:szCs w:val="24"/>
          <w:lang w:val="en-US"/>
        </w:rPr>
        <w:t xml:space="preserve">obtained if the biomarkers were used individually </w:t>
      </w:r>
      <w:r w:rsidR="003D779D" w:rsidRPr="00B60CA1">
        <w:rPr>
          <w:rFonts w:ascii="Times New Roman" w:hAnsi="Times New Roman" w:cs="Times New Roman"/>
          <w:sz w:val="24"/>
          <w:szCs w:val="24"/>
          <w:lang w:val="en-US"/>
        </w:rPr>
        <w:t xml:space="preserve">(Figure </w:t>
      </w:r>
      <w:r w:rsidR="0064120D" w:rsidRPr="00B60CA1">
        <w:rPr>
          <w:rFonts w:ascii="Times New Roman" w:hAnsi="Times New Roman" w:cs="Times New Roman"/>
          <w:sz w:val="24"/>
          <w:szCs w:val="24"/>
          <w:lang w:val="en-US"/>
        </w:rPr>
        <w:t>1a-c).</w:t>
      </w:r>
      <w:r w:rsidR="00680E2A" w:rsidRPr="00B60CA1">
        <w:rPr>
          <w:rFonts w:ascii="Times New Roman" w:hAnsi="Times New Roman" w:cs="Times New Roman"/>
          <w:sz w:val="24"/>
          <w:szCs w:val="24"/>
          <w:lang w:val="en-US"/>
        </w:rPr>
        <w:t xml:space="preserve">  </w:t>
      </w:r>
      <w:r w:rsidR="009535FA" w:rsidRPr="00B60CA1">
        <w:rPr>
          <w:rFonts w:ascii="Times New Roman" w:hAnsi="Times New Roman" w:cs="Times New Roman"/>
          <w:sz w:val="24"/>
          <w:szCs w:val="24"/>
          <w:lang w:val="en-US"/>
        </w:rPr>
        <w:t xml:space="preserve">This was true both in the cohort overall and within </w:t>
      </w:r>
      <w:r w:rsidR="006803B3" w:rsidRPr="00B60CA1">
        <w:rPr>
          <w:rFonts w:ascii="Times New Roman" w:hAnsi="Times New Roman" w:cs="Times New Roman"/>
          <w:sz w:val="24"/>
          <w:szCs w:val="24"/>
          <w:lang w:val="en-US"/>
        </w:rPr>
        <w:t xml:space="preserve">the </w:t>
      </w:r>
      <w:r w:rsidR="009535FA" w:rsidRPr="00B60CA1">
        <w:rPr>
          <w:rFonts w:ascii="Times New Roman" w:hAnsi="Times New Roman" w:cs="Times New Roman"/>
          <w:sz w:val="24"/>
          <w:szCs w:val="24"/>
          <w:lang w:val="en-US"/>
        </w:rPr>
        <w:t>subset of early stage HCC</w:t>
      </w:r>
      <w:r w:rsidR="009535FA">
        <w:rPr>
          <w:rFonts w:ascii="Times New Roman" w:hAnsi="Times New Roman" w:cs="Times New Roman"/>
          <w:sz w:val="24"/>
          <w:szCs w:val="24"/>
          <w:lang w:val="en-US"/>
        </w:rPr>
        <w:t xml:space="preserve"> patients (within Milan Criteria)</w:t>
      </w:r>
      <w:r w:rsidR="00F34926">
        <w:rPr>
          <w:rFonts w:ascii="Times New Roman" w:hAnsi="Times New Roman" w:cs="Times New Roman"/>
          <w:sz w:val="24"/>
          <w:szCs w:val="24"/>
          <w:lang w:val="en-US"/>
        </w:rPr>
        <w:t xml:space="preserve"> (Figure 1d-e)</w:t>
      </w:r>
      <w:r w:rsidR="009535FA">
        <w:rPr>
          <w:rFonts w:ascii="Times New Roman" w:hAnsi="Times New Roman" w:cs="Times New Roman"/>
          <w:sz w:val="24"/>
          <w:szCs w:val="24"/>
          <w:lang w:val="en-US"/>
        </w:rPr>
        <w:t>.</w:t>
      </w:r>
      <w:r w:rsidR="00852957">
        <w:rPr>
          <w:rFonts w:ascii="Times New Roman" w:hAnsi="Times New Roman" w:cs="Times New Roman"/>
          <w:sz w:val="24"/>
          <w:szCs w:val="24"/>
          <w:lang w:val="en-US"/>
        </w:rPr>
        <w:t xml:space="preserve"> </w:t>
      </w:r>
      <w:r w:rsidR="00C0548F">
        <w:rPr>
          <w:rFonts w:ascii="Times New Roman" w:hAnsi="Times New Roman" w:cs="Times New Roman"/>
          <w:sz w:val="24"/>
          <w:szCs w:val="24"/>
          <w:lang w:val="en-US"/>
        </w:rPr>
        <w:t xml:space="preserve"> Table 2 shows </w:t>
      </w:r>
      <w:r w:rsidR="00D36A53">
        <w:rPr>
          <w:rFonts w:ascii="Times New Roman" w:hAnsi="Times New Roman" w:cs="Times New Roman"/>
          <w:sz w:val="24"/>
          <w:szCs w:val="24"/>
          <w:lang w:val="en-US"/>
        </w:rPr>
        <w:t xml:space="preserve">the figures for </w:t>
      </w:r>
      <w:r w:rsidR="00C0548F">
        <w:rPr>
          <w:rFonts w:ascii="Times New Roman" w:hAnsi="Times New Roman" w:cs="Times New Roman"/>
          <w:sz w:val="24"/>
          <w:szCs w:val="24"/>
          <w:lang w:val="en-US"/>
        </w:rPr>
        <w:t>sensiti</w:t>
      </w:r>
      <w:r w:rsidR="00400466">
        <w:rPr>
          <w:rFonts w:ascii="Times New Roman" w:hAnsi="Times New Roman" w:cs="Times New Roman"/>
          <w:sz w:val="24"/>
          <w:szCs w:val="24"/>
          <w:lang w:val="en-US"/>
        </w:rPr>
        <w:t>vity</w:t>
      </w:r>
      <w:r w:rsidR="006803B3">
        <w:rPr>
          <w:rFonts w:ascii="Times New Roman" w:hAnsi="Times New Roman" w:cs="Times New Roman"/>
          <w:sz w:val="24"/>
          <w:szCs w:val="24"/>
          <w:lang w:val="en-US"/>
        </w:rPr>
        <w:t xml:space="preserve">, </w:t>
      </w:r>
      <w:r w:rsidR="00D36A53">
        <w:rPr>
          <w:rFonts w:ascii="Times New Roman" w:hAnsi="Times New Roman" w:cs="Times New Roman"/>
          <w:sz w:val="24"/>
          <w:szCs w:val="24"/>
          <w:lang w:val="en-US"/>
        </w:rPr>
        <w:t>specificity and AUROC</w:t>
      </w:r>
      <w:r w:rsidR="00AC356C">
        <w:rPr>
          <w:rFonts w:ascii="Times New Roman" w:hAnsi="Times New Roman" w:cs="Times New Roman"/>
          <w:sz w:val="24"/>
          <w:szCs w:val="24"/>
          <w:lang w:val="en-US"/>
        </w:rPr>
        <w:t xml:space="preserve"> for </w:t>
      </w:r>
      <w:r w:rsidR="006803B3">
        <w:rPr>
          <w:rFonts w:ascii="Times New Roman" w:hAnsi="Times New Roman" w:cs="Times New Roman"/>
          <w:sz w:val="24"/>
          <w:szCs w:val="24"/>
          <w:lang w:val="en-US"/>
        </w:rPr>
        <w:t>all</w:t>
      </w:r>
      <w:r w:rsidR="00400466">
        <w:rPr>
          <w:rFonts w:ascii="Times New Roman" w:hAnsi="Times New Roman" w:cs="Times New Roman"/>
          <w:sz w:val="24"/>
          <w:szCs w:val="24"/>
          <w:lang w:val="en-US"/>
        </w:rPr>
        <w:t xml:space="preserve"> patients as well as</w:t>
      </w:r>
      <w:r w:rsidR="00AC356C">
        <w:rPr>
          <w:rFonts w:ascii="Times New Roman" w:hAnsi="Times New Roman" w:cs="Times New Roman"/>
          <w:sz w:val="24"/>
          <w:szCs w:val="24"/>
          <w:lang w:val="en-US"/>
        </w:rPr>
        <w:t xml:space="preserve"> those within Milan Criteria</w:t>
      </w:r>
      <w:r w:rsidR="00D36A53">
        <w:rPr>
          <w:rFonts w:ascii="Times New Roman" w:hAnsi="Times New Roman" w:cs="Times New Roman"/>
          <w:sz w:val="24"/>
          <w:szCs w:val="24"/>
          <w:lang w:val="en-US"/>
        </w:rPr>
        <w:t>. C</w:t>
      </w:r>
      <w:r w:rsidR="00C0548F">
        <w:rPr>
          <w:rFonts w:ascii="Times New Roman" w:hAnsi="Times New Roman" w:cs="Times New Roman"/>
          <w:sz w:val="24"/>
          <w:szCs w:val="24"/>
          <w:lang w:val="en-US"/>
        </w:rPr>
        <w:t>ut-off</w:t>
      </w:r>
      <w:r w:rsidR="00954E5F">
        <w:rPr>
          <w:rFonts w:ascii="Times New Roman" w:hAnsi="Times New Roman" w:cs="Times New Roman"/>
          <w:sz w:val="24"/>
          <w:szCs w:val="24"/>
          <w:lang w:val="en-US"/>
        </w:rPr>
        <w:t>s</w:t>
      </w:r>
      <w:r w:rsidR="00D36A53">
        <w:rPr>
          <w:rFonts w:ascii="Times New Roman" w:hAnsi="Times New Roman" w:cs="Times New Roman"/>
          <w:sz w:val="24"/>
          <w:szCs w:val="24"/>
          <w:lang w:val="en-US"/>
        </w:rPr>
        <w:t xml:space="preserve"> for the GALAD model in Table 2</w:t>
      </w:r>
      <w:r w:rsidR="00C0548F">
        <w:rPr>
          <w:rFonts w:ascii="Times New Roman" w:hAnsi="Times New Roman" w:cs="Times New Roman"/>
          <w:sz w:val="24"/>
          <w:szCs w:val="24"/>
          <w:lang w:val="en-US"/>
        </w:rPr>
        <w:t xml:space="preserve"> </w:t>
      </w:r>
      <w:r w:rsidR="00954E5F">
        <w:rPr>
          <w:rFonts w:ascii="Times New Roman" w:hAnsi="Times New Roman" w:cs="Times New Roman"/>
          <w:sz w:val="24"/>
          <w:szCs w:val="24"/>
          <w:lang w:val="en-US"/>
        </w:rPr>
        <w:t>maximis</w:t>
      </w:r>
      <w:r w:rsidR="00C0548F">
        <w:rPr>
          <w:rFonts w:ascii="Times New Roman" w:hAnsi="Times New Roman" w:cs="Times New Roman"/>
          <w:sz w:val="24"/>
          <w:szCs w:val="24"/>
          <w:lang w:val="en-US"/>
        </w:rPr>
        <w:t>e the sum of sensitivities and specificities</w:t>
      </w:r>
      <w:r w:rsidR="00D36A53">
        <w:rPr>
          <w:rFonts w:ascii="Times New Roman" w:hAnsi="Times New Roman" w:cs="Times New Roman"/>
          <w:sz w:val="24"/>
          <w:szCs w:val="24"/>
          <w:lang w:val="en-US"/>
        </w:rPr>
        <w:t xml:space="preserve"> for each cohort.</w:t>
      </w:r>
    </w:p>
    <w:p w14:paraId="62E72697" w14:textId="77777777" w:rsidR="00A15E02" w:rsidRPr="00FC3C77" w:rsidRDefault="00A15E02" w:rsidP="001455A4">
      <w:pPr>
        <w:spacing w:after="0" w:line="480" w:lineRule="auto"/>
        <w:jc w:val="both"/>
        <w:rPr>
          <w:rFonts w:ascii="Times New Roman" w:hAnsi="Times New Roman" w:cs="Times New Roman"/>
          <w:strike/>
          <w:sz w:val="24"/>
          <w:szCs w:val="24"/>
          <w:lang w:val="en-US"/>
        </w:rPr>
      </w:pPr>
    </w:p>
    <w:p w14:paraId="6CB9230C" w14:textId="4BFAB595" w:rsidR="00A15E02" w:rsidRPr="002D10F7" w:rsidRDefault="00FC3C77" w:rsidP="001455A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A15E02" w:rsidRPr="002D10F7">
        <w:rPr>
          <w:rFonts w:ascii="Times New Roman" w:hAnsi="Times New Roman" w:cs="Times New Roman"/>
          <w:sz w:val="24"/>
          <w:szCs w:val="24"/>
          <w:lang w:val="en-US"/>
        </w:rPr>
        <w:t>he utility of the model was slightly lower in the smaller unifocal tumours</w:t>
      </w:r>
      <w:r w:rsidR="0054659B" w:rsidRPr="002D10F7">
        <w:rPr>
          <w:rFonts w:ascii="Times New Roman" w:hAnsi="Times New Roman" w:cs="Times New Roman"/>
          <w:sz w:val="24"/>
          <w:szCs w:val="24"/>
          <w:lang w:val="en-US"/>
        </w:rPr>
        <w:t>, but remained in range</w:t>
      </w:r>
      <w:r w:rsidR="00FC1271" w:rsidRPr="002D10F7">
        <w:rPr>
          <w:rFonts w:ascii="Times New Roman" w:hAnsi="Times New Roman" w:cs="Times New Roman"/>
          <w:sz w:val="24"/>
          <w:szCs w:val="24"/>
          <w:lang w:val="en-US"/>
        </w:rPr>
        <w:t xml:space="preserve"> of </w:t>
      </w:r>
      <w:r w:rsidR="0054659B" w:rsidRPr="002D10F7">
        <w:rPr>
          <w:rFonts w:ascii="Times New Roman" w:hAnsi="Times New Roman" w:cs="Times New Roman"/>
          <w:sz w:val="24"/>
          <w:szCs w:val="24"/>
          <w:lang w:val="en-US"/>
        </w:rPr>
        <w:t xml:space="preserve">0.85 to 0.95 (Figure 2a-c). The </w:t>
      </w:r>
      <w:r w:rsidR="005876FF">
        <w:rPr>
          <w:rFonts w:ascii="Times New Roman" w:hAnsi="Times New Roman" w:cs="Times New Roman"/>
          <w:sz w:val="24"/>
          <w:szCs w:val="24"/>
          <w:lang w:val="en-US"/>
        </w:rPr>
        <w:t xml:space="preserve">AUROCs of patients with less than </w:t>
      </w:r>
      <w:r w:rsidR="0054659B" w:rsidRPr="002D10F7">
        <w:rPr>
          <w:rFonts w:ascii="Times New Roman" w:hAnsi="Times New Roman" w:cs="Times New Roman"/>
          <w:sz w:val="24"/>
          <w:szCs w:val="24"/>
          <w:lang w:val="en-US"/>
        </w:rPr>
        <w:t xml:space="preserve">2cm </w:t>
      </w:r>
      <w:r w:rsidR="005876FF">
        <w:rPr>
          <w:rFonts w:ascii="Times New Roman" w:hAnsi="Times New Roman" w:cs="Times New Roman"/>
          <w:sz w:val="24"/>
          <w:szCs w:val="24"/>
          <w:lang w:val="en-US"/>
        </w:rPr>
        <w:t xml:space="preserve">unifocal </w:t>
      </w:r>
      <w:r w:rsidR="0054659B" w:rsidRPr="002D10F7">
        <w:rPr>
          <w:rFonts w:ascii="Times New Roman" w:hAnsi="Times New Roman" w:cs="Times New Roman"/>
          <w:sz w:val="24"/>
          <w:szCs w:val="24"/>
          <w:lang w:val="en-US"/>
        </w:rPr>
        <w:t>tumours were 0.92</w:t>
      </w:r>
      <w:r w:rsidR="00AE4672" w:rsidRPr="002D10F7">
        <w:rPr>
          <w:rFonts w:ascii="Times New Roman" w:hAnsi="Times New Roman" w:cs="Times New Roman"/>
          <w:sz w:val="24"/>
          <w:szCs w:val="24"/>
          <w:lang w:val="en-US"/>
        </w:rPr>
        <w:t xml:space="preserve"> </w:t>
      </w:r>
      <w:r w:rsidR="00AE4672" w:rsidRPr="002D10F7">
        <w:rPr>
          <w:rFonts w:ascii="Times New Roman" w:hAnsi="Times New Roman" w:cs="Times New Roman"/>
          <w:kern w:val="24"/>
          <w:sz w:val="24"/>
          <w:szCs w:val="24"/>
          <w:lang w:val="en-US"/>
        </w:rPr>
        <w:t>(95% C.I. 0.85 – 0.997)</w:t>
      </w:r>
      <w:r w:rsidR="007E1C53" w:rsidRPr="002D10F7">
        <w:rPr>
          <w:rFonts w:ascii="Times New Roman" w:hAnsi="Times New Roman" w:cs="Times New Roman"/>
          <w:sz w:val="24"/>
          <w:szCs w:val="24"/>
          <w:lang w:val="en-US"/>
        </w:rPr>
        <w:t xml:space="preserve">, </w:t>
      </w:r>
      <w:r w:rsidR="0054659B" w:rsidRPr="002D10F7">
        <w:rPr>
          <w:rFonts w:ascii="Times New Roman" w:hAnsi="Times New Roman" w:cs="Times New Roman"/>
          <w:sz w:val="24"/>
          <w:szCs w:val="24"/>
          <w:lang w:val="en-US"/>
        </w:rPr>
        <w:t>0.89</w:t>
      </w:r>
      <w:r w:rsidR="00AE4672" w:rsidRPr="002D10F7">
        <w:rPr>
          <w:rFonts w:ascii="Times New Roman" w:hAnsi="Times New Roman" w:cs="Times New Roman"/>
          <w:sz w:val="24"/>
          <w:szCs w:val="24"/>
          <w:lang w:val="en-US"/>
        </w:rPr>
        <w:t xml:space="preserve"> </w:t>
      </w:r>
      <w:r w:rsidR="00AE4672" w:rsidRPr="002D10F7">
        <w:rPr>
          <w:rFonts w:ascii="Times New Roman" w:hAnsi="Times New Roman" w:cs="Times New Roman"/>
          <w:kern w:val="24"/>
          <w:sz w:val="24"/>
          <w:szCs w:val="24"/>
          <w:lang w:val="en-US"/>
        </w:rPr>
        <w:t>(95% C.I. 0.88 – 0.91)</w:t>
      </w:r>
      <w:r w:rsidR="007E1C53" w:rsidRPr="002D10F7">
        <w:rPr>
          <w:rFonts w:ascii="Times New Roman" w:hAnsi="Times New Roman" w:cs="Times New Roman"/>
          <w:kern w:val="24"/>
          <w:sz w:val="24"/>
          <w:szCs w:val="24"/>
          <w:lang w:val="en-US"/>
        </w:rPr>
        <w:t xml:space="preserve"> and </w:t>
      </w:r>
      <w:r w:rsidR="007E1C53" w:rsidRPr="002D10F7">
        <w:rPr>
          <w:rFonts w:ascii="Times New Roman" w:hAnsi="Times New Roman" w:cs="Times New Roman"/>
          <w:sz w:val="24"/>
          <w:szCs w:val="24"/>
          <w:lang w:val="en-US"/>
        </w:rPr>
        <w:t xml:space="preserve">0.93 (95% C.I. 0.89 – 0.97) </w:t>
      </w:r>
      <w:r w:rsidR="00E636EE" w:rsidRPr="002D10F7">
        <w:rPr>
          <w:rFonts w:ascii="Times New Roman" w:hAnsi="Times New Roman" w:cs="Times New Roman"/>
          <w:sz w:val="24"/>
          <w:szCs w:val="24"/>
          <w:lang w:val="en-US"/>
        </w:rPr>
        <w:t xml:space="preserve">for </w:t>
      </w:r>
      <w:r w:rsidR="0054659B" w:rsidRPr="002D10F7">
        <w:rPr>
          <w:rFonts w:ascii="Times New Roman" w:hAnsi="Times New Roman" w:cs="Times New Roman"/>
          <w:sz w:val="24"/>
          <w:szCs w:val="24"/>
          <w:lang w:val="en-US"/>
        </w:rPr>
        <w:t>UK</w:t>
      </w:r>
      <w:r w:rsidR="007E1C53" w:rsidRPr="002D10F7">
        <w:rPr>
          <w:rFonts w:ascii="Times New Roman" w:hAnsi="Times New Roman" w:cs="Times New Roman"/>
          <w:sz w:val="24"/>
          <w:szCs w:val="24"/>
          <w:lang w:val="en-US"/>
        </w:rPr>
        <w:t xml:space="preserve">, </w:t>
      </w:r>
      <w:r w:rsidR="0054659B" w:rsidRPr="002D10F7">
        <w:rPr>
          <w:rFonts w:ascii="Times New Roman" w:hAnsi="Times New Roman" w:cs="Times New Roman"/>
          <w:sz w:val="24"/>
          <w:szCs w:val="24"/>
          <w:lang w:val="en-US"/>
        </w:rPr>
        <w:t>Japan</w:t>
      </w:r>
      <w:r w:rsidR="007E1C53" w:rsidRPr="002D10F7">
        <w:rPr>
          <w:rFonts w:ascii="Times New Roman" w:hAnsi="Times New Roman" w:cs="Times New Roman"/>
          <w:sz w:val="24"/>
          <w:szCs w:val="24"/>
          <w:lang w:val="en-US"/>
        </w:rPr>
        <w:t xml:space="preserve"> and Germany</w:t>
      </w:r>
      <w:r w:rsidR="002D10F7" w:rsidRPr="002D10F7">
        <w:rPr>
          <w:rFonts w:ascii="Times New Roman" w:hAnsi="Times New Roman" w:cs="Times New Roman"/>
          <w:sz w:val="24"/>
          <w:szCs w:val="24"/>
          <w:lang w:val="en-US"/>
        </w:rPr>
        <w:t>, however</w:t>
      </w:r>
      <w:r w:rsidR="00FC1271" w:rsidRPr="002D10F7">
        <w:rPr>
          <w:rFonts w:ascii="Times New Roman" w:hAnsi="Times New Roman" w:cs="Times New Roman"/>
          <w:sz w:val="24"/>
          <w:szCs w:val="24"/>
          <w:lang w:val="en-US"/>
        </w:rPr>
        <w:t xml:space="preserve"> in the latter group the numbers were very small. U</w:t>
      </w:r>
      <w:r w:rsidR="00E636EE" w:rsidRPr="002D10F7">
        <w:rPr>
          <w:rFonts w:ascii="Times New Roman" w:hAnsi="Times New Roman" w:cs="Times New Roman"/>
          <w:sz w:val="24"/>
          <w:szCs w:val="24"/>
          <w:lang w:val="en-US"/>
        </w:rPr>
        <w:t>nifocal</w:t>
      </w:r>
      <w:r w:rsidR="0054659B" w:rsidRPr="002D10F7">
        <w:rPr>
          <w:rFonts w:ascii="Times New Roman" w:hAnsi="Times New Roman" w:cs="Times New Roman"/>
          <w:sz w:val="24"/>
          <w:szCs w:val="24"/>
          <w:lang w:val="en-US"/>
        </w:rPr>
        <w:t xml:space="preserve"> &lt;3cm</w:t>
      </w:r>
      <w:r w:rsidR="00E636EE" w:rsidRPr="002D10F7">
        <w:rPr>
          <w:rFonts w:ascii="Times New Roman" w:hAnsi="Times New Roman" w:cs="Times New Roman"/>
          <w:sz w:val="24"/>
          <w:szCs w:val="24"/>
          <w:lang w:val="en-US"/>
        </w:rPr>
        <w:t xml:space="preserve"> </w:t>
      </w:r>
      <w:r w:rsidR="00FC1271" w:rsidRPr="002D10F7">
        <w:rPr>
          <w:rFonts w:ascii="Times New Roman" w:hAnsi="Times New Roman" w:cs="Times New Roman"/>
          <w:sz w:val="24"/>
          <w:szCs w:val="24"/>
          <w:lang w:val="en-US"/>
        </w:rPr>
        <w:t>in</w:t>
      </w:r>
      <w:r w:rsidR="005876FF">
        <w:rPr>
          <w:rFonts w:ascii="Times New Roman" w:hAnsi="Times New Roman" w:cs="Times New Roman"/>
          <w:sz w:val="24"/>
          <w:szCs w:val="24"/>
          <w:lang w:val="en-US"/>
        </w:rPr>
        <w:t xml:space="preserve"> the</w:t>
      </w:r>
      <w:r w:rsidR="00FC1271" w:rsidRPr="002D10F7">
        <w:rPr>
          <w:rFonts w:ascii="Times New Roman" w:hAnsi="Times New Roman" w:cs="Times New Roman"/>
          <w:sz w:val="24"/>
          <w:szCs w:val="24"/>
          <w:lang w:val="en-US"/>
        </w:rPr>
        <w:t xml:space="preserve"> German series </w:t>
      </w:r>
      <w:r w:rsidR="0054659B" w:rsidRPr="002D10F7">
        <w:rPr>
          <w:rFonts w:ascii="Times New Roman" w:hAnsi="Times New Roman" w:cs="Times New Roman"/>
          <w:sz w:val="24"/>
          <w:szCs w:val="24"/>
          <w:lang w:val="en-US"/>
        </w:rPr>
        <w:t>generated AUROC of 0.87</w:t>
      </w:r>
      <w:r w:rsidR="006039DC" w:rsidRPr="002D10F7">
        <w:rPr>
          <w:rFonts w:ascii="Times New Roman" w:hAnsi="Times New Roman" w:cs="Times New Roman"/>
          <w:sz w:val="24"/>
          <w:szCs w:val="24"/>
          <w:lang w:val="en-US"/>
        </w:rPr>
        <w:t xml:space="preserve"> </w:t>
      </w:r>
      <w:r w:rsidR="006039DC" w:rsidRPr="002D10F7">
        <w:rPr>
          <w:rFonts w:ascii="Times New Roman" w:hAnsi="Times New Roman" w:cs="Times New Roman"/>
          <w:kern w:val="24"/>
          <w:sz w:val="24"/>
          <w:szCs w:val="24"/>
          <w:lang w:val="en-US"/>
        </w:rPr>
        <w:t xml:space="preserve">(95% C.I. 0.81 – 0.94). </w:t>
      </w:r>
      <w:r w:rsidR="00E636EE" w:rsidRPr="002D10F7">
        <w:rPr>
          <w:rFonts w:ascii="Times New Roman" w:hAnsi="Times New Roman" w:cs="Times New Roman"/>
          <w:sz w:val="24"/>
          <w:szCs w:val="24"/>
          <w:lang w:val="en-US"/>
        </w:rPr>
        <w:t xml:space="preserve">In those patients that were within Milan Criteria, the corresponding AUROC figures were 0.93 </w:t>
      </w:r>
      <w:r w:rsidR="00E636EE" w:rsidRPr="002D10F7">
        <w:rPr>
          <w:rFonts w:ascii="Times New Roman" w:hAnsi="Times New Roman" w:cs="Times New Roman"/>
          <w:kern w:val="24"/>
          <w:sz w:val="24"/>
          <w:szCs w:val="24"/>
          <w:lang w:val="en-US"/>
        </w:rPr>
        <w:t xml:space="preserve">(95% C.I. </w:t>
      </w:r>
      <w:r w:rsidR="00833919" w:rsidRPr="002D10F7">
        <w:rPr>
          <w:rFonts w:ascii="Times New Roman" w:hAnsi="Times New Roman" w:cs="Times New Roman"/>
          <w:kern w:val="24"/>
          <w:sz w:val="24"/>
          <w:szCs w:val="24"/>
          <w:lang w:val="en-US"/>
        </w:rPr>
        <w:t>0.90 – 0.96</w:t>
      </w:r>
      <w:r w:rsidR="00E636EE" w:rsidRPr="002D10F7">
        <w:rPr>
          <w:rFonts w:ascii="Times New Roman" w:hAnsi="Times New Roman" w:cs="Times New Roman"/>
          <w:kern w:val="24"/>
          <w:sz w:val="24"/>
          <w:szCs w:val="24"/>
          <w:lang w:val="en-US"/>
        </w:rPr>
        <w:t xml:space="preserve">) </w:t>
      </w:r>
      <w:r w:rsidR="00E636EE" w:rsidRPr="002D10F7">
        <w:rPr>
          <w:rFonts w:ascii="Times New Roman" w:hAnsi="Times New Roman" w:cs="Times New Roman"/>
          <w:sz w:val="24"/>
          <w:szCs w:val="24"/>
          <w:lang w:val="en-US"/>
        </w:rPr>
        <w:t xml:space="preserve">and 0.91 </w:t>
      </w:r>
      <w:r w:rsidR="00E636EE" w:rsidRPr="002D10F7">
        <w:rPr>
          <w:rFonts w:ascii="Times New Roman" w:hAnsi="Times New Roman" w:cs="Times New Roman"/>
          <w:kern w:val="24"/>
          <w:sz w:val="24"/>
          <w:szCs w:val="24"/>
          <w:lang w:val="en-US"/>
        </w:rPr>
        <w:t xml:space="preserve">(95% C.I. </w:t>
      </w:r>
      <w:r w:rsidR="00833919" w:rsidRPr="002D10F7">
        <w:rPr>
          <w:rFonts w:ascii="Times New Roman" w:hAnsi="Times New Roman" w:cs="Times New Roman"/>
          <w:kern w:val="24"/>
          <w:sz w:val="24"/>
          <w:szCs w:val="24"/>
          <w:lang w:val="en-US"/>
        </w:rPr>
        <w:t>0.90 – 0.92</w:t>
      </w:r>
      <w:r w:rsidR="00E636EE" w:rsidRPr="002D10F7">
        <w:rPr>
          <w:rFonts w:ascii="Times New Roman" w:hAnsi="Times New Roman" w:cs="Times New Roman"/>
          <w:kern w:val="24"/>
          <w:sz w:val="24"/>
          <w:szCs w:val="24"/>
          <w:lang w:val="en-US"/>
        </w:rPr>
        <w:t xml:space="preserve">) in the UK and Japan </w:t>
      </w:r>
      <w:r w:rsidR="00C01B5B" w:rsidRPr="002D10F7">
        <w:rPr>
          <w:rFonts w:ascii="Times New Roman" w:hAnsi="Times New Roman" w:cs="Times New Roman"/>
          <w:kern w:val="24"/>
          <w:sz w:val="24"/>
          <w:szCs w:val="24"/>
          <w:lang w:val="en-US"/>
        </w:rPr>
        <w:t xml:space="preserve">cohorts </w:t>
      </w:r>
      <w:r w:rsidR="00E636EE" w:rsidRPr="002D10F7">
        <w:rPr>
          <w:rFonts w:ascii="Times New Roman" w:hAnsi="Times New Roman" w:cs="Times New Roman"/>
          <w:kern w:val="24"/>
          <w:sz w:val="24"/>
          <w:szCs w:val="24"/>
          <w:lang w:val="en-US"/>
        </w:rPr>
        <w:t>respectively</w:t>
      </w:r>
      <w:r w:rsidR="00C01B5B" w:rsidRPr="002D10F7">
        <w:rPr>
          <w:rFonts w:ascii="Times New Roman" w:hAnsi="Times New Roman" w:cs="Times New Roman"/>
          <w:kern w:val="24"/>
          <w:sz w:val="24"/>
          <w:szCs w:val="24"/>
          <w:lang w:val="en-US"/>
        </w:rPr>
        <w:t xml:space="preserve"> (Figure 2d-e)</w:t>
      </w:r>
      <w:r w:rsidR="00E636EE" w:rsidRPr="002D10F7">
        <w:rPr>
          <w:rFonts w:ascii="Times New Roman" w:hAnsi="Times New Roman" w:cs="Times New Roman"/>
          <w:kern w:val="24"/>
          <w:sz w:val="24"/>
          <w:szCs w:val="24"/>
          <w:lang w:val="en-US"/>
        </w:rPr>
        <w:t>.</w:t>
      </w:r>
    </w:p>
    <w:p w14:paraId="6FA5E173" w14:textId="77777777" w:rsidR="000743F5" w:rsidRDefault="000743F5" w:rsidP="001455A4">
      <w:pPr>
        <w:spacing w:after="0" w:line="480" w:lineRule="auto"/>
        <w:jc w:val="both"/>
        <w:rPr>
          <w:rFonts w:ascii="Times New Roman" w:hAnsi="Times New Roman" w:cs="Times New Roman"/>
          <w:sz w:val="24"/>
          <w:szCs w:val="24"/>
          <w:lang w:val="en-US"/>
        </w:rPr>
      </w:pPr>
    </w:p>
    <w:p w14:paraId="49C6E3D9" w14:textId="38EAB65B" w:rsidR="00223532" w:rsidRPr="00DE3C45" w:rsidRDefault="00F15E62" w:rsidP="001455A4">
      <w:pPr>
        <w:spacing w:after="0" w:line="480" w:lineRule="auto"/>
        <w:jc w:val="both"/>
        <w:rPr>
          <w:rFonts w:ascii="Times New Roman" w:hAnsi="Times New Roman" w:cs="Times New Roman"/>
          <w:sz w:val="24"/>
          <w:szCs w:val="24"/>
          <w:lang w:val="en-US"/>
        </w:rPr>
      </w:pPr>
      <w:r w:rsidRPr="00DE3C45">
        <w:rPr>
          <w:rFonts w:ascii="Times New Roman" w:hAnsi="Times New Roman" w:cs="Times New Roman"/>
          <w:sz w:val="24"/>
          <w:szCs w:val="24"/>
          <w:lang w:val="en-US"/>
        </w:rPr>
        <w:t>T</w:t>
      </w:r>
      <w:r w:rsidR="00245E6B" w:rsidRPr="00DE3C45">
        <w:rPr>
          <w:rFonts w:ascii="Times New Roman" w:hAnsi="Times New Roman" w:cs="Times New Roman"/>
          <w:sz w:val="24"/>
          <w:szCs w:val="24"/>
          <w:lang w:val="en-US"/>
        </w:rPr>
        <w:t>here was no</w:t>
      </w:r>
      <w:r w:rsidR="00262643" w:rsidRPr="00DE3C45">
        <w:rPr>
          <w:rFonts w:ascii="Times New Roman" w:hAnsi="Times New Roman" w:cs="Times New Roman"/>
          <w:sz w:val="24"/>
          <w:szCs w:val="24"/>
          <w:lang w:val="en-US"/>
        </w:rPr>
        <w:t xml:space="preserve"> </w:t>
      </w:r>
      <w:r w:rsidR="009360E6" w:rsidRPr="00DE3C45">
        <w:rPr>
          <w:rFonts w:ascii="Times New Roman" w:hAnsi="Times New Roman" w:cs="Times New Roman"/>
          <w:sz w:val="24"/>
          <w:szCs w:val="24"/>
          <w:lang w:val="en-US"/>
        </w:rPr>
        <w:t xml:space="preserve">statistically </w:t>
      </w:r>
      <w:r w:rsidR="00262643" w:rsidRPr="00DE3C45">
        <w:rPr>
          <w:rFonts w:ascii="Times New Roman" w:hAnsi="Times New Roman" w:cs="Times New Roman"/>
          <w:sz w:val="24"/>
          <w:szCs w:val="24"/>
          <w:lang w:val="en-US"/>
        </w:rPr>
        <w:t>significant</w:t>
      </w:r>
      <w:r w:rsidR="00FC1271" w:rsidRPr="00DE3C45">
        <w:rPr>
          <w:rFonts w:ascii="Times New Roman" w:hAnsi="Times New Roman" w:cs="Times New Roman"/>
          <w:sz w:val="24"/>
          <w:szCs w:val="24"/>
          <w:lang w:val="en-US"/>
        </w:rPr>
        <w:t xml:space="preserve"> difference </w:t>
      </w:r>
      <w:r w:rsidR="009360E6" w:rsidRPr="00DE3C45">
        <w:rPr>
          <w:rFonts w:ascii="Times New Roman" w:hAnsi="Times New Roman" w:cs="Times New Roman"/>
          <w:sz w:val="24"/>
          <w:szCs w:val="24"/>
          <w:lang w:val="en-US"/>
        </w:rPr>
        <w:t>(p&gt;0.05)</w:t>
      </w:r>
      <w:r w:rsidR="00E51D26" w:rsidRPr="00DE3C45">
        <w:rPr>
          <w:rFonts w:ascii="Times New Roman" w:hAnsi="Times New Roman" w:cs="Times New Roman"/>
          <w:sz w:val="24"/>
          <w:szCs w:val="24"/>
          <w:lang w:val="en-US"/>
        </w:rPr>
        <w:t xml:space="preserve"> </w:t>
      </w:r>
      <w:r w:rsidR="00245E6B" w:rsidRPr="00DE3C45">
        <w:rPr>
          <w:rFonts w:ascii="Times New Roman" w:hAnsi="Times New Roman" w:cs="Times New Roman"/>
          <w:sz w:val="24"/>
          <w:szCs w:val="24"/>
          <w:lang w:val="en-US"/>
        </w:rPr>
        <w:t xml:space="preserve">in model performance between </w:t>
      </w:r>
      <w:r w:rsidR="00E51D26" w:rsidRPr="00DE3C45">
        <w:rPr>
          <w:rFonts w:ascii="Times New Roman" w:hAnsi="Times New Roman" w:cs="Times New Roman"/>
          <w:sz w:val="24"/>
          <w:szCs w:val="24"/>
          <w:lang w:val="en-US"/>
        </w:rPr>
        <w:t xml:space="preserve">HBV, </w:t>
      </w:r>
      <w:r w:rsidR="00245E6B" w:rsidRPr="00DE3C45">
        <w:rPr>
          <w:rFonts w:ascii="Times New Roman" w:hAnsi="Times New Roman" w:cs="Times New Roman"/>
          <w:sz w:val="24"/>
          <w:szCs w:val="24"/>
          <w:lang w:val="en-US"/>
        </w:rPr>
        <w:t xml:space="preserve">HCV </w:t>
      </w:r>
      <w:r w:rsidR="00E51D26" w:rsidRPr="00DE3C45">
        <w:rPr>
          <w:rFonts w:ascii="Times New Roman" w:hAnsi="Times New Roman" w:cs="Times New Roman"/>
          <w:sz w:val="24"/>
          <w:szCs w:val="24"/>
          <w:lang w:val="en-US"/>
        </w:rPr>
        <w:t xml:space="preserve">and other </w:t>
      </w:r>
      <w:r w:rsidR="00245E6B" w:rsidRPr="00DE3C45">
        <w:rPr>
          <w:rFonts w:ascii="Times New Roman" w:hAnsi="Times New Roman" w:cs="Times New Roman"/>
          <w:sz w:val="24"/>
          <w:szCs w:val="24"/>
          <w:lang w:val="en-US"/>
        </w:rPr>
        <w:t>subgroups</w:t>
      </w:r>
      <w:r w:rsidR="00262643" w:rsidRPr="00DE3C45">
        <w:rPr>
          <w:rFonts w:ascii="Times New Roman" w:hAnsi="Times New Roman" w:cs="Times New Roman"/>
          <w:sz w:val="24"/>
          <w:szCs w:val="24"/>
          <w:lang w:val="en-US"/>
        </w:rPr>
        <w:t>,</w:t>
      </w:r>
      <w:r w:rsidR="00E51D26" w:rsidRPr="00DE3C45">
        <w:rPr>
          <w:rFonts w:ascii="Times New Roman" w:hAnsi="Times New Roman" w:cs="Times New Roman"/>
          <w:sz w:val="24"/>
          <w:szCs w:val="24"/>
          <w:lang w:val="en-US"/>
        </w:rPr>
        <w:t xml:space="preserve"> in </w:t>
      </w:r>
      <w:r w:rsidR="009360E6" w:rsidRPr="00DE3C45">
        <w:rPr>
          <w:rFonts w:ascii="Times New Roman" w:hAnsi="Times New Roman" w:cs="Times New Roman"/>
          <w:sz w:val="24"/>
          <w:szCs w:val="24"/>
          <w:lang w:val="en-US"/>
        </w:rPr>
        <w:t>the European</w:t>
      </w:r>
      <w:r w:rsidR="00A8250C" w:rsidRPr="00DE3C45">
        <w:rPr>
          <w:rFonts w:ascii="Times New Roman" w:hAnsi="Times New Roman" w:cs="Times New Roman"/>
          <w:sz w:val="24"/>
          <w:szCs w:val="24"/>
          <w:lang w:val="en-US"/>
        </w:rPr>
        <w:t xml:space="preserve"> </w:t>
      </w:r>
      <w:r w:rsidR="00680294" w:rsidRPr="00DE3C45">
        <w:rPr>
          <w:rFonts w:ascii="Times New Roman" w:hAnsi="Times New Roman" w:cs="Times New Roman"/>
          <w:sz w:val="24"/>
          <w:szCs w:val="24"/>
          <w:lang w:val="en-US"/>
        </w:rPr>
        <w:t>cohorts</w:t>
      </w:r>
      <w:r w:rsidR="00DE3C45" w:rsidRPr="00DE3C45">
        <w:rPr>
          <w:rFonts w:ascii="Times New Roman" w:hAnsi="Times New Roman" w:cs="Times New Roman"/>
          <w:sz w:val="24"/>
          <w:szCs w:val="24"/>
          <w:lang w:val="en-US"/>
        </w:rPr>
        <w:t xml:space="preserve">. </w:t>
      </w:r>
      <w:r w:rsidR="009360E6" w:rsidRPr="00DE3C45">
        <w:rPr>
          <w:rFonts w:ascii="Times New Roman" w:hAnsi="Times New Roman" w:cs="Times New Roman"/>
          <w:sz w:val="24"/>
          <w:szCs w:val="24"/>
          <w:lang w:val="en-US"/>
        </w:rPr>
        <w:t xml:space="preserve"> </w:t>
      </w:r>
      <w:r w:rsidR="00DE3C45" w:rsidRPr="00DE3C45">
        <w:rPr>
          <w:rFonts w:ascii="Times New Roman" w:hAnsi="Times New Roman" w:cs="Times New Roman"/>
          <w:sz w:val="24"/>
          <w:szCs w:val="24"/>
          <w:lang w:val="en-US"/>
        </w:rPr>
        <w:t>Although the</w:t>
      </w:r>
      <w:r w:rsidR="00AF5AC2">
        <w:rPr>
          <w:rFonts w:ascii="Times New Roman" w:hAnsi="Times New Roman" w:cs="Times New Roman"/>
          <w:sz w:val="24"/>
          <w:szCs w:val="24"/>
          <w:lang w:val="en-US"/>
        </w:rPr>
        <w:t>re was</w:t>
      </w:r>
      <w:r w:rsidR="00DE3C45" w:rsidRPr="00DE3C45">
        <w:rPr>
          <w:rFonts w:ascii="Times New Roman" w:hAnsi="Times New Roman" w:cs="Times New Roman"/>
          <w:sz w:val="24"/>
          <w:szCs w:val="24"/>
          <w:lang w:val="en-US"/>
        </w:rPr>
        <w:t xml:space="preserve"> </w:t>
      </w:r>
      <w:r w:rsidR="00B87E38">
        <w:rPr>
          <w:rFonts w:ascii="Times New Roman" w:hAnsi="Times New Roman" w:cs="Times New Roman"/>
          <w:sz w:val="24"/>
          <w:szCs w:val="24"/>
          <w:lang w:val="en-US"/>
        </w:rPr>
        <w:t xml:space="preserve">a statistically significance </w:t>
      </w:r>
      <w:r w:rsidR="00DE3C45" w:rsidRPr="00DE3C45">
        <w:rPr>
          <w:rFonts w:ascii="Times New Roman" w:hAnsi="Times New Roman" w:cs="Times New Roman"/>
          <w:sz w:val="24"/>
          <w:szCs w:val="24"/>
          <w:lang w:val="en-US"/>
        </w:rPr>
        <w:t xml:space="preserve">difference between the aetiologies in the Japanese cohort (p=0.0012), this was unlikely to be of clinical significance as the </w:t>
      </w:r>
      <w:r w:rsidR="00DE3C45" w:rsidRPr="00DE3C45">
        <w:rPr>
          <w:rFonts w:ascii="Times New Roman" w:hAnsi="Times New Roman" w:cs="Times New Roman"/>
          <w:sz w:val="24"/>
          <w:szCs w:val="24"/>
          <w:lang w:val="en-US"/>
        </w:rPr>
        <w:lastRenderedPageBreak/>
        <w:t>figures ranged only between 0.92-0.95</w:t>
      </w:r>
      <w:r w:rsidR="00873F00">
        <w:rPr>
          <w:rFonts w:ascii="Times New Roman" w:hAnsi="Times New Roman" w:cs="Times New Roman"/>
          <w:sz w:val="24"/>
          <w:szCs w:val="24"/>
          <w:lang w:val="en-US"/>
        </w:rPr>
        <w:t xml:space="preserve"> </w:t>
      </w:r>
      <w:r w:rsidR="00680294" w:rsidRPr="00DE3C45">
        <w:rPr>
          <w:rFonts w:ascii="Times New Roman" w:hAnsi="Times New Roman" w:cs="Times New Roman"/>
          <w:sz w:val="24"/>
          <w:szCs w:val="24"/>
          <w:lang w:val="en-US"/>
        </w:rPr>
        <w:t>(</w:t>
      </w:r>
      <w:r w:rsidR="002B55BB" w:rsidRPr="00DE3C45">
        <w:rPr>
          <w:rFonts w:ascii="Times New Roman" w:hAnsi="Times New Roman" w:cs="Times New Roman"/>
          <w:sz w:val="24"/>
          <w:szCs w:val="24"/>
          <w:lang w:val="en-US"/>
        </w:rPr>
        <w:t xml:space="preserve">Supplementary </w:t>
      </w:r>
      <w:r w:rsidR="008F1D36" w:rsidRPr="00DE3C45">
        <w:rPr>
          <w:rFonts w:ascii="Times New Roman" w:hAnsi="Times New Roman" w:cs="Times New Roman"/>
          <w:sz w:val="24"/>
          <w:szCs w:val="24"/>
          <w:lang w:val="en-US"/>
        </w:rPr>
        <w:t>f</w:t>
      </w:r>
      <w:r w:rsidR="002B55BB" w:rsidRPr="00DE3C45">
        <w:rPr>
          <w:rFonts w:ascii="Times New Roman" w:hAnsi="Times New Roman" w:cs="Times New Roman"/>
          <w:sz w:val="24"/>
          <w:szCs w:val="24"/>
          <w:lang w:val="en-US"/>
        </w:rPr>
        <w:t>igure</w:t>
      </w:r>
      <w:r w:rsidR="000743F5" w:rsidRPr="00DE3C45">
        <w:rPr>
          <w:rFonts w:ascii="Times New Roman" w:hAnsi="Times New Roman" w:cs="Times New Roman"/>
          <w:sz w:val="24"/>
          <w:szCs w:val="24"/>
          <w:lang w:val="en-US"/>
        </w:rPr>
        <w:t xml:space="preserve"> </w:t>
      </w:r>
      <w:r w:rsidR="009360E6" w:rsidRPr="00DE3C45">
        <w:rPr>
          <w:rFonts w:ascii="Times New Roman" w:hAnsi="Times New Roman" w:cs="Times New Roman"/>
          <w:sz w:val="24"/>
          <w:szCs w:val="24"/>
          <w:lang w:val="en-US"/>
        </w:rPr>
        <w:t>3</w:t>
      </w:r>
      <w:r w:rsidR="00F85AE1" w:rsidRPr="00DE3C45">
        <w:rPr>
          <w:rFonts w:ascii="Times New Roman" w:hAnsi="Times New Roman" w:cs="Times New Roman"/>
          <w:sz w:val="24"/>
          <w:szCs w:val="24"/>
          <w:lang w:val="en-US"/>
        </w:rPr>
        <w:t>a –</w:t>
      </w:r>
      <w:r w:rsidR="00A8250C" w:rsidRPr="00DE3C45">
        <w:rPr>
          <w:rFonts w:ascii="Times New Roman" w:hAnsi="Times New Roman" w:cs="Times New Roman"/>
          <w:sz w:val="24"/>
          <w:szCs w:val="24"/>
          <w:lang w:val="en-US"/>
        </w:rPr>
        <w:t xml:space="preserve"> c</w:t>
      </w:r>
      <w:r w:rsidR="00F85AE1" w:rsidRPr="00DE3C45">
        <w:rPr>
          <w:rFonts w:ascii="Times New Roman" w:hAnsi="Times New Roman" w:cs="Times New Roman"/>
          <w:sz w:val="24"/>
          <w:szCs w:val="24"/>
          <w:lang w:val="en-US"/>
        </w:rPr>
        <w:t>).</w:t>
      </w:r>
      <w:r w:rsidR="00245E6B" w:rsidRPr="00DE3C45">
        <w:rPr>
          <w:rFonts w:ascii="Times New Roman" w:hAnsi="Times New Roman" w:cs="Times New Roman"/>
          <w:sz w:val="24"/>
          <w:szCs w:val="24"/>
          <w:lang w:val="en-US"/>
        </w:rPr>
        <w:t xml:space="preserve"> </w:t>
      </w:r>
      <w:r w:rsidR="00DD056A" w:rsidRPr="00DE3C45">
        <w:rPr>
          <w:rFonts w:ascii="Times New Roman" w:hAnsi="Times New Roman" w:cs="Times New Roman"/>
          <w:sz w:val="24"/>
          <w:szCs w:val="24"/>
          <w:lang w:val="en-US"/>
        </w:rPr>
        <w:t xml:space="preserve">Due to lower numbers of HCV and HBV subgroups within the UK and German cohorts, these were combined under “Europe” </w:t>
      </w:r>
      <w:r w:rsidR="005A1C3B" w:rsidRPr="00DE3C45">
        <w:rPr>
          <w:rFonts w:ascii="Times New Roman" w:hAnsi="Times New Roman" w:cs="Times New Roman"/>
          <w:sz w:val="24"/>
          <w:szCs w:val="24"/>
          <w:lang w:val="en-US"/>
        </w:rPr>
        <w:t xml:space="preserve">and the alcoholic </w:t>
      </w:r>
      <w:r w:rsidR="00561583" w:rsidRPr="00DE3C45">
        <w:rPr>
          <w:rFonts w:ascii="Times New Roman" w:hAnsi="Times New Roman" w:cs="Times New Roman"/>
          <w:sz w:val="24"/>
          <w:szCs w:val="24"/>
          <w:lang w:val="en-US"/>
        </w:rPr>
        <w:t>aetiology</w:t>
      </w:r>
      <w:r w:rsidR="005A1C3B" w:rsidRPr="00DE3C45">
        <w:rPr>
          <w:rFonts w:ascii="Times New Roman" w:hAnsi="Times New Roman" w:cs="Times New Roman"/>
          <w:sz w:val="24"/>
          <w:szCs w:val="24"/>
          <w:lang w:val="en-US"/>
        </w:rPr>
        <w:t xml:space="preserve"> subgroup was added prior to </w:t>
      </w:r>
      <w:r w:rsidR="00680294" w:rsidRPr="00DE3C45">
        <w:rPr>
          <w:rFonts w:ascii="Times New Roman" w:hAnsi="Times New Roman" w:cs="Times New Roman"/>
          <w:sz w:val="24"/>
          <w:szCs w:val="24"/>
          <w:lang w:val="en-US"/>
        </w:rPr>
        <w:t>generating GALAD</w:t>
      </w:r>
      <w:r w:rsidR="00DD056A" w:rsidRPr="00DE3C45">
        <w:rPr>
          <w:rFonts w:ascii="Times New Roman" w:hAnsi="Times New Roman" w:cs="Times New Roman"/>
          <w:sz w:val="24"/>
          <w:szCs w:val="24"/>
          <w:lang w:val="en-US"/>
        </w:rPr>
        <w:t xml:space="preserve"> </w:t>
      </w:r>
      <w:r w:rsidR="00A87C7D" w:rsidRPr="00DE3C45">
        <w:rPr>
          <w:rFonts w:ascii="Times New Roman" w:hAnsi="Times New Roman" w:cs="Times New Roman"/>
          <w:sz w:val="24"/>
          <w:szCs w:val="24"/>
          <w:lang w:val="en-US"/>
        </w:rPr>
        <w:t>AU</w:t>
      </w:r>
      <w:r w:rsidR="00DD056A" w:rsidRPr="00DE3C45">
        <w:rPr>
          <w:rFonts w:ascii="Times New Roman" w:hAnsi="Times New Roman" w:cs="Times New Roman"/>
          <w:sz w:val="24"/>
          <w:szCs w:val="24"/>
          <w:lang w:val="en-US"/>
        </w:rPr>
        <w:t>ROC curves (</w:t>
      </w:r>
      <w:r w:rsidR="00CA4496">
        <w:rPr>
          <w:rFonts w:ascii="Times New Roman" w:hAnsi="Times New Roman" w:cs="Times New Roman"/>
          <w:sz w:val="24"/>
          <w:szCs w:val="24"/>
          <w:lang w:val="en-US"/>
        </w:rPr>
        <w:t>Supplementary f</w:t>
      </w:r>
      <w:r w:rsidR="002B55BB" w:rsidRPr="00DE3C45">
        <w:rPr>
          <w:rFonts w:ascii="Times New Roman" w:hAnsi="Times New Roman" w:cs="Times New Roman"/>
          <w:sz w:val="24"/>
          <w:szCs w:val="24"/>
          <w:lang w:val="en-US"/>
        </w:rPr>
        <w:t xml:space="preserve">igure </w:t>
      </w:r>
      <w:r w:rsidR="00CB0B57" w:rsidRPr="00DE3C45">
        <w:rPr>
          <w:rFonts w:ascii="Times New Roman" w:hAnsi="Times New Roman" w:cs="Times New Roman"/>
          <w:sz w:val="24"/>
          <w:szCs w:val="24"/>
          <w:lang w:val="en-US"/>
        </w:rPr>
        <w:t>3</w:t>
      </w:r>
      <w:r w:rsidR="000410DC" w:rsidRPr="00DE3C45">
        <w:rPr>
          <w:rFonts w:ascii="Times New Roman" w:hAnsi="Times New Roman" w:cs="Times New Roman"/>
          <w:sz w:val="24"/>
          <w:szCs w:val="24"/>
          <w:lang w:val="en-US"/>
        </w:rPr>
        <w:t>d</w:t>
      </w:r>
      <w:r w:rsidR="00DD056A" w:rsidRPr="00DE3C45">
        <w:rPr>
          <w:rFonts w:ascii="Times New Roman" w:hAnsi="Times New Roman" w:cs="Times New Roman"/>
          <w:sz w:val="24"/>
          <w:szCs w:val="24"/>
          <w:lang w:val="en-US"/>
        </w:rPr>
        <w:t xml:space="preserve">). This showed </w:t>
      </w:r>
      <w:r w:rsidRPr="00DE3C45">
        <w:rPr>
          <w:rFonts w:ascii="Times New Roman" w:hAnsi="Times New Roman" w:cs="Times New Roman"/>
          <w:sz w:val="24"/>
          <w:szCs w:val="24"/>
          <w:lang w:val="en-US"/>
        </w:rPr>
        <w:t xml:space="preserve">that the </w:t>
      </w:r>
      <w:r w:rsidR="00DD056A" w:rsidRPr="00DE3C45">
        <w:rPr>
          <w:rFonts w:ascii="Times New Roman" w:hAnsi="Times New Roman" w:cs="Times New Roman"/>
          <w:sz w:val="24"/>
          <w:szCs w:val="24"/>
          <w:lang w:val="en-US"/>
        </w:rPr>
        <w:t>GALAD model performed equally well</w:t>
      </w:r>
      <w:r w:rsidR="00CB0B57" w:rsidRPr="00DE3C45">
        <w:rPr>
          <w:rFonts w:ascii="Times New Roman" w:hAnsi="Times New Roman" w:cs="Times New Roman"/>
          <w:sz w:val="24"/>
          <w:szCs w:val="24"/>
          <w:lang w:val="en-US"/>
        </w:rPr>
        <w:t xml:space="preserve"> (p=0.7490)</w:t>
      </w:r>
      <w:r w:rsidR="00DD056A" w:rsidRPr="00DE3C45">
        <w:rPr>
          <w:rFonts w:ascii="Times New Roman" w:hAnsi="Times New Roman" w:cs="Times New Roman"/>
          <w:sz w:val="24"/>
          <w:szCs w:val="24"/>
          <w:lang w:val="en-US"/>
        </w:rPr>
        <w:t xml:space="preserve"> in all </w:t>
      </w:r>
      <w:r w:rsidR="00A0213E" w:rsidRPr="00DE3C45">
        <w:rPr>
          <w:rFonts w:ascii="Times New Roman" w:hAnsi="Times New Roman" w:cs="Times New Roman"/>
          <w:sz w:val="24"/>
          <w:szCs w:val="24"/>
          <w:lang w:val="en-US"/>
        </w:rPr>
        <w:t>four</w:t>
      </w:r>
      <w:r w:rsidR="00DD056A" w:rsidRPr="00DE3C45">
        <w:rPr>
          <w:rFonts w:ascii="Times New Roman" w:hAnsi="Times New Roman" w:cs="Times New Roman"/>
          <w:sz w:val="24"/>
          <w:szCs w:val="24"/>
          <w:lang w:val="en-US"/>
        </w:rPr>
        <w:t xml:space="preserve"> </w:t>
      </w:r>
      <w:r w:rsidR="001C4577" w:rsidRPr="00DE3C45">
        <w:rPr>
          <w:rFonts w:ascii="Times New Roman" w:hAnsi="Times New Roman" w:cs="Times New Roman"/>
          <w:sz w:val="24"/>
          <w:szCs w:val="24"/>
          <w:lang w:val="en-US"/>
        </w:rPr>
        <w:t>‘aetiological’</w:t>
      </w:r>
      <w:r w:rsidR="0035388E" w:rsidRPr="00DE3C45">
        <w:rPr>
          <w:rFonts w:ascii="Times New Roman" w:hAnsi="Times New Roman" w:cs="Times New Roman"/>
          <w:sz w:val="24"/>
          <w:szCs w:val="24"/>
          <w:lang w:val="en-US"/>
        </w:rPr>
        <w:t xml:space="preserve"> </w:t>
      </w:r>
      <w:r w:rsidR="00DD056A" w:rsidRPr="00DE3C45">
        <w:rPr>
          <w:rFonts w:ascii="Times New Roman" w:hAnsi="Times New Roman" w:cs="Times New Roman"/>
          <w:sz w:val="24"/>
          <w:szCs w:val="24"/>
          <w:lang w:val="en-US"/>
        </w:rPr>
        <w:t>subgroups</w:t>
      </w:r>
      <w:r w:rsidR="006A7F56" w:rsidRPr="00DE3C45">
        <w:rPr>
          <w:rFonts w:ascii="Times New Roman" w:hAnsi="Times New Roman" w:cs="Times New Roman"/>
          <w:sz w:val="24"/>
          <w:szCs w:val="24"/>
          <w:lang w:val="en-US"/>
        </w:rPr>
        <w:t>.</w:t>
      </w:r>
      <w:r w:rsidR="00DD056A" w:rsidRPr="00DE3C45">
        <w:rPr>
          <w:rFonts w:ascii="Times New Roman" w:hAnsi="Times New Roman" w:cs="Times New Roman"/>
          <w:sz w:val="24"/>
          <w:szCs w:val="24"/>
          <w:lang w:val="en-US"/>
        </w:rPr>
        <w:t xml:space="preserve"> </w:t>
      </w:r>
    </w:p>
    <w:p w14:paraId="12A23FDB" w14:textId="25479672" w:rsidR="006F1A53" w:rsidRPr="00DE3C45" w:rsidRDefault="00B87E38" w:rsidP="001455A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Japanese series, p</w:t>
      </w:r>
      <w:r w:rsidR="00382960" w:rsidRPr="00DE3C45">
        <w:rPr>
          <w:rFonts w:ascii="Times New Roman" w:hAnsi="Times New Roman" w:cs="Times New Roman"/>
          <w:sz w:val="24"/>
          <w:szCs w:val="24"/>
          <w:lang w:val="en-US"/>
        </w:rPr>
        <w:t>erformance of the GALAD model was not affected (p&gt;0.1) by the status of SVR or active viral treatment in HCV and HBV patients respectively (</w:t>
      </w:r>
      <w:r w:rsidR="00CA4496">
        <w:rPr>
          <w:rFonts w:ascii="Times New Roman" w:hAnsi="Times New Roman" w:cs="Times New Roman"/>
          <w:sz w:val="24"/>
          <w:szCs w:val="24"/>
          <w:lang w:val="en-US"/>
        </w:rPr>
        <w:t>Supplementary f</w:t>
      </w:r>
      <w:r w:rsidR="00382960" w:rsidRPr="00DE3C45">
        <w:rPr>
          <w:rFonts w:ascii="Times New Roman" w:hAnsi="Times New Roman" w:cs="Times New Roman"/>
          <w:sz w:val="24"/>
          <w:szCs w:val="24"/>
          <w:lang w:val="en-US"/>
        </w:rPr>
        <w:t xml:space="preserve">igure 4a-b). </w:t>
      </w:r>
    </w:p>
    <w:p w14:paraId="6E1FEB66" w14:textId="77777777" w:rsidR="0035388E" w:rsidRDefault="0035388E" w:rsidP="001455A4">
      <w:pPr>
        <w:tabs>
          <w:tab w:val="left" w:pos="3012"/>
        </w:tabs>
        <w:spacing w:line="480" w:lineRule="auto"/>
        <w:jc w:val="both"/>
        <w:rPr>
          <w:rFonts w:ascii="Times New Roman" w:hAnsi="Times New Roman" w:cs="Times New Roman"/>
          <w:sz w:val="24"/>
          <w:szCs w:val="24"/>
          <w:lang w:val="en-US"/>
        </w:rPr>
      </w:pPr>
    </w:p>
    <w:p w14:paraId="599693A7" w14:textId="26111B6B" w:rsidR="00AF24DE" w:rsidRPr="00486250" w:rsidRDefault="002F3DF1" w:rsidP="001455A4">
      <w:pPr>
        <w:tabs>
          <w:tab w:val="left" w:pos="3012"/>
        </w:tabs>
        <w:spacing w:line="480" w:lineRule="auto"/>
        <w:jc w:val="both"/>
        <w:rPr>
          <w:rFonts w:ascii="Times New Roman" w:hAnsi="Times New Roman" w:cs="Times New Roman"/>
          <w:sz w:val="24"/>
          <w:szCs w:val="24"/>
          <w:lang w:val="en-US"/>
        </w:rPr>
      </w:pPr>
      <w:r w:rsidRPr="00486250">
        <w:rPr>
          <w:rFonts w:ascii="Times New Roman" w:hAnsi="Times New Roman" w:cs="Times New Roman"/>
          <w:sz w:val="24"/>
          <w:szCs w:val="24"/>
          <w:lang w:val="en-US"/>
        </w:rPr>
        <w:t>The AUROC values as well as the sensitivity, specificity and correctly classified percentages</w:t>
      </w:r>
      <w:r w:rsidR="001A1B83" w:rsidRPr="00486250">
        <w:rPr>
          <w:rFonts w:ascii="Times New Roman" w:hAnsi="Times New Roman" w:cs="Times New Roman"/>
          <w:sz w:val="24"/>
          <w:szCs w:val="24"/>
          <w:lang w:val="en-US"/>
        </w:rPr>
        <w:t xml:space="preserve"> at the different cut-offs</w:t>
      </w:r>
      <w:r w:rsidRPr="00486250">
        <w:rPr>
          <w:rFonts w:ascii="Times New Roman" w:hAnsi="Times New Roman" w:cs="Times New Roman"/>
          <w:sz w:val="24"/>
          <w:szCs w:val="24"/>
          <w:lang w:val="en-US"/>
        </w:rPr>
        <w:t xml:space="preserve"> (whole cohort and subgroups) are </w:t>
      </w:r>
      <w:r w:rsidR="00A5736D" w:rsidRPr="00486250">
        <w:rPr>
          <w:rFonts w:ascii="Times New Roman" w:hAnsi="Times New Roman" w:cs="Times New Roman"/>
          <w:sz w:val="24"/>
          <w:szCs w:val="24"/>
          <w:lang w:val="en-US"/>
        </w:rPr>
        <w:t>summarized</w:t>
      </w:r>
      <w:r w:rsidRPr="00486250">
        <w:rPr>
          <w:rFonts w:ascii="Times New Roman" w:hAnsi="Times New Roman" w:cs="Times New Roman"/>
          <w:sz w:val="24"/>
          <w:szCs w:val="24"/>
          <w:lang w:val="en-US"/>
        </w:rPr>
        <w:t xml:space="preserve"> in Table </w:t>
      </w:r>
      <w:r w:rsidR="007D30E3" w:rsidRPr="00486250">
        <w:rPr>
          <w:rFonts w:ascii="Times New Roman" w:hAnsi="Times New Roman" w:cs="Times New Roman"/>
          <w:sz w:val="24"/>
          <w:szCs w:val="24"/>
          <w:lang w:val="en-US"/>
        </w:rPr>
        <w:t>3</w:t>
      </w:r>
      <w:r w:rsidR="00CB5021" w:rsidRPr="00486250">
        <w:rPr>
          <w:rFonts w:ascii="Times New Roman" w:hAnsi="Times New Roman" w:cs="Times New Roman"/>
          <w:sz w:val="24"/>
          <w:szCs w:val="24"/>
          <w:lang w:val="en-US"/>
        </w:rPr>
        <w:t xml:space="preserve"> (UK-based cut-offs) </w:t>
      </w:r>
      <w:r w:rsidR="001A1B83" w:rsidRPr="00486250">
        <w:rPr>
          <w:rFonts w:ascii="Times New Roman" w:hAnsi="Times New Roman" w:cs="Times New Roman"/>
          <w:sz w:val="24"/>
          <w:szCs w:val="24"/>
          <w:lang w:val="en-US"/>
        </w:rPr>
        <w:t>and Supplementary Table 1</w:t>
      </w:r>
      <w:r w:rsidR="00CB5021" w:rsidRPr="00486250">
        <w:rPr>
          <w:rFonts w:ascii="Times New Roman" w:hAnsi="Times New Roman" w:cs="Times New Roman"/>
          <w:sz w:val="24"/>
          <w:szCs w:val="24"/>
          <w:lang w:val="en-US"/>
        </w:rPr>
        <w:t xml:space="preserve"> (</w:t>
      </w:r>
      <w:r w:rsidR="00FE53AE">
        <w:rPr>
          <w:rFonts w:ascii="Times New Roman" w:hAnsi="Times New Roman" w:cs="Times New Roman"/>
          <w:sz w:val="24"/>
          <w:szCs w:val="24"/>
          <w:lang w:val="en-US"/>
        </w:rPr>
        <w:t xml:space="preserve">country specific </w:t>
      </w:r>
      <w:r w:rsidR="00CB5021" w:rsidRPr="00486250">
        <w:rPr>
          <w:rFonts w:ascii="Times New Roman" w:hAnsi="Times New Roman" w:cs="Times New Roman"/>
          <w:sz w:val="24"/>
          <w:szCs w:val="24"/>
          <w:lang w:val="en-US"/>
        </w:rPr>
        <w:t>cut-offs)</w:t>
      </w:r>
      <w:r w:rsidR="00E43342">
        <w:rPr>
          <w:rFonts w:ascii="Times New Roman" w:hAnsi="Times New Roman" w:cs="Times New Roman"/>
          <w:sz w:val="24"/>
          <w:szCs w:val="24"/>
          <w:lang w:val="en-US"/>
        </w:rPr>
        <w:t>.</w:t>
      </w:r>
      <w:r w:rsidR="003855C7" w:rsidRPr="00486250">
        <w:rPr>
          <w:rFonts w:ascii="Times New Roman" w:hAnsi="Times New Roman" w:cs="Times New Roman"/>
          <w:sz w:val="24"/>
          <w:szCs w:val="24"/>
          <w:lang w:val="en-US"/>
        </w:rPr>
        <w:t xml:space="preserve"> </w:t>
      </w:r>
      <w:r w:rsidR="007E782D" w:rsidRPr="00486250">
        <w:rPr>
          <w:rFonts w:ascii="Times New Roman" w:hAnsi="Times New Roman" w:cs="Times New Roman"/>
          <w:sz w:val="24"/>
          <w:szCs w:val="24"/>
          <w:lang w:val="en-US"/>
        </w:rPr>
        <w:t xml:space="preserve">The same data for the different etiologies in the combined European cohort (UK and Germany) are shown </w:t>
      </w:r>
      <w:r w:rsidR="00095A25" w:rsidRPr="00486250">
        <w:rPr>
          <w:rFonts w:ascii="Times New Roman" w:hAnsi="Times New Roman" w:cs="Times New Roman"/>
          <w:sz w:val="24"/>
          <w:szCs w:val="24"/>
          <w:lang w:val="en-US"/>
        </w:rPr>
        <w:t>i</w:t>
      </w:r>
      <w:r w:rsidR="007E782D" w:rsidRPr="00486250">
        <w:rPr>
          <w:rFonts w:ascii="Times New Roman" w:hAnsi="Times New Roman" w:cs="Times New Roman"/>
          <w:sz w:val="24"/>
          <w:szCs w:val="24"/>
          <w:lang w:val="en-US"/>
        </w:rPr>
        <w:t xml:space="preserve">n supplementary table </w:t>
      </w:r>
      <w:r w:rsidR="001A1B83" w:rsidRPr="00486250">
        <w:rPr>
          <w:rFonts w:ascii="Times New Roman" w:hAnsi="Times New Roman" w:cs="Times New Roman"/>
          <w:sz w:val="24"/>
          <w:szCs w:val="24"/>
          <w:lang w:val="en-US"/>
        </w:rPr>
        <w:t>2</w:t>
      </w:r>
      <w:r w:rsidR="007E782D" w:rsidRPr="00486250">
        <w:rPr>
          <w:rFonts w:ascii="Times New Roman" w:hAnsi="Times New Roman" w:cs="Times New Roman"/>
          <w:sz w:val="24"/>
          <w:szCs w:val="24"/>
          <w:lang w:val="en-US"/>
        </w:rPr>
        <w:t>.</w:t>
      </w:r>
    </w:p>
    <w:p w14:paraId="00AB4138" w14:textId="77777777" w:rsidR="007F6AE6" w:rsidRDefault="007F6AE6" w:rsidP="00494CD2">
      <w:pPr>
        <w:spacing w:after="0" w:line="480" w:lineRule="auto"/>
        <w:jc w:val="both"/>
        <w:rPr>
          <w:rFonts w:ascii="Times New Roman" w:hAnsi="Times New Roman" w:cs="Times New Roman"/>
          <w:i/>
          <w:sz w:val="24"/>
          <w:szCs w:val="24"/>
          <w:u w:val="single"/>
          <w:lang w:val="en-US"/>
        </w:rPr>
      </w:pPr>
    </w:p>
    <w:p w14:paraId="44F1A2C3" w14:textId="77777777" w:rsidR="00494CD2" w:rsidRPr="00583E70" w:rsidRDefault="00494CD2" w:rsidP="00494CD2">
      <w:pPr>
        <w:spacing w:after="0" w:line="480" w:lineRule="auto"/>
        <w:jc w:val="both"/>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B</w:t>
      </w:r>
      <w:r w:rsidRPr="00583E70">
        <w:rPr>
          <w:rFonts w:ascii="Times New Roman" w:hAnsi="Times New Roman" w:cs="Times New Roman"/>
          <w:i/>
          <w:sz w:val="24"/>
          <w:szCs w:val="24"/>
          <w:u w:val="single"/>
          <w:lang w:val="en-US"/>
        </w:rPr>
        <w:t>ALAD</w:t>
      </w:r>
      <w:r>
        <w:rPr>
          <w:rFonts w:ascii="Times New Roman" w:hAnsi="Times New Roman" w:cs="Times New Roman"/>
          <w:i/>
          <w:sz w:val="24"/>
          <w:szCs w:val="24"/>
          <w:u w:val="single"/>
          <w:lang w:val="en-US"/>
        </w:rPr>
        <w:t>-2</w:t>
      </w:r>
    </w:p>
    <w:p w14:paraId="56809A96" w14:textId="07C8B61B" w:rsidR="00B85242" w:rsidRPr="008845C2" w:rsidRDefault="00952F1E" w:rsidP="00B85242">
      <w:pPr>
        <w:tabs>
          <w:tab w:val="left" w:pos="3012"/>
        </w:tabs>
        <w:spacing w:line="480" w:lineRule="auto"/>
        <w:jc w:val="both"/>
        <w:rPr>
          <w:rFonts w:ascii="Times New Roman" w:hAnsi="Times New Roman" w:cs="Times New Roman"/>
          <w:sz w:val="24"/>
          <w:szCs w:val="24"/>
          <w:lang w:val="en-US"/>
        </w:rPr>
      </w:pPr>
      <w:r w:rsidRPr="008845C2">
        <w:rPr>
          <w:rFonts w:ascii="Times New Roman" w:hAnsi="Times New Roman" w:cs="Times New Roman"/>
          <w:sz w:val="24"/>
          <w:szCs w:val="24"/>
          <w:lang w:val="en-US"/>
        </w:rPr>
        <w:t xml:space="preserve">Applying the BALAD-2 model </w:t>
      </w:r>
      <w:r w:rsidR="007F6AE6" w:rsidRPr="008845C2">
        <w:rPr>
          <w:rFonts w:ascii="Times New Roman" w:hAnsi="Times New Roman" w:cs="Times New Roman"/>
          <w:sz w:val="24"/>
          <w:szCs w:val="24"/>
          <w:lang w:val="en-US"/>
        </w:rPr>
        <w:t xml:space="preserve">to </w:t>
      </w:r>
      <w:r w:rsidR="00874C95" w:rsidRPr="008845C2">
        <w:rPr>
          <w:rFonts w:ascii="Times New Roman" w:hAnsi="Times New Roman" w:cs="Times New Roman"/>
          <w:sz w:val="24"/>
          <w:szCs w:val="24"/>
          <w:lang w:val="en-US"/>
        </w:rPr>
        <w:t>the</w:t>
      </w:r>
      <w:r w:rsidR="00747877">
        <w:rPr>
          <w:rFonts w:ascii="Times New Roman" w:hAnsi="Times New Roman" w:cs="Times New Roman"/>
          <w:sz w:val="24"/>
          <w:szCs w:val="24"/>
          <w:lang w:val="en-US"/>
        </w:rPr>
        <w:t xml:space="preserve"> </w:t>
      </w:r>
      <w:r w:rsidR="007F6AE6" w:rsidRPr="008845C2">
        <w:rPr>
          <w:rFonts w:ascii="Times New Roman" w:hAnsi="Times New Roman" w:cs="Times New Roman"/>
          <w:sz w:val="24"/>
          <w:szCs w:val="24"/>
          <w:lang w:val="en-US"/>
        </w:rPr>
        <w:t>German and Hong Kong cohorts produced four clearly distinct and well separated HCC prognostic groups, hence conf</w:t>
      </w:r>
      <w:r w:rsidR="00366597" w:rsidRPr="008845C2">
        <w:rPr>
          <w:rFonts w:ascii="Times New Roman" w:hAnsi="Times New Roman" w:cs="Times New Roman"/>
          <w:sz w:val="24"/>
          <w:szCs w:val="24"/>
          <w:lang w:val="en-US"/>
        </w:rPr>
        <w:t>irming the utility of the model</w:t>
      </w:r>
      <w:r w:rsidR="006803B3">
        <w:rPr>
          <w:rFonts w:ascii="Times New Roman" w:hAnsi="Times New Roman" w:cs="Times New Roman"/>
          <w:sz w:val="24"/>
          <w:szCs w:val="24"/>
          <w:lang w:val="en-US"/>
        </w:rPr>
        <w:t xml:space="preserve"> in the international setting </w:t>
      </w:r>
      <w:r w:rsidR="00366597" w:rsidRPr="008845C2">
        <w:rPr>
          <w:rFonts w:ascii="Times New Roman" w:hAnsi="Times New Roman" w:cs="Times New Roman"/>
          <w:sz w:val="24"/>
          <w:szCs w:val="24"/>
          <w:lang w:val="en-US"/>
        </w:rPr>
        <w:t xml:space="preserve"> </w:t>
      </w:r>
      <w:r w:rsidR="007F6AE6" w:rsidRPr="008845C2">
        <w:rPr>
          <w:rFonts w:ascii="Times New Roman" w:hAnsi="Times New Roman" w:cs="Times New Roman"/>
          <w:sz w:val="24"/>
          <w:szCs w:val="24"/>
          <w:lang w:val="en-US"/>
        </w:rPr>
        <w:t xml:space="preserve">(Figure </w:t>
      </w:r>
      <w:r w:rsidR="00A8250C" w:rsidRPr="008845C2">
        <w:rPr>
          <w:rFonts w:ascii="Times New Roman" w:hAnsi="Times New Roman" w:cs="Times New Roman"/>
          <w:sz w:val="24"/>
          <w:szCs w:val="24"/>
          <w:lang w:val="en-US"/>
        </w:rPr>
        <w:t>3</w:t>
      </w:r>
      <w:r w:rsidR="007F6AE6" w:rsidRPr="008845C2">
        <w:rPr>
          <w:rFonts w:ascii="Times New Roman" w:hAnsi="Times New Roman" w:cs="Times New Roman"/>
          <w:sz w:val="24"/>
          <w:szCs w:val="24"/>
          <w:lang w:val="en-US"/>
        </w:rPr>
        <w:t>a-d</w:t>
      </w:r>
      <w:r w:rsidR="0053525A">
        <w:rPr>
          <w:rFonts w:ascii="Times New Roman" w:hAnsi="Times New Roman" w:cs="Times New Roman"/>
          <w:sz w:val="24"/>
          <w:szCs w:val="24"/>
          <w:lang w:val="en-US"/>
        </w:rPr>
        <w:t>, median survival at each BALAD-2 score in Figure 3e</w:t>
      </w:r>
      <w:r w:rsidR="007F6AE6" w:rsidRPr="008845C2">
        <w:rPr>
          <w:rFonts w:ascii="Times New Roman" w:hAnsi="Times New Roman" w:cs="Times New Roman"/>
          <w:sz w:val="24"/>
          <w:szCs w:val="24"/>
          <w:lang w:val="en-US"/>
        </w:rPr>
        <w:t>).</w:t>
      </w:r>
      <w:r w:rsidR="00B85242" w:rsidRPr="008845C2">
        <w:rPr>
          <w:rFonts w:ascii="Times New Roman" w:hAnsi="Times New Roman" w:cs="Times New Roman"/>
          <w:sz w:val="24"/>
          <w:szCs w:val="24"/>
          <w:lang w:val="en-US"/>
        </w:rPr>
        <w:t xml:space="preserve"> </w:t>
      </w:r>
      <w:r w:rsidR="00077483">
        <w:rPr>
          <w:rFonts w:ascii="Times New Roman" w:hAnsi="Times New Roman" w:cs="Times New Roman"/>
          <w:sz w:val="24"/>
          <w:szCs w:val="24"/>
          <w:lang w:val="en-US"/>
        </w:rPr>
        <w:t xml:space="preserve"> </w:t>
      </w:r>
      <w:r w:rsidR="00B85242" w:rsidRPr="008845C2">
        <w:rPr>
          <w:rFonts w:ascii="Times New Roman" w:hAnsi="Times New Roman" w:cs="Times New Roman"/>
          <w:sz w:val="24"/>
          <w:szCs w:val="24"/>
          <w:lang w:val="en-US"/>
        </w:rPr>
        <w:t xml:space="preserve">This </w:t>
      </w:r>
      <w:r w:rsidR="006803B3">
        <w:rPr>
          <w:rFonts w:ascii="Times New Roman" w:hAnsi="Times New Roman" w:cs="Times New Roman"/>
          <w:sz w:val="24"/>
          <w:szCs w:val="24"/>
          <w:lang w:val="en-US"/>
        </w:rPr>
        <w:t xml:space="preserve">separation </w:t>
      </w:r>
      <w:r w:rsidR="00B85242" w:rsidRPr="008845C2">
        <w:rPr>
          <w:rFonts w:ascii="Times New Roman" w:hAnsi="Times New Roman" w:cs="Times New Roman"/>
          <w:sz w:val="24"/>
          <w:szCs w:val="24"/>
          <w:lang w:val="en-US"/>
        </w:rPr>
        <w:t>remained when the analysis was confined to patients with</w:t>
      </w:r>
      <w:r w:rsidR="006803B3">
        <w:rPr>
          <w:rFonts w:ascii="Times New Roman" w:hAnsi="Times New Roman" w:cs="Times New Roman"/>
          <w:sz w:val="24"/>
          <w:szCs w:val="24"/>
          <w:lang w:val="en-US"/>
        </w:rPr>
        <w:t xml:space="preserve"> a</w:t>
      </w:r>
      <w:r w:rsidR="00B85242" w:rsidRPr="008845C2">
        <w:rPr>
          <w:rFonts w:ascii="Times New Roman" w:hAnsi="Times New Roman" w:cs="Times New Roman"/>
          <w:sz w:val="24"/>
          <w:szCs w:val="24"/>
          <w:lang w:val="en-US"/>
        </w:rPr>
        <w:t xml:space="preserve"> minimum of 18 months follow up (</w:t>
      </w:r>
      <w:r w:rsidR="00CA4496">
        <w:rPr>
          <w:rFonts w:ascii="Times New Roman" w:hAnsi="Times New Roman" w:cs="Times New Roman"/>
          <w:sz w:val="24"/>
          <w:szCs w:val="24"/>
          <w:lang w:val="en-US"/>
        </w:rPr>
        <w:t>Supplementary f</w:t>
      </w:r>
      <w:r w:rsidR="00747877">
        <w:rPr>
          <w:rFonts w:ascii="Times New Roman" w:hAnsi="Times New Roman" w:cs="Times New Roman"/>
          <w:sz w:val="24"/>
          <w:szCs w:val="24"/>
          <w:lang w:val="en-US"/>
        </w:rPr>
        <w:t>igure 5a-e)</w:t>
      </w:r>
      <w:r w:rsidR="00B85242" w:rsidRPr="008845C2">
        <w:rPr>
          <w:rFonts w:ascii="Times New Roman" w:hAnsi="Times New Roman" w:cs="Times New Roman"/>
          <w:sz w:val="24"/>
          <w:szCs w:val="24"/>
          <w:lang w:val="en-US"/>
        </w:rPr>
        <w:t>.</w:t>
      </w:r>
    </w:p>
    <w:p w14:paraId="14DF54C7" w14:textId="6D520233" w:rsidR="00B85242" w:rsidRDefault="00711D0A" w:rsidP="00ED481E">
      <w:pPr>
        <w:tabs>
          <w:tab w:val="left" w:pos="3012"/>
        </w:tabs>
        <w:spacing w:line="480" w:lineRule="auto"/>
        <w:jc w:val="both"/>
        <w:rPr>
          <w:rFonts w:ascii="Times New Roman" w:hAnsi="Times New Roman" w:cs="Times New Roman"/>
          <w:sz w:val="24"/>
          <w:szCs w:val="24"/>
          <w:lang w:val="en-US"/>
        </w:rPr>
      </w:pPr>
      <w:r w:rsidRPr="008845C2">
        <w:rPr>
          <w:rFonts w:ascii="Times New Roman" w:hAnsi="Times New Roman" w:cs="Times New Roman"/>
          <w:sz w:val="24"/>
          <w:szCs w:val="24"/>
          <w:lang w:val="en-US"/>
        </w:rPr>
        <w:t>BALAD-2 was</w:t>
      </w:r>
      <w:r w:rsidR="00A34713" w:rsidRPr="008845C2">
        <w:rPr>
          <w:rFonts w:ascii="Times New Roman" w:hAnsi="Times New Roman" w:cs="Times New Roman"/>
          <w:sz w:val="24"/>
          <w:szCs w:val="24"/>
          <w:lang w:val="en-US"/>
        </w:rPr>
        <w:t xml:space="preserve"> </w:t>
      </w:r>
      <w:r w:rsidR="00D82F12" w:rsidRPr="008845C2">
        <w:rPr>
          <w:rFonts w:ascii="Times New Roman" w:hAnsi="Times New Roman" w:cs="Times New Roman"/>
          <w:sz w:val="24"/>
          <w:szCs w:val="24"/>
          <w:lang w:val="en-US"/>
        </w:rPr>
        <w:t xml:space="preserve">then </w:t>
      </w:r>
      <w:r w:rsidR="00A34713" w:rsidRPr="008845C2">
        <w:rPr>
          <w:rFonts w:ascii="Times New Roman" w:hAnsi="Times New Roman" w:cs="Times New Roman"/>
          <w:sz w:val="24"/>
          <w:szCs w:val="24"/>
          <w:lang w:val="en-US"/>
        </w:rPr>
        <w:t>compared to the ALBI grade</w:t>
      </w:r>
      <w:r w:rsidR="00706C77" w:rsidRPr="008845C2">
        <w:rPr>
          <w:rFonts w:ascii="Times New Roman" w:hAnsi="Times New Roman" w:cs="Times New Roman"/>
          <w:sz w:val="24"/>
          <w:szCs w:val="24"/>
          <w:lang w:val="en-US"/>
        </w:rPr>
        <w:t xml:space="preserve"> (</w:t>
      </w:r>
      <w:r w:rsidR="002840A8">
        <w:rPr>
          <w:rFonts w:ascii="Times New Roman" w:hAnsi="Times New Roman" w:cs="Times New Roman"/>
          <w:sz w:val="24"/>
          <w:szCs w:val="24"/>
          <w:lang w:val="en-US"/>
        </w:rPr>
        <w:t>Supplementary figure 6a</w:t>
      </w:r>
      <w:r w:rsidR="00747877">
        <w:rPr>
          <w:rFonts w:ascii="Times New Roman" w:hAnsi="Times New Roman" w:cs="Times New Roman"/>
          <w:sz w:val="24"/>
          <w:szCs w:val="24"/>
          <w:lang w:val="en-US"/>
        </w:rPr>
        <w:t>-c).</w:t>
      </w:r>
      <w:r w:rsidR="000419EB" w:rsidRPr="008845C2">
        <w:rPr>
          <w:rFonts w:ascii="Times New Roman" w:hAnsi="Times New Roman" w:cs="Times New Roman"/>
          <w:sz w:val="24"/>
          <w:szCs w:val="24"/>
          <w:lang w:val="en-US"/>
        </w:rPr>
        <w:t xml:space="preserve"> </w:t>
      </w:r>
      <w:r w:rsidR="00DA752A" w:rsidRPr="008845C2">
        <w:rPr>
          <w:rFonts w:ascii="Times New Roman" w:hAnsi="Times New Roman" w:cs="Times New Roman"/>
          <w:sz w:val="24"/>
          <w:szCs w:val="24"/>
          <w:lang w:val="en-US"/>
        </w:rPr>
        <w:t>The AIC and Harrell-C statistics</w:t>
      </w:r>
      <w:r w:rsidR="00DA752A">
        <w:rPr>
          <w:rFonts w:ascii="Times New Roman" w:hAnsi="Times New Roman" w:cs="Times New Roman"/>
          <w:sz w:val="24"/>
          <w:szCs w:val="24"/>
          <w:lang w:val="en-US"/>
        </w:rPr>
        <w:t xml:space="preserve"> </w:t>
      </w:r>
      <w:r w:rsidR="00706C77">
        <w:rPr>
          <w:rFonts w:ascii="Times New Roman" w:hAnsi="Times New Roman" w:cs="Times New Roman"/>
          <w:sz w:val="24"/>
          <w:szCs w:val="24"/>
          <w:lang w:val="en-US"/>
        </w:rPr>
        <w:t xml:space="preserve">clearly </w:t>
      </w:r>
      <w:r w:rsidR="00DA752A">
        <w:rPr>
          <w:rFonts w:ascii="Times New Roman" w:hAnsi="Times New Roman" w:cs="Times New Roman"/>
          <w:sz w:val="24"/>
          <w:szCs w:val="24"/>
          <w:lang w:val="en-US"/>
        </w:rPr>
        <w:t>show that BALAD-2</w:t>
      </w:r>
      <w:r w:rsidR="00AE1A26">
        <w:rPr>
          <w:rFonts w:ascii="Times New Roman" w:hAnsi="Times New Roman" w:cs="Times New Roman"/>
          <w:sz w:val="24"/>
          <w:szCs w:val="24"/>
          <w:lang w:val="en-US"/>
        </w:rPr>
        <w:t xml:space="preserve"> </w:t>
      </w:r>
      <w:r w:rsidR="004F365C">
        <w:rPr>
          <w:rFonts w:ascii="Times New Roman" w:hAnsi="Times New Roman" w:cs="Times New Roman"/>
          <w:sz w:val="24"/>
          <w:szCs w:val="24"/>
          <w:lang w:val="en-US"/>
        </w:rPr>
        <w:t xml:space="preserve">model </w:t>
      </w:r>
      <w:r w:rsidR="00AE1A26">
        <w:rPr>
          <w:rFonts w:ascii="Times New Roman" w:hAnsi="Times New Roman" w:cs="Times New Roman"/>
          <w:sz w:val="24"/>
          <w:szCs w:val="24"/>
          <w:lang w:val="en-US"/>
        </w:rPr>
        <w:t>was a better fit to the data than the ALBI model</w:t>
      </w:r>
      <w:r w:rsidR="00407955">
        <w:rPr>
          <w:rFonts w:ascii="Times New Roman" w:hAnsi="Times New Roman" w:cs="Times New Roman"/>
          <w:sz w:val="24"/>
          <w:szCs w:val="24"/>
          <w:lang w:val="en-US"/>
        </w:rPr>
        <w:t>, as demonstrated by the lower AIC and higher Harrell-C scores</w:t>
      </w:r>
      <w:r w:rsidR="006803B3">
        <w:rPr>
          <w:rFonts w:ascii="Times New Roman" w:hAnsi="Times New Roman" w:cs="Times New Roman"/>
          <w:sz w:val="24"/>
          <w:szCs w:val="24"/>
          <w:lang w:val="en-US"/>
        </w:rPr>
        <w:t xml:space="preserve"> (</w:t>
      </w:r>
      <w:r w:rsidR="004F365C">
        <w:rPr>
          <w:rFonts w:ascii="Times New Roman" w:hAnsi="Times New Roman" w:cs="Times New Roman"/>
          <w:sz w:val="24"/>
          <w:szCs w:val="24"/>
          <w:lang w:val="en-US"/>
        </w:rPr>
        <w:t>5233.982</w:t>
      </w:r>
      <w:r w:rsidR="0056300A">
        <w:rPr>
          <w:rFonts w:ascii="Times New Roman" w:hAnsi="Times New Roman" w:cs="Times New Roman"/>
          <w:sz w:val="24"/>
          <w:szCs w:val="24"/>
          <w:lang w:val="en-US"/>
        </w:rPr>
        <w:t xml:space="preserve"> and</w:t>
      </w:r>
      <w:r w:rsidR="004F365C">
        <w:rPr>
          <w:rFonts w:ascii="Times New Roman" w:hAnsi="Times New Roman" w:cs="Times New Roman"/>
          <w:sz w:val="24"/>
          <w:szCs w:val="24"/>
          <w:lang w:val="en-US"/>
        </w:rPr>
        <w:t xml:space="preserve"> 0.7012</w:t>
      </w:r>
      <w:r w:rsidR="0056300A">
        <w:rPr>
          <w:rFonts w:ascii="Times New Roman" w:hAnsi="Times New Roman" w:cs="Times New Roman"/>
          <w:sz w:val="24"/>
          <w:szCs w:val="24"/>
          <w:lang w:val="en-US"/>
        </w:rPr>
        <w:t xml:space="preserve"> for </w:t>
      </w:r>
      <w:r w:rsidR="00680966">
        <w:rPr>
          <w:rFonts w:ascii="Times New Roman" w:hAnsi="Times New Roman" w:cs="Times New Roman"/>
          <w:sz w:val="24"/>
          <w:szCs w:val="24"/>
          <w:lang w:val="en-US"/>
        </w:rPr>
        <w:t xml:space="preserve">the </w:t>
      </w:r>
      <w:r w:rsidR="0056300A">
        <w:rPr>
          <w:rFonts w:ascii="Times New Roman" w:hAnsi="Times New Roman" w:cs="Times New Roman"/>
          <w:sz w:val="24"/>
          <w:szCs w:val="24"/>
          <w:lang w:val="en-US"/>
        </w:rPr>
        <w:t xml:space="preserve">BALAD-2, and </w:t>
      </w:r>
      <w:r w:rsidR="004F365C">
        <w:rPr>
          <w:rFonts w:ascii="Times New Roman" w:hAnsi="Times New Roman" w:cs="Times New Roman"/>
          <w:sz w:val="24"/>
          <w:szCs w:val="24"/>
          <w:lang w:val="en-US"/>
        </w:rPr>
        <w:t>5469.059 and 0.6192</w:t>
      </w:r>
      <w:r w:rsidR="0056300A">
        <w:rPr>
          <w:rFonts w:ascii="Times New Roman" w:hAnsi="Times New Roman" w:cs="Times New Roman"/>
          <w:sz w:val="24"/>
          <w:szCs w:val="24"/>
          <w:lang w:val="en-US"/>
        </w:rPr>
        <w:t xml:space="preserve"> for </w:t>
      </w:r>
      <w:r w:rsidR="00706C77">
        <w:rPr>
          <w:rFonts w:ascii="Times New Roman" w:hAnsi="Times New Roman" w:cs="Times New Roman"/>
          <w:sz w:val="24"/>
          <w:szCs w:val="24"/>
          <w:lang w:val="en-US"/>
        </w:rPr>
        <w:t xml:space="preserve">the </w:t>
      </w:r>
      <w:r w:rsidR="0056300A">
        <w:rPr>
          <w:rFonts w:ascii="Times New Roman" w:hAnsi="Times New Roman" w:cs="Times New Roman"/>
          <w:sz w:val="24"/>
          <w:szCs w:val="24"/>
          <w:lang w:val="en-US"/>
        </w:rPr>
        <w:t>ALBI grade</w:t>
      </w:r>
      <w:r w:rsidR="004F365C">
        <w:rPr>
          <w:rFonts w:ascii="Times New Roman" w:hAnsi="Times New Roman" w:cs="Times New Roman"/>
          <w:sz w:val="24"/>
          <w:szCs w:val="24"/>
          <w:lang w:val="en-US"/>
        </w:rPr>
        <w:t xml:space="preserve"> respectively</w:t>
      </w:r>
      <w:r w:rsidR="006803B3">
        <w:rPr>
          <w:rFonts w:ascii="Times New Roman" w:hAnsi="Times New Roman" w:cs="Times New Roman"/>
          <w:sz w:val="24"/>
          <w:szCs w:val="24"/>
          <w:lang w:val="en-US"/>
        </w:rPr>
        <w:t>)</w:t>
      </w:r>
      <w:r w:rsidR="004F365C">
        <w:rPr>
          <w:rFonts w:ascii="Times New Roman" w:hAnsi="Times New Roman" w:cs="Times New Roman"/>
          <w:sz w:val="24"/>
          <w:szCs w:val="24"/>
          <w:lang w:val="en-US"/>
        </w:rPr>
        <w:t xml:space="preserve">. </w:t>
      </w:r>
    </w:p>
    <w:p w14:paraId="29974637" w14:textId="30D00451" w:rsidR="00ED481E" w:rsidRPr="003F0C4C" w:rsidRDefault="00ED481E" w:rsidP="00ED481E">
      <w:pPr>
        <w:tabs>
          <w:tab w:val="left" w:pos="3012"/>
        </w:tabs>
        <w:spacing w:line="480" w:lineRule="auto"/>
        <w:jc w:val="both"/>
        <w:rPr>
          <w:rFonts w:ascii="Times New Roman" w:hAnsi="Times New Roman" w:cs="Times New Roman"/>
          <w:sz w:val="24"/>
          <w:szCs w:val="24"/>
          <w:lang w:val="en-US"/>
        </w:rPr>
      </w:pPr>
      <w:r w:rsidRPr="003F0C4C">
        <w:rPr>
          <w:rFonts w:ascii="Times New Roman" w:hAnsi="Times New Roman" w:cs="Times New Roman"/>
          <w:sz w:val="24"/>
          <w:szCs w:val="24"/>
          <w:lang w:val="en-US"/>
        </w:rPr>
        <w:t xml:space="preserve">The BALAD-2 model proved equally discriminatory in all treatment </w:t>
      </w:r>
      <w:r w:rsidRPr="000C493C">
        <w:rPr>
          <w:rFonts w:ascii="Times New Roman" w:hAnsi="Times New Roman" w:cs="Times New Roman"/>
          <w:sz w:val="24"/>
          <w:szCs w:val="24"/>
          <w:lang w:val="en-US"/>
        </w:rPr>
        <w:t>clas</w:t>
      </w:r>
      <w:r w:rsidR="00B62E7E">
        <w:rPr>
          <w:rFonts w:ascii="Times New Roman" w:hAnsi="Times New Roman" w:cs="Times New Roman"/>
          <w:sz w:val="24"/>
          <w:szCs w:val="24"/>
          <w:lang w:val="en-US"/>
        </w:rPr>
        <w:t>ses</w:t>
      </w:r>
      <w:r w:rsidR="00680966" w:rsidRPr="000C493C">
        <w:rPr>
          <w:rFonts w:ascii="Times New Roman" w:hAnsi="Times New Roman" w:cs="Times New Roman"/>
          <w:sz w:val="24"/>
          <w:szCs w:val="24"/>
          <w:lang w:val="en-US"/>
        </w:rPr>
        <w:t xml:space="preserve"> </w:t>
      </w:r>
      <w:r w:rsidR="00C974D0" w:rsidRPr="000C493C">
        <w:rPr>
          <w:rFonts w:ascii="Times New Roman" w:hAnsi="Times New Roman" w:cs="Times New Roman"/>
          <w:sz w:val="24"/>
          <w:szCs w:val="24"/>
          <w:lang w:val="en-US"/>
        </w:rPr>
        <w:t>(</w:t>
      </w:r>
      <w:r w:rsidR="00746077">
        <w:rPr>
          <w:rFonts w:ascii="Times New Roman" w:hAnsi="Times New Roman" w:cs="Times New Roman"/>
          <w:sz w:val="24"/>
          <w:szCs w:val="24"/>
          <w:lang w:val="en-US"/>
        </w:rPr>
        <w:t xml:space="preserve">Supplementary </w:t>
      </w:r>
      <w:r w:rsidR="00CA4496">
        <w:rPr>
          <w:rFonts w:ascii="Times New Roman" w:hAnsi="Times New Roman" w:cs="Times New Roman"/>
          <w:sz w:val="24"/>
          <w:szCs w:val="24"/>
          <w:lang w:val="en-US"/>
        </w:rPr>
        <w:t>f</w:t>
      </w:r>
      <w:r w:rsidR="00C974D0" w:rsidRPr="000C493C">
        <w:rPr>
          <w:rFonts w:ascii="Times New Roman" w:hAnsi="Times New Roman" w:cs="Times New Roman"/>
          <w:sz w:val="24"/>
          <w:szCs w:val="24"/>
          <w:lang w:val="en-US"/>
        </w:rPr>
        <w:t>igure</w:t>
      </w:r>
      <w:r w:rsidR="0053525A">
        <w:rPr>
          <w:rFonts w:ascii="Times New Roman" w:hAnsi="Times New Roman" w:cs="Times New Roman"/>
          <w:sz w:val="24"/>
          <w:szCs w:val="24"/>
          <w:lang w:val="en-US"/>
        </w:rPr>
        <w:t xml:space="preserve"> 7</w:t>
      </w:r>
      <w:r w:rsidR="005462C1">
        <w:rPr>
          <w:rFonts w:ascii="Times New Roman" w:hAnsi="Times New Roman" w:cs="Times New Roman"/>
          <w:sz w:val="24"/>
          <w:szCs w:val="24"/>
          <w:lang w:val="en-US"/>
        </w:rPr>
        <w:t>a-</w:t>
      </w:r>
      <w:r w:rsidR="00082E27">
        <w:rPr>
          <w:rFonts w:ascii="Times New Roman" w:hAnsi="Times New Roman" w:cs="Times New Roman"/>
          <w:sz w:val="24"/>
          <w:szCs w:val="24"/>
          <w:lang w:val="en-US"/>
        </w:rPr>
        <w:t>g</w:t>
      </w:r>
      <w:r w:rsidRPr="003F0C4C">
        <w:rPr>
          <w:rFonts w:ascii="Times New Roman" w:hAnsi="Times New Roman" w:cs="Times New Roman"/>
          <w:sz w:val="24"/>
          <w:szCs w:val="24"/>
          <w:lang w:val="en-US"/>
        </w:rPr>
        <w:t>).</w:t>
      </w:r>
      <w:r w:rsidR="002F155E" w:rsidRPr="003F0C4C">
        <w:rPr>
          <w:rFonts w:ascii="Times New Roman" w:hAnsi="Times New Roman" w:cs="Times New Roman"/>
          <w:sz w:val="24"/>
          <w:szCs w:val="24"/>
          <w:lang w:val="en-US"/>
        </w:rPr>
        <w:t xml:space="preserve"> </w:t>
      </w:r>
      <w:r w:rsidR="003F0C4C" w:rsidRPr="003F0C4C">
        <w:rPr>
          <w:rFonts w:ascii="Times New Roman" w:hAnsi="Times New Roman" w:cs="Times New Roman"/>
          <w:sz w:val="24"/>
          <w:szCs w:val="24"/>
          <w:lang w:val="en-US"/>
        </w:rPr>
        <w:t>UK</w:t>
      </w:r>
      <w:r w:rsidR="000C493C">
        <w:rPr>
          <w:rFonts w:ascii="Times New Roman" w:hAnsi="Times New Roman" w:cs="Times New Roman"/>
          <w:sz w:val="24"/>
          <w:szCs w:val="24"/>
          <w:lang w:val="en-US"/>
        </w:rPr>
        <w:t xml:space="preserve"> and German cohorts were merged</w:t>
      </w:r>
      <w:r w:rsidR="006145E9">
        <w:rPr>
          <w:rFonts w:ascii="Times New Roman" w:hAnsi="Times New Roman" w:cs="Times New Roman"/>
          <w:sz w:val="24"/>
          <w:szCs w:val="24"/>
          <w:lang w:val="en-US"/>
        </w:rPr>
        <w:t xml:space="preserve"> (as “Europe”) </w:t>
      </w:r>
      <w:r w:rsidR="003F0C4C" w:rsidRPr="003F0C4C">
        <w:rPr>
          <w:rFonts w:ascii="Times New Roman" w:hAnsi="Times New Roman" w:cs="Times New Roman"/>
          <w:sz w:val="24"/>
          <w:szCs w:val="24"/>
          <w:lang w:val="en-US"/>
        </w:rPr>
        <w:t xml:space="preserve">as sample size </w:t>
      </w:r>
      <w:r w:rsidR="0095296C">
        <w:rPr>
          <w:rFonts w:ascii="Times New Roman" w:hAnsi="Times New Roman" w:cs="Times New Roman"/>
          <w:sz w:val="24"/>
          <w:szCs w:val="24"/>
          <w:lang w:val="en-US"/>
        </w:rPr>
        <w:t xml:space="preserve">for each treatment subgroup </w:t>
      </w:r>
      <w:r w:rsidR="003F0C4C" w:rsidRPr="003F0C4C">
        <w:rPr>
          <w:rFonts w:ascii="Times New Roman" w:hAnsi="Times New Roman" w:cs="Times New Roman"/>
          <w:sz w:val="24"/>
          <w:szCs w:val="24"/>
          <w:lang w:val="en-US"/>
        </w:rPr>
        <w:t xml:space="preserve">was </w:t>
      </w:r>
      <w:r w:rsidR="00FC3C77">
        <w:rPr>
          <w:rFonts w:ascii="Times New Roman" w:hAnsi="Times New Roman" w:cs="Times New Roman"/>
          <w:sz w:val="24"/>
          <w:szCs w:val="24"/>
          <w:lang w:val="en-US"/>
        </w:rPr>
        <w:t xml:space="preserve">relatively small. </w:t>
      </w:r>
    </w:p>
    <w:p w14:paraId="495B9109" w14:textId="77777777" w:rsidR="00082E27" w:rsidRDefault="00082E27" w:rsidP="001455A4">
      <w:pPr>
        <w:spacing w:line="480" w:lineRule="auto"/>
        <w:jc w:val="both"/>
        <w:rPr>
          <w:rFonts w:ascii="Times New Roman" w:hAnsi="Times New Roman" w:cs="Times New Roman"/>
          <w:b/>
          <w:color w:val="000000" w:themeColor="text1"/>
          <w:sz w:val="24"/>
          <w:szCs w:val="24"/>
          <w:lang w:val="en-US"/>
        </w:rPr>
      </w:pPr>
    </w:p>
    <w:p w14:paraId="3AFD85FE" w14:textId="77777777" w:rsidR="00ED1958" w:rsidRPr="00BC098C" w:rsidRDefault="00ED1958" w:rsidP="001455A4">
      <w:pPr>
        <w:spacing w:line="480" w:lineRule="auto"/>
        <w:jc w:val="both"/>
        <w:rPr>
          <w:rFonts w:ascii="Times New Roman" w:hAnsi="Times New Roman" w:cs="Times New Roman"/>
          <w:b/>
          <w:color w:val="000000" w:themeColor="text1"/>
          <w:sz w:val="24"/>
          <w:szCs w:val="24"/>
          <w:lang w:val="en-US"/>
        </w:rPr>
      </w:pPr>
      <w:r w:rsidRPr="00BC098C">
        <w:rPr>
          <w:rFonts w:ascii="Times New Roman" w:hAnsi="Times New Roman" w:cs="Times New Roman"/>
          <w:b/>
          <w:color w:val="000000" w:themeColor="text1"/>
          <w:sz w:val="24"/>
          <w:szCs w:val="24"/>
          <w:lang w:val="en-US"/>
        </w:rPr>
        <w:lastRenderedPageBreak/>
        <w:t>DISCU</w:t>
      </w:r>
      <w:r w:rsidR="00984A42" w:rsidRPr="00BC098C">
        <w:rPr>
          <w:rFonts w:ascii="Times New Roman" w:hAnsi="Times New Roman" w:cs="Times New Roman"/>
          <w:b/>
          <w:color w:val="000000" w:themeColor="text1"/>
          <w:sz w:val="24"/>
          <w:szCs w:val="24"/>
          <w:lang w:val="en-US"/>
        </w:rPr>
        <w:t>SSION</w:t>
      </w:r>
    </w:p>
    <w:p w14:paraId="2B0A22FD" w14:textId="742AED77" w:rsidR="00AA57FD" w:rsidRPr="00FB4DFF" w:rsidRDefault="005F1284" w:rsidP="001455A4">
      <w:pPr>
        <w:spacing w:line="480" w:lineRule="auto"/>
        <w:jc w:val="both"/>
        <w:rPr>
          <w:rFonts w:ascii="Times New Roman" w:hAnsi="Times New Roman" w:cs="Times New Roman"/>
          <w:sz w:val="24"/>
          <w:szCs w:val="24"/>
          <w:lang w:val="en-US"/>
        </w:rPr>
      </w:pPr>
      <w:r w:rsidRPr="00BC098C">
        <w:rPr>
          <w:rFonts w:ascii="Times New Roman" w:hAnsi="Times New Roman" w:cs="Times New Roman"/>
          <w:color w:val="000000" w:themeColor="text1"/>
          <w:sz w:val="24"/>
          <w:szCs w:val="24"/>
          <w:lang w:val="en-US"/>
        </w:rPr>
        <w:t xml:space="preserve">Our </w:t>
      </w:r>
      <w:r w:rsidR="004F213E" w:rsidRPr="00BC098C">
        <w:rPr>
          <w:rFonts w:ascii="Times New Roman" w:hAnsi="Times New Roman" w:cs="Times New Roman"/>
          <w:color w:val="000000" w:themeColor="text1"/>
          <w:sz w:val="24"/>
          <w:szCs w:val="24"/>
          <w:lang w:val="en-US"/>
        </w:rPr>
        <w:t>analysis</w:t>
      </w:r>
      <w:r w:rsidR="009C2476" w:rsidRPr="00BC098C">
        <w:rPr>
          <w:rFonts w:ascii="Times New Roman" w:hAnsi="Times New Roman" w:cs="Times New Roman"/>
          <w:color w:val="000000" w:themeColor="text1"/>
          <w:sz w:val="24"/>
          <w:szCs w:val="24"/>
          <w:lang w:val="en-US"/>
        </w:rPr>
        <w:t xml:space="preserve"> validates </w:t>
      </w:r>
      <w:r w:rsidR="004F213E" w:rsidRPr="00BC098C">
        <w:rPr>
          <w:rFonts w:ascii="Times New Roman" w:hAnsi="Times New Roman" w:cs="Times New Roman"/>
          <w:color w:val="000000" w:themeColor="text1"/>
          <w:sz w:val="24"/>
          <w:szCs w:val="24"/>
          <w:lang w:val="en-US"/>
        </w:rPr>
        <w:t>the GALAD</w:t>
      </w:r>
      <w:r w:rsidRPr="00BC098C">
        <w:rPr>
          <w:rFonts w:ascii="Times New Roman" w:hAnsi="Times New Roman" w:cs="Times New Roman"/>
          <w:color w:val="000000" w:themeColor="text1"/>
          <w:sz w:val="24"/>
          <w:szCs w:val="24"/>
          <w:lang w:val="en-US"/>
        </w:rPr>
        <w:t xml:space="preserve"> model </w:t>
      </w:r>
      <w:r w:rsidR="009C2476" w:rsidRPr="00BC098C">
        <w:rPr>
          <w:rFonts w:ascii="Times New Roman" w:hAnsi="Times New Roman" w:cs="Times New Roman"/>
          <w:color w:val="000000" w:themeColor="text1"/>
          <w:sz w:val="24"/>
          <w:szCs w:val="24"/>
          <w:lang w:val="en-US"/>
        </w:rPr>
        <w:t>by showing that it has</w:t>
      </w:r>
      <w:r w:rsidRPr="00BC098C">
        <w:rPr>
          <w:rFonts w:ascii="Times New Roman" w:hAnsi="Times New Roman" w:cs="Times New Roman"/>
          <w:color w:val="000000" w:themeColor="text1"/>
          <w:sz w:val="24"/>
          <w:szCs w:val="24"/>
          <w:lang w:val="en-US"/>
        </w:rPr>
        <w:t xml:space="preserve"> utility outside the country in which it was developed (the </w:t>
      </w:r>
      <w:r w:rsidR="004F5C9B" w:rsidRPr="00BC098C">
        <w:rPr>
          <w:rFonts w:ascii="Times New Roman" w:hAnsi="Times New Roman" w:cs="Times New Roman"/>
          <w:color w:val="000000" w:themeColor="text1"/>
          <w:sz w:val="24"/>
          <w:szCs w:val="24"/>
          <w:lang w:val="en-US"/>
        </w:rPr>
        <w:t>UK</w:t>
      </w:r>
      <w:r w:rsidRPr="00BC098C">
        <w:rPr>
          <w:rFonts w:ascii="Times New Roman" w:hAnsi="Times New Roman" w:cs="Times New Roman"/>
          <w:color w:val="000000" w:themeColor="text1"/>
          <w:sz w:val="24"/>
          <w:szCs w:val="24"/>
          <w:lang w:val="en-US"/>
        </w:rPr>
        <w:t>)</w:t>
      </w:r>
      <w:r w:rsidR="009C2476" w:rsidRPr="00BC098C">
        <w:rPr>
          <w:rFonts w:ascii="Times New Roman" w:hAnsi="Times New Roman" w:cs="Times New Roman"/>
          <w:color w:val="000000" w:themeColor="text1"/>
          <w:sz w:val="24"/>
          <w:szCs w:val="24"/>
          <w:lang w:val="en-US"/>
        </w:rPr>
        <w:t>.</w:t>
      </w:r>
      <w:r w:rsidR="00AA57FD" w:rsidRPr="00BC098C">
        <w:rPr>
          <w:rFonts w:ascii="Times New Roman" w:hAnsi="Times New Roman" w:cs="Times New Roman"/>
          <w:color w:val="000000" w:themeColor="text1"/>
          <w:sz w:val="24"/>
          <w:szCs w:val="24"/>
          <w:lang w:val="en-US"/>
        </w:rPr>
        <w:t xml:space="preserve"> </w:t>
      </w:r>
      <w:r w:rsidR="00B359FE" w:rsidRPr="00BC098C">
        <w:rPr>
          <w:rFonts w:ascii="Times New Roman" w:hAnsi="Times New Roman" w:cs="Times New Roman"/>
          <w:color w:val="000000" w:themeColor="text1"/>
          <w:sz w:val="24"/>
          <w:szCs w:val="24"/>
          <w:lang w:val="en-US"/>
        </w:rPr>
        <w:t xml:space="preserve">Both the </w:t>
      </w:r>
      <w:r w:rsidR="00AA57FD" w:rsidRPr="00BC098C">
        <w:rPr>
          <w:rFonts w:ascii="Times New Roman" w:hAnsi="Times New Roman" w:cs="Times New Roman"/>
          <w:color w:val="000000" w:themeColor="text1"/>
          <w:sz w:val="24"/>
          <w:szCs w:val="24"/>
          <w:lang w:val="en-US"/>
        </w:rPr>
        <w:t>German</w:t>
      </w:r>
      <w:r w:rsidR="00B359FE" w:rsidRPr="00BC098C">
        <w:rPr>
          <w:rFonts w:ascii="Times New Roman" w:hAnsi="Times New Roman" w:cs="Times New Roman"/>
          <w:color w:val="000000" w:themeColor="text1"/>
          <w:sz w:val="24"/>
          <w:szCs w:val="24"/>
          <w:lang w:val="en-US"/>
        </w:rPr>
        <w:t xml:space="preserve"> and Japanese</w:t>
      </w:r>
      <w:r w:rsidR="00AA57FD" w:rsidRPr="00BC098C">
        <w:rPr>
          <w:rFonts w:ascii="Times New Roman" w:hAnsi="Times New Roman" w:cs="Times New Roman"/>
          <w:color w:val="000000" w:themeColor="text1"/>
          <w:sz w:val="24"/>
          <w:szCs w:val="24"/>
          <w:lang w:val="en-US"/>
        </w:rPr>
        <w:t xml:space="preserve"> dataset</w:t>
      </w:r>
      <w:r w:rsidR="00B359FE" w:rsidRPr="00BC098C">
        <w:rPr>
          <w:rFonts w:ascii="Times New Roman" w:hAnsi="Times New Roman" w:cs="Times New Roman"/>
          <w:color w:val="000000" w:themeColor="text1"/>
          <w:sz w:val="24"/>
          <w:szCs w:val="24"/>
          <w:lang w:val="en-US"/>
        </w:rPr>
        <w:t>s</w:t>
      </w:r>
      <w:r w:rsidR="00AA57FD" w:rsidRPr="00BC098C">
        <w:rPr>
          <w:rFonts w:ascii="Times New Roman" w:hAnsi="Times New Roman" w:cs="Times New Roman"/>
          <w:color w:val="000000" w:themeColor="text1"/>
          <w:sz w:val="24"/>
          <w:szCs w:val="24"/>
          <w:lang w:val="en-US"/>
        </w:rPr>
        <w:t xml:space="preserve"> </w:t>
      </w:r>
      <w:r w:rsidR="00B359FE" w:rsidRPr="00BC098C">
        <w:rPr>
          <w:rFonts w:ascii="Times New Roman" w:hAnsi="Times New Roman" w:cs="Times New Roman"/>
          <w:color w:val="000000" w:themeColor="text1"/>
          <w:sz w:val="24"/>
          <w:szCs w:val="24"/>
          <w:lang w:val="en-US"/>
        </w:rPr>
        <w:t xml:space="preserve">were </w:t>
      </w:r>
      <w:r w:rsidR="00AA57FD" w:rsidRPr="00BC098C">
        <w:rPr>
          <w:rFonts w:ascii="Times New Roman" w:hAnsi="Times New Roman" w:cs="Times New Roman"/>
          <w:color w:val="000000" w:themeColor="text1"/>
          <w:sz w:val="24"/>
          <w:szCs w:val="24"/>
          <w:lang w:val="en-US"/>
        </w:rPr>
        <w:t xml:space="preserve">particularly valuable in the setting of validation. </w:t>
      </w:r>
      <w:r w:rsidR="0051278C" w:rsidRPr="00BC098C">
        <w:rPr>
          <w:rFonts w:ascii="Times New Roman" w:hAnsi="Times New Roman" w:cs="Times New Roman"/>
          <w:color w:val="000000" w:themeColor="text1"/>
          <w:sz w:val="24"/>
          <w:szCs w:val="24"/>
          <w:lang w:val="en-US"/>
        </w:rPr>
        <w:t>E</w:t>
      </w:r>
      <w:r w:rsidR="00B359FE" w:rsidRPr="00BC098C">
        <w:rPr>
          <w:rFonts w:ascii="Times New Roman" w:hAnsi="Times New Roman" w:cs="Times New Roman"/>
          <w:color w:val="000000" w:themeColor="text1"/>
          <w:sz w:val="24"/>
          <w:szCs w:val="24"/>
          <w:lang w:val="en-US"/>
        </w:rPr>
        <w:t xml:space="preserve">ach </w:t>
      </w:r>
      <w:r w:rsidR="00EC4F73" w:rsidRPr="00BC098C">
        <w:rPr>
          <w:rFonts w:ascii="Times New Roman" w:hAnsi="Times New Roman" w:cs="Times New Roman"/>
          <w:color w:val="000000" w:themeColor="text1"/>
          <w:sz w:val="24"/>
          <w:szCs w:val="24"/>
          <w:lang w:val="en-US"/>
        </w:rPr>
        <w:t xml:space="preserve">of </w:t>
      </w:r>
      <w:r w:rsidR="00B359FE" w:rsidRPr="00BC098C">
        <w:rPr>
          <w:rFonts w:ascii="Times New Roman" w:hAnsi="Times New Roman" w:cs="Times New Roman"/>
          <w:color w:val="000000" w:themeColor="text1"/>
          <w:sz w:val="24"/>
          <w:szCs w:val="24"/>
          <w:lang w:val="en-US"/>
        </w:rPr>
        <w:t xml:space="preserve">the </w:t>
      </w:r>
      <w:r w:rsidR="00AA57FD" w:rsidRPr="00BC098C">
        <w:rPr>
          <w:rFonts w:ascii="Times New Roman" w:hAnsi="Times New Roman" w:cs="Times New Roman"/>
          <w:color w:val="000000" w:themeColor="text1"/>
          <w:sz w:val="24"/>
          <w:szCs w:val="24"/>
          <w:lang w:val="en-US"/>
        </w:rPr>
        <w:t>study</w:t>
      </w:r>
      <w:r w:rsidR="00663DA9" w:rsidRPr="00BC098C">
        <w:rPr>
          <w:rFonts w:ascii="Times New Roman" w:hAnsi="Times New Roman" w:cs="Times New Roman"/>
          <w:color w:val="000000" w:themeColor="text1"/>
          <w:sz w:val="24"/>
          <w:szCs w:val="24"/>
          <w:lang w:val="en-US"/>
        </w:rPr>
        <w:t xml:space="preserve"> </w:t>
      </w:r>
      <w:r w:rsidR="0051278C" w:rsidRPr="00BC098C">
        <w:rPr>
          <w:rFonts w:ascii="Times New Roman" w:hAnsi="Times New Roman" w:cs="Times New Roman"/>
          <w:color w:val="000000" w:themeColor="text1"/>
          <w:sz w:val="24"/>
          <w:szCs w:val="24"/>
          <w:lang w:val="en-US"/>
        </w:rPr>
        <w:t>cohorts</w:t>
      </w:r>
      <w:r w:rsidR="00AA57FD" w:rsidRPr="00BC098C">
        <w:rPr>
          <w:rFonts w:ascii="Times New Roman" w:hAnsi="Times New Roman" w:cs="Times New Roman"/>
          <w:color w:val="000000" w:themeColor="text1"/>
          <w:sz w:val="24"/>
          <w:szCs w:val="24"/>
          <w:lang w:val="en-US"/>
        </w:rPr>
        <w:t xml:space="preserve"> </w:t>
      </w:r>
      <w:r w:rsidR="004D52BE" w:rsidRPr="00BC098C">
        <w:rPr>
          <w:rFonts w:ascii="Times New Roman" w:hAnsi="Times New Roman" w:cs="Times New Roman"/>
          <w:color w:val="000000" w:themeColor="text1"/>
          <w:sz w:val="24"/>
          <w:szCs w:val="24"/>
          <w:lang w:val="en-US"/>
        </w:rPr>
        <w:t>was multi</w:t>
      </w:r>
      <w:r w:rsidR="00B359FE" w:rsidRPr="00BC098C">
        <w:rPr>
          <w:rFonts w:ascii="Times New Roman" w:hAnsi="Times New Roman" w:cs="Times New Roman"/>
          <w:color w:val="000000" w:themeColor="text1"/>
          <w:sz w:val="24"/>
          <w:szCs w:val="24"/>
          <w:lang w:val="en-US"/>
        </w:rPr>
        <w:t>-</w:t>
      </w:r>
      <w:r w:rsidR="00A5736D" w:rsidRPr="00A5736D">
        <w:rPr>
          <w:rFonts w:ascii="Times New Roman" w:hAnsi="Times New Roman" w:cs="Times New Roman"/>
          <w:color w:val="000000" w:themeColor="text1"/>
          <w:sz w:val="24"/>
          <w:szCs w:val="24"/>
          <w:lang w:val="en-US"/>
        </w:rPr>
        <w:t>center</w:t>
      </w:r>
      <w:r w:rsidR="004D52BE" w:rsidRPr="00BC098C">
        <w:rPr>
          <w:rFonts w:ascii="Times New Roman" w:hAnsi="Times New Roman" w:cs="Times New Roman"/>
          <w:color w:val="000000" w:themeColor="text1"/>
          <w:sz w:val="24"/>
          <w:szCs w:val="24"/>
          <w:lang w:val="en-US"/>
        </w:rPr>
        <w:t>, the</w:t>
      </w:r>
      <w:r w:rsidR="00AA57FD" w:rsidRPr="00BC098C">
        <w:rPr>
          <w:rFonts w:ascii="Times New Roman" w:hAnsi="Times New Roman" w:cs="Times New Roman"/>
          <w:color w:val="000000" w:themeColor="text1"/>
          <w:sz w:val="24"/>
          <w:szCs w:val="24"/>
          <w:lang w:val="en-US"/>
        </w:rPr>
        <w:t xml:space="preserve"> rele</w:t>
      </w:r>
      <w:r w:rsidR="0051278C" w:rsidRPr="00BC098C">
        <w:rPr>
          <w:rFonts w:ascii="Times New Roman" w:hAnsi="Times New Roman" w:cs="Times New Roman"/>
          <w:color w:val="000000" w:themeColor="text1"/>
          <w:sz w:val="24"/>
          <w:szCs w:val="24"/>
          <w:lang w:val="en-US"/>
        </w:rPr>
        <w:t>vant biomarkers were measured</w:t>
      </w:r>
      <w:r w:rsidR="00AA57FD" w:rsidRPr="00BC098C">
        <w:rPr>
          <w:rFonts w:ascii="Times New Roman" w:hAnsi="Times New Roman" w:cs="Times New Roman"/>
          <w:color w:val="000000" w:themeColor="text1"/>
          <w:sz w:val="24"/>
          <w:szCs w:val="24"/>
          <w:lang w:val="en-US"/>
        </w:rPr>
        <w:t xml:space="preserve"> in an external laboratory by an operator who had no knowledge of the clinical diagnosis and the statistical analysis was undertaken at a third </w:t>
      </w:r>
      <w:r w:rsidR="00A5736D" w:rsidRPr="00A5736D">
        <w:rPr>
          <w:rFonts w:ascii="Times New Roman" w:hAnsi="Times New Roman" w:cs="Times New Roman"/>
          <w:color w:val="000000" w:themeColor="text1"/>
          <w:sz w:val="24"/>
          <w:szCs w:val="24"/>
          <w:lang w:val="en-US"/>
        </w:rPr>
        <w:t>center</w:t>
      </w:r>
      <w:r w:rsidR="00AA57FD" w:rsidRPr="00BC098C">
        <w:rPr>
          <w:rFonts w:ascii="Times New Roman" w:hAnsi="Times New Roman" w:cs="Times New Roman"/>
          <w:color w:val="000000" w:themeColor="text1"/>
          <w:sz w:val="24"/>
          <w:szCs w:val="24"/>
          <w:lang w:val="en-US"/>
        </w:rPr>
        <w:t xml:space="preserve"> where no further manipulation of the data was undertaken</w:t>
      </w:r>
      <w:r w:rsidR="00B30227">
        <w:rPr>
          <w:rFonts w:ascii="Times New Roman" w:hAnsi="Times New Roman" w:cs="Times New Roman"/>
          <w:color w:val="000000" w:themeColor="text1"/>
          <w:sz w:val="24"/>
          <w:szCs w:val="24"/>
          <w:lang w:val="en-US"/>
        </w:rPr>
        <w:t>.</w:t>
      </w:r>
      <w:r w:rsidR="00AA57FD" w:rsidRPr="00FB4DFF">
        <w:rPr>
          <w:rFonts w:ascii="Times New Roman" w:hAnsi="Times New Roman" w:cs="Times New Roman"/>
          <w:sz w:val="24"/>
          <w:szCs w:val="24"/>
          <w:lang w:val="en-US"/>
        </w:rPr>
        <w:t xml:space="preserve">  </w:t>
      </w:r>
      <w:r w:rsidR="00B359FE" w:rsidRPr="00FB4DFF">
        <w:rPr>
          <w:rFonts w:ascii="Times New Roman" w:hAnsi="Times New Roman" w:cs="Times New Roman"/>
          <w:sz w:val="24"/>
          <w:szCs w:val="24"/>
          <w:lang w:val="en-US"/>
        </w:rPr>
        <w:t xml:space="preserve">In each of the </w:t>
      </w:r>
      <w:r w:rsidR="00F151A6" w:rsidRPr="00FB4DFF">
        <w:rPr>
          <w:rFonts w:ascii="Times New Roman" w:hAnsi="Times New Roman" w:cs="Times New Roman"/>
          <w:sz w:val="24"/>
          <w:szCs w:val="24"/>
          <w:lang w:val="en-US"/>
        </w:rPr>
        <w:t xml:space="preserve">four </w:t>
      </w:r>
      <w:r w:rsidR="00B359FE" w:rsidRPr="00FB4DFF">
        <w:rPr>
          <w:rFonts w:ascii="Times New Roman" w:hAnsi="Times New Roman" w:cs="Times New Roman"/>
          <w:sz w:val="24"/>
          <w:szCs w:val="24"/>
          <w:lang w:val="en-US"/>
        </w:rPr>
        <w:t xml:space="preserve">German </w:t>
      </w:r>
      <w:r w:rsidR="00A5736D" w:rsidRPr="00FB4DFF">
        <w:rPr>
          <w:rFonts w:ascii="Times New Roman" w:hAnsi="Times New Roman" w:cs="Times New Roman"/>
          <w:sz w:val="24"/>
          <w:szCs w:val="24"/>
          <w:lang w:val="en-US"/>
        </w:rPr>
        <w:t>centers</w:t>
      </w:r>
      <w:r w:rsidR="00FB4DFF">
        <w:rPr>
          <w:rFonts w:ascii="Times New Roman" w:hAnsi="Times New Roman" w:cs="Times New Roman"/>
          <w:sz w:val="24"/>
          <w:szCs w:val="24"/>
          <w:lang w:val="en-US"/>
        </w:rPr>
        <w:t>,</w:t>
      </w:r>
      <w:r w:rsidR="00B359FE" w:rsidRPr="00FB4DFF">
        <w:rPr>
          <w:rFonts w:ascii="Times New Roman" w:hAnsi="Times New Roman" w:cs="Times New Roman"/>
          <w:sz w:val="24"/>
          <w:szCs w:val="24"/>
          <w:lang w:val="en-US"/>
        </w:rPr>
        <w:t xml:space="preserve"> the</w:t>
      </w:r>
      <w:r w:rsidR="00AA57FD" w:rsidRPr="00FB4DFF">
        <w:rPr>
          <w:rFonts w:ascii="Times New Roman" w:hAnsi="Times New Roman" w:cs="Times New Roman"/>
          <w:sz w:val="24"/>
          <w:szCs w:val="24"/>
          <w:lang w:val="en-US"/>
        </w:rPr>
        <w:t xml:space="preserve"> AUROC was </w:t>
      </w:r>
      <w:r w:rsidR="004D52BE" w:rsidRPr="00FB4DFF">
        <w:rPr>
          <w:rFonts w:ascii="Times New Roman" w:hAnsi="Times New Roman" w:cs="Times New Roman"/>
          <w:sz w:val="24"/>
          <w:szCs w:val="24"/>
          <w:lang w:val="en-US"/>
        </w:rPr>
        <w:t>virtually</w:t>
      </w:r>
      <w:r w:rsidR="00AA57FD" w:rsidRPr="00FB4DFF">
        <w:rPr>
          <w:rFonts w:ascii="Times New Roman" w:hAnsi="Times New Roman" w:cs="Times New Roman"/>
          <w:sz w:val="24"/>
          <w:szCs w:val="24"/>
          <w:lang w:val="en-US"/>
        </w:rPr>
        <w:t xml:space="preserve"> </w:t>
      </w:r>
      <w:r w:rsidR="004D52BE" w:rsidRPr="00FB4DFF">
        <w:rPr>
          <w:rFonts w:ascii="Times New Roman" w:hAnsi="Times New Roman" w:cs="Times New Roman"/>
          <w:sz w:val="24"/>
          <w:szCs w:val="24"/>
          <w:lang w:val="en-US"/>
        </w:rPr>
        <w:t>identical</w:t>
      </w:r>
      <w:r w:rsidR="00AA57FD" w:rsidRPr="00FB4DFF">
        <w:rPr>
          <w:rFonts w:ascii="Times New Roman" w:hAnsi="Times New Roman" w:cs="Times New Roman"/>
          <w:sz w:val="24"/>
          <w:szCs w:val="24"/>
          <w:lang w:val="en-US"/>
        </w:rPr>
        <w:t xml:space="preserve"> and very close to that </w:t>
      </w:r>
      <w:r w:rsidR="004D52BE" w:rsidRPr="00FB4DFF">
        <w:rPr>
          <w:rFonts w:ascii="Times New Roman" w:hAnsi="Times New Roman" w:cs="Times New Roman"/>
          <w:sz w:val="24"/>
          <w:szCs w:val="24"/>
          <w:lang w:val="en-US"/>
        </w:rPr>
        <w:t xml:space="preserve">reported </w:t>
      </w:r>
      <w:r w:rsidR="00AA57FD" w:rsidRPr="00FB4DFF">
        <w:rPr>
          <w:rFonts w:ascii="Times New Roman" w:hAnsi="Times New Roman" w:cs="Times New Roman"/>
          <w:sz w:val="24"/>
          <w:szCs w:val="24"/>
          <w:lang w:val="en-US"/>
        </w:rPr>
        <w:t>in the UK series</w:t>
      </w:r>
      <w:r w:rsidR="005F1901" w:rsidRPr="00FB4DFF">
        <w:rPr>
          <w:rFonts w:ascii="Times New Roman" w:hAnsi="Times New Roman" w:cs="Times New Roman"/>
          <w:sz w:val="24"/>
          <w:szCs w:val="24"/>
          <w:lang w:val="en-US"/>
        </w:rPr>
        <w:t>. This was not surprising since t</w:t>
      </w:r>
      <w:r w:rsidR="00AA57FD" w:rsidRPr="00FB4DFF">
        <w:rPr>
          <w:rFonts w:ascii="Times New Roman" w:hAnsi="Times New Roman" w:cs="Times New Roman"/>
          <w:sz w:val="24"/>
          <w:szCs w:val="24"/>
          <w:lang w:val="en-US"/>
        </w:rPr>
        <w:t xml:space="preserve">he </w:t>
      </w:r>
      <w:r w:rsidR="00561583" w:rsidRPr="00FB4DFF">
        <w:rPr>
          <w:rFonts w:ascii="Times New Roman" w:hAnsi="Times New Roman" w:cs="Times New Roman"/>
          <w:sz w:val="24"/>
          <w:szCs w:val="24"/>
          <w:lang w:val="en-US"/>
        </w:rPr>
        <w:t>aetiology</w:t>
      </w:r>
      <w:r w:rsidR="00AA57FD" w:rsidRPr="00FB4DFF">
        <w:rPr>
          <w:rFonts w:ascii="Times New Roman" w:hAnsi="Times New Roman" w:cs="Times New Roman"/>
          <w:sz w:val="24"/>
          <w:szCs w:val="24"/>
          <w:lang w:val="en-US"/>
        </w:rPr>
        <w:t xml:space="preserve"> </w:t>
      </w:r>
      <w:r w:rsidR="00EC4F73" w:rsidRPr="00FB4DFF">
        <w:rPr>
          <w:rFonts w:ascii="Times New Roman" w:hAnsi="Times New Roman" w:cs="Times New Roman"/>
          <w:sz w:val="24"/>
          <w:szCs w:val="24"/>
          <w:lang w:val="en-US"/>
        </w:rPr>
        <w:t xml:space="preserve">and </w:t>
      </w:r>
      <w:r w:rsidR="00B04985" w:rsidRPr="00FB4DFF">
        <w:rPr>
          <w:rFonts w:ascii="Times New Roman" w:hAnsi="Times New Roman" w:cs="Times New Roman"/>
          <w:sz w:val="24"/>
          <w:szCs w:val="24"/>
          <w:lang w:val="en-US"/>
        </w:rPr>
        <w:t>clinical</w:t>
      </w:r>
      <w:r w:rsidR="00EC4F73" w:rsidRPr="00FB4DFF">
        <w:rPr>
          <w:rFonts w:ascii="Times New Roman" w:hAnsi="Times New Roman" w:cs="Times New Roman"/>
          <w:sz w:val="24"/>
          <w:szCs w:val="24"/>
          <w:lang w:val="en-US"/>
        </w:rPr>
        <w:t xml:space="preserve"> features</w:t>
      </w:r>
      <w:r w:rsidR="005F1901" w:rsidRPr="00FB4DFF">
        <w:rPr>
          <w:rFonts w:ascii="Times New Roman" w:hAnsi="Times New Roman" w:cs="Times New Roman"/>
          <w:sz w:val="24"/>
          <w:szCs w:val="24"/>
          <w:lang w:val="en-US"/>
        </w:rPr>
        <w:t xml:space="preserve"> of HCC</w:t>
      </w:r>
      <w:r w:rsidR="00AA57FD" w:rsidRPr="00FB4DFF">
        <w:rPr>
          <w:rFonts w:ascii="Times New Roman" w:hAnsi="Times New Roman" w:cs="Times New Roman"/>
          <w:sz w:val="24"/>
          <w:szCs w:val="24"/>
          <w:lang w:val="en-US"/>
        </w:rPr>
        <w:t xml:space="preserve"> </w:t>
      </w:r>
      <w:r w:rsidR="005F1901" w:rsidRPr="00FB4DFF">
        <w:rPr>
          <w:rFonts w:ascii="Times New Roman" w:hAnsi="Times New Roman" w:cs="Times New Roman"/>
          <w:sz w:val="24"/>
          <w:szCs w:val="24"/>
          <w:lang w:val="en-US"/>
        </w:rPr>
        <w:t>were very similar between</w:t>
      </w:r>
      <w:r w:rsidR="00AA57FD" w:rsidRPr="00FB4DFF">
        <w:rPr>
          <w:rFonts w:ascii="Times New Roman" w:hAnsi="Times New Roman" w:cs="Times New Roman"/>
          <w:sz w:val="24"/>
          <w:szCs w:val="24"/>
          <w:lang w:val="en-US"/>
        </w:rPr>
        <w:t xml:space="preserve"> </w:t>
      </w:r>
      <w:r w:rsidR="004D52BE" w:rsidRPr="00FB4DFF">
        <w:rPr>
          <w:rFonts w:ascii="Times New Roman" w:hAnsi="Times New Roman" w:cs="Times New Roman"/>
          <w:sz w:val="24"/>
          <w:szCs w:val="24"/>
          <w:lang w:val="en-US"/>
        </w:rPr>
        <w:t>Germany</w:t>
      </w:r>
      <w:r w:rsidR="00FB4DFF">
        <w:rPr>
          <w:rFonts w:ascii="Times New Roman" w:hAnsi="Times New Roman" w:cs="Times New Roman"/>
          <w:sz w:val="24"/>
          <w:szCs w:val="24"/>
          <w:lang w:val="en-US"/>
        </w:rPr>
        <w:t xml:space="preserve"> and</w:t>
      </w:r>
      <w:r w:rsidR="00AA57FD" w:rsidRPr="00FB4DFF">
        <w:rPr>
          <w:rFonts w:ascii="Times New Roman" w:hAnsi="Times New Roman" w:cs="Times New Roman"/>
          <w:sz w:val="24"/>
          <w:szCs w:val="24"/>
          <w:lang w:val="en-US"/>
        </w:rPr>
        <w:t xml:space="preserve"> the UK</w:t>
      </w:r>
      <w:r w:rsidR="004D52BE" w:rsidRPr="00FB4DFF">
        <w:rPr>
          <w:rFonts w:ascii="Times New Roman" w:hAnsi="Times New Roman" w:cs="Times New Roman"/>
          <w:sz w:val="24"/>
          <w:szCs w:val="24"/>
          <w:lang w:val="en-US"/>
        </w:rPr>
        <w:t xml:space="preserve">. </w:t>
      </w:r>
      <w:r w:rsidR="00AA57FD" w:rsidRPr="00FB4DFF">
        <w:rPr>
          <w:rFonts w:ascii="Times New Roman" w:hAnsi="Times New Roman" w:cs="Times New Roman"/>
          <w:sz w:val="24"/>
          <w:szCs w:val="24"/>
          <w:lang w:val="en-US"/>
        </w:rPr>
        <w:t xml:space="preserve"> </w:t>
      </w:r>
    </w:p>
    <w:p w14:paraId="06F43CAA" w14:textId="2038274D" w:rsidR="005F1901" w:rsidRDefault="004D52BE" w:rsidP="001455A4">
      <w:pPr>
        <w:spacing w:line="480" w:lineRule="auto"/>
        <w:jc w:val="both"/>
        <w:rPr>
          <w:rFonts w:ascii="Times New Roman" w:hAnsi="Times New Roman" w:cs="Times New Roman"/>
          <w:color w:val="000000" w:themeColor="text1"/>
          <w:sz w:val="24"/>
          <w:szCs w:val="24"/>
          <w:lang w:val="en-US"/>
        </w:rPr>
      </w:pPr>
      <w:r w:rsidRPr="00BC098C">
        <w:rPr>
          <w:rFonts w:ascii="Times New Roman" w:hAnsi="Times New Roman" w:cs="Times New Roman"/>
          <w:color w:val="000000" w:themeColor="text1"/>
          <w:sz w:val="24"/>
          <w:szCs w:val="24"/>
          <w:lang w:val="en-US"/>
        </w:rPr>
        <w:t>I</w:t>
      </w:r>
      <w:r w:rsidR="005F1284" w:rsidRPr="00BC098C">
        <w:rPr>
          <w:rFonts w:ascii="Times New Roman" w:hAnsi="Times New Roman" w:cs="Times New Roman"/>
          <w:color w:val="000000" w:themeColor="text1"/>
          <w:sz w:val="24"/>
          <w:szCs w:val="24"/>
          <w:lang w:val="en-US"/>
        </w:rPr>
        <w:t xml:space="preserve">n Japan these </w:t>
      </w:r>
      <w:r w:rsidR="009C2476" w:rsidRPr="00BC098C">
        <w:rPr>
          <w:rFonts w:ascii="Times New Roman" w:hAnsi="Times New Roman" w:cs="Times New Roman"/>
          <w:color w:val="000000" w:themeColor="text1"/>
          <w:sz w:val="24"/>
          <w:szCs w:val="24"/>
          <w:lang w:val="en-US"/>
        </w:rPr>
        <w:t>b</w:t>
      </w:r>
      <w:r w:rsidR="004E128B" w:rsidRPr="00BC098C">
        <w:rPr>
          <w:rFonts w:ascii="Times New Roman" w:hAnsi="Times New Roman" w:cs="Times New Roman"/>
          <w:color w:val="000000" w:themeColor="text1"/>
          <w:sz w:val="24"/>
          <w:szCs w:val="24"/>
          <w:lang w:val="en-US"/>
        </w:rPr>
        <w:t xml:space="preserve">iomarkers </w:t>
      </w:r>
      <w:r w:rsidR="009C2476" w:rsidRPr="00BC098C">
        <w:rPr>
          <w:rFonts w:ascii="Times New Roman" w:hAnsi="Times New Roman" w:cs="Times New Roman"/>
          <w:color w:val="000000" w:themeColor="text1"/>
          <w:sz w:val="24"/>
          <w:szCs w:val="24"/>
          <w:lang w:val="en-US"/>
        </w:rPr>
        <w:t xml:space="preserve">are currently </w:t>
      </w:r>
      <w:r w:rsidR="005F1284" w:rsidRPr="00BC098C">
        <w:rPr>
          <w:rFonts w:ascii="Times New Roman" w:hAnsi="Times New Roman" w:cs="Times New Roman"/>
          <w:color w:val="000000" w:themeColor="text1"/>
          <w:sz w:val="24"/>
          <w:szCs w:val="24"/>
          <w:lang w:val="en-US"/>
        </w:rPr>
        <w:t>used indiv</w:t>
      </w:r>
      <w:r w:rsidR="009C2476" w:rsidRPr="00BC098C">
        <w:rPr>
          <w:rFonts w:ascii="Times New Roman" w:hAnsi="Times New Roman" w:cs="Times New Roman"/>
          <w:color w:val="000000" w:themeColor="text1"/>
          <w:sz w:val="24"/>
          <w:szCs w:val="24"/>
          <w:lang w:val="en-US"/>
        </w:rPr>
        <w:t>id</w:t>
      </w:r>
      <w:r w:rsidR="005F1284" w:rsidRPr="00BC098C">
        <w:rPr>
          <w:rFonts w:ascii="Times New Roman" w:hAnsi="Times New Roman" w:cs="Times New Roman"/>
          <w:color w:val="000000" w:themeColor="text1"/>
          <w:sz w:val="24"/>
          <w:szCs w:val="24"/>
          <w:lang w:val="en-US"/>
        </w:rPr>
        <w:t>ually or</w:t>
      </w:r>
      <w:r w:rsidRPr="00BC098C">
        <w:rPr>
          <w:rFonts w:ascii="Times New Roman" w:hAnsi="Times New Roman" w:cs="Times New Roman"/>
          <w:color w:val="000000" w:themeColor="text1"/>
          <w:sz w:val="24"/>
          <w:szCs w:val="24"/>
          <w:lang w:val="en-US"/>
        </w:rPr>
        <w:t>,</w:t>
      </w:r>
      <w:r w:rsidR="005F1284" w:rsidRPr="00BC098C">
        <w:rPr>
          <w:rFonts w:ascii="Times New Roman" w:hAnsi="Times New Roman" w:cs="Times New Roman"/>
          <w:color w:val="000000" w:themeColor="text1"/>
          <w:sz w:val="24"/>
          <w:szCs w:val="24"/>
          <w:lang w:val="en-US"/>
        </w:rPr>
        <w:t xml:space="preserve"> more often</w:t>
      </w:r>
      <w:r w:rsidRPr="00BC098C">
        <w:rPr>
          <w:rFonts w:ascii="Times New Roman" w:hAnsi="Times New Roman" w:cs="Times New Roman"/>
          <w:color w:val="000000" w:themeColor="text1"/>
          <w:sz w:val="24"/>
          <w:szCs w:val="24"/>
          <w:lang w:val="en-US"/>
        </w:rPr>
        <w:t>,</w:t>
      </w:r>
      <w:r w:rsidR="005F1284" w:rsidRPr="00BC098C">
        <w:rPr>
          <w:rFonts w:ascii="Times New Roman" w:hAnsi="Times New Roman" w:cs="Times New Roman"/>
          <w:color w:val="000000" w:themeColor="text1"/>
          <w:sz w:val="24"/>
          <w:szCs w:val="24"/>
          <w:lang w:val="en-US"/>
        </w:rPr>
        <w:t xml:space="preserve"> in concert to enhance routine ultrasound </w:t>
      </w:r>
      <w:r w:rsidR="009C2476" w:rsidRPr="00BC098C">
        <w:rPr>
          <w:rFonts w:ascii="Times New Roman" w:hAnsi="Times New Roman" w:cs="Times New Roman"/>
          <w:color w:val="000000" w:themeColor="text1"/>
          <w:sz w:val="24"/>
          <w:szCs w:val="24"/>
          <w:lang w:val="en-US"/>
        </w:rPr>
        <w:t>screening</w:t>
      </w:r>
      <w:r w:rsidR="00801219">
        <w:rPr>
          <w:rFonts w:ascii="Times New Roman" w:hAnsi="Times New Roman" w:cs="Times New Roman"/>
          <w:color w:val="000000" w:themeColor="text1"/>
          <w:sz w:val="24"/>
          <w:szCs w:val="24"/>
          <w:lang w:val="en-US"/>
        </w:rPr>
        <w:fldChar w:fldCharType="begin">
          <w:fldData xml:space="preserve">PEVuZE5vdGU+PENpdGU+PEF1dGhvcj5UaGVKYXBhblNvY2lldHlvZkhlcGF0b2xvZ3k8L0F1dGhv
cj48WWVhcj4yMDEwPC9ZZWFyPjxSZWNOdW0+MzU4PC9SZWNOdW0+PERpc3BsYXlUZXh0PjxzdHls
ZSBmYWNlPSJzdXBlcnNjcmlwdCI+MTcsIDE4PC9zdHlsZT48L0Rpc3BsYXlUZXh0PjxyZWNvcmQ+
PHJlYy1udW1iZXI+MzU4PC9yZWMtbnVtYmVyPjxmb3JlaWduLWtleXM+PGtleSBhcHA9IkVOIiBk
Yi1pZD0iZDVmMDJ3ZmQ2cHd3czFlOXJ2bDVhc3hmOXNldzVld3QwMnM5Ij4zNTg8L2tleT48L2Zv
cmVpZ24ta2V5cz48cmVmLXR5cGUgbmFtZT0iSm91cm5hbCBBcnRpY2xlIj4xNzwvcmVmLXR5cGU+
PGNvbnRyaWJ1dG9ycz48YXV0aG9ycz48YXV0aG9yPlRoZUphcGFuU29jaWV0eW9mSGVwYXRvbG9n
eSA8L2F1dGhvcj48L2F1dGhvcnM+PC9jb250cmlidXRvcnM+PHRpdGxlcz48dGl0bGU+Q2hhcHRl
ciAyOiBEaWFnbm9zaXMgYW5kIHN1cnZlaWxsYW5jZTwvdGl0bGU+PHNlY29uZGFyeS10aXRsZT5I
ZXBhdG9sb2d5IFJlc2VhcmNoPC9zZWNvbmRhcnktdGl0bGU+PC90aXRsZXM+PHBlcmlvZGljYWw+
PGZ1bGwtdGl0bGU+SGVwYXRvbG9neSBSZXNlYXJjaDwvZnVsbC10aXRsZT48L3BlcmlvZGljYWw+
PHBhZ2VzPjE2LTQ3PC9wYWdlcz48dm9sdW1lPjQwPC92b2x1bWU+PGRhdGVzPjx5ZWFyPjIwMTA8
L3llYXI+PC9kYXRlcz48cHVibGlzaGVyPkJsYWNrd2VsbCBQdWJsaXNoaW5nIEFzaWE8L3B1Ymxp
c2hlcj48aXNibj4xODcyLTAzNFg8L2lzYm4+PHVybHM+PHJlbGF0ZWQtdXJscz48dXJsPmh0dHA6
Ly9keC5kb2kub3JnLzEwLjExMTEvai4xODcyLTAzNFguMjAxMC4wMDY1NS54PC91cmw+PC9yZWxh
dGVkLXVybHM+PC91cmxzPjxlbGVjdHJvbmljLXJlc291cmNlLW51bT4xMC4xMTExL2ouMTg3Mi0w
MzRYLjIwMTAuMDA2NTUueDwvZWxlY3Ryb25pYy1yZXNvdXJjZS1udW0+PC9yZWNvcmQ+PC9DaXRl
PjxDaXRlPjxBdXRob3I+S3VkbzwvQXV0aG9yPjxZZWFyPjIwMTQ8L1llYXI+PFJlY051bT4zNTk8
L1JlY051bT48cmVjb3JkPjxyZWMtbnVtYmVyPjM1OTwvcmVjLW51bWJlcj48Zm9yZWlnbi1rZXlz
PjxrZXkgYXBwPSJFTiIgZGItaWQ9ImQ1ZjAyd2ZkNnB3d3MxZTlydmw1YXN4ZjlzZXc1ZXd0MDJz
OSI+MzU5PC9rZXk+PC9mb3JlaWduLWtleXM+PHJlZi10eXBlIG5hbWU9IkpvdXJuYWwgQXJ0aWNs
ZSI+MTc8L3JlZi10eXBlPjxjb250cmlidXRvcnM+PGF1dGhvcnM+PGF1dGhvcj5LdWRvLCBNLjwv
YXV0aG9yPjxhdXRob3I+TWF0c3VpLCBPLjwvYXV0aG9yPjxhdXRob3I+SXp1bWksIE4uPC9hdXRo
b3I+PGF1dGhvcj5JaWppbWEsIEguPC9hdXRob3I+PGF1dGhvcj5LYWRveWEsIE0uPC9hdXRob3I+
PGF1dGhvcj5JbWFpLCBZLjwvYXV0aG9yPjxhdXRob3I+T2t1c2FrYSwgVC48L2F1dGhvcj48YXV0
aG9yPk1peWF5YW1hLCBTLjwvYXV0aG9yPjxhdXRob3I+VHN1Y2hpeWEsIEsuPC9hdXRob3I+PGF1
dGhvcj5VZXNoaW1hLCBLLjwvYXV0aG9yPjxhdXRob3I+SGlyYW9rYSwgQS48L2F1dGhvcj48YXV0
aG9yPklrZWRhLCBNLjwvYXV0aG9yPjxhdXRob3I+T2dhc2F3YXJhLCBTLjwvYXV0aG9yPjxhdXRo
b3I+WWFtYXNoaXRhLCBULjwvYXV0aG9yPjxhdXRob3I+TWluYW1pLCBULjwvYXV0aG9yPjxhdXRo
b3I+WWFtYWthZG8sIEsuPC9hdXRob3I+PC9hdXRob3JzPjwvY29udHJpYnV0b3JzPjx0aXRsZXM+
PHRpdGxlPkpTSCBDb25zZW5zdXMtQmFzZWQgQ2xpbmljYWwgUHJhY3RpY2UgR3VpZGVsaW5lcyBm
b3IgdGhlIE1hbmFnZW1lbnQgb2YgSGVwYXRvY2VsbHVsYXIgQ2FyY2lub21hOiAyMDE0IFVwZGF0
ZSBieSB0aGUgTGl2ZXIgQ2FuY2VyIFN0dWR5IEdyb3VwIG9mIEphcGFuPC90aXRsZT48c2Vjb25k
YXJ5LXRpdGxlPkxpdmVyIENhbmNlcjwvc2Vjb25kYXJ5LXRpdGxlPjwvdGl0bGVzPjxwZXJpb2Rp
Y2FsPjxmdWxsLXRpdGxlPkxpdmVyIENhbmNlcjwvZnVsbC10aXRsZT48L3BlcmlvZGljYWw+PHBh
Z2VzPjQ1OC00Njg8L3BhZ2VzPjx2b2x1bWU+Mzwvdm9sdW1lPjxudW1iZXI+My00PC9udW1iZXI+
PGRhdGVzPjx5ZWFyPjIwMTQ8L3llYXI+PC9kYXRlcz48aXNibj4yMjM1LTE3OTU8L2lzYm4+PHVy
bHM+PHJlbGF0ZWQtdXJscz48dXJsPmh0dHA6Ly93d3cua2FyZ2VyLmNvbS9ET0kvMTAuMTE1OS8w
MDAzNDM4NzU8L3VybD48L3JlbGF0ZWQtdXJscz48L3VybHM+PC9yZWNvcmQ+PC9DaXRlPjwvRW5k
Tm90ZT5=
</w:fldData>
        </w:fldChar>
      </w:r>
      <w:r w:rsidR="00767FB4">
        <w:rPr>
          <w:rFonts w:ascii="Times New Roman" w:hAnsi="Times New Roman" w:cs="Times New Roman"/>
          <w:color w:val="000000" w:themeColor="text1"/>
          <w:sz w:val="24"/>
          <w:szCs w:val="24"/>
          <w:lang w:val="en-US"/>
        </w:rPr>
        <w:instrText xml:space="preserve"> ADDIN EN.CITE </w:instrText>
      </w:r>
      <w:r w:rsidR="00767FB4">
        <w:rPr>
          <w:rFonts w:ascii="Times New Roman" w:hAnsi="Times New Roman" w:cs="Times New Roman"/>
          <w:color w:val="000000" w:themeColor="text1"/>
          <w:sz w:val="24"/>
          <w:szCs w:val="24"/>
          <w:lang w:val="en-US"/>
        </w:rPr>
        <w:fldChar w:fldCharType="begin">
          <w:fldData xml:space="preserve">PEVuZE5vdGU+PENpdGU+PEF1dGhvcj5UaGVKYXBhblNvY2lldHlvZkhlcGF0b2xvZ3k8L0F1dGhv
cj48WWVhcj4yMDEwPC9ZZWFyPjxSZWNOdW0+MzU4PC9SZWNOdW0+PERpc3BsYXlUZXh0PjxzdHls
ZSBmYWNlPSJzdXBlcnNjcmlwdCI+MTcsIDE4PC9zdHlsZT48L0Rpc3BsYXlUZXh0PjxyZWNvcmQ+
PHJlYy1udW1iZXI+MzU4PC9yZWMtbnVtYmVyPjxmb3JlaWduLWtleXM+PGtleSBhcHA9IkVOIiBk
Yi1pZD0iZDVmMDJ3ZmQ2cHd3czFlOXJ2bDVhc3hmOXNldzVld3QwMnM5Ij4zNTg8L2tleT48L2Zv
cmVpZ24ta2V5cz48cmVmLXR5cGUgbmFtZT0iSm91cm5hbCBBcnRpY2xlIj4xNzwvcmVmLXR5cGU+
PGNvbnRyaWJ1dG9ycz48YXV0aG9ycz48YXV0aG9yPlRoZUphcGFuU29jaWV0eW9mSGVwYXRvbG9n
eSA8L2F1dGhvcj48L2F1dGhvcnM+PC9jb250cmlidXRvcnM+PHRpdGxlcz48dGl0bGU+Q2hhcHRl
ciAyOiBEaWFnbm9zaXMgYW5kIHN1cnZlaWxsYW5jZTwvdGl0bGU+PHNlY29uZGFyeS10aXRsZT5I
ZXBhdG9sb2d5IFJlc2VhcmNoPC9zZWNvbmRhcnktdGl0bGU+PC90aXRsZXM+PHBlcmlvZGljYWw+
PGZ1bGwtdGl0bGU+SGVwYXRvbG9neSBSZXNlYXJjaDwvZnVsbC10aXRsZT48L3BlcmlvZGljYWw+
PHBhZ2VzPjE2LTQ3PC9wYWdlcz48dm9sdW1lPjQwPC92b2x1bWU+PGRhdGVzPjx5ZWFyPjIwMTA8
L3llYXI+PC9kYXRlcz48cHVibGlzaGVyPkJsYWNrd2VsbCBQdWJsaXNoaW5nIEFzaWE8L3B1Ymxp
c2hlcj48aXNibj4xODcyLTAzNFg8L2lzYm4+PHVybHM+PHJlbGF0ZWQtdXJscz48dXJsPmh0dHA6
Ly9keC5kb2kub3JnLzEwLjExMTEvai4xODcyLTAzNFguMjAxMC4wMDY1NS54PC91cmw+PC9yZWxh
dGVkLXVybHM+PC91cmxzPjxlbGVjdHJvbmljLXJlc291cmNlLW51bT4xMC4xMTExL2ouMTg3Mi0w
MzRYLjIwMTAuMDA2NTUueDwvZWxlY3Ryb25pYy1yZXNvdXJjZS1udW0+PC9yZWNvcmQ+PC9DaXRl
PjxDaXRlPjxBdXRob3I+S3VkbzwvQXV0aG9yPjxZZWFyPjIwMTQ8L1llYXI+PFJlY051bT4zNTk8
L1JlY051bT48cmVjb3JkPjxyZWMtbnVtYmVyPjM1OTwvcmVjLW51bWJlcj48Zm9yZWlnbi1rZXlz
PjxrZXkgYXBwPSJFTiIgZGItaWQ9ImQ1ZjAyd2ZkNnB3d3MxZTlydmw1YXN4ZjlzZXc1ZXd0MDJz
OSI+MzU5PC9rZXk+PC9mb3JlaWduLWtleXM+PHJlZi10eXBlIG5hbWU9IkpvdXJuYWwgQXJ0aWNs
ZSI+MTc8L3JlZi10eXBlPjxjb250cmlidXRvcnM+PGF1dGhvcnM+PGF1dGhvcj5LdWRvLCBNLjwv
YXV0aG9yPjxhdXRob3I+TWF0c3VpLCBPLjwvYXV0aG9yPjxhdXRob3I+SXp1bWksIE4uPC9hdXRo
b3I+PGF1dGhvcj5JaWppbWEsIEguPC9hdXRob3I+PGF1dGhvcj5LYWRveWEsIE0uPC9hdXRob3I+
PGF1dGhvcj5JbWFpLCBZLjwvYXV0aG9yPjxhdXRob3I+T2t1c2FrYSwgVC48L2F1dGhvcj48YXV0
aG9yPk1peWF5YW1hLCBTLjwvYXV0aG9yPjxhdXRob3I+VHN1Y2hpeWEsIEsuPC9hdXRob3I+PGF1
dGhvcj5VZXNoaW1hLCBLLjwvYXV0aG9yPjxhdXRob3I+SGlyYW9rYSwgQS48L2F1dGhvcj48YXV0
aG9yPklrZWRhLCBNLjwvYXV0aG9yPjxhdXRob3I+T2dhc2F3YXJhLCBTLjwvYXV0aG9yPjxhdXRo
b3I+WWFtYXNoaXRhLCBULjwvYXV0aG9yPjxhdXRob3I+TWluYW1pLCBULjwvYXV0aG9yPjxhdXRo
b3I+WWFtYWthZG8sIEsuPC9hdXRob3I+PC9hdXRob3JzPjwvY29udHJpYnV0b3JzPjx0aXRsZXM+
PHRpdGxlPkpTSCBDb25zZW5zdXMtQmFzZWQgQ2xpbmljYWwgUHJhY3RpY2UgR3VpZGVsaW5lcyBm
b3IgdGhlIE1hbmFnZW1lbnQgb2YgSGVwYXRvY2VsbHVsYXIgQ2FyY2lub21hOiAyMDE0IFVwZGF0
ZSBieSB0aGUgTGl2ZXIgQ2FuY2VyIFN0dWR5IEdyb3VwIG9mIEphcGFuPC90aXRsZT48c2Vjb25k
YXJ5LXRpdGxlPkxpdmVyIENhbmNlcjwvc2Vjb25kYXJ5LXRpdGxlPjwvdGl0bGVzPjxwZXJpb2Rp
Y2FsPjxmdWxsLXRpdGxlPkxpdmVyIENhbmNlcjwvZnVsbC10aXRsZT48L3BlcmlvZGljYWw+PHBh
Z2VzPjQ1OC00Njg8L3BhZ2VzPjx2b2x1bWU+Mzwvdm9sdW1lPjxudW1iZXI+My00PC9udW1iZXI+
PGRhdGVzPjx5ZWFyPjIwMTQ8L3llYXI+PC9kYXRlcz48aXNibj4yMjM1LTE3OTU8L2lzYm4+PHVy
bHM+PHJlbGF0ZWQtdXJscz48dXJsPmh0dHA6Ly93d3cua2FyZ2VyLmNvbS9ET0kvMTAuMTE1OS8w
MDAzNDM4NzU8L3VybD48L3JlbGF0ZWQtdXJscz48L3VybHM+PC9yZWNvcmQ+PC9DaXRlPjwvRW5k
Tm90ZT5=
</w:fldData>
        </w:fldChar>
      </w:r>
      <w:r w:rsidR="00767FB4">
        <w:rPr>
          <w:rFonts w:ascii="Times New Roman" w:hAnsi="Times New Roman" w:cs="Times New Roman"/>
          <w:color w:val="000000" w:themeColor="text1"/>
          <w:sz w:val="24"/>
          <w:szCs w:val="24"/>
          <w:lang w:val="en-US"/>
        </w:rPr>
        <w:instrText xml:space="preserve"> ADDIN EN.CITE.DATA </w:instrText>
      </w:r>
      <w:r w:rsidR="00767FB4">
        <w:rPr>
          <w:rFonts w:ascii="Times New Roman" w:hAnsi="Times New Roman" w:cs="Times New Roman"/>
          <w:color w:val="000000" w:themeColor="text1"/>
          <w:sz w:val="24"/>
          <w:szCs w:val="24"/>
          <w:lang w:val="en-US"/>
        </w:rPr>
      </w:r>
      <w:r w:rsidR="00767FB4">
        <w:rPr>
          <w:rFonts w:ascii="Times New Roman" w:hAnsi="Times New Roman" w:cs="Times New Roman"/>
          <w:color w:val="000000" w:themeColor="text1"/>
          <w:sz w:val="24"/>
          <w:szCs w:val="24"/>
          <w:lang w:val="en-US"/>
        </w:rPr>
        <w:fldChar w:fldCharType="end"/>
      </w:r>
      <w:r w:rsidR="00801219">
        <w:rPr>
          <w:rFonts w:ascii="Times New Roman" w:hAnsi="Times New Roman" w:cs="Times New Roman"/>
          <w:color w:val="000000" w:themeColor="text1"/>
          <w:sz w:val="24"/>
          <w:szCs w:val="24"/>
          <w:lang w:val="en-US"/>
        </w:rPr>
      </w:r>
      <w:r w:rsidR="00801219">
        <w:rPr>
          <w:rFonts w:ascii="Times New Roman" w:hAnsi="Times New Roman" w:cs="Times New Roman"/>
          <w:color w:val="000000" w:themeColor="text1"/>
          <w:sz w:val="24"/>
          <w:szCs w:val="24"/>
          <w:lang w:val="en-US"/>
        </w:rPr>
        <w:fldChar w:fldCharType="separate"/>
      </w:r>
      <w:hyperlink w:anchor="_ENREF_17" w:tooltip="TheJapanSocietyofHepatology, 2010 #358" w:history="1">
        <w:r w:rsidR="00767FB4" w:rsidRPr="00767FB4">
          <w:rPr>
            <w:rFonts w:ascii="Times New Roman" w:hAnsi="Times New Roman" w:cs="Times New Roman"/>
            <w:noProof/>
            <w:color w:val="000000" w:themeColor="text1"/>
            <w:sz w:val="24"/>
            <w:szCs w:val="24"/>
            <w:vertAlign w:val="superscript"/>
            <w:lang w:val="en-US"/>
          </w:rPr>
          <w:t>17</w:t>
        </w:r>
      </w:hyperlink>
      <w:r w:rsidR="00767FB4" w:rsidRPr="00767FB4">
        <w:rPr>
          <w:rFonts w:ascii="Times New Roman" w:hAnsi="Times New Roman" w:cs="Times New Roman"/>
          <w:noProof/>
          <w:color w:val="000000" w:themeColor="text1"/>
          <w:sz w:val="24"/>
          <w:szCs w:val="24"/>
          <w:vertAlign w:val="superscript"/>
          <w:lang w:val="en-US"/>
        </w:rPr>
        <w:t xml:space="preserve">, </w:t>
      </w:r>
      <w:hyperlink w:anchor="_ENREF_18" w:tooltip="Kudo, 2014 #359" w:history="1">
        <w:r w:rsidR="00767FB4" w:rsidRPr="00767FB4">
          <w:rPr>
            <w:rFonts w:ascii="Times New Roman" w:hAnsi="Times New Roman" w:cs="Times New Roman"/>
            <w:noProof/>
            <w:color w:val="000000" w:themeColor="text1"/>
            <w:sz w:val="24"/>
            <w:szCs w:val="24"/>
            <w:vertAlign w:val="superscript"/>
            <w:lang w:val="en-US"/>
          </w:rPr>
          <w:t>18</w:t>
        </w:r>
      </w:hyperlink>
      <w:r w:rsidR="00801219">
        <w:rPr>
          <w:rFonts w:ascii="Times New Roman" w:hAnsi="Times New Roman" w:cs="Times New Roman"/>
          <w:color w:val="000000" w:themeColor="text1"/>
          <w:sz w:val="24"/>
          <w:szCs w:val="24"/>
          <w:lang w:val="en-US"/>
        </w:rPr>
        <w:fldChar w:fldCharType="end"/>
      </w:r>
      <w:r w:rsidRPr="00BC098C">
        <w:rPr>
          <w:rFonts w:ascii="Times New Roman" w:hAnsi="Times New Roman" w:cs="Times New Roman"/>
          <w:color w:val="000000" w:themeColor="text1"/>
          <w:sz w:val="24"/>
          <w:szCs w:val="24"/>
          <w:lang w:val="en-US"/>
        </w:rPr>
        <w:t xml:space="preserve">, </w:t>
      </w:r>
      <w:r w:rsidR="0051278C" w:rsidRPr="00BC098C">
        <w:rPr>
          <w:rFonts w:ascii="Times New Roman" w:hAnsi="Times New Roman" w:cs="Times New Roman"/>
          <w:color w:val="000000" w:themeColor="text1"/>
          <w:sz w:val="24"/>
          <w:szCs w:val="24"/>
          <w:lang w:val="en-US"/>
        </w:rPr>
        <w:t>based on clinical experience rather than a</w:t>
      </w:r>
      <w:r w:rsidRPr="00BC098C">
        <w:rPr>
          <w:rFonts w:ascii="Times New Roman" w:hAnsi="Times New Roman" w:cs="Times New Roman"/>
          <w:color w:val="000000" w:themeColor="text1"/>
          <w:sz w:val="24"/>
          <w:szCs w:val="24"/>
          <w:lang w:val="en-US"/>
        </w:rPr>
        <w:t xml:space="preserve"> formal statistical model. </w:t>
      </w:r>
      <w:r w:rsidR="00512CC8" w:rsidRPr="00BC098C">
        <w:rPr>
          <w:rFonts w:ascii="Times New Roman" w:hAnsi="Times New Roman" w:cs="Times New Roman"/>
          <w:color w:val="000000" w:themeColor="text1"/>
          <w:sz w:val="24"/>
          <w:szCs w:val="24"/>
          <w:lang w:val="en-US"/>
        </w:rPr>
        <w:t xml:space="preserve">Combination of the markers is increasingly </w:t>
      </w:r>
      <w:r w:rsidR="006157C3" w:rsidRPr="006157C3">
        <w:rPr>
          <w:rFonts w:ascii="Times New Roman" w:hAnsi="Times New Roman" w:cs="Times New Roman"/>
          <w:color w:val="000000" w:themeColor="text1"/>
          <w:sz w:val="24"/>
          <w:szCs w:val="24"/>
          <w:lang w:val="en-US"/>
        </w:rPr>
        <w:t>recognized</w:t>
      </w:r>
      <w:r w:rsidR="00512CC8" w:rsidRPr="00BC098C">
        <w:rPr>
          <w:rFonts w:ascii="Times New Roman" w:hAnsi="Times New Roman" w:cs="Times New Roman"/>
          <w:color w:val="000000" w:themeColor="text1"/>
          <w:sz w:val="24"/>
          <w:szCs w:val="24"/>
          <w:lang w:val="en-US"/>
        </w:rPr>
        <w:t xml:space="preserve"> to add utility to the </w:t>
      </w:r>
      <w:r w:rsidR="00302AF2" w:rsidRPr="00BC098C">
        <w:rPr>
          <w:rFonts w:ascii="Times New Roman" w:hAnsi="Times New Roman" w:cs="Times New Roman"/>
          <w:color w:val="000000" w:themeColor="text1"/>
          <w:sz w:val="24"/>
          <w:szCs w:val="24"/>
          <w:lang w:val="en-US"/>
        </w:rPr>
        <w:t>individual biomarkers</w:t>
      </w:r>
      <w:hyperlink w:anchor="_ENREF_19" w:tooltip="Ertle, 2013 #307" w:history="1">
        <w:r w:rsidR="00767FB4" w:rsidRPr="00BC098C">
          <w:rPr>
            <w:rFonts w:ascii="Times New Roman" w:hAnsi="Times New Roman" w:cs="Times New Roman"/>
            <w:color w:val="000000" w:themeColor="text1"/>
            <w:sz w:val="24"/>
            <w:szCs w:val="24"/>
            <w:lang w:val="en-US"/>
          </w:rPr>
          <w:fldChar w:fldCharType="begin"/>
        </w:r>
        <w:r w:rsidR="00767FB4">
          <w:rPr>
            <w:rFonts w:ascii="Times New Roman" w:hAnsi="Times New Roman" w:cs="Times New Roman"/>
            <w:color w:val="000000" w:themeColor="text1"/>
            <w:sz w:val="24"/>
            <w:szCs w:val="24"/>
            <w:lang w:val="en-US"/>
          </w:rPr>
          <w:instrText xml:space="preserve"> ADDIN EN.CITE &lt;EndNote&gt;&lt;Cite&gt;&lt;Author&gt;Ertle&lt;/Author&gt;&lt;Year&gt;2013&lt;/Year&gt;&lt;RecNum&gt;307&lt;/RecNum&gt;&lt;DisplayText&gt;&lt;style face="superscript"&gt;19&lt;/style&gt;&lt;/DisplayText&gt;&lt;record&gt;&lt;rec-number&gt;307&lt;/rec-number&gt;&lt;foreign-keys&gt;&lt;key app="EN" db-id="d5f02wfd6pwws1e9rvl5asxf9sew5ewt02s9"&gt;307&lt;/key&gt;&lt;/foreign-keys&gt;&lt;ref-type name="Journal Article"&gt;17&lt;/ref-type&gt;&lt;contributors&gt;&lt;authors&gt;&lt;author&gt;Ertle, Judith M&lt;/author&gt;&lt;author&gt;Heider, Dominik&lt;/author&gt;&lt;author&gt;Wichert, Marc&lt;/author&gt;&lt;author&gt;Keller, Benedikt&lt;/author&gt;&lt;author&gt;Kueper, Robert&lt;/author&gt;&lt;author&gt;Hilgard, Philip&lt;/author&gt;&lt;author&gt;Gerken, Guido&lt;/author&gt;&lt;author&gt;Schlaak, Joerg F&lt;/author&gt;&lt;/authors&gt;&lt;/contributors&gt;&lt;titles&gt;&lt;title&gt;A combination of α-fetoprotein and des-γ-carboxy prothrombin is superior in detection of hepatocellular carcinoma&lt;/title&gt;&lt;secondary-title&gt;Digestion&lt;/secondary-title&gt;&lt;/titles&gt;&lt;periodical&gt;&lt;full-title&gt;Digestion&lt;/full-title&gt;&lt;/periodical&gt;&lt;pages&gt;121-131&lt;/pages&gt;&lt;volume&gt;87&lt;/volume&gt;&lt;number&gt;2&lt;/number&gt;&lt;dates&gt;&lt;year&gt;2013&lt;/year&gt;&lt;/dates&gt;&lt;isbn&gt;1421-9867&lt;/isbn&gt;&lt;urls&gt;&lt;/urls&gt;&lt;/record&gt;&lt;/Cite&gt;&lt;/EndNote&gt;</w:instrText>
        </w:r>
        <w:r w:rsidR="00767FB4" w:rsidRPr="00BC098C">
          <w:rPr>
            <w:rFonts w:ascii="Times New Roman" w:hAnsi="Times New Roman" w:cs="Times New Roman"/>
            <w:color w:val="000000" w:themeColor="text1"/>
            <w:sz w:val="24"/>
            <w:szCs w:val="24"/>
            <w:lang w:val="en-US"/>
          </w:rPr>
          <w:fldChar w:fldCharType="separate"/>
        </w:r>
        <w:r w:rsidR="00767FB4" w:rsidRPr="00767FB4">
          <w:rPr>
            <w:rFonts w:ascii="Times New Roman" w:hAnsi="Times New Roman" w:cs="Times New Roman"/>
            <w:noProof/>
            <w:color w:val="000000" w:themeColor="text1"/>
            <w:sz w:val="24"/>
            <w:szCs w:val="24"/>
            <w:vertAlign w:val="superscript"/>
            <w:lang w:val="en-US"/>
          </w:rPr>
          <w:t>19</w:t>
        </w:r>
        <w:r w:rsidR="00767FB4" w:rsidRPr="00BC098C">
          <w:rPr>
            <w:rFonts w:ascii="Times New Roman" w:hAnsi="Times New Roman" w:cs="Times New Roman"/>
            <w:color w:val="000000" w:themeColor="text1"/>
            <w:sz w:val="24"/>
            <w:szCs w:val="24"/>
            <w:lang w:val="en-US"/>
          </w:rPr>
          <w:fldChar w:fldCharType="end"/>
        </w:r>
      </w:hyperlink>
      <w:r w:rsidR="00512CC8" w:rsidRPr="00BC098C">
        <w:rPr>
          <w:rFonts w:ascii="Times New Roman" w:hAnsi="Times New Roman" w:cs="Times New Roman"/>
          <w:color w:val="000000" w:themeColor="text1"/>
          <w:sz w:val="24"/>
          <w:szCs w:val="24"/>
          <w:lang w:val="en-US"/>
        </w:rPr>
        <w:t xml:space="preserve"> and h</w:t>
      </w:r>
      <w:r w:rsidR="005F1284" w:rsidRPr="00BC098C">
        <w:rPr>
          <w:rFonts w:ascii="Times New Roman" w:hAnsi="Times New Roman" w:cs="Times New Roman"/>
          <w:color w:val="000000" w:themeColor="text1"/>
          <w:sz w:val="24"/>
          <w:szCs w:val="24"/>
          <w:lang w:val="en-US"/>
        </w:rPr>
        <w:t xml:space="preserve">ere we </w:t>
      </w:r>
      <w:r w:rsidR="009C2476" w:rsidRPr="00BC098C">
        <w:rPr>
          <w:rFonts w:ascii="Times New Roman" w:hAnsi="Times New Roman" w:cs="Times New Roman"/>
          <w:color w:val="000000" w:themeColor="text1"/>
          <w:sz w:val="24"/>
          <w:szCs w:val="24"/>
          <w:lang w:val="en-US"/>
        </w:rPr>
        <w:t>show</w:t>
      </w:r>
      <w:r w:rsidR="005F1284" w:rsidRPr="00BC098C">
        <w:rPr>
          <w:rFonts w:ascii="Times New Roman" w:hAnsi="Times New Roman" w:cs="Times New Roman"/>
          <w:color w:val="000000" w:themeColor="text1"/>
          <w:sz w:val="24"/>
          <w:szCs w:val="24"/>
          <w:lang w:val="en-US"/>
        </w:rPr>
        <w:t xml:space="preserve"> that a form</w:t>
      </w:r>
      <w:r w:rsidR="009C2476" w:rsidRPr="00BC098C">
        <w:rPr>
          <w:rFonts w:ascii="Times New Roman" w:hAnsi="Times New Roman" w:cs="Times New Roman"/>
          <w:color w:val="000000" w:themeColor="text1"/>
          <w:sz w:val="24"/>
          <w:szCs w:val="24"/>
          <w:lang w:val="en-US"/>
        </w:rPr>
        <w:t>al</w:t>
      </w:r>
      <w:r w:rsidR="004F213E" w:rsidRPr="00BC098C">
        <w:rPr>
          <w:rFonts w:ascii="Times New Roman" w:hAnsi="Times New Roman" w:cs="Times New Roman"/>
          <w:color w:val="000000" w:themeColor="text1"/>
          <w:sz w:val="24"/>
          <w:szCs w:val="24"/>
          <w:lang w:val="en-US"/>
        </w:rPr>
        <w:t>,</w:t>
      </w:r>
      <w:r w:rsidR="005F1284" w:rsidRPr="00BC098C">
        <w:rPr>
          <w:rFonts w:ascii="Times New Roman" w:hAnsi="Times New Roman" w:cs="Times New Roman"/>
          <w:color w:val="000000" w:themeColor="text1"/>
          <w:sz w:val="24"/>
          <w:szCs w:val="24"/>
          <w:lang w:val="en-US"/>
        </w:rPr>
        <w:t xml:space="preserve"> prospectively developed</w:t>
      </w:r>
      <w:r w:rsidR="004F213E" w:rsidRPr="00BC098C">
        <w:rPr>
          <w:rFonts w:ascii="Times New Roman" w:hAnsi="Times New Roman" w:cs="Times New Roman"/>
          <w:color w:val="000000" w:themeColor="text1"/>
          <w:sz w:val="24"/>
          <w:szCs w:val="24"/>
          <w:lang w:val="en-US"/>
        </w:rPr>
        <w:t>,</w:t>
      </w:r>
      <w:r w:rsidR="005F1284" w:rsidRPr="00BC098C">
        <w:rPr>
          <w:rFonts w:ascii="Times New Roman" w:hAnsi="Times New Roman" w:cs="Times New Roman"/>
          <w:color w:val="000000" w:themeColor="text1"/>
          <w:sz w:val="24"/>
          <w:szCs w:val="24"/>
          <w:lang w:val="en-US"/>
        </w:rPr>
        <w:t xml:space="preserve"> statistic</w:t>
      </w:r>
      <w:r w:rsidR="004F213E" w:rsidRPr="00BC098C">
        <w:rPr>
          <w:rFonts w:ascii="Times New Roman" w:hAnsi="Times New Roman" w:cs="Times New Roman"/>
          <w:color w:val="000000" w:themeColor="text1"/>
          <w:sz w:val="24"/>
          <w:szCs w:val="24"/>
          <w:lang w:val="en-US"/>
        </w:rPr>
        <w:t>al</w:t>
      </w:r>
      <w:r w:rsidR="005F1284" w:rsidRPr="00BC098C">
        <w:rPr>
          <w:rFonts w:ascii="Times New Roman" w:hAnsi="Times New Roman" w:cs="Times New Roman"/>
          <w:color w:val="000000" w:themeColor="text1"/>
          <w:sz w:val="24"/>
          <w:szCs w:val="24"/>
          <w:lang w:val="en-US"/>
        </w:rPr>
        <w:t xml:space="preserve"> model that </w:t>
      </w:r>
      <w:r w:rsidR="009C2476" w:rsidRPr="00BC098C">
        <w:rPr>
          <w:rFonts w:ascii="Times New Roman" w:hAnsi="Times New Roman" w:cs="Times New Roman"/>
          <w:color w:val="000000" w:themeColor="text1"/>
          <w:sz w:val="24"/>
          <w:szCs w:val="24"/>
          <w:lang w:val="en-US"/>
        </w:rPr>
        <w:t>combines</w:t>
      </w:r>
      <w:r w:rsidR="005F1284" w:rsidRPr="00BC098C">
        <w:rPr>
          <w:rFonts w:ascii="Times New Roman" w:hAnsi="Times New Roman" w:cs="Times New Roman"/>
          <w:color w:val="000000" w:themeColor="text1"/>
          <w:sz w:val="24"/>
          <w:szCs w:val="24"/>
          <w:lang w:val="en-US"/>
        </w:rPr>
        <w:t xml:space="preserve"> the</w:t>
      </w:r>
      <w:r w:rsidR="009C2476" w:rsidRPr="00BC098C">
        <w:rPr>
          <w:rFonts w:ascii="Times New Roman" w:hAnsi="Times New Roman" w:cs="Times New Roman"/>
          <w:color w:val="000000" w:themeColor="text1"/>
          <w:sz w:val="24"/>
          <w:szCs w:val="24"/>
          <w:lang w:val="en-US"/>
        </w:rPr>
        <w:t xml:space="preserve"> </w:t>
      </w:r>
      <w:r w:rsidR="004F213E" w:rsidRPr="00BC098C">
        <w:rPr>
          <w:rFonts w:ascii="Times New Roman" w:hAnsi="Times New Roman" w:cs="Times New Roman"/>
          <w:color w:val="000000" w:themeColor="text1"/>
          <w:sz w:val="24"/>
          <w:szCs w:val="24"/>
          <w:lang w:val="en-US"/>
        </w:rPr>
        <w:t>markers</w:t>
      </w:r>
      <w:r w:rsidR="009C2476" w:rsidRPr="00BC098C">
        <w:rPr>
          <w:rFonts w:ascii="Times New Roman" w:hAnsi="Times New Roman" w:cs="Times New Roman"/>
          <w:color w:val="000000" w:themeColor="text1"/>
          <w:sz w:val="24"/>
          <w:szCs w:val="24"/>
          <w:lang w:val="en-US"/>
        </w:rPr>
        <w:t xml:space="preserve"> is</w:t>
      </w:r>
      <w:r w:rsidR="00AF24DE" w:rsidRPr="00BC098C">
        <w:rPr>
          <w:rFonts w:ascii="Times New Roman" w:hAnsi="Times New Roman" w:cs="Times New Roman"/>
          <w:color w:val="000000" w:themeColor="text1"/>
          <w:sz w:val="24"/>
          <w:szCs w:val="24"/>
          <w:lang w:val="en-US"/>
        </w:rPr>
        <w:t xml:space="preserve">, </w:t>
      </w:r>
      <w:r w:rsidR="009C2476" w:rsidRPr="00BC098C">
        <w:rPr>
          <w:rFonts w:ascii="Times New Roman" w:hAnsi="Times New Roman" w:cs="Times New Roman"/>
          <w:color w:val="000000" w:themeColor="text1"/>
          <w:sz w:val="24"/>
          <w:szCs w:val="24"/>
          <w:lang w:val="en-US"/>
        </w:rPr>
        <w:t>superior</w:t>
      </w:r>
      <w:r w:rsidR="004F213E" w:rsidRPr="00BC098C">
        <w:rPr>
          <w:rFonts w:ascii="Times New Roman" w:hAnsi="Times New Roman" w:cs="Times New Roman"/>
          <w:color w:val="000000" w:themeColor="text1"/>
          <w:sz w:val="24"/>
          <w:szCs w:val="24"/>
          <w:lang w:val="en-US"/>
        </w:rPr>
        <w:t xml:space="preserve"> to individual markers alone</w:t>
      </w:r>
      <w:r w:rsidR="004F213E" w:rsidRPr="00BC098C">
        <w:rPr>
          <w:rFonts w:ascii="Times New Roman" w:hAnsi="Times New Roman" w:cs="Times New Roman"/>
          <w:sz w:val="24"/>
          <w:szCs w:val="24"/>
          <w:lang w:val="en-US"/>
        </w:rPr>
        <w:t>.</w:t>
      </w:r>
      <w:r w:rsidR="004F213E" w:rsidRPr="00BC098C">
        <w:rPr>
          <w:rFonts w:ascii="Times New Roman" w:hAnsi="Times New Roman" w:cs="Times New Roman"/>
          <w:b/>
          <w:sz w:val="24"/>
          <w:szCs w:val="24"/>
          <w:lang w:val="en-US"/>
        </w:rPr>
        <w:t xml:space="preserve"> </w:t>
      </w:r>
      <w:r w:rsidR="009C2476" w:rsidRPr="00BC098C">
        <w:rPr>
          <w:rFonts w:ascii="Times New Roman" w:hAnsi="Times New Roman" w:cs="Times New Roman"/>
          <w:b/>
          <w:sz w:val="24"/>
          <w:szCs w:val="24"/>
          <w:lang w:val="en-US"/>
        </w:rPr>
        <w:t xml:space="preserve"> </w:t>
      </w:r>
      <w:r w:rsidR="003F401B" w:rsidRPr="006C4C16">
        <w:rPr>
          <w:rFonts w:ascii="Times New Roman" w:hAnsi="Times New Roman" w:cs="Times New Roman"/>
          <w:sz w:val="24"/>
          <w:szCs w:val="24"/>
          <w:lang w:val="en-US"/>
        </w:rPr>
        <w:t>Further, when the model performance was directly compared with results as obtained by the conventional combined use of the three markers in</w:t>
      </w:r>
      <w:r w:rsidR="006C4C16">
        <w:rPr>
          <w:rFonts w:ascii="Times New Roman" w:hAnsi="Times New Roman" w:cs="Times New Roman"/>
          <w:sz w:val="24"/>
          <w:szCs w:val="24"/>
          <w:lang w:val="en-US"/>
        </w:rPr>
        <w:t xml:space="preserve"> clinical practice in </w:t>
      </w:r>
      <w:r w:rsidR="006C4C16" w:rsidRPr="00725DD8">
        <w:rPr>
          <w:rFonts w:ascii="Times New Roman" w:hAnsi="Times New Roman" w:cs="Times New Roman"/>
          <w:sz w:val="24"/>
          <w:szCs w:val="24"/>
          <w:lang w:val="en-US"/>
        </w:rPr>
        <w:t>Japan</w:t>
      </w:r>
      <w:hyperlink w:anchor="_ENREF_1" w:tooltip="Toyoda, 2013 #306" w:history="1">
        <w:r w:rsidR="00767FB4" w:rsidRPr="00725DD8">
          <w:rPr>
            <w:rFonts w:ascii="Times New Roman" w:hAnsi="Times New Roman" w:cs="Times New Roman"/>
            <w:sz w:val="24"/>
            <w:szCs w:val="24"/>
            <w:lang w:val="en-US"/>
          </w:rPr>
          <w:fldChar w:fldCharType="begin"/>
        </w:r>
        <w:r w:rsidR="00767FB4">
          <w:rPr>
            <w:rFonts w:ascii="Times New Roman" w:hAnsi="Times New Roman" w:cs="Times New Roman"/>
            <w:sz w:val="24"/>
            <w:szCs w:val="24"/>
            <w:lang w:val="en-US"/>
          </w:rPr>
          <w:instrText xml:space="preserve"> ADDIN EN.CITE &lt;EndNote&gt;&lt;Cite&gt;&lt;Author&gt;Toyoda&lt;/Author&gt;&lt;Year&gt;2013&lt;/Year&gt;&lt;RecNum&gt;306&lt;/RecNum&gt;&lt;DisplayText&gt;&lt;style face="superscript"&gt;1&lt;/style&gt;&lt;/DisplayText&gt;&lt;record&gt;&lt;rec-number&gt;306&lt;/rec-number&gt;&lt;foreign-keys&gt;&lt;key app="EN" db-id="d5f02wfd6pwws1e9rvl5asxf9sew5ewt02s9"&gt;306&lt;/key&gt;&lt;/foreign-keys&gt;&lt;ref-type name="Journal Article"&gt;17&lt;/ref-type&gt;&lt;contributors&gt;&lt;authors&gt;&lt;author&gt;Toyoda, Hidenori &lt;/author&gt;&lt;author&gt;Kumada, Takashi &lt;/author&gt;&lt;author&gt;Kagebayashi, Chiaki&lt;/author&gt;&lt;author&gt;Satomura, Shinji&lt;/author&gt;&lt;author&gt;Teng, Mabel &lt;/author&gt;&lt;author&gt;Johnson, Phillip &lt;/author&gt;&lt;/authors&gt;&lt;/contributors&gt;&lt;titles&gt;&lt;title&gt;Diagnosis Of Hepatocellular Carcinoma Using A GALAD Model By Objective Clinical And Serological Factors&lt;/title&gt;&lt;secondary-title&gt;Hepatology&lt;/secondary-title&gt;&lt;/titles&gt;&lt;periodical&gt;&lt;full-title&gt;Hepatology&lt;/full-title&gt;&lt;/periodical&gt;&lt;pages&gt;1230A&lt;/pages&gt;&lt;volume&gt;58&lt;/volume&gt;&lt;number&gt;S1&lt;/number&gt;&lt;dates&gt;&lt;year&gt;2013&lt;/year&gt;&lt;/dates&gt;&lt;isbn&gt;1527-3350&lt;/isbn&gt;&lt;urls&gt;&lt;related-urls&gt;&lt;url&gt;http://dx.doi.org/10.1002/hep.26883&lt;/url&gt;&lt;/related-urls&gt;&lt;/urls&gt;&lt;electronic-resource-num&gt;10.1002/hep.26883&lt;/electronic-resource-num&gt;&lt;/record&gt;&lt;/Cite&gt;&lt;/EndNote&gt;</w:instrText>
        </w:r>
        <w:r w:rsidR="00767FB4" w:rsidRPr="00725DD8">
          <w:rPr>
            <w:rFonts w:ascii="Times New Roman" w:hAnsi="Times New Roman" w:cs="Times New Roman"/>
            <w:sz w:val="24"/>
            <w:szCs w:val="24"/>
            <w:lang w:val="en-US"/>
          </w:rPr>
          <w:fldChar w:fldCharType="separate"/>
        </w:r>
        <w:r w:rsidR="00767FB4" w:rsidRPr="00327A18">
          <w:rPr>
            <w:rFonts w:ascii="Times New Roman" w:hAnsi="Times New Roman" w:cs="Times New Roman"/>
            <w:noProof/>
            <w:sz w:val="24"/>
            <w:szCs w:val="24"/>
            <w:vertAlign w:val="superscript"/>
            <w:lang w:val="en-US"/>
          </w:rPr>
          <w:t>1</w:t>
        </w:r>
        <w:r w:rsidR="00767FB4" w:rsidRPr="00725DD8">
          <w:rPr>
            <w:rFonts w:ascii="Times New Roman" w:hAnsi="Times New Roman" w:cs="Times New Roman"/>
            <w:sz w:val="24"/>
            <w:szCs w:val="24"/>
            <w:lang w:val="en-US"/>
          </w:rPr>
          <w:fldChar w:fldCharType="end"/>
        </w:r>
      </w:hyperlink>
      <w:r w:rsidR="006C4C16" w:rsidRPr="00725DD8">
        <w:rPr>
          <w:rFonts w:ascii="Times New Roman" w:hAnsi="Times New Roman" w:cs="Times New Roman"/>
          <w:sz w:val="24"/>
          <w:szCs w:val="24"/>
          <w:lang w:val="en-US"/>
        </w:rPr>
        <w:t>,</w:t>
      </w:r>
      <w:r w:rsidR="003F401B" w:rsidRPr="00725DD8">
        <w:rPr>
          <w:rFonts w:ascii="Times New Roman" w:hAnsi="Times New Roman" w:cs="Times New Roman"/>
          <w:sz w:val="24"/>
          <w:szCs w:val="24"/>
          <w:lang w:val="en-US"/>
        </w:rPr>
        <w:t xml:space="preserve"> there</w:t>
      </w:r>
      <w:r w:rsidR="003F401B" w:rsidRPr="006C4C16">
        <w:rPr>
          <w:rFonts w:ascii="Times New Roman" w:hAnsi="Times New Roman" w:cs="Times New Roman"/>
          <w:sz w:val="24"/>
          <w:szCs w:val="24"/>
          <w:lang w:val="en-US"/>
        </w:rPr>
        <w:t xml:space="preserve"> was a clear improvement.</w:t>
      </w:r>
      <w:r w:rsidR="003F401B" w:rsidRPr="006C4C16">
        <w:rPr>
          <w:rFonts w:ascii="Times New Roman" w:hAnsi="Times New Roman" w:cs="Times New Roman"/>
          <w:b/>
          <w:sz w:val="24"/>
          <w:szCs w:val="24"/>
          <w:lang w:val="en-US"/>
        </w:rPr>
        <w:t xml:space="preserve"> </w:t>
      </w:r>
      <w:r w:rsidR="009C2476" w:rsidRPr="00BC098C">
        <w:rPr>
          <w:rFonts w:ascii="Times New Roman" w:hAnsi="Times New Roman" w:cs="Times New Roman"/>
          <w:color w:val="000000" w:themeColor="text1"/>
          <w:sz w:val="24"/>
          <w:szCs w:val="24"/>
          <w:lang w:val="en-US"/>
        </w:rPr>
        <w:t xml:space="preserve">Presumably </w:t>
      </w:r>
      <w:r w:rsidR="004F213E" w:rsidRPr="00BC098C">
        <w:rPr>
          <w:rFonts w:ascii="Times New Roman" w:hAnsi="Times New Roman" w:cs="Times New Roman"/>
          <w:color w:val="000000" w:themeColor="text1"/>
          <w:sz w:val="24"/>
          <w:szCs w:val="24"/>
          <w:lang w:val="en-US"/>
        </w:rPr>
        <w:t>this reflects</w:t>
      </w:r>
      <w:r w:rsidR="009C2476" w:rsidRPr="00BC098C">
        <w:rPr>
          <w:rFonts w:ascii="Times New Roman" w:hAnsi="Times New Roman" w:cs="Times New Roman"/>
          <w:color w:val="000000" w:themeColor="text1"/>
          <w:sz w:val="24"/>
          <w:szCs w:val="24"/>
          <w:lang w:val="en-US"/>
        </w:rPr>
        <w:t xml:space="preserve"> the gain in information derived f</w:t>
      </w:r>
      <w:r w:rsidR="006C4C16">
        <w:rPr>
          <w:rFonts w:ascii="Times New Roman" w:hAnsi="Times New Roman" w:cs="Times New Roman"/>
          <w:color w:val="000000" w:themeColor="text1"/>
          <w:sz w:val="24"/>
          <w:szCs w:val="24"/>
          <w:lang w:val="en-US"/>
        </w:rPr>
        <w:t>rom</w:t>
      </w:r>
      <w:r w:rsidR="009C2476" w:rsidRPr="00BC098C">
        <w:rPr>
          <w:rFonts w:ascii="Times New Roman" w:hAnsi="Times New Roman" w:cs="Times New Roman"/>
          <w:color w:val="000000" w:themeColor="text1"/>
          <w:sz w:val="24"/>
          <w:szCs w:val="24"/>
          <w:lang w:val="en-US"/>
        </w:rPr>
        <w:t xml:space="preserve"> the indiv</w:t>
      </w:r>
      <w:r w:rsidR="004F213E" w:rsidRPr="00BC098C">
        <w:rPr>
          <w:rFonts w:ascii="Times New Roman" w:hAnsi="Times New Roman" w:cs="Times New Roman"/>
          <w:color w:val="000000" w:themeColor="text1"/>
          <w:sz w:val="24"/>
          <w:szCs w:val="24"/>
          <w:lang w:val="en-US"/>
        </w:rPr>
        <w:t>id</w:t>
      </w:r>
      <w:r w:rsidR="009C2476" w:rsidRPr="00BC098C">
        <w:rPr>
          <w:rFonts w:ascii="Times New Roman" w:hAnsi="Times New Roman" w:cs="Times New Roman"/>
          <w:color w:val="000000" w:themeColor="text1"/>
          <w:sz w:val="24"/>
          <w:szCs w:val="24"/>
          <w:lang w:val="en-US"/>
        </w:rPr>
        <w:t>ua</w:t>
      </w:r>
      <w:r w:rsidR="004F213E" w:rsidRPr="00BC098C">
        <w:rPr>
          <w:rFonts w:ascii="Times New Roman" w:hAnsi="Times New Roman" w:cs="Times New Roman"/>
          <w:color w:val="000000" w:themeColor="text1"/>
          <w:sz w:val="24"/>
          <w:szCs w:val="24"/>
          <w:lang w:val="en-US"/>
        </w:rPr>
        <w:t>l</w:t>
      </w:r>
      <w:r w:rsidR="009C2476" w:rsidRPr="00BC098C">
        <w:rPr>
          <w:rFonts w:ascii="Times New Roman" w:hAnsi="Times New Roman" w:cs="Times New Roman"/>
          <w:color w:val="000000" w:themeColor="text1"/>
          <w:sz w:val="24"/>
          <w:szCs w:val="24"/>
          <w:lang w:val="en-US"/>
        </w:rPr>
        <w:t xml:space="preserve"> ma</w:t>
      </w:r>
      <w:r w:rsidR="0031722D" w:rsidRPr="00BC098C">
        <w:rPr>
          <w:rFonts w:ascii="Times New Roman" w:hAnsi="Times New Roman" w:cs="Times New Roman"/>
          <w:color w:val="000000" w:themeColor="text1"/>
          <w:sz w:val="24"/>
          <w:szCs w:val="24"/>
          <w:lang w:val="en-US"/>
        </w:rPr>
        <w:t>r</w:t>
      </w:r>
      <w:r w:rsidR="009C2476" w:rsidRPr="00BC098C">
        <w:rPr>
          <w:rFonts w:ascii="Times New Roman" w:hAnsi="Times New Roman" w:cs="Times New Roman"/>
          <w:color w:val="000000" w:themeColor="text1"/>
          <w:sz w:val="24"/>
          <w:szCs w:val="24"/>
          <w:lang w:val="en-US"/>
        </w:rPr>
        <w:t>kers by treating them as continuous variables.</w:t>
      </w:r>
      <w:r w:rsidR="004F213E" w:rsidRPr="00BC098C">
        <w:rPr>
          <w:rFonts w:ascii="Times New Roman" w:hAnsi="Times New Roman" w:cs="Times New Roman"/>
          <w:color w:val="000000" w:themeColor="text1"/>
          <w:sz w:val="24"/>
          <w:szCs w:val="24"/>
          <w:lang w:val="en-US"/>
        </w:rPr>
        <w:t xml:space="preserve"> Several recent studies have confirm</w:t>
      </w:r>
      <w:r w:rsidR="00244573" w:rsidRPr="00BC098C">
        <w:rPr>
          <w:rFonts w:ascii="Times New Roman" w:hAnsi="Times New Roman" w:cs="Times New Roman"/>
          <w:color w:val="000000" w:themeColor="text1"/>
          <w:sz w:val="24"/>
          <w:szCs w:val="24"/>
          <w:lang w:val="en-US"/>
        </w:rPr>
        <w:t>ed</w:t>
      </w:r>
      <w:r w:rsidR="004F213E" w:rsidRPr="00BC098C">
        <w:rPr>
          <w:rFonts w:ascii="Times New Roman" w:hAnsi="Times New Roman" w:cs="Times New Roman"/>
          <w:color w:val="000000" w:themeColor="text1"/>
          <w:sz w:val="24"/>
          <w:szCs w:val="24"/>
          <w:lang w:val="en-US"/>
        </w:rPr>
        <w:t xml:space="preserve"> significant information loss when cut-off point</w:t>
      </w:r>
      <w:r w:rsidR="004E128B" w:rsidRPr="00BC098C">
        <w:rPr>
          <w:rFonts w:ascii="Times New Roman" w:hAnsi="Times New Roman" w:cs="Times New Roman"/>
          <w:color w:val="000000" w:themeColor="text1"/>
          <w:sz w:val="24"/>
          <w:szCs w:val="24"/>
          <w:lang w:val="en-US"/>
        </w:rPr>
        <w:t>s</w:t>
      </w:r>
      <w:r w:rsidR="004F213E" w:rsidRPr="00BC098C">
        <w:rPr>
          <w:rFonts w:ascii="Times New Roman" w:hAnsi="Times New Roman" w:cs="Times New Roman"/>
          <w:color w:val="000000" w:themeColor="text1"/>
          <w:sz w:val="24"/>
          <w:szCs w:val="24"/>
          <w:lang w:val="en-US"/>
        </w:rPr>
        <w:t xml:space="preserve"> are applied to continuous variables</w:t>
      </w:r>
      <w:r w:rsidR="00B34159" w:rsidRPr="00BC098C">
        <w:rPr>
          <w:rFonts w:ascii="Times New Roman" w:hAnsi="Times New Roman" w:cs="Times New Roman"/>
          <w:color w:val="000000" w:themeColor="text1"/>
          <w:sz w:val="24"/>
          <w:szCs w:val="24"/>
          <w:lang w:val="en-US"/>
        </w:rPr>
        <w:fldChar w:fldCharType="begin"/>
      </w:r>
      <w:r w:rsidR="00767FB4">
        <w:rPr>
          <w:rFonts w:ascii="Times New Roman" w:hAnsi="Times New Roman" w:cs="Times New Roman"/>
          <w:color w:val="000000" w:themeColor="text1"/>
          <w:sz w:val="24"/>
          <w:szCs w:val="24"/>
          <w:lang w:val="en-US"/>
        </w:rPr>
        <w:instrText xml:space="preserve"> ADDIN EN.CITE &lt;EndNote&gt;&lt;Cite&gt;&lt;Author&gt;Del Priore&lt;/Author&gt;&lt;Year&gt;1997&lt;/Year&gt;&lt;RecNum&gt;162&lt;/RecNum&gt;&lt;DisplayText&gt;&lt;style face="superscript"&gt;20, 21&lt;/style&gt;&lt;/DisplayText&gt;&lt;record&gt;&lt;rec-number&gt;162&lt;/rec-number&gt;&lt;foreign-keys&gt;&lt;key app="EN" db-id="d5f02wfd6pwws1e9rvl5asxf9sew5ewt02s9"&gt;162&lt;/key&gt;&lt;/foreign-keys&gt;&lt;ref-type name="Journal Article"&gt;17&lt;/ref-type&gt;&lt;contributors&gt;&lt;authors&gt;&lt;author&gt;Del Priore, Giuseppe&lt;/author&gt;&lt;author&gt;Zandieh, Peyman&lt;/author&gt;&lt;author&gt;Lee, Men-Jean&lt;/author&gt;&lt;/authors&gt;&lt;/contributors&gt;&lt;titles&gt;&lt;title&gt;Treatment of continuous data as categoric variables in obstetrics and gynecology&lt;/title&gt;&lt;secondary-title&gt;Obstetrics &amp;amp; Gynecology&lt;/secondary-title&gt;&lt;/titles&gt;&lt;periodical&gt;&lt;full-title&gt;Obstetrics &amp;amp; Gynecology&lt;/full-title&gt;&lt;/periodical&gt;&lt;pages&gt;351-354&lt;/pages&gt;&lt;volume&gt;89&lt;/volume&gt;&lt;number&gt;3&lt;/number&gt;&lt;dates&gt;&lt;year&gt;1997&lt;/year&gt;&lt;/dates&gt;&lt;isbn&gt;0029-7844&lt;/isbn&gt;&lt;urls&gt;&lt;/urls&gt;&lt;/record&gt;&lt;/Cite&gt;&lt;Cite&gt;&lt;Author&gt;Royston&lt;/Author&gt;&lt;Year&gt;2006&lt;/Year&gt;&lt;RecNum&gt;163&lt;/RecNum&gt;&lt;record&gt;&lt;rec-number&gt;163&lt;/rec-number&gt;&lt;foreign-keys&gt;&lt;key app="EN" db-id="d5f02wfd6pwws1e9rvl5asxf9sew5ewt02s9"&gt;163&lt;/key&gt;&lt;/foreign-keys&gt;&lt;ref-type name="Journal Article"&gt;17&lt;/ref-type&gt;&lt;contributors&gt;&lt;authors&gt;&lt;author&gt;Royston, Patrick&lt;/author&gt;&lt;author&gt;Altman, Douglas G&lt;/author&gt;&lt;author&gt;Sauerbrei, Willi&lt;/author&gt;&lt;/authors&gt;&lt;/contributors&gt;&lt;titles&gt;&lt;title&gt;Dichotomizing continuous predictors in multiple regression: a bad idea&lt;/title&gt;&lt;secondary-title&gt;Statistics in medicine&lt;/secondary-title&gt;&lt;/titles&gt;&lt;periodical&gt;&lt;full-title&gt;Statistics in medicine&lt;/full-title&gt;&lt;/periodical&gt;&lt;pages&gt;127-141&lt;/pages&gt;&lt;volume&gt;25&lt;/volume&gt;&lt;number&gt;1&lt;/number&gt;&lt;dates&gt;&lt;year&gt;2006&lt;/year&gt;&lt;/dates&gt;&lt;isbn&gt;1097-0258&lt;/isbn&gt;&lt;urls&gt;&lt;/urls&gt;&lt;/record&gt;&lt;/Cite&gt;&lt;/EndNote&gt;</w:instrText>
      </w:r>
      <w:r w:rsidR="00B34159" w:rsidRPr="00BC098C">
        <w:rPr>
          <w:rFonts w:ascii="Times New Roman" w:hAnsi="Times New Roman" w:cs="Times New Roman"/>
          <w:color w:val="000000" w:themeColor="text1"/>
          <w:sz w:val="24"/>
          <w:szCs w:val="24"/>
          <w:lang w:val="en-US"/>
        </w:rPr>
        <w:fldChar w:fldCharType="separate"/>
      </w:r>
      <w:hyperlink w:anchor="_ENREF_20" w:tooltip="Del Priore, 1997 #162" w:history="1">
        <w:r w:rsidR="00767FB4" w:rsidRPr="00767FB4">
          <w:rPr>
            <w:rFonts w:ascii="Times New Roman" w:hAnsi="Times New Roman" w:cs="Times New Roman"/>
            <w:noProof/>
            <w:color w:val="000000" w:themeColor="text1"/>
            <w:sz w:val="24"/>
            <w:szCs w:val="24"/>
            <w:vertAlign w:val="superscript"/>
            <w:lang w:val="en-US"/>
          </w:rPr>
          <w:t>20</w:t>
        </w:r>
      </w:hyperlink>
      <w:r w:rsidR="00767FB4" w:rsidRPr="00767FB4">
        <w:rPr>
          <w:rFonts w:ascii="Times New Roman" w:hAnsi="Times New Roman" w:cs="Times New Roman"/>
          <w:noProof/>
          <w:color w:val="000000" w:themeColor="text1"/>
          <w:sz w:val="24"/>
          <w:szCs w:val="24"/>
          <w:vertAlign w:val="superscript"/>
          <w:lang w:val="en-US"/>
        </w:rPr>
        <w:t xml:space="preserve">, </w:t>
      </w:r>
      <w:hyperlink w:anchor="_ENREF_21" w:tooltip="Royston, 2006 #163" w:history="1">
        <w:r w:rsidR="00767FB4" w:rsidRPr="00767FB4">
          <w:rPr>
            <w:rFonts w:ascii="Times New Roman" w:hAnsi="Times New Roman" w:cs="Times New Roman"/>
            <w:noProof/>
            <w:color w:val="000000" w:themeColor="text1"/>
            <w:sz w:val="24"/>
            <w:szCs w:val="24"/>
            <w:vertAlign w:val="superscript"/>
            <w:lang w:val="en-US"/>
          </w:rPr>
          <w:t>21</w:t>
        </w:r>
      </w:hyperlink>
      <w:r w:rsidR="00B34159" w:rsidRPr="00BC098C">
        <w:rPr>
          <w:rFonts w:ascii="Times New Roman" w:hAnsi="Times New Roman" w:cs="Times New Roman"/>
          <w:color w:val="000000" w:themeColor="text1"/>
          <w:sz w:val="24"/>
          <w:szCs w:val="24"/>
          <w:lang w:val="en-US"/>
        </w:rPr>
        <w:fldChar w:fldCharType="end"/>
      </w:r>
      <w:r w:rsidR="004F213E" w:rsidRPr="00BC098C">
        <w:rPr>
          <w:rFonts w:ascii="Times New Roman" w:hAnsi="Times New Roman" w:cs="Times New Roman"/>
          <w:color w:val="000000" w:themeColor="text1"/>
          <w:sz w:val="24"/>
          <w:szCs w:val="24"/>
          <w:lang w:val="en-US"/>
        </w:rPr>
        <w:t xml:space="preserve">. </w:t>
      </w:r>
    </w:p>
    <w:p w14:paraId="7F70556D" w14:textId="5124C457" w:rsidR="00952498" w:rsidRPr="001A18AD" w:rsidRDefault="001058D8" w:rsidP="00952498">
      <w:pPr>
        <w:spacing w:line="480" w:lineRule="auto"/>
        <w:jc w:val="both"/>
        <w:rPr>
          <w:rFonts w:ascii="Times New Roman" w:hAnsi="Times New Roman" w:cs="Times New Roman"/>
          <w:color w:val="000000" w:themeColor="text1"/>
          <w:sz w:val="24"/>
          <w:szCs w:val="24"/>
          <w:lang w:val="en-US"/>
        </w:rPr>
      </w:pPr>
      <w:r w:rsidRPr="00CC5554">
        <w:rPr>
          <w:rFonts w:ascii="Times New Roman" w:hAnsi="Times New Roman" w:cs="Times New Roman"/>
          <w:sz w:val="24"/>
          <w:szCs w:val="24"/>
          <w:lang w:val="en-US"/>
        </w:rPr>
        <w:t>The</w:t>
      </w:r>
      <w:r w:rsidR="005F1901" w:rsidRPr="00CC5554">
        <w:rPr>
          <w:rFonts w:ascii="Times New Roman" w:hAnsi="Times New Roman" w:cs="Times New Roman"/>
          <w:sz w:val="24"/>
          <w:szCs w:val="24"/>
          <w:lang w:val="en-US"/>
        </w:rPr>
        <w:t xml:space="preserve"> current analysis validates our </w:t>
      </w:r>
      <w:r w:rsidR="00152471" w:rsidRPr="00CC5554">
        <w:rPr>
          <w:rFonts w:ascii="Times New Roman" w:hAnsi="Times New Roman" w:cs="Times New Roman"/>
          <w:sz w:val="24"/>
          <w:szCs w:val="24"/>
          <w:lang w:val="en-US"/>
        </w:rPr>
        <w:t>original</w:t>
      </w:r>
      <w:r w:rsidR="005F1901" w:rsidRPr="00CC5554">
        <w:rPr>
          <w:rFonts w:ascii="Times New Roman" w:hAnsi="Times New Roman" w:cs="Times New Roman"/>
          <w:sz w:val="24"/>
          <w:szCs w:val="24"/>
          <w:lang w:val="en-US"/>
        </w:rPr>
        <w:t xml:space="preserve"> report where </w:t>
      </w:r>
      <w:r w:rsidR="00152471" w:rsidRPr="00CC5554">
        <w:rPr>
          <w:rFonts w:ascii="Times New Roman" w:hAnsi="Times New Roman" w:cs="Times New Roman"/>
          <w:sz w:val="24"/>
          <w:szCs w:val="24"/>
          <w:lang w:val="en-US"/>
        </w:rPr>
        <w:t>‘</w:t>
      </w:r>
      <w:r w:rsidR="005F1901" w:rsidRPr="00CC5554">
        <w:rPr>
          <w:rFonts w:ascii="Times New Roman" w:hAnsi="Times New Roman" w:cs="Times New Roman"/>
          <w:sz w:val="24"/>
          <w:szCs w:val="24"/>
          <w:lang w:val="en-US"/>
        </w:rPr>
        <w:t>sma</w:t>
      </w:r>
      <w:r w:rsidR="00152471" w:rsidRPr="00CC5554">
        <w:rPr>
          <w:rFonts w:ascii="Times New Roman" w:hAnsi="Times New Roman" w:cs="Times New Roman"/>
          <w:sz w:val="24"/>
          <w:szCs w:val="24"/>
          <w:lang w:val="en-US"/>
        </w:rPr>
        <w:t>ll</w:t>
      </w:r>
      <w:r w:rsidR="005F1901" w:rsidRPr="00CC5554">
        <w:rPr>
          <w:rFonts w:ascii="Times New Roman" w:hAnsi="Times New Roman" w:cs="Times New Roman"/>
          <w:sz w:val="24"/>
          <w:szCs w:val="24"/>
          <w:lang w:val="en-US"/>
        </w:rPr>
        <w:t xml:space="preserve"> </w:t>
      </w:r>
      <w:r w:rsidR="00152471" w:rsidRPr="00CC5554">
        <w:rPr>
          <w:rFonts w:ascii="Times New Roman" w:hAnsi="Times New Roman" w:cs="Times New Roman"/>
          <w:sz w:val="24"/>
          <w:szCs w:val="24"/>
          <w:lang w:val="en-US"/>
        </w:rPr>
        <w:t>tumors’</w:t>
      </w:r>
      <w:r w:rsidR="005F1901" w:rsidRPr="00CC5554">
        <w:rPr>
          <w:rFonts w:ascii="Times New Roman" w:hAnsi="Times New Roman" w:cs="Times New Roman"/>
          <w:sz w:val="24"/>
          <w:szCs w:val="24"/>
          <w:lang w:val="en-US"/>
        </w:rPr>
        <w:t xml:space="preserve"> were consider</w:t>
      </w:r>
      <w:r w:rsidR="00152471" w:rsidRPr="00CC5554">
        <w:rPr>
          <w:rFonts w:ascii="Times New Roman" w:hAnsi="Times New Roman" w:cs="Times New Roman"/>
          <w:sz w:val="24"/>
          <w:szCs w:val="24"/>
          <w:lang w:val="en-US"/>
        </w:rPr>
        <w:t>ed</w:t>
      </w:r>
      <w:r w:rsidR="005F1901" w:rsidRPr="00CC5554">
        <w:rPr>
          <w:rFonts w:ascii="Times New Roman" w:hAnsi="Times New Roman" w:cs="Times New Roman"/>
          <w:sz w:val="24"/>
          <w:szCs w:val="24"/>
          <w:lang w:val="en-US"/>
        </w:rPr>
        <w:t xml:space="preserve"> to be those with </w:t>
      </w:r>
      <w:r w:rsidR="00152471" w:rsidRPr="00CC5554">
        <w:rPr>
          <w:rFonts w:ascii="Times New Roman" w:hAnsi="Times New Roman" w:cs="Times New Roman"/>
          <w:sz w:val="24"/>
          <w:szCs w:val="24"/>
          <w:lang w:val="en-US"/>
        </w:rPr>
        <w:t>a maximum</w:t>
      </w:r>
      <w:r w:rsidR="005F1901" w:rsidRPr="00CC5554">
        <w:rPr>
          <w:rFonts w:ascii="Times New Roman" w:hAnsi="Times New Roman" w:cs="Times New Roman"/>
          <w:sz w:val="24"/>
          <w:szCs w:val="24"/>
          <w:lang w:val="en-US"/>
        </w:rPr>
        <w:t xml:space="preserve"> </w:t>
      </w:r>
      <w:r w:rsidRPr="00CC5554">
        <w:rPr>
          <w:rFonts w:ascii="Times New Roman" w:hAnsi="Times New Roman" w:cs="Times New Roman"/>
          <w:sz w:val="24"/>
          <w:szCs w:val="24"/>
          <w:lang w:val="en-US"/>
        </w:rPr>
        <w:t>tumour size of 5</w:t>
      </w:r>
      <w:r w:rsidR="005F1901" w:rsidRPr="00CC5554">
        <w:rPr>
          <w:rFonts w:ascii="Times New Roman" w:hAnsi="Times New Roman" w:cs="Times New Roman"/>
          <w:sz w:val="24"/>
          <w:szCs w:val="24"/>
          <w:lang w:val="en-US"/>
        </w:rPr>
        <w:t>c</w:t>
      </w:r>
      <w:r w:rsidRPr="00CC5554">
        <w:rPr>
          <w:rFonts w:ascii="Times New Roman" w:hAnsi="Times New Roman" w:cs="Times New Roman"/>
          <w:sz w:val="24"/>
          <w:szCs w:val="24"/>
          <w:lang w:val="en-US"/>
        </w:rPr>
        <w:t xml:space="preserve">m </w:t>
      </w:r>
      <w:r w:rsidR="005F1901" w:rsidRPr="00CC5554">
        <w:rPr>
          <w:rFonts w:ascii="Times New Roman" w:hAnsi="Times New Roman" w:cs="Times New Roman"/>
          <w:sz w:val="24"/>
          <w:szCs w:val="24"/>
          <w:lang w:val="en-US"/>
        </w:rPr>
        <w:t xml:space="preserve">but </w:t>
      </w:r>
      <w:r w:rsidR="00152471" w:rsidRPr="00CC5554">
        <w:rPr>
          <w:rFonts w:ascii="Times New Roman" w:hAnsi="Times New Roman" w:cs="Times New Roman"/>
          <w:sz w:val="24"/>
          <w:szCs w:val="24"/>
          <w:lang w:val="en-US"/>
        </w:rPr>
        <w:t>significantly</w:t>
      </w:r>
      <w:r w:rsidRPr="00CC5554">
        <w:rPr>
          <w:rFonts w:ascii="Times New Roman" w:hAnsi="Times New Roman" w:cs="Times New Roman"/>
          <w:sz w:val="24"/>
          <w:szCs w:val="24"/>
          <w:lang w:val="en-US"/>
        </w:rPr>
        <w:t xml:space="preserve"> extends </w:t>
      </w:r>
      <w:r w:rsidR="005F1901" w:rsidRPr="00CC5554">
        <w:rPr>
          <w:rFonts w:ascii="Times New Roman" w:hAnsi="Times New Roman" w:cs="Times New Roman"/>
          <w:sz w:val="24"/>
          <w:szCs w:val="24"/>
          <w:lang w:val="en-US"/>
        </w:rPr>
        <w:t>t</w:t>
      </w:r>
      <w:r w:rsidR="00152471" w:rsidRPr="00CC5554">
        <w:rPr>
          <w:rFonts w:ascii="Times New Roman" w:hAnsi="Times New Roman" w:cs="Times New Roman"/>
          <w:sz w:val="24"/>
          <w:szCs w:val="24"/>
          <w:lang w:val="en-US"/>
        </w:rPr>
        <w:t>he utility of</w:t>
      </w:r>
      <w:r w:rsidR="005F1901" w:rsidRPr="00CC5554">
        <w:rPr>
          <w:rFonts w:ascii="Times New Roman" w:hAnsi="Times New Roman" w:cs="Times New Roman"/>
          <w:sz w:val="24"/>
          <w:szCs w:val="24"/>
          <w:lang w:val="en-US"/>
        </w:rPr>
        <w:t xml:space="preserve"> the </w:t>
      </w:r>
      <w:r w:rsidR="00152471" w:rsidRPr="00CC5554">
        <w:rPr>
          <w:rFonts w:ascii="Times New Roman" w:hAnsi="Times New Roman" w:cs="Times New Roman"/>
          <w:sz w:val="24"/>
          <w:szCs w:val="24"/>
          <w:lang w:val="en-US"/>
        </w:rPr>
        <w:t>model by showing that</w:t>
      </w:r>
      <w:r w:rsidR="005F1901" w:rsidRPr="00CC5554">
        <w:rPr>
          <w:rFonts w:ascii="Times New Roman" w:hAnsi="Times New Roman" w:cs="Times New Roman"/>
          <w:sz w:val="24"/>
          <w:szCs w:val="24"/>
          <w:lang w:val="en-US"/>
        </w:rPr>
        <w:t xml:space="preserve">, when </w:t>
      </w:r>
      <w:r w:rsidR="00152471" w:rsidRPr="00CC5554">
        <w:rPr>
          <w:rFonts w:ascii="Times New Roman" w:hAnsi="Times New Roman" w:cs="Times New Roman"/>
          <w:sz w:val="24"/>
          <w:szCs w:val="24"/>
          <w:lang w:val="en-US"/>
        </w:rPr>
        <w:t>unifocal</w:t>
      </w:r>
      <w:r w:rsidR="005F1901" w:rsidRPr="00CC5554">
        <w:rPr>
          <w:rFonts w:ascii="Times New Roman" w:hAnsi="Times New Roman" w:cs="Times New Roman"/>
          <w:sz w:val="24"/>
          <w:szCs w:val="24"/>
          <w:lang w:val="en-US"/>
        </w:rPr>
        <w:t xml:space="preserve"> tumo</w:t>
      </w:r>
      <w:r w:rsidR="00152471" w:rsidRPr="00CC5554">
        <w:rPr>
          <w:rFonts w:ascii="Times New Roman" w:hAnsi="Times New Roman" w:cs="Times New Roman"/>
          <w:sz w:val="24"/>
          <w:szCs w:val="24"/>
          <w:lang w:val="en-US"/>
        </w:rPr>
        <w:t>u</w:t>
      </w:r>
      <w:r w:rsidR="005F1901" w:rsidRPr="00CC5554">
        <w:rPr>
          <w:rFonts w:ascii="Times New Roman" w:hAnsi="Times New Roman" w:cs="Times New Roman"/>
          <w:sz w:val="24"/>
          <w:szCs w:val="24"/>
          <w:lang w:val="en-US"/>
        </w:rPr>
        <w:t>r</w:t>
      </w:r>
      <w:r w:rsidR="00152471" w:rsidRPr="00CC5554">
        <w:rPr>
          <w:rFonts w:ascii="Times New Roman" w:hAnsi="Times New Roman" w:cs="Times New Roman"/>
          <w:sz w:val="24"/>
          <w:szCs w:val="24"/>
          <w:lang w:val="en-US"/>
        </w:rPr>
        <w:t>s</w:t>
      </w:r>
      <w:r w:rsidR="005F1901" w:rsidRPr="00CC5554">
        <w:rPr>
          <w:rFonts w:ascii="Times New Roman" w:hAnsi="Times New Roman" w:cs="Times New Roman"/>
          <w:sz w:val="24"/>
          <w:szCs w:val="24"/>
          <w:lang w:val="en-US"/>
        </w:rPr>
        <w:t xml:space="preserve"> are </w:t>
      </w:r>
      <w:r w:rsidR="00152471" w:rsidRPr="00CC5554">
        <w:rPr>
          <w:rFonts w:ascii="Times New Roman" w:hAnsi="Times New Roman" w:cs="Times New Roman"/>
          <w:sz w:val="24"/>
          <w:szCs w:val="24"/>
          <w:lang w:val="en-US"/>
        </w:rPr>
        <w:t>considered</w:t>
      </w:r>
      <w:r w:rsidR="005F1901" w:rsidRPr="00CC5554">
        <w:rPr>
          <w:rFonts w:ascii="Times New Roman" w:hAnsi="Times New Roman" w:cs="Times New Roman"/>
          <w:sz w:val="24"/>
          <w:szCs w:val="24"/>
          <w:lang w:val="en-US"/>
        </w:rPr>
        <w:t xml:space="preserve">, model </w:t>
      </w:r>
      <w:r w:rsidR="00152471" w:rsidRPr="00CC5554">
        <w:rPr>
          <w:rFonts w:ascii="Times New Roman" w:hAnsi="Times New Roman" w:cs="Times New Roman"/>
          <w:sz w:val="24"/>
          <w:szCs w:val="24"/>
          <w:lang w:val="en-US"/>
        </w:rPr>
        <w:t>performance</w:t>
      </w:r>
      <w:r w:rsidRPr="00CC5554">
        <w:rPr>
          <w:rFonts w:ascii="Times New Roman" w:hAnsi="Times New Roman" w:cs="Times New Roman"/>
          <w:sz w:val="24"/>
          <w:szCs w:val="24"/>
          <w:lang w:val="en-US"/>
        </w:rPr>
        <w:t xml:space="preserve"> remains</w:t>
      </w:r>
      <w:r w:rsidR="005F1901" w:rsidRPr="00CC5554">
        <w:rPr>
          <w:rFonts w:ascii="Times New Roman" w:hAnsi="Times New Roman" w:cs="Times New Roman"/>
          <w:sz w:val="24"/>
          <w:szCs w:val="24"/>
          <w:lang w:val="en-US"/>
        </w:rPr>
        <w:t xml:space="preserve"> </w:t>
      </w:r>
      <w:r w:rsidR="005F1901" w:rsidRPr="00F91C81">
        <w:rPr>
          <w:rFonts w:ascii="Times New Roman" w:hAnsi="Times New Roman" w:cs="Times New Roman"/>
          <w:sz w:val="24"/>
          <w:szCs w:val="24"/>
          <w:lang w:val="en-US"/>
        </w:rPr>
        <w:t>remarkabl</w:t>
      </w:r>
      <w:r w:rsidR="00152471" w:rsidRPr="00F91C81">
        <w:rPr>
          <w:rFonts w:ascii="Times New Roman" w:hAnsi="Times New Roman" w:cs="Times New Roman"/>
          <w:sz w:val="24"/>
          <w:szCs w:val="24"/>
          <w:lang w:val="en-US"/>
        </w:rPr>
        <w:t>y</w:t>
      </w:r>
      <w:r w:rsidR="005F1901" w:rsidRPr="00F91C81">
        <w:rPr>
          <w:rFonts w:ascii="Times New Roman" w:hAnsi="Times New Roman" w:cs="Times New Roman"/>
          <w:sz w:val="24"/>
          <w:szCs w:val="24"/>
          <w:lang w:val="en-US"/>
        </w:rPr>
        <w:t xml:space="preserve"> good </w:t>
      </w:r>
      <w:r w:rsidRPr="00F91C81">
        <w:rPr>
          <w:rFonts w:ascii="Times New Roman" w:hAnsi="Times New Roman" w:cs="Times New Roman"/>
          <w:sz w:val="24"/>
          <w:szCs w:val="24"/>
          <w:lang w:val="en-US"/>
        </w:rPr>
        <w:t xml:space="preserve">(AUROC &gt;0.85 for Germany and &gt;0.89 for other cohorts) </w:t>
      </w:r>
      <w:r w:rsidR="00952498" w:rsidRPr="00F91C81">
        <w:rPr>
          <w:rFonts w:ascii="Times New Roman" w:hAnsi="Times New Roman" w:cs="Times New Roman"/>
          <w:sz w:val="24"/>
          <w:szCs w:val="24"/>
          <w:lang w:val="en-US"/>
        </w:rPr>
        <w:t>and consistent down to &lt;2 cm.</w:t>
      </w:r>
      <w:r w:rsidR="003539B8" w:rsidRPr="00F91C81">
        <w:rPr>
          <w:rFonts w:ascii="Times New Roman" w:hAnsi="Times New Roman" w:cs="Times New Roman"/>
          <w:sz w:val="24"/>
          <w:szCs w:val="24"/>
          <w:lang w:val="en-US"/>
        </w:rPr>
        <w:t xml:space="preserve">  This is perhaps not surprising since Marrero et al</w:t>
      </w:r>
      <w:hyperlink w:anchor="_ENREF_22" w:tooltip="Marrero, 2009 #276" w:history="1">
        <w:r w:rsidR="00767FB4" w:rsidRPr="00F91C81">
          <w:rPr>
            <w:rFonts w:ascii="Times New Roman" w:hAnsi="Times New Roman" w:cs="Times New Roman"/>
            <w:sz w:val="24"/>
            <w:szCs w:val="24"/>
            <w:lang w:val="en-US"/>
          </w:rPr>
          <w:fldChar w:fldCharType="begin">
            <w:fldData xml:space="preserve">PEVuZE5vdGU+PENpdGU+PEF1dGhvcj5NYXJyZXJvPC9BdXRob3I+PFllYXI+MjAwOTwvWWVhcj48
UmVjTnVtPjI3NjwvUmVjTnVtPjxEaXNwbGF5VGV4dD48c3R5bGUgZmFjZT0ic3VwZXJzY3JpcHQi
PjIyPC9zdHlsZT48L0Rpc3BsYXlUZXh0PjxyZWNvcmQ+PHJlYy1udW1iZXI+Mjc2PC9yZWMtbnVt
YmVyPjxmb3JlaWduLWtleXM+PGtleSBhcHA9IkVOIiBkYi1pZD0iZDVmMDJ3ZmQ2cHd3czFlOXJ2
bDVhc3hmOXNldzVld3QwMnM5Ij4yNzY8L2tleT48L2ZvcmVpZ24ta2V5cz48cmVmLXR5cGUgbmFt
ZT0iSm91cm5hbCBBcnRpY2xlIj4xNzwvcmVmLXR5cGU+PGNvbnRyaWJ1dG9ycz48YXV0aG9ycz48
YXV0aG9yPk1hcnJlcm8sIEouIEEuPC9hdXRob3I+PGF1dGhvcj5GZW5nLCBaLjwvYXV0aG9yPjxh
dXRob3I+V2FuZywgWS48L2F1dGhvcj48YXV0aG9yPk5ndXllbiwgTS4gSC48L2F1dGhvcj48YXV0
aG9yPkJlZmVsZXIsIEEuIFMuPC9hdXRob3I+PGF1dGhvcj5Sb2JlcnRzLCBMLiBSLjwvYXV0aG9y
PjxhdXRob3I+UmVkZHksIEsuIFIuPC9hdXRob3I+PGF1dGhvcj5IYXJub2lzLCBELjwvYXV0aG9y
PjxhdXRob3I+TGxvdmV0LCBKLiBNLjwvYXV0aG9yPjxhdXRob3I+Tm9ybW9sbGUsIEQuPC9hdXRo
b3I+PGF1dGhvcj5EYWxoZ3JlbiwgSi48L2F1dGhvcj48YXV0aG9yPkNoaWEsIEQuPC9hdXRob3I+
PGF1dGhvcj5Mb2ssIEEuIFMuPC9hdXRob3I+PGF1dGhvcj5XYWduZXIsIFAuIEQuPC9hdXRob3I+
PGF1dGhvcj5Tcml2YXN0YXZhLCBTLjwvYXV0aG9yPjxhdXRob3I+U2Nod2FydHosIE0uPC9hdXRo
b3I+PC9hdXRob3JzPjwvY29udHJpYnV0b3JzPjxhdXRoLWFkZHJlc3M+VW5pdmVyc2l0eSBvZiBN
aWNoaWdhbiwgQW5uIEFyYm9yLCBNaWNoaWdhbiA0ODEwOSwgVVNBLiBqbWFycmVyb0B1bWljaC5l
ZHU8L2F1dGgtYWRkcmVzcz48dGl0bGVzPjx0aXRsZT5BbHBoYS1mZXRvcHJvdGVpbiwgZGVzLWdh
bW1hIGNhcmJveHlwcm90aHJvbWJpbiwgYW5kIGxlY3Rpbi1ib3VuZCBhbHBoYS1mZXRvcHJvdGVp
biBpbiBlYXJseSBoZXBhdG9jZWxsdWxhciBjYXJjaW5vbWE8L3RpdGxlPjxzZWNvbmRhcnktdGl0
bGU+R2FzdHJvZW50ZXJvbG9neTwvc2Vjb25kYXJ5LXRpdGxlPjwvdGl0bGVzPjxwZXJpb2RpY2Fs
PjxmdWxsLXRpdGxlPkdhc3Ryb2VudGVyb2xvZ3k8L2Z1bGwtdGl0bGU+PC9wZXJpb2RpY2FsPjxw
YWdlcz4xMTAtODwvcGFnZXM+PHZvbHVtZT4xMzc8L3ZvbHVtZT48bnVtYmVyPjE8L251bWJlcj48
ZWRpdGlvbj4yMDA5LzA0LzE0PC9lZGl0aW9uPjxrZXl3b3Jkcz48a2V5d29yZD5BY2FkZW1pYyBN
ZWRpY2FsIENlbnRlcnM8L2tleXdvcmQ+PGtleXdvcmQ+QWdlZDwva2V5d29yZD48a2V5d29yZD5C
aW9sb2dpY2FsIE1hcmtlcnMvKmJsb29kPC9rZXl3b3JkPjxrZXl3b3JkPkNhcmNpbm9tYSwgSGVw
YXRvY2VsbHVsYXIvKmJsb29kL2V0aW9sb2d5L3BhdGhvbG9neTwva2V5d29yZD48a2V5d29yZD5D
YXNlLUNvbnRyb2wgU3R1ZGllczwva2V5d29yZD48a2V5d29yZD5FYXJseSBEZXRlY3Rpb24gb2Yg
Q2FuY2VyPC9rZXl3b3JkPjxrZXl3b3JkPkZlbWFsZTwva2V5d29yZD48a2V5d29yZD5IdW1hbnM8
L2tleXdvcmQ+PGtleXdvcmQ+TGVjdGlucy8qYmxvb2Q8L2tleXdvcmQ+PGtleXdvcmQ+TGl2ZXIg
TmVvcGxhc21zLypibG9vZC9ldGlvbG9neS9wYXRob2xvZ3k8L2tleXdvcmQ+PGtleXdvcmQ+TWFs
ZTwva2V5d29yZD48a2V5d29yZD5NaWRkbGUgQWdlZDwva2V5d29yZD48a2V5d29yZD5OZW9wbGFz
bSBTdGFnaW5nPC9rZXl3b3JkPjxrZXl3b3JkPlByZWRpY3RpdmUgVmFsdWUgb2YgVGVzdHM8L2tl
eXdvcmQ+PGtleXdvcmQ+UHJvdGVpbiBQcmVjdXJzb3JzLypibG9vZDwva2V5d29yZD48a2V5d29y
ZD5Qcm90aHJvbWJpbjwva2V5d29yZD48a2V5d29yZD5ST0MgQ3VydmU8L2tleXdvcmQ+PGtleXdv
cmQ+U2Vuc2l0aXZpdHkgYW5kIFNwZWNpZmljaXR5PC9rZXl3b3JkPjxrZXl3b3JkPlR1bW9yIE1h
cmtlcnMsIEJpb2xvZ2ljYWwvKmJsb29kPC9rZXl3b3JkPjxrZXl3b3JkPlVuaXRlZCBTdGF0ZXM8
L2tleXdvcmQ+PGtleXdvcmQ+YWxwaGEtRmV0b3Byb3RlaW5zLyphbmFseXNpczwva2V5d29yZD48
L2tleXdvcmRzPjxkYXRlcz48eWVhcj4yMDA5PC95ZWFyPjxwdWItZGF0ZXM+PGRhdGU+SnVsPC9k
YXRlPjwvcHViLWRhdGVzPjwvZGF0ZXM+PGlzYm4+MTUyOC0wMDEyIChFbGVjdHJvbmljKSYjeEQ7
MDAxNi01MDg1IChMaW5raW5nKTwvaXNibj48YWNjZXNzaW9uLW51bT4xOTM2MjA4ODwvYWNjZXNz
aW9uLW51bT48dXJscz48cmVsYXRlZC11cmxzPjx1cmw+aHR0cDovL3d3dy5uY2JpLm5sbS5uaWgu
Z292L3B1Ym1lZC8xOTM2MjA4ODwvdXJsPjwvcmVsYXRlZC11cmxzPjwvdXJscz48Y3VzdG9tMj4y
NzA0MjU2PC9jdXN0b20yPjxlbGVjdHJvbmljLXJlc291cmNlLW51bT5TMDAxNi01MDg1KDA5KTAw
NTQ2LTAgW3BpaV0mI3hEOzEwLjEwNTMvai5nYXN0cm8uMjAwOS4wNC4wMDU8L2VsZWN0cm9uaWMt
cmVzb3VyY2UtbnVtPjxsYW5ndWFnZT5lbmc8L2xhbmd1YWdlPjwvcmVjb3JkPjwvQ2l0ZT48L0Vu
ZE5vdGU+AG==
</w:fldData>
          </w:fldChar>
        </w:r>
        <w:r w:rsidR="00767FB4">
          <w:rPr>
            <w:rFonts w:ascii="Times New Roman" w:hAnsi="Times New Roman" w:cs="Times New Roman"/>
            <w:sz w:val="24"/>
            <w:szCs w:val="24"/>
            <w:lang w:val="en-US"/>
          </w:rPr>
          <w:instrText xml:space="preserve"> ADDIN EN.CITE </w:instrText>
        </w:r>
        <w:r w:rsidR="00767FB4">
          <w:rPr>
            <w:rFonts w:ascii="Times New Roman" w:hAnsi="Times New Roman" w:cs="Times New Roman"/>
            <w:sz w:val="24"/>
            <w:szCs w:val="24"/>
            <w:lang w:val="en-US"/>
          </w:rPr>
          <w:fldChar w:fldCharType="begin">
            <w:fldData xml:space="preserve">PEVuZE5vdGU+PENpdGU+PEF1dGhvcj5NYXJyZXJvPC9BdXRob3I+PFllYXI+MjAwOTwvWWVhcj48
UmVjTnVtPjI3NjwvUmVjTnVtPjxEaXNwbGF5VGV4dD48c3R5bGUgZmFjZT0ic3VwZXJzY3JpcHQi
PjIyPC9zdHlsZT48L0Rpc3BsYXlUZXh0PjxyZWNvcmQ+PHJlYy1udW1iZXI+Mjc2PC9yZWMtbnVt
YmVyPjxmb3JlaWduLWtleXM+PGtleSBhcHA9IkVOIiBkYi1pZD0iZDVmMDJ3ZmQ2cHd3czFlOXJ2
bDVhc3hmOXNldzVld3QwMnM5Ij4yNzY8L2tleT48L2ZvcmVpZ24ta2V5cz48cmVmLXR5cGUgbmFt
ZT0iSm91cm5hbCBBcnRpY2xlIj4xNzwvcmVmLXR5cGU+PGNvbnRyaWJ1dG9ycz48YXV0aG9ycz48
YXV0aG9yPk1hcnJlcm8sIEouIEEuPC9hdXRob3I+PGF1dGhvcj5GZW5nLCBaLjwvYXV0aG9yPjxh
dXRob3I+V2FuZywgWS48L2F1dGhvcj48YXV0aG9yPk5ndXllbiwgTS4gSC48L2F1dGhvcj48YXV0
aG9yPkJlZmVsZXIsIEEuIFMuPC9hdXRob3I+PGF1dGhvcj5Sb2JlcnRzLCBMLiBSLjwvYXV0aG9y
PjxhdXRob3I+UmVkZHksIEsuIFIuPC9hdXRob3I+PGF1dGhvcj5IYXJub2lzLCBELjwvYXV0aG9y
PjxhdXRob3I+TGxvdmV0LCBKLiBNLjwvYXV0aG9yPjxhdXRob3I+Tm9ybW9sbGUsIEQuPC9hdXRo
b3I+PGF1dGhvcj5EYWxoZ3JlbiwgSi48L2F1dGhvcj48YXV0aG9yPkNoaWEsIEQuPC9hdXRob3I+
PGF1dGhvcj5Mb2ssIEEuIFMuPC9hdXRob3I+PGF1dGhvcj5XYWduZXIsIFAuIEQuPC9hdXRob3I+
PGF1dGhvcj5Tcml2YXN0YXZhLCBTLjwvYXV0aG9yPjxhdXRob3I+U2Nod2FydHosIE0uPC9hdXRo
b3I+PC9hdXRob3JzPjwvY29udHJpYnV0b3JzPjxhdXRoLWFkZHJlc3M+VW5pdmVyc2l0eSBvZiBN
aWNoaWdhbiwgQW5uIEFyYm9yLCBNaWNoaWdhbiA0ODEwOSwgVVNBLiBqbWFycmVyb0B1bWljaC5l
ZHU8L2F1dGgtYWRkcmVzcz48dGl0bGVzPjx0aXRsZT5BbHBoYS1mZXRvcHJvdGVpbiwgZGVzLWdh
bW1hIGNhcmJveHlwcm90aHJvbWJpbiwgYW5kIGxlY3Rpbi1ib3VuZCBhbHBoYS1mZXRvcHJvdGVp
biBpbiBlYXJseSBoZXBhdG9jZWxsdWxhciBjYXJjaW5vbWE8L3RpdGxlPjxzZWNvbmRhcnktdGl0
bGU+R2FzdHJvZW50ZXJvbG9neTwvc2Vjb25kYXJ5LXRpdGxlPjwvdGl0bGVzPjxwZXJpb2RpY2Fs
PjxmdWxsLXRpdGxlPkdhc3Ryb2VudGVyb2xvZ3k8L2Z1bGwtdGl0bGU+PC9wZXJpb2RpY2FsPjxw
YWdlcz4xMTAtODwvcGFnZXM+PHZvbHVtZT4xMzc8L3ZvbHVtZT48bnVtYmVyPjE8L251bWJlcj48
ZWRpdGlvbj4yMDA5LzA0LzE0PC9lZGl0aW9uPjxrZXl3b3Jkcz48a2V5d29yZD5BY2FkZW1pYyBN
ZWRpY2FsIENlbnRlcnM8L2tleXdvcmQ+PGtleXdvcmQ+QWdlZDwva2V5d29yZD48a2V5d29yZD5C
aW9sb2dpY2FsIE1hcmtlcnMvKmJsb29kPC9rZXl3b3JkPjxrZXl3b3JkPkNhcmNpbm9tYSwgSGVw
YXRvY2VsbHVsYXIvKmJsb29kL2V0aW9sb2d5L3BhdGhvbG9neTwva2V5d29yZD48a2V5d29yZD5D
YXNlLUNvbnRyb2wgU3R1ZGllczwva2V5d29yZD48a2V5d29yZD5FYXJseSBEZXRlY3Rpb24gb2Yg
Q2FuY2VyPC9rZXl3b3JkPjxrZXl3b3JkPkZlbWFsZTwva2V5d29yZD48a2V5d29yZD5IdW1hbnM8
L2tleXdvcmQ+PGtleXdvcmQ+TGVjdGlucy8qYmxvb2Q8L2tleXdvcmQ+PGtleXdvcmQ+TGl2ZXIg
TmVvcGxhc21zLypibG9vZC9ldGlvbG9neS9wYXRob2xvZ3k8L2tleXdvcmQ+PGtleXdvcmQ+TWFs
ZTwva2V5d29yZD48a2V5d29yZD5NaWRkbGUgQWdlZDwva2V5d29yZD48a2V5d29yZD5OZW9wbGFz
bSBTdGFnaW5nPC9rZXl3b3JkPjxrZXl3b3JkPlByZWRpY3RpdmUgVmFsdWUgb2YgVGVzdHM8L2tl
eXdvcmQ+PGtleXdvcmQ+UHJvdGVpbiBQcmVjdXJzb3JzLypibG9vZDwva2V5d29yZD48a2V5d29y
ZD5Qcm90aHJvbWJpbjwva2V5d29yZD48a2V5d29yZD5ST0MgQ3VydmU8L2tleXdvcmQ+PGtleXdv
cmQ+U2Vuc2l0aXZpdHkgYW5kIFNwZWNpZmljaXR5PC9rZXl3b3JkPjxrZXl3b3JkPlR1bW9yIE1h
cmtlcnMsIEJpb2xvZ2ljYWwvKmJsb29kPC9rZXl3b3JkPjxrZXl3b3JkPlVuaXRlZCBTdGF0ZXM8
L2tleXdvcmQ+PGtleXdvcmQ+YWxwaGEtRmV0b3Byb3RlaW5zLyphbmFseXNpczwva2V5d29yZD48
L2tleXdvcmRzPjxkYXRlcz48eWVhcj4yMDA5PC95ZWFyPjxwdWItZGF0ZXM+PGRhdGU+SnVsPC9k
YXRlPjwvcHViLWRhdGVzPjwvZGF0ZXM+PGlzYm4+MTUyOC0wMDEyIChFbGVjdHJvbmljKSYjeEQ7
MDAxNi01MDg1IChMaW5raW5nKTwvaXNibj48YWNjZXNzaW9uLW51bT4xOTM2MjA4ODwvYWNjZXNz
aW9uLW51bT48dXJscz48cmVsYXRlZC11cmxzPjx1cmw+aHR0cDovL3d3dy5uY2JpLm5sbS5uaWgu
Z292L3B1Ym1lZC8xOTM2MjA4ODwvdXJsPjwvcmVsYXRlZC11cmxzPjwvdXJscz48Y3VzdG9tMj4y
NzA0MjU2PC9jdXN0b20yPjxlbGVjdHJvbmljLXJlc291cmNlLW51bT5TMDAxNi01MDg1KDA5KTAw
NTQ2LTAgW3BpaV0mI3hEOzEwLjEwNTMvai5nYXN0cm8uMjAwOS4wNC4wMDU8L2VsZWN0cm9uaWMt
cmVzb3VyY2UtbnVtPjxsYW5ndWFnZT5lbmc8L2xhbmd1YWdlPjwvcmVjb3JkPjwvQ2l0ZT48L0Vu
ZE5vdGU+AG==
</w:fldData>
          </w:fldChar>
        </w:r>
        <w:r w:rsidR="00767FB4">
          <w:rPr>
            <w:rFonts w:ascii="Times New Roman" w:hAnsi="Times New Roman" w:cs="Times New Roman"/>
            <w:sz w:val="24"/>
            <w:szCs w:val="24"/>
            <w:lang w:val="en-US"/>
          </w:rPr>
          <w:instrText xml:space="preserve"> ADDIN EN.CITE.DATA </w:instrText>
        </w:r>
        <w:r w:rsidR="00767FB4">
          <w:rPr>
            <w:rFonts w:ascii="Times New Roman" w:hAnsi="Times New Roman" w:cs="Times New Roman"/>
            <w:sz w:val="24"/>
            <w:szCs w:val="24"/>
            <w:lang w:val="en-US"/>
          </w:rPr>
        </w:r>
        <w:r w:rsidR="00767FB4">
          <w:rPr>
            <w:rFonts w:ascii="Times New Roman" w:hAnsi="Times New Roman" w:cs="Times New Roman"/>
            <w:sz w:val="24"/>
            <w:szCs w:val="24"/>
            <w:lang w:val="en-US"/>
          </w:rPr>
          <w:fldChar w:fldCharType="end"/>
        </w:r>
        <w:r w:rsidR="00767FB4" w:rsidRPr="00F91C81">
          <w:rPr>
            <w:rFonts w:ascii="Times New Roman" w:hAnsi="Times New Roman" w:cs="Times New Roman"/>
            <w:sz w:val="24"/>
            <w:szCs w:val="24"/>
            <w:lang w:val="en-US"/>
          </w:rPr>
        </w:r>
        <w:r w:rsidR="00767FB4" w:rsidRPr="00F91C81">
          <w:rPr>
            <w:rFonts w:ascii="Times New Roman" w:hAnsi="Times New Roman" w:cs="Times New Roman"/>
            <w:sz w:val="24"/>
            <w:szCs w:val="24"/>
            <w:lang w:val="en-US"/>
          </w:rPr>
          <w:fldChar w:fldCharType="separate"/>
        </w:r>
        <w:r w:rsidR="00767FB4" w:rsidRPr="00767FB4">
          <w:rPr>
            <w:rFonts w:ascii="Times New Roman" w:hAnsi="Times New Roman" w:cs="Times New Roman"/>
            <w:noProof/>
            <w:sz w:val="24"/>
            <w:szCs w:val="24"/>
            <w:vertAlign w:val="superscript"/>
            <w:lang w:val="en-US"/>
          </w:rPr>
          <w:t>22</w:t>
        </w:r>
        <w:r w:rsidR="00767FB4" w:rsidRPr="00F91C81">
          <w:rPr>
            <w:rFonts w:ascii="Times New Roman" w:hAnsi="Times New Roman" w:cs="Times New Roman"/>
            <w:sz w:val="24"/>
            <w:szCs w:val="24"/>
            <w:lang w:val="en-US"/>
          </w:rPr>
          <w:fldChar w:fldCharType="end"/>
        </w:r>
      </w:hyperlink>
      <w:r w:rsidR="003539B8" w:rsidRPr="00F91C81">
        <w:rPr>
          <w:rFonts w:ascii="Times New Roman" w:hAnsi="Times New Roman" w:cs="Times New Roman"/>
          <w:sz w:val="24"/>
          <w:szCs w:val="24"/>
          <w:lang w:val="en-US"/>
        </w:rPr>
        <w:t xml:space="preserve"> reported that the overall </w:t>
      </w:r>
      <w:r w:rsidR="009819A9" w:rsidRPr="00F91C81">
        <w:rPr>
          <w:rFonts w:ascii="Times New Roman" w:hAnsi="Times New Roman" w:cs="Times New Roman"/>
          <w:sz w:val="24"/>
          <w:szCs w:val="24"/>
          <w:lang w:val="en-US"/>
        </w:rPr>
        <w:t>performance of the individual</w:t>
      </w:r>
      <w:r w:rsidR="003539B8" w:rsidRPr="00F91C81">
        <w:rPr>
          <w:rFonts w:ascii="Times New Roman" w:hAnsi="Times New Roman" w:cs="Times New Roman"/>
          <w:sz w:val="24"/>
          <w:szCs w:val="24"/>
          <w:lang w:val="en-US"/>
        </w:rPr>
        <w:t xml:space="preserve"> biomarkers only decreased marginally in ‘early tumors’. </w:t>
      </w:r>
      <w:r w:rsidR="00952498" w:rsidRPr="00F91C81">
        <w:rPr>
          <w:rFonts w:ascii="Times New Roman" w:hAnsi="Times New Roman" w:cs="Times New Roman"/>
          <w:sz w:val="24"/>
          <w:szCs w:val="24"/>
          <w:lang w:val="en-US"/>
        </w:rPr>
        <w:t xml:space="preserve"> </w:t>
      </w:r>
      <w:r w:rsidR="003539B8" w:rsidRPr="00F91C81">
        <w:rPr>
          <w:rFonts w:ascii="Times New Roman" w:hAnsi="Times New Roman" w:cs="Times New Roman"/>
          <w:sz w:val="24"/>
          <w:szCs w:val="24"/>
          <w:lang w:val="en-US"/>
        </w:rPr>
        <w:t xml:space="preserve">The </w:t>
      </w:r>
      <w:r w:rsidR="00952498" w:rsidRPr="00F91C81">
        <w:rPr>
          <w:rFonts w:ascii="Times New Roman" w:hAnsi="Times New Roman" w:cs="Times New Roman"/>
          <w:color w:val="000000" w:themeColor="text1"/>
          <w:sz w:val="24"/>
          <w:szCs w:val="24"/>
          <w:lang w:val="en-US"/>
        </w:rPr>
        <w:t xml:space="preserve">utility </w:t>
      </w:r>
      <w:r w:rsidR="002B70FD" w:rsidRPr="00F91C81">
        <w:rPr>
          <w:rFonts w:ascii="Times New Roman" w:hAnsi="Times New Roman" w:cs="Times New Roman"/>
          <w:color w:val="000000" w:themeColor="text1"/>
          <w:sz w:val="24"/>
          <w:szCs w:val="24"/>
          <w:lang w:val="en-US"/>
        </w:rPr>
        <w:t>of the G</w:t>
      </w:r>
      <w:r w:rsidR="003539B8" w:rsidRPr="00F91C81">
        <w:rPr>
          <w:rFonts w:ascii="Times New Roman" w:hAnsi="Times New Roman" w:cs="Times New Roman"/>
          <w:color w:val="000000" w:themeColor="text1"/>
          <w:sz w:val="24"/>
          <w:szCs w:val="24"/>
          <w:lang w:val="en-US"/>
        </w:rPr>
        <w:t xml:space="preserve">ALAD model </w:t>
      </w:r>
      <w:r w:rsidR="00952498" w:rsidRPr="00F91C81">
        <w:rPr>
          <w:rFonts w:ascii="Times New Roman" w:hAnsi="Times New Roman" w:cs="Times New Roman"/>
          <w:color w:val="000000" w:themeColor="text1"/>
          <w:sz w:val="24"/>
          <w:szCs w:val="24"/>
          <w:lang w:val="en-US"/>
        </w:rPr>
        <w:t xml:space="preserve">in early stage disease has also been </w:t>
      </w:r>
      <w:r w:rsidR="00F56C7A" w:rsidRPr="00F91C81">
        <w:rPr>
          <w:rFonts w:ascii="Times New Roman" w:hAnsi="Times New Roman" w:cs="Times New Roman"/>
          <w:color w:val="000000" w:themeColor="text1"/>
          <w:sz w:val="24"/>
          <w:szCs w:val="24"/>
          <w:lang w:val="en-US"/>
        </w:rPr>
        <w:t xml:space="preserve">reported </w:t>
      </w:r>
      <w:r w:rsidR="00952498" w:rsidRPr="00F91C81">
        <w:rPr>
          <w:rFonts w:ascii="Times New Roman" w:hAnsi="Times New Roman" w:cs="Times New Roman"/>
          <w:color w:val="000000" w:themeColor="text1"/>
          <w:sz w:val="24"/>
          <w:szCs w:val="24"/>
          <w:lang w:val="en-US"/>
        </w:rPr>
        <w:t>in patient</w:t>
      </w:r>
      <w:r w:rsidR="00F56C7A" w:rsidRPr="00F91C81">
        <w:rPr>
          <w:rFonts w:ascii="Times New Roman" w:hAnsi="Times New Roman" w:cs="Times New Roman"/>
          <w:color w:val="000000" w:themeColor="text1"/>
          <w:sz w:val="24"/>
          <w:szCs w:val="24"/>
          <w:lang w:val="en-US"/>
        </w:rPr>
        <w:t>s</w:t>
      </w:r>
      <w:r w:rsidR="00952498" w:rsidRPr="00F91C81">
        <w:rPr>
          <w:rFonts w:ascii="Times New Roman" w:hAnsi="Times New Roman" w:cs="Times New Roman"/>
          <w:color w:val="000000" w:themeColor="text1"/>
          <w:sz w:val="24"/>
          <w:szCs w:val="24"/>
          <w:lang w:val="en-US"/>
        </w:rPr>
        <w:t xml:space="preserve"> with early s</w:t>
      </w:r>
      <w:r w:rsidR="00F56C7A" w:rsidRPr="00F91C81">
        <w:rPr>
          <w:rFonts w:ascii="Times New Roman" w:hAnsi="Times New Roman" w:cs="Times New Roman"/>
          <w:color w:val="000000" w:themeColor="text1"/>
          <w:sz w:val="24"/>
          <w:szCs w:val="24"/>
          <w:lang w:val="en-US"/>
        </w:rPr>
        <w:t>t</w:t>
      </w:r>
      <w:r w:rsidR="00952498" w:rsidRPr="00F91C81">
        <w:rPr>
          <w:rFonts w:ascii="Times New Roman" w:hAnsi="Times New Roman" w:cs="Times New Roman"/>
          <w:color w:val="000000" w:themeColor="text1"/>
          <w:sz w:val="24"/>
          <w:szCs w:val="24"/>
          <w:lang w:val="en-US"/>
        </w:rPr>
        <w:t xml:space="preserve">age disease as assessed </w:t>
      </w:r>
      <w:r w:rsidR="00B30227" w:rsidRPr="00F91C81">
        <w:rPr>
          <w:rFonts w:ascii="Times New Roman" w:hAnsi="Times New Roman" w:cs="Times New Roman"/>
          <w:color w:val="000000" w:themeColor="text1"/>
          <w:sz w:val="24"/>
          <w:szCs w:val="24"/>
          <w:lang w:val="en-US"/>
        </w:rPr>
        <w:t xml:space="preserve">according to </w:t>
      </w:r>
      <w:r w:rsidR="00952498" w:rsidRPr="00F91C81">
        <w:rPr>
          <w:rFonts w:ascii="Times New Roman" w:hAnsi="Times New Roman" w:cs="Times New Roman"/>
          <w:color w:val="000000" w:themeColor="text1"/>
          <w:sz w:val="24"/>
          <w:szCs w:val="24"/>
          <w:lang w:val="en-US"/>
        </w:rPr>
        <w:t>the BCLC staging system</w:t>
      </w:r>
      <w:hyperlink w:anchor="_ENREF_23" w:tooltip="Caviglia, 2015 #369" w:history="1">
        <w:r w:rsidR="00767FB4" w:rsidRPr="00F91C81">
          <w:rPr>
            <w:rFonts w:ascii="Times New Roman" w:hAnsi="Times New Roman" w:cs="Times New Roman"/>
            <w:color w:val="000000" w:themeColor="text1"/>
            <w:sz w:val="24"/>
            <w:szCs w:val="24"/>
            <w:lang w:val="en-US"/>
          </w:rPr>
          <w:fldChar w:fldCharType="begin"/>
        </w:r>
        <w:r w:rsidR="00767FB4">
          <w:rPr>
            <w:rFonts w:ascii="Times New Roman" w:hAnsi="Times New Roman" w:cs="Times New Roman"/>
            <w:color w:val="000000" w:themeColor="text1"/>
            <w:sz w:val="24"/>
            <w:szCs w:val="24"/>
            <w:lang w:val="en-US"/>
          </w:rPr>
          <w:instrText xml:space="preserve"> ADDIN EN.CITE &lt;EndNote&gt;&lt;Cite&gt;&lt;Author&gt;Caviglia&lt;/Author&gt;&lt;Year&gt;2015&lt;/Year&gt;&lt;RecNum&gt;369&lt;/RecNum&gt;&lt;DisplayText&gt;&lt;style face="superscript"&gt;23&lt;/style&gt;&lt;/DisplayText&gt;&lt;record&gt;&lt;rec-number&gt;369&lt;/rec-number&gt;&lt;foreign-keys&gt;&lt;key app="EN" db-id="d5f02wfd6pwws1e9rvl5asxf9sew5ewt02s9"&gt;369&lt;/key&gt;&lt;/foreign-keys&gt;&lt;ref-type name="Journal Article"&gt;17&lt;/ref-type&gt;&lt;contributors&gt;&lt;authors&gt;&lt;author&gt;Caviglia, G. P.&lt;/author&gt;&lt;author&gt;Abate, M. L.&lt;/author&gt;&lt;author&gt;Petrini, E.&lt;/author&gt;&lt;author&gt;Gaia, S.&lt;/author&gt;&lt;author&gt;Rizzetto, M.&lt;/author&gt;&lt;author&gt;Smedile, A.&lt;/author&gt;&lt;/authors&gt;&lt;/contributors&gt;&lt;titles&gt;&lt;title&gt;Highly sensitive alpha-fetoprotein, Lens culinaris agglutinin-reactive fraction of alpha-fetoprotein and des-gamma-carboxyprothrombin for hepatocellular carcinoma detection&lt;/title&gt;&lt;secondary-title&gt;Hepatol Res&lt;/secondary-title&gt;&lt;/titles&gt;&lt;periodical&gt;&lt;full-title&gt;Hepatol Res&lt;/full-title&gt;&lt;/periodical&gt;&lt;pages&gt;12544&lt;/pages&gt;&lt;volume&gt;17&lt;/volume&gt;&lt;number&gt;10&lt;/number&gt;&lt;dates&gt;&lt;year&gt;2015&lt;/year&gt;&lt;/dates&gt;&lt;isbn&gt;1386-6346 (Print)&amp;#xD;1386-6346 (Linking)&lt;/isbn&gt;&lt;urls&gt;&lt;/urls&gt;&lt;/record&gt;&lt;/Cite&gt;&lt;/EndNote&gt;</w:instrText>
        </w:r>
        <w:r w:rsidR="00767FB4" w:rsidRPr="00F91C81">
          <w:rPr>
            <w:rFonts w:ascii="Times New Roman" w:hAnsi="Times New Roman" w:cs="Times New Roman"/>
            <w:color w:val="000000" w:themeColor="text1"/>
            <w:sz w:val="24"/>
            <w:szCs w:val="24"/>
            <w:lang w:val="en-US"/>
          </w:rPr>
          <w:fldChar w:fldCharType="separate"/>
        </w:r>
        <w:r w:rsidR="00767FB4" w:rsidRPr="00767FB4">
          <w:rPr>
            <w:rFonts w:ascii="Times New Roman" w:hAnsi="Times New Roman" w:cs="Times New Roman"/>
            <w:noProof/>
            <w:color w:val="000000" w:themeColor="text1"/>
            <w:sz w:val="24"/>
            <w:szCs w:val="24"/>
            <w:vertAlign w:val="superscript"/>
            <w:lang w:val="en-US"/>
          </w:rPr>
          <w:t>23</w:t>
        </w:r>
        <w:r w:rsidR="00767FB4" w:rsidRPr="00F91C81">
          <w:rPr>
            <w:rFonts w:ascii="Times New Roman" w:hAnsi="Times New Roman" w:cs="Times New Roman"/>
            <w:color w:val="000000" w:themeColor="text1"/>
            <w:sz w:val="24"/>
            <w:szCs w:val="24"/>
            <w:lang w:val="en-US"/>
          </w:rPr>
          <w:fldChar w:fldCharType="end"/>
        </w:r>
      </w:hyperlink>
      <w:r w:rsidR="00B30227" w:rsidRPr="00F91C81">
        <w:rPr>
          <w:rFonts w:ascii="Times New Roman" w:hAnsi="Times New Roman" w:cs="Times New Roman"/>
          <w:color w:val="000000" w:themeColor="text1"/>
          <w:sz w:val="24"/>
          <w:szCs w:val="24"/>
          <w:lang w:val="en-US"/>
        </w:rPr>
        <w:t xml:space="preserve"> with similar results -</w:t>
      </w:r>
      <w:r w:rsidR="00952498" w:rsidRPr="00F91C81">
        <w:rPr>
          <w:rFonts w:ascii="Times New Roman" w:hAnsi="Times New Roman" w:cs="Times New Roman"/>
          <w:color w:val="000000" w:themeColor="text1"/>
          <w:sz w:val="24"/>
          <w:szCs w:val="24"/>
          <w:lang w:val="en-US"/>
        </w:rPr>
        <w:t xml:space="preserve"> </w:t>
      </w:r>
      <w:r w:rsidR="00F56C7A" w:rsidRPr="00F91C81">
        <w:rPr>
          <w:rFonts w:ascii="Times New Roman" w:hAnsi="Times New Roman" w:cs="Times New Roman"/>
          <w:color w:val="000000" w:themeColor="text1"/>
          <w:sz w:val="24"/>
          <w:szCs w:val="24"/>
          <w:lang w:val="en-US"/>
        </w:rPr>
        <w:t>(BCLA</w:t>
      </w:r>
      <w:r w:rsidR="00952498" w:rsidRPr="00F91C81">
        <w:rPr>
          <w:rFonts w:ascii="Times New Roman" w:hAnsi="Times New Roman" w:cs="Times New Roman"/>
          <w:color w:val="000000" w:themeColor="text1"/>
          <w:sz w:val="24"/>
          <w:szCs w:val="24"/>
          <w:lang w:val="en-US"/>
        </w:rPr>
        <w:t xml:space="preserve"> 0,</w:t>
      </w:r>
      <w:r w:rsidR="00F56C7A" w:rsidRPr="00F91C81">
        <w:rPr>
          <w:rFonts w:ascii="Times New Roman" w:hAnsi="Times New Roman" w:cs="Times New Roman"/>
          <w:color w:val="000000" w:themeColor="text1"/>
          <w:sz w:val="24"/>
          <w:szCs w:val="24"/>
          <w:lang w:val="en-US"/>
        </w:rPr>
        <w:t xml:space="preserve"> 0</w:t>
      </w:r>
      <w:r w:rsidR="00952498" w:rsidRPr="00F91C81">
        <w:rPr>
          <w:rFonts w:ascii="Times New Roman" w:hAnsi="Times New Roman" w:cs="Times New Roman"/>
          <w:color w:val="000000" w:themeColor="text1"/>
          <w:sz w:val="24"/>
          <w:szCs w:val="24"/>
          <w:lang w:val="en-US"/>
        </w:rPr>
        <w:t>.97, BCLC A</w:t>
      </w:r>
      <w:r w:rsidR="00F56C7A" w:rsidRPr="00F91C81">
        <w:rPr>
          <w:rFonts w:ascii="Times New Roman" w:hAnsi="Times New Roman" w:cs="Times New Roman"/>
          <w:color w:val="000000" w:themeColor="text1"/>
          <w:sz w:val="24"/>
          <w:szCs w:val="24"/>
          <w:lang w:val="en-US"/>
        </w:rPr>
        <w:t xml:space="preserve"> 0.</w:t>
      </w:r>
      <w:r w:rsidR="00804B6B" w:rsidRPr="00F91C81">
        <w:rPr>
          <w:rFonts w:ascii="Times New Roman" w:hAnsi="Times New Roman" w:cs="Times New Roman"/>
          <w:color w:val="000000" w:themeColor="text1"/>
          <w:sz w:val="24"/>
          <w:szCs w:val="24"/>
          <w:lang w:val="en-US"/>
        </w:rPr>
        <w:t>98 and BCLC</w:t>
      </w:r>
      <w:r w:rsidR="00952498" w:rsidRPr="00F91C81">
        <w:rPr>
          <w:rFonts w:ascii="Times New Roman" w:hAnsi="Times New Roman" w:cs="Times New Roman"/>
          <w:color w:val="000000" w:themeColor="text1"/>
          <w:sz w:val="24"/>
          <w:szCs w:val="24"/>
          <w:lang w:val="en-US"/>
        </w:rPr>
        <w:t xml:space="preserve"> B </w:t>
      </w:r>
      <w:r w:rsidR="00F56C7A" w:rsidRPr="00F91C81">
        <w:rPr>
          <w:rFonts w:ascii="Times New Roman" w:hAnsi="Times New Roman" w:cs="Times New Roman"/>
          <w:color w:val="000000" w:themeColor="text1"/>
          <w:sz w:val="24"/>
          <w:szCs w:val="24"/>
          <w:lang w:val="en-US"/>
        </w:rPr>
        <w:t>0.97)</w:t>
      </w:r>
      <w:r w:rsidR="00955F12" w:rsidRPr="00F91C81">
        <w:rPr>
          <w:rFonts w:ascii="Times New Roman" w:hAnsi="Times New Roman" w:cs="Times New Roman"/>
          <w:color w:val="000000" w:themeColor="text1"/>
          <w:sz w:val="24"/>
          <w:szCs w:val="24"/>
          <w:lang w:val="en-US"/>
        </w:rPr>
        <w:t>(</w:t>
      </w:r>
      <w:r w:rsidR="00DB110C" w:rsidRPr="00F91C81">
        <w:rPr>
          <w:rFonts w:ascii="Times New Roman" w:hAnsi="Times New Roman" w:cs="Times New Roman"/>
          <w:color w:val="000000" w:themeColor="text1"/>
          <w:sz w:val="24"/>
          <w:szCs w:val="24"/>
        </w:rPr>
        <w:t xml:space="preserve"> Caviglia CP &amp; Smedile</w:t>
      </w:r>
      <w:r w:rsidR="00F873A9" w:rsidRPr="00F91C81">
        <w:rPr>
          <w:rFonts w:ascii="Times New Roman" w:hAnsi="Times New Roman" w:cs="Times New Roman"/>
          <w:color w:val="000000" w:themeColor="text1"/>
          <w:sz w:val="24"/>
          <w:szCs w:val="24"/>
        </w:rPr>
        <w:t xml:space="preserve"> 2015</w:t>
      </w:r>
      <w:r w:rsidR="006042D4" w:rsidRPr="00F91C81">
        <w:rPr>
          <w:rFonts w:ascii="Times New Roman" w:hAnsi="Times New Roman" w:cs="Times New Roman"/>
          <w:color w:val="000000" w:themeColor="text1"/>
          <w:sz w:val="24"/>
          <w:szCs w:val="24"/>
        </w:rPr>
        <w:t xml:space="preserve">; </w:t>
      </w:r>
      <w:r w:rsidR="00955F12" w:rsidRPr="00F91C81">
        <w:rPr>
          <w:rFonts w:ascii="Times New Roman" w:hAnsi="Times New Roman" w:cs="Times New Roman"/>
          <w:color w:val="000000" w:themeColor="text1"/>
          <w:sz w:val="24"/>
          <w:szCs w:val="24"/>
          <w:lang w:val="en-US"/>
        </w:rPr>
        <w:t>personal communication)</w:t>
      </w:r>
      <w:r w:rsidR="00F56C7A" w:rsidRPr="00F91C81">
        <w:rPr>
          <w:rFonts w:ascii="Times New Roman" w:hAnsi="Times New Roman" w:cs="Times New Roman"/>
          <w:color w:val="000000" w:themeColor="text1"/>
          <w:sz w:val="24"/>
          <w:szCs w:val="24"/>
          <w:lang w:val="en-US"/>
        </w:rPr>
        <w:t>.</w:t>
      </w:r>
    </w:p>
    <w:p w14:paraId="1A7929E1" w14:textId="6E470860" w:rsidR="0086042A" w:rsidRDefault="00410B77" w:rsidP="001455A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The limitations of USS are</w:t>
      </w:r>
      <w:r w:rsidR="00E977ED" w:rsidRPr="00BC098C">
        <w:rPr>
          <w:rFonts w:ascii="Times New Roman" w:hAnsi="Times New Roman" w:cs="Times New Roman"/>
          <w:color w:val="000000" w:themeColor="text1"/>
          <w:sz w:val="24"/>
          <w:szCs w:val="24"/>
          <w:lang w:val="en-US"/>
        </w:rPr>
        <w:t xml:space="preserve"> acknowledge</w:t>
      </w:r>
      <w:r w:rsidR="00663DA9" w:rsidRPr="00BC098C">
        <w:rPr>
          <w:rFonts w:ascii="Times New Roman" w:hAnsi="Times New Roman" w:cs="Times New Roman"/>
          <w:color w:val="000000" w:themeColor="text1"/>
          <w:sz w:val="24"/>
          <w:szCs w:val="24"/>
          <w:lang w:val="en-US"/>
        </w:rPr>
        <w:t>d</w:t>
      </w:r>
      <w:r w:rsidR="000D6B8D">
        <w:rPr>
          <w:rFonts w:ascii="Times New Roman" w:hAnsi="Times New Roman" w:cs="Times New Roman"/>
          <w:color w:val="000000" w:themeColor="text1"/>
          <w:sz w:val="24"/>
          <w:szCs w:val="24"/>
          <w:lang w:val="en-US"/>
        </w:rPr>
        <w:t xml:space="preserve"> in </w:t>
      </w:r>
      <w:r w:rsidR="00DF01C9">
        <w:rPr>
          <w:rFonts w:ascii="Times New Roman" w:hAnsi="Times New Roman" w:cs="Times New Roman"/>
          <w:color w:val="000000" w:themeColor="text1"/>
          <w:sz w:val="24"/>
          <w:szCs w:val="24"/>
          <w:lang w:val="en-US"/>
        </w:rPr>
        <w:t xml:space="preserve">the </w:t>
      </w:r>
      <w:r w:rsidR="000D6B8D" w:rsidRPr="00F42A13">
        <w:rPr>
          <w:rFonts w:ascii="Times New Roman" w:hAnsi="Times New Roman" w:cs="Times New Roman"/>
          <w:sz w:val="24"/>
          <w:szCs w:val="24"/>
          <w:lang w:val="en-US"/>
        </w:rPr>
        <w:t xml:space="preserve">AASLD </w:t>
      </w:r>
      <w:r w:rsidR="000D6B8D" w:rsidRPr="00410B77">
        <w:rPr>
          <w:rFonts w:ascii="Times New Roman" w:hAnsi="Times New Roman" w:cs="Times New Roman"/>
          <w:sz w:val="24"/>
          <w:szCs w:val="24"/>
          <w:lang w:val="en-US"/>
        </w:rPr>
        <w:t>guidelines</w:t>
      </w:r>
      <w:hyperlink w:anchor="_ENREF_5" w:tooltip="Bruix, 2011 #207" w:history="1">
        <w:r w:rsidR="00767FB4" w:rsidRPr="00410B77">
          <w:rPr>
            <w:rFonts w:ascii="Times New Roman" w:hAnsi="Times New Roman" w:cs="Times New Roman"/>
            <w:sz w:val="24"/>
            <w:szCs w:val="24"/>
            <w:lang w:val="en-US"/>
          </w:rPr>
          <w:fldChar w:fldCharType="begin"/>
        </w:r>
        <w:r w:rsidR="00767FB4" w:rsidRPr="00410B77">
          <w:rPr>
            <w:rFonts w:ascii="Times New Roman" w:hAnsi="Times New Roman" w:cs="Times New Roman"/>
            <w:sz w:val="24"/>
            <w:szCs w:val="24"/>
            <w:lang w:val="en-US"/>
          </w:rPr>
          <w:instrText xml:space="preserve"> ADDIN EN.CITE &lt;EndNote&gt;&lt;Cite&gt;&lt;Author&gt;Bruix&lt;/Author&gt;&lt;Year&gt;2011&lt;/Year&gt;&lt;RecNum&gt;207&lt;/RecNum&gt;&lt;DisplayText&gt;&lt;style face="superscript"&gt;5&lt;/style&gt;&lt;/DisplayText&gt;&lt;record&gt;&lt;rec-number&gt;207&lt;/rec-number&gt;&lt;foreign-keys&gt;&lt;key app="EN" db-id="d5f02wfd6pwws1e9rvl5asxf9sew5ewt02s9"&gt;207&lt;/key&gt;&lt;/foreign-keys&gt;&lt;ref-type name="Journal Article"&gt;17&lt;/ref-type&gt;&lt;contributors&gt;&lt;authors&gt;&lt;author&gt;Bruix, Jordi&lt;/author&gt;&lt;author&gt;Sherman, Morris&lt;/author&gt;&lt;/authors&gt;&lt;/contributors&gt;&lt;titles&gt;&lt;title&gt;Management of hepatocellular carcinoma: an update&lt;/title&gt;&lt;secondary-title&gt;Hepatology&lt;/secondary-title&gt;&lt;/titles&gt;&lt;periodical&gt;&lt;full-title&gt;Hepatology&lt;/full-title&gt;&lt;/periodical&gt;&lt;pages&gt;1020-1022&lt;/pages&gt;&lt;volume&gt;53&lt;/volume&gt;&lt;number&gt;3&lt;/number&gt;&lt;dates&gt;&lt;year&gt;2011&lt;/year&gt;&lt;/dates&gt;&lt;isbn&gt;1527-3350&lt;/isbn&gt;&lt;urls&gt;&lt;/urls&gt;&lt;/record&gt;&lt;/Cite&gt;&lt;/EndNote&gt;</w:instrText>
        </w:r>
        <w:r w:rsidR="00767FB4" w:rsidRPr="00410B77">
          <w:rPr>
            <w:rFonts w:ascii="Times New Roman" w:hAnsi="Times New Roman" w:cs="Times New Roman"/>
            <w:sz w:val="24"/>
            <w:szCs w:val="24"/>
            <w:lang w:val="en-US"/>
          </w:rPr>
          <w:fldChar w:fldCharType="separate"/>
        </w:r>
        <w:r w:rsidR="00767FB4" w:rsidRPr="00410B77">
          <w:rPr>
            <w:rFonts w:ascii="Times New Roman" w:hAnsi="Times New Roman" w:cs="Times New Roman"/>
            <w:noProof/>
            <w:sz w:val="24"/>
            <w:szCs w:val="24"/>
            <w:vertAlign w:val="superscript"/>
            <w:lang w:val="en-US"/>
          </w:rPr>
          <w:t>5</w:t>
        </w:r>
        <w:r w:rsidR="00767FB4" w:rsidRPr="00410B77">
          <w:rPr>
            <w:rFonts w:ascii="Times New Roman" w:hAnsi="Times New Roman" w:cs="Times New Roman"/>
            <w:sz w:val="24"/>
            <w:szCs w:val="24"/>
            <w:lang w:val="en-US"/>
          </w:rPr>
          <w:fldChar w:fldCharType="end"/>
        </w:r>
      </w:hyperlink>
      <w:r w:rsidR="00E977ED" w:rsidRPr="00410B77">
        <w:rPr>
          <w:rFonts w:ascii="Times New Roman" w:hAnsi="Times New Roman" w:cs="Times New Roman"/>
          <w:sz w:val="24"/>
          <w:szCs w:val="24"/>
          <w:lang w:val="en-US"/>
        </w:rPr>
        <w:t xml:space="preserve"> </w:t>
      </w:r>
      <w:r w:rsidR="00B30227" w:rsidRPr="00410B77">
        <w:rPr>
          <w:rFonts w:ascii="Times New Roman" w:hAnsi="Times New Roman" w:cs="Times New Roman"/>
          <w:sz w:val="24"/>
          <w:szCs w:val="24"/>
          <w:lang w:val="en-US"/>
        </w:rPr>
        <w:t xml:space="preserve">in </w:t>
      </w:r>
      <w:r w:rsidR="00E977ED" w:rsidRPr="00410B77">
        <w:rPr>
          <w:rFonts w:ascii="Times New Roman" w:hAnsi="Times New Roman" w:cs="Times New Roman"/>
          <w:sz w:val="24"/>
          <w:szCs w:val="24"/>
          <w:lang w:val="en-US"/>
        </w:rPr>
        <w:t>that</w:t>
      </w:r>
      <w:r w:rsidR="00FB5F9A" w:rsidRPr="00410B77">
        <w:rPr>
          <w:rFonts w:ascii="Times New Roman" w:hAnsi="Times New Roman" w:cs="Times New Roman"/>
          <w:sz w:val="24"/>
          <w:szCs w:val="24"/>
          <w:lang w:val="en-US"/>
        </w:rPr>
        <w:t xml:space="preserve"> </w:t>
      </w:r>
      <w:r w:rsidR="00FB5F9A">
        <w:rPr>
          <w:rFonts w:ascii="Times New Roman" w:hAnsi="Times New Roman" w:cs="Times New Roman"/>
          <w:color w:val="000000" w:themeColor="text1"/>
          <w:sz w:val="24"/>
          <w:szCs w:val="24"/>
          <w:lang w:val="en-US"/>
        </w:rPr>
        <w:t>performance characteristics have not been well-defined in nodular cirrhotic livers</w:t>
      </w:r>
      <w:r w:rsidR="00E977ED" w:rsidRPr="00BC098C">
        <w:rPr>
          <w:rFonts w:ascii="Times New Roman" w:hAnsi="Times New Roman" w:cs="Times New Roman"/>
          <w:color w:val="000000" w:themeColor="text1"/>
          <w:sz w:val="24"/>
          <w:szCs w:val="24"/>
          <w:lang w:val="en-US"/>
        </w:rPr>
        <w:t xml:space="preserve"> and that </w:t>
      </w:r>
      <w:r w:rsidR="00BD70B9">
        <w:rPr>
          <w:rFonts w:ascii="Times New Roman" w:hAnsi="Times New Roman" w:cs="Times New Roman"/>
          <w:color w:val="000000" w:themeColor="text1"/>
          <w:sz w:val="24"/>
          <w:szCs w:val="24"/>
          <w:lang w:val="en-US"/>
        </w:rPr>
        <w:t>‘</w:t>
      </w:r>
      <w:r w:rsidR="000D6B8D">
        <w:rPr>
          <w:rFonts w:ascii="Times New Roman" w:hAnsi="Times New Roman" w:cs="Times New Roman"/>
          <w:color w:val="000000" w:themeColor="text1"/>
          <w:sz w:val="24"/>
          <w:szCs w:val="24"/>
          <w:lang w:val="en-US"/>
        </w:rPr>
        <w:t>some patients</w:t>
      </w:r>
      <w:r w:rsidR="00F42A13">
        <w:rPr>
          <w:rFonts w:ascii="Times New Roman" w:hAnsi="Times New Roman" w:cs="Times New Roman"/>
          <w:color w:val="000000" w:themeColor="text1"/>
          <w:sz w:val="24"/>
          <w:szCs w:val="24"/>
          <w:lang w:val="en-US"/>
        </w:rPr>
        <w:t>,</w:t>
      </w:r>
      <w:r w:rsidR="000D6B8D">
        <w:rPr>
          <w:rFonts w:ascii="Times New Roman" w:hAnsi="Times New Roman" w:cs="Times New Roman"/>
          <w:color w:val="000000" w:themeColor="text1"/>
          <w:sz w:val="24"/>
          <w:szCs w:val="24"/>
          <w:lang w:val="en-US"/>
        </w:rPr>
        <w:t xml:space="preserve"> </w:t>
      </w:r>
      <w:r w:rsidR="00F42A13">
        <w:rPr>
          <w:rFonts w:ascii="Times New Roman" w:hAnsi="Times New Roman" w:cs="Times New Roman"/>
          <w:color w:val="000000" w:themeColor="text1"/>
          <w:sz w:val="24"/>
          <w:szCs w:val="24"/>
          <w:lang w:val="en-US"/>
        </w:rPr>
        <w:t>particularly</w:t>
      </w:r>
      <w:r w:rsidR="000D6B8D">
        <w:rPr>
          <w:rFonts w:ascii="Times New Roman" w:hAnsi="Times New Roman" w:cs="Times New Roman"/>
          <w:color w:val="000000" w:themeColor="text1"/>
          <w:sz w:val="24"/>
          <w:szCs w:val="24"/>
          <w:lang w:val="en-US"/>
        </w:rPr>
        <w:t xml:space="preserve"> the obese, are not good candidates [for s</w:t>
      </w:r>
      <w:r w:rsidR="00597780">
        <w:rPr>
          <w:rFonts w:ascii="Times New Roman" w:hAnsi="Times New Roman" w:cs="Times New Roman"/>
          <w:color w:val="000000" w:themeColor="text1"/>
          <w:sz w:val="24"/>
          <w:szCs w:val="24"/>
          <w:lang w:val="en-US"/>
        </w:rPr>
        <w:t>urveillance]</w:t>
      </w:r>
      <w:r w:rsidR="000D6B8D">
        <w:rPr>
          <w:rFonts w:ascii="Times New Roman" w:hAnsi="Times New Roman" w:cs="Times New Roman"/>
          <w:color w:val="000000" w:themeColor="text1"/>
          <w:sz w:val="24"/>
          <w:szCs w:val="24"/>
          <w:lang w:val="en-US"/>
        </w:rPr>
        <w:t xml:space="preserve"> despite their risk’</w:t>
      </w:r>
      <w:hyperlink w:anchor="_ENREF_5" w:tooltip="Bruix, 2011 #207" w:history="1">
        <w:r w:rsidR="00767FB4">
          <w:rPr>
            <w:rFonts w:ascii="Times New Roman" w:hAnsi="Times New Roman" w:cs="Times New Roman"/>
            <w:color w:val="000000" w:themeColor="text1"/>
            <w:sz w:val="24"/>
            <w:szCs w:val="24"/>
            <w:lang w:val="en-US"/>
          </w:rPr>
          <w:fldChar w:fldCharType="begin"/>
        </w:r>
        <w:r w:rsidR="00767FB4">
          <w:rPr>
            <w:rFonts w:ascii="Times New Roman" w:hAnsi="Times New Roman" w:cs="Times New Roman"/>
            <w:color w:val="000000" w:themeColor="text1"/>
            <w:sz w:val="24"/>
            <w:szCs w:val="24"/>
            <w:lang w:val="en-US"/>
          </w:rPr>
          <w:instrText xml:space="preserve"> ADDIN EN.CITE &lt;EndNote&gt;&lt;Cite&gt;&lt;Author&gt;Bruix&lt;/Author&gt;&lt;Year&gt;2011&lt;/Year&gt;&lt;RecNum&gt;207&lt;/RecNum&gt;&lt;DisplayText&gt;&lt;style face="superscript"&gt;5&lt;/style&gt;&lt;/DisplayText&gt;&lt;record&gt;&lt;rec-number&gt;207&lt;/rec-number&gt;&lt;foreign-keys&gt;&lt;key app="EN" db-id="d5f02wfd6pwws1e9rvl5asxf9sew5ewt02s9"&gt;207&lt;/key&gt;&lt;/foreign-keys&gt;&lt;ref-type name="Journal Article"&gt;17&lt;/ref-type&gt;&lt;contributors&gt;&lt;authors&gt;&lt;author&gt;Bruix, Jordi&lt;/author&gt;&lt;author&gt;Sherman, Morris&lt;/author&gt;&lt;/authors&gt;&lt;/contributors&gt;&lt;titles&gt;&lt;title&gt;Management of hepatocellular carcinoma: an update&lt;/title&gt;&lt;secondary-title&gt;Hepatology&lt;/secondary-title&gt;&lt;/titles&gt;&lt;periodical&gt;&lt;full-title&gt;Hepatology&lt;/full-title&gt;&lt;/periodical&gt;&lt;pages&gt;1020-1022&lt;/pages&gt;&lt;volume&gt;53&lt;/volume&gt;&lt;number&gt;3&lt;/number&gt;&lt;dates&gt;&lt;year&gt;2011&lt;/year&gt;&lt;/dates&gt;&lt;isbn&gt;1527-3350&lt;/isbn&gt;&lt;urls&gt;&lt;/urls&gt;&lt;/record&gt;&lt;/Cite&gt;&lt;/EndNote&gt;</w:instrText>
        </w:r>
        <w:r w:rsidR="00767FB4">
          <w:rPr>
            <w:rFonts w:ascii="Times New Roman" w:hAnsi="Times New Roman" w:cs="Times New Roman"/>
            <w:color w:val="000000" w:themeColor="text1"/>
            <w:sz w:val="24"/>
            <w:szCs w:val="24"/>
            <w:lang w:val="en-US"/>
          </w:rPr>
          <w:fldChar w:fldCharType="separate"/>
        </w:r>
        <w:r w:rsidR="00767FB4" w:rsidRPr="00327A18">
          <w:rPr>
            <w:rFonts w:ascii="Times New Roman" w:hAnsi="Times New Roman" w:cs="Times New Roman"/>
            <w:noProof/>
            <w:color w:val="000000" w:themeColor="text1"/>
            <w:sz w:val="24"/>
            <w:szCs w:val="24"/>
            <w:vertAlign w:val="superscript"/>
            <w:lang w:val="en-US"/>
          </w:rPr>
          <w:t>5</w:t>
        </w:r>
        <w:r w:rsidR="00767FB4">
          <w:rPr>
            <w:rFonts w:ascii="Times New Roman" w:hAnsi="Times New Roman" w:cs="Times New Roman"/>
            <w:color w:val="000000" w:themeColor="text1"/>
            <w:sz w:val="24"/>
            <w:szCs w:val="24"/>
            <w:lang w:val="en-US"/>
          </w:rPr>
          <w:fldChar w:fldCharType="end"/>
        </w:r>
      </w:hyperlink>
      <w:r w:rsidR="000D6B8D">
        <w:rPr>
          <w:rFonts w:ascii="Times New Roman" w:hAnsi="Times New Roman" w:cs="Times New Roman"/>
          <w:color w:val="000000" w:themeColor="text1"/>
          <w:sz w:val="24"/>
          <w:szCs w:val="24"/>
          <w:lang w:val="en-US"/>
        </w:rPr>
        <w:t>.</w:t>
      </w:r>
      <w:r w:rsidR="00AD15DC" w:rsidRPr="00BC098C">
        <w:rPr>
          <w:rFonts w:ascii="Times New Roman" w:hAnsi="Times New Roman" w:cs="Times New Roman"/>
          <w:color w:val="000000" w:themeColor="text1"/>
          <w:sz w:val="24"/>
          <w:szCs w:val="24"/>
          <w:lang w:val="en-US"/>
        </w:rPr>
        <w:t xml:space="preserve"> </w:t>
      </w:r>
      <w:r w:rsidR="00E977ED" w:rsidRPr="00BC098C">
        <w:rPr>
          <w:rFonts w:ascii="Times New Roman" w:hAnsi="Times New Roman" w:cs="Times New Roman"/>
          <w:color w:val="000000" w:themeColor="text1"/>
          <w:sz w:val="24"/>
          <w:szCs w:val="24"/>
          <w:lang w:val="en-US"/>
        </w:rPr>
        <w:t>The s</w:t>
      </w:r>
      <w:r w:rsidR="00951C2B">
        <w:rPr>
          <w:rFonts w:ascii="Times New Roman" w:hAnsi="Times New Roman" w:cs="Times New Roman"/>
          <w:color w:val="000000" w:themeColor="text1"/>
          <w:sz w:val="24"/>
          <w:szCs w:val="24"/>
          <w:lang w:val="en-US"/>
        </w:rPr>
        <w:t>erological approach</w:t>
      </w:r>
      <w:r w:rsidR="00732261" w:rsidRPr="00B30227">
        <w:rPr>
          <w:rFonts w:ascii="Times New Roman" w:hAnsi="Times New Roman" w:cs="Times New Roman"/>
          <w:sz w:val="32"/>
          <w:szCs w:val="24"/>
          <w:lang w:val="en-US"/>
        </w:rPr>
        <w:t xml:space="preserve"> </w:t>
      </w:r>
      <w:r w:rsidR="004F213E" w:rsidRPr="00FC459D">
        <w:rPr>
          <w:rFonts w:ascii="Times New Roman" w:hAnsi="Times New Roman" w:cs="Times New Roman"/>
          <w:sz w:val="24"/>
          <w:szCs w:val="24"/>
          <w:lang w:val="en-US"/>
        </w:rPr>
        <w:t xml:space="preserve">has the </w:t>
      </w:r>
      <w:r w:rsidR="000D6B8D" w:rsidRPr="00FC459D">
        <w:rPr>
          <w:rFonts w:ascii="Times New Roman" w:hAnsi="Times New Roman" w:cs="Times New Roman"/>
          <w:sz w:val="24"/>
          <w:szCs w:val="24"/>
          <w:lang w:val="en-US"/>
        </w:rPr>
        <w:t xml:space="preserve">specific </w:t>
      </w:r>
      <w:r w:rsidR="004F213E" w:rsidRPr="00FC459D">
        <w:rPr>
          <w:rFonts w:ascii="Times New Roman" w:hAnsi="Times New Roman" w:cs="Times New Roman"/>
          <w:sz w:val="24"/>
          <w:szCs w:val="24"/>
          <w:lang w:val="en-US"/>
        </w:rPr>
        <w:t>advantage that it is not impacted upon by physical factors such as obesity</w:t>
      </w:r>
      <w:r w:rsidR="00B30227">
        <w:rPr>
          <w:rFonts w:ascii="Times New Roman" w:hAnsi="Times New Roman" w:cs="Times New Roman"/>
          <w:sz w:val="24"/>
          <w:szCs w:val="24"/>
          <w:lang w:val="en-US"/>
        </w:rPr>
        <w:t>,</w:t>
      </w:r>
      <w:r w:rsidR="00951C2B">
        <w:rPr>
          <w:rFonts w:ascii="Times New Roman" w:hAnsi="Times New Roman" w:cs="Times New Roman"/>
          <w:sz w:val="24"/>
          <w:szCs w:val="24"/>
          <w:lang w:val="en-US"/>
        </w:rPr>
        <w:t xml:space="preserve"> </w:t>
      </w:r>
      <w:r w:rsidR="00732261" w:rsidRPr="00FC459D">
        <w:rPr>
          <w:rFonts w:ascii="Times New Roman" w:hAnsi="Times New Roman" w:cs="Times New Roman"/>
          <w:sz w:val="24"/>
          <w:szCs w:val="24"/>
          <w:lang w:val="en-US"/>
        </w:rPr>
        <w:t>an</w:t>
      </w:r>
      <w:r w:rsidR="004F213E" w:rsidRPr="00FC459D">
        <w:rPr>
          <w:rFonts w:ascii="Times New Roman" w:hAnsi="Times New Roman" w:cs="Times New Roman"/>
          <w:sz w:val="24"/>
          <w:szCs w:val="24"/>
          <w:lang w:val="en-US"/>
        </w:rPr>
        <w:t xml:space="preserve"> increasingly </w:t>
      </w:r>
      <w:r w:rsidR="006157C3" w:rsidRPr="00FC459D">
        <w:rPr>
          <w:rFonts w:ascii="Times New Roman" w:hAnsi="Times New Roman" w:cs="Times New Roman"/>
          <w:sz w:val="24"/>
          <w:szCs w:val="24"/>
          <w:lang w:val="en-US"/>
        </w:rPr>
        <w:t>recognized</w:t>
      </w:r>
      <w:r w:rsidR="00732261" w:rsidRPr="00FC459D">
        <w:rPr>
          <w:rFonts w:ascii="Times New Roman" w:hAnsi="Times New Roman" w:cs="Times New Roman"/>
          <w:sz w:val="24"/>
          <w:szCs w:val="24"/>
          <w:lang w:val="en-US"/>
        </w:rPr>
        <w:t xml:space="preserve"> </w:t>
      </w:r>
      <w:r w:rsidR="006157C3" w:rsidRPr="00FC459D">
        <w:rPr>
          <w:rFonts w:ascii="Times New Roman" w:hAnsi="Times New Roman" w:cs="Times New Roman"/>
          <w:sz w:val="24"/>
          <w:szCs w:val="24"/>
          <w:lang w:val="en-US"/>
        </w:rPr>
        <w:t>etiological</w:t>
      </w:r>
      <w:r w:rsidR="00732261" w:rsidRPr="00FC459D">
        <w:rPr>
          <w:rFonts w:ascii="Times New Roman" w:hAnsi="Times New Roman" w:cs="Times New Roman"/>
          <w:sz w:val="24"/>
          <w:szCs w:val="24"/>
          <w:lang w:val="en-US"/>
        </w:rPr>
        <w:t xml:space="preserve"> factor for HCC</w:t>
      </w:r>
      <w:r w:rsidR="009C307F" w:rsidRPr="00FC459D">
        <w:rPr>
          <w:rFonts w:ascii="Times New Roman" w:hAnsi="Times New Roman" w:cs="Times New Roman"/>
          <w:sz w:val="24"/>
          <w:szCs w:val="24"/>
          <w:lang w:val="en-US"/>
        </w:rPr>
        <w:fldChar w:fldCharType="begin">
          <w:fldData xml:space="preserve">PEVuZE5vdGU+PENpdGU+PEF1dGhvcj5TaW5nYWw8L0F1dGhvcj48WWVhcj4yMDA5PC9ZZWFyPjxS
ZWNOdW0+MzA1PC9SZWNOdW0+PERpc3BsYXlUZXh0PjxzdHlsZSBmYWNlPSJzdXBlcnNjcmlwdCI+
NywgOCwgMjQ8L3N0eWxlPjwvRGlzcGxheVRleHQ+PHJlY29yZD48cmVjLW51bWJlcj4zMDU8L3Jl
Yy1udW1iZXI+PGZvcmVpZ24ta2V5cz48a2V5IGFwcD0iRU4iIGRiLWlkPSJkNWYwMndmZDZwd3dz
MWU5cnZsNWFzeGY5c2V3NWV3dDAyczkiPjMwNTwva2V5PjwvZm9yZWlnbi1rZXlzPjxyZWYtdHlw
ZSBuYW1lPSJKb3VybmFsIEFydGljbGUiPjE3PC9yZWYtdHlwZT48Y29udHJpYnV0b3JzPjxhdXRo
b3JzPjxhdXRob3I+U2luZ2FsLCBBLjwvYXV0aG9yPjxhdXRob3I+Vm9saywgTS4gTC48L2F1dGhv
cj48YXV0aG9yPldhbGplZSwgQS48L2F1dGhvcj48YXV0aG9yPlNhbGdpYSwgUi48L2F1dGhvcj48
YXV0aG9yPkhpZ2dpbnMsIFAuPC9hdXRob3I+PGF1dGhvcj5Sb2dlcnMsIE0uIEEuPC9hdXRob3I+
PGF1dGhvcj5NYXJyZXJvLCBKLiBBLjwvYXV0aG9yPjwvYXV0aG9ycz48L2NvbnRyaWJ1dG9ycz48
dGl0bGVzPjx0aXRsZT5NZXRhLWFuYWx5c2lzOiBzdXJ2ZWlsbGFuY2Ugd2l0aCB1bHRyYXNvdW5k
IGZvciBlYXJseS1zdGFnZSBoZXBhdG9jZWxsdWxhciBjYXJjaW5vbWEgaW4gcGF0aWVudHMgd2l0
aCBjaXJyaG9zaXM8L3RpdGxlPjxzZWNvbmRhcnktdGl0bGU+QWxpbWVudCBQaGFybWFjb2wgVGhl
cjwvc2Vjb25kYXJ5LXRpdGxlPjwvdGl0bGVzPjxwZXJpb2RpY2FsPjxmdWxsLXRpdGxlPkFsaW1l
bnQgUGhhcm1hY29sIFRoZXI8L2Z1bGwtdGl0bGU+PC9wZXJpb2RpY2FsPjxwYWdlcz4zNy00Nzwv
cGFnZXM+PHZvbHVtZT4zMDwvdm9sdW1lPjxudW1iZXI+MTwvbnVtYmVyPjxkYXRlcz48eWVhcj4y
MDA5PC95ZWFyPjwvZGF0ZXM+PGlzYm4+MTM2NS0yMDM2IChFbGVjdHJvbmljKSYjeEQ7MDI2OS0y
ODEzIChMaW5raW5nKTwvaXNibj48dXJscz48L3VybHM+PC9yZWNvcmQ+PC9DaXRlPjxDaXRlPjxB
dXRob3I+RHlzb248L0F1dGhvcj48WWVhcj4yMDE0PC9ZZWFyPjxSZWNOdW0+MzYxPC9SZWNOdW0+
PHJlY29yZD48cmVjLW51bWJlcj4zNjE8L3JlYy1udW1iZXI+PGZvcmVpZ24ta2V5cz48a2V5IGFw
cD0iRU4iIGRiLWlkPSJkNWYwMndmZDZwd3dzMWU5cnZsNWFzeGY5c2V3NWV3dDAyczkiPjM2MTwv
a2V5PjwvZm9yZWlnbi1rZXlzPjxyZWYtdHlwZSBuYW1lPSJKb3VybmFsIEFydGljbGUiPjE3PC9y
ZWYtdHlwZT48Y29udHJpYnV0b3JzPjxhdXRob3JzPjxhdXRob3I+RHlzb24sIEouPC9hdXRob3I+
PGF1dGhvcj5KYXF1ZXMsIEIuPC9hdXRob3I+PGF1dGhvcj5DaGF0dG9wYWR5aGF5LCBELjwvYXV0
aG9yPjxhdXRob3I+TG9jaGFuLCBSLjwvYXV0aG9yPjxhdXRob3I+R3JhaGFtLCBKLjwvYXV0aG9y
PjxhdXRob3I+RGFzLCBELjwvYXV0aG9yPjxhdXRob3I+QXNsYW0sIFQuPC9hdXRob3I+PGF1dGhv
cj5QYXRhbndhbGEsIEkuPC9hdXRob3I+PGF1dGhvcj5HYWdnYXIsIFMuPC9hdXRob3I+PGF1dGhv
cj5Db2xlLCBNLjwvYXV0aG9yPjxhdXRob3I+U3VtcHRlciwgSy48L2F1dGhvcj48YXV0aG9yPlN0
ZXdhcnQsIFMuPC9hdXRob3I+PGF1dGhvcj5Sb3NlLCBKLjwvYXV0aG9yPjxhdXRob3I+SHVkc29u
LCBNLjwvYXV0aG9yPjxhdXRob3I+TWFuYXMsIEQuPC9hdXRob3I+PGF1dGhvcj5SZWV2ZXMsIEgu
IEwuPC9hdXRob3I+PC9hdXRob3JzPjwvY29udHJpYnV0b3JzPjx0aXRsZXM+PHRpdGxlPkhlcGF0
b2NlbGx1bGFyIGNhbmNlcjogdGhlIGltcGFjdCBvZiBvYmVzaXR5LCB0eXBlIDIgZGlhYmV0ZXMg
YW5kIGEgbXVsdGlkaXNjaXBsaW5hcnkgdGVhbTwvdGl0bGU+PHNlY29uZGFyeS10aXRsZT5KIEhl
cGF0b2w8L3NlY29uZGFyeS10aXRsZT48L3RpdGxlcz48cGVyaW9kaWNhbD48ZnVsbC10aXRsZT5K
IEhlcGF0b2w8L2Z1bGwtdGl0bGU+PC9wZXJpb2RpY2FsPjxwYWdlcz4xMTAtNzwvcGFnZXM+PHZv
bHVtZT42MDwvdm9sdW1lPjxudW1iZXI+MTwvbnVtYmVyPjxkYXRlcz48eWVhcj4yMDE0PC95ZWFy
PjwvZGF0ZXM+PGlzYm4+MTYwMC0wNjQxIChFbGVjdHJvbmljKSYjeEQ7MDE2OC04Mjc4IChMaW5r
aW5nKTwvaXNibj48dXJscz48L3VybHM+PC9yZWNvcmQ+PC9DaXRlPjxDaXRlPjxBdXRob3I+U2ll
Z2VsPC9BdXRob3I+PFllYXI+MjAwOTwvWWVhcj48UmVjTnVtPjM2MjwvUmVjTnVtPjxyZWNvcmQ+
PHJlYy1udW1iZXI+MzYyPC9yZWMtbnVtYmVyPjxmb3JlaWduLWtleXM+PGtleSBhcHA9IkVOIiBk
Yi1pZD0iZDVmMDJ3ZmQ2cHd3czFlOXJ2bDVhc3hmOXNldzVld3QwMnM5Ij4zNjI8L2tleT48L2Zv
cmVpZ24ta2V5cz48cmVmLXR5cGUgbmFtZT0iSm91cm5hbCBBcnRpY2xlIj4xNzwvcmVmLXR5cGU+
PGNvbnRyaWJ1dG9ycz48YXV0aG9ycz48YXV0aG9yPlNpZWdlbCwgQWJieSBCLjwvYXV0aG9yPjxh
dXRob3I+Wmh1LCBBbmRyZXcgWC48L2F1dGhvcj48L2F1dGhvcnM+PC9jb250cmlidXRvcnM+PHRp
dGxlcz48dGl0bGU+TWV0YWJvbGljIFN5bmRyb21lIGFuZCBIZXBhdG9jZWxsdWxhciBDYXJjaW5v
bWE6IFR3byBHcm93aW5nIEVwaWRlbWljcyB3aXRoIGEgUG90ZW50aWFsIExpbms8L3RpdGxlPjxz
ZWNvbmRhcnktdGl0bGU+Q2FuY2VyPC9zZWNvbmRhcnktdGl0bGU+PC90aXRsZXM+PHBlcmlvZGlj
YWw+PGZ1bGwtdGl0bGU+Q2FuY2VyPC9mdWxsLXRpdGxlPjwvcGVyaW9kaWNhbD48cGFnZXM+NTY1
MS01NjYxPC9wYWdlcz48dm9sdW1lPjExNTwvdm9sdW1lPjxudW1iZXI+MjQ8L251bWJlcj48ZGF0
ZXM+PHllYXI+MjAwOTwveWVhcj48L2RhdGVzPjxpc2JuPjAwMDgtNTQzWCYjeEQ7MTA5Ny0wMTQy
PC9pc2JuPjxhY2Nlc3Npb24tbnVtPlBNQzMzOTc3Nzk8L2FjY2Vzc2lvbi1udW0+PHVybHM+PHJl
bGF0ZWQtdXJscz48dXJsPmh0dHA6Ly93d3cubmNiaS5ubG0ubmloLmdvdi9wbWMvYXJ0aWNsZXMv
UE1DMzM5Nzc3OS88L3VybD48L3JlbGF0ZWQtdXJscz48L3VybHM+PGVsZWN0cm9uaWMtcmVzb3Vy
Y2UtbnVtPjEwLjEwMDIvY25jci4yNDY4NzwvZWxlY3Ryb25pYy1yZXNvdXJjZS1udW0+PHJlbW90
ZS1kYXRhYmFzZS1uYW1lPlBtYzwvcmVtb3RlLWRhdGFiYXNlLW5hbWU+PC9yZWNvcmQ+PC9DaXRl
PjwvRW5kTm90ZT5=
</w:fldData>
        </w:fldChar>
      </w:r>
      <w:r w:rsidR="00767FB4">
        <w:rPr>
          <w:rFonts w:ascii="Times New Roman" w:hAnsi="Times New Roman" w:cs="Times New Roman"/>
          <w:sz w:val="24"/>
          <w:szCs w:val="24"/>
          <w:lang w:val="en-US"/>
        </w:rPr>
        <w:instrText xml:space="preserve"> ADDIN EN.CITE </w:instrText>
      </w:r>
      <w:r w:rsidR="00767FB4">
        <w:rPr>
          <w:rFonts w:ascii="Times New Roman" w:hAnsi="Times New Roman" w:cs="Times New Roman"/>
          <w:sz w:val="24"/>
          <w:szCs w:val="24"/>
          <w:lang w:val="en-US"/>
        </w:rPr>
        <w:fldChar w:fldCharType="begin">
          <w:fldData xml:space="preserve">PEVuZE5vdGU+PENpdGU+PEF1dGhvcj5TaW5nYWw8L0F1dGhvcj48WWVhcj4yMDA5PC9ZZWFyPjxS
ZWNOdW0+MzA1PC9SZWNOdW0+PERpc3BsYXlUZXh0PjxzdHlsZSBmYWNlPSJzdXBlcnNjcmlwdCI+
NywgOCwgMjQ8L3N0eWxlPjwvRGlzcGxheVRleHQ+PHJlY29yZD48cmVjLW51bWJlcj4zMDU8L3Jl
Yy1udW1iZXI+PGZvcmVpZ24ta2V5cz48a2V5IGFwcD0iRU4iIGRiLWlkPSJkNWYwMndmZDZwd3dz
MWU5cnZsNWFzeGY5c2V3NWV3dDAyczkiPjMwNTwva2V5PjwvZm9yZWlnbi1rZXlzPjxyZWYtdHlw
ZSBuYW1lPSJKb3VybmFsIEFydGljbGUiPjE3PC9yZWYtdHlwZT48Y29udHJpYnV0b3JzPjxhdXRo
b3JzPjxhdXRob3I+U2luZ2FsLCBBLjwvYXV0aG9yPjxhdXRob3I+Vm9saywgTS4gTC48L2F1dGhv
cj48YXV0aG9yPldhbGplZSwgQS48L2F1dGhvcj48YXV0aG9yPlNhbGdpYSwgUi48L2F1dGhvcj48
YXV0aG9yPkhpZ2dpbnMsIFAuPC9hdXRob3I+PGF1dGhvcj5Sb2dlcnMsIE0uIEEuPC9hdXRob3I+
PGF1dGhvcj5NYXJyZXJvLCBKLiBBLjwvYXV0aG9yPjwvYXV0aG9ycz48L2NvbnRyaWJ1dG9ycz48
dGl0bGVzPjx0aXRsZT5NZXRhLWFuYWx5c2lzOiBzdXJ2ZWlsbGFuY2Ugd2l0aCB1bHRyYXNvdW5k
IGZvciBlYXJseS1zdGFnZSBoZXBhdG9jZWxsdWxhciBjYXJjaW5vbWEgaW4gcGF0aWVudHMgd2l0
aCBjaXJyaG9zaXM8L3RpdGxlPjxzZWNvbmRhcnktdGl0bGU+QWxpbWVudCBQaGFybWFjb2wgVGhl
cjwvc2Vjb25kYXJ5LXRpdGxlPjwvdGl0bGVzPjxwZXJpb2RpY2FsPjxmdWxsLXRpdGxlPkFsaW1l
bnQgUGhhcm1hY29sIFRoZXI8L2Z1bGwtdGl0bGU+PC9wZXJpb2RpY2FsPjxwYWdlcz4zNy00Nzwv
cGFnZXM+PHZvbHVtZT4zMDwvdm9sdW1lPjxudW1iZXI+MTwvbnVtYmVyPjxkYXRlcz48eWVhcj4y
MDA5PC95ZWFyPjwvZGF0ZXM+PGlzYm4+MTM2NS0yMDM2IChFbGVjdHJvbmljKSYjeEQ7MDI2OS0y
ODEzIChMaW5raW5nKTwvaXNibj48dXJscz48L3VybHM+PC9yZWNvcmQ+PC9DaXRlPjxDaXRlPjxB
dXRob3I+RHlzb248L0F1dGhvcj48WWVhcj4yMDE0PC9ZZWFyPjxSZWNOdW0+MzYxPC9SZWNOdW0+
PHJlY29yZD48cmVjLW51bWJlcj4zNjE8L3JlYy1udW1iZXI+PGZvcmVpZ24ta2V5cz48a2V5IGFw
cD0iRU4iIGRiLWlkPSJkNWYwMndmZDZwd3dzMWU5cnZsNWFzeGY5c2V3NWV3dDAyczkiPjM2MTwv
a2V5PjwvZm9yZWlnbi1rZXlzPjxyZWYtdHlwZSBuYW1lPSJKb3VybmFsIEFydGljbGUiPjE3PC9y
ZWYtdHlwZT48Y29udHJpYnV0b3JzPjxhdXRob3JzPjxhdXRob3I+RHlzb24sIEouPC9hdXRob3I+
PGF1dGhvcj5KYXF1ZXMsIEIuPC9hdXRob3I+PGF1dGhvcj5DaGF0dG9wYWR5aGF5LCBELjwvYXV0
aG9yPjxhdXRob3I+TG9jaGFuLCBSLjwvYXV0aG9yPjxhdXRob3I+R3JhaGFtLCBKLjwvYXV0aG9y
PjxhdXRob3I+RGFzLCBELjwvYXV0aG9yPjxhdXRob3I+QXNsYW0sIFQuPC9hdXRob3I+PGF1dGhv
cj5QYXRhbndhbGEsIEkuPC9hdXRob3I+PGF1dGhvcj5HYWdnYXIsIFMuPC9hdXRob3I+PGF1dGhv
cj5Db2xlLCBNLjwvYXV0aG9yPjxhdXRob3I+U3VtcHRlciwgSy48L2F1dGhvcj48YXV0aG9yPlN0
ZXdhcnQsIFMuPC9hdXRob3I+PGF1dGhvcj5Sb3NlLCBKLjwvYXV0aG9yPjxhdXRob3I+SHVkc29u
LCBNLjwvYXV0aG9yPjxhdXRob3I+TWFuYXMsIEQuPC9hdXRob3I+PGF1dGhvcj5SZWV2ZXMsIEgu
IEwuPC9hdXRob3I+PC9hdXRob3JzPjwvY29udHJpYnV0b3JzPjx0aXRsZXM+PHRpdGxlPkhlcGF0
b2NlbGx1bGFyIGNhbmNlcjogdGhlIGltcGFjdCBvZiBvYmVzaXR5LCB0eXBlIDIgZGlhYmV0ZXMg
YW5kIGEgbXVsdGlkaXNjaXBsaW5hcnkgdGVhbTwvdGl0bGU+PHNlY29uZGFyeS10aXRsZT5KIEhl
cGF0b2w8L3NlY29uZGFyeS10aXRsZT48L3RpdGxlcz48cGVyaW9kaWNhbD48ZnVsbC10aXRsZT5K
IEhlcGF0b2w8L2Z1bGwtdGl0bGU+PC9wZXJpb2RpY2FsPjxwYWdlcz4xMTAtNzwvcGFnZXM+PHZv
bHVtZT42MDwvdm9sdW1lPjxudW1iZXI+MTwvbnVtYmVyPjxkYXRlcz48eWVhcj4yMDE0PC95ZWFy
PjwvZGF0ZXM+PGlzYm4+MTYwMC0wNjQxIChFbGVjdHJvbmljKSYjeEQ7MDE2OC04Mjc4IChMaW5r
aW5nKTwvaXNibj48dXJscz48L3VybHM+PC9yZWNvcmQ+PC9DaXRlPjxDaXRlPjxBdXRob3I+U2ll
Z2VsPC9BdXRob3I+PFllYXI+MjAwOTwvWWVhcj48UmVjTnVtPjM2MjwvUmVjTnVtPjxyZWNvcmQ+
PHJlYy1udW1iZXI+MzYyPC9yZWMtbnVtYmVyPjxmb3JlaWduLWtleXM+PGtleSBhcHA9IkVOIiBk
Yi1pZD0iZDVmMDJ3ZmQ2cHd3czFlOXJ2bDVhc3hmOXNldzVld3QwMnM5Ij4zNjI8L2tleT48L2Zv
cmVpZ24ta2V5cz48cmVmLXR5cGUgbmFtZT0iSm91cm5hbCBBcnRpY2xlIj4xNzwvcmVmLXR5cGU+
PGNvbnRyaWJ1dG9ycz48YXV0aG9ycz48YXV0aG9yPlNpZWdlbCwgQWJieSBCLjwvYXV0aG9yPjxh
dXRob3I+Wmh1LCBBbmRyZXcgWC48L2F1dGhvcj48L2F1dGhvcnM+PC9jb250cmlidXRvcnM+PHRp
dGxlcz48dGl0bGU+TWV0YWJvbGljIFN5bmRyb21lIGFuZCBIZXBhdG9jZWxsdWxhciBDYXJjaW5v
bWE6IFR3byBHcm93aW5nIEVwaWRlbWljcyB3aXRoIGEgUG90ZW50aWFsIExpbms8L3RpdGxlPjxz
ZWNvbmRhcnktdGl0bGU+Q2FuY2VyPC9zZWNvbmRhcnktdGl0bGU+PC90aXRsZXM+PHBlcmlvZGlj
YWw+PGZ1bGwtdGl0bGU+Q2FuY2VyPC9mdWxsLXRpdGxlPjwvcGVyaW9kaWNhbD48cGFnZXM+NTY1
MS01NjYxPC9wYWdlcz48dm9sdW1lPjExNTwvdm9sdW1lPjxudW1iZXI+MjQ8L251bWJlcj48ZGF0
ZXM+PHllYXI+MjAwOTwveWVhcj48L2RhdGVzPjxpc2JuPjAwMDgtNTQzWCYjeEQ7MTA5Ny0wMTQy
PC9pc2JuPjxhY2Nlc3Npb24tbnVtPlBNQzMzOTc3Nzk8L2FjY2Vzc2lvbi1udW0+PHVybHM+PHJl
bGF0ZWQtdXJscz48dXJsPmh0dHA6Ly93d3cubmNiaS5ubG0ubmloLmdvdi9wbWMvYXJ0aWNsZXMv
UE1DMzM5Nzc3OS88L3VybD48L3JlbGF0ZWQtdXJscz48L3VybHM+PGVsZWN0cm9uaWMtcmVzb3Vy
Y2UtbnVtPjEwLjEwMDIvY25jci4yNDY4NzwvZWxlY3Ryb25pYy1yZXNvdXJjZS1udW0+PHJlbW90
ZS1kYXRhYmFzZS1uYW1lPlBtYzwvcmVtb3RlLWRhdGFiYXNlLW5hbWU+PC9yZWNvcmQ+PC9DaXRl
PjwvRW5kTm90ZT5=
</w:fldData>
        </w:fldChar>
      </w:r>
      <w:r w:rsidR="00767FB4">
        <w:rPr>
          <w:rFonts w:ascii="Times New Roman" w:hAnsi="Times New Roman" w:cs="Times New Roman"/>
          <w:sz w:val="24"/>
          <w:szCs w:val="24"/>
          <w:lang w:val="en-US"/>
        </w:rPr>
        <w:instrText xml:space="preserve"> ADDIN EN.CITE.DATA </w:instrText>
      </w:r>
      <w:r w:rsidR="00767FB4">
        <w:rPr>
          <w:rFonts w:ascii="Times New Roman" w:hAnsi="Times New Roman" w:cs="Times New Roman"/>
          <w:sz w:val="24"/>
          <w:szCs w:val="24"/>
          <w:lang w:val="en-US"/>
        </w:rPr>
      </w:r>
      <w:r w:rsidR="00767FB4">
        <w:rPr>
          <w:rFonts w:ascii="Times New Roman" w:hAnsi="Times New Roman" w:cs="Times New Roman"/>
          <w:sz w:val="24"/>
          <w:szCs w:val="24"/>
          <w:lang w:val="en-US"/>
        </w:rPr>
        <w:fldChar w:fldCharType="end"/>
      </w:r>
      <w:r w:rsidR="009C307F" w:rsidRPr="00FC459D">
        <w:rPr>
          <w:rFonts w:ascii="Times New Roman" w:hAnsi="Times New Roman" w:cs="Times New Roman"/>
          <w:sz w:val="24"/>
          <w:szCs w:val="24"/>
          <w:lang w:val="en-US"/>
        </w:rPr>
      </w:r>
      <w:r w:rsidR="009C307F" w:rsidRPr="00FC459D">
        <w:rPr>
          <w:rFonts w:ascii="Times New Roman" w:hAnsi="Times New Roman" w:cs="Times New Roman"/>
          <w:sz w:val="24"/>
          <w:szCs w:val="24"/>
          <w:lang w:val="en-US"/>
        </w:rPr>
        <w:fldChar w:fldCharType="separate"/>
      </w:r>
      <w:hyperlink w:anchor="_ENREF_7" w:tooltip="Dyson, 2014 #361" w:history="1">
        <w:r w:rsidR="00767FB4" w:rsidRPr="00767FB4">
          <w:rPr>
            <w:rFonts w:ascii="Times New Roman" w:hAnsi="Times New Roman" w:cs="Times New Roman"/>
            <w:noProof/>
            <w:sz w:val="24"/>
            <w:szCs w:val="24"/>
            <w:vertAlign w:val="superscript"/>
            <w:lang w:val="en-US"/>
          </w:rPr>
          <w:t>7</w:t>
        </w:r>
      </w:hyperlink>
      <w:r w:rsidR="00767FB4" w:rsidRPr="00767FB4">
        <w:rPr>
          <w:rFonts w:ascii="Times New Roman" w:hAnsi="Times New Roman" w:cs="Times New Roman"/>
          <w:noProof/>
          <w:sz w:val="24"/>
          <w:szCs w:val="24"/>
          <w:vertAlign w:val="superscript"/>
          <w:lang w:val="en-US"/>
        </w:rPr>
        <w:t xml:space="preserve">, </w:t>
      </w:r>
      <w:hyperlink w:anchor="_ENREF_8" w:tooltip="Siegel, 2009 #362" w:history="1">
        <w:r w:rsidR="00767FB4" w:rsidRPr="00767FB4">
          <w:rPr>
            <w:rFonts w:ascii="Times New Roman" w:hAnsi="Times New Roman" w:cs="Times New Roman"/>
            <w:noProof/>
            <w:sz w:val="24"/>
            <w:szCs w:val="24"/>
            <w:vertAlign w:val="superscript"/>
            <w:lang w:val="en-US"/>
          </w:rPr>
          <w:t>8</w:t>
        </w:r>
      </w:hyperlink>
      <w:r w:rsidR="00767FB4" w:rsidRPr="00767FB4">
        <w:rPr>
          <w:rFonts w:ascii="Times New Roman" w:hAnsi="Times New Roman" w:cs="Times New Roman"/>
          <w:noProof/>
          <w:sz w:val="24"/>
          <w:szCs w:val="24"/>
          <w:vertAlign w:val="superscript"/>
          <w:lang w:val="en-US"/>
        </w:rPr>
        <w:t xml:space="preserve">, </w:t>
      </w:r>
      <w:hyperlink w:anchor="_ENREF_24" w:tooltip="Singal, 2009 #305" w:history="1">
        <w:r w:rsidR="00767FB4" w:rsidRPr="00767FB4">
          <w:rPr>
            <w:rFonts w:ascii="Times New Roman" w:hAnsi="Times New Roman" w:cs="Times New Roman"/>
            <w:noProof/>
            <w:sz w:val="24"/>
            <w:szCs w:val="24"/>
            <w:vertAlign w:val="superscript"/>
            <w:lang w:val="en-US"/>
          </w:rPr>
          <w:t>24</w:t>
        </w:r>
      </w:hyperlink>
      <w:r w:rsidR="009C307F" w:rsidRPr="00FC459D">
        <w:rPr>
          <w:rFonts w:ascii="Times New Roman" w:hAnsi="Times New Roman" w:cs="Times New Roman"/>
          <w:sz w:val="24"/>
          <w:szCs w:val="24"/>
          <w:lang w:val="en-US"/>
        </w:rPr>
        <w:fldChar w:fldCharType="end"/>
      </w:r>
      <w:r w:rsidR="004F213E" w:rsidRPr="00FC459D">
        <w:rPr>
          <w:rFonts w:ascii="Times New Roman" w:hAnsi="Times New Roman" w:cs="Times New Roman"/>
          <w:sz w:val="24"/>
          <w:szCs w:val="24"/>
          <w:lang w:val="en-US"/>
        </w:rPr>
        <w:t xml:space="preserve">.  </w:t>
      </w:r>
      <w:r w:rsidR="00500ED0" w:rsidRPr="00FC459D">
        <w:rPr>
          <w:rFonts w:ascii="Times New Roman" w:hAnsi="Times New Roman" w:cs="Times New Roman"/>
          <w:sz w:val="24"/>
          <w:szCs w:val="24"/>
          <w:lang w:val="en-US"/>
        </w:rPr>
        <w:t>O</w:t>
      </w:r>
      <w:r w:rsidR="00AD15DC" w:rsidRPr="00FC459D">
        <w:rPr>
          <w:rFonts w:ascii="Times New Roman" w:hAnsi="Times New Roman" w:cs="Times New Roman"/>
          <w:sz w:val="24"/>
          <w:szCs w:val="24"/>
          <w:lang w:val="en-US"/>
        </w:rPr>
        <w:t>ur</w:t>
      </w:r>
      <w:r w:rsidR="00AF24DE" w:rsidRPr="00FC459D">
        <w:rPr>
          <w:rFonts w:ascii="Times New Roman" w:hAnsi="Times New Roman" w:cs="Times New Roman"/>
          <w:sz w:val="24"/>
          <w:szCs w:val="24"/>
          <w:lang w:val="en-US"/>
        </w:rPr>
        <w:t xml:space="preserve"> </w:t>
      </w:r>
      <w:r w:rsidR="00AD15DC" w:rsidRPr="00FC459D">
        <w:rPr>
          <w:rFonts w:ascii="Times New Roman" w:hAnsi="Times New Roman" w:cs="Times New Roman"/>
          <w:sz w:val="24"/>
          <w:szCs w:val="24"/>
          <w:lang w:val="en-US"/>
        </w:rPr>
        <w:t>data</w:t>
      </w:r>
      <w:r w:rsidR="00AF24DE" w:rsidRPr="00FC459D">
        <w:rPr>
          <w:rFonts w:ascii="Times New Roman" w:hAnsi="Times New Roman" w:cs="Times New Roman"/>
          <w:sz w:val="24"/>
          <w:szCs w:val="24"/>
          <w:lang w:val="en-US"/>
        </w:rPr>
        <w:t xml:space="preserve"> suggest that the </w:t>
      </w:r>
      <w:r w:rsidR="00AF24DE" w:rsidRPr="00BC098C">
        <w:rPr>
          <w:rFonts w:ascii="Times New Roman" w:hAnsi="Times New Roman" w:cs="Times New Roman"/>
          <w:color w:val="000000" w:themeColor="text1"/>
          <w:sz w:val="24"/>
          <w:szCs w:val="24"/>
          <w:lang w:val="en-US"/>
        </w:rPr>
        <w:t xml:space="preserve">GALAD model is likely to detect </w:t>
      </w:r>
      <w:r w:rsidR="00EB5BEB">
        <w:rPr>
          <w:rFonts w:ascii="Times New Roman" w:hAnsi="Times New Roman" w:cs="Times New Roman"/>
          <w:color w:val="000000" w:themeColor="text1"/>
          <w:sz w:val="24"/>
          <w:szCs w:val="24"/>
          <w:lang w:val="en-US"/>
        </w:rPr>
        <w:t>tumour</w:t>
      </w:r>
      <w:r w:rsidR="00C04009">
        <w:rPr>
          <w:rFonts w:ascii="Times New Roman" w:hAnsi="Times New Roman" w:cs="Times New Roman"/>
          <w:color w:val="000000" w:themeColor="text1"/>
          <w:sz w:val="24"/>
          <w:szCs w:val="24"/>
          <w:lang w:val="en-US"/>
        </w:rPr>
        <w:t>s within the</w:t>
      </w:r>
      <w:r w:rsidR="00AF24DE" w:rsidRPr="00BC098C">
        <w:rPr>
          <w:rFonts w:ascii="Times New Roman" w:hAnsi="Times New Roman" w:cs="Times New Roman"/>
          <w:color w:val="000000" w:themeColor="text1"/>
          <w:sz w:val="24"/>
          <w:szCs w:val="24"/>
          <w:lang w:val="en-US"/>
        </w:rPr>
        <w:t xml:space="preserve"> range</w:t>
      </w:r>
      <w:r w:rsidR="00C04009">
        <w:rPr>
          <w:rFonts w:ascii="Times New Roman" w:hAnsi="Times New Roman" w:cs="Times New Roman"/>
          <w:color w:val="000000" w:themeColor="text1"/>
          <w:sz w:val="24"/>
          <w:szCs w:val="24"/>
          <w:lang w:val="en-US"/>
        </w:rPr>
        <w:t xml:space="preserve"> that potentially curative therapies will be applicable</w:t>
      </w:r>
      <w:r w:rsidR="00AF24DE" w:rsidRPr="00BC098C">
        <w:rPr>
          <w:rFonts w:ascii="Times New Roman" w:hAnsi="Times New Roman" w:cs="Times New Roman"/>
          <w:color w:val="000000" w:themeColor="text1"/>
          <w:sz w:val="24"/>
          <w:szCs w:val="24"/>
          <w:lang w:val="en-US"/>
        </w:rPr>
        <w:t xml:space="preserve">. </w:t>
      </w:r>
      <w:r w:rsidR="00E977ED" w:rsidRPr="00BC098C">
        <w:rPr>
          <w:rFonts w:ascii="Times New Roman" w:hAnsi="Times New Roman" w:cs="Times New Roman"/>
          <w:color w:val="000000" w:themeColor="text1"/>
          <w:sz w:val="24"/>
          <w:szCs w:val="24"/>
          <w:lang w:val="en-US"/>
        </w:rPr>
        <w:t xml:space="preserve"> </w:t>
      </w:r>
      <w:r w:rsidR="006F7337">
        <w:rPr>
          <w:rFonts w:ascii="Times New Roman" w:hAnsi="Times New Roman" w:cs="Times New Roman"/>
          <w:color w:val="000000" w:themeColor="text1"/>
          <w:sz w:val="24"/>
          <w:szCs w:val="24"/>
          <w:lang w:val="en-US"/>
        </w:rPr>
        <w:t xml:space="preserve">A further limitation of USS is that </w:t>
      </w:r>
      <w:r w:rsidR="00B30227">
        <w:rPr>
          <w:rFonts w:ascii="Times New Roman" w:hAnsi="Times New Roman" w:cs="Times New Roman"/>
          <w:color w:val="000000" w:themeColor="text1"/>
          <w:sz w:val="24"/>
          <w:szCs w:val="24"/>
          <w:lang w:val="en-US"/>
        </w:rPr>
        <w:t xml:space="preserve">other </w:t>
      </w:r>
      <w:r w:rsidR="00FC3C77">
        <w:rPr>
          <w:rFonts w:ascii="Times New Roman" w:hAnsi="Times New Roman" w:cs="Times New Roman"/>
          <w:color w:val="000000" w:themeColor="text1"/>
          <w:sz w:val="24"/>
          <w:szCs w:val="24"/>
          <w:lang w:val="en-US"/>
        </w:rPr>
        <w:t>primary</w:t>
      </w:r>
      <w:r w:rsidR="00B30227">
        <w:rPr>
          <w:rFonts w:ascii="Times New Roman" w:hAnsi="Times New Roman" w:cs="Times New Roman"/>
          <w:color w:val="000000" w:themeColor="text1"/>
          <w:sz w:val="24"/>
          <w:szCs w:val="24"/>
          <w:lang w:val="en-US"/>
        </w:rPr>
        <w:t xml:space="preserve"> </w:t>
      </w:r>
      <w:r w:rsidR="00FC3C77">
        <w:rPr>
          <w:rFonts w:ascii="Times New Roman" w:hAnsi="Times New Roman" w:cs="Times New Roman"/>
          <w:color w:val="000000" w:themeColor="text1"/>
          <w:sz w:val="24"/>
          <w:szCs w:val="24"/>
          <w:lang w:val="en-US"/>
        </w:rPr>
        <w:t xml:space="preserve">liver </w:t>
      </w:r>
      <w:r w:rsidR="006F7337">
        <w:rPr>
          <w:rFonts w:ascii="Times New Roman" w:hAnsi="Times New Roman" w:cs="Times New Roman"/>
          <w:color w:val="000000" w:themeColor="text1"/>
          <w:sz w:val="24"/>
          <w:szCs w:val="24"/>
          <w:lang w:val="en-US"/>
        </w:rPr>
        <w:t>tumours may be detected. In a recent analysis of surveillance in Japan (1994 – 2005), 4.4% of detected hepatic tumours were ultimately classified as cholangiocarcinoma</w:t>
      </w:r>
      <w:hyperlink w:anchor="_ENREF_25" w:tooltip="Ikai, 2010 #360" w:history="1">
        <w:r w:rsidR="00767FB4">
          <w:rPr>
            <w:rFonts w:ascii="Times New Roman" w:hAnsi="Times New Roman" w:cs="Times New Roman"/>
            <w:color w:val="000000" w:themeColor="text1"/>
            <w:sz w:val="24"/>
            <w:szCs w:val="24"/>
            <w:lang w:val="en-US"/>
          </w:rPr>
          <w:fldChar w:fldCharType="begin"/>
        </w:r>
        <w:r w:rsidR="00767FB4">
          <w:rPr>
            <w:rFonts w:ascii="Times New Roman" w:hAnsi="Times New Roman" w:cs="Times New Roman"/>
            <w:color w:val="000000" w:themeColor="text1"/>
            <w:sz w:val="24"/>
            <w:szCs w:val="24"/>
            <w:lang w:val="en-US"/>
          </w:rPr>
          <w:instrText xml:space="preserve"> ADDIN EN.CITE &lt;EndNote&gt;&lt;Cite&gt;&lt;Author&gt;Ikai&lt;/Author&gt;&lt;Year&gt;2010&lt;/Year&gt;&lt;RecNum&gt;360&lt;/RecNum&gt;&lt;DisplayText&gt;&lt;style face="superscript"&gt;25&lt;/style&gt;&lt;/DisplayText&gt;&lt;record&gt;&lt;rec-number&gt;360&lt;/rec-number&gt;&lt;foreign-keys&gt;&lt;key app="EN" db-id="d5f02wfd6pwws1e9rvl5asxf9sew5ewt02s9"&gt;360&lt;/key&gt;&lt;/foreign-keys&gt;&lt;ref-type name="Journal Article"&gt;17&lt;/ref-type&gt;&lt;contributors&gt;&lt;authors&gt;&lt;author&gt;Ikai, Iwao&lt;/author&gt;&lt;author&gt;Kudo, Masatoshi&lt;/author&gt;&lt;author&gt;Arii, Shigeki&lt;/author&gt;&lt;author&gt;Omata, Masao&lt;/author&gt;&lt;author&gt;Kojiro, Masamichi&lt;/author&gt;&lt;author&gt;Sakamoto, Michiie&lt;/author&gt;&lt;author&gt;Takayasu, Kenichi&lt;/author&gt;&lt;author&gt;Hayashi, Norio&lt;/author&gt;&lt;author&gt;Makuuchi, Masatoshi&lt;/author&gt;&lt;author&gt;Matsuyama, Yutaka&lt;/author&gt;&lt;author&gt;Monden, Morito&lt;/author&gt;&lt;/authors&gt;&lt;/contributors&gt;&lt;titles&gt;&lt;title&gt;Report of the 18th follow-up survey of primary liver cancer in Japan&lt;/title&gt;&lt;secondary-title&gt;Hepatology Research&lt;/secondary-title&gt;&lt;/titles&gt;&lt;periodical&gt;&lt;full-title&gt;Hepatology Research&lt;/full-title&gt;&lt;/periodical&gt;&lt;pages&gt;1043-1059&lt;/pages&gt;&lt;volume&gt;40&lt;/volume&gt;&lt;number&gt;11&lt;/number&gt;&lt;keywords&gt;&lt;keyword&gt;combined hepatic carcinoma&lt;/keyword&gt;&lt;keyword&gt;cumulative survival rate&lt;/keyword&gt;&lt;keyword&gt;follow-up survey&lt;/keyword&gt;&lt;keyword&gt;hepatocellular carcinoma&lt;/keyword&gt;&lt;keyword&gt;intrahepatic cholangiocarcinoma&lt;/keyword&gt;&lt;/keywords&gt;&lt;dates&gt;&lt;year&gt;2010&lt;/year&gt;&lt;/dates&gt;&lt;publisher&gt;Blackwell Publishing Asia&lt;/publisher&gt;&lt;isbn&gt;1872-034X&lt;/isbn&gt;&lt;urls&gt;&lt;related-urls&gt;&lt;url&gt;http://dx.doi.org/10.1111/j.1872-034X.2010.00731.x&lt;/url&gt;&lt;/related-urls&gt;&lt;/urls&gt;&lt;electronic-resource-num&gt;10.1111/j.1872-034X.2010.00731.x&lt;/electronic-resource-num&gt;&lt;/record&gt;&lt;/Cite&gt;&lt;/EndNote&gt;</w:instrText>
        </w:r>
        <w:r w:rsidR="00767FB4">
          <w:rPr>
            <w:rFonts w:ascii="Times New Roman" w:hAnsi="Times New Roman" w:cs="Times New Roman"/>
            <w:color w:val="000000" w:themeColor="text1"/>
            <w:sz w:val="24"/>
            <w:szCs w:val="24"/>
            <w:lang w:val="en-US"/>
          </w:rPr>
          <w:fldChar w:fldCharType="separate"/>
        </w:r>
        <w:r w:rsidR="00767FB4" w:rsidRPr="00767FB4">
          <w:rPr>
            <w:rFonts w:ascii="Times New Roman" w:hAnsi="Times New Roman" w:cs="Times New Roman"/>
            <w:noProof/>
            <w:color w:val="000000" w:themeColor="text1"/>
            <w:sz w:val="24"/>
            <w:szCs w:val="24"/>
            <w:vertAlign w:val="superscript"/>
            <w:lang w:val="en-US"/>
          </w:rPr>
          <w:t>25</w:t>
        </w:r>
        <w:r w:rsidR="00767FB4">
          <w:rPr>
            <w:rFonts w:ascii="Times New Roman" w:hAnsi="Times New Roman" w:cs="Times New Roman"/>
            <w:color w:val="000000" w:themeColor="text1"/>
            <w:sz w:val="24"/>
            <w:szCs w:val="24"/>
            <w:lang w:val="en-US"/>
          </w:rPr>
          <w:fldChar w:fldCharType="end"/>
        </w:r>
      </w:hyperlink>
      <w:r w:rsidR="006F7337">
        <w:rPr>
          <w:rFonts w:ascii="Times New Roman" w:hAnsi="Times New Roman" w:cs="Times New Roman"/>
          <w:color w:val="000000" w:themeColor="text1"/>
          <w:sz w:val="24"/>
          <w:szCs w:val="24"/>
          <w:lang w:val="en-US"/>
        </w:rPr>
        <w:t xml:space="preserve">. </w:t>
      </w:r>
      <w:r w:rsidR="006F7337" w:rsidRPr="008845C2">
        <w:rPr>
          <w:rFonts w:ascii="Times New Roman" w:hAnsi="Times New Roman" w:cs="Times New Roman"/>
          <w:color w:val="000000" w:themeColor="text1"/>
          <w:sz w:val="24"/>
          <w:szCs w:val="24"/>
          <w:lang w:val="en-US"/>
        </w:rPr>
        <w:t>Our data suggests that the GALAD model can successfully discriminate between HCC and cholangiocarcinoma (</w:t>
      </w:r>
      <w:r w:rsidR="00CA4496">
        <w:rPr>
          <w:rFonts w:ascii="Times New Roman" w:hAnsi="Times New Roman" w:cs="Times New Roman"/>
          <w:color w:val="000000" w:themeColor="text1"/>
          <w:sz w:val="24"/>
          <w:szCs w:val="24"/>
          <w:lang w:val="en-US"/>
        </w:rPr>
        <w:t>Supplementary f</w:t>
      </w:r>
      <w:r w:rsidR="006F7337" w:rsidRPr="008845C2">
        <w:rPr>
          <w:rFonts w:ascii="Times New Roman" w:hAnsi="Times New Roman" w:cs="Times New Roman"/>
          <w:color w:val="000000" w:themeColor="text1"/>
          <w:sz w:val="24"/>
          <w:szCs w:val="24"/>
          <w:lang w:val="en-US"/>
        </w:rPr>
        <w:t>igure 1</w:t>
      </w:r>
      <w:r w:rsidR="00F9245F" w:rsidRPr="008845C2">
        <w:rPr>
          <w:rFonts w:ascii="Times New Roman" w:hAnsi="Times New Roman" w:cs="Times New Roman"/>
          <w:color w:val="000000" w:themeColor="text1"/>
          <w:sz w:val="24"/>
          <w:szCs w:val="24"/>
          <w:lang w:val="en-US"/>
        </w:rPr>
        <w:t>b</w:t>
      </w:r>
      <w:r w:rsidR="00AE4FD0" w:rsidRPr="008845C2">
        <w:rPr>
          <w:rFonts w:ascii="Times New Roman" w:hAnsi="Times New Roman" w:cs="Times New Roman"/>
          <w:color w:val="000000" w:themeColor="text1"/>
          <w:sz w:val="24"/>
          <w:szCs w:val="24"/>
          <w:lang w:val="en-US"/>
        </w:rPr>
        <w:t xml:space="preserve"> and supplementary figure </w:t>
      </w:r>
      <w:r w:rsidR="00F9245F" w:rsidRPr="008845C2">
        <w:rPr>
          <w:rFonts w:ascii="Times New Roman" w:hAnsi="Times New Roman" w:cs="Times New Roman"/>
          <w:color w:val="000000" w:themeColor="text1"/>
          <w:sz w:val="24"/>
          <w:szCs w:val="24"/>
          <w:lang w:val="en-US"/>
        </w:rPr>
        <w:t>2</w:t>
      </w:r>
      <w:r w:rsidR="006F7337" w:rsidRPr="008845C2">
        <w:rPr>
          <w:rFonts w:ascii="Times New Roman" w:hAnsi="Times New Roman" w:cs="Times New Roman"/>
          <w:color w:val="000000" w:themeColor="text1"/>
          <w:sz w:val="24"/>
          <w:szCs w:val="24"/>
          <w:lang w:val="en-US"/>
        </w:rPr>
        <w:t>).</w:t>
      </w:r>
    </w:p>
    <w:p w14:paraId="631D6A58" w14:textId="1DCA16DA" w:rsidR="000D14BA" w:rsidRPr="00E504C0" w:rsidRDefault="009F6049" w:rsidP="001455A4">
      <w:pPr>
        <w:spacing w:line="480" w:lineRule="auto"/>
        <w:jc w:val="both"/>
        <w:rPr>
          <w:rFonts w:ascii="Times New Roman" w:hAnsi="Times New Roman" w:cs="Times New Roman"/>
          <w:color w:val="000000" w:themeColor="text1"/>
          <w:sz w:val="24"/>
          <w:szCs w:val="24"/>
          <w:lang w:val="en-US"/>
        </w:rPr>
      </w:pPr>
      <w:r w:rsidRPr="00BC098C">
        <w:rPr>
          <w:rFonts w:ascii="Times New Roman" w:hAnsi="Times New Roman" w:cs="Times New Roman"/>
          <w:color w:val="000000" w:themeColor="text1"/>
          <w:sz w:val="24"/>
          <w:szCs w:val="24"/>
          <w:lang w:val="en-US"/>
        </w:rPr>
        <w:t>Having validated the GALAD mode</w:t>
      </w:r>
      <w:r w:rsidR="000277F5" w:rsidRPr="00BC098C">
        <w:rPr>
          <w:rFonts w:ascii="Times New Roman" w:hAnsi="Times New Roman" w:cs="Times New Roman"/>
          <w:color w:val="000000" w:themeColor="text1"/>
          <w:sz w:val="24"/>
          <w:szCs w:val="24"/>
          <w:lang w:val="en-US"/>
        </w:rPr>
        <w:t>l</w:t>
      </w:r>
      <w:r w:rsidR="00A95EFE" w:rsidRPr="00BC098C">
        <w:rPr>
          <w:rFonts w:ascii="Times New Roman" w:hAnsi="Times New Roman" w:cs="Times New Roman"/>
          <w:color w:val="000000" w:themeColor="text1"/>
          <w:sz w:val="24"/>
          <w:szCs w:val="24"/>
          <w:lang w:val="en-US"/>
        </w:rPr>
        <w:t>,</w:t>
      </w:r>
      <w:r w:rsidRPr="00BC098C">
        <w:rPr>
          <w:rFonts w:ascii="Times New Roman" w:hAnsi="Times New Roman" w:cs="Times New Roman"/>
          <w:color w:val="000000" w:themeColor="text1"/>
          <w:sz w:val="24"/>
          <w:szCs w:val="24"/>
          <w:lang w:val="en-US"/>
        </w:rPr>
        <w:t xml:space="preserve"> it now requires testing in</w:t>
      </w:r>
      <w:r w:rsidR="004226AE">
        <w:rPr>
          <w:rFonts w:ascii="Times New Roman" w:hAnsi="Times New Roman" w:cs="Times New Roman"/>
          <w:color w:val="000000" w:themeColor="text1"/>
          <w:sz w:val="24"/>
          <w:szCs w:val="24"/>
          <w:lang w:val="en-US"/>
        </w:rPr>
        <w:t xml:space="preserve"> a</w:t>
      </w:r>
      <w:r w:rsidRPr="00BC098C">
        <w:rPr>
          <w:rFonts w:ascii="Times New Roman" w:hAnsi="Times New Roman" w:cs="Times New Roman"/>
          <w:color w:val="000000" w:themeColor="text1"/>
          <w:sz w:val="24"/>
          <w:szCs w:val="24"/>
          <w:lang w:val="en-US"/>
        </w:rPr>
        <w:t xml:space="preserve"> prospective manner</w:t>
      </w:r>
      <w:r w:rsidR="00AF24DE" w:rsidRPr="00BC098C">
        <w:rPr>
          <w:rFonts w:ascii="Times New Roman" w:hAnsi="Times New Roman" w:cs="Times New Roman"/>
          <w:color w:val="000000" w:themeColor="text1"/>
          <w:sz w:val="24"/>
          <w:szCs w:val="24"/>
          <w:lang w:val="en-US"/>
        </w:rPr>
        <w:t xml:space="preserve"> and we are aware that the</w:t>
      </w:r>
      <w:r w:rsidR="00500ED0" w:rsidRPr="00BC098C">
        <w:rPr>
          <w:rFonts w:ascii="Times New Roman" w:hAnsi="Times New Roman" w:cs="Times New Roman"/>
          <w:color w:val="000000" w:themeColor="text1"/>
          <w:sz w:val="24"/>
          <w:szCs w:val="24"/>
          <w:lang w:val="en-US"/>
        </w:rPr>
        <w:t xml:space="preserve"> three </w:t>
      </w:r>
      <w:r w:rsidR="00EB5BEB">
        <w:rPr>
          <w:rFonts w:ascii="Times New Roman" w:hAnsi="Times New Roman" w:cs="Times New Roman"/>
          <w:color w:val="000000" w:themeColor="text1"/>
          <w:sz w:val="24"/>
          <w:szCs w:val="24"/>
          <w:lang w:val="en-US"/>
        </w:rPr>
        <w:t>tumour</w:t>
      </w:r>
      <w:r w:rsidR="00AF24DE" w:rsidRPr="00BC098C">
        <w:rPr>
          <w:rFonts w:ascii="Times New Roman" w:hAnsi="Times New Roman" w:cs="Times New Roman"/>
          <w:color w:val="000000" w:themeColor="text1"/>
          <w:sz w:val="24"/>
          <w:szCs w:val="24"/>
          <w:lang w:val="en-US"/>
        </w:rPr>
        <w:t xml:space="preserve"> </w:t>
      </w:r>
      <w:r w:rsidR="00AD15DC" w:rsidRPr="00BC098C">
        <w:rPr>
          <w:rFonts w:ascii="Times New Roman" w:hAnsi="Times New Roman" w:cs="Times New Roman"/>
          <w:color w:val="000000" w:themeColor="text1"/>
          <w:sz w:val="24"/>
          <w:szCs w:val="24"/>
          <w:lang w:val="en-US"/>
        </w:rPr>
        <w:t>markers involved</w:t>
      </w:r>
      <w:r w:rsidR="00E07EB0" w:rsidRPr="00BC098C">
        <w:rPr>
          <w:rFonts w:ascii="Times New Roman" w:hAnsi="Times New Roman" w:cs="Times New Roman"/>
          <w:color w:val="000000" w:themeColor="text1"/>
          <w:sz w:val="24"/>
          <w:szCs w:val="24"/>
          <w:lang w:val="en-US"/>
        </w:rPr>
        <w:t xml:space="preserve"> in </w:t>
      </w:r>
      <w:r w:rsidR="00AF24DE" w:rsidRPr="00BC098C">
        <w:rPr>
          <w:rFonts w:ascii="Times New Roman" w:hAnsi="Times New Roman" w:cs="Times New Roman"/>
          <w:color w:val="000000" w:themeColor="text1"/>
          <w:sz w:val="24"/>
          <w:szCs w:val="24"/>
          <w:lang w:val="en-US"/>
        </w:rPr>
        <w:t xml:space="preserve">GALAD are currently being </w:t>
      </w:r>
      <w:r w:rsidR="00AD15DC" w:rsidRPr="00BC098C">
        <w:rPr>
          <w:rFonts w:ascii="Times New Roman" w:hAnsi="Times New Roman" w:cs="Times New Roman"/>
          <w:color w:val="000000" w:themeColor="text1"/>
          <w:sz w:val="24"/>
          <w:szCs w:val="24"/>
          <w:lang w:val="en-US"/>
        </w:rPr>
        <w:t>prospectively</w:t>
      </w:r>
      <w:r w:rsidR="00AF24DE" w:rsidRPr="00BC098C">
        <w:rPr>
          <w:rFonts w:ascii="Times New Roman" w:hAnsi="Times New Roman" w:cs="Times New Roman"/>
          <w:color w:val="000000" w:themeColor="text1"/>
          <w:sz w:val="24"/>
          <w:szCs w:val="24"/>
          <w:lang w:val="en-US"/>
        </w:rPr>
        <w:t xml:space="preserve"> </w:t>
      </w:r>
      <w:r w:rsidR="00AD15DC" w:rsidRPr="00BC098C">
        <w:rPr>
          <w:rFonts w:ascii="Times New Roman" w:hAnsi="Times New Roman" w:cs="Times New Roman"/>
          <w:color w:val="000000" w:themeColor="text1"/>
          <w:sz w:val="24"/>
          <w:szCs w:val="24"/>
          <w:lang w:val="en-US"/>
        </w:rPr>
        <w:t>assessed</w:t>
      </w:r>
      <w:r w:rsidR="00AF24DE" w:rsidRPr="00BC098C">
        <w:rPr>
          <w:rFonts w:ascii="Times New Roman" w:hAnsi="Times New Roman" w:cs="Times New Roman"/>
          <w:color w:val="000000" w:themeColor="text1"/>
          <w:sz w:val="24"/>
          <w:szCs w:val="24"/>
          <w:lang w:val="en-US"/>
        </w:rPr>
        <w:t xml:space="preserve"> in </w:t>
      </w:r>
      <w:r w:rsidR="00AD15DC" w:rsidRPr="00BC098C">
        <w:rPr>
          <w:rFonts w:ascii="Times New Roman" w:hAnsi="Times New Roman" w:cs="Times New Roman"/>
          <w:color w:val="000000" w:themeColor="text1"/>
          <w:sz w:val="24"/>
          <w:szCs w:val="24"/>
          <w:lang w:val="en-US"/>
        </w:rPr>
        <w:t>clinical</w:t>
      </w:r>
      <w:r w:rsidR="00AF24DE" w:rsidRPr="00BC098C">
        <w:rPr>
          <w:rFonts w:ascii="Times New Roman" w:hAnsi="Times New Roman" w:cs="Times New Roman"/>
          <w:color w:val="000000" w:themeColor="text1"/>
          <w:sz w:val="24"/>
          <w:szCs w:val="24"/>
          <w:lang w:val="en-US"/>
        </w:rPr>
        <w:t xml:space="preserve"> trial</w:t>
      </w:r>
      <w:r w:rsidR="00AD15DC" w:rsidRPr="00BC098C">
        <w:rPr>
          <w:rFonts w:ascii="Times New Roman" w:hAnsi="Times New Roman" w:cs="Times New Roman"/>
          <w:color w:val="000000" w:themeColor="text1"/>
          <w:sz w:val="24"/>
          <w:szCs w:val="24"/>
          <w:lang w:val="en-US"/>
        </w:rPr>
        <w:t>s</w:t>
      </w:r>
      <w:r w:rsidR="00AF24DE" w:rsidRPr="00BC098C">
        <w:rPr>
          <w:rFonts w:ascii="Times New Roman" w:hAnsi="Times New Roman" w:cs="Times New Roman"/>
          <w:color w:val="000000" w:themeColor="text1"/>
          <w:sz w:val="24"/>
          <w:szCs w:val="24"/>
          <w:lang w:val="en-US"/>
        </w:rPr>
        <w:t xml:space="preserve"> in North </w:t>
      </w:r>
      <w:r w:rsidR="00AD15DC" w:rsidRPr="00BC098C">
        <w:rPr>
          <w:rFonts w:ascii="Times New Roman" w:hAnsi="Times New Roman" w:cs="Times New Roman"/>
          <w:color w:val="000000" w:themeColor="text1"/>
          <w:sz w:val="24"/>
          <w:szCs w:val="24"/>
          <w:lang w:val="en-US"/>
        </w:rPr>
        <w:t>America</w:t>
      </w:r>
      <w:r w:rsidR="00190732">
        <w:rPr>
          <w:rFonts w:ascii="Times New Roman" w:hAnsi="Times New Roman" w:cs="Times New Roman"/>
          <w:color w:val="000000" w:themeColor="text1"/>
          <w:sz w:val="24"/>
          <w:szCs w:val="24"/>
          <w:lang w:val="en-US"/>
        </w:rPr>
        <w:t xml:space="preserve">. </w:t>
      </w:r>
      <w:r w:rsidR="00AD15DC" w:rsidRPr="00BC098C">
        <w:rPr>
          <w:rFonts w:ascii="Times New Roman" w:hAnsi="Times New Roman" w:cs="Times New Roman"/>
          <w:color w:val="000000" w:themeColor="text1"/>
          <w:sz w:val="24"/>
          <w:szCs w:val="24"/>
          <w:lang w:val="en-US"/>
        </w:rPr>
        <w:t xml:space="preserve"> </w:t>
      </w:r>
      <w:r w:rsidR="00AF24DE" w:rsidRPr="00BC098C">
        <w:rPr>
          <w:rFonts w:ascii="Times New Roman" w:hAnsi="Times New Roman" w:cs="Times New Roman"/>
          <w:color w:val="000000" w:themeColor="text1"/>
          <w:sz w:val="24"/>
          <w:szCs w:val="24"/>
          <w:lang w:val="en-US"/>
        </w:rPr>
        <w:t>From these it will be possible to assess the potential role of the GALAD model</w:t>
      </w:r>
      <w:r w:rsidR="00E07EB0" w:rsidRPr="00BC098C">
        <w:rPr>
          <w:rFonts w:ascii="Times New Roman" w:hAnsi="Times New Roman" w:cs="Times New Roman"/>
          <w:color w:val="000000" w:themeColor="text1"/>
          <w:sz w:val="24"/>
          <w:szCs w:val="24"/>
          <w:lang w:val="en-US"/>
        </w:rPr>
        <w:t xml:space="preserve"> in </w:t>
      </w:r>
      <w:r w:rsidR="00663DA9" w:rsidRPr="00BC098C">
        <w:rPr>
          <w:rFonts w:ascii="Times New Roman" w:hAnsi="Times New Roman" w:cs="Times New Roman"/>
          <w:color w:val="000000" w:themeColor="text1"/>
          <w:sz w:val="24"/>
          <w:szCs w:val="24"/>
          <w:lang w:val="en-US"/>
        </w:rPr>
        <w:t xml:space="preserve">the </w:t>
      </w:r>
      <w:r w:rsidR="00E07EB0" w:rsidRPr="00BC098C">
        <w:rPr>
          <w:rFonts w:ascii="Times New Roman" w:hAnsi="Times New Roman" w:cs="Times New Roman"/>
          <w:color w:val="000000" w:themeColor="text1"/>
          <w:sz w:val="24"/>
          <w:szCs w:val="24"/>
          <w:lang w:val="en-US"/>
        </w:rPr>
        <w:t xml:space="preserve">clinical </w:t>
      </w:r>
      <w:r w:rsidR="00663DA9" w:rsidRPr="00BC098C">
        <w:rPr>
          <w:rFonts w:ascii="Times New Roman" w:hAnsi="Times New Roman" w:cs="Times New Roman"/>
          <w:color w:val="000000" w:themeColor="text1"/>
          <w:sz w:val="24"/>
          <w:szCs w:val="24"/>
          <w:lang w:val="en-US"/>
        </w:rPr>
        <w:t>surveillance setting</w:t>
      </w:r>
      <w:r w:rsidR="00E07EB0" w:rsidRPr="00BC098C">
        <w:rPr>
          <w:rFonts w:ascii="Times New Roman" w:hAnsi="Times New Roman" w:cs="Times New Roman"/>
          <w:color w:val="000000" w:themeColor="text1"/>
          <w:sz w:val="24"/>
          <w:szCs w:val="24"/>
          <w:lang w:val="en-US"/>
        </w:rPr>
        <w:t>.</w:t>
      </w:r>
      <w:r w:rsidRPr="00BC098C">
        <w:rPr>
          <w:rFonts w:ascii="Times New Roman" w:hAnsi="Times New Roman" w:cs="Times New Roman"/>
          <w:color w:val="000000" w:themeColor="text1"/>
          <w:sz w:val="24"/>
          <w:szCs w:val="24"/>
          <w:lang w:val="en-US"/>
        </w:rPr>
        <w:t xml:space="preserve">  </w:t>
      </w:r>
    </w:p>
    <w:p w14:paraId="3353D2FB" w14:textId="2733586B" w:rsidR="003779DF" w:rsidRDefault="000D14BA" w:rsidP="001455A4">
      <w:pPr>
        <w:spacing w:line="480" w:lineRule="auto"/>
        <w:jc w:val="both"/>
        <w:rPr>
          <w:rFonts w:ascii="Times New Roman" w:hAnsi="Times New Roman" w:cs="Times New Roman"/>
          <w:color w:val="000000" w:themeColor="text1"/>
          <w:sz w:val="24"/>
          <w:szCs w:val="24"/>
          <w:lang w:val="en-US"/>
        </w:rPr>
      </w:pPr>
      <w:r w:rsidRPr="00E504C0">
        <w:rPr>
          <w:rFonts w:ascii="Times New Roman" w:hAnsi="Times New Roman" w:cs="Times New Roman"/>
          <w:color w:val="000000" w:themeColor="text1"/>
          <w:sz w:val="24"/>
          <w:szCs w:val="24"/>
          <w:lang w:val="en-US"/>
        </w:rPr>
        <w:t xml:space="preserve">Our analysis supports the clinically plausible view that </w:t>
      </w:r>
      <w:r w:rsidR="004226AE">
        <w:rPr>
          <w:rFonts w:ascii="Times New Roman" w:hAnsi="Times New Roman" w:cs="Times New Roman"/>
          <w:color w:val="000000" w:themeColor="text1"/>
          <w:sz w:val="24"/>
          <w:szCs w:val="24"/>
          <w:lang w:val="en-US"/>
        </w:rPr>
        <w:t xml:space="preserve">the </w:t>
      </w:r>
      <w:r w:rsidRPr="00E504C0">
        <w:rPr>
          <w:rFonts w:ascii="Times New Roman" w:hAnsi="Times New Roman" w:cs="Times New Roman"/>
          <w:color w:val="000000" w:themeColor="text1"/>
          <w:sz w:val="24"/>
          <w:szCs w:val="24"/>
          <w:lang w:val="en-US"/>
        </w:rPr>
        <w:t>prognostic power</w:t>
      </w:r>
      <w:r w:rsidR="00E504C0">
        <w:rPr>
          <w:rFonts w:ascii="Times New Roman" w:hAnsi="Times New Roman" w:cs="Times New Roman"/>
          <w:color w:val="000000" w:themeColor="text1"/>
          <w:sz w:val="24"/>
          <w:szCs w:val="24"/>
          <w:lang w:val="en-US"/>
        </w:rPr>
        <w:t xml:space="preserve"> of the </w:t>
      </w:r>
      <w:r w:rsidRPr="00E504C0">
        <w:rPr>
          <w:rFonts w:ascii="Times New Roman" w:hAnsi="Times New Roman" w:cs="Times New Roman"/>
          <w:color w:val="000000" w:themeColor="text1"/>
          <w:sz w:val="24"/>
          <w:szCs w:val="24"/>
          <w:lang w:val="en-US"/>
        </w:rPr>
        <w:t>BALAD-2 model is based on its ability to reflect both the degree of underlying liver dysfunction</w:t>
      </w:r>
      <w:r w:rsidR="00380125">
        <w:rPr>
          <w:rFonts w:ascii="Times New Roman" w:hAnsi="Times New Roman" w:cs="Times New Roman"/>
          <w:color w:val="000000" w:themeColor="text1"/>
          <w:sz w:val="24"/>
          <w:szCs w:val="24"/>
          <w:lang w:val="en-US"/>
        </w:rPr>
        <w:t xml:space="preserve"> (</w:t>
      </w:r>
      <w:r w:rsidR="004226AE">
        <w:rPr>
          <w:rFonts w:ascii="Times New Roman" w:hAnsi="Times New Roman" w:cs="Times New Roman"/>
          <w:color w:val="000000" w:themeColor="text1"/>
          <w:sz w:val="24"/>
          <w:szCs w:val="24"/>
          <w:lang w:val="en-US"/>
        </w:rPr>
        <w:t>‘</w:t>
      </w:r>
      <w:r w:rsidR="00380125">
        <w:rPr>
          <w:rFonts w:ascii="Times New Roman" w:hAnsi="Times New Roman" w:cs="Times New Roman"/>
          <w:color w:val="000000" w:themeColor="text1"/>
          <w:sz w:val="24"/>
          <w:szCs w:val="24"/>
          <w:lang w:val="en-US"/>
        </w:rPr>
        <w:t>B</w:t>
      </w:r>
      <w:r w:rsidR="004226AE">
        <w:rPr>
          <w:rFonts w:ascii="Times New Roman" w:hAnsi="Times New Roman" w:cs="Times New Roman"/>
          <w:color w:val="000000" w:themeColor="text1"/>
          <w:sz w:val="24"/>
          <w:szCs w:val="24"/>
          <w:lang w:val="en-US"/>
        </w:rPr>
        <w:t>’</w:t>
      </w:r>
      <w:r w:rsidR="00380125">
        <w:rPr>
          <w:rFonts w:ascii="Times New Roman" w:hAnsi="Times New Roman" w:cs="Times New Roman"/>
          <w:color w:val="000000" w:themeColor="text1"/>
          <w:sz w:val="24"/>
          <w:szCs w:val="24"/>
          <w:lang w:val="en-US"/>
        </w:rPr>
        <w:t xml:space="preserve"> and </w:t>
      </w:r>
      <w:r w:rsidR="004226AE">
        <w:rPr>
          <w:rFonts w:ascii="Times New Roman" w:hAnsi="Times New Roman" w:cs="Times New Roman"/>
          <w:color w:val="000000" w:themeColor="text1"/>
          <w:sz w:val="24"/>
          <w:szCs w:val="24"/>
          <w:lang w:val="en-US"/>
        </w:rPr>
        <w:t>‘</w:t>
      </w:r>
      <w:r w:rsidRPr="00E504C0">
        <w:rPr>
          <w:rFonts w:ascii="Times New Roman" w:hAnsi="Times New Roman" w:cs="Times New Roman"/>
          <w:color w:val="000000" w:themeColor="text1"/>
          <w:sz w:val="24"/>
          <w:szCs w:val="24"/>
          <w:lang w:val="en-US"/>
        </w:rPr>
        <w:t>A</w:t>
      </w:r>
      <w:r w:rsidR="004226AE">
        <w:rPr>
          <w:rFonts w:ascii="Times New Roman" w:hAnsi="Times New Roman" w:cs="Times New Roman"/>
          <w:color w:val="000000" w:themeColor="text1"/>
          <w:sz w:val="24"/>
          <w:szCs w:val="24"/>
          <w:lang w:val="en-US"/>
        </w:rPr>
        <w:t>’</w:t>
      </w:r>
      <w:r w:rsidRPr="00E504C0">
        <w:rPr>
          <w:rFonts w:ascii="Times New Roman" w:hAnsi="Times New Roman" w:cs="Times New Roman"/>
          <w:color w:val="000000" w:themeColor="text1"/>
          <w:sz w:val="24"/>
          <w:szCs w:val="24"/>
          <w:lang w:val="en-US"/>
        </w:rPr>
        <w:t xml:space="preserve">) and tumour related </w:t>
      </w:r>
      <w:r w:rsidR="00E504C0" w:rsidRPr="00E504C0">
        <w:rPr>
          <w:rFonts w:ascii="Times New Roman" w:hAnsi="Times New Roman" w:cs="Times New Roman"/>
          <w:color w:val="000000" w:themeColor="text1"/>
          <w:sz w:val="24"/>
          <w:szCs w:val="24"/>
          <w:lang w:val="en-US"/>
        </w:rPr>
        <w:t>factors</w:t>
      </w:r>
      <w:r w:rsidR="00E504C0">
        <w:rPr>
          <w:rFonts w:ascii="Times New Roman" w:hAnsi="Times New Roman" w:cs="Times New Roman"/>
          <w:color w:val="000000" w:themeColor="text1"/>
          <w:sz w:val="24"/>
          <w:szCs w:val="24"/>
          <w:lang w:val="en-US"/>
        </w:rPr>
        <w:t xml:space="preserve"> </w:t>
      </w:r>
      <w:r w:rsidRPr="00E504C0">
        <w:rPr>
          <w:rFonts w:ascii="Times New Roman" w:hAnsi="Times New Roman" w:cs="Times New Roman"/>
          <w:color w:val="000000" w:themeColor="text1"/>
          <w:sz w:val="24"/>
          <w:szCs w:val="24"/>
          <w:lang w:val="en-US"/>
        </w:rPr>
        <w:t>(</w:t>
      </w:r>
      <w:r w:rsidR="004226AE">
        <w:rPr>
          <w:rFonts w:ascii="Times New Roman" w:hAnsi="Times New Roman" w:cs="Times New Roman"/>
          <w:color w:val="000000" w:themeColor="text1"/>
          <w:sz w:val="24"/>
          <w:szCs w:val="24"/>
          <w:lang w:val="en-US"/>
        </w:rPr>
        <w:t>‘</w:t>
      </w:r>
      <w:r w:rsidRPr="00E504C0">
        <w:rPr>
          <w:rFonts w:ascii="Times New Roman" w:hAnsi="Times New Roman" w:cs="Times New Roman"/>
          <w:color w:val="000000" w:themeColor="text1"/>
          <w:sz w:val="24"/>
          <w:szCs w:val="24"/>
          <w:lang w:val="en-US"/>
        </w:rPr>
        <w:t>LAD</w:t>
      </w:r>
      <w:r w:rsidR="004226AE">
        <w:rPr>
          <w:rFonts w:ascii="Times New Roman" w:hAnsi="Times New Roman" w:cs="Times New Roman"/>
          <w:color w:val="000000" w:themeColor="text1"/>
          <w:sz w:val="24"/>
          <w:szCs w:val="24"/>
          <w:lang w:val="en-US"/>
        </w:rPr>
        <w:t>’</w:t>
      </w:r>
      <w:r w:rsidRPr="00E504C0">
        <w:rPr>
          <w:rFonts w:ascii="Times New Roman" w:hAnsi="Times New Roman" w:cs="Times New Roman"/>
          <w:color w:val="000000" w:themeColor="text1"/>
          <w:sz w:val="24"/>
          <w:szCs w:val="24"/>
          <w:lang w:val="en-US"/>
        </w:rPr>
        <w:t>)</w:t>
      </w:r>
      <w:r w:rsidR="00E504C0">
        <w:rPr>
          <w:rFonts w:ascii="Times New Roman" w:hAnsi="Times New Roman" w:cs="Times New Roman"/>
          <w:color w:val="000000" w:themeColor="text1"/>
          <w:sz w:val="24"/>
          <w:szCs w:val="24"/>
          <w:lang w:val="en-US"/>
        </w:rPr>
        <w:t>.</w:t>
      </w:r>
      <w:r w:rsidRPr="00E504C0">
        <w:rPr>
          <w:rFonts w:ascii="Times New Roman" w:hAnsi="Times New Roman" w:cs="Times New Roman"/>
          <w:color w:val="000000" w:themeColor="text1"/>
          <w:sz w:val="24"/>
          <w:szCs w:val="24"/>
          <w:lang w:val="en-US"/>
        </w:rPr>
        <w:t xml:space="preserve"> </w:t>
      </w:r>
      <w:r w:rsidR="00B25A0B" w:rsidRPr="00E504C0">
        <w:rPr>
          <w:rFonts w:ascii="Times New Roman" w:hAnsi="Times New Roman" w:cs="Times New Roman"/>
          <w:color w:val="000000" w:themeColor="text1"/>
          <w:sz w:val="24"/>
          <w:szCs w:val="24"/>
          <w:lang w:val="en-US"/>
        </w:rPr>
        <w:t>The general applicability of the model is underlined by the observation that discrimination is equally good, irrespective to the treatment applied.</w:t>
      </w:r>
      <w:r w:rsidR="00B25A0B">
        <w:rPr>
          <w:rFonts w:ascii="Times New Roman" w:hAnsi="Times New Roman" w:cs="Times New Roman"/>
          <w:color w:val="000000" w:themeColor="text1"/>
          <w:sz w:val="24"/>
          <w:szCs w:val="24"/>
          <w:lang w:val="en-US"/>
        </w:rPr>
        <w:t xml:space="preserve"> </w:t>
      </w:r>
    </w:p>
    <w:p w14:paraId="6703D86A" w14:textId="77777777" w:rsidR="00C92860" w:rsidRDefault="00C92860" w:rsidP="001455A4">
      <w:pPr>
        <w:spacing w:line="480" w:lineRule="auto"/>
        <w:jc w:val="both"/>
        <w:rPr>
          <w:rFonts w:ascii="Times New Roman" w:hAnsi="Times New Roman" w:cs="Times New Roman"/>
          <w:color w:val="000000" w:themeColor="text1"/>
          <w:sz w:val="24"/>
          <w:szCs w:val="24"/>
          <w:lang w:val="en-US"/>
        </w:rPr>
      </w:pPr>
    </w:p>
    <w:p w14:paraId="2D646DD2" w14:textId="77777777" w:rsidR="00C92860" w:rsidRPr="00CC0BD7" w:rsidRDefault="00C92860" w:rsidP="00C92860">
      <w:pPr>
        <w:pStyle w:val="Default"/>
        <w:spacing w:line="480" w:lineRule="auto"/>
        <w:jc w:val="both"/>
        <w:rPr>
          <w:rFonts w:ascii="Times New Roman" w:hAnsi="Times New Roman" w:cs="Times New Roman"/>
        </w:rPr>
      </w:pPr>
      <w:r>
        <w:rPr>
          <w:rFonts w:ascii="Times New Roman" w:hAnsi="Times New Roman" w:cs="Times New Roman"/>
          <w:b/>
        </w:rPr>
        <w:t>FIGURE LEGENDS</w:t>
      </w:r>
    </w:p>
    <w:p w14:paraId="25FE2CF4" w14:textId="4B6F7D9A" w:rsidR="00C92860" w:rsidRDefault="00C92860" w:rsidP="00C92860">
      <w:pPr>
        <w:spacing w:before="100" w:beforeAutospacing="1" w:after="100" w:afterAutospacing="1" w:line="480" w:lineRule="auto"/>
        <w:jc w:val="both"/>
        <w:rPr>
          <w:rFonts w:ascii="Times New Roman" w:hAnsi="Times New Roman" w:cs="Times New Roman"/>
          <w:sz w:val="24"/>
          <w:szCs w:val="24"/>
        </w:rPr>
      </w:pPr>
      <w:r w:rsidRPr="00B14B69">
        <w:rPr>
          <w:rFonts w:ascii="Times New Roman" w:hAnsi="Times New Roman" w:cs="Times New Roman"/>
          <w:b/>
          <w:sz w:val="24"/>
          <w:szCs w:val="24"/>
        </w:rPr>
        <w:t xml:space="preserve">Figure </w:t>
      </w:r>
      <w:r w:rsidR="007F0BE0">
        <w:rPr>
          <w:rFonts w:ascii="Times New Roman" w:hAnsi="Times New Roman" w:cs="Times New Roman"/>
          <w:b/>
          <w:sz w:val="24"/>
          <w:szCs w:val="24"/>
        </w:rPr>
        <w:t>1</w:t>
      </w:r>
      <w:r w:rsidRPr="00B14B69">
        <w:rPr>
          <w:rFonts w:ascii="Times New Roman" w:hAnsi="Times New Roman" w:cs="Times New Roman"/>
          <w:b/>
          <w:sz w:val="24"/>
          <w:szCs w:val="24"/>
        </w:rPr>
        <w:t>a-</w:t>
      </w:r>
      <w:r w:rsidR="00DE5C4F">
        <w:rPr>
          <w:rFonts w:ascii="Times New Roman" w:hAnsi="Times New Roman" w:cs="Times New Roman"/>
          <w:b/>
          <w:sz w:val="24"/>
          <w:szCs w:val="24"/>
        </w:rPr>
        <w:t>e</w:t>
      </w:r>
      <w:r w:rsidRPr="00B14B69">
        <w:rPr>
          <w:rFonts w:ascii="Times New Roman" w:hAnsi="Times New Roman" w:cs="Times New Roman"/>
          <w:sz w:val="24"/>
          <w:szCs w:val="24"/>
        </w:rPr>
        <w:t xml:space="preserve">. Receiver operating characteristic (ROC) curves </w:t>
      </w:r>
      <w:r w:rsidR="005D6E7A">
        <w:rPr>
          <w:rFonts w:ascii="Times New Roman" w:hAnsi="Times New Roman" w:cs="Times New Roman"/>
          <w:sz w:val="24"/>
          <w:szCs w:val="24"/>
        </w:rPr>
        <w:t xml:space="preserve">comparing overall </w:t>
      </w:r>
      <w:r>
        <w:rPr>
          <w:rFonts w:ascii="Times New Roman" w:hAnsi="Times New Roman" w:cs="Times New Roman"/>
          <w:sz w:val="24"/>
          <w:szCs w:val="24"/>
        </w:rPr>
        <w:t xml:space="preserve">performance of the GALAD model to the individual biomarkers in </w:t>
      </w:r>
      <w:r w:rsidRPr="00CC0BD7">
        <w:rPr>
          <w:rFonts w:ascii="Times New Roman" w:hAnsi="Times New Roman" w:cs="Times New Roman"/>
          <w:sz w:val="24"/>
          <w:szCs w:val="24"/>
        </w:rPr>
        <w:t>the (a) UK, (b)Japan</w:t>
      </w:r>
      <w:r w:rsidR="00137EDF">
        <w:rPr>
          <w:rFonts w:ascii="Times New Roman" w:hAnsi="Times New Roman" w:cs="Times New Roman"/>
          <w:sz w:val="24"/>
          <w:szCs w:val="24"/>
        </w:rPr>
        <w:t xml:space="preserve">, </w:t>
      </w:r>
      <w:r w:rsidRPr="00CC0BD7">
        <w:rPr>
          <w:rFonts w:ascii="Times New Roman" w:hAnsi="Times New Roman" w:cs="Times New Roman"/>
          <w:sz w:val="24"/>
          <w:szCs w:val="24"/>
        </w:rPr>
        <w:t xml:space="preserve">(c) German </w:t>
      </w:r>
      <w:r w:rsidR="00137EDF">
        <w:rPr>
          <w:rFonts w:ascii="Times New Roman" w:hAnsi="Times New Roman" w:cs="Times New Roman"/>
          <w:sz w:val="24"/>
          <w:szCs w:val="24"/>
        </w:rPr>
        <w:t>cohorts</w:t>
      </w:r>
      <w:r w:rsidR="00B707A6">
        <w:rPr>
          <w:rFonts w:ascii="Times New Roman" w:hAnsi="Times New Roman" w:cs="Times New Roman"/>
          <w:sz w:val="24"/>
          <w:szCs w:val="24"/>
        </w:rPr>
        <w:t xml:space="preserve"> as well as</w:t>
      </w:r>
      <w:r w:rsidR="00137EDF">
        <w:rPr>
          <w:rFonts w:ascii="Times New Roman" w:hAnsi="Times New Roman" w:cs="Times New Roman"/>
          <w:sz w:val="24"/>
          <w:szCs w:val="24"/>
        </w:rPr>
        <w:t xml:space="preserve"> </w:t>
      </w:r>
      <w:r w:rsidR="005D6E7A">
        <w:rPr>
          <w:rFonts w:ascii="Times New Roman" w:hAnsi="Times New Roman" w:cs="Times New Roman"/>
          <w:sz w:val="24"/>
          <w:szCs w:val="24"/>
        </w:rPr>
        <w:t xml:space="preserve">in </w:t>
      </w:r>
      <w:r w:rsidR="00137EDF">
        <w:rPr>
          <w:rFonts w:ascii="Times New Roman" w:hAnsi="Times New Roman" w:cs="Times New Roman"/>
          <w:sz w:val="24"/>
          <w:szCs w:val="24"/>
        </w:rPr>
        <w:t xml:space="preserve">early stage HCC (within Milan Criteria) in the (d) UK and (e) </w:t>
      </w:r>
      <w:r w:rsidR="005D6E7A">
        <w:rPr>
          <w:rFonts w:ascii="Times New Roman" w:hAnsi="Times New Roman" w:cs="Times New Roman"/>
          <w:sz w:val="24"/>
          <w:szCs w:val="24"/>
        </w:rPr>
        <w:t>Japan cohorts</w:t>
      </w:r>
      <w:r w:rsidR="00137EDF">
        <w:rPr>
          <w:rFonts w:ascii="Times New Roman" w:hAnsi="Times New Roman" w:cs="Times New Roman"/>
          <w:sz w:val="24"/>
          <w:szCs w:val="24"/>
        </w:rPr>
        <w:t>.</w:t>
      </w:r>
    </w:p>
    <w:p w14:paraId="74C7F548" w14:textId="09540D98" w:rsidR="007F0BE0" w:rsidRDefault="007F0BE0" w:rsidP="00C92860">
      <w:pPr>
        <w:spacing w:before="100" w:beforeAutospacing="1" w:after="100" w:afterAutospacing="1" w:line="480" w:lineRule="auto"/>
        <w:jc w:val="both"/>
        <w:rPr>
          <w:rFonts w:ascii="Times New Roman" w:hAnsi="Times New Roman" w:cs="Times New Roman"/>
          <w:sz w:val="24"/>
          <w:szCs w:val="24"/>
        </w:rPr>
      </w:pPr>
      <w:r w:rsidRPr="007F0BE0">
        <w:rPr>
          <w:rFonts w:ascii="Times New Roman" w:hAnsi="Times New Roman" w:cs="Times New Roman"/>
          <w:b/>
          <w:sz w:val="24"/>
          <w:szCs w:val="24"/>
        </w:rPr>
        <w:lastRenderedPageBreak/>
        <w:t>Figure 2a-e.</w:t>
      </w:r>
      <w:r>
        <w:rPr>
          <w:rFonts w:ascii="Times New Roman" w:hAnsi="Times New Roman" w:cs="Times New Roman"/>
          <w:sz w:val="24"/>
          <w:szCs w:val="24"/>
        </w:rPr>
        <w:t xml:space="preserve"> </w:t>
      </w:r>
      <w:r w:rsidR="008D6CEF" w:rsidRPr="00B14B69">
        <w:rPr>
          <w:rFonts w:ascii="Times New Roman" w:hAnsi="Times New Roman" w:cs="Times New Roman"/>
          <w:sz w:val="24"/>
          <w:szCs w:val="24"/>
        </w:rPr>
        <w:t xml:space="preserve">Receiver operating characteristic (ROC) curves </w:t>
      </w:r>
      <w:r w:rsidR="008D6CEF">
        <w:rPr>
          <w:rFonts w:ascii="Times New Roman" w:hAnsi="Times New Roman" w:cs="Times New Roman"/>
          <w:sz w:val="24"/>
          <w:szCs w:val="24"/>
        </w:rPr>
        <w:t>comparing the performance of the GALAD model in subgroups of patients with unifocal t</w:t>
      </w:r>
      <w:r w:rsidR="00D45DE7">
        <w:rPr>
          <w:rFonts w:ascii="Times New Roman" w:hAnsi="Times New Roman" w:cs="Times New Roman"/>
          <w:sz w:val="24"/>
          <w:szCs w:val="24"/>
        </w:rPr>
        <w:t xml:space="preserve">umours of different sizes in </w:t>
      </w:r>
      <w:r w:rsidR="008D6CEF">
        <w:rPr>
          <w:rFonts w:ascii="Times New Roman" w:hAnsi="Times New Roman" w:cs="Times New Roman"/>
          <w:sz w:val="24"/>
          <w:szCs w:val="24"/>
        </w:rPr>
        <w:t xml:space="preserve"> </w:t>
      </w:r>
      <w:r w:rsidR="00D45DE7">
        <w:rPr>
          <w:rFonts w:ascii="Times New Roman" w:hAnsi="Times New Roman" w:cs="Times New Roman"/>
          <w:sz w:val="24"/>
          <w:szCs w:val="24"/>
        </w:rPr>
        <w:t xml:space="preserve">(a) UK, (b) </w:t>
      </w:r>
      <w:r w:rsidR="008D6CEF" w:rsidRPr="00CC0BD7">
        <w:rPr>
          <w:rFonts w:ascii="Times New Roman" w:hAnsi="Times New Roman" w:cs="Times New Roman"/>
          <w:sz w:val="24"/>
          <w:szCs w:val="24"/>
        </w:rPr>
        <w:t>Japan</w:t>
      </w:r>
      <w:r w:rsidR="008D6CEF">
        <w:rPr>
          <w:rFonts w:ascii="Times New Roman" w:hAnsi="Times New Roman" w:cs="Times New Roman"/>
          <w:sz w:val="24"/>
          <w:szCs w:val="24"/>
        </w:rPr>
        <w:t xml:space="preserve"> and</w:t>
      </w:r>
      <w:r w:rsidR="008D6CEF" w:rsidRPr="00CC0BD7">
        <w:rPr>
          <w:rFonts w:ascii="Times New Roman" w:hAnsi="Times New Roman" w:cs="Times New Roman"/>
          <w:sz w:val="24"/>
          <w:szCs w:val="24"/>
        </w:rPr>
        <w:t xml:space="preserve"> (c) German</w:t>
      </w:r>
      <w:r w:rsidR="00D45DE7">
        <w:rPr>
          <w:rFonts w:ascii="Times New Roman" w:hAnsi="Times New Roman" w:cs="Times New Roman"/>
          <w:sz w:val="24"/>
          <w:szCs w:val="24"/>
        </w:rPr>
        <w:t>y</w:t>
      </w:r>
      <w:r w:rsidR="00B901E0">
        <w:rPr>
          <w:rFonts w:ascii="Times New Roman" w:hAnsi="Times New Roman" w:cs="Times New Roman"/>
          <w:sz w:val="24"/>
          <w:szCs w:val="24"/>
        </w:rPr>
        <w:t>, in addition to those within Milan Criteria in (d) UK and (e) Japan cohorts.</w:t>
      </w:r>
    </w:p>
    <w:p w14:paraId="230F448A" w14:textId="5B5679A2" w:rsidR="00C92860" w:rsidRDefault="00DE5C4F" w:rsidP="00C9286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Figure 3a-e</w:t>
      </w:r>
      <w:r w:rsidR="00C92860" w:rsidRPr="00B14B69">
        <w:rPr>
          <w:rFonts w:ascii="Times New Roman" w:hAnsi="Times New Roman" w:cs="Times New Roman"/>
          <w:sz w:val="24"/>
          <w:szCs w:val="24"/>
        </w:rPr>
        <w:t xml:space="preserve">. </w:t>
      </w:r>
      <w:r w:rsidR="00C92860">
        <w:rPr>
          <w:rFonts w:ascii="Times New Roman" w:hAnsi="Times New Roman" w:cs="Times New Roman"/>
          <w:sz w:val="24"/>
          <w:szCs w:val="24"/>
        </w:rPr>
        <w:t xml:space="preserve">Survival according to BALAD-2 score in the (a) UK, (b) Japan (c) German and (d) Hong Kong datasets. </w:t>
      </w:r>
      <w:r w:rsidR="00B62E7E">
        <w:rPr>
          <w:rFonts w:ascii="Times New Roman" w:hAnsi="Times New Roman" w:cs="Times New Roman"/>
          <w:sz w:val="24"/>
          <w:szCs w:val="24"/>
        </w:rPr>
        <w:t xml:space="preserve">Table in </w:t>
      </w:r>
      <w:r w:rsidR="00972E2E">
        <w:rPr>
          <w:rFonts w:ascii="Times New Roman" w:hAnsi="Times New Roman" w:cs="Times New Roman"/>
          <w:sz w:val="24"/>
          <w:szCs w:val="24"/>
        </w:rPr>
        <w:t xml:space="preserve">(e) </w:t>
      </w:r>
      <w:r w:rsidR="00B62E7E">
        <w:rPr>
          <w:rFonts w:ascii="Times New Roman" w:hAnsi="Times New Roman" w:cs="Times New Roman"/>
          <w:sz w:val="24"/>
          <w:szCs w:val="24"/>
        </w:rPr>
        <w:t>s</w:t>
      </w:r>
      <w:r w:rsidR="00F74956">
        <w:rPr>
          <w:rFonts w:ascii="Times New Roman" w:hAnsi="Times New Roman" w:cs="Times New Roman"/>
          <w:sz w:val="24"/>
          <w:szCs w:val="24"/>
        </w:rPr>
        <w:t>hows</w:t>
      </w:r>
      <w:r w:rsidR="00972E2E">
        <w:rPr>
          <w:rFonts w:ascii="Times New Roman" w:hAnsi="Times New Roman" w:cs="Times New Roman"/>
          <w:sz w:val="24"/>
          <w:szCs w:val="24"/>
        </w:rPr>
        <w:t xml:space="preserve"> median survival in each cohort according to</w:t>
      </w:r>
      <w:r w:rsidR="00B62E7E">
        <w:rPr>
          <w:rFonts w:ascii="Times New Roman" w:hAnsi="Times New Roman" w:cs="Times New Roman"/>
          <w:sz w:val="24"/>
          <w:szCs w:val="24"/>
        </w:rPr>
        <w:t xml:space="preserve"> </w:t>
      </w:r>
      <w:r w:rsidR="00972E2E">
        <w:rPr>
          <w:rFonts w:ascii="Times New Roman" w:hAnsi="Times New Roman" w:cs="Times New Roman"/>
          <w:sz w:val="24"/>
          <w:szCs w:val="24"/>
        </w:rPr>
        <w:t>BALAD-2 score.</w:t>
      </w:r>
    </w:p>
    <w:p w14:paraId="1BC53472" w14:textId="77777777" w:rsidR="00C92860" w:rsidRDefault="00C92860" w:rsidP="00C92860">
      <w:pPr>
        <w:spacing w:after="0" w:line="480" w:lineRule="auto"/>
        <w:jc w:val="both"/>
        <w:rPr>
          <w:rFonts w:ascii="Times New Roman" w:hAnsi="Times New Roman" w:cs="Times New Roman"/>
          <w:sz w:val="24"/>
          <w:szCs w:val="24"/>
        </w:rPr>
      </w:pPr>
    </w:p>
    <w:p w14:paraId="06A7730D" w14:textId="77777777" w:rsidR="00C92860" w:rsidRDefault="00C92860" w:rsidP="00C92860">
      <w:pPr>
        <w:spacing w:after="0" w:line="480" w:lineRule="auto"/>
        <w:jc w:val="both"/>
        <w:rPr>
          <w:rFonts w:ascii="Times New Roman" w:hAnsi="Times New Roman" w:cs="Times New Roman"/>
          <w:sz w:val="24"/>
          <w:szCs w:val="24"/>
        </w:rPr>
      </w:pPr>
    </w:p>
    <w:p w14:paraId="60F57776" w14:textId="77777777" w:rsidR="00C92860" w:rsidRDefault="00C92860" w:rsidP="00C92860">
      <w:pPr>
        <w:tabs>
          <w:tab w:val="left" w:pos="2592"/>
        </w:tabs>
        <w:spacing w:after="0" w:line="480" w:lineRule="auto"/>
        <w:rPr>
          <w:rFonts w:ascii="Times New Roman" w:hAnsi="Times New Roman" w:cs="Times New Roman"/>
          <w:b/>
          <w:sz w:val="24"/>
          <w:szCs w:val="24"/>
        </w:rPr>
      </w:pPr>
      <w:r>
        <w:rPr>
          <w:rFonts w:ascii="Times New Roman" w:hAnsi="Times New Roman" w:cs="Times New Roman"/>
          <w:b/>
          <w:sz w:val="24"/>
          <w:szCs w:val="24"/>
        </w:rPr>
        <w:t>SUPPLEMENTARY FIGURE LEGENDS</w:t>
      </w:r>
    </w:p>
    <w:p w14:paraId="1079B779" w14:textId="0411680D" w:rsidR="007F0BE0" w:rsidRPr="007F0BE0" w:rsidRDefault="00CA4496" w:rsidP="007B034E">
      <w:pPr>
        <w:widowControl w:val="0"/>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Supplementary f</w:t>
      </w:r>
      <w:r w:rsidR="007F0BE0" w:rsidRPr="00B14B69">
        <w:rPr>
          <w:rFonts w:ascii="Times New Roman" w:hAnsi="Times New Roman" w:cs="Times New Roman"/>
          <w:b/>
          <w:sz w:val="24"/>
          <w:szCs w:val="24"/>
        </w:rPr>
        <w:t>igure 1</w:t>
      </w:r>
      <w:r w:rsidR="005371D8">
        <w:rPr>
          <w:rFonts w:ascii="Times New Roman" w:hAnsi="Times New Roman" w:cs="Times New Roman"/>
          <w:b/>
          <w:sz w:val="24"/>
          <w:szCs w:val="24"/>
        </w:rPr>
        <w:t>a-c</w:t>
      </w:r>
      <w:r w:rsidR="007F0BE0" w:rsidRPr="00B14B69">
        <w:rPr>
          <w:rFonts w:ascii="Times New Roman" w:hAnsi="Times New Roman" w:cs="Times New Roman"/>
          <w:b/>
          <w:sz w:val="24"/>
          <w:szCs w:val="24"/>
        </w:rPr>
        <w:t>.</w:t>
      </w:r>
      <w:r w:rsidR="007F0BE0" w:rsidRPr="00B14B69">
        <w:rPr>
          <w:rFonts w:ascii="Times New Roman" w:hAnsi="Times New Roman" w:cs="Times New Roman"/>
          <w:sz w:val="24"/>
          <w:szCs w:val="24"/>
        </w:rPr>
        <w:t xml:space="preserve">  Receiver operating characteristic (ROC) curves sh</w:t>
      </w:r>
      <w:r w:rsidR="005371D8">
        <w:rPr>
          <w:rFonts w:ascii="Times New Roman" w:hAnsi="Times New Roman" w:cs="Times New Roman"/>
          <w:sz w:val="24"/>
          <w:szCs w:val="24"/>
        </w:rPr>
        <w:t>owing (a</w:t>
      </w:r>
      <w:r w:rsidR="007F0BE0">
        <w:rPr>
          <w:rFonts w:ascii="Times New Roman" w:hAnsi="Times New Roman" w:cs="Times New Roman"/>
          <w:sz w:val="24"/>
          <w:szCs w:val="24"/>
        </w:rPr>
        <w:t>) the performance of the GALAD model on th</w:t>
      </w:r>
      <w:r w:rsidR="005371D8">
        <w:rPr>
          <w:rFonts w:ascii="Times New Roman" w:hAnsi="Times New Roman" w:cs="Times New Roman"/>
          <w:sz w:val="24"/>
          <w:szCs w:val="24"/>
        </w:rPr>
        <w:t>e Japanese and German</w:t>
      </w:r>
      <w:r w:rsidR="007F0BE0">
        <w:rPr>
          <w:rFonts w:ascii="Times New Roman" w:hAnsi="Times New Roman" w:cs="Times New Roman"/>
          <w:sz w:val="24"/>
          <w:szCs w:val="24"/>
        </w:rPr>
        <w:t xml:space="preserve"> cohort</w:t>
      </w:r>
      <w:r w:rsidR="005371D8">
        <w:rPr>
          <w:rFonts w:ascii="Times New Roman" w:hAnsi="Times New Roman" w:cs="Times New Roman"/>
          <w:sz w:val="24"/>
          <w:szCs w:val="24"/>
        </w:rPr>
        <w:t xml:space="preserve">s in comparison to the UK </w:t>
      </w:r>
      <w:r w:rsidR="007F0BE0">
        <w:rPr>
          <w:rFonts w:ascii="Times New Roman" w:hAnsi="Times New Roman" w:cs="Times New Roman"/>
          <w:sz w:val="24"/>
          <w:szCs w:val="24"/>
        </w:rPr>
        <w:t>; and the ability of the GALAD model t</w:t>
      </w:r>
      <w:r w:rsidR="005371D8">
        <w:rPr>
          <w:rFonts w:ascii="Times New Roman" w:hAnsi="Times New Roman" w:cs="Times New Roman"/>
          <w:sz w:val="24"/>
          <w:szCs w:val="24"/>
        </w:rPr>
        <w:t>o correctly classify HCC from (b</w:t>
      </w:r>
      <w:r w:rsidR="007F0BE0">
        <w:rPr>
          <w:rFonts w:ascii="Times New Roman" w:hAnsi="Times New Roman" w:cs="Times New Roman"/>
          <w:sz w:val="24"/>
          <w:szCs w:val="24"/>
        </w:rPr>
        <w:t>) pancreatic adenocar</w:t>
      </w:r>
      <w:r w:rsidR="005371D8">
        <w:rPr>
          <w:rFonts w:ascii="Times New Roman" w:hAnsi="Times New Roman" w:cs="Times New Roman"/>
          <w:sz w:val="24"/>
          <w:szCs w:val="24"/>
        </w:rPr>
        <w:t>cinoma/cholangiocarcinoma and (c</w:t>
      </w:r>
      <w:r w:rsidR="007F0BE0">
        <w:rPr>
          <w:rFonts w:ascii="Times New Roman" w:hAnsi="Times New Roman" w:cs="Times New Roman"/>
          <w:sz w:val="24"/>
          <w:szCs w:val="24"/>
        </w:rPr>
        <w:t>) healthy controls</w:t>
      </w:r>
      <w:r w:rsidR="00987F5C">
        <w:rPr>
          <w:rFonts w:ascii="Times New Roman" w:hAnsi="Times New Roman" w:cs="Times New Roman"/>
          <w:sz w:val="24"/>
          <w:szCs w:val="24"/>
        </w:rPr>
        <w:t xml:space="preserve"> within the UK cohort</w:t>
      </w:r>
      <w:r w:rsidR="007F0BE0">
        <w:rPr>
          <w:rFonts w:ascii="Times New Roman" w:hAnsi="Times New Roman" w:cs="Times New Roman"/>
          <w:sz w:val="24"/>
          <w:szCs w:val="24"/>
        </w:rPr>
        <w:t>.</w:t>
      </w:r>
    </w:p>
    <w:p w14:paraId="4A1DF763" w14:textId="41FE6F5C" w:rsidR="00C92860" w:rsidRDefault="00CA4496" w:rsidP="007B034E">
      <w:pPr>
        <w:widowControl w:val="0"/>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Supplementary f</w:t>
      </w:r>
      <w:r w:rsidR="00C92860">
        <w:rPr>
          <w:rFonts w:ascii="Times New Roman" w:hAnsi="Times New Roman" w:cs="Times New Roman"/>
          <w:b/>
          <w:sz w:val="24"/>
          <w:szCs w:val="24"/>
        </w:rPr>
        <w:t xml:space="preserve">igure </w:t>
      </w:r>
      <w:r w:rsidR="001179F4">
        <w:rPr>
          <w:rFonts w:ascii="Times New Roman" w:hAnsi="Times New Roman" w:cs="Times New Roman"/>
          <w:b/>
          <w:sz w:val="24"/>
          <w:szCs w:val="24"/>
        </w:rPr>
        <w:t>2</w:t>
      </w:r>
      <w:r w:rsidR="00C92860">
        <w:rPr>
          <w:rFonts w:ascii="Times New Roman" w:hAnsi="Times New Roman" w:cs="Times New Roman"/>
          <w:b/>
          <w:sz w:val="24"/>
          <w:szCs w:val="24"/>
        </w:rPr>
        <w:t xml:space="preserve">a-c. </w:t>
      </w:r>
      <w:r w:rsidR="00C92860" w:rsidRPr="00B14B69">
        <w:rPr>
          <w:rFonts w:ascii="Times New Roman" w:hAnsi="Times New Roman" w:cs="Times New Roman"/>
          <w:sz w:val="24"/>
          <w:szCs w:val="24"/>
        </w:rPr>
        <w:t xml:space="preserve">Receiver operating characteristic (ROC) curves </w:t>
      </w:r>
      <w:r w:rsidR="00C92860">
        <w:rPr>
          <w:rFonts w:ascii="Times New Roman" w:hAnsi="Times New Roman" w:cs="Times New Roman"/>
          <w:sz w:val="24"/>
          <w:szCs w:val="24"/>
        </w:rPr>
        <w:t>showing the ability of the GALAD model to correctly classify HCC from (a) pancreatic adenocarcinoma (b) extrahepatic cholangiocarcinoma and (c) intrahepatic cholangiocarcinoma, in the UK cohort.</w:t>
      </w:r>
    </w:p>
    <w:p w14:paraId="7AA86A0D" w14:textId="5DF75F5B" w:rsidR="00C92860" w:rsidRDefault="00C92860" w:rsidP="007B034E">
      <w:pPr>
        <w:tabs>
          <w:tab w:val="left" w:pos="2592"/>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Supplementary figure </w:t>
      </w:r>
      <w:r w:rsidR="007A42B2">
        <w:rPr>
          <w:rFonts w:ascii="Times New Roman" w:hAnsi="Times New Roman" w:cs="Times New Roman"/>
          <w:b/>
          <w:sz w:val="24"/>
          <w:szCs w:val="24"/>
        </w:rPr>
        <w:t>3</w:t>
      </w:r>
      <w:r w:rsidR="00340F28">
        <w:rPr>
          <w:rFonts w:ascii="Times New Roman" w:hAnsi="Times New Roman" w:cs="Times New Roman"/>
          <w:b/>
          <w:sz w:val="24"/>
          <w:szCs w:val="24"/>
        </w:rPr>
        <w:t>a-d</w:t>
      </w:r>
      <w:r w:rsidRPr="00B14B69">
        <w:rPr>
          <w:rFonts w:ascii="Times New Roman" w:hAnsi="Times New Roman" w:cs="Times New Roman"/>
          <w:sz w:val="24"/>
          <w:szCs w:val="24"/>
        </w:rPr>
        <w:t xml:space="preserve">. Receiver operating characteristic (ROC) curves </w:t>
      </w:r>
      <w:r>
        <w:rPr>
          <w:rFonts w:ascii="Times New Roman" w:hAnsi="Times New Roman" w:cs="Times New Roman"/>
          <w:sz w:val="24"/>
          <w:szCs w:val="24"/>
        </w:rPr>
        <w:t xml:space="preserve">showing the performance of the GALAD model in the different aetiologies of </w:t>
      </w:r>
      <w:r w:rsidRPr="005311EB">
        <w:rPr>
          <w:rFonts w:ascii="Times New Roman" w:hAnsi="Times New Roman" w:cs="Times New Roman"/>
          <w:b/>
          <w:sz w:val="24"/>
          <w:szCs w:val="24"/>
        </w:rPr>
        <w:t>(a)</w:t>
      </w:r>
      <w:r>
        <w:rPr>
          <w:rFonts w:ascii="Times New Roman" w:hAnsi="Times New Roman" w:cs="Times New Roman"/>
          <w:sz w:val="24"/>
          <w:szCs w:val="24"/>
        </w:rPr>
        <w:t xml:space="preserve"> UK, </w:t>
      </w:r>
      <w:r w:rsidRPr="005311EB">
        <w:rPr>
          <w:rFonts w:ascii="Times New Roman" w:hAnsi="Times New Roman" w:cs="Times New Roman"/>
          <w:b/>
          <w:sz w:val="24"/>
          <w:szCs w:val="24"/>
        </w:rPr>
        <w:t>(b)</w:t>
      </w:r>
      <w:r>
        <w:rPr>
          <w:rFonts w:ascii="Times New Roman" w:hAnsi="Times New Roman" w:cs="Times New Roman"/>
          <w:b/>
          <w:sz w:val="24"/>
          <w:szCs w:val="24"/>
        </w:rPr>
        <w:t xml:space="preserve"> </w:t>
      </w:r>
      <w:r>
        <w:rPr>
          <w:rFonts w:ascii="Times New Roman" w:hAnsi="Times New Roman" w:cs="Times New Roman"/>
          <w:sz w:val="24"/>
          <w:szCs w:val="24"/>
        </w:rPr>
        <w:t xml:space="preserve">Japan, </w:t>
      </w:r>
      <w:r w:rsidRPr="005311EB">
        <w:rPr>
          <w:rFonts w:ascii="Times New Roman" w:hAnsi="Times New Roman" w:cs="Times New Roman"/>
          <w:b/>
          <w:sz w:val="24"/>
          <w:szCs w:val="24"/>
        </w:rPr>
        <w:t>(c)</w:t>
      </w:r>
      <w:r>
        <w:rPr>
          <w:rFonts w:ascii="Times New Roman" w:hAnsi="Times New Roman" w:cs="Times New Roman"/>
          <w:sz w:val="24"/>
          <w:szCs w:val="24"/>
        </w:rPr>
        <w:t xml:space="preserve"> Germany and (</w:t>
      </w:r>
      <w:r w:rsidR="001179F4">
        <w:rPr>
          <w:rFonts w:ascii="Times New Roman" w:hAnsi="Times New Roman" w:cs="Times New Roman"/>
          <w:sz w:val="24"/>
          <w:szCs w:val="24"/>
        </w:rPr>
        <w:t>d</w:t>
      </w:r>
      <w:r>
        <w:rPr>
          <w:rFonts w:ascii="Times New Roman" w:hAnsi="Times New Roman" w:cs="Times New Roman"/>
          <w:sz w:val="24"/>
          <w:szCs w:val="24"/>
        </w:rPr>
        <w:t>) Europe (UK and Germany combined).</w:t>
      </w:r>
      <w:r w:rsidR="003D1EB5">
        <w:rPr>
          <w:rFonts w:ascii="Times New Roman" w:hAnsi="Times New Roman" w:cs="Times New Roman"/>
          <w:sz w:val="24"/>
          <w:szCs w:val="24"/>
        </w:rPr>
        <w:t xml:space="preserve"> </w:t>
      </w:r>
    </w:p>
    <w:p w14:paraId="1A115EF2" w14:textId="77777777" w:rsidR="00C92860" w:rsidRDefault="00C92860" w:rsidP="007B034E">
      <w:pPr>
        <w:spacing w:after="0" w:line="480" w:lineRule="auto"/>
        <w:jc w:val="both"/>
        <w:rPr>
          <w:rFonts w:ascii="Times New Roman" w:hAnsi="Times New Roman" w:cs="Times New Roman"/>
          <w:color w:val="000000" w:themeColor="text1"/>
          <w:sz w:val="24"/>
          <w:szCs w:val="24"/>
          <w:lang w:val="en-US"/>
        </w:rPr>
      </w:pPr>
    </w:p>
    <w:p w14:paraId="1138E84D" w14:textId="76120B82" w:rsidR="00B242DE" w:rsidRDefault="00B242DE" w:rsidP="007B034E">
      <w:pPr>
        <w:tabs>
          <w:tab w:val="left" w:pos="2592"/>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Supplementary figure </w:t>
      </w:r>
      <w:r w:rsidR="00D337EF">
        <w:rPr>
          <w:rFonts w:ascii="Times New Roman" w:hAnsi="Times New Roman" w:cs="Times New Roman"/>
          <w:b/>
          <w:sz w:val="24"/>
          <w:szCs w:val="24"/>
        </w:rPr>
        <w:t>4</w:t>
      </w:r>
      <w:r>
        <w:rPr>
          <w:rFonts w:ascii="Times New Roman" w:hAnsi="Times New Roman" w:cs="Times New Roman"/>
          <w:b/>
          <w:sz w:val="24"/>
          <w:szCs w:val="24"/>
        </w:rPr>
        <w:t>a-b</w:t>
      </w:r>
      <w:r w:rsidRPr="00B14B69">
        <w:rPr>
          <w:rFonts w:ascii="Times New Roman" w:hAnsi="Times New Roman" w:cs="Times New Roman"/>
          <w:sz w:val="24"/>
          <w:szCs w:val="24"/>
        </w:rPr>
        <w:t xml:space="preserve">. Receiver operating characteristic (ROC) curves </w:t>
      </w:r>
      <w:r>
        <w:rPr>
          <w:rFonts w:ascii="Times New Roman" w:hAnsi="Times New Roman" w:cs="Times New Roman"/>
          <w:sz w:val="24"/>
          <w:szCs w:val="24"/>
        </w:rPr>
        <w:t>showing the perfo</w:t>
      </w:r>
      <w:r w:rsidR="00F16201">
        <w:rPr>
          <w:rFonts w:ascii="Times New Roman" w:hAnsi="Times New Roman" w:cs="Times New Roman"/>
          <w:sz w:val="24"/>
          <w:szCs w:val="24"/>
        </w:rPr>
        <w:t xml:space="preserve">rmance of the GALAD model in </w:t>
      </w:r>
      <w:r w:rsidR="00520A06">
        <w:rPr>
          <w:rFonts w:ascii="Times New Roman" w:hAnsi="Times New Roman" w:cs="Times New Roman"/>
          <w:sz w:val="24"/>
          <w:szCs w:val="24"/>
        </w:rPr>
        <w:t xml:space="preserve">Japanese </w:t>
      </w:r>
      <w:r w:rsidR="00F16201">
        <w:rPr>
          <w:rFonts w:ascii="Times New Roman" w:hAnsi="Times New Roman" w:cs="Times New Roman"/>
          <w:sz w:val="24"/>
          <w:szCs w:val="24"/>
        </w:rPr>
        <w:t>HCV and HBV patients according to (a) their SVR status and (b)</w:t>
      </w:r>
      <w:r w:rsidR="007B034E">
        <w:rPr>
          <w:rFonts w:ascii="Times New Roman" w:hAnsi="Times New Roman" w:cs="Times New Roman"/>
          <w:sz w:val="24"/>
          <w:szCs w:val="24"/>
        </w:rPr>
        <w:t xml:space="preserve"> </w:t>
      </w:r>
      <w:r w:rsidR="00F16201">
        <w:rPr>
          <w:rFonts w:ascii="Times New Roman" w:hAnsi="Times New Roman" w:cs="Times New Roman"/>
          <w:sz w:val="24"/>
          <w:szCs w:val="24"/>
        </w:rPr>
        <w:t xml:space="preserve">active treatment respectively. </w:t>
      </w:r>
    </w:p>
    <w:p w14:paraId="160321EB" w14:textId="77777777" w:rsidR="00B242DE" w:rsidRDefault="00B242DE" w:rsidP="007B034E">
      <w:pPr>
        <w:spacing w:after="0" w:line="480" w:lineRule="auto"/>
        <w:jc w:val="both"/>
        <w:rPr>
          <w:rFonts w:ascii="Times New Roman" w:hAnsi="Times New Roman" w:cs="Times New Roman"/>
          <w:color w:val="000000" w:themeColor="text1"/>
          <w:sz w:val="24"/>
          <w:szCs w:val="24"/>
          <w:lang w:val="en-US"/>
        </w:rPr>
      </w:pPr>
    </w:p>
    <w:p w14:paraId="0AC2FD42" w14:textId="380666BB" w:rsidR="00DE5C4F" w:rsidRDefault="007B034E" w:rsidP="00DE5C4F">
      <w:pPr>
        <w:spacing w:after="0" w:line="480" w:lineRule="auto"/>
        <w:jc w:val="both"/>
        <w:rPr>
          <w:rFonts w:ascii="Times New Roman" w:hAnsi="Times New Roman" w:cs="Times New Roman"/>
          <w:sz w:val="24"/>
          <w:szCs w:val="24"/>
        </w:rPr>
      </w:pPr>
      <w:r w:rsidRPr="008845C2">
        <w:rPr>
          <w:rFonts w:ascii="Times New Roman" w:hAnsi="Times New Roman" w:cs="Times New Roman"/>
          <w:b/>
          <w:sz w:val="24"/>
          <w:szCs w:val="24"/>
        </w:rPr>
        <w:lastRenderedPageBreak/>
        <w:t xml:space="preserve">Supplementary figure </w:t>
      </w:r>
      <w:r>
        <w:rPr>
          <w:rFonts w:ascii="Times New Roman" w:hAnsi="Times New Roman" w:cs="Times New Roman"/>
          <w:b/>
          <w:sz w:val="24"/>
          <w:szCs w:val="24"/>
        </w:rPr>
        <w:t>5</w:t>
      </w:r>
      <w:r w:rsidR="00DE5C4F">
        <w:rPr>
          <w:rFonts w:ascii="Times New Roman" w:hAnsi="Times New Roman" w:cs="Times New Roman"/>
          <w:b/>
          <w:sz w:val="24"/>
          <w:szCs w:val="24"/>
        </w:rPr>
        <w:t>a-e</w:t>
      </w:r>
      <w:r w:rsidRPr="008845C2">
        <w:rPr>
          <w:rFonts w:ascii="Times New Roman" w:hAnsi="Times New Roman" w:cs="Times New Roman"/>
          <w:sz w:val="24"/>
          <w:szCs w:val="24"/>
        </w:rPr>
        <w:t xml:space="preserve">. Survival according to BALAD-2 score in the (a) UK, (b) Japan (c) German and (d) Hong Kong datasets, in patients followed up a minimum of 18 months. </w:t>
      </w:r>
      <w:r>
        <w:rPr>
          <w:rFonts w:ascii="Times New Roman" w:hAnsi="Times New Roman" w:cs="Times New Roman"/>
          <w:sz w:val="24"/>
          <w:szCs w:val="24"/>
        </w:rPr>
        <w:t xml:space="preserve"> Table in (e) </w:t>
      </w:r>
      <w:r w:rsidR="00DE5C4F">
        <w:rPr>
          <w:rFonts w:ascii="Times New Roman" w:hAnsi="Times New Roman" w:cs="Times New Roman"/>
          <w:sz w:val="24"/>
          <w:szCs w:val="24"/>
        </w:rPr>
        <w:t>shows</w:t>
      </w:r>
      <w:r>
        <w:rPr>
          <w:rFonts w:ascii="Times New Roman" w:hAnsi="Times New Roman" w:cs="Times New Roman"/>
          <w:sz w:val="24"/>
          <w:szCs w:val="24"/>
        </w:rPr>
        <w:t xml:space="preserve"> the corresponding median survival </w:t>
      </w:r>
      <w:r w:rsidR="00DE5C4F">
        <w:rPr>
          <w:rFonts w:ascii="Times New Roman" w:hAnsi="Times New Roman" w:cs="Times New Roman"/>
          <w:sz w:val="24"/>
          <w:szCs w:val="24"/>
        </w:rPr>
        <w:t>in each cohort according to</w:t>
      </w:r>
      <w:r w:rsidR="005B0E74">
        <w:rPr>
          <w:rFonts w:ascii="Times New Roman" w:hAnsi="Times New Roman" w:cs="Times New Roman"/>
          <w:sz w:val="24"/>
          <w:szCs w:val="24"/>
        </w:rPr>
        <w:t xml:space="preserve"> </w:t>
      </w:r>
      <w:r w:rsidR="00DE5C4F">
        <w:rPr>
          <w:rFonts w:ascii="Times New Roman" w:hAnsi="Times New Roman" w:cs="Times New Roman"/>
          <w:sz w:val="24"/>
          <w:szCs w:val="24"/>
        </w:rPr>
        <w:t>BALAD-2 score.</w:t>
      </w:r>
    </w:p>
    <w:p w14:paraId="1A4198E0" w14:textId="77777777" w:rsidR="007B034E" w:rsidRDefault="007B034E" w:rsidP="007B034E">
      <w:pPr>
        <w:spacing w:after="0" w:line="480" w:lineRule="auto"/>
        <w:jc w:val="both"/>
        <w:rPr>
          <w:rFonts w:ascii="Times New Roman" w:hAnsi="Times New Roman" w:cs="Times New Roman"/>
          <w:color w:val="000000" w:themeColor="text1"/>
          <w:sz w:val="24"/>
          <w:szCs w:val="24"/>
          <w:lang w:val="en-US"/>
        </w:rPr>
      </w:pPr>
    </w:p>
    <w:p w14:paraId="40372569" w14:textId="7D034D0A" w:rsidR="009470C2" w:rsidRDefault="009470C2" w:rsidP="007B034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Supplementary figure </w:t>
      </w:r>
      <w:r w:rsidR="007B034E">
        <w:rPr>
          <w:rFonts w:ascii="Times New Roman" w:hAnsi="Times New Roman" w:cs="Times New Roman"/>
          <w:b/>
          <w:sz w:val="24"/>
          <w:szCs w:val="24"/>
        </w:rPr>
        <w:t>6</w:t>
      </w:r>
      <w:r w:rsidR="000942B5">
        <w:rPr>
          <w:rFonts w:ascii="Times New Roman" w:hAnsi="Times New Roman" w:cs="Times New Roman"/>
          <w:b/>
          <w:sz w:val="24"/>
          <w:szCs w:val="24"/>
        </w:rPr>
        <w:t>a-c</w:t>
      </w:r>
      <w:r w:rsidRPr="00B14B69">
        <w:rPr>
          <w:rFonts w:ascii="Times New Roman" w:hAnsi="Times New Roman" w:cs="Times New Roman"/>
          <w:sz w:val="24"/>
          <w:szCs w:val="24"/>
        </w:rPr>
        <w:t xml:space="preserve">. </w:t>
      </w:r>
      <w:r>
        <w:rPr>
          <w:rFonts w:ascii="Times New Roman" w:hAnsi="Times New Roman" w:cs="Times New Roman"/>
          <w:sz w:val="24"/>
          <w:szCs w:val="24"/>
        </w:rPr>
        <w:t xml:space="preserve"> Survival in Europe </w:t>
      </w:r>
      <w:r w:rsidR="000E271F">
        <w:rPr>
          <w:rFonts w:ascii="Times New Roman" w:hAnsi="Times New Roman" w:cs="Times New Roman"/>
          <w:sz w:val="24"/>
          <w:szCs w:val="24"/>
        </w:rPr>
        <w:t>(UK and Germany) according to (a) the ALBI grade and (b</w:t>
      </w:r>
      <w:r>
        <w:rPr>
          <w:rFonts w:ascii="Times New Roman" w:hAnsi="Times New Roman" w:cs="Times New Roman"/>
          <w:sz w:val="24"/>
          <w:szCs w:val="24"/>
        </w:rPr>
        <w:t>) the BALAD-2 score</w:t>
      </w:r>
      <w:r w:rsidR="003D1EB5">
        <w:rPr>
          <w:rFonts w:ascii="Times New Roman" w:hAnsi="Times New Roman" w:cs="Times New Roman"/>
          <w:sz w:val="24"/>
          <w:szCs w:val="24"/>
        </w:rPr>
        <w:t xml:space="preserve"> with (c) table </w:t>
      </w:r>
      <w:r>
        <w:rPr>
          <w:rFonts w:ascii="Times New Roman" w:hAnsi="Times New Roman" w:cs="Times New Roman"/>
          <w:sz w:val="24"/>
          <w:szCs w:val="24"/>
        </w:rPr>
        <w:t>show</w:t>
      </w:r>
      <w:r w:rsidR="003D1EB5">
        <w:rPr>
          <w:rFonts w:ascii="Times New Roman" w:hAnsi="Times New Roman" w:cs="Times New Roman"/>
          <w:sz w:val="24"/>
          <w:szCs w:val="24"/>
        </w:rPr>
        <w:t>ing</w:t>
      </w:r>
      <w:r>
        <w:rPr>
          <w:rFonts w:ascii="Times New Roman" w:hAnsi="Times New Roman" w:cs="Times New Roman"/>
          <w:sz w:val="24"/>
          <w:szCs w:val="24"/>
        </w:rPr>
        <w:t xml:space="preserve"> the corresponding median survival in months</w:t>
      </w:r>
      <w:r w:rsidR="000942B5">
        <w:rPr>
          <w:rFonts w:ascii="Times New Roman" w:hAnsi="Times New Roman" w:cs="Times New Roman"/>
          <w:sz w:val="24"/>
          <w:szCs w:val="24"/>
        </w:rPr>
        <w:t xml:space="preserve"> at each score/grade</w:t>
      </w:r>
      <w:r>
        <w:rPr>
          <w:rFonts w:ascii="Times New Roman" w:hAnsi="Times New Roman" w:cs="Times New Roman"/>
          <w:sz w:val="24"/>
          <w:szCs w:val="24"/>
        </w:rPr>
        <w:t>.</w:t>
      </w:r>
    </w:p>
    <w:p w14:paraId="1D821EC4" w14:textId="77777777" w:rsidR="00746077" w:rsidRDefault="00746077" w:rsidP="007B034E">
      <w:pPr>
        <w:spacing w:after="0" w:line="480" w:lineRule="auto"/>
        <w:jc w:val="both"/>
        <w:rPr>
          <w:rFonts w:ascii="Times New Roman" w:hAnsi="Times New Roman" w:cs="Times New Roman"/>
          <w:sz w:val="24"/>
          <w:szCs w:val="24"/>
        </w:rPr>
      </w:pPr>
    </w:p>
    <w:p w14:paraId="23E2F828" w14:textId="160AF671" w:rsidR="00746077" w:rsidRDefault="00746077" w:rsidP="007B034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Supplementary </w:t>
      </w:r>
      <w:r w:rsidR="00CA4496">
        <w:rPr>
          <w:rFonts w:ascii="Times New Roman" w:hAnsi="Times New Roman" w:cs="Times New Roman"/>
          <w:b/>
          <w:sz w:val="24"/>
          <w:szCs w:val="24"/>
        </w:rPr>
        <w:t>f</w:t>
      </w:r>
      <w:r w:rsidR="009470C2">
        <w:rPr>
          <w:rFonts w:ascii="Times New Roman" w:hAnsi="Times New Roman" w:cs="Times New Roman"/>
          <w:b/>
          <w:sz w:val="24"/>
          <w:szCs w:val="24"/>
        </w:rPr>
        <w:t>igure 7</w:t>
      </w:r>
      <w:r w:rsidR="000942B5">
        <w:rPr>
          <w:rFonts w:ascii="Times New Roman" w:hAnsi="Times New Roman" w:cs="Times New Roman"/>
          <w:b/>
          <w:sz w:val="24"/>
          <w:szCs w:val="24"/>
        </w:rPr>
        <w:t>a-g</w:t>
      </w:r>
      <w:r w:rsidRPr="00B14B69">
        <w:rPr>
          <w:rFonts w:ascii="Times New Roman" w:hAnsi="Times New Roman" w:cs="Times New Roman"/>
          <w:sz w:val="24"/>
          <w:szCs w:val="24"/>
        </w:rPr>
        <w:t xml:space="preserve">. </w:t>
      </w:r>
      <w:r>
        <w:rPr>
          <w:rFonts w:ascii="Times New Roman" w:hAnsi="Times New Roman" w:cs="Times New Roman"/>
          <w:sz w:val="24"/>
          <w:szCs w:val="24"/>
        </w:rPr>
        <w:t>Survival according to BALAD-2 score in Japanese patients undergoing (a) curative (b) intermediate and (c) palliative treatments.  The corresponding graphs for Europe (UK and Germany) are shown in (d), (e) and (f). Table</w:t>
      </w:r>
      <w:r w:rsidR="00DE5C4F">
        <w:rPr>
          <w:rFonts w:ascii="Times New Roman" w:hAnsi="Times New Roman" w:cs="Times New Roman"/>
          <w:sz w:val="24"/>
          <w:szCs w:val="24"/>
        </w:rPr>
        <w:t xml:space="preserve"> in (g)</w:t>
      </w:r>
      <w:r>
        <w:rPr>
          <w:rFonts w:ascii="Times New Roman" w:hAnsi="Times New Roman" w:cs="Times New Roman"/>
          <w:sz w:val="24"/>
          <w:szCs w:val="24"/>
        </w:rPr>
        <w:t xml:space="preserve"> show</w:t>
      </w:r>
      <w:r w:rsidR="00DE5C4F">
        <w:rPr>
          <w:rFonts w:ascii="Times New Roman" w:hAnsi="Times New Roman" w:cs="Times New Roman"/>
          <w:sz w:val="24"/>
          <w:szCs w:val="24"/>
        </w:rPr>
        <w:t>s</w:t>
      </w:r>
      <w:r>
        <w:rPr>
          <w:rFonts w:ascii="Times New Roman" w:hAnsi="Times New Roman" w:cs="Times New Roman"/>
          <w:sz w:val="24"/>
          <w:szCs w:val="24"/>
        </w:rPr>
        <w:t xml:space="preserve"> the median survival </w:t>
      </w:r>
      <w:r w:rsidR="00FD067A">
        <w:rPr>
          <w:rFonts w:ascii="Times New Roman" w:hAnsi="Times New Roman" w:cs="Times New Roman"/>
          <w:sz w:val="24"/>
          <w:szCs w:val="24"/>
        </w:rPr>
        <w:t>in each treatment group according to</w:t>
      </w:r>
      <w:r w:rsidR="009B2268">
        <w:rPr>
          <w:rFonts w:ascii="Times New Roman" w:hAnsi="Times New Roman" w:cs="Times New Roman"/>
          <w:sz w:val="24"/>
          <w:szCs w:val="24"/>
        </w:rPr>
        <w:t xml:space="preserve"> </w:t>
      </w:r>
      <w:r w:rsidR="00FD067A">
        <w:rPr>
          <w:rFonts w:ascii="Times New Roman" w:hAnsi="Times New Roman" w:cs="Times New Roman"/>
          <w:sz w:val="24"/>
          <w:szCs w:val="24"/>
        </w:rPr>
        <w:t>BALAD-2 score.</w:t>
      </w:r>
    </w:p>
    <w:p w14:paraId="53B30E08" w14:textId="67D1E49E" w:rsidR="00823D91" w:rsidRDefault="00823D91" w:rsidP="00863FCA">
      <w:pPr>
        <w:tabs>
          <w:tab w:val="left" w:pos="2592"/>
        </w:tabs>
        <w:spacing w:after="0" w:line="480" w:lineRule="auto"/>
        <w:rPr>
          <w:rFonts w:ascii="Times New Roman" w:hAnsi="Times New Roman" w:cs="Times New Roman"/>
          <w:color w:val="000000" w:themeColor="text1"/>
          <w:sz w:val="24"/>
          <w:szCs w:val="24"/>
          <w:lang w:val="en-US"/>
        </w:rPr>
      </w:pPr>
    </w:p>
    <w:p w14:paraId="277422B6" w14:textId="77777777" w:rsidR="00C92860" w:rsidRPr="00BC098C" w:rsidRDefault="00C92860" w:rsidP="001455A4">
      <w:pPr>
        <w:spacing w:line="480" w:lineRule="auto"/>
        <w:jc w:val="both"/>
        <w:rPr>
          <w:rFonts w:ascii="Times New Roman" w:hAnsi="Times New Roman" w:cs="Times New Roman"/>
          <w:color w:val="000000" w:themeColor="text1"/>
          <w:sz w:val="24"/>
          <w:szCs w:val="24"/>
          <w:lang w:val="en-US"/>
        </w:rPr>
      </w:pPr>
    </w:p>
    <w:p w14:paraId="301FED75" w14:textId="77777777" w:rsidR="00F86734" w:rsidRDefault="00F86734" w:rsidP="00303D07">
      <w:pPr>
        <w:spacing w:after="0" w:line="480" w:lineRule="auto"/>
        <w:rPr>
          <w:rFonts w:ascii="Times New Roman" w:hAnsi="Times New Roman" w:cs="Times New Roman"/>
          <w:b/>
          <w:sz w:val="24"/>
          <w:szCs w:val="24"/>
        </w:rPr>
      </w:pPr>
    </w:p>
    <w:p w14:paraId="48B4D22D" w14:textId="77777777" w:rsidR="001855BC" w:rsidRDefault="001855BC" w:rsidP="00303D07">
      <w:pPr>
        <w:spacing w:after="0" w:line="480" w:lineRule="auto"/>
        <w:rPr>
          <w:rFonts w:ascii="Times New Roman" w:hAnsi="Times New Roman" w:cs="Times New Roman"/>
          <w:b/>
          <w:sz w:val="24"/>
          <w:szCs w:val="24"/>
        </w:rPr>
      </w:pPr>
    </w:p>
    <w:p w14:paraId="29F973CD" w14:textId="77777777" w:rsidR="00C92860" w:rsidRDefault="00C92860" w:rsidP="00303D07">
      <w:pPr>
        <w:spacing w:after="0" w:line="480" w:lineRule="auto"/>
        <w:rPr>
          <w:rFonts w:ascii="Times New Roman" w:hAnsi="Times New Roman" w:cs="Times New Roman"/>
          <w:b/>
          <w:sz w:val="24"/>
          <w:szCs w:val="24"/>
        </w:rPr>
      </w:pPr>
    </w:p>
    <w:p w14:paraId="61DC5BB5" w14:textId="77777777" w:rsidR="00C92860" w:rsidRDefault="00C92860" w:rsidP="00303D07">
      <w:pPr>
        <w:spacing w:after="0" w:line="480" w:lineRule="auto"/>
        <w:rPr>
          <w:rFonts w:ascii="Times New Roman" w:hAnsi="Times New Roman" w:cs="Times New Roman"/>
          <w:b/>
          <w:sz w:val="24"/>
          <w:szCs w:val="24"/>
        </w:rPr>
      </w:pPr>
    </w:p>
    <w:p w14:paraId="5DB71F98" w14:textId="77777777" w:rsidR="00C92860" w:rsidRDefault="00C92860" w:rsidP="00303D07">
      <w:pPr>
        <w:spacing w:after="0" w:line="480" w:lineRule="auto"/>
        <w:rPr>
          <w:rFonts w:ascii="Times New Roman" w:hAnsi="Times New Roman" w:cs="Times New Roman"/>
          <w:b/>
          <w:sz w:val="24"/>
          <w:szCs w:val="24"/>
        </w:rPr>
      </w:pPr>
    </w:p>
    <w:p w14:paraId="4D8A7005" w14:textId="77777777" w:rsidR="00AE6E7C" w:rsidRDefault="00AE6E7C" w:rsidP="00303D07">
      <w:pPr>
        <w:spacing w:after="0" w:line="480" w:lineRule="auto"/>
        <w:rPr>
          <w:rFonts w:ascii="Times New Roman" w:hAnsi="Times New Roman" w:cs="Times New Roman"/>
          <w:b/>
          <w:sz w:val="24"/>
          <w:szCs w:val="24"/>
        </w:rPr>
      </w:pPr>
    </w:p>
    <w:p w14:paraId="2E9778A3" w14:textId="77777777" w:rsidR="004D05D4" w:rsidRDefault="004D05D4" w:rsidP="00303D07">
      <w:pPr>
        <w:spacing w:after="0" w:line="480" w:lineRule="auto"/>
        <w:rPr>
          <w:rFonts w:ascii="Times New Roman" w:hAnsi="Times New Roman" w:cs="Times New Roman"/>
          <w:b/>
          <w:sz w:val="24"/>
          <w:szCs w:val="24"/>
        </w:rPr>
      </w:pPr>
    </w:p>
    <w:p w14:paraId="03FBCD26" w14:textId="77777777" w:rsidR="004D05D4" w:rsidRDefault="004D05D4" w:rsidP="00303D07">
      <w:pPr>
        <w:spacing w:after="0" w:line="480" w:lineRule="auto"/>
        <w:rPr>
          <w:rFonts w:ascii="Times New Roman" w:hAnsi="Times New Roman" w:cs="Times New Roman"/>
          <w:b/>
          <w:sz w:val="24"/>
          <w:szCs w:val="24"/>
        </w:rPr>
      </w:pPr>
    </w:p>
    <w:p w14:paraId="6DF9ECAA" w14:textId="77777777" w:rsidR="004D05D4" w:rsidRDefault="004D05D4" w:rsidP="00303D07">
      <w:pPr>
        <w:spacing w:after="0" w:line="480" w:lineRule="auto"/>
        <w:rPr>
          <w:rFonts w:ascii="Times New Roman" w:hAnsi="Times New Roman" w:cs="Times New Roman"/>
          <w:b/>
          <w:sz w:val="24"/>
          <w:szCs w:val="24"/>
        </w:rPr>
      </w:pPr>
    </w:p>
    <w:p w14:paraId="27F92900" w14:textId="77777777" w:rsidR="004D05D4" w:rsidRDefault="004D05D4" w:rsidP="00303D07">
      <w:pPr>
        <w:spacing w:after="0" w:line="480" w:lineRule="auto"/>
        <w:rPr>
          <w:rFonts w:ascii="Times New Roman" w:hAnsi="Times New Roman" w:cs="Times New Roman"/>
          <w:b/>
          <w:sz w:val="24"/>
          <w:szCs w:val="24"/>
        </w:rPr>
      </w:pPr>
    </w:p>
    <w:p w14:paraId="1CA6A66A" w14:textId="77777777" w:rsidR="004D05D4" w:rsidRDefault="004D05D4" w:rsidP="00303D07">
      <w:pPr>
        <w:spacing w:after="0" w:line="480" w:lineRule="auto"/>
        <w:rPr>
          <w:rFonts w:ascii="Times New Roman" w:hAnsi="Times New Roman" w:cs="Times New Roman"/>
          <w:b/>
          <w:sz w:val="24"/>
          <w:szCs w:val="24"/>
        </w:rPr>
      </w:pPr>
    </w:p>
    <w:p w14:paraId="404AF9F0" w14:textId="77777777" w:rsidR="004D05D4" w:rsidRDefault="004D05D4" w:rsidP="00303D07">
      <w:pPr>
        <w:spacing w:after="0" w:line="480" w:lineRule="auto"/>
        <w:rPr>
          <w:rFonts w:ascii="Times New Roman" w:hAnsi="Times New Roman" w:cs="Times New Roman"/>
          <w:b/>
          <w:sz w:val="24"/>
          <w:szCs w:val="24"/>
        </w:rPr>
      </w:pPr>
    </w:p>
    <w:p w14:paraId="53E57712" w14:textId="77777777" w:rsidR="000E0561" w:rsidRPr="00B57925" w:rsidRDefault="009953EC" w:rsidP="00B57925">
      <w:pPr>
        <w:spacing w:after="0" w:line="480" w:lineRule="auto"/>
        <w:jc w:val="both"/>
        <w:rPr>
          <w:rFonts w:ascii="Times New Roman" w:hAnsi="Times New Roman" w:cs="Times New Roman"/>
          <w:b/>
          <w:sz w:val="24"/>
          <w:szCs w:val="24"/>
        </w:rPr>
      </w:pPr>
      <w:r w:rsidRPr="00B57925">
        <w:rPr>
          <w:rFonts w:ascii="Times New Roman" w:hAnsi="Times New Roman" w:cs="Times New Roman"/>
          <w:b/>
          <w:sz w:val="24"/>
          <w:szCs w:val="24"/>
        </w:rPr>
        <w:lastRenderedPageBreak/>
        <w:t>REFERENCES</w:t>
      </w:r>
    </w:p>
    <w:p w14:paraId="71E520DB" w14:textId="77777777" w:rsidR="00767FB4" w:rsidRPr="00B57925" w:rsidRDefault="000E0561" w:rsidP="00B57925">
      <w:pPr>
        <w:spacing w:after="0" w:line="480" w:lineRule="auto"/>
        <w:ind w:left="720" w:hanging="720"/>
        <w:jc w:val="both"/>
        <w:rPr>
          <w:rFonts w:ascii="Times New Roman" w:hAnsi="Times New Roman" w:cs="Times New Roman"/>
          <w:noProof/>
          <w:sz w:val="24"/>
          <w:szCs w:val="24"/>
        </w:rPr>
      </w:pPr>
      <w:r w:rsidRPr="00B57925">
        <w:rPr>
          <w:rFonts w:ascii="Times New Roman" w:hAnsi="Times New Roman" w:cs="Times New Roman"/>
          <w:sz w:val="24"/>
          <w:szCs w:val="24"/>
        </w:rPr>
        <w:fldChar w:fldCharType="begin"/>
      </w:r>
      <w:r w:rsidRPr="00B57925">
        <w:rPr>
          <w:rFonts w:ascii="Times New Roman" w:hAnsi="Times New Roman" w:cs="Times New Roman"/>
          <w:sz w:val="24"/>
          <w:szCs w:val="24"/>
        </w:rPr>
        <w:instrText xml:space="preserve"> ADDIN EN.REFLIST </w:instrText>
      </w:r>
      <w:r w:rsidRPr="00B57925">
        <w:rPr>
          <w:rFonts w:ascii="Times New Roman" w:hAnsi="Times New Roman" w:cs="Times New Roman"/>
          <w:sz w:val="24"/>
          <w:szCs w:val="24"/>
        </w:rPr>
        <w:fldChar w:fldCharType="separate"/>
      </w:r>
      <w:bookmarkStart w:id="1" w:name="_ENREF_1"/>
      <w:r w:rsidR="00767FB4" w:rsidRPr="00B57925">
        <w:rPr>
          <w:rFonts w:ascii="Times New Roman" w:hAnsi="Times New Roman" w:cs="Times New Roman"/>
          <w:noProof/>
          <w:sz w:val="24"/>
          <w:szCs w:val="24"/>
        </w:rPr>
        <w:t>1.  Toyoda H, Kumada T, Kagebayashi C, et al. Diagnosis Of Hepatocellular Carcinoma Using A GALAD Model By Objective Clinical And Serological Factors. Hepatology 2013;58:1230A.</w:t>
      </w:r>
      <w:bookmarkEnd w:id="1"/>
    </w:p>
    <w:p w14:paraId="1E09B14C" w14:textId="77777777" w:rsidR="00767FB4" w:rsidRPr="00B57925" w:rsidRDefault="00767FB4" w:rsidP="00B57925">
      <w:pPr>
        <w:spacing w:after="0" w:line="480" w:lineRule="auto"/>
        <w:ind w:left="720" w:hanging="720"/>
        <w:jc w:val="both"/>
        <w:rPr>
          <w:rFonts w:ascii="Times New Roman" w:hAnsi="Times New Roman" w:cs="Times New Roman"/>
          <w:noProof/>
          <w:sz w:val="24"/>
          <w:szCs w:val="24"/>
        </w:rPr>
      </w:pPr>
      <w:bookmarkStart w:id="2" w:name="_ENREF_2"/>
      <w:r w:rsidRPr="00B57925">
        <w:rPr>
          <w:rFonts w:ascii="Times New Roman" w:hAnsi="Times New Roman" w:cs="Times New Roman"/>
          <w:noProof/>
          <w:sz w:val="24"/>
          <w:szCs w:val="24"/>
        </w:rPr>
        <w:t>2.  Johnson PJ, Pirrie SJ, Cox TF, et al. The detection of hepatocellular carcinoma using a prospectively developed and validated model based on serological biomarkers. Cancer Epidemiology Biomarkers &amp; Prevention 2014;23:144-153.</w:t>
      </w:r>
      <w:bookmarkEnd w:id="2"/>
    </w:p>
    <w:p w14:paraId="4C1E73E9" w14:textId="77777777" w:rsidR="00767FB4" w:rsidRPr="00B57925" w:rsidRDefault="00767FB4" w:rsidP="00B57925">
      <w:pPr>
        <w:spacing w:after="0" w:line="480" w:lineRule="auto"/>
        <w:ind w:left="720" w:hanging="720"/>
        <w:jc w:val="both"/>
        <w:rPr>
          <w:rFonts w:ascii="Times New Roman" w:hAnsi="Times New Roman" w:cs="Times New Roman"/>
          <w:noProof/>
          <w:sz w:val="24"/>
          <w:szCs w:val="24"/>
        </w:rPr>
      </w:pPr>
      <w:bookmarkStart w:id="3" w:name="_ENREF_3"/>
      <w:r w:rsidRPr="00B57925">
        <w:rPr>
          <w:rFonts w:ascii="Times New Roman" w:hAnsi="Times New Roman" w:cs="Times New Roman"/>
          <w:noProof/>
          <w:sz w:val="24"/>
          <w:szCs w:val="24"/>
        </w:rPr>
        <w:t>3.  Kagebayashi C, Yamaguchi I, Akinaga A, et al. Automated immunoassay system for AFP–L3% using on-chip electrokinetic reaction and separation by affinity electrophoresis. Analytical biochemistry 2009;388:306-311.</w:t>
      </w:r>
      <w:bookmarkEnd w:id="3"/>
    </w:p>
    <w:p w14:paraId="1C69DC5A" w14:textId="77777777" w:rsidR="00767FB4" w:rsidRPr="00B57925" w:rsidRDefault="00767FB4" w:rsidP="00B57925">
      <w:pPr>
        <w:spacing w:after="0" w:line="480" w:lineRule="auto"/>
        <w:ind w:left="720" w:hanging="720"/>
        <w:jc w:val="both"/>
        <w:rPr>
          <w:rFonts w:ascii="Times New Roman" w:hAnsi="Times New Roman" w:cs="Times New Roman"/>
          <w:noProof/>
          <w:sz w:val="24"/>
          <w:szCs w:val="24"/>
        </w:rPr>
      </w:pPr>
      <w:bookmarkStart w:id="4" w:name="_ENREF_4"/>
      <w:r w:rsidRPr="00B57925">
        <w:rPr>
          <w:rFonts w:ascii="Times New Roman" w:hAnsi="Times New Roman" w:cs="Times New Roman"/>
          <w:noProof/>
          <w:sz w:val="24"/>
          <w:szCs w:val="24"/>
        </w:rPr>
        <w:t>4.  Bruix J, Sherman M. Management of hepatocellular carcinoma. Hepatology 2005;42:1208-36.</w:t>
      </w:r>
      <w:bookmarkEnd w:id="4"/>
    </w:p>
    <w:p w14:paraId="6E92D95B" w14:textId="77777777" w:rsidR="00767FB4" w:rsidRPr="00B57925" w:rsidRDefault="00767FB4" w:rsidP="00B57925">
      <w:pPr>
        <w:spacing w:after="0" w:line="480" w:lineRule="auto"/>
        <w:ind w:left="720" w:hanging="720"/>
        <w:jc w:val="both"/>
        <w:rPr>
          <w:rFonts w:ascii="Times New Roman" w:hAnsi="Times New Roman" w:cs="Times New Roman"/>
          <w:noProof/>
          <w:sz w:val="24"/>
          <w:szCs w:val="24"/>
        </w:rPr>
      </w:pPr>
      <w:bookmarkStart w:id="5" w:name="_ENREF_5"/>
      <w:r w:rsidRPr="00B57925">
        <w:rPr>
          <w:rFonts w:ascii="Times New Roman" w:hAnsi="Times New Roman" w:cs="Times New Roman"/>
          <w:noProof/>
          <w:sz w:val="24"/>
          <w:szCs w:val="24"/>
        </w:rPr>
        <w:t>5.  Bruix J, Sherman M. Management of hepatocellular carcinoma: an update. Hepatology 2011;53:1020-1022.</w:t>
      </w:r>
      <w:bookmarkEnd w:id="5"/>
    </w:p>
    <w:p w14:paraId="085B0C67" w14:textId="77777777" w:rsidR="00767FB4" w:rsidRPr="00B57925" w:rsidRDefault="00767FB4" w:rsidP="00B57925">
      <w:pPr>
        <w:spacing w:after="0" w:line="480" w:lineRule="auto"/>
        <w:ind w:left="720" w:hanging="720"/>
        <w:jc w:val="both"/>
        <w:rPr>
          <w:rFonts w:ascii="Times New Roman" w:hAnsi="Times New Roman" w:cs="Times New Roman"/>
          <w:noProof/>
          <w:sz w:val="24"/>
          <w:szCs w:val="24"/>
        </w:rPr>
      </w:pPr>
      <w:bookmarkStart w:id="6" w:name="_ENREF_6"/>
      <w:r w:rsidRPr="00B57925">
        <w:rPr>
          <w:rFonts w:ascii="Times New Roman" w:hAnsi="Times New Roman" w:cs="Times New Roman"/>
          <w:noProof/>
          <w:sz w:val="24"/>
          <w:szCs w:val="24"/>
        </w:rPr>
        <w:t>6.  Bolondi L, Sofia S, Siringo S, et al. Surveillance programme of cirrhotic patients for early diagnosis and treatment of hepatocellular carcinoma: a cost effectiveness analysis. Gut 2001;48:251-9.</w:t>
      </w:r>
      <w:bookmarkEnd w:id="6"/>
    </w:p>
    <w:p w14:paraId="2320993B" w14:textId="77777777" w:rsidR="00767FB4" w:rsidRPr="00B57925" w:rsidRDefault="00767FB4" w:rsidP="00B57925">
      <w:pPr>
        <w:spacing w:after="0" w:line="480" w:lineRule="auto"/>
        <w:ind w:left="720" w:hanging="720"/>
        <w:jc w:val="both"/>
        <w:rPr>
          <w:rFonts w:ascii="Times New Roman" w:hAnsi="Times New Roman" w:cs="Times New Roman"/>
          <w:noProof/>
          <w:sz w:val="24"/>
          <w:szCs w:val="24"/>
        </w:rPr>
      </w:pPr>
      <w:bookmarkStart w:id="7" w:name="_ENREF_7"/>
      <w:r w:rsidRPr="00B57925">
        <w:rPr>
          <w:rFonts w:ascii="Times New Roman" w:hAnsi="Times New Roman" w:cs="Times New Roman"/>
          <w:noProof/>
          <w:sz w:val="24"/>
          <w:szCs w:val="24"/>
        </w:rPr>
        <w:t>7.  Dyson J, Jaques B, Chattopadyhay D, et al. Hepatocellular cancer: the impact of obesity, type 2 diabetes and a multidisciplinary team. J Hepatol 2014;60:110-7.</w:t>
      </w:r>
      <w:bookmarkEnd w:id="7"/>
    </w:p>
    <w:p w14:paraId="66057A83" w14:textId="77777777" w:rsidR="00767FB4" w:rsidRPr="00B57925" w:rsidRDefault="00767FB4" w:rsidP="00B57925">
      <w:pPr>
        <w:spacing w:after="0" w:line="480" w:lineRule="auto"/>
        <w:ind w:left="720" w:hanging="720"/>
        <w:jc w:val="both"/>
        <w:rPr>
          <w:rFonts w:ascii="Times New Roman" w:hAnsi="Times New Roman" w:cs="Times New Roman"/>
          <w:noProof/>
          <w:sz w:val="24"/>
          <w:szCs w:val="24"/>
        </w:rPr>
      </w:pPr>
      <w:bookmarkStart w:id="8" w:name="_ENREF_8"/>
      <w:r w:rsidRPr="00B57925">
        <w:rPr>
          <w:rFonts w:ascii="Times New Roman" w:hAnsi="Times New Roman" w:cs="Times New Roman"/>
          <w:noProof/>
          <w:sz w:val="24"/>
          <w:szCs w:val="24"/>
        </w:rPr>
        <w:t>8.  Siegel AB, Zhu AX. Metabolic Syndrome and Hepatocellular Carcinoma: Two Growing Epidemics with a Potential Link. Cancer 2009;115:5651-5661.</w:t>
      </w:r>
      <w:bookmarkEnd w:id="8"/>
    </w:p>
    <w:p w14:paraId="755C71AE" w14:textId="77777777" w:rsidR="00767FB4" w:rsidRPr="00B57925" w:rsidRDefault="00767FB4" w:rsidP="00B57925">
      <w:pPr>
        <w:spacing w:after="0" w:line="480" w:lineRule="auto"/>
        <w:ind w:left="720" w:hanging="720"/>
        <w:jc w:val="both"/>
        <w:rPr>
          <w:rFonts w:ascii="Times New Roman" w:hAnsi="Times New Roman" w:cs="Times New Roman"/>
          <w:noProof/>
          <w:sz w:val="24"/>
          <w:szCs w:val="24"/>
        </w:rPr>
      </w:pPr>
      <w:bookmarkStart w:id="9" w:name="_ENREF_9"/>
      <w:r w:rsidRPr="00B57925">
        <w:rPr>
          <w:rFonts w:ascii="Times New Roman" w:hAnsi="Times New Roman" w:cs="Times New Roman"/>
          <w:noProof/>
          <w:sz w:val="24"/>
          <w:szCs w:val="24"/>
        </w:rPr>
        <w:t>9.  Toyoda H, Kumada T, Osaki Y, et al. Staging hepatocellular carcinoma by a novel scoring system (BALAD score) based on serum markers. Clinical Gastroenterology and Hepatology 2006;4:1528-1536.</w:t>
      </w:r>
      <w:bookmarkEnd w:id="9"/>
    </w:p>
    <w:p w14:paraId="62B77139" w14:textId="77777777" w:rsidR="00767FB4" w:rsidRPr="00B57925" w:rsidRDefault="00767FB4" w:rsidP="00B57925">
      <w:pPr>
        <w:spacing w:after="0" w:line="480" w:lineRule="auto"/>
        <w:ind w:left="720" w:hanging="720"/>
        <w:jc w:val="both"/>
        <w:rPr>
          <w:rFonts w:ascii="Times New Roman" w:hAnsi="Times New Roman" w:cs="Times New Roman"/>
          <w:noProof/>
          <w:sz w:val="24"/>
          <w:szCs w:val="24"/>
        </w:rPr>
      </w:pPr>
      <w:bookmarkStart w:id="10" w:name="_ENREF_10"/>
      <w:r w:rsidRPr="00B57925">
        <w:rPr>
          <w:rFonts w:ascii="Times New Roman" w:hAnsi="Times New Roman" w:cs="Times New Roman"/>
          <w:noProof/>
          <w:sz w:val="24"/>
          <w:szCs w:val="24"/>
        </w:rPr>
        <w:t>10.  Fox R, Berhane S, Teng M, et al. Biomarker-based prognosis in hepatocellular carcinoma: validation and extension of the BALAD model. British journal of cancer 2014;110:2090-2098.</w:t>
      </w:r>
      <w:bookmarkEnd w:id="10"/>
    </w:p>
    <w:p w14:paraId="1931F870" w14:textId="77777777" w:rsidR="00767FB4" w:rsidRPr="00B57925" w:rsidRDefault="00767FB4" w:rsidP="00B57925">
      <w:pPr>
        <w:spacing w:after="0" w:line="480" w:lineRule="auto"/>
        <w:ind w:left="720" w:hanging="720"/>
        <w:jc w:val="both"/>
        <w:rPr>
          <w:rFonts w:ascii="Times New Roman" w:hAnsi="Times New Roman" w:cs="Times New Roman"/>
          <w:noProof/>
          <w:sz w:val="24"/>
          <w:szCs w:val="24"/>
        </w:rPr>
      </w:pPr>
      <w:bookmarkStart w:id="11" w:name="_ENREF_11"/>
      <w:r w:rsidRPr="00B57925">
        <w:rPr>
          <w:rFonts w:ascii="Times New Roman" w:hAnsi="Times New Roman" w:cs="Times New Roman"/>
          <w:noProof/>
          <w:sz w:val="24"/>
          <w:szCs w:val="24"/>
        </w:rPr>
        <w:t>11.  Chan SL, Mo F, Johnson P, et al. Applicability of BALAD score in prognostication of hepatitis B</w:t>
      </w:r>
      <w:r w:rsidRPr="00B57925">
        <w:rPr>
          <w:rFonts w:ascii="Cambria Math" w:hAnsi="Cambria Math" w:cs="Cambria Math"/>
          <w:noProof/>
          <w:sz w:val="24"/>
          <w:szCs w:val="24"/>
        </w:rPr>
        <w:t>‐</w:t>
      </w:r>
      <w:r w:rsidRPr="00B57925">
        <w:rPr>
          <w:rFonts w:ascii="Times New Roman" w:hAnsi="Times New Roman" w:cs="Times New Roman"/>
          <w:noProof/>
          <w:sz w:val="24"/>
          <w:szCs w:val="24"/>
        </w:rPr>
        <w:t>related hepatocellular carcinoma. Journal of gastroenterology and hepatology 2015.</w:t>
      </w:r>
      <w:bookmarkEnd w:id="11"/>
    </w:p>
    <w:p w14:paraId="3DB0F9EF" w14:textId="77777777" w:rsidR="00767FB4" w:rsidRPr="00B57925" w:rsidRDefault="00767FB4" w:rsidP="00B57925">
      <w:pPr>
        <w:spacing w:after="0" w:line="480" w:lineRule="auto"/>
        <w:ind w:left="720" w:hanging="720"/>
        <w:jc w:val="both"/>
        <w:rPr>
          <w:rFonts w:ascii="Times New Roman" w:hAnsi="Times New Roman" w:cs="Times New Roman"/>
          <w:noProof/>
          <w:sz w:val="24"/>
          <w:szCs w:val="24"/>
        </w:rPr>
      </w:pPr>
      <w:bookmarkStart w:id="12" w:name="_ENREF_12"/>
      <w:r w:rsidRPr="00B57925">
        <w:rPr>
          <w:rFonts w:ascii="Times New Roman" w:hAnsi="Times New Roman" w:cs="Times New Roman"/>
          <w:noProof/>
          <w:sz w:val="24"/>
          <w:szCs w:val="24"/>
        </w:rPr>
        <w:t>12.  DeLong ER, DeLong DM, Clarke-Pearson DL. Comparing the areas under two or more correlated receiver operating characteristic curves: a nonparametric approach. Biometrics 1988:837-845.</w:t>
      </w:r>
      <w:bookmarkEnd w:id="12"/>
    </w:p>
    <w:p w14:paraId="1279DE36" w14:textId="77777777" w:rsidR="00767FB4" w:rsidRPr="00B57925" w:rsidRDefault="00767FB4" w:rsidP="00B57925">
      <w:pPr>
        <w:spacing w:after="0" w:line="480" w:lineRule="auto"/>
        <w:ind w:left="720" w:hanging="720"/>
        <w:jc w:val="both"/>
        <w:rPr>
          <w:rFonts w:ascii="Times New Roman" w:hAnsi="Times New Roman" w:cs="Times New Roman"/>
          <w:noProof/>
          <w:sz w:val="24"/>
          <w:szCs w:val="24"/>
        </w:rPr>
      </w:pPr>
      <w:bookmarkStart w:id="13" w:name="_ENREF_13"/>
      <w:r w:rsidRPr="00B57925">
        <w:rPr>
          <w:rFonts w:ascii="Times New Roman" w:hAnsi="Times New Roman" w:cs="Times New Roman"/>
          <w:noProof/>
          <w:sz w:val="24"/>
          <w:szCs w:val="24"/>
        </w:rPr>
        <w:lastRenderedPageBreak/>
        <w:t>13.  Johnson PJ, Berhane S, Kagebayashi C, et al. Assessment of liver function in patients with hepatocellular carcinoma: a new evidence-based approach-the ALBI grade. J Clin Oncol 2015;33:550-8.</w:t>
      </w:r>
      <w:bookmarkEnd w:id="13"/>
    </w:p>
    <w:p w14:paraId="2B05EB79" w14:textId="77777777" w:rsidR="00767FB4" w:rsidRPr="00B57925" w:rsidRDefault="00767FB4" w:rsidP="00B57925">
      <w:pPr>
        <w:spacing w:after="0" w:line="480" w:lineRule="auto"/>
        <w:ind w:left="720" w:hanging="720"/>
        <w:jc w:val="both"/>
        <w:rPr>
          <w:rFonts w:ascii="Times New Roman" w:hAnsi="Times New Roman" w:cs="Times New Roman"/>
          <w:noProof/>
          <w:sz w:val="24"/>
          <w:szCs w:val="24"/>
        </w:rPr>
      </w:pPr>
      <w:bookmarkStart w:id="14" w:name="_ENREF_14"/>
      <w:r w:rsidRPr="00B57925">
        <w:rPr>
          <w:rFonts w:ascii="Times New Roman" w:hAnsi="Times New Roman" w:cs="Times New Roman"/>
          <w:noProof/>
          <w:sz w:val="24"/>
          <w:szCs w:val="24"/>
        </w:rPr>
        <w:t>14.  Newson RB. Comparing the predictive powers of survival models using Harrell's C or Somers' D. Stata Journal 2010;10:339.</w:t>
      </w:r>
      <w:bookmarkEnd w:id="14"/>
    </w:p>
    <w:p w14:paraId="1284D3BC" w14:textId="77777777" w:rsidR="00767FB4" w:rsidRPr="00B57925" w:rsidRDefault="00767FB4" w:rsidP="00B57925">
      <w:pPr>
        <w:spacing w:after="0" w:line="480" w:lineRule="auto"/>
        <w:ind w:left="720" w:hanging="720"/>
        <w:jc w:val="both"/>
        <w:rPr>
          <w:rFonts w:ascii="Times New Roman" w:hAnsi="Times New Roman" w:cs="Times New Roman"/>
          <w:noProof/>
          <w:sz w:val="24"/>
          <w:szCs w:val="24"/>
        </w:rPr>
      </w:pPr>
      <w:bookmarkStart w:id="15" w:name="_ENREF_15"/>
      <w:r w:rsidRPr="00B57925">
        <w:rPr>
          <w:rFonts w:ascii="Times New Roman" w:hAnsi="Times New Roman" w:cs="Times New Roman"/>
          <w:noProof/>
          <w:sz w:val="24"/>
          <w:szCs w:val="24"/>
        </w:rPr>
        <w:t>15.  Taktak A, Eleuteri A, Lake S, et al. Evaluation of prognostic models: Discrimination and calibration performance. Computational Intelligence in Medicine 2007:2003-2005.</w:t>
      </w:r>
      <w:bookmarkEnd w:id="15"/>
    </w:p>
    <w:p w14:paraId="143648B0" w14:textId="77777777" w:rsidR="00767FB4" w:rsidRPr="00B57925" w:rsidRDefault="00767FB4" w:rsidP="00B57925">
      <w:pPr>
        <w:spacing w:after="0" w:line="480" w:lineRule="auto"/>
        <w:ind w:left="720" w:hanging="720"/>
        <w:jc w:val="both"/>
        <w:rPr>
          <w:rFonts w:ascii="Times New Roman" w:hAnsi="Times New Roman" w:cs="Times New Roman"/>
          <w:noProof/>
          <w:sz w:val="24"/>
          <w:szCs w:val="24"/>
        </w:rPr>
      </w:pPr>
      <w:bookmarkStart w:id="16" w:name="_ENREF_16"/>
      <w:r w:rsidRPr="00B57925">
        <w:rPr>
          <w:rFonts w:ascii="Times New Roman" w:hAnsi="Times New Roman" w:cs="Times New Roman"/>
          <w:noProof/>
          <w:sz w:val="24"/>
          <w:szCs w:val="24"/>
        </w:rPr>
        <w:t>16.  Akaike H. Information theory as an extension of the maximum likelihood principle. sin BN Petrov, and F, In Second International Symposium on Information Theory, 1973.</w:t>
      </w:r>
      <w:bookmarkEnd w:id="16"/>
    </w:p>
    <w:p w14:paraId="420A25FA" w14:textId="77777777" w:rsidR="00767FB4" w:rsidRPr="00B57925" w:rsidRDefault="00767FB4" w:rsidP="00B57925">
      <w:pPr>
        <w:spacing w:after="0" w:line="480" w:lineRule="auto"/>
        <w:ind w:left="720" w:hanging="720"/>
        <w:jc w:val="both"/>
        <w:rPr>
          <w:rFonts w:ascii="Times New Roman" w:hAnsi="Times New Roman" w:cs="Times New Roman"/>
          <w:noProof/>
          <w:sz w:val="24"/>
          <w:szCs w:val="24"/>
        </w:rPr>
      </w:pPr>
      <w:bookmarkStart w:id="17" w:name="_ENREF_17"/>
      <w:r w:rsidRPr="00B57925">
        <w:rPr>
          <w:rFonts w:ascii="Times New Roman" w:hAnsi="Times New Roman" w:cs="Times New Roman"/>
          <w:noProof/>
          <w:sz w:val="24"/>
          <w:szCs w:val="24"/>
        </w:rPr>
        <w:t>17.  TheJapanSocietyofHepatology. Chapter 2: Diagnosis and surveillance. Hepatology Research 2010;40:16-47.</w:t>
      </w:r>
      <w:bookmarkEnd w:id="17"/>
    </w:p>
    <w:p w14:paraId="6F870028" w14:textId="77777777" w:rsidR="00767FB4" w:rsidRPr="00B57925" w:rsidRDefault="00767FB4" w:rsidP="00B57925">
      <w:pPr>
        <w:spacing w:after="0" w:line="480" w:lineRule="auto"/>
        <w:ind w:left="720" w:hanging="720"/>
        <w:jc w:val="both"/>
        <w:rPr>
          <w:rFonts w:ascii="Times New Roman" w:hAnsi="Times New Roman" w:cs="Times New Roman"/>
          <w:noProof/>
          <w:sz w:val="24"/>
          <w:szCs w:val="24"/>
        </w:rPr>
      </w:pPr>
      <w:bookmarkStart w:id="18" w:name="_ENREF_18"/>
      <w:r w:rsidRPr="00B57925">
        <w:rPr>
          <w:rFonts w:ascii="Times New Roman" w:hAnsi="Times New Roman" w:cs="Times New Roman"/>
          <w:noProof/>
          <w:sz w:val="24"/>
          <w:szCs w:val="24"/>
        </w:rPr>
        <w:t>18.  Kudo M, Matsui O, Izumi N, et al. JSH Consensus-Based Clinical Practice Guidelines for the Management of Hepatocellular Carcinoma: 2014 Update by the Liver Cancer Study Group of Japan. Liver Cancer 2014;3:458-468.</w:t>
      </w:r>
      <w:bookmarkEnd w:id="18"/>
    </w:p>
    <w:p w14:paraId="7AA9132B" w14:textId="77777777" w:rsidR="00767FB4" w:rsidRPr="00B57925" w:rsidRDefault="00767FB4" w:rsidP="00B57925">
      <w:pPr>
        <w:spacing w:after="0" w:line="480" w:lineRule="auto"/>
        <w:ind w:left="720" w:hanging="720"/>
        <w:jc w:val="both"/>
        <w:rPr>
          <w:rFonts w:ascii="Times New Roman" w:hAnsi="Times New Roman" w:cs="Times New Roman"/>
          <w:noProof/>
          <w:sz w:val="24"/>
          <w:szCs w:val="24"/>
        </w:rPr>
      </w:pPr>
      <w:bookmarkStart w:id="19" w:name="_ENREF_19"/>
      <w:r w:rsidRPr="00B57925">
        <w:rPr>
          <w:rFonts w:ascii="Times New Roman" w:hAnsi="Times New Roman" w:cs="Times New Roman"/>
          <w:noProof/>
          <w:sz w:val="24"/>
          <w:szCs w:val="24"/>
        </w:rPr>
        <w:t>19.  Ertle JM, Heider D, Wichert M, et al. A combination of α-fetoprotein and des-γ-carboxy prothrombin is superior in detection of hepatocellular carcinoma. Digestion 2013;87:121-131.</w:t>
      </w:r>
      <w:bookmarkEnd w:id="19"/>
    </w:p>
    <w:p w14:paraId="257BD880" w14:textId="77777777" w:rsidR="00767FB4" w:rsidRPr="00B57925" w:rsidRDefault="00767FB4" w:rsidP="00B57925">
      <w:pPr>
        <w:spacing w:after="0" w:line="480" w:lineRule="auto"/>
        <w:ind w:left="720" w:hanging="720"/>
        <w:jc w:val="both"/>
        <w:rPr>
          <w:rFonts w:ascii="Times New Roman" w:hAnsi="Times New Roman" w:cs="Times New Roman"/>
          <w:noProof/>
          <w:sz w:val="24"/>
          <w:szCs w:val="24"/>
        </w:rPr>
      </w:pPr>
      <w:bookmarkStart w:id="20" w:name="_ENREF_20"/>
      <w:r w:rsidRPr="00B57925">
        <w:rPr>
          <w:rFonts w:ascii="Times New Roman" w:hAnsi="Times New Roman" w:cs="Times New Roman"/>
          <w:noProof/>
          <w:sz w:val="24"/>
          <w:szCs w:val="24"/>
        </w:rPr>
        <w:t>20.  Del Priore G, Zandieh P, Lee M-J. Treatment of continuous data as categoric variables in obstetrics and gynecology. Obstetrics &amp; Gynecology 1997;89:351-354.</w:t>
      </w:r>
      <w:bookmarkEnd w:id="20"/>
    </w:p>
    <w:p w14:paraId="6FA889E4" w14:textId="77777777" w:rsidR="00767FB4" w:rsidRPr="00B57925" w:rsidRDefault="00767FB4" w:rsidP="00B57925">
      <w:pPr>
        <w:spacing w:after="0" w:line="480" w:lineRule="auto"/>
        <w:ind w:left="720" w:hanging="720"/>
        <w:jc w:val="both"/>
        <w:rPr>
          <w:rFonts w:ascii="Times New Roman" w:hAnsi="Times New Roman" w:cs="Times New Roman"/>
          <w:noProof/>
          <w:sz w:val="24"/>
          <w:szCs w:val="24"/>
        </w:rPr>
      </w:pPr>
      <w:bookmarkStart w:id="21" w:name="_ENREF_21"/>
      <w:r w:rsidRPr="00B57925">
        <w:rPr>
          <w:rFonts w:ascii="Times New Roman" w:hAnsi="Times New Roman" w:cs="Times New Roman"/>
          <w:noProof/>
          <w:sz w:val="24"/>
          <w:szCs w:val="24"/>
        </w:rPr>
        <w:t>21.  Royston P, Altman DG, Sauerbrei W. Dichotomizing continuous predictors in multiple regression: a bad idea. Statistics in medicine 2006;25:127-141.</w:t>
      </w:r>
      <w:bookmarkEnd w:id="21"/>
    </w:p>
    <w:p w14:paraId="4BB4CCF3" w14:textId="77777777" w:rsidR="00767FB4" w:rsidRPr="00B57925" w:rsidRDefault="00767FB4" w:rsidP="00B57925">
      <w:pPr>
        <w:spacing w:after="0" w:line="480" w:lineRule="auto"/>
        <w:ind w:left="720" w:hanging="720"/>
        <w:jc w:val="both"/>
        <w:rPr>
          <w:rFonts w:ascii="Times New Roman" w:hAnsi="Times New Roman" w:cs="Times New Roman"/>
          <w:noProof/>
          <w:sz w:val="24"/>
          <w:szCs w:val="24"/>
        </w:rPr>
      </w:pPr>
      <w:bookmarkStart w:id="22" w:name="_ENREF_22"/>
      <w:r w:rsidRPr="00B57925">
        <w:rPr>
          <w:rFonts w:ascii="Times New Roman" w:hAnsi="Times New Roman" w:cs="Times New Roman"/>
          <w:noProof/>
          <w:sz w:val="24"/>
          <w:szCs w:val="24"/>
        </w:rPr>
        <w:t>22.  Marrero JA, Feng Z, Wang Y, et al. Alpha-fetoprotein, des-gamma carboxyprothrombin, and lectin-bound alpha-fetoprotein in early hepatocellular carcinoma. Gastroenterology 2009;137:110-8.</w:t>
      </w:r>
      <w:bookmarkEnd w:id="22"/>
    </w:p>
    <w:p w14:paraId="39DB2013" w14:textId="77777777" w:rsidR="00767FB4" w:rsidRPr="00B57925" w:rsidRDefault="00767FB4" w:rsidP="00B57925">
      <w:pPr>
        <w:spacing w:after="0" w:line="480" w:lineRule="auto"/>
        <w:ind w:left="720" w:hanging="720"/>
        <w:jc w:val="both"/>
        <w:rPr>
          <w:rFonts w:ascii="Times New Roman" w:hAnsi="Times New Roman" w:cs="Times New Roman"/>
          <w:noProof/>
          <w:sz w:val="24"/>
          <w:szCs w:val="24"/>
        </w:rPr>
      </w:pPr>
      <w:bookmarkStart w:id="23" w:name="_ENREF_23"/>
      <w:r w:rsidRPr="00B57925">
        <w:rPr>
          <w:rFonts w:ascii="Times New Roman" w:hAnsi="Times New Roman" w:cs="Times New Roman"/>
          <w:noProof/>
          <w:sz w:val="24"/>
          <w:szCs w:val="24"/>
        </w:rPr>
        <w:t>23.  Caviglia GP, Abate ML, Petrini E, et al. Highly sensitive alpha-fetoprotein, Lens culinaris agglutinin-reactive fraction of alpha-fetoprotein and des-gamma-carboxyprothrombin for hepatocellular carcinoma detection. Hepatol Res 2015;17:12544.</w:t>
      </w:r>
      <w:bookmarkEnd w:id="23"/>
    </w:p>
    <w:p w14:paraId="4C9580BA" w14:textId="77777777" w:rsidR="00767FB4" w:rsidRPr="00B57925" w:rsidRDefault="00767FB4" w:rsidP="00B57925">
      <w:pPr>
        <w:spacing w:after="0" w:line="480" w:lineRule="auto"/>
        <w:ind w:left="720" w:hanging="720"/>
        <w:jc w:val="both"/>
        <w:rPr>
          <w:rFonts w:ascii="Times New Roman" w:hAnsi="Times New Roman" w:cs="Times New Roman"/>
          <w:noProof/>
          <w:sz w:val="24"/>
          <w:szCs w:val="24"/>
        </w:rPr>
      </w:pPr>
      <w:bookmarkStart w:id="24" w:name="_ENREF_24"/>
      <w:r w:rsidRPr="00B57925">
        <w:rPr>
          <w:rFonts w:ascii="Times New Roman" w:hAnsi="Times New Roman" w:cs="Times New Roman"/>
          <w:noProof/>
          <w:sz w:val="24"/>
          <w:szCs w:val="24"/>
        </w:rPr>
        <w:t>24.  Singal A, Volk ML, Waljee A, et al. Meta-analysis: surveillance with ultrasound for early-stage hepatocellular carcinoma in patients with cirrhosis. Aliment Pharmacol Ther 2009;30:37-47.</w:t>
      </w:r>
      <w:bookmarkEnd w:id="24"/>
    </w:p>
    <w:p w14:paraId="707599A2" w14:textId="77777777" w:rsidR="00767FB4" w:rsidRPr="00B57925" w:rsidRDefault="00767FB4" w:rsidP="00B57925">
      <w:pPr>
        <w:spacing w:line="480" w:lineRule="auto"/>
        <w:ind w:left="720" w:hanging="720"/>
        <w:jc w:val="both"/>
        <w:rPr>
          <w:rFonts w:ascii="Times New Roman" w:hAnsi="Times New Roman" w:cs="Times New Roman"/>
          <w:noProof/>
          <w:sz w:val="24"/>
          <w:szCs w:val="24"/>
        </w:rPr>
      </w:pPr>
      <w:bookmarkStart w:id="25" w:name="_ENREF_25"/>
      <w:r w:rsidRPr="00B57925">
        <w:rPr>
          <w:rFonts w:ascii="Times New Roman" w:hAnsi="Times New Roman" w:cs="Times New Roman"/>
          <w:noProof/>
          <w:sz w:val="24"/>
          <w:szCs w:val="24"/>
        </w:rPr>
        <w:lastRenderedPageBreak/>
        <w:t>25.  Ikai I, Kudo M, Arii S, et al. Report of the 18th follow-up survey of primary liver cancer in Japan. Hepatology Research 2010;40:1043-1059.</w:t>
      </w:r>
      <w:bookmarkEnd w:id="25"/>
    </w:p>
    <w:p w14:paraId="53AF70AA" w14:textId="0744AB8B" w:rsidR="00767FB4" w:rsidRPr="00B57925" w:rsidRDefault="00767FB4" w:rsidP="00B57925">
      <w:pPr>
        <w:spacing w:line="480" w:lineRule="auto"/>
        <w:jc w:val="both"/>
        <w:rPr>
          <w:rFonts w:ascii="Times New Roman" w:hAnsi="Times New Roman" w:cs="Times New Roman"/>
          <w:noProof/>
          <w:sz w:val="24"/>
          <w:szCs w:val="24"/>
        </w:rPr>
      </w:pPr>
    </w:p>
    <w:p w14:paraId="76BE9226" w14:textId="3DADE824" w:rsidR="00062891" w:rsidRPr="00C74E30" w:rsidRDefault="000E0561" w:rsidP="00B57925">
      <w:pPr>
        <w:spacing w:after="0" w:line="480" w:lineRule="auto"/>
        <w:jc w:val="both"/>
        <w:rPr>
          <w:rFonts w:ascii="Times New Roman" w:hAnsi="Times New Roman" w:cs="Times New Roman"/>
          <w:sz w:val="24"/>
          <w:szCs w:val="24"/>
        </w:rPr>
        <w:sectPr w:rsidR="00062891" w:rsidRPr="00C74E30" w:rsidSect="00821C99">
          <w:footerReference w:type="default" r:id="rId8"/>
          <w:pgSz w:w="11906" w:h="16838"/>
          <w:pgMar w:top="890" w:right="720" w:bottom="720" w:left="720" w:header="709" w:footer="709" w:gutter="0"/>
          <w:cols w:space="708"/>
          <w:docGrid w:linePitch="360"/>
        </w:sectPr>
      </w:pPr>
      <w:r w:rsidRPr="00B57925">
        <w:rPr>
          <w:rFonts w:ascii="Times New Roman" w:hAnsi="Times New Roman" w:cs="Times New Roman"/>
          <w:sz w:val="24"/>
          <w:szCs w:val="24"/>
        </w:rPr>
        <w:fldChar w:fldCharType="end"/>
      </w:r>
    </w:p>
    <w:tbl>
      <w:tblPr>
        <w:tblpPr w:leftFromText="180" w:rightFromText="180" w:vertAnchor="text" w:horzAnchor="margin" w:tblpXSpec="center" w:tblpY="-321"/>
        <w:tblOverlap w:val="never"/>
        <w:tblW w:w="15848" w:type="dxa"/>
        <w:tblCellMar>
          <w:left w:w="0" w:type="dxa"/>
          <w:right w:w="0" w:type="dxa"/>
        </w:tblCellMar>
        <w:tblLook w:val="04A0" w:firstRow="1" w:lastRow="0" w:firstColumn="1" w:lastColumn="0" w:noHBand="0" w:noVBand="1"/>
      </w:tblPr>
      <w:tblGrid>
        <w:gridCol w:w="1835"/>
        <w:gridCol w:w="1282"/>
        <w:gridCol w:w="1133"/>
        <w:gridCol w:w="1134"/>
        <w:gridCol w:w="1134"/>
        <w:gridCol w:w="1134"/>
        <w:gridCol w:w="1134"/>
        <w:gridCol w:w="1276"/>
        <w:gridCol w:w="995"/>
        <w:gridCol w:w="1143"/>
        <w:gridCol w:w="1216"/>
        <w:gridCol w:w="1216"/>
        <w:gridCol w:w="1216"/>
      </w:tblGrid>
      <w:tr w:rsidR="00EE4EBC" w:rsidRPr="00CF47CB" w14:paraId="45607DDE" w14:textId="77777777" w:rsidTr="00E230B9">
        <w:trPr>
          <w:trHeight w:val="170"/>
        </w:trPr>
        <w:tc>
          <w:tcPr>
            <w:tcW w:w="15848" w:type="dxa"/>
            <w:gridSpan w:val="13"/>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tcPr>
          <w:p w14:paraId="737407E9" w14:textId="77777777" w:rsidR="00EE4EBC" w:rsidRDefault="00EE4EBC" w:rsidP="00EE4EBC">
            <w:pPr>
              <w:spacing w:after="0" w:line="240" w:lineRule="auto"/>
              <w:rPr>
                <w:rFonts w:ascii="Times New Roman" w:hAnsi="Times New Roman" w:cs="Times New Roman"/>
                <w:sz w:val="16"/>
                <w:szCs w:val="16"/>
              </w:rPr>
            </w:pPr>
            <w:r>
              <w:rPr>
                <w:rFonts w:ascii="Times New Roman" w:hAnsi="Times New Roman" w:cs="Times New Roman"/>
                <w:b/>
                <w:sz w:val="14"/>
                <w:szCs w:val="14"/>
              </w:rPr>
              <w:lastRenderedPageBreak/>
              <w:t xml:space="preserve">Table 1. </w:t>
            </w:r>
            <w:r w:rsidRPr="00D621C2">
              <w:rPr>
                <w:rFonts w:ascii="Times New Roman" w:hAnsi="Times New Roman" w:cs="Times New Roman"/>
                <w:sz w:val="14"/>
                <w:szCs w:val="14"/>
              </w:rPr>
              <w:t>Patients characteristics</w:t>
            </w:r>
          </w:p>
        </w:tc>
      </w:tr>
      <w:tr w:rsidR="00EE4EBC" w:rsidRPr="00CF47CB" w14:paraId="123D49B3" w14:textId="77777777" w:rsidTr="00E230B9">
        <w:trPr>
          <w:trHeight w:val="170"/>
        </w:trPr>
        <w:tc>
          <w:tcPr>
            <w:tcW w:w="11057" w:type="dxa"/>
            <w:gridSpan w:val="9"/>
            <w:tcBorders>
              <w:top w:val="single" w:sz="8" w:space="0" w:color="000000"/>
              <w:left w:val="single" w:sz="8" w:space="0" w:color="000000"/>
              <w:bottom w:val="single" w:sz="8" w:space="0" w:color="000000"/>
              <w:right w:val="single" w:sz="24" w:space="0" w:color="auto"/>
            </w:tcBorders>
            <w:shd w:val="clear" w:color="auto" w:fill="auto"/>
            <w:tcMar>
              <w:top w:w="15" w:type="dxa"/>
              <w:left w:w="32" w:type="dxa"/>
              <w:bottom w:w="0" w:type="dxa"/>
              <w:right w:w="32" w:type="dxa"/>
            </w:tcMar>
            <w:vAlign w:val="center"/>
          </w:tcPr>
          <w:p w14:paraId="21C97535" w14:textId="77777777" w:rsidR="00EE4EBC" w:rsidRPr="00CF47CB" w:rsidRDefault="00EE4EBC" w:rsidP="00EE4EBC">
            <w:pPr>
              <w:spacing w:after="0" w:line="240" w:lineRule="auto"/>
              <w:jc w:val="center"/>
              <w:rPr>
                <w:rFonts w:ascii="Times New Roman" w:hAnsi="Times New Roman" w:cs="Times New Roman"/>
                <w:b/>
                <w:sz w:val="14"/>
                <w:szCs w:val="14"/>
              </w:rPr>
            </w:pPr>
            <w:r>
              <w:rPr>
                <w:rFonts w:ascii="Times New Roman" w:hAnsi="Times New Roman" w:cs="Times New Roman"/>
                <w:sz w:val="14"/>
                <w:szCs w:val="14"/>
              </w:rPr>
              <w:t>HCC, CLD and</w:t>
            </w:r>
            <w:r w:rsidRPr="00CF47CB">
              <w:rPr>
                <w:rFonts w:ascii="Times New Roman" w:hAnsi="Times New Roman" w:cs="Times New Roman"/>
                <w:sz w:val="14"/>
                <w:szCs w:val="14"/>
              </w:rPr>
              <w:t xml:space="preserve"> healthy controls</w:t>
            </w:r>
            <w:r>
              <w:rPr>
                <w:rFonts w:ascii="Times New Roman" w:hAnsi="Times New Roman" w:cs="Times New Roman"/>
                <w:sz w:val="14"/>
                <w:szCs w:val="14"/>
              </w:rPr>
              <w:t xml:space="preserve"> patients</w:t>
            </w:r>
          </w:p>
        </w:tc>
        <w:tc>
          <w:tcPr>
            <w:tcW w:w="4791" w:type="dxa"/>
            <w:gridSpan w:val="4"/>
            <w:tcBorders>
              <w:top w:val="single" w:sz="8" w:space="0" w:color="000000"/>
              <w:left w:val="single" w:sz="24" w:space="0" w:color="auto"/>
              <w:bottom w:val="single" w:sz="8" w:space="0" w:color="000000"/>
              <w:right w:val="single" w:sz="4" w:space="0" w:color="auto"/>
            </w:tcBorders>
            <w:shd w:val="clear" w:color="auto" w:fill="auto"/>
            <w:vAlign w:val="center"/>
          </w:tcPr>
          <w:p w14:paraId="48A237A3" w14:textId="77777777" w:rsidR="00EE4EBC" w:rsidRPr="00E230B9" w:rsidRDefault="00EE4EBC" w:rsidP="00EE4EBC">
            <w:pPr>
              <w:spacing w:after="0" w:line="240" w:lineRule="auto"/>
              <w:jc w:val="center"/>
              <w:rPr>
                <w:rFonts w:ascii="Times New Roman" w:hAnsi="Times New Roman" w:cs="Times New Roman"/>
                <w:b/>
                <w:sz w:val="14"/>
                <w:szCs w:val="14"/>
              </w:rPr>
            </w:pPr>
            <w:r w:rsidRPr="00E230B9">
              <w:rPr>
                <w:rFonts w:ascii="Times New Roman" w:hAnsi="Times New Roman" w:cs="Times New Roman"/>
                <w:sz w:val="14"/>
                <w:szCs w:val="14"/>
              </w:rPr>
              <w:t>cholangiocarcinoma/pancreatic adenocarcinoma patients</w:t>
            </w:r>
          </w:p>
        </w:tc>
      </w:tr>
      <w:tr w:rsidR="00EE4EBC" w:rsidRPr="00CF47CB" w14:paraId="57370FC2" w14:textId="77777777" w:rsidTr="00E230B9">
        <w:trPr>
          <w:trHeight w:val="170"/>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hideMark/>
          </w:tcPr>
          <w:p w14:paraId="54411791"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 </w:t>
            </w:r>
          </w:p>
        </w:tc>
        <w:tc>
          <w:tcPr>
            <w:tcW w:w="2415" w:type="dxa"/>
            <w:gridSpan w:val="2"/>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6031F0B6"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b/>
                <w:bCs/>
                <w:sz w:val="14"/>
                <w:szCs w:val="14"/>
              </w:rPr>
              <w:t>UK (Birmingham and Newcastle)</w:t>
            </w:r>
          </w:p>
        </w:tc>
        <w:tc>
          <w:tcPr>
            <w:tcW w:w="2268" w:type="dxa"/>
            <w:gridSpan w:val="2"/>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76EC6A8D"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b/>
                <w:bCs/>
                <w:sz w:val="14"/>
                <w:szCs w:val="14"/>
              </w:rPr>
              <w:t>Japan</w:t>
            </w:r>
          </w:p>
        </w:tc>
        <w:tc>
          <w:tcPr>
            <w:tcW w:w="2268" w:type="dxa"/>
            <w:gridSpan w:val="2"/>
            <w:tcBorders>
              <w:top w:val="single" w:sz="8" w:space="0" w:color="000000"/>
              <w:left w:val="single" w:sz="8" w:space="0" w:color="000000"/>
              <w:bottom w:val="single" w:sz="8" w:space="0" w:color="000000"/>
              <w:right w:val="single" w:sz="4" w:space="0" w:color="auto"/>
            </w:tcBorders>
            <w:vAlign w:val="center"/>
          </w:tcPr>
          <w:p w14:paraId="66C0ADC3" w14:textId="77777777" w:rsidR="00EE4EBC" w:rsidRPr="00CF47CB" w:rsidRDefault="00EE4EBC" w:rsidP="00EE4EBC">
            <w:pPr>
              <w:spacing w:after="0" w:line="240" w:lineRule="auto"/>
              <w:jc w:val="center"/>
              <w:rPr>
                <w:rFonts w:ascii="Times New Roman" w:hAnsi="Times New Roman" w:cs="Times New Roman"/>
                <w:b/>
                <w:bCs/>
                <w:sz w:val="14"/>
                <w:szCs w:val="14"/>
              </w:rPr>
            </w:pPr>
            <w:r w:rsidRPr="00CF47CB">
              <w:rPr>
                <w:rFonts w:ascii="Times New Roman" w:hAnsi="Times New Roman" w:cs="Times New Roman"/>
                <w:b/>
                <w:bCs/>
                <w:sz w:val="14"/>
                <w:szCs w:val="14"/>
              </w:rPr>
              <w:t>Germany (Hanover, Leipzig, Essen and Mainz)</w:t>
            </w:r>
          </w:p>
        </w:tc>
        <w:tc>
          <w:tcPr>
            <w:tcW w:w="1276" w:type="dxa"/>
            <w:tcBorders>
              <w:top w:val="single" w:sz="8" w:space="0" w:color="000000"/>
              <w:left w:val="single" w:sz="4" w:space="0" w:color="auto"/>
              <w:bottom w:val="single" w:sz="8" w:space="0" w:color="000000"/>
              <w:right w:val="single" w:sz="4" w:space="0" w:color="auto"/>
            </w:tcBorders>
            <w:vAlign w:val="center"/>
          </w:tcPr>
          <w:p w14:paraId="08D70C80" w14:textId="77777777" w:rsidR="00EE4EBC" w:rsidRPr="00CF47CB" w:rsidRDefault="00EE4EBC" w:rsidP="00EE4EBC">
            <w:pPr>
              <w:spacing w:after="0" w:line="240" w:lineRule="auto"/>
              <w:jc w:val="center"/>
              <w:rPr>
                <w:rFonts w:ascii="Times New Roman" w:hAnsi="Times New Roman" w:cs="Times New Roman"/>
                <w:b/>
                <w:bCs/>
                <w:sz w:val="14"/>
                <w:szCs w:val="14"/>
              </w:rPr>
            </w:pPr>
            <w:r w:rsidRPr="00CF47CB">
              <w:rPr>
                <w:rFonts w:ascii="Times New Roman" w:hAnsi="Times New Roman" w:cs="Times New Roman"/>
                <w:b/>
                <w:bCs/>
                <w:sz w:val="14"/>
                <w:szCs w:val="14"/>
              </w:rPr>
              <w:t>Hong Kong</w:t>
            </w:r>
          </w:p>
        </w:tc>
        <w:tc>
          <w:tcPr>
            <w:tcW w:w="995" w:type="dxa"/>
            <w:tcBorders>
              <w:top w:val="single" w:sz="8" w:space="0" w:color="000000"/>
              <w:left w:val="single" w:sz="4" w:space="0" w:color="auto"/>
              <w:bottom w:val="single" w:sz="8" w:space="0" w:color="000000"/>
              <w:right w:val="single" w:sz="24" w:space="0" w:color="auto"/>
            </w:tcBorders>
            <w:vAlign w:val="center"/>
          </w:tcPr>
          <w:p w14:paraId="3D074B3D" w14:textId="77777777" w:rsidR="00EE4EBC" w:rsidRPr="00CF47CB" w:rsidRDefault="00EE4EBC" w:rsidP="00EE4EBC">
            <w:pPr>
              <w:spacing w:after="0" w:line="240" w:lineRule="auto"/>
              <w:jc w:val="center"/>
              <w:rPr>
                <w:rFonts w:ascii="Times New Roman" w:hAnsi="Times New Roman" w:cs="Times New Roman"/>
                <w:b/>
                <w:bCs/>
                <w:sz w:val="14"/>
                <w:szCs w:val="14"/>
              </w:rPr>
            </w:pPr>
            <w:r w:rsidRPr="00CF47CB">
              <w:rPr>
                <w:rFonts w:ascii="Times New Roman" w:hAnsi="Times New Roman" w:cs="Times New Roman"/>
                <w:b/>
                <w:bCs/>
                <w:sz w:val="14"/>
                <w:szCs w:val="14"/>
              </w:rPr>
              <w:t>Healthy controls</w:t>
            </w:r>
          </w:p>
        </w:tc>
        <w:tc>
          <w:tcPr>
            <w:tcW w:w="1143" w:type="dxa"/>
            <w:tcBorders>
              <w:top w:val="single" w:sz="8" w:space="0" w:color="000000"/>
              <w:left w:val="single" w:sz="24" w:space="0" w:color="auto"/>
              <w:bottom w:val="single" w:sz="8" w:space="0" w:color="000000"/>
              <w:right w:val="single" w:sz="4" w:space="0" w:color="auto"/>
            </w:tcBorders>
            <w:vAlign w:val="center"/>
          </w:tcPr>
          <w:p w14:paraId="5BDE3A9A" w14:textId="77777777" w:rsidR="00EE4EBC" w:rsidRPr="00CF47CB" w:rsidRDefault="00EE4EBC" w:rsidP="00EE4EBC">
            <w:pPr>
              <w:spacing w:after="0" w:line="240" w:lineRule="auto"/>
              <w:jc w:val="center"/>
              <w:rPr>
                <w:rFonts w:ascii="Times New Roman" w:hAnsi="Times New Roman" w:cs="Times New Roman"/>
                <w:b/>
                <w:bCs/>
                <w:sz w:val="14"/>
                <w:szCs w:val="14"/>
              </w:rPr>
            </w:pPr>
            <w:r w:rsidRPr="00CF47CB">
              <w:rPr>
                <w:rFonts w:ascii="Times New Roman" w:hAnsi="Times New Roman" w:cs="Times New Roman"/>
                <w:b/>
                <w:bCs/>
                <w:sz w:val="14"/>
                <w:szCs w:val="14"/>
              </w:rPr>
              <w:t>Pancreatic adenocarcinoma</w:t>
            </w:r>
          </w:p>
        </w:tc>
        <w:tc>
          <w:tcPr>
            <w:tcW w:w="1216" w:type="dxa"/>
            <w:tcBorders>
              <w:top w:val="single" w:sz="8" w:space="0" w:color="000000"/>
              <w:left w:val="single" w:sz="4" w:space="0" w:color="auto"/>
              <w:bottom w:val="single" w:sz="8" w:space="0" w:color="000000"/>
              <w:right w:val="single" w:sz="4" w:space="0" w:color="auto"/>
            </w:tcBorders>
            <w:vAlign w:val="center"/>
          </w:tcPr>
          <w:p w14:paraId="777AFECF" w14:textId="77777777" w:rsidR="00EE4EBC" w:rsidRPr="00CF47CB" w:rsidRDefault="00EE4EBC" w:rsidP="00EE4EBC">
            <w:pPr>
              <w:spacing w:after="0" w:line="240" w:lineRule="auto"/>
              <w:jc w:val="center"/>
              <w:rPr>
                <w:rFonts w:ascii="Times New Roman" w:hAnsi="Times New Roman" w:cs="Times New Roman"/>
                <w:b/>
                <w:bCs/>
                <w:sz w:val="14"/>
                <w:szCs w:val="14"/>
              </w:rPr>
            </w:pPr>
            <w:r w:rsidRPr="00CF47CB">
              <w:rPr>
                <w:rFonts w:ascii="Times New Roman" w:hAnsi="Times New Roman" w:cs="Times New Roman"/>
                <w:b/>
                <w:bCs/>
                <w:sz w:val="14"/>
                <w:szCs w:val="14"/>
              </w:rPr>
              <w:t>Extrahepatic cholangiocarcinoma</w:t>
            </w:r>
          </w:p>
        </w:tc>
        <w:tc>
          <w:tcPr>
            <w:tcW w:w="1216" w:type="dxa"/>
            <w:tcBorders>
              <w:top w:val="single" w:sz="8" w:space="0" w:color="000000"/>
              <w:left w:val="single" w:sz="4" w:space="0" w:color="auto"/>
              <w:bottom w:val="single" w:sz="8" w:space="0" w:color="000000"/>
              <w:right w:val="single" w:sz="4" w:space="0" w:color="auto"/>
            </w:tcBorders>
            <w:vAlign w:val="center"/>
          </w:tcPr>
          <w:p w14:paraId="448E355F" w14:textId="77777777" w:rsidR="00EE4EBC" w:rsidRPr="00CF47CB" w:rsidRDefault="00EE4EBC" w:rsidP="00EE4EBC">
            <w:pPr>
              <w:spacing w:after="0" w:line="240" w:lineRule="auto"/>
              <w:jc w:val="center"/>
              <w:rPr>
                <w:rFonts w:ascii="Times New Roman" w:hAnsi="Times New Roman" w:cs="Times New Roman"/>
                <w:b/>
                <w:bCs/>
                <w:sz w:val="14"/>
                <w:szCs w:val="14"/>
              </w:rPr>
            </w:pPr>
            <w:r w:rsidRPr="00CF47CB">
              <w:rPr>
                <w:rFonts w:ascii="Times New Roman" w:hAnsi="Times New Roman" w:cs="Times New Roman"/>
                <w:b/>
                <w:bCs/>
                <w:sz w:val="14"/>
                <w:szCs w:val="14"/>
              </w:rPr>
              <w:t>Intrahepatic cholangiocarcinoma</w:t>
            </w:r>
          </w:p>
        </w:tc>
        <w:tc>
          <w:tcPr>
            <w:tcW w:w="1216" w:type="dxa"/>
            <w:tcBorders>
              <w:top w:val="single" w:sz="8" w:space="0" w:color="000000"/>
              <w:left w:val="single" w:sz="4" w:space="0" w:color="auto"/>
              <w:bottom w:val="single" w:sz="8" w:space="0" w:color="000000"/>
              <w:right w:val="single" w:sz="4" w:space="0" w:color="auto"/>
            </w:tcBorders>
          </w:tcPr>
          <w:p w14:paraId="1EA26630" w14:textId="77777777" w:rsidR="00EE4EBC" w:rsidRPr="00CF47CB" w:rsidRDefault="00EE4EBC" w:rsidP="00EE4EBC">
            <w:pPr>
              <w:spacing w:after="0" w:line="240" w:lineRule="auto"/>
              <w:jc w:val="center"/>
              <w:rPr>
                <w:rFonts w:ascii="Times New Roman" w:hAnsi="Times New Roman" w:cs="Times New Roman"/>
                <w:b/>
                <w:bCs/>
                <w:sz w:val="14"/>
                <w:szCs w:val="14"/>
              </w:rPr>
            </w:pPr>
            <w:r w:rsidRPr="00CF47CB">
              <w:rPr>
                <w:rFonts w:ascii="Times New Roman" w:hAnsi="Times New Roman" w:cs="Times New Roman"/>
                <w:b/>
                <w:bCs/>
                <w:sz w:val="14"/>
                <w:szCs w:val="14"/>
              </w:rPr>
              <w:t>Overall</w:t>
            </w:r>
          </w:p>
        </w:tc>
      </w:tr>
      <w:tr w:rsidR="00EE4EBC" w:rsidRPr="00CF47CB" w14:paraId="03A74B9C" w14:textId="77777777" w:rsidTr="00E230B9">
        <w:trPr>
          <w:trHeight w:val="170"/>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hideMark/>
          </w:tcPr>
          <w:p w14:paraId="76647AE3"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Variable</w:t>
            </w:r>
          </w:p>
        </w:tc>
        <w:tc>
          <w:tcPr>
            <w:tcW w:w="1282"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07CB4882"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HCC  (n=394)</w:t>
            </w:r>
          </w:p>
        </w:tc>
        <w:tc>
          <w:tcPr>
            <w:tcW w:w="1133"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1CA9683D"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CLD (n=439)</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2A10AACD"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HCC (n=1514)</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5C754E9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CLD (n=2962)</w:t>
            </w:r>
          </w:p>
        </w:tc>
        <w:tc>
          <w:tcPr>
            <w:tcW w:w="1134" w:type="dxa"/>
            <w:tcBorders>
              <w:top w:val="single" w:sz="8" w:space="0" w:color="000000"/>
              <w:left w:val="single" w:sz="4" w:space="0" w:color="auto"/>
              <w:bottom w:val="single" w:sz="8" w:space="0" w:color="000000"/>
              <w:right w:val="single" w:sz="4" w:space="0" w:color="auto"/>
            </w:tcBorders>
            <w:vAlign w:val="center"/>
          </w:tcPr>
          <w:p w14:paraId="1B55DC91"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HCC (n=275)</w:t>
            </w:r>
          </w:p>
        </w:tc>
        <w:tc>
          <w:tcPr>
            <w:tcW w:w="1134" w:type="dxa"/>
            <w:tcBorders>
              <w:top w:val="single" w:sz="8" w:space="0" w:color="000000"/>
              <w:left w:val="single" w:sz="4" w:space="0" w:color="auto"/>
              <w:bottom w:val="single" w:sz="8" w:space="0" w:color="000000"/>
              <w:right w:val="single" w:sz="4" w:space="0" w:color="auto"/>
            </w:tcBorders>
            <w:vAlign w:val="center"/>
          </w:tcPr>
          <w:p w14:paraId="47FB5FFF"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CLD (n=1003)</w:t>
            </w:r>
          </w:p>
        </w:tc>
        <w:tc>
          <w:tcPr>
            <w:tcW w:w="1276" w:type="dxa"/>
            <w:tcBorders>
              <w:top w:val="single" w:sz="8" w:space="0" w:color="000000"/>
              <w:left w:val="single" w:sz="4" w:space="0" w:color="auto"/>
              <w:bottom w:val="single" w:sz="8" w:space="0" w:color="000000"/>
              <w:right w:val="single" w:sz="4" w:space="0" w:color="auto"/>
            </w:tcBorders>
            <w:vAlign w:val="center"/>
          </w:tcPr>
          <w:p w14:paraId="119E91C1"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HCC (n=247)</w:t>
            </w:r>
          </w:p>
        </w:tc>
        <w:tc>
          <w:tcPr>
            <w:tcW w:w="995" w:type="dxa"/>
            <w:tcBorders>
              <w:top w:val="single" w:sz="8" w:space="0" w:color="000000"/>
              <w:left w:val="single" w:sz="4" w:space="0" w:color="auto"/>
              <w:bottom w:val="single" w:sz="8" w:space="0" w:color="000000"/>
              <w:right w:val="single" w:sz="24" w:space="0" w:color="auto"/>
            </w:tcBorders>
            <w:vAlign w:val="center"/>
          </w:tcPr>
          <w:p w14:paraId="0B4A63F8"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n=92</w:t>
            </w:r>
          </w:p>
        </w:tc>
        <w:tc>
          <w:tcPr>
            <w:tcW w:w="1143" w:type="dxa"/>
            <w:tcBorders>
              <w:top w:val="single" w:sz="8" w:space="0" w:color="000000"/>
              <w:left w:val="single" w:sz="24" w:space="0" w:color="auto"/>
              <w:bottom w:val="single" w:sz="8" w:space="0" w:color="000000"/>
              <w:right w:val="single" w:sz="4" w:space="0" w:color="auto"/>
            </w:tcBorders>
            <w:vAlign w:val="center"/>
          </w:tcPr>
          <w:p w14:paraId="3FE9E62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n=173</w:t>
            </w:r>
          </w:p>
        </w:tc>
        <w:tc>
          <w:tcPr>
            <w:tcW w:w="1216" w:type="dxa"/>
            <w:tcBorders>
              <w:top w:val="single" w:sz="8" w:space="0" w:color="000000"/>
              <w:left w:val="single" w:sz="4" w:space="0" w:color="auto"/>
              <w:bottom w:val="single" w:sz="8" w:space="0" w:color="000000"/>
              <w:right w:val="single" w:sz="4" w:space="0" w:color="auto"/>
            </w:tcBorders>
            <w:vAlign w:val="center"/>
          </w:tcPr>
          <w:p w14:paraId="0B30385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n=39</w:t>
            </w:r>
          </w:p>
        </w:tc>
        <w:tc>
          <w:tcPr>
            <w:tcW w:w="1216" w:type="dxa"/>
            <w:tcBorders>
              <w:top w:val="single" w:sz="8" w:space="0" w:color="000000"/>
              <w:left w:val="single" w:sz="4" w:space="0" w:color="auto"/>
              <w:bottom w:val="single" w:sz="8" w:space="0" w:color="000000"/>
              <w:right w:val="single" w:sz="4" w:space="0" w:color="auto"/>
            </w:tcBorders>
            <w:vAlign w:val="center"/>
          </w:tcPr>
          <w:p w14:paraId="53ED71D0"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n=17</w:t>
            </w:r>
          </w:p>
        </w:tc>
        <w:tc>
          <w:tcPr>
            <w:tcW w:w="1216" w:type="dxa"/>
            <w:tcBorders>
              <w:top w:val="single" w:sz="8" w:space="0" w:color="000000"/>
              <w:left w:val="single" w:sz="4" w:space="0" w:color="auto"/>
              <w:bottom w:val="single" w:sz="8" w:space="0" w:color="000000"/>
              <w:right w:val="single" w:sz="4" w:space="0" w:color="auto"/>
            </w:tcBorders>
          </w:tcPr>
          <w:p w14:paraId="5734121A"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n=229</w:t>
            </w:r>
          </w:p>
        </w:tc>
      </w:tr>
      <w:tr w:rsidR="00EE4EBC" w:rsidRPr="00CF47CB" w14:paraId="2A45CECD" w14:textId="77777777" w:rsidTr="00E230B9">
        <w:trPr>
          <w:trHeight w:val="170"/>
        </w:trPr>
        <w:tc>
          <w:tcPr>
            <w:tcW w:w="15848" w:type="dxa"/>
            <w:gridSpan w:val="13"/>
            <w:tcBorders>
              <w:top w:val="single" w:sz="4" w:space="0" w:color="auto"/>
              <w:left w:val="single" w:sz="8" w:space="0" w:color="000000"/>
              <w:bottom w:val="single" w:sz="8" w:space="0" w:color="000000"/>
              <w:right w:val="single" w:sz="4" w:space="0" w:color="auto"/>
            </w:tcBorders>
            <w:shd w:val="clear" w:color="auto" w:fill="D9D9D9"/>
            <w:tcMar>
              <w:top w:w="15" w:type="dxa"/>
              <w:left w:w="32" w:type="dxa"/>
              <w:bottom w:w="0" w:type="dxa"/>
              <w:right w:w="32" w:type="dxa"/>
            </w:tcMar>
            <w:vAlign w:val="center"/>
            <w:hideMark/>
          </w:tcPr>
          <w:p w14:paraId="440C632F" w14:textId="77777777" w:rsidR="00EE4EBC" w:rsidRPr="00CF47CB" w:rsidRDefault="00EE4EBC" w:rsidP="00EE4EBC">
            <w:pPr>
              <w:spacing w:after="0" w:line="240" w:lineRule="auto"/>
              <w:jc w:val="center"/>
              <w:rPr>
                <w:rFonts w:ascii="Times New Roman" w:hAnsi="Times New Roman" w:cs="Times New Roman"/>
                <w:b/>
                <w:bCs/>
                <w:sz w:val="14"/>
                <w:szCs w:val="14"/>
              </w:rPr>
            </w:pPr>
            <w:r w:rsidRPr="00CF47CB">
              <w:rPr>
                <w:rFonts w:ascii="Times New Roman" w:hAnsi="Times New Roman" w:cs="Times New Roman"/>
                <w:b/>
                <w:bCs/>
                <w:sz w:val="14"/>
                <w:szCs w:val="14"/>
              </w:rPr>
              <w:t>Demographics</w:t>
            </w:r>
          </w:p>
        </w:tc>
      </w:tr>
      <w:tr w:rsidR="00EE4EBC" w:rsidRPr="00CF47CB" w14:paraId="19FAED82" w14:textId="77777777" w:rsidTr="00E230B9">
        <w:trPr>
          <w:trHeight w:val="170"/>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hideMark/>
          </w:tcPr>
          <w:p w14:paraId="531B6850"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Median Age (IQR)</w:t>
            </w:r>
          </w:p>
        </w:tc>
        <w:tc>
          <w:tcPr>
            <w:tcW w:w="1282"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5D7D96BC"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66.9 (59.6 – 73.5)</w:t>
            </w:r>
          </w:p>
        </w:tc>
        <w:tc>
          <w:tcPr>
            <w:tcW w:w="1133"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360C83B0"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56.1 (46 – 64)</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1924C52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69 (62 – 75)</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32ACA80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63 (53 – 71)</w:t>
            </w:r>
          </w:p>
        </w:tc>
        <w:tc>
          <w:tcPr>
            <w:tcW w:w="1134" w:type="dxa"/>
            <w:tcBorders>
              <w:top w:val="single" w:sz="8" w:space="0" w:color="000000"/>
              <w:left w:val="single" w:sz="4" w:space="0" w:color="auto"/>
              <w:bottom w:val="single" w:sz="8" w:space="0" w:color="000000"/>
              <w:right w:val="single" w:sz="4" w:space="0" w:color="auto"/>
            </w:tcBorders>
            <w:vAlign w:val="center"/>
          </w:tcPr>
          <w:p w14:paraId="24B64712"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66 (60 – 72)</w:t>
            </w:r>
          </w:p>
        </w:tc>
        <w:tc>
          <w:tcPr>
            <w:tcW w:w="1134" w:type="dxa"/>
            <w:tcBorders>
              <w:top w:val="single" w:sz="8" w:space="0" w:color="000000"/>
              <w:left w:val="single" w:sz="4" w:space="0" w:color="auto"/>
              <w:bottom w:val="single" w:sz="8" w:space="0" w:color="000000"/>
              <w:right w:val="single" w:sz="4" w:space="0" w:color="auto"/>
            </w:tcBorders>
            <w:vAlign w:val="center"/>
          </w:tcPr>
          <w:p w14:paraId="7FD1380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52 (41 – 61)</w:t>
            </w:r>
          </w:p>
        </w:tc>
        <w:tc>
          <w:tcPr>
            <w:tcW w:w="1276" w:type="dxa"/>
            <w:tcBorders>
              <w:top w:val="single" w:sz="8" w:space="0" w:color="000000"/>
              <w:left w:val="single" w:sz="4" w:space="0" w:color="auto"/>
              <w:bottom w:val="single" w:sz="8" w:space="0" w:color="000000"/>
              <w:right w:val="single" w:sz="4" w:space="0" w:color="auto"/>
            </w:tcBorders>
            <w:vAlign w:val="center"/>
          </w:tcPr>
          <w:p w14:paraId="18606BF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58 (52 – 68)</w:t>
            </w:r>
          </w:p>
        </w:tc>
        <w:tc>
          <w:tcPr>
            <w:tcW w:w="995" w:type="dxa"/>
            <w:tcBorders>
              <w:top w:val="single" w:sz="8" w:space="0" w:color="000000"/>
              <w:left w:val="single" w:sz="4" w:space="0" w:color="auto"/>
              <w:bottom w:val="single" w:sz="8" w:space="0" w:color="000000"/>
              <w:right w:val="single" w:sz="24" w:space="0" w:color="auto"/>
            </w:tcBorders>
            <w:vAlign w:val="center"/>
          </w:tcPr>
          <w:p w14:paraId="461ADEBD"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66 (57 – 74)</w:t>
            </w:r>
          </w:p>
        </w:tc>
        <w:tc>
          <w:tcPr>
            <w:tcW w:w="1143" w:type="dxa"/>
            <w:tcBorders>
              <w:top w:val="single" w:sz="8" w:space="0" w:color="000000"/>
              <w:left w:val="single" w:sz="24" w:space="0" w:color="auto"/>
              <w:bottom w:val="single" w:sz="8" w:space="0" w:color="000000"/>
              <w:right w:val="single" w:sz="4" w:space="0" w:color="auto"/>
            </w:tcBorders>
            <w:vAlign w:val="center"/>
          </w:tcPr>
          <w:p w14:paraId="0FDFC3B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66 (59 – 72)</w:t>
            </w:r>
          </w:p>
        </w:tc>
        <w:tc>
          <w:tcPr>
            <w:tcW w:w="1216" w:type="dxa"/>
            <w:tcBorders>
              <w:top w:val="single" w:sz="8" w:space="0" w:color="000000"/>
              <w:left w:val="single" w:sz="4" w:space="0" w:color="auto"/>
              <w:bottom w:val="single" w:sz="8" w:space="0" w:color="000000"/>
              <w:right w:val="single" w:sz="4" w:space="0" w:color="auto"/>
            </w:tcBorders>
            <w:vAlign w:val="center"/>
          </w:tcPr>
          <w:p w14:paraId="166503A7"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64 (56 – 69)</w:t>
            </w:r>
          </w:p>
        </w:tc>
        <w:tc>
          <w:tcPr>
            <w:tcW w:w="1216" w:type="dxa"/>
            <w:tcBorders>
              <w:top w:val="single" w:sz="8" w:space="0" w:color="000000"/>
              <w:left w:val="single" w:sz="4" w:space="0" w:color="auto"/>
              <w:bottom w:val="single" w:sz="8" w:space="0" w:color="000000"/>
              <w:right w:val="single" w:sz="4" w:space="0" w:color="auto"/>
            </w:tcBorders>
            <w:vAlign w:val="center"/>
          </w:tcPr>
          <w:p w14:paraId="3C49D6E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67 (63 – 71)</w:t>
            </w:r>
          </w:p>
        </w:tc>
        <w:tc>
          <w:tcPr>
            <w:tcW w:w="1216" w:type="dxa"/>
            <w:tcBorders>
              <w:top w:val="single" w:sz="8" w:space="0" w:color="000000"/>
              <w:left w:val="single" w:sz="4" w:space="0" w:color="auto"/>
              <w:bottom w:val="single" w:sz="8" w:space="0" w:color="000000"/>
              <w:right w:val="single" w:sz="4" w:space="0" w:color="auto"/>
            </w:tcBorders>
            <w:vAlign w:val="center"/>
          </w:tcPr>
          <w:p w14:paraId="77C6A027"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66 (59 – 71)</w:t>
            </w:r>
          </w:p>
        </w:tc>
      </w:tr>
      <w:tr w:rsidR="00EE4EBC" w:rsidRPr="00CF47CB" w14:paraId="765E99C1" w14:textId="77777777" w:rsidTr="00E230B9">
        <w:trPr>
          <w:trHeight w:val="170"/>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hideMark/>
          </w:tcPr>
          <w:p w14:paraId="4A7658EF"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Mean Age  (±SD)</w:t>
            </w:r>
          </w:p>
        </w:tc>
        <w:tc>
          <w:tcPr>
            <w:tcW w:w="1282"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393EB851"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65.8 (±9.7)</w:t>
            </w:r>
          </w:p>
        </w:tc>
        <w:tc>
          <w:tcPr>
            <w:tcW w:w="1133"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3631E00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54.9 (±13.7)</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326D50C1"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67.8 (±9.4)</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26BFC386"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61.0 (±13.7)</w:t>
            </w:r>
          </w:p>
        </w:tc>
        <w:tc>
          <w:tcPr>
            <w:tcW w:w="1134" w:type="dxa"/>
            <w:tcBorders>
              <w:top w:val="single" w:sz="8" w:space="0" w:color="000000"/>
              <w:left w:val="single" w:sz="4" w:space="0" w:color="auto"/>
              <w:bottom w:val="single" w:sz="8" w:space="0" w:color="000000"/>
              <w:right w:val="single" w:sz="4" w:space="0" w:color="auto"/>
            </w:tcBorders>
            <w:vAlign w:val="center"/>
          </w:tcPr>
          <w:p w14:paraId="25BCA321"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65.4 (±9.2)</w:t>
            </w:r>
          </w:p>
        </w:tc>
        <w:tc>
          <w:tcPr>
            <w:tcW w:w="1134" w:type="dxa"/>
            <w:tcBorders>
              <w:top w:val="single" w:sz="8" w:space="0" w:color="000000"/>
              <w:left w:val="single" w:sz="4" w:space="0" w:color="auto"/>
              <w:bottom w:val="single" w:sz="8" w:space="0" w:color="000000"/>
              <w:right w:val="single" w:sz="4" w:space="0" w:color="auto"/>
            </w:tcBorders>
            <w:vAlign w:val="center"/>
          </w:tcPr>
          <w:p w14:paraId="50CAEC5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50.5 (±14.1)</w:t>
            </w:r>
          </w:p>
        </w:tc>
        <w:tc>
          <w:tcPr>
            <w:tcW w:w="1276" w:type="dxa"/>
            <w:tcBorders>
              <w:top w:val="single" w:sz="8" w:space="0" w:color="000000"/>
              <w:left w:val="single" w:sz="4" w:space="0" w:color="auto"/>
              <w:bottom w:val="single" w:sz="8" w:space="0" w:color="000000"/>
              <w:right w:val="single" w:sz="4" w:space="0" w:color="auto"/>
            </w:tcBorders>
            <w:vAlign w:val="center"/>
          </w:tcPr>
          <w:p w14:paraId="13D9F77D"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60.2 (±11.4)</w:t>
            </w:r>
          </w:p>
        </w:tc>
        <w:tc>
          <w:tcPr>
            <w:tcW w:w="995" w:type="dxa"/>
            <w:tcBorders>
              <w:top w:val="single" w:sz="8" w:space="0" w:color="000000"/>
              <w:left w:val="single" w:sz="4" w:space="0" w:color="auto"/>
              <w:bottom w:val="single" w:sz="8" w:space="0" w:color="000000"/>
              <w:right w:val="single" w:sz="24" w:space="0" w:color="auto"/>
            </w:tcBorders>
            <w:vAlign w:val="center"/>
          </w:tcPr>
          <w:p w14:paraId="2BF83221"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65.4 (±11.0)</w:t>
            </w:r>
          </w:p>
        </w:tc>
        <w:tc>
          <w:tcPr>
            <w:tcW w:w="1143" w:type="dxa"/>
            <w:tcBorders>
              <w:top w:val="single" w:sz="8" w:space="0" w:color="000000"/>
              <w:left w:val="single" w:sz="24" w:space="0" w:color="auto"/>
              <w:bottom w:val="single" w:sz="8" w:space="0" w:color="000000"/>
              <w:right w:val="single" w:sz="4" w:space="0" w:color="auto"/>
            </w:tcBorders>
            <w:vAlign w:val="center"/>
          </w:tcPr>
          <w:p w14:paraId="6BA7ECE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64.4 (±12.5)</w:t>
            </w:r>
          </w:p>
        </w:tc>
        <w:tc>
          <w:tcPr>
            <w:tcW w:w="1216" w:type="dxa"/>
            <w:tcBorders>
              <w:top w:val="single" w:sz="8" w:space="0" w:color="000000"/>
              <w:left w:val="single" w:sz="4" w:space="0" w:color="auto"/>
              <w:bottom w:val="single" w:sz="8" w:space="0" w:color="000000"/>
              <w:right w:val="single" w:sz="4" w:space="0" w:color="auto"/>
            </w:tcBorders>
            <w:vAlign w:val="center"/>
          </w:tcPr>
          <w:p w14:paraId="24388714"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63.6 (±9.5)</w:t>
            </w:r>
          </w:p>
        </w:tc>
        <w:tc>
          <w:tcPr>
            <w:tcW w:w="1216" w:type="dxa"/>
            <w:tcBorders>
              <w:top w:val="single" w:sz="8" w:space="0" w:color="000000"/>
              <w:left w:val="single" w:sz="4" w:space="0" w:color="auto"/>
              <w:bottom w:val="single" w:sz="8" w:space="0" w:color="000000"/>
              <w:right w:val="single" w:sz="4" w:space="0" w:color="auto"/>
            </w:tcBorders>
            <w:vAlign w:val="center"/>
          </w:tcPr>
          <w:p w14:paraId="27A2DB6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65.0 (±10.7)</w:t>
            </w:r>
          </w:p>
        </w:tc>
        <w:tc>
          <w:tcPr>
            <w:tcW w:w="1216" w:type="dxa"/>
            <w:tcBorders>
              <w:top w:val="single" w:sz="8" w:space="0" w:color="000000"/>
              <w:left w:val="single" w:sz="4" w:space="0" w:color="auto"/>
              <w:bottom w:val="single" w:sz="8" w:space="0" w:color="000000"/>
              <w:right w:val="single" w:sz="4" w:space="0" w:color="auto"/>
            </w:tcBorders>
            <w:vAlign w:val="center"/>
          </w:tcPr>
          <w:p w14:paraId="2DC8407C"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64.3 (±11.9)</w:t>
            </w:r>
          </w:p>
        </w:tc>
      </w:tr>
      <w:tr w:rsidR="00EE4EBC" w:rsidRPr="00CF47CB" w14:paraId="0F08E65E" w14:textId="77777777" w:rsidTr="00E230B9">
        <w:trPr>
          <w:trHeight w:val="170"/>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hideMark/>
          </w:tcPr>
          <w:p w14:paraId="263D709C"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Gender (% Male)</w:t>
            </w:r>
          </w:p>
        </w:tc>
        <w:tc>
          <w:tcPr>
            <w:tcW w:w="1282"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1E15CEF1"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82.5</w:t>
            </w:r>
          </w:p>
        </w:tc>
        <w:tc>
          <w:tcPr>
            <w:tcW w:w="1133"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45B0A4DB"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58.3</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24B12CF8"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71.3</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3C16DD8B"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48.0</w:t>
            </w:r>
          </w:p>
        </w:tc>
        <w:tc>
          <w:tcPr>
            <w:tcW w:w="1134" w:type="dxa"/>
            <w:tcBorders>
              <w:top w:val="single" w:sz="8" w:space="0" w:color="000000"/>
              <w:left w:val="single" w:sz="4" w:space="0" w:color="auto"/>
              <w:bottom w:val="single" w:sz="8" w:space="0" w:color="000000"/>
              <w:right w:val="single" w:sz="4" w:space="0" w:color="auto"/>
            </w:tcBorders>
            <w:vAlign w:val="center"/>
          </w:tcPr>
          <w:p w14:paraId="543DE0DB"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84.0</w:t>
            </w:r>
          </w:p>
        </w:tc>
        <w:tc>
          <w:tcPr>
            <w:tcW w:w="1134" w:type="dxa"/>
            <w:tcBorders>
              <w:top w:val="single" w:sz="8" w:space="0" w:color="000000"/>
              <w:left w:val="single" w:sz="4" w:space="0" w:color="auto"/>
              <w:bottom w:val="single" w:sz="8" w:space="0" w:color="000000"/>
              <w:right w:val="single" w:sz="4" w:space="0" w:color="auto"/>
            </w:tcBorders>
            <w:vAlign w:val="center"/>
          </w:tcPr>
          <w:p w14:paraId="64E816B6"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55.4 (n=903)</w:t>
            </w:r>
          </w:p>
        </w:tc>
        <w:tc>
          <w:tcPr>
            <w:tcW w:w="1276" w:type="dxa"/>
            <w:tcBorders>
              <w:top w:val="single" w:sz="8" w:space="0" w:color="000000"/>
              <w:left w:val="single" w:sz="4" w:space="0" w:color="auto"/>
              <w:bottom w:val="single" w:sz="8" w:space="0" w:color="000000"/>
              <w:right w:val="single" w:sz="4" w:space="0" w:color="auto"/>
            </w:tcBorders>
            <w:vAlign w:val="center"/>
          </w:tcPr>
          <w:p w14:paraId="36BC263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88.7</w:t>
            </w:r>
          </w:p>
        </w:tc>
        <w:tc>
          <w:tcPr>
            <w:tcW w:w="995" w:type="dxa"/>
            <w:tcBorders>
              <w:top w:val="single" w:sz="8" w:space="0" w:color="000000"/>
              <w:left w:val="single" w:sz="4" w:space="0" w:color="auto"/>
              <w:bottom w:val="single" w:sz="8" w:space="0" w:color="000000"/>
              <w:right w:val="single" w:sz="24" w:space="0" w:color="auto"/>
            </w:tcBorders>
            <w:vAlign w:val="center"/>
          </w:tcPr>
          <w:p w14:paraId="6B12437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43.5</w:t>
            </w:r>
          </w:p>
        </w:tc>
        <w:tc>
          <w:tcPr>
            <w:tcW w:w="1143" w:type="dxa"/>
            <w:tcBorders>
              <w:top w:val="single" w:sz="8" w:space="0" w:color="000000"/>
              <w:left w:val="single" w:sz="24" w:space="0" w:color="auto"/>
              <w:bottom w:val="single" w:sz="8" w:space="0" w:color="000000"/>
              <w:right w:val="single" w:sz="4" w:space="0" w:color="auto"/>
            </w:tcBorders>
            <w:vAlign w:val="center"/>
          </w:tcPr>
          <w:p w14:paraId="36B27336"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53.2</w:t>
            </w:r>
          </w:p>
        </w:tc>
        <w:tc>
          <w:tcPr>
            <w:tcW w:w="1216" w:type="dxa"/>
            <w:tcBorders>
              <w:top w:val="single" w:sz="8" w:space="0" w:color="000000"/>
              <w:left w:val="single" w:sz="4" w:space="0" w:color="auto"/>
              <w:bottom w:val="single" w:sz="8" w:space="0" w:color="000000"/>
              <w:right w:val="single" w:sz="4" w:space="0" w:color="auto"/>
            </w:tcBorders>
            <w:vAlign w:val="center"/>
          </w:tcPr>
          <w:p w14:paraId="76FAAFC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43.6</w:t>
            </w:r>
          </w:p>
        </w:tc>
        <w:tc>
          <w:tcPr>
            <w:tcW w:w="1216" w:type="dxa"/>
            <w:tcBorders>
              <w:top w:val="single" w:sz="8" w:space="0" w:color="000000"/>
              <w:left w:val="single" w:sz="4" w:space="0" w:color="auto"/>
              <w:bottom w:val="single" w:sz="8" w:space="0" w:color="000000"/>
              <w:right w:val="single" w:sz="4" w:space="0" w:color="auto"/>
            </w:tcBorders>
            <w:vAlign w:val="center"/>
          </w:tcPr>
          <w:p w14:paraId="0A35C12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41.2</w:t>
            </w:r>
          </w:p>
        </w:tc>
        <w:tc>
          <w:tcPr>
            <w:tcW w:w="1216" w:type="dxa"/>
            <w:tcBorders>
              <w:top w:val="single" w:sz="8" w:space="0" w:color="000000"/>
              <w:left w:val="single" w:sz="4" w:space="0" w:color="auto"/>
              <w:bottom w:val="single" w:sz="8" w:space="0" w:color="000000"/>
              <w:right w:val="single" w:sz="4" w:space="0" w:color="auto"/>
            </w:tcBorders>
            <w:vAlign w:val="center"/>
          </w:tcPr>
          <w:p w14:paraId="4B40C66B"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50.7</w:t>
            </w:r>
          </w:p>
        </w:tc>
      </w:tr>
      <w:tr w:rsidR="00EE4EBC" w:rsidRPr="00CF47CB" w14:paraId="691E542C" w14:textId="77777777" w:rsidTr="00E230B9">
        <w:trPr>
          <w:trHeight w:val="45"/>
        </w:trPr>
        <w:tc>
          <w:tcPr>
            <w:tcW w:w="15848" w:type="dxa"/>
            <w:gridSpan w:val="13"/>
            <w:tcBorders>
              <w:top w:val="single" w:sz="8" w:space="0" w:color="000000"/>
              <w:left w:val="single" w:sz="8" w:space="0" w:color="000000"/>
              <w:bottom w:val="single" w:sz="8" w:space="0" w:color="000000"/>
              <w:right w:val="single" w:sz="4" w:space="0" w:color="auto"/>
            </w:tcBorders>
            <w:shd w:val="clear" w:color="auto" w:fill="D9D9D9"/>
            <w:tcMar>
              <w:top w:w="15" w:type="dxa"/>
              <w:left w:w="32" w:type="dxa"/>
              <w:bottom w:w="0" w:type="dxa"/>
              <w:right w:w="32" w:type="dxa"/>
            </w:tcMar>
            <w:vAlign w:val="center"/>
            <w:hideMark/>
          </w:tcPr>
          <w:p w14:paraId="637A6269" w14:textId="77777777" w:rsidR="00EE4EBC" w:rsidRPr="00CF47CB" w:rsidRDefault="00EE4EBC" w:rsidP="00EE4EBC">
            <w:pPr>
              <w:spacing w:after="0" w:line="240" w:lineRule="auto"/>
              <w:jc w:val="center"/>
              <w:rPr>
                <w:rFonts w:ascii="Times New Roman" w:hAnsi="Times New Roman" w:cs="Times New Roman"/>
                <w:b/>
                <w:bCs/>
                <w:sz w:val="14"/>
                <w:szCs w:val="14"/>
              </w:rPr>
            </w:pPr>
            <w:r w:rsidRPr="00CF47CB">
              <w:rPr>
                <w:rFonts w:ascii="Times New Roman" w:hAnsi="Times New Roman" w:cs="Times New Roman"/>
                <w:b/>
                <w:bCs/>
                <w:sz w:val="14"/>
                <w:szCs w:val="14"/>
              </w:rPr>
              <w:t>Aetiology</w:t>
            </w:r>
          </w:p>
        </w:tc>
      </w:tr>
      <w:tr w:rsidR="00EE4EBC" w:rsidRPr="00CF47CB" w14:paraId="321E6476" w14:textId="77777777" w:rsidTr="00E230B9">
        <w:trPr>
          <w:trHeight w:val="170"/>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hideMark/>
          </w:tcPr>
          <w:p w14:paraId="4B9009C1"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HCV : HBV : Other (%)</w:t>
            </w:r>
          </w:p>
        </w:tc>
        <w:tc>
          <w:tcPr>
            <w:tcW w:w="1282"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6FD30EEC"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18.3 : 9.0 : 72.7</w:t>
            </w:r>
          </w:p>
          <w:p w14:paraId="0EF05D76"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n=377</w:t>
            </w:r>
          </w:p>
        </w:tc>
        <w:tc>
          <w:tcPr>
            <w:tcW w:w="1133"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363E36BC"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24.1 : 14.3 : 61.7</w:t>
            </w:r>
          </w:p>
          <w:p w14:paraId="0BC68CFD"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n=428</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5B1B6C5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69.2 : 15.4 : 15.4</w:t>
            </w:r>
          </w:p>
          <w:p w14:paraId="46187324"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n=1495</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3305F9A1"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45.4 : 24.1 : 30.5</w:t>
            </w:r>
          </w:p>
          <w:p w14:paraId="07466F42"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n=2920</w:t>
            </w:r>
          </w:p>
        </w:tc>
        <w:tc>
          <w:tcPr>
            <w:tcW w:w="1134" w:type="dxa"/>
            <w:tcBorders>
              <w:top w:val="single" w:sz="8" w:space="0" w:color="000000"/>
              <w:left w:val="single" w:sz="4" w:space="0" w:color="auto"/>
              <w:bottom w:val="single" w:sz="8" w:space="0" w:color="000000"/>
              <w:right w:val="single" w:sz="4" w:space="0" w:color="auto"/>
            </w:tcBorders>
            <w:vAlign w:val="center"/>
          </w:tcPr>
          <w:p w14:paraId="3426DB51"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20.9 : 12.2 : 66.9</w:t>
            </w:r>
          </w:p>
          <w:p w14:paraId="51B88FEF"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n=263</w:t>
            </w:r>
          </w:p>
        </w:tc>
        <w:tc>
          <w:tcPr>
            <w:tcW w:w="1134" w:type="dxa"/>
            <w:tcBorders>
              <w:top w:val="single" w:sz="8" w:space="0" w:color="000000"/>
              <w:left w:val="single" w:sz="4" w:space="0" w:color="auto"/>
              <w:bottom w:val="single" w:sz="8" w:space="0" w:color="000000"/>
              <w:right w:val="single" w:sz="4" w:space="0" w:color="auto"/>
            </w:tcBorders>
            <w:vAlign w:val="center"/>
          </w:tcPr>
          <w:p w14:paraId="3076B80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30.3 : 36.1 : 33.7</w:t>
            </w:r>
          </w:p>
          <w:p w14:paraId="557F26E8"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n=835</w:t>
            </w:r>
          </w:p>
        </w:tc>
        <w:tc>
          <w:tcPr>
            <w:tcW w:w="1276" w:type="dxa"/>
            <w:tcBorders>
              <w:top w:val="single" w:sz="8" w:space="0" w:color="000000"/>
              <w:left w:val="single" w:sz="4" w:space="0" w:color="auto"/>
              <w:bottom w:val="single" w:sz="8" w:space="0" w:color="000000"/>
              <w:right w:val="single" w:sz="4" w:space="0" w:color="auto"/>
            </w:tcBorders>
            <w:vAlign w:val="center"/>
          </w:tcPr>
          <w:p w14:paraId="0A0472D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8.1 : 80.1 : 11.8</w:t>
            </w:r>
          </w:p>
          <w:p w14:paraId="67B7674B"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n=246</w:t>
            </w:r>
          </w:p>
        </w:tc>
        <w:tc>
          <w:tcPr>
            <w:tcW w:w="995" w:type="dxa"/>
            <w:tcBorders>
              <w:top w:val="single" w:sz="8" w:space="0" w:color="000000"/>
              <w:left w:val="single" w:sz="4" w:space="0" w:color="auto"/>
              <w:bottom w:val="single" w:sz="8" w:space="0" w:color="000000"/>
              <w:right w:val="single" w:sz="24" w:space="0" w:color="auto"/>
            </w:tcBorders>
            <w:vAlign w:val="center"/>
          </w:tcPr>
          <w:p w14:paraId="02028E61"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43" w:type="dxa"/>
            <w:tcBorders>
              <w:top w:val="single" w:sz="8" w:space="0" w:color="000000"/>
              <w:left w:val="single" w:sz="24" w:space="0" w:color="auto"/>
              <w:bottom w:val="single" w:sz="8" w:space="0" w:color="000000"/>
              <w:right w:val="single" w:sz="4" w:space="0" w:color="auto"/>
            </w:tcBorders>
            <w:vAlign w:val="center"/>
          </w:tcPr>
          <w:p w14:paraId="371CC275"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655CC437"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32E06E4A"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66F3CD78"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r>
      <w:tr w:rsidR="00EE4EBC" w:rsidRPr="00CF47CB" w14:paraId="37786669" w14:textId="77777777" w:rsidTr="00E230B9">
        <w:trPr>
          <w:trHeight w:val="170"/>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tcPr>
          <w:p w14:paraId="5300E3F9"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SVR achieved (HCV) (%)</w:t>
            </w:r>
          </w:p>
        </w:tc>
        <w:tc>
          <w:tcPr>
            <w:tcW w:w="1282"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6436B0E1"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33"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212C9762"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46B856C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1.1</w:t>
            </w:r>
          </w:p>
          <w:p w14:paraId="28E6EC4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n=1514</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3E028E7F"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11.6</w:t>
            </w:r>
          </w:p>
          <w:p w14:paraId="032174E8"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n=2942</w:t>
            </w:r>
          </w:p>
        </w:tc>
        <w:tc>
          <w:tcPr>
            <w:tcW w:w="1134" w:type="dxa"/>
            <w:tcBorders>
              <w:top w:val="single" w:sz="8" w:space="0" w:color="000000"/>
              <w:left w:val="single" w:sz="4" w:space="0" w:color="auto"/>
              <w:bottom w:val="single" w:sz="8" w:space="0" w:color="000000"/>
              <w:right w:val="single" w:sz="4" w:space="0" w:color="auto"/>
            </w:tcBorders>
            <w:vAlign w:val="center"/>
          </w:tcPr>
          <w:p w14:paraId="358EA8CC"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8</w:t>
            </w:r>
          </w:p>
          <w:p w14:paraId="3CEE5CA6"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n=25</w:t>
            </w:r>
          </w:p>
        </w:tc>
        <w:tc>
          <w:tcPr>
            <w:tcW w:w="1134" w:type="dxa"/>
            <w:tcBorders>
              <w:top w:val="single" w:sz="8" w:space="0" w:color="000000"/>
              <w:left w:val="single" w:sz="4" w:space="0" w:color="auto"/>
              <w:bottom w:val="single" w:sz="8" w:space="0" w:color="000000"/>
              <w:right w:val="single" w:sz="4" w:space="0" w:color="auto"/>
            </w:tcBorders>
            <w:vAlign w:val="center"/>
          </w:tcPr>
          <w:p w14:paraId="1F65222D"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47.1</w:t>
            </w:r>
          </w:p>
          <w:p w14:paraId="05DCD1F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n=34</w:t>
            </w:r>
          </w:p>
        </w:tc>
        <w:tc>
          <w:tcPr>
            <w:tcW w:w="1276" w:type="dxa"/>
            <w:tcBorders>
              <w:top w:val="single" w:sz="8" w:space="0" w:color="000000"/>
              <w:left w:val="single" w:sz="4" w:space="0" w:color="auto"/>
              <w:bottom w:val="single" w:sz="8" w:space="0" w:color="000000"/>
              <w:right w:val="single" w:sz="4" w:space="0" w:color="auto"/>
            </w:tcBorders>
            <w:vAlign w:val="center"/>
          </w:tcPr>
          <w:p w14:paraId="036FE4B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995" w:type="dxa"/>
            <w:tcBorders>
              <w:top w:val="single" w:sz="8" w:space="0" w:color="000000"/>
              <w:left w:val="single" w:sz="4" w:space="0" w:color="auto"/>
              <w:bottom w:val="single" w:sz="8" w:space="0" w:color="000000"/>
              <w:right w:val="single" w:sz="24" w:space="0" w:color="auto"/>
            </w:tcBorders>
            <w:vAlign w:val="center"/>
          </w:tcPr>
          <w:p w14:paraId="76A6479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43" w:type="dxa"/>
            <w:tcBorders>
              <w:top w:val="single" w:sz="8" w:space="0" w:color="000000"/>
              <w:left w:val="single" w:sz="24" w:space="0" w:color="auto"/>
              <w:bottom w:val="single" w:sz="8" w:space="0" w:color="000000"/>
              <w:right w:val="single" w:sz="4" w:space="0" w:color="auto"/>
            </w:tcBorders>
            <w:vAlign w:val="center"/>
          </w:tcPr>
          <w:p w14:paraId="6414BF59"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0AFD9739"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3D9F09AC"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1942EC85"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r>
      <w:tr w:rsidR="00EE4EBC" w:rsidRPr="00CF47CB" w14:paraId="553E7BAC" w14:textId="77777777" w:rsidTr="00E230B9">
        <w:trPr>
          <w:trHeight w:val="170"/>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tcPr>
          <w:p w14:paraId="20FD978C"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On HBV treatment (%)</w:t>
            </w:r>
          </w:p>
        </w:tc>
        <w:tc>
          <w:tcPr>
            <w:tcW w:w="1282"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3BABA1B0"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33"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4266AFE2"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78764DDC"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2.1</w:t>
            </w:r>
          </w:p>
          <w:p w14:paraId="6D95EC2D"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n=1514</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2B9272E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5.3</w:t>
            </w:r>
          </w:p>
          <w:p w14:paraId="2C4F122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n=2962</w:t>
            </w:r>
          </w:p>
        </w:tc>
        <w:tc>
          <w:tcPr>
            <w:tcW w:w="1134" w:type="dxa"/>
            <w:tcBorders>
              <w:top w:val="single" w:sz="8" w:space="0" w:color="000000"/>
              <w:left w:val="single" w:sz="4" w:space="0" w:color="auto"/>
              <w:bottom w:val="single" w:sz="8" w:space="0" w:color="000000"/>
              <w:right w:val="single" w:sz="4" w:space="0" w:color="auto"/>
            </w:tcBorders>
            <w:vAlign w:val="center"/>
          </w:tcPr>
          <w:p w14:paraId="70788D9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34" w:type="dxa"/>
            <w:tcBorders>
              <w:top w:val="single" w:sz="8" w:space="0" w:color="000000"/>
              <w:left w:val="single" w:sz="4" w:space="0" w:color="auto"/>
              <w:bottom w:val="single" w:sz="8" w:space="0" w:color="000000"/>
              <w:right w:val="single" w:sz="4" w:space="0" w:color="auto"/>
            </w:tcBorders>
            <w:vAlign w:val="center"/>
          </w:tcPr>
          <w:p w14:paraId="5BDD3D90"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276" w:type="dxa"/>
            <w:tcBorders>
              <w:top w:val="single" w:sz="8" w:space="0" w:color="000000"/>
              <w:left w:val="single" w:sz="4" w:space="0" w:color="auto"/>
              <w:bottom w:val="single" w:sz="8" w:space="0" w:color="000000"/>
              <w:right w:val="single" w:sz="4" w:space="0" w:color="auto"/>
            </w:tcBorders>
            <w:vAlign w:val="center"/>
          </w:tcPr>
          <w:p w14:paraId="518F977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995" w:type="dxa"/>
            <w:tcBorders>
              <w:top w:val="single" w:sz="8" w:space="0" w:color="000000"/>
              <w:left w:val="single" w:sz="4" w:space="0" w:color="auto"/>
              <w:bottom w:val="single" w:sz="8" w:space="0" w:color="000000"/>
              <w:right w:val="single" w:sz="24" w:space="0" w:color="auto"/>
            </w:tcBorders>
            <w:vAlign w:val="center"/>
          </w:tcPr>
          <w:p w14:paraId="0CB2045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43" w:type="dxa"/>
            <w:tcBorders>
              <w:top w:val="single" w:sz="8" w:space="0" w:color="000000"/>
              <w:left w:val="single" w:sz="24" w:space="0" w:color="auto"/>
              <w:bottom w:val="single" w:sz="8" w:space="0" w:color="000000"/>
              <w:right w:val="single" w:sz="4" w:space="0" w:color="auto"/>
            </w:tcBorders>
            <w:vAlign w:val="center"/>
          </w:tcPr>
          <w:p w14:paraId="245CAD0F"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1267E82D"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3742C404"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176693BD"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r>
      <w:tr w:rsidR="00EE4EBC" w:rsidRPr="00CF47CB" w14:paraId="69CE4E72" w14:textId="77777777" w:rsidTr="00E230B9">
        <w:trPr>
          <w:trHeight w:val="170"/>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tcPr>
          <w:p w14:paraId="591B504C"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Alcohol (%)</w:t>
            </w:r>
          </w:p>
        </w:tc>
        <w:tc>
          <w:tcPr>
            <w:tcW w:w="1282"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07E45326"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40.2 (n=386)</w:t>
            </w:r>
          </w:p>
        </w:tc>
        <w:tc>
          <w:tcPr>
            <w:tcW w:w="1133"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5D567C9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25.6 (n=437)</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59F7B2DB"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0E95664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34" w:type="dxa"/>
            <w:tcBorders>
              <w:top w:val="single" w:sz="8" w:space="0" w:color="000000"/>
              <w:left w:val="single" w:sz="4" w:space="0" w:color="auto"/>
              <w:bottom w:val="single" w:sz="8" w:space="0" w:color="000000"/>
              <w:right w:val="single" w:sz="4" w:space="0" w:color="auto"/>
            </w:tcBorders>
            <w:vAlign w:val="center"/>
          </w:tcPr>
          <w:p w14:paraId="1480BEA2"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43.6 (n=266)</w:t>
            </w:r>
          </w:p>
        </w:tc>
        <w:tc>
          <w:tcPr>
            <w:tcW w:w="1134" w:type="dxa"/>
            <w:tcBorders>
              <w:top w:val="single" w:sz="8" w:space="0" w:color="000000"/>
              <w:left w:val="single" w:sz="4" w:space="0" w:color="auto"/>
              <w:bottom w:val="single" w:sz="8" w:space="0" w:color="000000"/>
              <w:right w:val="single" w:sz="4" w:space="0" w:color="auto"/>
            </w:tcBorders>
            <w:vAlign w:val="center"/>
          </w:tcPr>
          <w:p w14:paraId="2A1DF95C"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19.6 (n=846)</w:t>
            </w:r>
          </w:p>
        </w:tc>
        <w:tc>
          <w:tcPr>
            <w:tcW w:w="1276" w:type="dxa"/>
            <w:tcBorders>
              <w:top w:val="single" w:sz="8" w:space="0" w:color="000000"/>
              <w:left w:val="single" w:sz="4" w:space="0" w:color="auto"/>
              <w:bottom w:val="single" w:sz="8" w:space="0" w:color="000000"/>
              <w:right w:val="single" w:sz="4" w:space="0" w:color="auto"/>
            </w:tcBorders>
            <w:vAlign w:val="center"/>
          </w:tcPr>
          <w:p w14:paraId="5AF41437"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995" w:type="dxa"/>
            <w:tcBorders>
              <w:top w:val="single" w:sz="8" w:space="0" w:color="000000"/>
              <w:left w:val="single" w:sz="4" w:space="0" w:color="auto"/>
              <w:bottom w:val="single" w:sz="8" w:space="0" w:color="000000"/>
              <w:right w:val="single" w:sz="24" w:space="0" w:color="auto"/>
            </w:tcBorders>
            <w:vAlign w:val="center"/>
          </w:tcPr>
          <w:p w14:paraId="60B85AF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43" w:type="dxa"/>
            <w:tcBorders>
              <w:top w:val="single" w:sz="8" w:space="0" w:color="000000"/>
              <w:left w:val="single" w:sz="24" w:space="0" w:color="auto"/>
              <w:bottom w:val="single" w:sz="8" w:space="0" w:color="000000"/>
              <w:right w:val="single" w:sz="4" w:space="0" w:color="auto"/>
            </w:tcBorders>
            <w:vAlign w:val="center"/>
          </w:tcPr>
          <w:p w14:paraId="1B87BA63"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410621F6"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2351A479"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0E1F8216"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r>
      <w:tr w:rsidR="00EE4EBC" w:rsidRPr="00CF47CB" w14:paraId="2E35A364" w14:textId="77777777" w:rsidTr="00E230B9">
        <w:trPr>
          <w:trHeight w:val="170"/>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tcPr>
          <w:p w14:paraId="2AA45E0E"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Cirrhotic  (%)  in HCV group</w:t>
            </w:r>
          </w:p>
        </w:tc>
        <w:tc>
          <w:tcPr>
            <w:tcW w:w="1282"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7EB9157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93.7 (n=63)</w:t>
            </w:r>
          </w:p>
        </w:tc>
        <w:tc>
          <w:tcPr>
            <w:tcW w:w="1133"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1D79D3B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100 (n=41)</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65BC10FC"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7AE476E6"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34" w:type="dxa"/>
            <w:tcBorders>
              <w:top w:val="single" w:sz="8" w:space="0" w:color="000000"/>
              <w:left w:val="single" w:sz="4" w:space="0" w:color="auto"/>
              <w:bottom w:val="single" w:sz="8" w:space="0" w:color="000000"/>
              <w:right w:val="single" w:sz="4" w:space="0" w:color="auto"/>
            </w:tcBorders>
            <w:vAlign w:val="center"/>
          </w:tcPr>
          <w:p w14:paraId="29B25037"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93.8 (n=48)</w:t>
            </w:r>
          </w:p>
        </w:tc>
        <w:tc>
          <w:tcPr>
            <w:tcW w:w="1134" w:type="dxa"/>
            <w:tcBorders>
              <w:top w:val="single" w:sz="8" w:space="0" w:color="000000"/>
              <w:left w:val="single" w:sz="4" w:space="0" w:color="auto"/>
              <w:bottom w:val="single" w:sz="8" w:space="0" w:color="000000"/>
              <w:right w:val="single" w:sz="4" w:space="0" w:color="auto"/>
            </w:tcBorders>
            <w:vAlign w:val="center"/>
          </w:tcPr>
          <w:p w14:paraId="38BC0ECB"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50.4 (n=234)</w:t>
            </w:r>
          </w:p>
        </w:tc>
        <w:tc>
          <w:tcPr>
            <w:tcW w:w="1276" w:type="dxa"/>
            <w:tcBorders>
              <w:top w:val="single" w:sz="8" w:space="0" w:color="000000"/>
              <w:left w:val="single" w:sz="4" w:space="0" w:color="auto"/>
              <w:bottom w:val="single" w:sz="8" w:space="0" w:color="000000"/>
              <w:right w:val="single" w:sz="4" w:space="0" w:color="auto"/>
            </w:tcBorders>
            <w:vAlign w:val="center"/>
          </w:tcPr>
          <w:p w14:paraId="21906028"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75.0 (n=20)</w:t>
            </w:r>
          </w:p>
        </w:tc>
        <w:tc>
          <w:tcPr>
            <w:tcW w:w="995" w:type="dxa"/>
            <w:tcBorders>
              <w:top w:val="single" w:sz="8" w:space="0" w:color="000000"/>
              <w:left w:val="single" w:sz="4" w:space="0" w:color="auto"/>
              <w:bottom w:val="single" w:sz="8" w:space="0" w:color="000000"/>
              <w:right w:val="single" w:sz="24" w:space="0" w:color="auto"/>
            </w:tcBorders>
            <w:vAlign w:val="center"/>
          </w:tcPr>
          <w:p w14:paraId="3AC5B347"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0</w:t>
            </w:r>
          </w:p>
        </w:tc>
        <w:tc>
          <w:tcPr>
            <w:tcW w:w="1143" w:type="dxa"/>
            <w:tcBorders>
              <w:top w:val="single" w:sz="8" w:space="0" w:color="000000"/>
              <w:left w:val="single" w:sz="24" w:space="0" w:color="auto"/>
              <w:bottom w:val="single" w:sz="8" w:space="0" w:color="000000"/>
              <w:right w:val="single" w:sz="4" w:space="0" w:color="auto"/>
            </w:tcBorders>
            <w:vAlign w:val="center"/>
          </w:tcPr>
          <w:p w14:paraId="4D7B6EFA"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135D51E7"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7E1BBFAA"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0994D82B"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r>
      <w:tr w:rsidR="00EE4EBC" w:rsidRPr="00CF47CB" w14:paraId="1FE60076" w14:textId="77777777" w:rsidTr="00E230B9">
        <w:trPr>
          <w:trHeight w:val="170"/>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tcPr>
          <w:p w14:paraId="5ACA0EE4"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Cirrhotic  (%)  in HBV group</w:t>
            </w:r>
          </w:p>
        </w:tc>
        <w:tc>
          <w:tcPr>
            <w:tcW w:w="1282"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14AA1952"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59.3 (n=27)</w:t>
            </w:r>
          </w:p>
        </w:tc>
        <w:tc>
          <w:tcPr>
            <w:tcW w:w="1133"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5C9A261F"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100 (n=14)</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20B54A1B"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65E8B54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34" w:type="dxa"/>
            <w:tcBorders>
              <w:top w:val="single" w:sz="8" w:space="0" w:color="000000"/>
              <w:left w:val="single" w:sz="4" w:space="0" w:color="auto"/>
              <w:bottom w:val="single" w:sz="8" w:space="0" w:color="000000"/>
              <w:right w:val="single" w:sz="4" w:space="0" w:color="auto"/>
            </w:tcBorders>
            <w:vAlign w:val="center"/>
          </w:tcPr>
          <w:p w14:paraId="2B7FBCA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92.6 (n=27)</w:t>
            </w:r>
          </w:p>
        </w:tc>
        <w:tc>
          <w:tcPr>
            <w:tcW w:w="1134" w:type="dxa"/>
            <w:tcBorders>
              <w:top w:val="single" w:sz="8" w:space="0" w:color="000000"/>
              <w:left w:val="single" w:sz="4" w:space="0" w:color="auto"/>
              <w:bottom w:val="single" w:sz="8" w:space="0" w:color="000000"/>
              <w:right w:val="single" w:sz="4" w:space="0" w:color="auto"/>
            </w:tcBorders>
            <w:vAlign w:val="center"/>
          </w:tcPr>
          <w:p w14:paraId="5E7584FF"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30.3 (n=178)</w:t>
            </w:r>
          </w:p>
        </w:tc>
        <w:tc>
          <w:tcPr>
            <w:tcW w:w="1276" w:type="dxa"/>
            <w:tcBorders>
              <w:top w:val="single" w:sz="8" w:space="0" w:color="000000"/>
              <w:left w:val="single" w:sz="4" w:space="0" w:color="auto"/>
              <w:bottom w:val="single" w:sz="8" w:space="0" w:color="000000"/>
              <w:right w:val="single" w:sz="4" w:space="0" w:color="auto"/>
            </w:tcBorders>
            <w:vAlign w:val="center"/>
          </w:tcPr>
          <w:p w14:paraId="5D7C102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48.2 (n=197)</w:t>
            </w:r>
          </w:p>
        </w:tc>
        <w:tc>
          <w:tcPr>
            <w:tcW w:w="995" w:type="dxa"/>
            <w:tcBorders>
              <w:top w:val="single" w:sz="8" w:space="0" w:color="000000"/>
              <w:left w:val="single" w:sz="4" w:space="0" w:color="auto"/>
              <w:bottom w:val="single" w:sz="8" w:space="0" w:color="000000"/>
              <w:right w:val="single" w:sz="24" w:space="0" w:color="auto"/>
            </w:tcBorders>
            <w:vAlign w:val="center"/>
          </w:tcPr>
          <w:p w14:paraId="7B84F9D0"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0</w:t>
            </w:r>
          </w:p>
        </w:tc>
        <w:tc>
          <w:tcPr>
            <w:tcW w:w="1143" w:type="dxa"/>
            <w:tcBorders>
              <w:top w:val="single" w:sz="8" w:space="0" w:color="000000"/>
              <w:left w:val="single" w:sz="24" w:space="0" w:color="auto"/>
              <w:bottom w:val="single" w:sz="8" w:space="0" w:color="000000"/>
              <w:right w:val="single" w:sz="4" w:space="0" w:color="auto"/>
            </w:tcBorders>
            <w:vAlign w:val="center"/>
          </w:tcPr>
          <w:p w14:paraId="3770A99B"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782781B0"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1EA729BC"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0DF8E140"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r>
      <w:tr w:rsidR="00EE4EBC" w:rsidRPr="00CF47CB" w14:paraId="523CD085" w14:textId="77777777" w:rsidTr="00E230B9">
        <w:trPr>
          <w:trHeight w:val="113"/>
        </w:trPr>
        <w:tc>
          <w:tcPr>
            <w:tcW w:w="15848" w:type="dxa"/>
            <w:gridSpan w:val="13"/>
            <w:tcBorders>
              <w:top w:val="single" w:sz="8" w:space="0" w:color="000000"/>
              <w:left w:val="single" w:sz="8" w:space="0" w:color="000000"/>
              <w:bottom w:val="single" w:sz="8" w:space="0" w:color="000000"/>
              <w:right w:val="single" w:sz="4" w:space="0" w:color="auto"/>
            </w:tcBorders>
            <w:shd w:val="clear" w:color="auto" w:fill="D9D9D9"/>
            <w:tcMar>
              <w:top w:w="15" w:type="dxa"/>
              <w:left w:w="32" w:type="dxa"/>
              <w:bottom w:w="0" w:type="dxa"/>
              <w:right w:w="32" w:type="dxa"/>
            </w:tcMar>
            <w:vAlign w:val="center"/>
            <w:hideMark/>
          </w:tcPr>
          <w:p w14:paraId="55AC68C9" w14:textId="77777777" w:rsidR="00EE4EBC" w:rsidRPr="00CF47CB" w:rsidRDefault="00EE4EBC" w:rsidP="00EE4EBC">
            <w:pPr>
              <w:spacing w:after="0" w:line="240" w:lineRule="auto"/>
              <w:jc w:val="center"/>
              <w:rPr>
                <w:rFonts w:ascii="Times New Roman" w:hAnsi="Times New Roman" w:cs="Times New Roman"/>
                <w:b/>
                <w:bCs/>
                <w:sz w:val="14"/>
                <w:szCs w:val="14"/>
              </w:rPr>
            </w:pPr>
            <w:r w:rsidRPr="00CF47CB">
              <w:rPr>
                <w:rFonts w:ascii="Times New Roman" w:hAnsi="Times New Roman" w:cs="Times New Roman"/>
                <w:b/>
                <w:bCs/>
                <w:sz w:val="14"/>
                <w:szCs w:val="14"/>
              </w:rPr>
              <w:t>HCC Biomarkers</w:t>
            </w:r>
            <w:r w:rsidRPr="00CF47CB">
              <w:rPr>
                <w:rFonts w:ascii="Times New Roman" w:hAnsi="Times New Roman" w:cs="Times New Roman"/>
                <w:sz w:val="14"/>
                <w:szCs w:val="14"/>
              </w:rPr>
              <w:t> </w:t>
            </w:r>
          </w:p>
        </w:tc>
      </w:tr>
      <w:tr w:rsidR="00EE4EBC" w:rsidRPr="00CF47CB" w14:paraId="1BEF9661" w14:textId="77777777" w:rsidTr="00E230B9">
        <w:trPr>
          <w:trHeight w:val="170"/>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hideMark/>
          </w:tcPr>
          <w:p w14:paraId="02184E92"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AFP,  ng/ml</w:t>
            </w:r>
          </w:p>
        </w:tc>
        <w:tc>
          <w:tcPr>
            <w:tcW w:w="1282"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798AD8C1"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53.1 (7.6 – 1460.9)</w:t>
            </w:r>
          </w:p>
          <w:p w14:paraId="5EAA5A47"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n=394</w:t>
            </w:r>
          </w:p>
        </w:tc>
        <w:tc>
          <w:tcPr>
            <w:tcW w:w="1133"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4856316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2.9 (2.1 – 4.7)</w:t>
            </w:r>
          </w:p>
          <w:p w14:paraId="2DB3286C"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n=438</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4D227A72"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22.3 (7.0 – 171.6)</w:t>
            </w:r>
          </w:p>
          <w:p w14:paraId="3EC03EA2"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n=1514</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702F90CF"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2.5 (1.8 – 3.9)</w:t>
            </w:r>
          </w:p>
          <w:p w14:paraId="6BD34BBC"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n=2962</w:t>
            </w:r>
          </w:p>
        </w:tc>
        <w:tc>
          <w:tcPr>
            <w:tcW w:w="1134" w:type="dxa"/>
            <w:tcBorders>
              <w:top w:val="single" w:sz="8" w:space="0" w:color="000000"/>
              <w:left w:val="single" w:sz="4" w:space="0" w:color="auto"/>
              <w:bottom w:val="single" w:sz="8" w:space="0" w:color="000000"/>
              <w:right w:val="single" w:sz="4" w:space="0" w:color="auto"/>
            </w:tcBorders>
            <w:vAlign w:val="center"/>
          </w:tcPr>
          <w:p w14:paraId="240D52C6"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42.0 (7.6 – 801.3)</w:t>
            </w:r>
          </w:p>
          <w:p w14:paraId="2E2D49ED"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n=275</w:t>
            </w:r>
          </w:p>
        </w:tc>
        <w:tc>
          <w:tcPr>
            <w:tcW w:w="1134" w:type="dxa"/>
            <w:tcBorders>
              <w:top w:val="single" w:sz="8" w:space="0" w:color="000000"/>
              <w:left w:val="single" w:sz="4" w:space="0" w:color="auto"/>
              <w:bottom w:val="single" w:sz="8" w:space="0" w:color="000000"/>
              <w:right w:val="single" w:sz="4" w:space="0" w:color="auto"/>
            </w:tcBorders>
            <w:vAlign w:val="center"/>
          </w:tcPr>
          <w:p w14:paraId="1A79D454"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3 (1.9 – 5.5)</w:t>
            </w:r>
          </w:p>
          <w:p w14:paraId="4ED35C14"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n=1003</w:t>
            </w:r>
          </w:p>
        </w:tc>
        <w:tc>
          <w:tcPr>
            <w:tcW w:w="1276" w:type="dxa"/>
            <w:tcBorders>
              <w:top w:val="single" w:sz="8" w:space="0" w:color="000000"/>
              <w:left w:val="single" w:sz="4" w:space="0" w:color="auto"/>
              <w:bottom w:val="single" w:sz="8" w:space="0" w:color="000000"/>
              <w:right w:val="single" w:sz="4" w:space="0" w:color="auto"/>
            </w:tcBorders>
            <w:vAlign w:val="center"/>
          </w:tcPr>
          <w:p w14:paraId="1D8042A2"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141.2 (13.2 – 9930.8)</w:t>
            </w:r>
          </w:p>
          <w:p w14:paraId="5C8912BF"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n=247</w:t>
            </w:r>
          </w:p>
        </w:tc>
        <w:tc>
          <w:tcPr>
            <w:tcW w:w="995" w:type="dxa"/>
            <w:tcBorders>
              <w:top w:val="single" w:sz="8" w:space="0" w:color="000000"/>
              <w:left w:val="single" w:sz="4" w:space="0" w:color="auto"/>
              <w:bottom w:val="single" w:sz="8" w:space="0" w:color="000000"/>
              <w:right w:val="single" w:sz="24" w:space="0" w:color="auto"/>
            </w:tcBorders>
            <w:vAlign w:val="center"/>
          </w:tcPr>
          <w:p w14:paraId="11A117AF"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2.1 (1.7 – 3)</w:t>
            </w:r>
          </w:p>
          <w:p w14:paraId="6C16566F"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n=92</w:t>
            </w:r>
          </w:p>
        </w:tc>
        <w:tc>
          <w:tcPr>
            <w:tcW w:w="1143" w:type="dxa"/>
            <w:tcBorders>
              <w:top w:val="single" w:sz="8" w:space="0" w:color="000000"/>
              <w:left w:val="single" w:sz="24" w:space="0" w:color="auto"/>
              <w:bottom w:val="single" w:sz="8" w:space="0" w:color="000000"/>
              <w:right w:val="single" w:sz="4" w:space="0" w:color="auto"/>
            </w:tcBorders>
            <w:vAlign w:val="center"/>
          </w:tcPr>
          <w:p w14:paraId="2FFED391"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1.9 (1.3 – 3.1)</w:t>
            </w:r>
          </w:p>
          <w:p w14:paraId="5E072316"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n=172</w:t>
            </w:r>
          </w:p>
        </w:tc>
        <w:tc>
          <w:tcPr>
            <w:tcW w:w="1216" w:type="dxa"/>
            <w:tcBorders>
              <w:top w:val="single" w:sz="8" w:space="0" w:color="000000"/>
              <w:left w:val="single" w:sz="4" w:space="0" w:color="auto"/>
              <w:bottom w:val="single" w:sz="8" w:space="0" w:color="000000"/>
              <w:right w:val="single" w:sz="4" w:space="0" w:color="auto"/>
            </w:tcBorders>
            <w:vAlign w:val="center"/>
          </w:tcPr>
          <w:p w14:paraId="52D9F2C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2.3 (1.6 – 3)</w:t>
            </w:r>
          </w:p>
          <w:p w14:paraId="0E43E32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n=39</w:t>
            </w:r>
          </w:p>
        </w:tc>
        <w:tc>
          <w:tcPr>
            <w:tcW w:w="1216" w:type="dxa"/>
            <w:tcBorders>
              <w:top w:val="single" w:sz="8" w:space="0" w:color="000000"/>
              <w:left w:val="single" w:sz="4" w:space="0" w:color="auto"/>
              <w:bottom w:val="single" w:sz="8" w:space="0" w:color="000000"/>
              <w:right w:val="single" w:sz="4" w:space="0" w:color="auto"/>
            </w:tcBorders>
            <w:vAlign w:val="center"/>
          </w:tcPr>
          <w:p w14:paraId="5D6E631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3 (2.4 – 3.9)</w:t>
            </w:r>
          </w:p>
          <w:p w14:paraId="6EDBBF2B"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n=17</w:t>
            </w:r>
          </w:p>
        </w:tc>
        <w:tc>
          <w:tcPr>
            <w:tcW w:w="1216" w:type="dxa"/>
            <w:tcBorders>
              <w:top w:val="single" w:sz="8" w:space="0" w:color="000000"/>
              <w:left w:val="single" w:sz="4" w:space="0" w:color="auto"/>
              <w:bottom w:val="single" w:sz="8" w:space="0" w:color="000000"/>
              <w:right w:val="single" w:sz="4" w:space="0" w:color="auto"/>
            </w:tcBorders>
            <w:vAlign w:val="center"/>
          </w:tcPr>
          <w:p w14:paraId="7F41CAB4"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2.1 (1.3 – 3.1)</w:t>
            </w:r>
          </w:p>
          <w:p w14:paraId="1A0A65C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n=228</w:t>
            </w:r>
          </w:p>
        </w:tc>
      </w:tr>
      <w:tr w:rsidR="00EE4EBC" w:rsidRPr="00CF47CB" w14:paraId="70C9C7CF" w14:textId="77777777" w:rsidTr="00E230B9">
        <w:trPr>
          <w:trHeight w:val="170"/>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hideMark/>
          </w:tcPr>
          <w:p w14:paraId="5168D038"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L3, %</w:t>
            </w:r>
          </w:p>
        </w:tc>
        <w:tc>
          <w:tcPr>
            <w:tcW w:w="1282"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3D08CB0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17 (7.2 – 51.8)</w:t>
            </w:r>
          </w:p>
          <w:p w14:paraId="1561F82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n=382</w:t>
            </w:r>
          </w:p>
        </w:tc>
        <w:tc>
          <w:tcPr>
            <w:tcW w:w="1133"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6A7AC35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 (1 – 7.2)</w:t>
            </w:r>
          </w:p>
          <w:p w14:paraId="02A5D202"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n=438</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2E76369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4.9 (0.5 – 16.8)</w:t>
            </w:r>
          </w:p>
          <w:p w14:paraId="08186074"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n=1514</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2A38EB5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0.5 (0.5 – 0.5)</w:t>
            </w:r>
          </w:p>
          <w:p w14:paraId="64A9B1C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n=2962</w:t>
            </w:r>
          </w:p>
        </w:tc>
        <w:tc>
          <w:tcPr>
            <w:tcW w:w="1134" w:type="dxa"/>
            <w:tcBorders>
              <w:top w:val="single" w:sz="8" w:space="0" w:color="000000"/>
              <w:left w:val="single" w:sz="4" w:space="0" w:color="auto"/>
              <w:bottom w:val="single" w:sz="8" w:space="0" w:color="000000"/>
              <w:right w:val="single" w:sz="4" w:space="0" w:color="auto"/>
            </w:tcBorders>
            <w:vAlign w:val="center"/>
          </w:tcPr>
          <w:p w14:paraId="5D1660E8"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14.6 (6.1 – 47)</w:t>
            </w:r>
          </w:p>
          <w:p w14:paraId="3E908BE8"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n=275</w:t>
            </w:r>
          </w:p>
        </w:tc>
        <w:tc>
          <w:tcPr>
            <w:tcW w:w="1134" w:type="dxa"/>
            <w:tcBorders>
              <w:top w:val="single" w:sz="8" w:space="0" w:color="000000"/>
              <w:left w:val="single" w:sz="4" w:space="0" w:color="auto"/>
              <w:bottom w:val="single" w:sz="8" w:space="0" w:color="000000"/>
              <w:right w:val="single" w:sz="4" w:space="0" w:color="auto"/>
            </w:tcBorders>
            <w:vAlign w:val="center"/>
          </w:tcPr>
          <w:p w14:paraId="4A54252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0.1 (0.1 – 5.8)</w:t>
            </w:r>
          </w:p>
          <w:p w14:paraId="1921921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n=1003</w:t>
            </w:r>
          </w:p>
        </w:tc>
        <w:tc>
          <w:tcPr>
            <w:tcW w:w="1276" w:type="dxa"/>
            <w:tcBorders>
              <w:top w:val="single" w:sz="8" w:space="0" w:color="000000"/>
              <w:left w:val="single" w:sz="4" w:space="0" w:color="auto"/>
              <w:bottom w:val="single" w:sz="8" w:space="0" w:color="000000"/>
              <w:right w:val="single" w:sz="4" w:space="0" w:color="auto"/>
            </w:tcBorders>
            <w:vAlign w:val="center"/>
          </w:tcPr>
          <w:p w14:paraId="37EE8F84"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20.6 (5.6 – 56)</w:t>
            </w:r>
          </w:p>
          <w:p w14:paraId="56048AE7"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n=247</w:t>
            </w:r>
          </w:p>
        </w:tc>
        <w:tc>
          <w:tcPr>
            <w:tcW w:w="995" w:type="dxa"/>
            <w:tcBorders>
              <w:top w:val="single" w:sz="8" w:space="0" w:color="000000"/>
              <w:left w:val="single" w:sz="4" w:space="0" w:color="auto"/>
              <w:bottom w:val="single" w:sz="8" w:space="0" w:color="000000"/>
              <w:right w:val="single" w:sz="24" w:space="0" w:color="auto"/>
            </w:tcBorders>
            <w:vAlign w:val="center"/>
          </w:tcPr>
          <w:p w14:paraId="0751927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 (1 – 1)</w:t>
            </w:r>
          </w:p>
          <w:p w14:paraId="5F6DA5B1"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n=92</w:t>
            </w:r>
          </w:p>
        </w:tc>
        <w:tc>
          <w:tcPr>
            <w:tcW w:w="1143" w:type="dxa"/>
            <w:tcBorders>
              <w:top w:val="single" w:sz="8" w:space="0" w:color="000000"/>
              <w:left w:val="single" w:sz="24" w:space="0" w:color="auto"/>
              <w:bottom w:val="single" w:sz="8" w:space="0" w:color="000000"/>
              <w:right w:val="single" w:sz="4" w:space="0" w:color="auto"/>
            </w:tcBorders>
            <w:vAlign w:val="center"/>
          </w:tcPr>
          <w:p w14:paraId="0C7A60C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 (1 – 1)</w:t>
            </w:r>
          </w:p>
          <w:p w14:paraId="4DE068B8"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n=171</w:t>
            </w:r>
          </w:p>
        </w:tc>
        <w:tc>
          <w:tcPr>
            <w:tcW w:w="1216" w:type="dxa"/>
            <w:tcBorders>
              <w:top w:val="single" w:sz="8" w:space="0" w:color="000000"/>
              <w:left w:val="single" w:sz="4" w:space="0" w:color="auto"/>
              <w:bottom w:val="single" w:sz="8" w:space="0" w:color="000000"/>
              <w:right w:val="single" w:sz="4" w:space="0" w:color="auto"/>
            </w:tcBorders>
            <w:vAlign w:val="center"/>
          </w:tcPr>
          <w:p w14:paraId="351E494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 (1 – 1)</w:t>
            </w:r>
          </w:p>
          <w:p w14:paraId="65EE6BA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n=39</w:t>
            </w:r>
          </w:p>
        </w:tc>
        <w:tc>
          <w:tcPr>
            <w:tcW w:w="1216" w:type="dxa"/>
            <w:tcBorders>
              <w:top w:val="single" w:sz="8" w:space="0" w:color="000000"/>
              <w:left w:val="single" w:sz="4" w:space="0" w:color="auto"/>
              <w:bottom w:val="single" w:sz="8" w:space="0" w:color="000000"/>
              <w:right w:val="single" w:sz="4" w:space="0" w:color="auto"/>
            </w:tcBorders>
            <w:vAlign w:val="center"/>
          </w:tcPr>
          <w:p w14:paraId="06A5DD36"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 (1 – 10.7)</w:t>
            </w:r>
          </w:p>
          <w:p w14:paraId="242422C8"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n=17</w:t>
            </w:r>
          </w:p>
        </w:tc>
        <w:tc>
          <w:tcPr>
            <w:tcW w:w="1216" w:type="dxa"/>
            <w:tcBorders>
              <w:top w:val="single" w:sz="8" w:space="0" w:color="000000"/>
              <w:left w:val="single" w:sz="4" w:space="0" w:color="auto"/>
              <w:bottom w:val="single" w:sz="8" w:space="0" w:color="000000"/>
              <w:right w:val="single" w:sz="4" w:space="0" w:color="auto"/>
            </w:tcBorders>
            <w:vAlign w:val="center"/>
          </w:tcPr>
          <w:p w14:paraId="1957150C"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 (1 – 1)</w:t>
            </w:r>
          </w:p>
          <w:p w14:paraId="3CCF1E4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n=227</w:t>
            </w:r>
          </w:p>
        </w:tc>
      </w:tr>
      <w:tr w:rsidR="00EE4EBC" w:rsidRPr="00CF47CB" w14:paraId="110D7F6E" w14:textId="77777777" w:rsidTr="00E230B9">
        <w:trPr>
          <w:trHeight w:val="170"/>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hideMark/>
          </w:tcPr>
          <w:p w14:paraId="0803429E"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DCP, ng/ml</w:t>
            </w:r>
          </w:p>
        </w:tc>
        <w:tc>
          <w:tcPr>
            <w:tcW w:w="1282"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001F68F7"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20.1 (2.6 – 169.6)</w:t>
            </w:r>
          </w:p>
          <w:p w14:paraId="500A7CBC"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n=383</w:t>
            </w:r>
          </w:p>
        </w:tc>
        <w:tc>
          <w:tcPr>
            <w:tcW w:w="1133"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3D600A32"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0.4 (0.3 – 0.7)</w:t>
            </w:r>
          </w:p>
          <w:p w14:paraId="2873F67C"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n=438</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03C3B01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0.7 (0.2 – 9.5)</w:t>
            </w:r>
          </w:p>
          <w:p w14:paraId="054823CD"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n=1514</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3B922C17"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0.20 (0.1 – 0.2)</w:t>
            </w:r>
          </w:p>
          <w:p w14:paraId="71B2462B"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n=2962</w:t>
            </w:r>
          </w:p>
        </w:tc>
        <w:tc>
          <w:tcPr>
            <w:tcW w:w="1134" w:type="dxa"/>
            <w:tcBorders>
              <w:top w:val="single" w:sz="8" w:space="0" w:color="000000"/>
              <w:left w:val="single" w:sz="4" w:space="0" w:color="auto"/>
              <w:bottom w:val="single" w:sz="8" w:space="0" w:color="000000"/>
              <w:right w:val="single" w:sz="4" w:space="0" w:color="auto"/>
            </w:tcBorders>
            <w:vAlign w:val="center"/>
          </w:tcPr>
          <w:p w14:paraId="5F3ADB5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10.6 (1.5 – 152.7)</w:t>
            </w:r>
          </w:p>
          <w:p w14:paraId="6FFCFB28"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n=275</w:t>
            </w:r>
          </w:p>
        </w:tc>
        <w:tc>
          <w:tcPr>
            <w:tcW w:w="1134" w:type="dxa"/>
            <w:tcBorders>
              <w:top w:val="single" w:sz="8" w:space="0" w:color="000000"/>
              <w:left w:val="single" w:sz="4" w:space="0" w:color="auto"/>
              <w:bottom w:val="single" w:sz="8" w:space="0" w:color="000000"/>
              <w:right w:val="single" w:sz="4" w:space="0" w:color="auto"/>
            </w:tcBorders>
            <w:vAlign w:val="center"/>
          </w:tcPr>
          <w:p w14:paraId="573C1EF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0.4 (0.2 – 0.6)</w:t>
            </w:r>
          </w:p>
          <w:p w14:paraId="387D1072"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n=1003</w:t>
            </w:r>
          </w:p>
        </w:tc>
        <w:tc>
          <w:tcPr>
            <w:tcW w:w="1276" w:type="dxa"/>
            <w:tcBorders>
              <w:top w:val="single" w:sz="8" w:space="0" w:color="000000"/>
              <w:left w:val="single" w:sz="4" w:space="0" w:color="auto"/>
              <w:bottom w:val="single" w:sz="8" w:space="0" w:color="000000"/>
              <w:right w:val="single" w:sz="4" w:space="0" w:color="auto"/>
            </w:tcBorders>
            <w:vAlign w:val="center"/>
          </w:tcPr>
          <w:p w14:paraId="30ECC506"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36.1 (1.7 – 357.1)</w:t>
            </w:r>
          </w:p>
          <w:p w14:paraId="064F4855"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n=247</w:t>
            </w:r>
          </w:p>
        </w:tc>
        <w:tc>
          <w:tcPr>
            <w:tcW w:w="995" w:type="dxa"/>
            <w:tcBorders>
              <w:top w:val="single" w:sz="8" w:space="0" w:color="000000"/>
              <w:left w:val="single" w:sz="4" w:space="0" w:color="auto"/>
              <w:bottom w:val="single" w:sz="8" w:space="0" w:color="000000"/>
              <w:right w:val="single" w:sz="24" w:space="0" w:color="auto"/>
            </w:tcBorders>
            <w:vAlign w:val="center"/>
          </w:tcPr>
          <w:p w14:paraId="2A968D7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0.3 (0.3 – 0.4)</w:t>
            </w:r>
          </w:p>
          <w:p w14:paraId="6CBEDF7B"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n=92</w:t>
            </w:r>
          </w:p>
        </w:tc>
        <w:tc>
          <w:tcPr>
            <w:tcW w:w="1143" w:type="dxa"/>
            <w:tcBorders>
              <w:top w:val="single" w:sz="8" w:space="0" w:color="000000"/>
              <w:left w:val="single" w:sz="24" w:space="0" w:color="auto"/>
              <w:bottom w:val="single" w:sz="8" w:space="0" w:color="000000"/>
              <w:right w:val="single" w:sz="4" w:space="0" w:color="auto"/>
            </w:tcBorders>
            <w:vAlign w:val="center"/>
          </w:tcPr>
          <w:p w14:paraId="7190612D"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0.8 (0.4 – 4.2)</w:t>
            </w:r>
          </w:p>
          <w:p w14:paraId="4AECDFF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n=172</w:t>
            </w:r>
          </w:p>
        </w:tc>
        <w:tc>
          <w:tcPr>
            <w:tcW w:w="1216" w:type="dxa"/>
            <w:tcBorders>
              <w:top w:val="single" w:sz="8" w:space="0" w:color="000000"/>
              <w:left w:val="single" w:sz="4" w:space="0" w:color="auto"/>
              <w:bottom w:val="single" w:sz="8" w:space="0" w:color="000000"/>
              <w:right w:val="single" w:sz="4" w:space="0" w:color="auto"/>
            </w:tcBorders>
            <w:vAlign w:val="center"/>
          </w:tcPr>
          <w:p w14:paraId="7C59518F"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0.5 (0.2 – 3.5)</w:t>
            </w:r>
          </w:p>
          <w:p w14:paraId="099ACFB1"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n=39</w:t>
            </w:r>
          </w:p>
        </w:tc>
        <w:tc>
          <w:tcPr>
            <w:tcW w:w="1216" w:type="dxa"/>
            <w:tcBorders>
              <w:top w:val="single" w:sz="8" w:space="0" w:color="000000"/>
              <w:left w:val="single" w:sz="4" w:space="0" w:color="auto"/>
              <w:bottom w:val="single" w:sz="8" w:space="0" w:color="000000"/>
              <w:right w:val="single" w:sz="4" w:space="0" w:color="auto"/>
            </w:tcBorders>
            <w:vAlign w:val="center"/>
          </w:tcPr>
          <w:p w14:paraId="131E6CA1"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0.3 (0.2 – 1.1)</w:t>
            </w:r>
          </w:p>
          <w:p w14:paraId="113A203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n=17</w:t>
            </w:r>
          </w:p>
        </w:tc>
        <w:tc>
          <w:tcPr>
            <w:tcW w:w="1216" w:type="dxa"/>
            <w:tcBorders>
              <w:top w:val="single" w:sz="8" w:space="0" w:color="000000"/>
              <w:left w:val="single" w:sz="4" w:space="0" w:color="auto"/>
              <w:bottom w:val="single" w:sz="8" w:space="0" w:color="000000"/>
              <w:right w:val="single" w:sz="4" w:space="0" w:color="auto"/>
            </w:tcBorders>
            <w:vAlign w:val="center"/>
          </w:tcPr>
          <w:p w14:paraId="7DF30C56"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0.7 (0.4 – 3.8)</w:t>
            </w:r>
          </w:p>
          <w:p w14:paraId="702D3314"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n=228</w:t>
            </w:r>
          </w:p>
        </w:tc>
      </w:tr>
      <w:tr w:rsidR="00EE4EBC" w:rsidRPr="00CF47CB" w14:paraId="6369B73D" w14:textId="77777777" w:rsidTr="00E230B9">
        <w:trPr>
          <w:trHeight w:val="45"/>
        </w:trPr>
        <w:tc>
          <w:tcPr>
            <w:tcW w:w="15848" w:type="dxa"/>
            <w:gridSpan w:val="13"/>
            <w:tcBorders>
              <w:top w:val="single" w:sz="8" w:space="0" w:color="000000"/>
              <w:left w:val="single" w:sz="8" w:space="0" w:color="000000"/>
              <w:bottom w:val="single" w:sz="8" w:space="0" w:color="000000"/>
              <w:right w:val="single" w:sz="4" w:space="0" w:color="auto"/>
            </w:tcBorders>
            <w:shd w:val="clear" w:color="auto" w:fill="D9D9D9"/>
            <w:tcMar>
              <w:top w:w="15" w:type="dxa"/>
              <w:left w:w="32" w:type="dxa"/>
              <w:bottom w:w="0" w:type="dxa"/>
              <w:right w:w="32" w:type="dxa"/>
            </w:tcMar>
            <w:vAlign w:val="center"/>
            <w:hideMark/>
          </w:tcPr>
          <w:p w14:paraId="4DDE477F" w14:textId="77777777" w:rsidR="00EE4EBC" w:rsidRPr="00CF47CB" w:rsidRDefault="00EE4EBC" w:rsidP="00EE4EBC">
            <w:pPr>
              <w:spacing w:after="0" w:line="240" w:lineRule="auto"/>
              <w:jc w:val="center"/>
              <w:rPr>
                <w:rFonts w:ascii="Times New Roman" w:hAnsi="Times New Roman" w:cs="Times New Roman"/>
                <w:b/>
                <w:bCs/>
                <w:sz w:val="14"/>
                <w:szCs w:val="14"/>
              </w:rPr>
            </w:pPr>
            <w:r w:rsidRPr="00CF47CB">
              <w:rPr>
                <w:rFonts w:ascii="Times New Roman" w:hAnsi="Times New Roman" w:cs="Times New Roman"/>
                <w:b/>
                <w:bCs/>
                <w:sz w:val="14"/>
                <w:szCs w:val="14"/>
              </w:rPr>
              <w:t>Liver Function Tests</w:t>
            </w:r>
            <w:r w:rsidRPr="00CF47CB">
              <w:rPr>
                <w:rFonts w:ascii="Times New Roman" w:hAnsi="Times New Roman" w:cs="Times New Roman"/>
                <w:sz w:val="14"/>
                <w:szCs w:val="14"/>
              </w:rPr>
              <w:t> </w:t>
            </w:r>
          </w:p>
        </w:tc>
      </w:tr>
      <w:tr w:rsidR="00EE4EBC" w:rsidRPr="00CF47CB" w14:paraId="0B27AA29" w14:textId="77777777" w:rsidTr="00E230B9">
        <w:trPr>
          <w:trHeight w:val="170"/>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hideMark/>
          </w:tcPr>
          <w:p w14:paraId="69A792C6"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Albumin, g/L</w:t>
            </w:r>
          </w:p>
        </w:tc>
        <w:tc>
          <w:tcPr>
            <w:tcW w:w="1282"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5CB69A2F"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38 (34 – 42)</w:t>
            </w:r>
          </w:p>
          <w:p w14:paraId="6445D84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n=393</w:t>
            </w:r>
          </w:p>
        </w:tc>
        <w:tc>
          <w:tcPr>
            <w:tcW w:w="1133"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66865E5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44 (40 – 46)</w:t>
            </w:r>
          </w:p>
          <w:p w14:paraId="4BDE7EA2"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n=439</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31ACE1D2"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36 (31 – 40)</w:t>
            </w:r>
          </w:p>
          <w:p w14:paraId="50600E61"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n=1514</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101477F5"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43 (41 – 45)</w:t>
            </w:r>
          </w:p>
          <w:p w14:paraId="7C4AA7E0"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n=2962</w:t>
            </w:r>
          </w:p>
        </w:tc>
        <w:tc>
          <w:tcPr>
            <w:tcW w:w="1134" w:type="dxa"/>
            <w:tcBorders>
              <w:top w:val="single" w:sz="8" w:space="0" w:color="000000"/>
              <w:left w:val="single" w:sz="4" w:space="0" w:color="auto"/>
              <w:bottom w:val="single" w:sz="8" w:space="0" w:color="000000"/>
              <w:right w:val="single" w:sz="4" w:space="0" w:color="auto"/>
            </w:tcBorders>
            <w:vAlign w:val="center"/>
          </w:tcPr>
          <w:p w14:paraId="57172D37"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37.7 (33 – 43.3)</w:t>
            </w:r>
          </w:p>
          <w:p w14:paraId="2F2E85F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n=273</w:t>
            </w:r>
          </w:p>
        </w:tc>
        <w:tc>
          <w:tcPr>
            <w:tcW w:w="1134" w:type="dxa"/>
            <w:tcBorders>
              <w:top w:val="single" w:sz="8" w:space="0" w:color="000000"/>
              <w:left w:val="single" w:sz="4" w:space="0" w:color="auto"/>
              <w:bottom w:val="single" w:sz="8" w:space="0" w:color="000000"/>
              <w:right w:val="single" w:sz="4" w:space="0" w:color="auto"/>
            </w:tcBorders>
            <w:vAlign w:val="center"/>
          </w:tcPr>
          <w:p w14:paraId="26D5957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42 (36.2 – 46)</w:t>
            </w:r>
          </w:p>
          <w:p w14:paraId="6AD4D0EC"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n=697</w:t>
            </w:r>
          </w:p>
        </w:tc>
        <w:tc>
          <w:tcPr>
            <w:tcW w:w="1276" w:type="dxa"/>
            <w:tcBorders>
              <w:top w:val="single" w:sz="8" w:space="0" w:color="000000"/>
              <w:left w:val="single" w:sz="4" w:space="0" w:color="auto"/>
              <w:bottom w:val="single" w:sz="8" w:space="0" w:color="000000"/>
              <w:right w:val="single" w:sz="4" w:space="0" w:color="auto"/>
            </w:tcBorders>
            <w:vAlign w:val="center"/>
          </w:tcPr>
          <w:p w14:paraId="015FD8E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38 (34 – 41)</w:t>
            </w:r>
          </w:p>
          <w:p w14:paraId="5510263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n=247</w:t>
            </w:r>
          </w:p>
        </w:tc>
        <w:tc>
          <w:tcPr>
            <w:tcW w:w="995" w:type="dxa"/>
            <w:tcBorders>
              <w:top w:val="single" w:sz="8" w:space="0" w:color="000000"/>
              <w:left w:val="single" w:sz="4" w:space="0" w:color="auto"/>
              <w:bottom w:val="single" w:sz="8" w:space="0" w:color="000000"/>
              <w:right w:val="single" w:sz="24" w:space="0" w:color="auto"/>
            </w:tcBorders>
            <w:vAlign w:val="center"/>
          </w:tcPr>
          <w:p w14:paraId="6796530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43" w:type="dxa"/>
            <w:tcBorders>
              <w:top w:val="single" w:sz="8" w:space="0" w:color="000000"/>
              <w:left w:val="single" w:sz="24" w:space="0" w:color="auto"/>
              <w:bottom w:val="single" w:sz="8" w:space="0" w:color="000000"/>
              <w:right w:val="single" w:sz="4" w:space="0" w:color="auto"/>
            </w:tcBorders>
            <w:vAlign w:val="center"/>
          </w:tcPr>
          <w:p w14:paraId="0CFC63C7"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498C8529"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2EDD54C1"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7C09484D"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r>
      <w:tr w:rsidR="00EE4EBC" w:rsidRPr="00CF47CB" w14:paraId="7C7C5DC6" w14:textId="77777777" w:rsidTr="00E230B9">
        <w:trPr>
          <w:trHeight w:val="170"/>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hideMark/>
          </w:tcPr>
          <w:p w14:paraId="0BB7A7DC"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INR</w:t>
            </w:r>
          </w:p>
        </w:tc>
        <w:tc>
          <w:tcPr>
            <w:tcW w:w="1282"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1FAF68E8"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1.1 (1 – 1.2)</w:t>
            </w:r>
          </w:p>
          <w:p w14:paraId="275858C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n=387</w:t>
            </w:r>
          </w:p>
        </w:tc>
        <w:tc>
          <w:tcPr>
            <w:tcW w:w="1133"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0352DBF5"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 (1 – 1.1)</w:t>
            </w:r>
          </w:p>
          <w:p w14:paraId="1CCCFDA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n=333</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7F2CAE1D"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70207E5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34" w:type="dxa"/>
            <w:tcBorders>
              <w:top w:val="single" w:sz="8" w:space="0" w:color="000000"/>
              <w:left w:val="single" w:sz="4" w:space="0" w:color="auto"/>
              <w:bottom w:val="single" w:sz="8" w:space="0" w:color="000000"/>
              <w:right w:val="single" w:sz="4" w:space="0" w:color="auto"/>
            </w:tcBorders>
            <w:vAlign w:val="center"/>
          </w:tcPr>
          <w:p w14:paraId="299B36A8"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1.1 (1.0 – 1.2)</w:t>
            </w:r>
          </w:p>
          <w:p w14:paraId="428C924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n=87</w:t>
            </w:r>
          </w:p>
        </w:tc>
        <w:tc>
          <w:tcPr>
            <w:tcW w:w="1134" w:type="dxa"/>
            <w:tcBorders>
              <w:top w:val="single" w:sz="8" w:space="0" w:color="000000"/>
              <w:left w:val="single" w:sz="4" w:space="0" w:color="auto"/>
              <w:bottom w:val="single" w:sz="8" w:space="0" w:color="000000"/>
              <w:right w:val="single" w:sz="4" w:space="0" w:color="auto"/>
            </w:tcBorders>
            <w:vAlign w:val="center"/>
          </w:tcPr>
          <w:p w14:paraId="25D4F0C2"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 (1 – 1.1)</w:t>
            </w:r>
          </w:p>
          <w:p w14:paraId="75250E14"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n=414</w:t>
            </w:r>
          </w:p>
        </w:tc>
        <w:tc>
          <w:tcPr>
            <w:tcW w:w="1276" w:type="dxa"/>
            <w:tcBorders>
              <w:top w:val="single" w:sz="8" w:space="0" w:color="000000"/>
              <w:left w:val="single" w:sz="4" w:space="0" w:color="auto"/>
              <w:bottom w:val="single" w:sz="8" w:space="0" w:color="000000"/>
              <w:right w:val="single" w:sz="4" w:space="0" w:color="auto"/>
            </w:tcBorders>
            <w:vAlign w:val="center"/>
          </w:tcPr>
          <w:p w14:paraId="2999F9AC"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1.1 (1.0 – 1.2)</w:t>
            </w:r>
          </w:p>
          <w:p w14:paraId="130BFE40"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n=247</w:t>
            </w:r>
          </w:p>
        </w:tc>
        <w:tc>
          <w:tcPr>
            <w:tcW w:w="995" w:type="dxa"/>
            <w:tcBorders>
              <w:top w:val="single" w:sz="8" w:space="0" w:color="000000"/>
              <w:left w:val="single" w:sz="4" w:space="0" w:color="auto"/>
              <w:bottom w:val="single" w:sz="8" w:space="0" w:color="000000"/>
              <w:right w:val="single" w:sz="24" w:space="0" w:color="auto"/>
            </w:tcBorders>
            <w:vAlign w:val="center"/>
          </w:tcPr>
          <w:p w14:paraId="4E258AA8"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43" w:type="dxa"/>
            <w:tcBorders>
              <w:top w:val="single" w:sz="8" w:space="0" w:color="000000"/>
              <w:left w:val="single" w:sz="24" w:space="0" w:color="auto"/>
              <w:bottom w:val="single" w:sz="8" w:space="0" w:color="000000"/>
              <w:right w:val="single" w:sz="4" w:space="0" w:color="auto"/>
            </w:tcBorders>
            <w:vAlign w:val="center"/>
          </w:tcPr>
          <w:p w14:paraId="11452BB9"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25AAFFC5"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2C22FECF"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559627A9"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r>
      <w:tr w:rsidR="00EE4EBC" w:rsidRPr="00CF47CB" w14:paraId="08EC7AD7" w14:textId="77777777" w:rsidTr="00E230B9">
        <w:trPr>
          <w:trHeight w:val="170"/>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hideMark/>
          </w:tcPr>
          <w:p w14:paraId="4A267DE6"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Bilirubin, µmol/L</w:t>
            </w:r>
          </w:p>
        </w:tc>
        <w:tc>
          <w:tcPr>
            <w:tcW w:w="1282"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41B8BBE4"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17 (11 – 28)</w:t>
            </w:r>
          </w:p>
          <w:p w14:paraId="670D03C6"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n=393</w:t>
            </w:r>
          </w:p>
        </w:tc>
        <w:tc>
          <w:tcPr>
            <w:tcW w:w="1133"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7956BCFC"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11 (7 – 18)</w:t>
            </w:r>
          </w:p>
          <w:p w14:paraId="0F9D0BA2"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n=439</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16D3F18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13.7 (10.3 – 22.2)</w:t>
            </w:r>
          </w:p>
          <w:p w14:paraId="5BE5EAA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n=1514</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1E674F3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12.0 (8.6 – 15.4)</w:t>
            </w:r>
          </w:p>
          <w:p w14:paraId="7C562526"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n=2962</w:t>
            </w:r>
          </w:p>
        </w:tc>
        <w:tc>
          <w:tcPr>
            <w:tcW w:w="1134" w:type="dxa"/>
            <w:tcBorders>
              <w:top w:val="single" w:sz="8" w:space="0" w:color="000000"/>
              <w:left w:val="single" w:sz="4" w:space="0" w:color="auto"/>
              <w:bottom w:val="single" w:sz="8" w:space="0" w:color="000000"/>
              <w:right w:val="single" w:sz="4" w:space="0" w:color="auto"/>
            </w:tcBorders>
            <w:vAlign w:val="center"/>
          </w:tcPr>
          <w:p w14:paraId="0FDC29E7"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15.7 (8.6 – 29.8)</w:t>
            </w:r>
          </w:p>
          <w:p w14:paraId="0C404994"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n=265</w:t>
            </w:r>
          </w:p>
        </w:tc>
        <w:tc>
          <w:tcPr>
            <w:tcW w:w="1134" w:type="dxa"/>
            <w:tcBorders>
              <w:top w:val="single" w:sz="8" w:space="0" w:color="000000"/>
              <w:left w:val="single" w:sz="4" w:space="0" w:color="auto"/>
              <w:bottom w:val="single" w:sz="8" w:space="0" w:color="000000"/>
              <w:right w:val="single" w:sz="4" w:space="0" w:color="auto"/>
            </w:tcBorders>
            <w:vAlign w:val="center"/>
          </w:tcPr>
          <w:p w14:paraId="19537142"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9.9 (5.6 – 15.4)</w:t>
            </w:r>
          </w:p>
          <w:p w14:paraId="312CB730"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n=696</w:t>
            </w:r>
          </w:p>
        </w:tc>
        <w:tc>
          <w:tcPr>
            <w:tcW w:w="1276" w:type="dxa"/>
            <w:tcBorders>
              <w:top w:val="single" w:sz="8" w:space="0" w:color="000000"/>
              <w:left w:val="single" w:sz="4" w:space="0" w:color="auto"/>
              <w:bottom w:val="single" w:sz="8" w:space="0" w:color="000000"/>
              <w:right w:val="single" w:sz="4" w:space="0" w:color="auto"/>
            </w:tcBorders>
            <w:vAlign w:val="center"/>
          </w:tcPr>
          <w:p w14:paraId="1B7C677C"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19 (12 – 32)</w:t>
            </w:r>
          </w:p>
          <w:p w14:paraId="0E9AB89F"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n=247</w:t>
            </w:r>
          </w:p>
        </w:tc>
        <w:tc>
          <w:tcPr>
            <w:tcW w:w="995" w:type="dxa"/>
            <w:tcBorders>
              <w:top w:val="single" w:sz="8" w:space="0" w:color="000000"/>
              <w:left w:val="single" w:sz="4" w:space="0" w:color="auto"/>
              <w:bottom w:val="single" w:sz="8" w:space="0" w:color="000000"/>
              <w:right w:val="single" w:sz="24" w:space="0" w:color="auto"/>
            </w:tcBorders>
            <w:vAlign w:val="center"/>
          </w:tcPr>
          <w:p w14:paraId="60A9648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43" w:type="dxa"/>
            <w:tcBorders>
              <w:top w:val="single" w:sz="8" w:space="0" w:color="000000"/>
              <w:left w:val="single" w:sz="24" w:space="0" w:color="auto"/>
              <w:bottom w:val="single" w:sz="8" w:space="0" w:color="000000"/>
              <w:right w:val="single" w:sz="4" w:space="0" w:color="auto"/>
            </w:tcBorders>
            <w:vAlign w:val="center"/>
          </w:tcPr>
          <w:p w14:paraId="5D838FA6"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1B2ABB02"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5154FE30"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44A855B3"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r>
      <w:tr w:rsidR="00EE4EBC" w:rsidRPr="00CF47CB" w14:paraId="4111C5F3" w14:textId="77777777" w:rsidTr="00E230B9">
        <w:trPr>
          <w:trHeight w:val="170"/>
        </w:trPr>
        <w:tc>
          <w:tcPr>
            <w:tcW w:w="15848" w:type="dxa"/>
            <w:gridSpan w:val="13"/>
            <w:tcBorders>
              <w:top w:val="single" w:sz="8" w:space="0" w:color="000000"/>
              <w:left w:val="single" w:sz="8" w:space="0" w:color="000000"/>
              <w:bottom w:val="single" w:sz="8" w:space="0" w:color="000000"/>
              <w:right w:val="single" w:sz="4" w:space="0" w:color="auto"/>
            </w:tcBorders>
            <w:shd w:val="clear" w:color="auto" w:fill="D9D9D9"/>
            <w:tcMar>
              <w:top w:w="15" w:type="dxa"/>
              <w:left w:w="32" w:type="dxa"/>
              <w:bottom w:w="0" w:type="dxa"/>
              <w:right w:w="32" w:type="dxa"/>
            </w:tcMar>
            <w:vAlign w:val="center"/>
            <w:hideMark/>
          </w:tcPr>
          <w:p w14:paraId="7331302B" w14:textId="77777777" w:rsidR="00EE4EBC" w:rsidRPr="00CF47CB" w:rsidRDefault="00EE4EBC" w:rsidP="00EE4EBC">
            <w:pPr>
              <w:spacing w:after="0" w:line="240" w:lineRule="auto"/>
              <w:jc w:val="center"/>
              <w:rPr>
                <w:rFonts w:ascii="Times New Roman" w:hAnsi="Times New Roman" w:cs="Times New Roman"/>
                <w:b/>
                <w:bCs/>
                <w:sz w:val="14"/>
                <w:szCs w:val="14"/>
              </w:rPr>
            </w:pPr>
            <w:r w:rsidRPr="00CF47CB">
              <w:rPr>
                <w:rFonts w:ascii="Times New Roman" w:hAnsi="Times New Roman" w:cs="Times New Roman"/>
                <w:b/>
                <w:bCs/>
                <w:sz w:val="14"/>
                <w:szCs w:val="14"/>
              </w:rPr>
              <w:t>Tumour Characteristics </w:t>
            </w:r>
          </w:p>
        </w:tc>
      </w:tr>
      <w:tr w:rsidR="00EE4EBC" w:rsidRPr="00CF47CB" w14:paraId="5C34F15E" w14:textId="77777777" w:rsidTr="00E230B9">
        <w:trPr>
          <w:trHeight w:val="199"/>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hideMark/>
          </w:tcPr>
          <w:p w14:paraId="61E3DD82"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 xml:space="preserve">% Solitary </w:t>
            </w:r>
          </w:p>
        </w:tc>
        <w:tc>
          <w:tcPr>
            <w:tcW w:w="1282"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7DB5A315"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46.8</w:t>
            </w:r>
          </w:p>
          <w:p w14:paraId="3C3E5B2F"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n=378</w:t>
            </w:r>
          </w:p>
        </w:tc>
        <w:tc>
          <w:tcPr>
            <w:tcW w:w="1133"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3F3CEBF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1F357764"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55.0</w:t>
            </w:r>
          </w:p>
          <w:p w14:paraId="6131F930"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n=1512</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553199AD"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34" w:type="dxa"/>
            <w:tcBorders>
              <w:top w:val="single" w:sz="8" w:space="0" w:color="000000"/>
              <w:left w:val="single" w:sz="4" w:space="0" w:color="auto"/>
              <w:bottom w:val="single" w:sz="8" w:space="0" w:color="000000"/>
              <w:right w:val="single" w:sz="4" w:space="0" w:color="auto"/>
            </w:tcBorders>
            <w:vAlign w:val="center"/>
          </w:tcPr>
          <w:p w14:paraId="6AE1699F"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32.6</w:t>
            </w:r>
          </w:p>
          <w:p w14:paraId="649DE88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n=267</w:t>
            </w:r>
          </w:p>
        </w:tc>
        <w:tc>
          <w:tcPr>
            <w:tcW w:w="1134" w:type="dxa"/>
            <w:tcBorders>
              <w:top w:val="single" w:sz="8" w:space="0" w:color="000000"/>
              <w:left w:val="single" w:sz="4" w:space="0" w:color="auto"/>
              <w:bottom w:val="single" w:sz="8" w:space="0" w:color="000000"/>
              <w:right w:val="single" w:sz="4" w:space="0" w:color="auto"/>
            </w:tcBorders>
            <w:vAlign w:val="center"/>
          </w:tcPr>
          <w:p w14:paraId="18EF69B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276" w:type="dxa"/>
            <w:tcBorders>
              <w:top w:val="single" w:sz="8" w:space="0" w:color="000000"/>
              <w:left w:val="single" w:sz="4" w:space="0" w:color="auto"/>
              <w:bottom w:val="single" w:sz="8" w:space="0" w:color="000000"/>
              <w:right w:val="single" w:sz="4" w:space="0" w:color="auto"/>
            </w:tcBorders>
            <w:vAlign w:val="center"/>
          </w:tcPr>
          <w:p w14:paraId="33B7CBC1"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42.5</w:t>
            </w:r>
          </w:p>
          <w:p w14:paraId="2D107405"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n=247</w:t>
            </w:r>
          </w:p>
        </w:tc>
        <w:tc>
          <w:tcPr>
            <w:tcW w:w="995" w:type="dxa"/>
            <w:tcBorders>
              <w:top w:val="single" w:sz="8" w:space="0" w:color="000000"/>
              <w:left w:val="single" w:sz="4" w:space="0" w:color="auto"/>
              <w:bottom w:val="single" w:sz="8" w:space="0" w:color="000000"/>
              <w:right w:val="single" w:sz="24" w:space="0" w:color="auto"/>
            </w:tcBorders>
            <w:vAlign w:val="center"/>
          </w:tcPr>
          <w:p w14:paraId="6B3FB38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43" w:type="dxa"/>
            <w:tcBorders>
              <w:top w:val="single" w:sz="8" w:space="0" w:color="000000"/>
              <w:left w:val="single" w:sz="24" w:space="0" w:color="auto"/>
              <w:bottom w:val="single" w:sz="8" w:space="0" w:color="000000"/>
              <w:right w:val="single" w:sz="4" w:space="0" w:color="auto"/>
            </w:tcBorders>
            <w:vAlign w:val="center"/>
          </w:tcPr>
          <w:p w14:paraId="05D7992A"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3B1BA69E"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2ED3C461"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0D2193EF"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r>
      <w:tr w:rsidR="00EE4EBC" w:rsidRPr="00CF47CB" w14:paraId="6C98CB3A" w14:textId="77777777" w:rsidTr="00E230B9">
        <w:trPr>
          <w:trHeight w:val="119"/>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hideMark/>
          </w:tcPr>
          <w:p w14:paraId="761C902B"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Maximum tumour size (cm), %</w:t>
            </w:r>
          </w:p>
        </w:tc>
        <w:tc>
          <w:tcPr>
            <w:tcW w:w="1282"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40D3A67A" w14:textId="77777777" w:rsidR="00EE4EBC" w:rsidRPr="00CF47CB" w:rsidRDefault="00EE4EBC" w:rsidP="00EE4EBC">
            <w:pPr>
              <w:spacing w:after="0" w:line="240" w:lineRule="auto"/>
              <w:jc w:val="center"/>
              <w:rPr>
                <w:rFonts w:ascii="Times New Roman" w:hAnsi="Times New Roman" w:cs="Times New Roman"/>
                <w:sz w:val="14"/>
                <w:szCs w:val="14"/>
              </w:rPr>
            </w:pPr>
          </w:p>
        </w:tc>
        <w:tc>
          <w:tcPr>
            <w:tcW w:w="1133"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12A65C88" w14:textId="77777777" w:rsidR="00EE4EBC" w:rsidRPr="00CF47CB" w:rsidRDefault="00EE4EBC" w:rsidP="00EE4EBC">
            <w:pPr>
              <w:spacing w:after="0" w:line="240" w:lineRule="auto"/>
              <w:jc w:val="center"/>
              <w:rPr>
                <w:rFonts w:ascii="Times New Roman" w:hAnsi="Times New Roman" w:cs="Times New Roman"/>
                <w:sz w:val="14"/>
                <w:szCs w:val="14"/>
              </w:rPr>
            </w:pP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13388874" w14:textId="77777777" w:rsidR="00EE4EBC" w:rsidRPr="00CF47CB" w:rsidRDefault="00EE4EBC" w:rsidP="00EE4EBC">
            <w:pPr>
              <w:spacing w:after="0" w:line="240" w:lineRule="auto"/>
              <w:jc w:val="center"/>
              <w:rPr>
                <w:rFonts w:ascii="Times New Roman" w:hAnsi="Times New Roman" w:cs="Times New Roman"/>
                <w:sz w:val="14"/>
                <w:szCs w:val="14"/>
              </w:rPr>
            </w:pP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7AD782B5" w14:textId="77777777" w:rsidR="00EE4EBC" w:rsidRPr="00CF47CB" w:rsidRDefault="00EE4EBC" w:rsidP="00EE4EBC">
            <w:pPr>
              <w:spacing w:after="0" w:line="240" w:lineRule="auto"/>
              <w:jc w:val="center"/>
              <w:rPr>
                <w:rFonts w:ascii="Times New Roman" w:hAnsi="Times New Roman" w:cs="Times New Roman"/>
                <w:sz w:val="14"/>
                <w:szCs w:val="14"/>
              </w:rPr>
            </w:pPr>
          </w:p>
        </w:tc>
        <w:tc>
          <w:tcPr>
            <w:tcW w:w="1134" w:type="dxa"/>
            <w:tcBorders>
              <w:top w:val="single" w:sz="8" w:space="0" w:color="000000"/>
              <w:left w:val="single" w:sz="4" w:space="0" w:color="auto"/>
              <w:bottom w:val="single" w:sz="8" w:space="0" w:color="000000"/>
              <w:right w:val="single" w:sz="4" w:space="0" w:color="auto"/>
            </w:tcBorders>
            <w:vAlign w:val="center"/>
          </w:tcPr>
          <w:p w14:paraId="38BE5F47" w14:textId="77777777" w:rsidR="00EE4EBC" w:rsidRPr="00CF47CB" w:rsidRDefault="00EE4EBC" w:rsidP="00EE4EBC">
            <w:pPr>
              <w:spacing w:after="0" w:line="240" w:lineRule="auto"/>
              <w:jc w:val="center"/>
              <w:rPr>
                <w:rFonts w:ascii="Times New Roman" w:hAnsi="Times New Roman" w:cs="Times New Roman"/>
                <w:sz w:val="14"/>
                <w:szCs w:val="14"/>
                <w:highlight w:val="yellow"/>
              </w:rPr>
            </w:pPr>
          </w:p>
        </w:tc>
        <w:tc>
          <w:tcPr>
            <w:tcW w:w="1134" w:type="dxa"/>
            <w:tcBorders>
              <w:top w:val="single" w:sz="8" w:space="0" w:color="000000"/>
              <w:left w:val="single" w:sz="4" w:space="0" w:color="auto"/>
              <w:bottom w:val="single" w:sz="8" w:space="0" w:color="000000"/>
              <w:right w:val="single" w:sz="4" w:space="0" w:color="auto"/>
            </w:tcBorders>
            <w:vAlign w:val="center"/>
          </w:tcPr>
          <w:p w14:paraId="7A59F47E" w14:textId="77777777" w:rsidR="00EE4EBC" w:rsidRPr="00CF47CB" w:rsidRDefault="00EE4EBC" w:rsidP="00EE4EBC">
            <w:pPr>
              <w:spacing w:after="0" w:line="240" w:lineRule="auto"/>
              <w:jc w:val="center"/>
              <w:rPr>
                <w:rFonts w:ascii="Times New Roman" w:hAnsi="Times New Roman" w:cs="Times New Roman"/>
                <w:sz w:val="14"/>
                <w:szCs w:val="14"/>
                <w:highlight w:val="yellow"/>
              </w:rPr>
            </w:pPr>
          </w:p>
        </w:tc>
        <w:tc>
          <w:tcPr>
            <w:tcW w:w="1276" w:type="dxa"/>
            <w:tcBorders>
              <w:top w:val="single" w:sz="8" w:space="0" w:color="000000"/>
              <w:left w:val="single" w:sz="4" w:space="0" w:color="auto"/>
              <w:bottom w:val="single" w:sz="8" w:space="0" w:color="000000"/>
              <w:right w:val="single" w:sz="4" w:space="0" w:color="auto"/>
            </w:tcBorders>
            <w:vAlign w:val="center"/>
          </w:tcPr>
          <w:p w14:paraId="68056D79" w14:textId="77777777" w:rsidR="00EE4EBC" w:rsidRPr="00CF47CB" w:rsidRDefault="00EE4EBC" w:rsidP="00EE4EBC">
            <w:pPr>
              <w:spacing w:after="0" w:line="240" w:lineRule="auto"/>
              <w:jc w:val="center"/>
              <w:rPr>
                <w:rFonts w:ascii="Times New Roman" w:hAnsi="Times New Roman" w:cs="Times New Roman"/>
                <w:sz w:val="14"/>
                <w:szCs w:val="14"/>
                <w:highlight w:val="yellow"/>
              </w:rPr>
            </w:pPr>
          </w:p>
        </w:tc>
        <w:tc>
          <w:tcPr>
            <w:tcW w:w="995" w:type="dxa"/>
            <w:tcBorders>
              <w:top w:val="single" w:sz="8" w:space="0" w:color="000000"/>
              <w:left w:val="single" w:sz="4" w:space="0" w:color="auto"/>
              <w:bottom w:val="single" w:sz="8" w:space="0" w:color="000000"/>
              <w:right w:val="single" w:sz="24" w:space="0" w:color="auto"/>
            </w:tcBorders>
            <w:vAlign w:val="center"/>
          </w:tcPr>
          <w:p w14:paraId="3345A3C8" w14:textId="77777777" w:rsidR="00EE4EBC" w:rsidRPr="00CF47CB" w:rsidRDefault="00EE4EBC" w:rsidP="00EE4EBC">
            <w:pPr>
              <w:spacing w:after="0" w:line="240" w:lineRule="auto"/>
              <w:jc w:val="center"/>
              <w:rPr>
                <w:rFonts w:ascii="Times New Roman" w:hAnsi="Times New Roman" w:cs="Times New Roman"/>
                <w:sz w:val="14"/>
                <w:szCs w:val="14"/>
                <w:highlight w:val="yellow"/>
              </w:rPr>
            </w:pPr>
          </w:p>
        </w:tc>
        <w:tc>
          <w:tcPr>
            <w:tcW w:w="1143" w:type="dxa"/>
            <w:tcBorders>
              <w:top w:val="single" w:sz="8" w:space="0" w:color="000000"/>
              <w:left w:val="single" w:sz="24" w:space="0" w:color="auto"/>
              <w:bottom w:val="single" w:sz="8" w:space="0" w:color="000000"/>
              <w:right w:val="single" w:sz="4" w:space="0" w:color="auto"/>
            </w:tcBorders>
            <w:vAlign w:val="center"/>
          </w:tcPr>
          <w:p w14:paraId="11A90DEB" w14:textId="77777777" w:rsidR="00EE4EBC" w:rsidRPr="00CF47CB" w:rsidRDefault="00EE4EBC" w:rsidP="00EE4EBC">
            <w:pPr>
              <w:spacing w:after="0" w:line="240" w:lineRule="auto"/>
              <w:jc w:val="center"/>
              <w:rPr>
                <w:rFonts w:ascii="Times New Roman" w:hAnsi="Times New Roman" w:cs="Times New Roman"/>
                <w:sz w:val="14"/>
                <w:szCs w:val="14"/>
              </w:rPr>
            </w:pPr>
          </w:p>
        </w:tc>
        <w:tc>
          <w:tcPr>
            <w:tcW w:w="1216" w:type="dxa"/>
            <w:tcBorders>
              <w:top w:val="single" w:sz="8" w:space="0" w:color="000000"/>
              <w:left w:val="single" w:sz="4" w:space="0" w:color="auto"/>
              <w:bottom w:val="single" w:sz="8" w:space="0" w:color="000000"/>
              <w:right w:val="single" w:sz="4" w:space="0" w:color="auto"/>
            </w:tcBorders>
            <w:vAlign w:val="center"/>
          </w:tcPr>
          <w:p w14:paraId="1D87B72E" w14:textId="77777777" w:rsidR="00EE4EBC" w:rsidRPr="00CF47CB" w:rsidRDefault="00EE4EBC" w:rsidP="00EE4EBC">
            <w:pPr>
              <w:spacing w:after="0" w:line="240" w:lineRule="auto"/>
              <w:jc w:val="center"/>
              <w:rPr>
                <w:rFonts w:ascii="Times New Roman" w:hAnsi="Times New Roman" w:cs="Times New Roman"/>
                <w:sz w:val="14"/>
                <w:szCs w:val="14"/>
              </w:rPr>
            </w:pPr>
          </w:p>
        </w:tc>
        <w:tc>
          <w:tcPr>
            <w:tcW w:w="1216" w:type="dxa"/>
            <w:tcBorders>
              <w:top w:val="single" w:sz="8" w:space="0" w:color="000000"/>
              <w:left w:val="single" w:sz="4" w:space="0" w:color="auto"/>
              <w:bottom w:val="single" w:sz="8" w:space="0" w:color="000000"/>
              <w:right w:val="single" w:sz="4" w:space="0" w:color="auto"/>
            </w:tcBorders>
            <w:vAlign w:val="center"/>
          </w:tcPr>
          <w:p w14:paraId="7A8B2C22" w14:textId="77777777" w:rsidR="00EE4EBC" w:rsidRPr="00CF47CB" w:rsidRDefault="00EE4EBC" w:rsidP="00EE4EBC">
            <w:pPr>
              <w:spacing w:after="0" w:line="240" w:lineRule="auto"/>
              <w:jc w:val="center"/>
              <w:rPr>
                <w:rFonts w:ascii="Times New Roman" w:hAnsi="Times New Roman" w:cs="Times New Roman"/>
                <w:sz w:val="14"/>
                <w:szCs w:val="14"/>
              </w:rPr>
            </w:pPr>
          </w:p>
        </w:tc>
        <w:tc>
          <w:tcPr>
            <w:tcW w:w="1216" w:type="dxa"/>
            <w:tcBorders>
              <w:top w:val="single" w:sz="8" w:space="0" w:color="000000"/>
              <w:left w:val="single" w:sz="4" w:space="0" w:color="auto"/>
              <w:bottom w:val="single" w:sz="8" w:space="0" w:color="000000"/>
              <w:right w:val="single" w:sz="4" w:space="0" w:color="auto"/>
            </w:tcBorders>
            <w:vAlign w:val="center"/>
          </w:tcPr>
          <w:p w14:paraId="48291F0B" w14:textId="77777777" w:rsidR="00EE4EBC" w:rsidRPr="00CF47CB" w:rsidRDefault="00EE4EBC" w:rsidP="00EE4EBC">
            <w:pPr>
              <w:spacing w:after="0" w:line="240" w:lineRule="auto"/>
              <w:jc w:val="center"/>
              <w:rPr>
                <w:rFonts w:ascii="Times New Roman" w:hAnsi="Times New Roman" w:cs="Times New Roman"/>
                <w:sz w:val="14"/>
                <w:szCs w:val="14"/>
              </w:rPr>
            </w:pPr>
          </w:p>
        </w:tc>
      </w:tr>
      <w:tr w:rsidR="00EE4EBC" w:rsidRPr="00CF47CB" w14:paraId="19FE5D60" w14:textId="77777777" w:rsidTr="00E230B9">
        <w:trPr>
          <w:trHeight w:val="170"/>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tcPr>
          <w:p w14:paraId="3CB94EEE" w14:textId="34BA5B6F" w:rsidR="00EE4EBC" w:rsidRPr="00CF47CB" w:rsidRDefault="00EE4EBC" w:rsidP="00EE4EBC">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616F3">
              <w:rPr>
                <w:rFonts w:ascii="Times New Roman" w:hAnsi="Times New Roman" w:cs="Times New Roman"/>
                <w:sz w:val="14"/>
                <w:szCs w:val="14"/>
              </w:rPr>
              <w:t xml:space="preserve"> </w:t>
            </w:r>
            <w:r>
              <w:rPr>
                <w:rFonts w:ascii="Times New Roman" w:hAnsi="Times New Roman" w:cs="Times New Roman"/>
                <w:sz w:val="14"/>
                <w:szCs w:val="14"/>
              </w:rPr>
              <w:t xml:space="preserve">        </w:t>
            </w:r>
            <w:r w:rsidRPr="00CF47CB">
              <w:rPr>
                <w:rFonts w:ascii="Times New Roman" w:hAnsi="Times New Roman" w:cs="Times New Roman"/>
                <w:sz w:val="14"/>
                <w:szCs w:val="14"/>
              </w:rPr>
              <w:t xml:space="preserve">     &lt; 5cm  :  ≥ 5cm                                  </w:t>
            </w:r>
          </w:p>
        </w:tc>
        <w:tc>
          <w:tcPr>
            <w:tcW w:w="1282" w:type="dxa"/>
            <w:tcBorders>
              <w:top w:val="single" w:sz="8" w:space="0" w:color="000000"/>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tcPr>
          <w:p w14:paraId="2C15D8A7"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48.1 : 51.9</w:t>
            </w:r>
          </w:p>
          <w:p w14:paraId="5D25507D"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n=337</w:t>
            </w:r>
          </w:p>
        </w:tc>
        <w:tc>
          <w:tcPr>
            <w:tcW w:w="1133"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7B8DB2BC"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tcPr>
          <w:p w14:paraId="060EC2A6"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76.7 : 23.3</w:t>
            </w:r>
          </w:p>
          <w:p w14:paraId="7F4E0071"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n=1489</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6E73DA58"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34" w:type="dxa"/>
            <w:tcBorders>
              <w:top w:val="single" w:sz="8" w:space="0" w:color="000000"/>
              <w:left w:val="single" w:sz="4" w:space="0" w:color="auto"/>
              <w:bottom w:val="single" w:sz="8" w:space="0" w:color="000000"/>
              <w:right w:val="single" w:sz="4" w:space="0" w:color="auto"/>
            </w:tcBorders>
            <w:vAlign w:val="center"/>
          </w:tcPr>
          <w:p w14:paraId="6D8C665D"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48.1 : 51.9</w:t>
            </w:r>
          </w:p>
          <w:p w14:paraId="3E3FFC7D"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n=235</w:t>
            </w:r>
          </w:p>
        </w:tc>
        <w:tc>
          <w:tcPr>
            <w:tcW w:w="1134" w:type="dxa"/>
            <w:tcBorders>
              <w:top w:val="single" w:sz="8" w:space="0" w:color="000000"/>
              <w:left w:val="single" w:sz="4" w:space="0" w:color="auto"/>
              <w:bottom w:val="single" w:sz="8" w:space="0" w:color="000000"/>
              <w:right w:val="single" w:sz="4" w:space="0" w:color="auto"/>
            </w:tcBorders>
            <w:vAlign w:val="center"/>
          </w:tcPr>
          <w:p w14:paraId="37C6273F"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276" w:type="dxa"/>
            <w:tcBorders>
              <w:top w:val="single" w:sz="8" w:space="0" w:color="000000"/>
              <w:left w:val="single" w:sz="4" w:space="0" w:color="auto"/>
              <w:bottom w:val="single" w:sz="8" w:space="0" w:color="000000"/>
              <w:right w:val="single" w:sz="4" w:space="0" w:color="auto"/>
            </w:tcBorders>
            <w:vAlign w:val="center"/>
          </w:tcPr>
          <w:p w14:paraId="47DC5B9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29.6 : 70.4</w:t>
            </w:r>
          </w:p>
          <w:p w14:paraId="6BB1FF60"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n=243</w:t>
            </w:r>
          </w:p>
        </w:tc>
        <w:tc>
          <w:tcPr>
            <w:tcW w:w="995" w:type="dxa"/>
            <w:tcBorders>
              <w:top w:val="single" w:sz="8" w:space="0" w:color="000000"/>
              <w:left w:val="single" w:sz="4" w:space="0" w:color="auto"/>
              <w:bottom w:val="single" w:sz="8" w:space="0" w:color="000000"/>
              <w:right w:val="single" w:sz="24" w:space="0" w:color="auto"/>
            </w:tcBorders>
            <w:vAlign w:val="center"/>
          </w:tcPr>
          <w:p w14:paraId="269EF21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43" w:type="dxa"/>
            <w:tcBorders>
              <w:top w:val="single" w:sz="8" w:space="0" w:color="000000"/>
              <w:left w:val="single" w:sz="24" w:space="0" w:color="auto"/>
              <w:bottom w:val="single" w:sz="8" w:space="0" w:color="000000"/>
              <w:right w:val="single" w:sz="4" w:space="0" w:color="auto"/>
            </w:tcBorders>
            <w:vAlign w:val="center"/>
          </w:tcPr>
          <w:p w14:paraId="3AB98178"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79A8A5C4"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55EC53DA"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6659B194"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r>
      <w:tr w:rsidR="00EE4EBC" w:rsidRPr="00CF47CB" w14:paraId="2315B8A5" w14:textId="77777777" w:rsidTr="00E230B9">
        <w:trPr>
          <w:trHeight w:val="170"/>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hideMark/>
          </w:tcPr>
          <w:p w14:paraId="4E50E0D9" w14:textId="7F387A5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 xml:space="preserve">  </w:t>
            </w:r>
            <w:r w:rsidR="00E616F3">
              <w:rPr>
                <w:rFonts w:ascii="Times New Roman" w:hAnsi="Times New Roman" w:cs="Times New Roman"/>
                <w:sz w:val="14"/>
                <w:szCs w:val="14"/>
              </w:rPr>
              <w:t xml:space="preserve">   </w:t>
            </w:r>
            <w:r w:rsidRPr="00CF47CB">
              <w:rPr>
                <w:rFonts w:ascii="Times New Roman" w:hAnsi="Times New Roman" w:cs="Times New Roman"/>
                <w:sz w:val="14"/>
                <w:szCs w:val="14"/>
              </w:rPr>
              <w:t xml:space="preserve">  &lt;3cm : 3 – 5cm : &gt;5cm</w:t>
            </w:r>
          </w:p>
        </w:tc>
        <w:tc>
          <w:tcPr>
            <w:tcW w:w="1282" w:type="dxa"/>
            <w:tcBorders>
              <w:top w:val="single" w:sz="8" w:space="0" w:color="000000"/>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tcPr>
          <w:p w14:paraId="0FCECEC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21.1 : 33.2 : 45.7</w:t>
            </w:r>
          </w:p>
          <w:p w14:paraId="0BDFA25B"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 337</w:t>
            </w:r>
          </w:p>
        </w:tc>
        <w:tc>
          <w:tcPr>
            <w:tcW w:w="1133"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1D642C6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14:paraId="2708B08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56.4 : 21.2 : 22.4</w:t>
            </w:r>
          </w:p>
          <w:p w14:paraId="136A0D75"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n=1489</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hideMark/>
          </w:tcPr>
          <w:p w14:paraId="6692FB1F"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34" w:type="dxa"/>
            <w:tcBorders>
              <w:top w:val="single" w:sz="8" w:space="0" w:color="000000"/>
              <w:left w:val="single" w:sz="4" w:space="0" w:color="auto"/>
              <w:bottom w:val="single" w:sz="8" w:space="0" w:color="000000"/>
              <w:right w:val="single" w:sz="4" w:space="0" w:color="auto"/>
            </w:tcBorders>
            <w:vAlign w:val="center"/>
          </w:tcPr>
          <w:p w14:paraId="2FB8C841"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22.6 : 31.5 : 46.0</w:t>
            </w:r>
          </w:p>
          <w:p w14:paraId="5EE71FFB" w14:textId="77777777" w:rsidR="00EE4EBC" w:rsidRPr="00CF47CB" w:rsidRDefault="00EE4EBC" w:rsidP="00EE4EBC">
            <w:pPr>
              <w:spacing w:after="0" w:line="240" w:lineRule="auto"/>
              <w:jc w:val="center"/>
              <w:rPr>
                <w:rFonts w:ascii="Times New Roman" w:hAnsi="Times New Roman" w:cs="Times New Roman"/>
                <w:sz w:val="14"/>
                <w:szCs w:val="14"/>
                <w:highlight w:val="yellow"/>
              </w:rPr>
            </w:pPr>
            <w:r w:rsidRPr="00CF47CB">
              <w:rPr>
                <w:rFonts w:ascii="Times New Roman" w:hAnsi="Times New Roman" w:cs="Times New Roman"/>
                <w:sz w:val="14"/>
                <w:szCs w:val="14"/>
              </w:rPr>
              <w:t>n=235</w:t>
            </w:r>
          </w:p>
        </w:tc>
        <w:tc>
          <w:tcPr>
            <w:tcW w:w="1134" w:type="dxa"/>
            <w:tcBorders>
              <w:top w:val="single" w:sz="8" w:space="0" w:color="000000"/>
              <w:left w:val="single" w:sz="4" w:space="0" w:color="auto"/>
              <w:bottom w:val="single" w:sz="8" w:space="0" w:color="000000"/>
              <w:right w:val="single" w:sz="4" w:space="0" w:color="auto"/>
            </w:tcBorders>
            <w:vAlign w:val="center"/>
          </w:tcPr>
          <w:p w14:paraId="63C2CD21"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276" w:type="dxa"/>
            <w:tcBorders>
              <w:top w:val="single" w:sz="8" w:space="0" w:color="000000"/>
              <w:left w:val="single" w:sz="4" w:space="0" w:color="auto"/>
              <w:bottom w:val="single" w:sz="8" w:space="0" w:color="000000"/>
              <w:right w:val="single" w:sz="4" w:space="0" w:color="auto"/>
            </w:tcBorders>
            <w:vAlign w:val="center"/>
          </w:tcPr>
          <w:p w14:paraId="434448E0"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14.4 : 17.3 : 68.3</w:t>
            </w:r>
          </w:p>
          <w:p w14:paraId="2DAC83B5"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n=243</w:t>
            </w:r>
          </w:p>
        </w:tc>
        <w:tc>
          <w:tcPr>
            <w:tcW w:w="995" w:type="dxa"/>
            <w:tcBorders>
              <w:top w:val="single" w:sz="8" w:space="0" w:color="000000"/>
              <w:left w:val="single" w:sz="4" w:space="0" w:color="auto"/>
              <w:bottom w:val="single" w:sz="8" w:space="0" w:color="000000"/>
              <w:right w:val="single" w:sz="24" w:space="0" w:color="auto"/>
            </w:tcBorders>
            <w:vAlign w:val="center"/>
          </w:tcPr>
          <w:p w14:paraId="4E45716C"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43" w:type="dxa"/>
            <w:tcBorders>
              <w:top w:val="single" w:sz="8" w:space="0" w:color="000000"/>
              <w:left w:val="single" w:sz="24" w:space="0" w:color="auto"/>
              <w:bottom w:val="single" w:sz="8" w:space="0" w:color="000000"/>
              <w:right w:val="single" w:sz="4" w:space="0" w:color="auto"/>
            </w:tcBorders>
            <w:vAlign w:val="center"/>
          </w:tcPr>
          <w:p w14:paraId="591D1EB0"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4D2F39B4"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27C57A38"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5DEE894A"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r>
      <w:tr w:rsidR="00EE4EBC" w:rsidRPr="00CF47CB" w14:paraId="67CAF1DD" w14:textId="77777777" w:rsidTr="00E230B9">
        <w:trPr>
          <w:trHeight w:val="75"/>
        </w:trPr>
        <w:tc>
          <w:tcPr>
            <w:tcW w:w="15848" w:type="dxa"/>
            <w:gridSpan w:val="13"/>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5" w:type="dxa"/>
              <w:left w:w="32" w:type="dxa"/>
              <w:bottom w:w="0" w:type="dxa"/>
              <w:right w:w="32" w:type="dxa"/>
            </w:tcMar>
            <w:vAlign w:val="center"/>
          </w:tcPr>
          <w:p w14:paraId="135966D7" w14:textId="77777777" w:rsidR="00EE4EBC" w:rsidRPr="00CF47CB" w:rsidRDefault="00EE4EBC" w:rsidP="00EE4EBC">
            <w:pPr>
              <w:spacing w:after="0" w:line="240" w:lineRule="auto"/>
              <w:jc w:val="center"/>
              <w:rPr>
                <w:rFonts w:ascii="Times New Roman" w:hAnsi="Times New Roman" w:cs="Times New Roman"/>
                <w:b/>
                <w:sz w:val="14"/>
                <w:szCs w:val="14"/>
              </w:rPr>
            </w:pPr>
            <w:r w:rsidRPr="00CF47CB">
              <w:rPr>
                <w:rFonts w:ascii="Times New Roman" w:hAnsi="Times New Roman" w:cs="Times New Roman"/>
                <w:b/>
                <w:sz w:val="14"/>
                <w:szCs w:val="14"/>
              </w:rPr>
              <w:t>Treatments (HCC)</w:t>
            </w:r>
          </w:p>
        </w:tc>
      </w:tr>
      <w:tr w:rsidR="00EE4EBC" w:rsidRPr="00CF47CB" w14:paraId="3F5BC7C2" w14:textId="77777777" w:rsidTr="00E230B9">
        <w:trPr>
          <w:trHeight w:val="170"/>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tcPr>
          <w:p w14:paraId="6FAD881E"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N</w:t>
            </w:r>
          </w:p>
          <w:p w14:paraId="6F4BE91F"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Transplantation (%)</w:t>
            </w:r>
          </w:p>
          <w:p w14:paraId="4E3B3EA0"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Resection (%)</w:t>
            </w:r>
          </w:p>
          <w:p w14:paraId="51DE5D69"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Ablative (%)</w:t>
            </w:r>
          </w:p>
          <w:p w14:paraId="5AB26474"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TACE (%)</w:t>
            </w:r>
          </w:p>
          <w:p w14:paraId="08C491C8"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Sorafenib/Chemotherapy (%)</w:t>
            </w:r>
          </w:p>
          <w:p w14:paraId="78195EC0"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Supportive (%)</w:t>
            </w:r>
          </w:p>
          <w:p w14:paraId="0054D554"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Other palliative (%)</w:t>
            </w:r>
          </w:p>
        </w:tc>
        <w:tc>
          <w:tcPr>
            <w:tcW w:w="1282" w:type="dxa"/>
            <w:tcBorders>
              <w:top w:val="single" w:sz="8" w:space="0" w:color="000000"/>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tcPr>
          <w:p w14:paraId="5188A871"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n=313</w:t>
            </w:r>
          </w:p>
          <w:p w14:paraId="02B2E85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4.8</w:t>
            </w:r>
          </w:p>
          <w:p w14:paraId="2488526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2.6</w:t>
            </w:r>
          </w:p>
          <w:p w14:paraId="1CCE42D7"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10.5</w:t>
            </w:r>
          </w:p>
          <w:p w14:paraId="2FE70188"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38.0</w:t>
            </w:r>
          </w:p>
          <w:p w14:paraId="4C328690"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16.0</w:t>
            </w:r>
          </w:p>
          <w:p w14:paraId="49611914"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22.7</w:t>
            </w:r>
          </w:p>
          <w:p w14:paraId="2D0BFB25"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5.4</w:t>
            </w:r>
          </w:p>
        </w:tc>
        <w:tc>
          <w:tcPr>
            <w:tcW w:w="1133"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3FAE7CF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tcPr>
          <w:p w14:paraId="23FD680D"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n=1513</w:t>
            </w:r>
          </w:p>
          <w:p w14:paraId="4B8D7D6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0</w:t>
            </w:r>
          </w:p>
          <w:p w14:paraId="0E10F1F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32.9</w:t>
            </w:r>
          </w:p>
          <w:p w14:paraId="3B1EB1B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26.9</w:t>
            </w:r>
          </w:p>
          <w:p w14:paraId="2394D3C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21.0</w:t>
            </w:r>
          </w:p>
          <w:p w14:paraId="1F8C933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1.1</w:t>
            </w:r>
          </w:p>
          <w:p w14:paraId="6EF97C3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13.5</w:t>
            </w:r>
          </w:p>
          <w:p w14:paraId="741F9A94"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4.6</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7B7A13F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34" w:type="dxa"/>
            <w:tcBorders>
              <w:top w:val="single" w:sz="8" w:space="0" w:color="000000"/>
              <w:left w:val="single" w:sz="4" w:space="0" w:color="auto"/>
              <w:bottom w:val="single" w:sz="8" w:space="0" w:color="000000"/>
              <w:right w:val="single" w:sz="4" w:space="0" w:color="auto"/>
            </w:tcBorders>
            <w:vAlign w:val="center"/>
          </w:tcPr>
          <w:p w14:paraId="155D538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n=168</w:t>
            </w:r>
          </w:p>
          <w:p w14:paraId="385A7008"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3.6</w:t>
            </w:r>
          </w:p>
          <w:p w14:paraId="0088C4C4"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4.2</w:t>
            </w:r>
          </w:p>
          <w:p w14:paraId="19F14F3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3.0</w:t>
            </w:r>
          </w:p>
          <w:p w14:paraId="59790424"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26.2</w:t>
            </w:r>
          </w:p>
          <w:p w14:paraId="12A0B488"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14.3</w:t>
            </w:r>
          </w:p>
          <w:p w14:paraId="3A3A804D"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14.3</w:t>
            </w:r>
          </w:p>
          <w:p w14:paraId="7158DAF8"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34.5</w:t>
            </w:r>
          </w:p>
        </w:tc>
        <w:tc>
          <w:tcPr>
            <w:tcW w:w="1134" w:type="dxa"/>
            <w:tcBorders>
              <w:top w:val="single" w:sz="8" w:space="0" w:color="000000"/>
              <w:left w:val="single" w:sz="4" w:space="0" w:color="auto"/>
              <w:bottom w:val="single" w:sz="8" w:space="0" w:color="000000"/>
              <w:right w:val="single" w:sz="4" w:space="0" w:color="auto"/>
            </w:tcBorders>
            <w:vAlign w:val="center"/>
          </w:tcPr>
          <w:p w14:paraId="78D5437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276" w:type="dxa"/>
            <w:tcBorders>
              <w:top w:val="single" w:sz="8" w:space="0" w:color="000000"/>
              <w:left w:val="single" w:sz="4" w:space="0" w:color="auto"/>
              <w:bottom w:val="single" w:sz="8" w:space="0" w:color="000000"/>
              <w:right w:val="single" w:sz="4" w:space="0" w:color="auto"/>
            </w:tcBorders>
            <w:vAlign w:val="center"/>
          </w:tcPr>
          <w:p w14:paraId="288B2C17"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n=247</w:t>
            </w:r>
          </w:p>
          <w:p w14:paraId="7E2736CF"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0</w:t>
            </w:r>
          </w:p>
          <w:p w14:paraId="416E95D7"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14.6</w:t>
            </w:r>
          </w:p>
          <w:p w14:paraId="4A772F7F"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8.1</w:t>
            </w:r>
          </w:p>
          <w:p w14:paraId="5966058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13.4</w:t>
            </w:r>
          </w:p>
          <w:p w14:paraId="39EF2FE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26.3</w:t>
            </w:r>
          </w:p>
          <w:p w14:paraId="280DE100"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37.7</w:t>
            </w:r>
          </w:p>
          <w:p w14:paraId="377D914C"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0</w:t>
            </w:r>
          </w:p>
        </w:tc>
        <w:tc>
          <w:tcPr>
            <w:tcW w:w="995" w:type="dxa"/>
            <w:tcBorders>
              <w:top w:val="single" w:sz="8" w:space="0" w:color="000000"/>
              <w:left w:val="single" w:sz="4" w:space="0" w:color="auto"/>
              <w:bottom w:val="single" w:sz="8" w:space="0" w:color="000000"/>
              <w:right w:val="single" w:sz="24" w:space="0" w:color="auto"/>
            </w:tcBorders>
            <w:vAlign w:val="center"/>
          </w:tcPr>
          <w:p w14:paraId="673BD158"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43" w:type="dxa"/>
            <w:tcBorders>
              <w:top w:val="single" w:sz="8" w:space="0" w:color="000000"/>
              <w:left w:val="single" w:sz="24" w:space="0" w:color="auto"/>
              <w:bottom w:val="single" w:sz="8" w:space="0" w:color="000000"/>
              <w:right w:val="single" w:sz="4" w:space="0" w:color="auto"/>
            </w:tcBorders>
            <w:vAlign w:val="center"/>
          </w:tcPr>
          <w:p w14:paraId="7CDB1AC5"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7C9EF6CB"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796EB3EB"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26F9270C"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r>
      <w:tr w:rsidR="00EE4EBC" w:rsidRPr="00CF47CB" w14:paraId="2BC356B2" w14:textId="77777777" w:rsidTr="00E230B9">
        <w:trPr>
          <w:trHeight w:val="125"/>
        </w:trPr>
        <w:tc>
          <w:tcPr>
            <w:tcW w:w="15848" w:type="dxa"/>
            <w:gridSpan w:val="13"/>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5" w:type="dxa"/>
              <w:left w:w="32" w:type="dxa"/>
              <w:bottom w:w="0" w:type="dxa"/>
              <w:right w:w="32" w:type="dxa"/>
            </w:tcMar>
            <w:vAlign w:val="center"/>
          </w:tcPr>
          <w:p w14:paraId="3F0B337F" w14:textId="77777777" w:rsidR="00EE4EBC" w:rsidRPr="00CF47CB" w:rsidRDefault="00EE4EBC" w:rsidP="00EE4EBC">
            <w:pPr>
              <w:spacing w:after="0" w:line="240" w:lineRule="auto"/>
              <w:jc w:val="center"/>
              <w:rPr>
                <w:rFonts w:ascii="Times New Roman" w:hAnsi="Times New Roman" w:cs="Times New Roman"/>
                <w:b/>
                <w:sz w:val="14"/>
                <w:szCs w:val="14"/>
              </w:rPr>
            </w:pPr>
            <w:r w:rsidRPr="00CF47CB">
              <w:rPr>
                <w:rFonts w:ascii="Times New Roman" w:hAnsi="Times New Roman" w:cs="Times New Roman"/>
                <w:b/>
                <w:sz w:val="14"/>
                <w:szCs w:val="14"/>
              </w:rPr>
              <w:t>Survival</w:t>
            </w:r>
          </w:p>
        </w:tc>
      </w:tr>
      <w:tr w:rsidR="00EE4EBC" w:rsidRPr="00CF47CB" w14:paraId="557042DA" w14:textId="77777777" w:rsidTr="00E230B9">
        <w:trPr>
          <w:trHeight w:val="283"/>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tcPr>
          <w:p w14:paraId="7FE1B00B"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Median follow up time (months)</w:t>
            </w:r>
          </w:p>
        </w:tc>
        <w:tc>
          <w:tcPr>
            <w:tcW w:w="1282" w:type="dxa"/>
            <w:tcBorders>
              <w:top w:val="single" w:sz="8" w:space="0" w:color="000000"/>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tcPr>
          <w:p w14:paraId="102B9DD8"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31.1 (28.3 – 39.8)</w:t>
            </w:r>
          </w:p>
          <w:p w14:paraId="74532714"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n=387</w:t>
            </w:r>
          </w:p>
        </w:tc>
        <w:tc>
          <w:tcPr>
            <w:tcW w:w="1133"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350F32A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24.6 (23.0 – 29.0)</w:t>
            </w:r>
          </w:p>
          <w:p w14:paraId="2316612C"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n=422</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tcPr>
          <w:p w14:paraId="2C9A932D"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68.4 (60.8 – 74.0)</w:t>
            </w:r>
          </w:p>
          <w:p w14:paraId="410CF60C"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n=1514</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2947F5E4"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56.4 (n=2962)</w:t>
            </w:r>
          </w:p>
        </w:tc>
        <w:tc>
          <w:tcPr>
            <w:tcW w:w="1134" w:type="dxa"/>
            <w:tcBorders>
              <w:top w:val="single" w:sz="8" w:space="0" w:color="000000"/>
              <w:left w:val="single" w:sz="4" w:space="0" w:color="auto"/>
              <w:bottom w:val="single" w:sz="8" w:space="0" w:color="000000"/>
              <w:right w:val="single" w:sz="4" w:space="0" w:color="auto"/>
            </w:tcBorders>
            <w:vAlign w:val="center"/>
          </w:tcPr>
          <w:p w14:paraId="48B0E2E6"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47.9 (43.2 – 69.9)</w:t>
            </w:r>
          </w:p>
          <w:p w14:paraId="44FD7ECD"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n=264</w:t>
            </w:r>
          </w:p>
        </w:tc>
        <w:tc>
          <w:tcPr>
            <w:tcW w:w="1134" w:type="dxa"/>
            <w:tcBorders>
              <w:top w:val="single" w:sz="8" w:space="0" w:color="000000"/>
              <w:left w:val="single" w:sz="4" w:space="0" w:color="auto"/>
              <w:bottom w:val="single" w:sz="8" w:space="0" w:color="000000"/>
              <w:right w:val="single" w:sz="4" w:space="0" w:color="auto"/>
            </w:tcBorders>
            <w:vAlign w:val="center"/>
          </w:tcPr>
          <w:p w14:paraId="4BF651D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31.4 (29.7 – 33.4)</w:t>
            </w:r>
          </w:p>
          <w:p w14:paraId="43AF91DB"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n=295</w:t>
            </w:r>
          </w:p>
        </w:tc>
        <w:tc>
          <w:tcPr>
            <w:tcW w:w="1276" w:type="dxa"/>
            <w:tcBorders>
              <w:top w:val="single" w:sz="8" w:space="0" w:color="000000"/>
              <w:left w:val="single" w:sz="4" w:space="0" w:color="auto"/>
              <w:bottom w:val="single" w:sz="8" w:space="0" w:color="000000"/>
              <w:right w:val="single" w:sz="4" w:space="0" w:color="auto"/>
            </w:tcBorders>
            <w:vAlign w:val="center"/>
          </w:tcPr>
          <w:p w14:paraId="417B6117"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37.7 (35.3 – 43.1)</w:t>
            </w:r>
          </w:p>
          <w:p w14:paraId="354883B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n=246</w:t>
            </w:r>
          </w:p>
        </w:tc>
        <w:tc>
          <w:tcPr>
            <w:tcW w:w="995" w:type="dxa"/>
            <w:tcBorders>
              <w:top w:val="single" w:sz="8" w:space="0" w:color="000000"/>
              <w:left w:val="single" w:sz="4" w:space="0" w:color="auto"/>
              <w:bottom w:val="single" w:sz="8" w:space="0" w:color="000000"/>
              <w:right w:val="single" w:sz="24" w:space="0" w:color="auto"/>
            </w:tcBorders>
            <w:vAlign w:val="center"/>
          </w:tcPr>
          <w:p w14:paraId="39F23E47"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43" w:type="dxa"/>
            <w:tcBorders>
              <w:top w:val="single" w:sz="8" w:space="0" w:color="000000"/>
              <w:left w:val="single" w:sz="24" w:space="0" w:color="auto"/>
              <w:bottom w:val="single" w:sz="8" w:space="0" w:color="000000"/>
              <w:right w:val="single" w:sz="4" w:space="0" w:color="auto"/>
            </w:tcBorders>
            <w:vAlign w:val="center"/>
          </w:tcPr>
          <w:p w14:paraId="1D4BFD1E"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073A1AC7"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5B220495"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43169C20"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r>
      <w:tr w:rsidR="00EE4EBC" w:rsidRPr="00CF47CB" w14:paraId="34C21E47" w14:textId="77777777" w:rsidTr="00E230B9">
        <w:trPr>
          <w:trHeight w:val="283"/>
        </w:trPr>
        <w:tc>
          <w:tcPr>
            <w:tcW w:w="1835" w:type="dxa"/>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tcPr>
          <w:p w14:paraId="4EC18D1F"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t>Overall Survival (months)</w:t>
            </w:r>
          </w:p>
        </w:tc>
        <w:tc>
          <w:tcPr>
            <w:tcW w:w="1282" w:type="dxa"/>
            <w:tcBorders>
              <w:top w:val="single" w:sz="8" w:space="0" w:color="000000"/>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tcPr>
          <w:p w14:paraId="724FB5A0"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12.3 (9.8 – 14.9)</w:t>
            </w:r>
          </w:p>
          <w:p w14:paraId="76F7B362"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n=387</w:t>
            </w:r>
          </w:p>
        </w:tc>
        <w:tc>
          <w:tcPr>
            <w:tcW w:w="1133"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17A9A4F9"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Not reached</w:t>
            </w:r>
          </w:p>
          <w:p w14:paraId="622AAD5C"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n=422</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tcPr>
          <w:p w14:paraId="1A49988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45.2 (40.5 – 50.1)</w:t>
            </w:r>
          </w:p>
          <w:p w14:paraId="146C9742"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n=1514</w:t>
            </w:r>
          </w:p>
        </w:tc>
        <w:tc>
          <w:tcPr>
            <w:tcW w:w="1134" w:type="dxa"/>
            <w:tcBorders>
              <w:top w:val="single" w:sz="8" w:space="0" w:color="000000"/>
              <w:left w:val="single" w:sz="4" w:space="0" w:color="auto"/>
              <w:bottom w:val="single" w:sz="8" w:space="0" w:color="000000"/>
              <w:right w:val="single" w:sz="4" w:space="0" w:color="auto"/>
            </w:tcBorders>
            <w:shd w:val="clear" w:color="auto" w:fill="auto"/>
            <w:tcMar>
              <w:top w:w="15" w:type="dxa"/>
              <w:left w:w="32" w:type="dxa"/>
              <w:bottom w:w="0" w:type="dxa"/>
              <w:right w:w="32" w:type="dxa"/>
            </w:tcMar>
            <w:vAlign w:val="center"/>
          </w:tcPr>
          <w:p w14:paraId="24F3854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Not reached</w:t>
            </w:r>
          </w:p>
          <w:p w14:paraId="2D4C1D5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n=2962</w:t>
            </w:r>
          </w:p>
        </w:tc>
        <w:tc>
          <w:tcPr>
            <w:tcW w:w="1134" w:type="dxa"/>
            <w:tcBorders>
              <w:top w:val="single" w:sz="8" w:space="0" w:color="000000"/>
              <w:left w:val="single" w:sz="4" w:space="0" w:color="auto"/>
              <w:bottom w:val="single" w:sz="8" w:space="0" w:color="000000"/>
              <w:right w:val="single" w:sz="4" w:space="0" w:color="auto"/>
            </w:tcBorders>
            <w:vAlign w:val="center"/>
          </w:tcPr>
          <w:p w14:paraId="5C0EE082"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12.7 (8.5 – 16.4)</w:t>
            </w:r>
          </w:p>
          <w:p w14:paraId="41C7BAC3"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n=264</w:t>
            </w:r>
          </w:p>
        </w:tc>
        <w:tc>
          <w:tcPr>
            <w:tcW w:w="1134" w:type="dxa"/>
            <w:tcBorders>
              <w:top w:val="single" w:sz="8" w:space="0" w:color="000000"/>
              <w:left w:val="single" w:sz="4" w:space="0" w:color="auto"/>
              <w:bottom w:val="single" w:sz="8" w:space="0" w:color="000000"/>
              <w:right w:val="single" w:sz="4" w:space="0" w:color="auto"/>
            </w:tcBorders>
            <w:vAlign w:val="center"/>
          </w:tcPr>
          <w:p w14:paraId="26549505"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Not reached</w:t>
            </w:r>
          </w:p>
          <w:p w14:paraId="15E5B3EA"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n=295</w:t>
            </w:r>
          </w:p>
        </w:tc>
        <w:tc>
          <w:tcPr>
            <w:tcW w:w="1276" w:type="dxa"/>
            <w:tcBorders>
              <w:top w:val="single" w:sz="8" w:space="0" w:color="000000"/>
              <w:left w:val="single" w:sz="4" w:space="0" w:color="auto"/>
              <w:bottom w:val="single" w:sz="8" w:space="0" w:color="000000"/>
              <w:right w:val="single" w:sz="4" w:space="0" w:color="auto"/>
            </w:tcBorders>
            <w:vAlign w:val="center"/>
          </w:tcPr>
          <w:p w14:paraId="2833DC58"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10.8 (5.9 – 15.0)</w:t>
            </w:r>
          </w:p>
          <w:p w14:paraId="6898E89E"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n=246</w:t>
            </w:r>
          </w:p>
        </w:tc>
        <w:tc>
          <w:tcPr>
            <w:tcW w:w="995" w:type="dxa"/>
            <w:tcBorders>
              <w:top w:val="single" w:sz="8" w:space="0" w:color="000000"/>
              <w:left w:val="single" w:sz="4" w:space="0" w:color="auto"/>
              <w:bottom w:val="single" w:sz="8" w:space="0" w:color="000000"/>
              <w:right w:val="single" w:sz="24" w:space="0" w:color="auto"/>
            </w:tcBorders>
            <w:vAlign w:val="center"/>
          </w:tcPr>
          <w:p w14:paraId="4D20EEA2" w14:textId="77777777" w:rsidR="00EE4EBC" w:rsidRPr="00CF47CB" w:rsidRDefault="00EE4EBC" w:rsidP="00EE4EBC">
            <w:pPr>
              <w:spacing w:after="0" w:line="240" w:lineRule="auto"/>
              <w:jc w:val="center"/>
              <w:rPr>
                <w:rFonts w:ascii="Times New Roman" w:hAnsi="Times New Roman" w:cs="Times New Roman"/>
                <w:sz w:val="14"/>
                <w:szCs w:val="14"/>
              </w:rPr>
            </w:pPr>
            <w:r w:rsidRPr="00CF47CB">
              <w:rPr>
                <w:rFonts w:ascii="Times New Roman" w:hAnsi="Times New Roman" w:cs="Times New Roman"/>
                <w:sz w:val="14"/>
                <w:szCs w:val="14"/>
              </w:rPr>
              <w:t>NA</w:t>
            </w:r>
          </w:p>
        </w:tc>
        <w:tc>
          <w:tcPr>
            <w:tcW w:w="1143" w:type="dxa"/>
            <w:tcBorders>
              <w:top w:val="single" w:sz="8" w:space="0" w:color="000000"/>
              <w:left w:val="single" w:sz="24" w:space="0" w:color="auto"/>
              <w:bottom w:val="single" w:sz="8" w:space="0" w:color="000000"/>
              <w:right w:val="single" w:sz="4" w:space="0" w:color="auto"/>
            </w:tcBorders>
            <w:vAlign w:val="center"/>
          </w:tcPr>
          <w:p w14:paraId="036F92A6"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6A599CF4"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0AE734C1"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c>
          <w:tcPr>
            <w:tcW w:w="1216" w:type="dxa"/>
            <w:tcBorders>
              <w:top w:val="single" w:sz="8" w:space="0" w:color="000000"/>
              <w:left w:val="single" w:sz="4" w:space="0" w:color="auto"/>
              <w:bottom w:val="single" w:sz="8" w:space="0" w:color="000000"/>
              <w:right w:val="single" w:sz="4" w:space="0" w:color="auto"/>
            </w:tcBorders>
            <w:vAlign w:val="center"/>
          </w:tcPr>
          <w:p w14:paraId="62DF8A1B" w14:textId="77777777" w:rsidR="00EE4EBC" w:rsidRPr="00CF47CB" w:rsidRDefault="00EE4EBC" w:rsidP="00EE4EB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N/A</w:t>
            </w:r>
          </w:p>
        </w:tc>
      </w:tr>
      <w:tr w:rsidR="00EE4EBC" w:rsidRPr="00CF47CB" w14:paraId="0BBD0732" w14:textId="77777777" w:rsidTr="00E230B9">
        <w:trPr>
          <w:trHeight w:val="170"/>
        </w:trPr>
        <w:tc>
          <w:tcPr>
            <w:tcW w:w="15848" w:type="dxa"/>
            <w:gridSpan w:val="13"/>
            <w:tcBorders>
              <w:top w:val="single" w:sz="8" w:space="0" w:color="000000"/>
              <w:left w:val="single" w:sz="8" w:space="0" w:color="000000"/>
              <w:bottom w:val="single" w:sz="8" w:space="0" w:color="000000"/>
              <w:right w:val="single" w:sz="4" w:space="0" w:color="auto"/>
            </w:tcBorders>
            <w:shd w:val="clear" w:color="auto" w:fill="auto"/>
            <w:tcMar>
              <w:top w:w="15" w:type="dxa"/>
              <w:left w:w="32" w:type="dxa"/>
              <w:bottom w:w="0" w:type="dxa"/>
              <w:right w:w="32" w:type="dxa"/>
            </w:tcMar>
            <w:vAlign w:val="center"/>
          </w:tcPr>
          <w:p w14:paraId="161055EC" w14:textId="77777777" w:rsidR="00EE4EBC" w:rsidRPr="00CF47CB" w:rsidRDefault="00EE4EBC" w:rsidP="00EE4EBC">
            <w:pPr>
              <w:spacing w:after="0" w:line="240" w:lineRule="auto"/>
              <w:rPr>
                <w:rFonts w:ascii="Times New Roman" w:hAnsi="Times New Roman" w:cs="Times New Roman"/>
                <w:sz w:val="14"/>
                <w:szCs w:val="14"/>
              </w:rPr>
            </w:pPr>
            <w:r w:rsidRPr="00CF47CB">
              <w:rPr>
                <w:rFonts w:ascii="Times New Roman" w:hAnsi="Times New Roman" w:cs="Times New Roman"/>
                <w:sz w:val="14"/>
                <w:szCs w:val="14"/>
              </w:rPr>
              <w:lastRenderedPageBreak/>
              <w:t>Abbreviations:  AFP, alpha-fetoprotein; CLD, chronic liver disease; DCP, Des-gamma carboxyprothrombin; HBV, hepatitis B virus; HCC, hepatocellular carcinoma; HCV, hepatitis C virus;  INR, international normalised ratio;  N/A, not applicable; NA, not available; SD, standard deviation. All continuous variables are presented as median (with interquartile range).</w:t>
            </w:r>
          </w:p>
        </w:tc>
      </w:tr>
    </w:tbl>
    <w:p w14:paraId="73DC7B96" w14:textId="77777777" w:rsidR="00EE4EBC" w:rsidRDefault="00EE4EBC" w:rsidP="00A41AA8">
      <w:pPr>
        <w:rPr>
          <w:sz w:val="24"/>
          <w:szCs w:val="24"/>
        </w:rPr>
      </w:pPr>
    </w:p>
    <w:tbl>
      <w:tblPr>
        <w:tblpPr w:leftFromText="180" w:rightFromText="180" w:vertAnchor="text" w:horzAnchor="margin" w:tblpXSpec="center" w:tblpY="404"/>
        <w:tblW w:w="10964" w:type="dxa"/>
        <w:tblCellMar>
          <w:left w:w="0" w:type="dxa"/>
          <w:right w:w="0" w:type="dxa"/>
        </w:tblCellMar>
        <w:tblLook w:val="04A0" w:firstRow="1" w:lastRow="0" w:firstColumn="1" w:lastColumn="0" w:noHBand="0" w:noVBand="1"/>
      </w:tblPr>
      <w:tblGrid>
        <w:gridCol w:w="1560"/>
        <w:gridCol w:w="992"/>
        <w:gridCol w:w="1419"/>
        <w:gridCol w:w="735"/>
        <w:gridCol w:w="735"/>
        <w:gridCol w:w="735"/>
        <w:gridCol w:w="696"/>
        <w:gridCol w:w="1213"/>
        <w:gridCol w:w="709"/>
        <w:gridCol w:w="709"/>
        <w:gridCol w:w="663"/>
        <w:gridCol w:w="798"/>
      </w:tblGrid>
      <w:tr w:rsidR="007D1668" w:rsidRPr="001A0AB7" w14:paraId="15DA6E33" w14:textId="77777777" w:rsidTr="00E230B9">
        <w:trPr>
          <w:trHeight w:val="227"/>
        </w:trPr>
        <w:tc>
          <w:tcPr>
            <w:tcW w:w="2552" w:type="dxa"/>
            <w:gridSpan w:val="2"/>
            <w:vMerge w:val="restart"/>
            <w:tcBorders>
              <w:top w:val="nil"/>
              <w:right w:val="single" w:sz="4" w:space="0" w:color="auto"/>
            </w:tcBorders>
            <w:vAlign w:val="center"/>
          </w:tcPr>
          <w:p w14:paraId="0E119134" w14:textId="77777777" w:rsidR="007D1668" w:rsidRDefault="007D1668" w:rsidP="00DD623C">
            <w:pPr>
              <w:spacing w:after="0" w:line="240" w:lineRule="auto"/>
              <w:jc w:val="center"/>
              <w:rPr>
                <w:rFonts w:ascii="Times New Roman" w:hAnsi="Times New Roman" w:cs="Times New Roman"/>
                <w:b/>
                <w:bCs/>
                <w:sz w:val="14"/>
                <w:szCs w:val="14"/>
              </w:rPr>
            </w:pPr>
          </w:p>
        </w:tc>
        <w:tc>
          <w:tcPr>
            <w:tcW w:w="8412" w:type="dxa"/>
            <w:gridSpan w:val="10"/>
            <w:tcBorders>
              <w:top w:val="single" w:sz="4" w:space="0" w:color="auto"/>
              <w:left w:val="single" w:sz="4" w:space="0" w:color="auto"/>
              <w:bottom w:val="single" w:sz="4" w:space="0" w:color="auto"/>
              <w:right w:val="single" w:sz="8" w:space="0" w:color="000000"/>
            </w:tcBorders>
            <w:vAlign w:val="center"/>
          </w:tcPr>
          <w:p w14:paraId="3046593E" w14:textId="32C87697" w:rsidR="007D1668" w:rsidRPr="00E63AA5" w:rsidRDefault="00E63AA5" w:rsidP="00E63AA5">
            <w:pPr>
              <w:spacing w:after="0" w:line="240" w:lineRule="auto"/>
              <w:rPr>
                <w:rFonts w:ascii="Times New Roman" w:hAnsi="Times New Roman" w:cs="Times New Roman"/>
                <w:bCs/>
                <w:sz w:val="14"/>
                <w:szCs w:val="14"/>
              </w:rPr>
            </w:pPr>
            <w:r>
              <w:rPr>
                <w:rFonts w:ascii="Times New Roman" w:hAnsi="Times New Roman" w:cs="Times New Roman"/>
                <w:b/>
                <w:bCs/>
                <w:sz w:val="14"/>
                <w:szCs w:val="14"/>
              </w:rPr>
              <w:t xml:space="preserve">Table 2: </w:t>
            </w:r>
            <w:r>
              <w:rPr>
                <w:rFonts w:ascii="Times New Roman" w:hAnsi="Times New Roman" w:cs="Times New Roman"/>
                <w:bCs/>
                <w:sz w:val="14"/>
                <w:szCs w:val="14"/>
              </w:rPr>
              <w:t xml:space="preserve">Comparison between </w:t>
            </w:r>
            <w:r>
              <w:rPr>
                <w:rFonts w:ascii="Times New Roman" w:hAnsi="Times New Roman" w:cs="Times New Roman"/>
                <w:b/>
                <w:bCs/>
                <w:sz w:val="14"/>
                <w:szCs w:val="14"/>
              </w:rPr>
              <w:t xml:space="preserve"> </w:t>
            </w:r>
            <w:r>
              <w:rPr>
                <w:rFonts w:ascii="Times New Roman" w:hAnsi="Times New Roman" w:cs="Times New Roman"/>
                <w:bCs/>
                <w:sz w:val="14"/>
                <w:szCs w:val="14"/>
              </w:rPr>
              <w:t>GALAD model and the individual HCC biomarkers</w:t>
            </w:r>
          </w:p>
        </w:tc>
      </w:tr>
      <w:tr w:rsidR="007D1668" w:rsidRPr="001A0AB7" w14:paraId="5FA3A8A3" w14:textId="77777777" w:rsidTr="00E230B9">
        <w:trPr>
          <w:trHeight w:val="227"/>
        </w:trPr>
        <w:tc>
          <w:tcPr>
            <w:tcW w:w="2552" w:type="dxa"/>
            <w:gridSpan w:val="2"/>
            <w:vMerge/>
            <w:tcBorders>
              <w:bottom w:val="single" w:sz="4" w:space="0" w:color="auto"/>
              <w:right w:val="single" w:sz="4" w:space="0" w:color="auto"/>
            </w:tcBorders>
            <w:vAlign w:val="center"/>
          </w:tcPr>
          <w:p w14:paraId="3E156ECB" w14:textId="1ADF0D90" w:rsidR="007D1668" w:rsidRDefault="007D1668" w:rsidP="00DD623C">
            <w:pPr>
              <w:spacing w:after="0" w:line="240" w:lineRule="auto"/>
              <w:jc w:val="center"/>
              <w:rPr>
                <w:rFonts w:ascii="Times New Roman" w:hAnsi="Times New Roman" w:cs="Times New Roman"/>
                <w:b/>
                <w:bCs/>
                <w:sz w:val="14"/>
                <w:szCs w:val="14"/>
              </w:rPr>
            </w:pPr>
          </w:p>
        </w:tc>
        <w:tc>
          <w:tcPr>
            <w:tcW w:w="4320" w:type="dxa"/>
            <w:gridSpan w:val="5"/>
            <w:tcBorders>
              <w:top w:val="single" w:sz="4" w:space="0" w:color="auto"/>
              <w:left w:val="single" w:sz="4" w:space="0" w:color="auto"/>
              <w:bottom w:val="single" w:sz="4" w:space="0" w:color="auto"/>
              <w:right w:val="single" w:sz="8" w:space="0" w:color="000000"/>
            </w:tcBorders>
            <w:vAlign w:val="center"/>
          </w:tcPr>
          <w:p w14:paraId="57482D33" w14:textId="77777777" w:rsidR="007D1668" w:rsidRPr="001A0AB7" w:rsidRDefault="007D1668" w:rsidP="00DD623C">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All</w:t>
            </w:r>
          </w:p>
        </w:tc>
        <w:tc>
          <w:tcPr>
            <w:tcW w:w="4092" w:type="dxa"/>
            <w:gridSpan w:val="5"/>
            <w:tcBorders>
              <w:top w:val="single" w:sz="8" w:space="0" w:color="000000"/>
              <w:left w:val="single" w:sz="8" w:space="0" w:color="000000"/>
              <w:bottom w:val="single" w:sz="8" w:space="0" w:color="000000"/>
              <w:right w:val="single" w:sz="8" w:space="0" w:color="000000"/>
            </w:tcBorders>
            <w:vAlign w:val="center"/>
          </w:tcPr>
          <w:p w14:paraId="06FAD400" w14:textId="77777777" w:rsidR="007D1668" w:rsidRPr="001A0AB7" w:rsidRDefault="007D1668" w:rsidP="00DD623C">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Early HCC (within Milan Criteria)</w:t>
            </w:r>
          </w:p>
        </w:tc>
      </w:tr>
      <w:tr w:rsidR="00EE4EBC" w:rsidRPr="001A0AB7" w14:paraId="165C5BE3" w14:textId="77777777" w:rsidTr="00E230B9">
        <w:trPr>
          <w:trHeight w:val="348"/>
        </w:trPr>
        <w:tc>
          <w:tcPr>
            <w:tcW w:w="1560" w:type="dxa"/>
            <w:tcBorders>
              <w:top w:val="single" w:sz="4" w:space="0" w:color="auto"/>
              <w:left w:val="single" w:sz="8" w:space="0" w:color="000000"/>
              <w:bottom w:val="single" w:sz="8" w:space="0" w:color="000000"/>
              <w:right w:val="single" w:sz="8" w:space="0" w:color="000000"/>
            </w:tcBorders>
            <w:vAlign w:val="center"/>
          </w:tcPr>
          <w:p w14:paraId="24896E9A" w14:textId="3DA58B37" w:rsidR="00EE4EBC" w:rsidRPr="001A0AB7" w:rsidRDefault="00B91F84" w:rsidP="00DD623C">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Model</w:t>
            </w:r>
            <w:r w:rsidR="00066725">
              <w:rPr>
                <w:rFonts w:ascii="Times New Roman" w:hAnsi="Times New Roman" w:cs="Times New Roman"/>
                <w:b/>
                <w:bCs/>
                <w:sz w:val="14"/>
                <w:szCs w:val="14"/>
              </w:rPr>
              <w:t>/biomarker</w:t>
            </w:r>
          </w:p>
        </w:tc>
        <w:tc>
          <w:tcPr>
            <w:tcW w:w="992" w:type="dxa"/>
            <w:tcBorders>
              <w:top w:val="single" w:sz="4" w:space="0" w:color="auto"/>
              <w:left w:val="single" w:sz="8" w:space="0" w:color="000000"/>
              <w:bottom w:val="single" w:sz="8" w:space="0" w:color="000000"/>
              <w:right w:val="single" w:sz="4" w:space="0" w:color="auto"/>
            </w:tcBorders>
            <w:shd w:val="clear" w:color="auto" w:fill="auto"/>
            <w:tcMar>
              <w:top w:w="15" w:type="dxa"/>
              <w:left w:w="56" w:type="dxa"/>
              <w:bottom w:w="0" w:type="dxa"/>
              <w:right w:w="56" w:type="dxa"/>
            </w:tcMar>
            <w:vAlign w:val="center"/>
            <w:hideMark/>
          </w:tcPr>
          <w:p w14:paraId="4764C750" w14:textId="487E5C98" w:rsidR="00EE4EBC" w:rsidRPr="001A0AB7" w:rsidRDefault="00FF1F90" w:rsidP="00DD623C">
            <w:pPr>
              <w:spacing w:after="0" w:line="240" w:lineRule="auto"/>
              <w:jc w:val="center"/>
              <w:rPr>
                <w:rFonts w:ascii="Times New Roman" w:hAnsi="Times New Roman" w:cs="Times New Roman"/>
                <w:sz w:val="14"/>
                <w:szCs w:val="14"/>
              </w:rPr>
            </w:pPr>
            <w:r>
              <w:rPr>
                <w:rFonts w:ascii="Times New Roman" w:hAnsi="Times New Roman" w:cs="Times New Roman"/>
                <w:b/>
                <w:bCs/>
                <w:sz w:val="14"/>
                <w:szCs w:val="14"/>
              </w:rPr>
              <w:t>Cut-off</w:t>
            </w:r>
          </w:p>
        </w:tc>
        <w:tc>
          <w:tcPr>
            <w:tcW w:w="1419" w:type="dxa"/>
            <w:tcBorders>
              <w:top w:val="single" w:sz="4" w:space="0" w:color="auto"/>
              <w:left w:val="single" w:sz="4" w:space="0" w:color="auto"/>
              <w:bottom w:val="single" w:sz="8" w:space="0" w:color="000000"/>
              <w:right w:val="single" w:sz="8" w:space="0" w:color="000000"/>
            </w:tcBorders>
            <w:vAlign w:val="center"/>
          </w:tcPr>
          <w:p w14:paraId="003F18D7" w14:textId="77777777" w:rsidR="00EE4EBC" w:rsidRPr="001A0AB7" w:rsidRDefault="00EE4EBC" w:rsidP="00DD623C">
            <w:pPr>
              <w:spacing w:after="0" w:line="240" w:lineRule="auto"/>
              <w:jc w:val="center"/>
              <w:rPr>
                <w:rFonts w:ascii="Times New Roman" w:hAnsi="Times New Roman" w:cs="Times New Roman"/>
                <w:b/>
                <w:bCs/>
                <w:sz w:val="14"/>
                <w:szCs w:val="14"/>
              </w:rPr>
            </w:pPr>
            <w:r w:rsidRPr="001A0AB7">
              <w:rPr>
                <w:rFonts w:ascii="Times New Roman" w:hAnsi="Times New Roman" w:cs="Times New Roman"/>
                <w:b/>
                <w:bCs/>
                <w:sz w:val="14"/>
                <w:szCs w:val="14"/>
              </w:rPr>
              <w:t>AUC</w:t>
            </w:r>
          </w:p>
        </w:tc>
        <w:tc>
          <w:tcPr>
            <w:tcW w:w="735" w:type="dxa"/>
            <w:tcBorders>
              <w:top w:val="single" w:sz="4" w:space="0" w:color="auto"/>
              <w:left w:val="single" w:sz="8" w:space="0" w:color="000000"/>
              <w:bottom w:val="single" w:sz="8" w:space="0" w:color="000000"/>
              <w:right w:val="single" w:sz="8" w:space="0" w:color="000000"/>
            </w:tcBorders>
            <w:vAlign w:val="center"/>
          </w:tcPr>
          <w:p w14:paraId="0FA89C3E" w14:textId="77777777" w:rsidR="00EE4EBC" w:rsidRPr="001A0AB7" w:rsidRDefault="00EE4EBC" w:rsidP="00DD623C">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p-value (GALAD vs biomarker)</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527EA97A" w14:textId="77777777" w:rsidR="00EE4EBC" w:rsidRPr="001A0AB7" w:rsidRDefault="00EE4EBC" w:rsidP="00DD623C">
            <w:pPr>
              <w:spacing w:after="0" w:line="240" w:lineRule="auto"/>
              <w:jc w:val="center"/>
              <w:rPr>
                <w:rFonts w:ascii="Times New Roman" w:hAnsi="Times New Roman" w:cs="Times New Roman"/>
                <w:sz w:val="14"/>
                <w:szCs w:val="14"/>
              </w:rPr>
            </w:pPr>
            <w:r w:rsidRPr="001A0AB7">
              <w:rPr>
                <w:rFonts w:ascii="Times New Roman" w:hAnsi="Times New Roman" w:cs="Times New Roman"/>
                <w:b/>
                <w:bCs/>
                <w:sz w:val="14"/>
                <w:szCs w:val="14"/>
              </w:rPr>
              <w:t>Sensitivity %</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603882F1" w14:textId="77777777" w:rsidR="00EE4EBC" w:rsidRPr="001A0AB7" w:rsidRDefault="00EE4EBC" w:rsidP="00DD623C">
            <w:pPr>
              <w:spacing w:after="0" w:line="240" w:lineRule="auto"/>
              <w:jc w:val="center"/>
              <w:rPr>
                <w:rFonts w:ascii="Times New Roman" w:hAnsi="Times New Roman" w:cs="Times New Roman"/>
                <w:sz w:val="14"/>
                <w:szCs w:val="14"/>
              </w:rPr>
            </w:pPr>
            <w:r w:rsidRPr="001A0AB7">
              <w:rPr>
                <w:rFonts w:ascii="Times New Roman" w:hAnsi="Times New Roman" w:cs="Times New Roman"/>
                <w:b/>
                <w:bCs/>
                <w:sz w:val="14"/>
                <w:szCs w:val="14"/>
              </w:rPr>
              <w:t>Specificity %</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730450DB" w14:textId="77777777" w:rsidR="00EE4EBC" w:rsidRPr="001A0AB7" w:rsidRDefault="00EE4EBC" w:rsidP="00DD623C">
            <w:pPr>
              <w:spacing w:after="0" w:line="240" w:lineRule="auto"/>
              <w:jc w:val="center"/>
              <w:rPr>
                <w:rFonts w:ascii="Times New Roman" w:hAnsi="Times New Roman" w:cs="Times New Roman"/>
                <w:sz w:val="14"/>
                <w:szCs w:val="14"/>
              </w:rPr>
            </w:pPr>
            <w:r w:rsidRPr="001A0AB7">
              <w:rPr>
                <w:rFonts w:ascii="Times New Roman" w:hAnsi="Times New Roman" w:cs="Times New Roman"/>
                <w:b/>
                <w:bCs/>
                <w:sz w:val="14"/>
                <w:szCs w:val="14"/>
              </w:rPr>
              <w:t>Correctly Classified %</w:t>
            </w:r>
          </w:p>
        </w:tc>
        <w:tc>
          <w:tcPr>
            <w:tcW w:w="1213" w:type="dxa"/>
            <w:tcBorders>
              <w:top w:val="single" w:sz="8" w:space="0" w:color="000000"/>
              <w:left w:val="single" w:sz="8" w:space="0" w:color="000000"/>
              <w:bottom w:val="single" w:sz="8" w:space="0" w:color="000000"/>
              <w:right w:val="single" w:sz="8" w:space="0" w:color="000000"/>
            </w:tcBorders>
            <w:vAlign w:val="center"/>
          </w:tcPr>
          <w:p w14:paraId="079EE4B0" w14:textId="77777777" w:rsidR="00EE4EBC" w:rsidRPr="001A0AB7" w:rsidRDefault="00EE4EBC" w:rsidP="00DD623C">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AUC</w:t>
            </w:r>
          </w:p>
        </w:tc>
        <w:tc>
          <w:tcPr>
            <w:tcW w:w="709" w:type="dxa"/>
            <w:tcBorders>
              <w:top w:val="single" w:sz="8" w:space="0" w:color="000000"/>
              <w:left w:val="single" w:sz="8" w:space="0" w:color="000000"/>
              <w:bottom w:val="single" w:sz="8" w:space="0" w:color="000000"/>
              <w:right w:val="single" w:sz="8" w:space="0" w:color="000000"/>
            </w:tcBorders>
            <w:vAlign w:val="center"/>
          </w:tcPr>
          <w:p w14:paraId="75B7E277" w14:textId="77777777" w:rsidR="00EE4EBC" w:rsidRPr="001A0AB7" w:rsidRDefault="00EE4EBC" w:rsidP="00DD623C">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p-value (GALAD vs biomarker)</w:t>
            </w:r>
          </w:p>
        </w:tc>
        <w:tc>
          <w:tcPr>
            <w:tcW w:w="709" w:type="dxa"/>
            <w:tcBorders>
              <w:top w:val="single" w:sz="8" w:space="0" w:color="000000"/>
              <w:left w:val="single" w:sz="8" w:space="0" w:color="000000"/>
              <w:bottom w:val="single" w:sz="8" w:space="0" w:color="000000"/>
              <w:right w:val="single" w:sz="8" w:space="0" w:color="000000"/>
            </w:tcBorders>
            <w:vAlign w:val="center"/>
          </w:tcPr>
          <w:p w14:paraId="2A77E7B8" w14:textId="77777777" w:rsidR="00EE4EBC" w:rsidRPr="001A0AB7" w:rsidRDefault="00EE4EBC" w:rsidP="00DD623C">
            <w:pPr>
              <w:spacing w:after="0" w:line="240" w:lineRule="auto"/>
              <w:jc w:val="center"/>
              <w:rPr>
                <w:rFonts w:ascii="Times New Roman" w:hAnsi="Times New Roman" w:cs="Times New Roman"/>
                <w:b/>
                <w:bCs/>
                <w:sz w:val="14"/>
                <w:szCs w:val="14"/>
              </w:rPr>
            </w:pPr>
            <w:r w:rsidRPr="001A0AB7">
              <w:rPr>
                <w:rFonts w:ascii="Times New Roman" w:hAnsi="Times New Roman" w:cs="Times New Roman"/>
                <w:b/>
                <w:bCs/>
                <w:sz w:val="14"/>
                <w:szCs w:val="14"/>
              </w:rPr>
              <w:t>Sensitivity %</w:t>
            </w:r>
          </w:p>
        </w:tc>
        <w:tc>
          <w:tcPr>
            <w:tcW w:w="663" w:type="dxa"/>
            <w:tcBorders>
              <w:top w:val="single" w:sz="8" w:space="0" w:color="000000"/>
              <w:left w:val="single" w:sz="8" w:space="0" w:color="000000"/>
              <w:bottom w:val="single" w:sz="8" w:space="0" w:color="000000"/>
              <w:right w:val="single" w:sz="8" w:space="0" w:color="000000"/>
            </w:tcBorders>
            <w:vAlign w:val="center"/>
          </w:tcPr>
          <w:p w14:paraId="55013451" w14:textId="77777777" w:rsidR="00EE4EBC" w:rsidRPr="001A0AB7" w:rsidRDefault="00EE4EBC" w:rsidP="00DD623C">
            <w:pPr>
              <w:spacing w:after="0" w:line="240" w:lineRule="auto"/>
              <w:jc w:val="center"/>
              <w:rPr>
                <w:rFonts w:ascii="Times New Roman" w:hAnsi="Times New Roman" w:cs="Times New Roman"/>
                <w:b/>
                <w:bCs/>
                <w:sz w:val="14"/>
                <w:szCs w:val="14"/>
              </w:rPr>
            </w:pPr>
            <w:r w:rsidRPr="001A0AB7">
              <w:rPr>
                <w:rFonts w:ascii="Times New Roman" w:hAnsi="Times New Roman" w:cs="Times New Roman"/>
                <w:b/>
                <w:bCs/>
                <w:sz w:val="14"/>
                <w:szCs w:val="14"/>
              </w:rPr>
              <w:t>Specificity %</w:t>
            </w:r>
          </w:p>
        </w:tc>
        <w:tc>
          <w:tcPr>
            <w:tcW w:w="798" w:type="dxa"/>
            <w:tcBorders>
              <w:top w:val="single" w:sz="8" w:space="0" w:color="000000"/>
              <w:left w:val="single" w:sz="8" w:space="0" w:color="000000"/>
              <w:bottom w:val="single" w:sz="8" w:space="0" w:color="000000"/>
              <w:right w:val="single" w:sz="8" w:space="0" w:color="000000"/>
            </w:tcBorders>
            <w:vAlign w:val="center"/>
          </w:tcPr>
          <w:p w14:paraId="2A40E34A" w14:textId="77777777" w:rsidR="00EE4EBC" w:rsidRPr="001A0AB7" w:rsidRDefault="00EE4EBC" w:rsidP="00DD623C">
            <w:pPr>
              <w:spacing w:after="0" w:line="240" w:lineRule="auto"/>
              <w:jc w:val="center"/>
              <w:rPr>
                <w:rFonts w:ascii="Times New Roman" w:hAnsi="Times New Roman" w:cs="Times New Roman"/>
                <w:b/>
                <w:bCs/>
                <w:sz w:val="14"/>
                <w:szCs w:val="14"/>
              </w:rPr>
            </w:pPr>
            <w:r w:rsidRPr="001A0AB7">
              <w:rPr>
                <w:rFonts w:ascii="Times New Roman" w:hAnsi="Times New Roman" w:cs="Times New Roman"/>
                <w:b/>
                <w:bCs/>
                <w:sz w:val="14"/>
                <w:szCs w:val="14"/>
              </w:rPr>
              <w:t>Correctly Classified %</w:t>
            </w:r>
          </w:p>
        </w:tc>
      </w:tr>
      <w:tr w:rsidR="00EE4EBC" w:rsidRPr="001A0AB7" w14:paraId="0D873768" w14:textId="77777777" w:rsidTr="00E230B9">
        <w:trPr>
          <w:trHeight w:val="283"/>
        </w:trPr>
        <w:tc>
          <w:tcPr>
            <w:tcW w:w="10964" w:type="dxa"/>
            <w:gridSpan w:val="12"/>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14:paraId="703DCA4F" w14:textId="77777777" w:rsidR="00EE4EBC" w:rsidRPr="00315CA7" w:rsidRDefault="00EE4EBC" w:rsidP="00DD623C">
            <w:pPr>
              <w:spacing w:after="0" w:line="240" w:lineRule="auto"/>
              <w:jc w:val="center"/>
              <w:rPr>
                <w:rFonts w:ascii="Times New Roman" w:hAnsi="Times New Roman" w:cs="Times New Roman"/>
                <w:b/>
                <w:sz w:val="20"/>
                <w:szCs w:val="20"/>
              </w:rPr>
            </w:pPr>
            <w:r w:rsidRPr="00315CA7">
              <w:rPr>
                <w:rFonts w:ascii="Times New Roman" w:hAnsi="Times New Roman" w:cs="Times New Roman"/>
                <w:b/>
                <w:sz w:val="20"/>
                <w:szCs w:val="20"/>
              </w:rPr>
              <w:t>UK</w:t>
            </w:r>
          </w:p>
        </w:tc>
      </w:tr>
      <w:tr w:rsidR="00EE4EBC" w:rsidRPr="001A0AB7" w14:paraId="5AA7A163" w14:textId="77777777" w:rsidTr="00E230B9">
        <w:trPr>
          <w:trHeight w:val="191"/>
        </w:trPr>
        <w:tc>
          <w:tcPr>
            <w:tcW w:w="1560" w:type="dxa"/>
            <w:tcBorders>
              <w:top w:val="single" w:sz="8" w:space="0" w:color="000000"/>
              <w:left w:val="single" w:sz="8" w:space="0" w:color="000000"/>
              <w:bottom w:val="single" w:sz="4" w:space="0" w:color="auto"/>
              <w:right w:val="single" w:sz="8" w:space="0" w:color="000000"/>
            </w:tcBorders>
            <w:vAlign w:val="center"/>
          </w:tcPr>
          <w:p w14:paraId="17654A41" w14:textId="77777777" w:rsidR="00EE4EBC" w:rsidRPr="001A0AB7" w:rsidRDefault="00EE4EBC" w:rsidP="00DD623C">
            <w:pPr>
              <w:pStyle w:val="NormalWeb"/>
              <w:spacing w:before="0" w:beforeAutospacing="0" w:after="0" w:afterAutospacing="0" w:line="276" w:lineRule="auto"/>
              <w:rPr>
                <w:b/>
                <w:sz w:val="14"/>
                <w:szCs w:val="14"/>
              </w:rPr>
            </w:pPr>
            <w:r w:rsidRPr="001A0AB7">
              <w:rPr>
                <w:b/>
                <w:sz w:val="14"/>
                <w:szCs w:val="14"/>
              </w:rPr>
              <w:t>GALAD model</w:t>
            </w:r>
          </w:p>
        </w:tc>
        <w:tc>
          <w:tcPr>
            <w:tcW w:w="992" w:type="dxa"/>
            <w:tcBorders>
              <w:top w:val="single" w:sz="8" w:space="0" w:color="000000"/>
              <w:left w:val="single" w:sz="8" w:space="0" w:color="000000"/>
              <w:bottom w:val="single" w:sz="4" w:space="0" w:color="auto"/>
              <w:right w:val="single" w:sz="4" w:space="0" w:color="auto"/>
            </w:tcBorders>
            <w:shd w:val="clear" w:color="auto" w:fill="auto"/>
            <w:tcMar>
              <w:top w:w="15" w:type="dxa"/>
              <w:left w:w="56" w:type="dxa"/>
              <w:bottom w:w="0" w:type="dxa"/>
              <w:right w:w="56" w:type="dxa"/>
            </w:tcMar>
            <w:vAlign w:val="center"/>
          </w:tcPr>
          <w:p w14:paraId="23DE5F4E" w14:textId="77777777" w:rsidR="00EE4EBC" w:rsidRPr="001A0AB7" w:rsidRDefault="00EE4EBC" w:rsidP="00DD623C">
            <w:pPr>
              <w:pStyle w:val="NormalWeb"/>
              <w:spacing w:before="0" w:beforeAutospacing="0" w:after="0" w:afterAutospacing="0" w:line="276" w:lineRule="auto"/>
              <w:jc w:val="center"/>
              <w:rPr>
                <w:sz w:val="14"/>
                <w:szCs w:val="14"/>
              </w:rPr>
            </w:pPr>
            <w:r w:rsidRPr="001A0AB7">
              <w:rPr>
                <w:sz w:val="14"/>
                <w:szCs w:val="14"/>
              </w:rPr>
              <w:t>-0.63</w:t>
            </w:r>
          </w:p>
        </w:tc>
        <w:tc>
          <w:tcPr>
            <w:tcW w:w="1419" w:type="dxa"/>
            <w:tcBorders>
              <w:top w:val="single" w:sz="8" w:space="0" w:color="000000"/>
              <w:left w:val="single" w:sz="4" w:space="0" w:color="auto"/>
              <w:bottom w:val="single" w:sz="8" w:space="0" w:color="000000"/>
              <w:right w:val="single" w:sz="8" w:space="0" w:color="000000"/>
            </w:tcBorders>
            <w:vAlign w:val="center"/>
          </w:tcPr>
          <w:p w14:paraId="24FAF5F3" w14:textId="77777777" w:rsidR="00EE4EBC" w:rsidRPr="001A0AB7" w:rsidRDefault="00EE4EBC" w:rsidP="00DD623C">
            <w:pPr>
              <w:pStyle w:val="NormalWeb"/>
              <w:spacing w:before="0" w:beforeAutospacing="0" w:after="0" w:afterAutospacing="0" w:line="276" w:lineRule="auto"/>
              <w:jc w:val="center"/>
              <w:rPr>
                <w:sz w:val="14"/>
                <w:szCs w:val="14"/>
              </w:rPr>
            </w:pPr>
            <w:r w:rsidRPr="001A0AB7">
              <w:rPr>
                <w:sz w:val="14"/>
                <w:szCs w:val="14"/>
              </w:rPr>
              <w:t>0.97</w:t>
            </w:r>
            <w:r>
              <w:rPr>
                <w:sz w:val="14"/>
                <w:szCs w:val="14"/>
              </w:rPr>
              <w:t xml:space="preserve"> (0.96 – 0.98)</w:t>
            </w:r>
          </w:p>
        </w:tc>
        <w:tc>
          <w:tcPr>
            <w:tcW w:w="735" w:type="dxa"/>
            <w:tcBorders>
              <w:top w:val="single" w:sz="8" w:space="0" w:color="000000"/>
              <w:left w:val="single" w:sz="8" w:space="0" w:color="000000"/>
              <w:bottom w:val="single" w:sz="8" w:space="0" w:color="000000"/>
              <w:right w:val="single" w:sz="8" w:space="0" w:color="000000"/>
            </w:tcBorders>
            <w:vAlign w:val="center"/>
          </w:tcPr>
          <w:p w14:paraId="4ABA311C" w14:textId="77777777" w:rsidR="00EE4EBC" w:rsidRPr="001A0AB7" w:rsidRDefault="00EE4EBC" w:rsidP="00DD623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63FAE419" w14:textId="77777777" w:rsidR="00EE4EBC" w:rsidRPr="001A0AB7" w:rsidRDefault="00EE4EBC" w:rsidP="00DD623C">
            <w:pPr>
              <w:spacing w:after="0" w:line="240" w:lineRule="auto"/>
              <w:jc w:val="center"/>
              <w:rPr>
                <w:rFonts w:ascii="Times New Roman" w:hAnsi="Times New Roman" w:cs="Times New Roman"/>
                <w:sz w:val="14"/>
                <w:szCs w:val="14"/>
              </w:rPr>
            </w:pPr>
            <w:r w:rsidRPr="001A0AB7">
              <w:rPr>
                <w:rFonts w:ascii="Times New Roman" w:hAnsi="Times New Roman" w:cs="Times New Roman"/>
                <w:sz w:val="14"/>
                <w:szCs w:val="14"/>
              </w:rPr>
              <w:t>91.6</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2B0D86A0" w14:textId="77777777" w:rsidR="00EE4EBC" w:rsidRPr="001A0AB7" w:rsidRDefault="00EE4EBC" w:rsidP="00DD623C">
            <w:pPr>
              <w:spacing w:after="0" w:line="240" w:lineRule="auto"/>
              <w:jc w:val="center"/>
              <w:rPr>
                <w:rFonts w:ascii="Times New Roman" w:hAnsi="Times New Roman" w:cs="Times New Roman"/>
                <w:sz w:val="14"/>
                <w:szCs w:val="14"/>
              </w:rPr>
            </w:pPr>
            <w:r w:rsidRPr="001A0AB7">
              <w:rPr>
                <w:rFonts w:ascii="Times New Roman" w:hAnsi="Times New Roman" w:cs="Times New Roman"/>
                <w:sz w:val="14"/>
                <w:szCs w:val="14"/>
              </w:rPr>
              <w:t>89.7</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40F25F0C" w14:textId="77777777" w:rsidR="00EE4EBC" w:rsidRPr="001A0AB7" w:rsidRDefault="00EE4EBC" w:rsidP="00DD623C">
            <w:pPr>
              <w:spacing w:after="0" w:line="240" w:lineRule="auto"/>
              <w:jc w:val="center"/>
              <w:rPr>
                <w:rFonts w:ascii="Times New Roman" w:hAnsi="Times New Roman" w:cs="Times New Roman"/>
                <w:sz w:val="14"/>
                <w:szCs w:val="14"/>
              </w:rPr>
            </w:pPr>
            <w:r w:rsidRPr="001A0AB7">
              <w:rPr>
                <w:rFonts w:ascii="Times New Roman" w:hAnsi="Times New Roman" w:cs="Times New Roman"/>
                <w:sz w:val="14"/>
                <w:szCs w:val="14"/>
              </w:rPr>
              <w:t>90.6</w:t>
            </w:r>
          </w:p>
        </w:tc>
        <w:tc>
          <w:tcPr>
            <w:tcW w:w="1213" w:type="dxa"/>
            <w:tcBorders>
              <w:top w:val="single" w:sz="8" w:space="0" w:color="000000"/>
              <w:left w:val="single" w:sz="8" w:space="0" w:color="000000"/>
              <w:bottom w:val="single" w:sz="8" w:space="0" w:color="000000"/>
              <w:right w:val="single" w:sz="8" w:space="0" w:color="000000"/>
            </w:tcBorders>
            <w:vAlign w:val="center"/>
          </w:tcPr>
          <w:p w14:paraId="2D352EAB" w14:textId="77777777" w:rsidR="00EE4EBC" w:rsidRPr="001A2402" w:rsidRDefault="00EE4EBC" w:rsidP="00DD623C">
            <w:pPr>
              <w:spacing w:after="0" w:line="240" w:lineRule="auto"/>
              <w:jc w:val="center"/>
              <w:rPr>
                <w:rFonts w:ascii="Times New Roman" w:hAnsi="Times New Roman" w:cs="Times New Roman"/>
                <w:sz w:val="14"/>
                <w:szCs w:val="14"/>
              </w:rPr>
            </w:pPr>
            <w:r w:rsidRPr="001A2402">
              <w:rPr>
                <w:rFonts w:ascii="Times New Roman" w:hAnsi="Times New Roman" w:cs="Times New Roman"/>
                <w:sz w:val="14"/>
                <w:szCs w:val="14"/>
              </w:rPr>
              <w:t>0.93 (0.90 – 0.96)</w:t>
            </w:r>
          </w:p>
        </w:tc>
        <w:tc>
          <w:tcPr>
            <w:tcW w:w="709" w:type="dxa"/>
            <w:tcBorders>
              <w:top w:val="single" w:sz="8" w:space="0" w:color="000000"/>
              <w:left w:val="single" w:sz="8" w:space="0" w:color="000000"/>
              <w:bottom w:val="single" w:sz="8" w:space="0" w:color="000000"/>
              <w:right w:val="single" w:sz="8" w:space="0" w:color="000000"/>
            </w:tcBorders>
            <w:vAlign w:val="center"/>
          </w:tcPr>
          <w:p w14:paraId="6C4C31C2" w14:textId="77777777" w:rsidR="00EE4EBC" w:rsidRPr="001A2402" w:rsidRDefault="00EE4EBC" w:rsidP="00DD623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709" w:type="dxa"/>
            <w:tcBorders>
              <w:top w:val="single" w:sz="8" w:space="0" w:color="000000"/>
              <w:left w:val="single" w:sz="8" w:space="0" w:color="000000"/>
              <w:bottom w:val="single" w:sz="8" w:space="0" w:color="000000"/>
              <w:right w:val="single" w:sz="8" w:space="0" w:color="000000"/>
            </w:tcBorders>
            <w:vAlign w:val="center"/>
          </w:tcPr>
          <w:p w14:paraId="421DBEEF" w14:textId="77777777" w:rsidR="00EE4EBC" w:rsidRPr="001A2402" w:rsidRDefault="00EE4EBC" w:rsidP="00DD623C">
            <w:pPr>
              <w:spacing w:after="0" w:line="240" w:lineRule="auto"/>
              <w:jc w:val="center"/>
              <w:rPr>
                <w:rFonts w:ascii="Times New Roman" w:hAnsi="Times New Roman" w:cs="Times New Roman"/>
                <w:sz w:val="14"/>
                <w:szCs w:val="14"/>
              </w:rPr>
            </w:pPr>
            <w:r w:rsidRPr="001A2402">
              <w:rPr>
                <w:rFonts w:ascii="Times New Roman" w:hAnsi="Times New Roman" w:cs="Times New Roman"/>
                <w:sz w:val="14"/>
                <w:szCs w:val="14"/>
              </w:rPr>
              <w:t>80.2</w:t>
            </w:r>
          </w:p>
        </w:tc>
        <w:tc>
          <w:tcPr>
            <w:tcW w:w="663" w:type="dxa"/>
            <w:tcBorders>
              <w:top w:val="single" w:sz="8" w:space="0" w:color="000000"/>
              <w:left w:val="single" w:sz="8" w:space="0" w:color="000000"/>
              <w:bottom w:val="single" w:sz="8" w:space="0" w:color="000000"/>
              <w:right w:val="single" w:sz="8" w:space="0" w:color="000000"/>
            </w:tcBorders>
            <w:vAlign w:val="center"/>
          </w:tcPr>
          <w:p w14:paraId="0A32C067" w14:textId="77777777" w:rsidR="00EE4EBC" w:rsidRPr="001A2402" w:rsidRDefault="00EE4EBC" w:rsidP="00DD623C">
            <w:pPr>
              <w:spacing w:after="0" w:line="240" w:lineRule="auto"/>
              <w:jc w:val="center"/>
              <w:rPr>
                <w:rFonts w:ascii="Times New Roman" w:hAnsi="Times New Roman" w:cs="Times New Roman"/>
                <w:sz w:val="14"/>
                <w:szCs w:val="14"/>
              </w:rPr>
            </w:pPr>
            <w:r w:rsidRPr="001A2402">
              <w:rPr>
                <w:rFonts w:ascii="Times New Roman" w:hAnsi="Times New Roman" w:cs="Times New Roman"/>
                <w:sz w:val="14"/>
                <w:szCs w:val="14"/>
              </w:rPr>
              <w:t>89.7</w:t>
            </w:r>
          </w:p>
        </w:tc>
        <w:tc>
          <w:tcPr>
            <w:tcW w:w="798" w:type="dxa"/>
            <w:tcBorders>
              <w:top w:val="single" w:sz="8" w:space="0" w:color="000000"/>
              <w:left w:val="single" w:sz="8" w:space="0" w:color="000000"/>
              <w:bottom w:val="single" w:sz="8" w:space="0" w:color="000000"/>
              <w:right w:val="single" w:sz="8" w:space="0" w:color="000000"/>
            </w:tcBorders>
            <w:vAlign w:val="center"/>
          </w:tcPr>
          <w:p w14:paraId="580BE045" w14:textId="77777777" w:rsidR="00EE4EBC" w:rsidRPr="001A2402" w:rsidRDefault="00EE4EBC" w:rsidP="00DD623C">
            <w:pPr>
              <w:spacing w:after="0" w:line="240" w:lineRule="auto"/>
              <w:jc w:val="center"/>
              <w:rPr>
                <w:rFonts w:ascii="Times New Roman" w:hAnsi="Times New Roman" w:cs="Times New Roman"/>
                <w:sz w:val="14"/>
                <w:szCs w:val="14"/>
              </w:rPr>
            </w:pPr>
            <w:r w:rsidRPr="001A2402">
              <w:rPr>
                <w:rFonts w:ascii="Times New Roman" w:hAnsi="Times New Roman" w:cs="Times New Roman"/>
                <w:sz w:val="14"/>
                <w:szCs w:val="14"/>
              </w:rPr>
              <w:t>87.9</w:t>
            </w:r>
          </w:p>
        </w:tc>
      </w:tr>
      <w:tr w:rsidR="00EE4EBC" w:rsidRPr="001A0AB7" w14:paraId="1DB7CE8C" w14:textId="77777777" w:rsidTr="00E230B9">
        <w:trPr>
          <w:trHeight w:val="191"/>
        </w:trPr>
        <w:tc>
          <w:tcPr>
            <w:tcW w:w="1560" w:type="dxa"/>
            <w:tcBorders>
              <w:top w:val="single" w:sz="8" w:space="0" w:color="000000"/>
              <w:left w:val="single" w:sz="8" w:space="0" w:color="000000"/>
              <w:bottom w:val="single" w:sz="4" w:space="0" w:color="auto"/>
              <w:right w:val="single" w:sz="8" w:space="0" w:color="000000"/>
            </w:tcBorders>
            <w:vAlign w:val="center"/>
          </w:tcPr>
          <w:p w14:paraId="6BE74980" w14:textId="77777777" w:rsidR="00EE4EBC" w:rsidRPr="001A0AB7" w:rsidRDefault="00EE4EBC" w:rsidP="00DD623C">
            <w:pPr>
              <w:pStyle w:val="NormalWeb"/>
              <w:spacing w:before="0" w:beforeAutospacing="0" w:after="0" w:afterAutospacing="0" w:line="276" w:lineRule="auto"/>
              <w:rPr>
                <w:b/>
                <w:sz w:val="14"/>
                <w:szCs w:val="14"/>
              </w:rPr>
            </w:pPr>
            <w:r w:rsidRPr="001A0AB7">
              <w:rPr>
                <w:b/>
                <w:sz w:val="14"/>
                <w:szCs w:val="14"/>
              </w:rPr>
              <w:t>AFP</w:t>
            </w:r>
          </w:p>
        </w:tc>
        <w:tc>
          <w:tcPr>
            <w:tcW w:w="992" w:type="dxa"/>
            <w:tcBorders>
              <w:top w:val="single" w:sz="8" w:space="0" w:color="000000"/>
              <w:left w:val="single" w:sz="8" w:space="0" w:color="000000"/>
              <w:bottom w:val="single" w:sz="4" w:space="0" w:color="auto"/>
              <w:right w:val="single" w:sz="8" w:space="0" w:color="000000"/>
            </w:tcBorders>
            <w:shd w:val="clear" w:color="auto" w:fill="auto"/>
            <w:tcMar>
              <w:top w:w="15" w:type="dxa"/>
              <w:left w:w="56" w:type="dxa"/>
              <w:bottom w:w="0" w:type="dxa"/>
              <w:right w:w="56" w:type="dxa"/>
            </w:tcMar>
            <w:vAlign w:val="center"/>
          </w:tcPr>
          <w:p w14:paraId="22FB9AFA" w14:textId="32B31A8C" w:rsidR="00EE4EBC" w:rsidRPr="001A0AB7" w:rsidRDefault="00EE4EBC" w:rsidP="00DD623C">
            <w:pPr>
              <w:pStyle w:val="NormalWeb"/>
              <w:spacing w:before="0" w:beforeAutospacing="0" w:after="0" w:afterAutospacing="0"/>
              <w:jc w:val="center"/>
              <w:textAlignment w:val="center"/>
              <w:rPr>
                <w:sz w:val="14"/>
                <w:szCs w:val="14"/>
              </w:rPr>
            </w:pPr>
            <w:r w:rsidRPr="001A0AB7">
              <w:rPr>
                <w:color w:val="000000"/>
                <w:kern w:val="24"/>
                <w:position w:val="1"/>
                <w:sz w:val="14"/>
                <w:szCs w:val="14"/>
                <w:lang w:val="en-US"/>
              </w:rPr>
              <w:t>20 ng/mL</w:t>
            </w:r>
            <w:r w:rsidR="00FF1F90">
              <w:rPr>
                <w:color w:val="000000"/>
                <w:kern w:val="24"/>
                <w:position w:val="1"/>
                <w:sz w:val="14"/>
                <w:szCs w:val="14"/>
                <w:lang w:val="en-US"/>
              </w:rPr>
              <w:t>*</w:t>
            </w:r>
          </w:p>
        </w:tc>
        <w:tc>
          <w:tcPr>
            <w:tcW w:w="1419" w:type="dxa"/>
            <w:tcBorders>
              <w:top w:val="single" w:sz="8" w:space="0" w:color="000000"/>
              <w:left w:val="single" w:sz="8" w:space="0" w:color="000000"/>
              <w:bottom w:val="single" w:sz="8" w:space="0" w:color="000000"/>
              <w:right w:val="single" w:sz="8" w:space="0" w:color="000000"/>
            </w:tcBorders>
            <w:vAlign w:val="center"/>
          </w:tcPr>
          <w:p w14:paraId="29753CD1" w14:textId="77777777" w:rsidR="00EE4EBC" w:rsidRPr="001A0AB7" w:rsidRDefault="00EE4EBC" w:rsidP="00DD623C">
            <w:pPr>
              <w:pStyle w:val="NormalWeb"/>
              <w:spacing w:before="0" w:beforeAutospacing="0" w:after="0" w:afterAutospacing="0" w:line="276" w:lineRule="auto"/>
              <w:jc w:val="center"/>
              <w:rPr>
                <w:sz w:val="14"/>
                <w:szCs w:val="14"/>
              </w:rPr>
            </w:pPr>
            <w:r w:rsidRPr="001A0AB7">
              <w:rPr>
                <w:sz w:val="14"/>
                <w:szCs w:val="14"/>
              </w:rPr>
              <w:t>0.88</w:t>
            </w:r>
            <w:r>
              <w:rPr>
                <w:sz w:val="14"/>
                <w:szCs w:val="14"/>
              </w:rPr>
              <w:t xml:space="preserve"> (0.85 – 0.90)</w:t>
            </w:r>
          </w:p>
        </w:tc>
        <w:tc>
          <w:tcPr>
            <w:tcW w:w="735" w:type="dxa"/>
            <w:tcBorders>
              <w:top w:val="single" w:sz="8" w:space="0" w:color="000000"/>
              <w:left w:val="single" w:sz="8" w:space="0" w:color="000000"/>
              <w:bottom w:val="single" w:sz="8" w:space="0" w:color="000000"/>
              <w:right w:val="single" w:sz="8" w:space="0" w:color="000000"/>
            </w:tcBorders>
            <w:vAlign w:val="center"/>
          </w:tcPr>
          <w:p w14:paraId="11AAE928"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&lt;0.0001</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64BF6517" w14:textId="77777777" w:rsidR="00EE4EBC" w:rsidRPr="001A0AB7" w:rsidRDefault="00EE4EBC" w:rsidP="00DD623C">
            <w:pPr>
              <w:pStyle w:val="NormalWeb"/>
              <w:spacing w:before="0" w:beforeAutospacing="0" w:after="0" w:afterAutospacing="0" w:line="276" w:lineRule="auto"/>
              <w:jc w:val="center"/>
              <w:rPr>
                <w:sz w:val="14"/>
                <w:szCs w:val="14"/>
              </w:rPr>
            </w:pPr>
            <w:r w:rsidRPr="001A0AB7">
              <w:rPr>
                <w:sz w:val="14"/>
                <w:szCs w:val="14"/>
              </w:rPr>
              <w:t>60.7</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1D962116" w14:textId="77777777" w:rsidR="00EE4EBC" w:rsidRPr="001A0AB7" w:rsidRDefault="00EE4EBC" w:rsidP="00DD623C">
            <w:pPr>
              <w:pStyle w:val="NormalWeb"/>
              <w:spacing w:before="0" w:beforeAutospacing="0" w:after="0" w:afterAutospacing="0" w:line="276" w:lineRule="auto"/>
              <w:jc w:val="center"/>
              <w:rPr>
                <w:sz w:val="14"/>
                <w:szCs w:val="14"/>
              </w:rPr>
            </w:pPr>
            <w:r w:rsidRPr="001A0AB7">
              <w:rPr>
                <w:sz w:val="14"/>
                <w:szCs w:val="14"/>
              </w:rPr>
              <w:t>96.4</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23801AE4" w14:textId="77777777" w:rsidR="00EE4EBC" w:rsidRPr="001A0AB7" w:rsidRDefault="00EE4EBC" w:rsidP="00DD623C">
            <w:pPr>
              <w:pStyle w:val="NormalWeb"/>
              <w:spacing w:before="0" w:beforeAutospacing="0" w:after="0" w:afterAutospacing="0" w:line="276" w:lineRule="auto"/>
              <w:jc w:val="center"/>
              <w:rPr>
                <w:sz w:val="14"/>
                <w:szCs w:val="14"/>
              </w:rPr>
            </w:pPr>
            <w:r w:rsidRPr="001A0AB7">
              <w:rPr>
                <w:sz w:val="14"/>
                <w:szCs w:val="14"/>
              </w:rPr>
              <w:t>79.5</w:t>
            </w:r>
          </w:p>
        </w:tc>
        <w:tc>
          <w:tcPr>
            <w:tcW w:w="1213" w:type="dxa"/>
            <w:tcBorders>
              <w:top w:val="single" w:sz="8" w:space="0" w:color="000000"/>
              <w:left w:val="single" w:sz="8" w:space="0" w:color="000000"/>
              <w:bottom w:val="single" w:sz="8" w:space="0" w:color="000000"/>
              <w:right w:val="single" w:sz="8" w:space="0" w:color="000000"/>
            </w:tcBorders>
            <w:vAlign w:val="center"/>
          </w:tcPr>
          <w:p w14:paraId="049464C3" w14:textId="77777777" w:rsidR="00EE4EBC" w:rsidRPr="001A2402" w:rsidRDefault="00EE4EBC" w:rsidP="00DD623C">
            <w:pPr>
              <w:pStyle w:val="NormalWeb"/>
              <w:spacing w:before="0" w:beforeAutospacing="0" w:after="0" w:afterAutospacing="0" w:line="276" w:lineRule="auto"/>
              <w:jc w:val="center"/>
              <w:rPr>
                <w:sz w:val="14"/>
                <w:szCs w:val="14"/>
              </w:rPr>
            </w:pPr>
            <w:r w:rsidRPr="001A2402">
              <w:rPr>
                <w:sz w:val="14"/>
                <w:szCs w:val="14"/>
              </w:rPr>
              <w:t>0.84 (0.79 – 0.89)</w:t>
            </w:r>
          </w:p>
        </w:tc>
        <w:tc>
          <w:tcPr>
            <w:tcW w:w="709" w:type="dxa"/>
            <w:tcBorders>
              <w:top w:val="single" w:sz="8" w:space="0" w:color="000000"/>
              <w:left w:val="single" w:sz="8" w:space="0" w:color="000000"/>
              <w:bottom w:val="single" w:sz="8" w:space="0" w:color="000000"/>
              <w:right w:val="single" w:sz="8" w:space="0" w:color="000000"/>
            </w:tcBorders>
            <w:vAlign w:val="center"/>
          </w:tcPr>
          <w:p w14:paraId="4BEA4EB4" w14:textId="77777777" w:rsidR="00EE4EBC" w:rsidRPr="005747A1" w:rsidRDefault="00EE4EBC" w:rsidP="00DD623C">
            <w:pPr>
              <w:pStyle w:val="NormalWeb"/>
              <w:spacing w:before="0" w:beforeAutospacing="0" w:after="0" w:afterAutospacing="0" w:line="276" w:lineRule="auto"/>
              <w:jc w:val="center"/>
              <w:rPr>
                <w:sz w:val="14"/>
                <w:szCs w:val="14"/>
              </w:rPr>
            </w:pPr>
            <w:r>
              <w:rPr>
                <w:sz w:val="14"/>
                <w:szCs w:val="14"/>
              </w:rPr>
              <w:t>&lt;0.0001</w:t>
            </w:r>
          </w:p>
        </w:tc>
        <w:tc>
          <w:tcPr>
            <w:tcW w:w="709" w:type="dxa"/>
            <w:tcBorders>
              <w:top w:val="single" w:sz="8" w:space="0" w:color="000000"/>
              <w:left w:val="single" w:sz="8" w:space="0" w:color="000000"/>
              <w:bottom w:val="single" w:sz="8" w:space="0" w:color="000000"/>
              <w:right w:val="single" w:sz="8" w:space="0" w:color="000000"/>
            </w:tcBorders>
            <w:vAlign w:val="center"/>
          </w:tcPr>
          <w:p w14:paraId="76DA1C44" w14:textId="77777777" w:rsidR="00EE4EBC" w:rsidRPr="000A368D" w:rsidRDefault="00EE4EBC" w:rsidP="00DD623C">
            <w:pPr>
              <w:pStyle w:val="NormalWeb"/>
              <w:spacing w:before="0" w:beforeAutospacing="0" w:after="0" w:afterAutospacing="0" w:line="276" w:lineRule="auto"/>
              <w:jc w:val="center"/>
              <w:rPr>
                <w:sz w:val="14"/>
                <w:szCs w:val="14"/>
              </w:rPr>
            </w:pPr>
            <w:r w:rsidRPr="003C18CA">
              <w:rPr>
                <w:sz w:val="14"/>
                <w:szCs w:val="14"/>
              </w:rPr>
              <w:t>49.1</w:t>
            </w:r>
          </w:p>
        </w:tc>
        <w:tc>
          <w:tcPr>
            <w:tcW w:w="663" w:type="dxa"/>
            <w:tcBorders>
              <w:top w:val="single" w:sz="8" w:space="0" w:color="000000"/>
              <w:left w:val="single" w:sz="8" w:space="0" w:color="000000"/>
              <w:bottom w:val="single" w:sz="8" w:space="0" w:color="000000"/>
              <w:right w:val="single" w:sz="8" w:space="0" w:color="000000"/>
            </w:tcBorders>
            <w:vAlign w:val="center"/>
          </w:tcPr>
          <w:p w14:paraId="287B447B" w14:textId="77777777" w:rsidR="00EE4EBC" w:rsidRPr="000C134F" w:rsidRDefault="00EE4EBC" w:rsidP="00DD623C">
            <w:pPr>
              <w:pStyle w:val="NormalWeb"/>
              <w:spacing w:before="0" w:beforeAutospacing="0" w:after="0" w:afterAutospacing="0" w:line="276" w:lineRule="auto"/>
              <w:jc w:val="center"/>
              <w:rPr>
                <w:sz w:val="14"/>
                <w:szCs w:val="14"/>
              </w:rPr>
            </w:pPr>
            <w:r w:rsidRPr="000C134F">
              <w:rPr>
                <w:sz w:val="14"/>
                <w:szCs w:val="14"/>
              </w:rPr>
              <w:t>96.4</w:t>
            </w:r>
          </w:p>
        </w:tc>
        <w:tc>
          <w:tcPr>
            <w:tcW w:w="798" w:type="dxa"/>
            <w:tcBorders>
              <w:top w:val="single" w:sz="8" w:space="0" w:color="000000"/>
              <w:left w:val="single" w:sz="8" w:space="0" w:color="000000"/>
              <w:bottom w:val="single" w:sz="8" w:space="0" w:color="000000"/>
              <w:right w:val="single" w:sz="8" w:space="0" w:color="000000"/>
            </w:tcBorders>
            <w:vAlign w:val="center"/>
          </w:tcPr>
          <w:p w14:paraId="1BFEEC31" w14:textId="77777777" w:rsidR="00EE4EBC" w:rsidRPr="003B7BCC" w:rsidRDefault="00EE4EBC" w:rsidP="00DD623C">
            <w:pPr>
              <w:pStyle w:val="NormalWeb"/>
              <w:spacing w:before="0" w:beforeAutospacing="0" w:after="0" w:afterAutospacing="0" w:line="276" w:lineRule="auto"/>
              <w:jc w:val="center"/>
              <w:rPr>
                <w:sz w:val="14"/>
                <w:szCs w:val="14"/>
              </w:rPr>
            </w:pPr>
            <w:r w:rsidRPr="000C134F">
              <w:rPr>
                <w:sz w:val="14"/>
                <w:szCs w:val="14"/>
              </w:rPr>
              <w:t>86.9</w:t>
            </w:r>
          </w:p>
        </w:tc>
      </w:tr>
      <w:tr w:rsidR="00EE4EBC" w:rsidRPr="001A0AB7" w14:paraId="379DE46D" w14:textId="77777777" w:rsidTr="00E230B9">
        <w:trPr>
          <w:trHeight w:val="191"/>
        </w:trPr>
        <w:tc>
          <w:tcPr>
            <w:tcW w:w="1560" w:type="dxa"/>
            <w:tcBorders>
              <w:top w:val="single" w:sz="8" w:space="0" w:color="000000"/>
              <w:left w:val="single" w:sz="8" w:space="0" w:color="000000"/>
              <w:bottom w:val="single" w:sz="4" w:space="0" w:color="auto"/>
              <w:right w:val="single" w:sz="8" w:space="0" w:color="000000"/>
            </w:tcBorders>
            <w:vAlign w:val="center"/>
          </w:tcPr>
          <w:p w14:paraId="2F7B93EC" w14:textId="77777777" w:rsidR="00EE4EBC" w:rsidRPr="001A0AB7" w:rsidRDefault="00EE4EBC" w:rsidP="00DD623C">
            <w:pPr>
              <w:pStyle w:val="NormalWeb"/>
              <w:spacing w:before="0" w:beforeAutospacing="0" w:after="0" w:afterAutospacing="0" w:line="276" w:lineRule="auto"/>
              <w:rPr>
                <w:b/>
                <w:sz w:val="14"/>
                <w:szCs w:val="14"/>
              </w:rPr>
            </w:pPr>
            <w:r w:rsidRPr="001A0AB7">
              <w:rPr>
                <w:b/>
                <w:sz w:val="14"/>
                <w:szCs w:val="14"/>
              </w:rPr>
              <w:t>AFP-L3</w:t>
            </w:r>
          </w:p>
        </w:tc>
        <w:tc>
          <w:tcPr>
            <w:tcW w:w="992" w:type="dxa"/>
            <w:tcBorders>
              <w:top w:val="single" w:sz="8" w:space="0" w:color="000000"/>
              <w:left w:val="single" w:sz="8" w:space="0" w:color="000000"/>
              <w:bottom w:val="single" w:sz="4" w:space="0" w:color="auto"/>
              <w:right w:val="single" w:sz="8" w:space="0" w:color="000000"/>
            </w:tcBorders>
            <w:shd w:val="clear" w:color="auto" w:fill="auto"/>
            <w:tcMar>
              <w:top w:w="15" w:type="dxa"/>
              <w:left w:w="56" w:type="dxa"/>
              <w:bottom w:w="0" w:type="dxa"/>
              <w:right w:w="56" w:type="dxa"/>
            </w:tcMar>
            <w:vAlign w:val="center"/>
          </w:tcPr>
          <w:p w14:paraId="32E68E04" w14:textId="1C0E32D8" w:rsidR="00EE4EBC" w:rsidRPr="001A0AB7" w:rsidRDefault="00EE4EBC" w:rsidP="00DD623C">
            <w:pPr>
              <w:pStyle w:val="NormalWeb"/>
              <w:spacing w:before="0" w:beforeAutospacing="0" w:after="0" w:afterAutospacing="0"/>
              <w:jc w:val="center"/>
              <w:textAlignment w:val="center"/>
              <w:rPr>
                <w:sz w:val="14"/>
                <w:szCs w:val="14"/>
              </w:rPr>
            </w:pPr>
            <w:r w:rsidRPr="001A0AB7">
              <w:rPr>
                <w:kern w:val="24"/>
                <w:position w:val="1"/>
                <w:sz w:val="14"/>
                <w:szCs w:val="14"/>
                <w:lang w:val="en-US"/>
              </w:rPr>
              <w:t>7%</w:t>
            </w:r>
            <w:r w:rsidR="00FF1F90">
              <w:rPr>
                <w:kern w:val="24"/>
                <w:position w:val="1"/>
                <w:sz w:val="14"/>
                <w:szCs w:val="14"/>
                <w:lang w:val="en-US"/>
              </w:rPr>
              <w:t>*</w:t>
            </w:r>
          </w:p>
        </w:tc>
        <w:tc>
          <w:tcPr>
            <w:tcW w:w="1419" w:type="dxa"/>
            <w:tcBorders>
              <w:top w:val="single" w:sz="8" w:space="0" w:color="000000"/>
              <w:left w:val="single" w:sz="8" w:space="0" w:color="000000"/>
              <w:bottom w:val="single" w:sz="8" w:space="0" w:color="000000"/>
              <w:right w:val="single" w:sz="8" w:space="0" w:color="000000"/>
            </w:tcBorders>
            <w:vAlign w:val="center"/>
          </w:tcPr>
          <w:p w14:paraId="51E2FBA8" w14:textId="77777777" w:rsidR="00EE4EBC" w:rsidRPr="001A0AB7" w:rsidRDefault="00EE4EBC" w:rsidP="00DD623C">
            <w:pPr>
              <w:pStyle w:val="NormalWeb"/>
              <w:spacing w:before="0" w:beforeAutospacing="0" w:after="0" w:afterAutospacing="0" w:line="276" w:lineRule="auto"/>
              <w:jc w:val="center"/>
              <w:rPr>
                <w:sz w:val="14"/>
                <w:szCs w:val="14"/>
              </w:rPr>
            </w:pPr>
            <w:r w:rsidRPr="001A0AB7">
              <w:rPr>
                <w:sz w:val="14"/>
                <w:szCs w:val="14"/>
              </w:rPr>
              <w:t>0.84</w:t>
            </w:r>
            <w:r>
              <w:rPr>
                <w:sz w:val="14"/>
                <w:szCs w:val="14"/>
              </w:rPr>
              <w:t xml:space="preserve"> (0.82 – 0.87)</w:t>
            </w:r>
          </w:p>
        </w:tc>
        <w:tc>
          <w:tcPr>
            <w:tcW w:w="735" w:type="dxa"/>
            <w:tcBorders>
              <w:top w:val="single" w:sz="8" w:space="0" w:color="000000"/>
              <w:left w:val="single" w:sz="8" w:space="0" w:color="000000"/>
              <w:bottom w:val="single" w:sz="8" w:space="0" w:color="000000"/>
              <w:right w:val="single" w:sz="8" w:space="0" w:color="000000"/>
            </w:tcBorders>
            <w:vAlign w:val="center"/>
          </w:tcPr>
          <w:p w14:paraId="0BDD2B75"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&lt;0.0001</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3ED8EFA9" w14:textId="77777777" w:rsidR="00EE4EBC" w:rsidRPr="001A0AB7" w:rsidRDefault="00EE4EBC" w:rsidP="00DD623C">
            <w:pPr>
              <w:pStyle w:val="NormalWeb"/>
              <w:spacing w:before="0" w:beforeAutospacing="0" w:after="0" w:afterAutospacing="0" w:line="276" w:lineRule="auto"/>
              <w:jc w:val="center"/>
              <w:rPr>
                <w:sz w:val="14"/>
                <w:szCs w:val="14"/>
              </w:rPr>
            </w:pPr>
            <w:r w:rsidRPr="001A0AB7">
              <w:rPr>
                <w:sz w:val="14"/>
                <w:szCs w:val="14"/>
              </w:rPr>
              <w:t>75.4</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236EFD2A" w14:textId="77777777" w:rsidR="00EE4EBC" w:rsidRPr="001A0AB7" w:rsidRDefault="00EE4EBC" w:rsidP="00DD623C">
            <w:pPr>
              <w:pStyle w:val="NormalWeb"/>
              <w:spacing w:before="0" w:beforeAutospacing="0" w:after="0" w:afterAutospacing="0" w:line="276" w:lineRule="auto"/>
              <w:jc w:val="center"/>
              <w:rPr>
                <w:sz w:val="14"/>
                <w:szCs w:val="14"/>
              </w:rPr>
            </w:pPr>
            <w:r w:rsidRPr="001A0AB7">
              <w:rPr>
                <w:sz w:val="14"/>
                <w:szCs w:val="14"/>
              </w:rPr>
              <w:t>73.5</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73F2F4C5" w14:textId="77777777" w:rsidR="00EE4EBC" w:rsidRPr="001A0AB7" w:rsidRDefault="00EE4EBC" w:rsidP="00DD623C">
            <w:pPr>
              <w:pStyle w:val="NormalWeb"/>
              <w:spacing w:before="0" w:beforeAutospacing="0" w:after="0" w:afterAutospacing="0" w:line="276" w:lineRule="auto"/>
              <w:jc w:val="center"/>
              <w:rPr>
                <w:sz w:val="14"/>
                <w:szCs w:val="14"/>
              </w:rPr>
            </w:pPr>
            <w:r w:rsidRPr="001A0AB7">
              <w:rPr>
                <w:sz w:val="14"/>
                <w:szCs w:val="14"/>
              </w:rPr>
              <w:t>74.4</w:t>
            </w:r>
          </w:p>
        </w:tc>
        <w:tc>
          <w:tcPr>
            <w:tcW w:w="1213" w:type="dxa"/>
            <w:tcBorders>
              <w:top w:val="single" w:sz="8" w:space="0" w:color="000000"/>
              <w:left w:val="single" w:sz="8" w:space="0" w:color="000000"/>
              <w:bottom w:val="single" w:sz="8" w:space="0" w:color="000000"/>
              <w:right w:val="single" w:sz="8" w:space="0" w:color="000000"/>
            </w:tcBorders>
            <w:vAlign w:val="center"/>
          </w:tcPr>
          <w:p w14:paraId="4AA51277" w14:textId="77777777" w:rsidR="00EE4EBC" w:rsidRPr="001A2402" w:rsidRDefault="00EE4EBC" w:rsidP="00DD623C">
            <w:pPr>
              <w:pStyle w:val="NormalWeb"/>
              <w:spacing w:before="0" w:beforeAutospacing="0" w:after="0" w:afterAutospacing="0" w:line="276" w:lineRule="auto"/>
              <w:jc w:val="center"/>
              <w:rPr>
                <w:sz w:val="14"/>
                <w:szCs w:val="14"/>
              </w:rPr>
            </w:pPr>
            <w:r>
              <w:rPr>
                <w:sz w:val="14"/>
                <w:szCs w:val="14"/>
              </w:rPr>
              <w:t>0.81 (0.76 – 0.85)</w:t>
            </w:r>
          </w:p>
        </w:tc>
        <w:tc>
          <w:tcPr>
            <w:tcW w:w="709" w:type="dxa"/>
            <w:tcBorders>
              <w:top w:val="single" w:sz="8" w:space="0" w:color="000000"/>
              <w:left w:val="single" w:sz="8" w:space="0" w:color="000000"/>
              <w:bottom w:val="single" w:sz="8" w:space="0" w:color="000000"/>
              <w:right w:val="single" w:sz="8" w:space="0" w:color="000000"/>
            </w:tcBorders>
            <w:vAlign w:val="center"/>
          </w:tcPr>
          <w:p w14:paraId="39C24476" w14:textId="77777777" w:rsidR="00EE4EBC" w:rsidRPr="001A2402" w:rsidRDefault="00EE4EBC" w:rsidP="00DD623C">
            <w:pPr>
              <w:pStyle w:val="NormalWeb"/>
              <w:spacing w:before="0" w:beforeAutospacing="0" w:after="0" w:afterAutospacing="0" w:line="276" w:lineRule="auto"/>
              <w:jc w:val="center"/>
              <w:rPr>
                <w:sz w:val="14"/>
                <w:szCs w:val="14"/>
              </w:rPr>
            </w:pPr>
            <w:r>
              <w:rPr>
                <w:sz w:val="14"/>
                <w:szCs w:val="14"/>
              </w:rPr>
              <w:t>&lt;0.0001</w:t>
            </w:r>
          </w:p>
        </w:tc>
        <w:tc>
          <w:tcPr>
            <w:tcW w:w="709" w:type="dxa"/>
            <w:tcBorders>
              <w:top w:val="single" w:sz="8" w:space="0" w:color="000000"/>
              <w:left w:val="single" w:sz="8" w:space="0" w:color="000000"/>
              <w:bottom w:val="single" w:sz="8" w:space="0" w:color="000000"/>
              <w:right w:val="single" w:sz="8" w:space="0" w:color="000000"/>
            </w:tcBorders>
            <w:vAlign w:val="center"/>
          </w:tcPr>
          <w:p w14:paraId="6CC9258D" w14:textId="77777777" w:rsidR="00EE4EBC" w:rsidRPr="001A2402" w:rsidRDefault="00EE4EBC" w:rsidP="00DD623C">
            <w:pPr>
              <w:pStyle w:val="NormalWeb"/>
              <w:spacing w:before="0" w:beforeAutospacing="0" w:after="0" w:afterAutospacing="0" w:line="276" w:lineRule="auto"/>
              <w:jc w:val="center"/>
              <w:rPr>
                <w:sz w:val="14"/>
                <w:szCs w:val="14"/>
              </w:rPr>
            </w:pPr>
            <w:r>
              <w:rPr>
                <w:sz w:val="14"/>
                <w:szCs w:val="14"/>
              </w:rPr>
              <w:t>71.7</w:t>
            </w:r>
          </w:p>
        </w:tc>
        <w:tc>
          <w:tcPr>
            <w:tcW w:w="663" w:type="dxa"/>
            <w:tcBorders>
              <w:top w:val="single" w:sz="8" w:space="0" w:color="000000"/>
              <w:left w:val="single" w:sz="8" w:space="0" w:color="000000"/>
              <w:bottom w:val="single" w:sz="8" w:space="0" w:color="000000"/>
              <w:right w:val="single" w:sz="8" w:space="0" w:color="000000"/>
            </w:tcBorders>
            <w:vAlign w:val="center"/>
          </w:tcPr>
          <w:p w14:paraId="7BB28562" w14:textId="77777777" w:rsidR="00EE4EBC" w:rsidRPr="00B33D07" w:rsidRDefault="00EE4EBC" w:rsidP="00DD623C">
            <w:pPr>
              <w:pStyle w:val="NormalWeb"/>
              <w:spacing w:before="0" w:beforeAutospacing="0" w:after="0" w:afterAutospacing="0" w:line="276" w:lineRule="auto"/>
              <w:jc w:val="center"/>
              <w:rPr>
                <w:sz w:val="14"/>
                <w:szCs w:val="14"/>
              </w:rPr>
            </w:pPr>
            <w:r>
              <w:rPr>
                <w:sz w:val="14"/>
                <w:szCs w:val="14"/>
              </w:rPr>
              <w:t>73.5</w:t>
            </w:r>
          </w:p>
        </w:tc>
        <w:tc>
          <w:tcPr>
            <w:tcW w:w="798" w:type="dxa"/>
            <w:tcBorders>
              <w:top w:val="single" w:sz="8" w:space="0" w:color="000000"/>
              <w:left w:val="single" w:sz="8" w:space="0" w:color="000000"/>
              <w:bottom w:val="single" w:sz="8" w:space="0" w:color="000000"/>
              <w:right w:val="single" w:sz="8" w:space="0" w:color="000000"/>
            </w:tcBorders>
            <w:vAlign w:val="center"/>
          </w:tcPr>
          <w:p w14:paraId="0AB407DA" w14:textId="77777777" w:rsidR="00EE4EBC" w:rsidRPr="00B33D07" w:rsidRDefault="00EE4EBC" w:rsidP="00DD623C">
            <w:pPr>
              <w:pStyle w:val="NormalWeb"/>
              <w:spacing w:before="0" w:beforeAutospacing="0" w:after="0" w:afterAutospacing="0" w:line="276" w:lineRule="auto"/>
              <w:jc w:val="center"/>
              <w:rPr>
                <w:sz w:val="14"/>
                <w:szCs w:val="14"/>
              </w:rPr>
            </w:pPr>
            <w:r>
              <w:rPr>
                <w:sz w:val="14"/>
                <w:szCs w:val="14"/>
              </w:rPr>
              <w:t>73.2</w:t>
            </w:r>
          </w:p>
        </w:tc>
      </w:tr>
      <w:tr w:rsidR="00EE4EBC" w:rsidRPr="001A0AB7" w14:paraId="3589FE62" w14:textId="77777777" w:rsidTr="00E230B9">
        <w:trPr>
          <w:trHeight w:val="191"/>
        </w:trPr>
        <w:tc>
          <w:tcPr>
            <w:tcW w:w="1560" w:type="dxa"/>
            <w:tcBorders>
              <w:top w:val="single" w:sz="8" w:space="0" w:color="000000"/>
              <w:left w:val="single" w:sz="8" w:space="0" w:color="000000"/>
              <w:bottom w:val="single" w:sz="8" w:space="0" w:color="000000"/>
              <w:right w:val="single" w:sz="8" w:space="0" w:color="000000"/>
            </w:tcBorders>
            <w:vAlign w:val="center"/>
          </w:tcPr>
          <w:p w14:paraId="3F510636" w14:textId="77777777" w:rsidR="00EE4EBC" w:rsidRPr="001A0AB7" w:rsidRDefault="00EE4EBC" w:rsidP="00DD623C">
            <w:pPr>
              <w:pStyle w:val="NormalWeb"/>
              <w:spacing w:before="0" w:beforeAutospacing="0" w:after="0" w:afterAutospacing="0" w:line="276" w:lineRule="auto"/>
              <w:rPr>
                <w:b/>
                <w:sz w:val="14"/>
                <w:szCs w:val="14"/>
              </w:rPr>
            </w:pPr>
            <w:r w:rsidRPr="001A0AB7">
              <w:rPr>
                <w:b/>
                <w:sz w:val="14"/>
                <w:szCs w:val="14"/>
              </w:rPr>
              <w:t>DCP</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22680C94" w14:textId="67C154F8" w:rsidR="00EE4EBC" w:rsidRPr="001A0AB7" w:rsidRDefault="00EE4EBC" w:rsidP="00DD623C">
            <w:pPr>
              <w:pStyle w:val="NormalWeb"/>
              <w:spacing w:before="0" w:beforeAutospacing="0" w:after="0" w:afterAutospacing="0"/>
              <w:jc w:val="center"/>
              <w:textAlignment w:val="center"/>
              <w:rPr>
                <w:sz w:val="14"/>
                <w:szCs w:val="14"/>
              </w:rPr>
            </w:pPr>
            <w:r w:rsidRPr="001A0AB7">
              <w:rPr>
                <w:kern w:val="24"/>
                <w:position w:val="1"/>
                <w:sz w:val="14"/>
                <w:szCs w:val="14"/>
                <w:lang w:val="en-US"/>
              </w:rPr>
              <w:t>0.48 ng/mL</w:t>
            </w:r>
            <w:r w:rsidR="00FF1F90">
              <w:rPr>
                <w:kern w:val="24"/>
                <w:position w:val="1"/>
                <w:sz w:val="14"/>
                <w:szCs w:val="14"/>
                <w:lang w:val="en-US"/>
              </w:rPr>
              <w:t>*</w:t>
            </w:r>
          </w:p>
        </w:tc>
        <w:tc>
          <w:tcPr>
            <w:tcW w:w="1419" w:type="dxa"/>
            <w:tcBorders>
              <w:top w:val="single" w:sz="8" w:space="0" w:color="000000"/>
              <w:left w:val="single" w:sz="8" w:space="0" w:color="000000"/>
              <w:bottom w:val="single" w:sz="8" w:space="0" w:color="000000"/>
              <w:right w:val="single" w:sz="8" w:space="0" w:color="000000"/>
            </w:tcBorders>
            <w:vAlign w:val="center"/>
          </w:tcPr>
          <w:p w14:paraId="0CB73DC5" w14:textId="77777777" w:rsidR="00EE4EBC" w:rsidRPr="001A0AB7" w:rsidRDefault="00EE4EBC" w:rsidP="00DD623C">
            <w:pPr>
              <w:pStyle w:val="NormalWeb"/>
              <w:spacing w:before="0" w:beforeAutospacing="0" w:after="0" w:afterAutospacing="0" w:line="276" w:lineRule="auto"/>
              <w:jc w:val="center"/>
              <w:rPr>
                <w:sz w:val="14"/>
                <w:szCs w:val="14"/>
              </w:rPr>
            </w:pPr>
            <w:r w:rsidRPr="001A0AB7">
              <w:rPr>
                <w:sz w:val="14"/>
                <w:szCs w:val="14"/>
              </w:rPr>
              <w:t>0.90</w:t>
            </w:r>
            <w:r>
              <w:rPr>
                <w:sz w:val="14"/>
                <w:szCs w:val="14"/>
              </w:rPr>
              <w:t xml:space="preserve"> (0.88 – 0.93)</w:t>
            </w:r>
          </w:p>
        </w:tc>
        <w:tc>
          <w:tcPr>
            <w:tcW w:w="735" w:type="dxa"/>
            <w:tcBorders>
              <w:top w:val="single" w:sz="8" w:space="0" w:color="000000"/>
              <w:left w:val="single" w:sz="8" w:space="0" w:color="000000"/>
              <w:bottom w:val="single" w:sz="8" w:space="0" w:color="000000"/>
              <w:right w:val="single" w:sz="8" w:space="0" w:color="000000"/>
            </w:tcBorders>
            <w:vAlign w:val="center"/>
          </w:tcPr>
          <w:p w14:paraId="6CC9644A"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&lt;0.0001</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05194DCB" w14:textId="77777777" w:rsidR="00EE4EBC" w:rsidRPr="001A0AB7" w:rsidRDefault="00EE4EBC" w:rsidP="00DD623C">
            <w:pPr>
              <w:pStyle w:val="NormalWeb"/>
              <w:spacing w:before="0" w:beforeAutospacing="0" w:after="0" w:afterAutospacing="0" w:line="276" w:lineRule="auto"/>
              <w:jc w:val="center"/>
              <w:rPr>
                <w:sz w:val="14"/>
                <w:szCs w:val="14"/>
              </w:rPr>
            </w:pPr>
            <w:r w:rsidRPr="001A0AB7">
              <w:rPr>
                <w:sz w:val="14"/>
                <w:szCs w:val="14"/>
              </w:rPr>
              <w:t>62.4</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36CA0F3B" w14:textId="77777777" w:rsidR="00EE4EBC" w:rsidRPr="001A0AB7" w:rsidRDefault="00EE4EBC" w:rsidP="00DD623C">
            <w:pPr>
              <w:pStyle w:val="NormalWeb"/>
              <w:spacing w:before="0" w:beforeAutospacing="0" w:after="0" w:afterAutospacing="0" w:line="276" w:lineRule="auto"/>
              <w:jc w:val="center"/>
              <w:rPr>
                <w:sz w:val="14"/>
                <w:szCs w:val="14"/>
              </w:rPr>
            </w:pPr>
            <w:r w:rsidRPr="001A0AB7">
              <w:rPr>
                <w:sz w:val="14"/>
                <w:szCs w:val="14"/>
              </w:rPr>
              <w:t>93.8</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00B723E7" w14:textId="77777777" w:rsidR="00EE4EBC" w:rsidRPr="001A0AB7" w:rsidRDefault="00EE4EBC" w:rsidP="00DD623C">
            <w:pPr>
              <w:pStyle w:val="NormalWeb"/>
              <w:spacing w:before="0" w:beforeAutospacing="0" w:after="0" w:afterAutospacing="0" w:line="276" w:lineRule="auto"/>
              <w:jc w:val="center"/>
              <w:rPr>
                <w:sz w:val="14"/>
                <w:szCs w:val="14"/>
              </w:rPr>
            </w:pPr>
            <w:r w:rsidRPr="001A0AB7">
              <w:rPr>
                <w:sz w:val="14"/>
                <w:szCs w:val="14"/>
              </w:rPr>
              <w:t>79.2</w:t>
            </w:r>
          </w:p>
        </w:tc>
        <w:tc>
          <w:tcPr>
            <w:tcW w:w="1213" w:type="dxa"/>
            <w:tcBorders>
              <w:top w:val="single" w:sz="8" w:space="0" w:color="000000"/>
              <w:left w:val="single" w:sz="8" w:space="0" w:color="000000"/>
              <w:bottom w:val="single" w:sz="8" w:space="0" w:color="000000"/>
              <w:right w:val="single" w:sz="8" w:space="0" w:color="000000"/>
            </w:tcBorders>
            <w:vAlign w:val="center"/>
          </w:tcPr>
          <w:p w14:paraId="0CE903C0" w14:textId="77777777" w:rsidR="00EE4EBC" w:rsidRPr="001A2402" w:rsidRDefault="00EE4EBC" w:rsidP="00DD623C">
            <w:pPr>
              <w:pStyle w:val="NormalWeb"/>
              <w:spacing w:before="0" w:beforeAutospacing="0" w:after="0" w:afterAutospacing="0" w:line="276" w:lineRule="auto"/>
              <w:jc w:val="center"/>
              <w:rPr>
                <w:sz w:val="14"/>
                <w:szCs w:val="14"/>
              </w:rPr>
            </w:pPr>
            <w:r>
              <w:rPr>
                <w:sz w:val="14"/>
                <w:szCs w:val="14"/>
              </w:rPr>
              <w:t>0.81 (0.77 – 0.86)</w:t>
            </w:r>
          </w:p>
        </w:tc>
        <w:tc>
          <w:tcPr>
            <w:tcW w:w="709" w:type="dxa"/>
            <w:tcBorders>
              <w:top w:val="single" w:sz="8" w:space="0" w:color="000000"/>
              <w:left w:val="single" w:sz="8" w:space="0" w:color="000000"/>
              <w:bottom w:val="single" w:sz="8" w:space="0" w:color="000000"/>
              <w:right w:val="single" w:sz="8" w:space="0" w:color="000000"/>
            </w:tcBorders>
            <w:vAlign w:val="center"/>
          </w:tcPr>
          <w:p w14:paraId="6241A461" w14:textId="77777777" w:rsidR="00EE4EBC" w:rsidRPr="001A2402" w:rsidRDefault="00EE4EBC" w:rsidP="00DD623C">
            <w:pPr>
              <w:pStyle w:val="NormalWeb"/>
              <w:spacing w:before="0" w:beforeAutospacing="0" w:after="0" w:afterAutospacing="0" w:line="276" w:lineRule="auto"/>
              <w:jc w:val="center"/>
              <w:rPr>
                <w:sz w:val="14"/>
                <w:szCs w:val="14"/>
              </w:rPr>
            </w:pPr>
            <w:r>
              <w:rPr>
                <w:sz w:val="14"/>
                <w:szCs w:val="14"/>
              </w:rPr>
              <w:t>&lt;0.0001</w:t>
            </w:r>
          </w:p>
        </w:tc>
        <w:tc>
          <w:tcPr>
            <w:tcW w:w="709" w:type="dxa"/>
            <w:tcBorders>
              <w:top w:val="single" w:sz="8" w:space="0" w:color="000000"/>
              <w:left w:val="single" w:sz="8" w:space="0" w:color="000000"/>
              <w:bottom w:val="single" w:sz="8" w:space="0" w:color="000000"/>
              <w:right w:val="single" w:sz="8" w:space="0" w:color="000000"/>
            </w:tcBorders>
            <w:vAlign w:val="center"/>
          </w:tcPr>
          <w:p w14:paraId="0B4C1B75" w14:textId="77777777" w:rsidR="00EE4EBC" w:rsidRPr="001A2402" w:rsidRDefault="00EE4EBC" w:rsidP="00DD623C">
            <w:pPr>
              <w:pStyle w:val="NormalWeb"/>
              <w:spacing w:before="0" w:beforeAutospacing="0" w:after="0" w:afterAutospacing="0" w:line="276" w:lineRule="auto"/>
              <w:jc w:val="center"/>
              <w:rPr>
                <w:sz w:val="14"/>
                <w:szCs w:val="14"/>
              </w:rPr>
            </w:pPr>
            <w:r>
              <w:rPr>
                <w:sz w:val="14"/>
                <w:szCs w:val="14"/>
              </w:rPr>
              <w:t>86.8</w:t>
            </w:r>
          </w:p>
        </w:tc>
        <w:tc>
          <w:tcPr>
            <w:tcW w:w="663" w:type="dxa"/>
            <w:tcBorders>
              <w:top w:val="single" w:sz="8" w:space="0" w:color="000000"/>
              <w:left w:val="single" w:sz="8" w:space="0" w:color="000000"/>
              <w:bottom w:val="single" w:sz="8" w:space="0" w:color="000000"/>
              <w:right w:val="single" w:sz="8" w:space="0" w:color="000000"/>
            </w:tcBorders>
            <w:vAlign w:val="center"/>
          </w:tcPr>
          <w:p w14:paraId="01C61D31" w14:textId="77777777" w:rsidR="00EE4EBC" w:rsidRPr="00B33D07" w:rsidRDefault="00EE4EBC" w:rsidP="00DD623C">
            <w:pPr>
              <w:pStyle w:val="NormalWeb"/>
              <w:spacing w:before="0" w:beforeAutospacing="0" w:after="0" w:afterAutospacing="0" w:line="276" w:lineRule="auto"/>
              <w:jc w:val="center"/>
              <w:rPr>
                <w:sz w:val="14"/>
                <w:szCs w:val="14"/>
              </w:rPr>
            </w:pPr>
            <w:r>
              <w:rPr>
                <w:sz w:val="14"/>
                <w:szCs w:val="14"/>
              </w:rPr>
              <w:t>63.7</w:t>
            </w:r>
          </w:p>
        </w:tc>
        <w:tc>
          <w:tcPr>
            <w:tcW w:w="798" w:type="dxa"/>
            <w:tcBorders>
              <w:top w:val="single" w:sz="8" w:space="0" w:color="000000"/>
              <w:left w:val="single" w:sz="8" w:space="0" w:color="000000"/>
              <w:bottom w:val="single" w:sz="8" w:space="0" w:color="000000"/>
              <w:right w:val="single" w:sz="8" w:space="0" w:color="000000"/>
            </w:tcBorders>
            <w:vAlign w:val="center"/>
          </w:tcPr>
          <w:p w14:paraId="285A916E" w14:textId="77777777" w:rsidR="00EE4EBC" w:rsidRPr="00B33D07" w:rsidRDefault="00EE4EBC" w:rsidP="00DD623C">
            <w:pPr>
              <w:pStyle w:val="NormalWeb"/>
              <w:spacing w:before="0" w:beforeAutospacing="0" w:after="0" w:afterAutospacing="0" w:line="276" w:lineRule="auto"/>
              <w:jc w:val="center"/>
              <w:rPr>
                <w:sz w:val="14"/>
                <w:szCs w:val="14"/>
              </w:rPr>
            </w:pPr>
            <w:r>
              <w:rPr>
                <w:sz w:val="14"/>
                <w:szCs w:val="14"/>
              </w:rPr>
              <w:t>68.2</w:t>
            </w:r>
          </w:p>
        </w:tc>
      </w:tr>
      <w:tr w:rsidR="00EE4EBC" w:rsidRPr="001A0AB7" w14:paraId="553CB004" w14:textId="77777777" w:rsidTr="00E230B9">
        <w:trPr>
          <w:trHeight w:val="191"/>
        </w:trPr>
        <w:tc>
          <w:tcPr>
            <w:tcW w:w="1560" w:type="dxa"/>
            <w:tcBorders>
              <w:top w:val="single" w:sz="8" w:space="0" w:color="000000"/>
              <w:left w:val="single" w:sz="8" w:space="0" w:color="000000"/>
              <w:bottom w:val="single" w:sz="8" w:space="0" w:color="000000"/>
              <w:right w:val="single" w:sz="8" w:space="0" w:color="000000"/>
            </w:tcBorders>
            <w:vAlign w:val="center"/>
          </w:tcPr>
          <w:p w14:paraId="09F0C2C8" w14:textId="77777777" w:rsidR="00EE4EBC" w:rsidRPr="001A0AB7" w:rsidRDefault="00EE4EBC" w:rsidP="00DD623C">
            <w:pPr>
              <w:pStyle w:val="NormalWeb"/>
              <w:spacing w:before="0" w:beforeAutospacing="0" w:after="0" w:afterAutospacing="0" w:line="276" w:lineRule="auto"/>
              <w:rPr>
                <w:b/>
                <w:noProof/>
                <w:sz w:val="14"/>
                <w:szCs w:val="14"/>
                <w:lang w:val="en-US"/>
              </w:rPr>
            </w:pPr>
            <w:r w:rsidRPr="001A0AB7">
              <w:rPr>
                <w:b/>
                <w:noProof/>
                <w:sz w:val="14"/>
                <w:szCs w:val="14"/>
                <w:lang w:val="en-US"/>
              </w:rPr>
              <w:t>AFP + AFP-L3 +DCP**</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746D2993" w14:textId="77777777" w:rsidR="00EE4EBC" w:rsidRPr="001A0AB7" w:rsidRDefault="00EE4EBC" w:rsidP="00DD623C">
            <w:pPr>
              <w:pStyle w:val="NormalWeb"/>
              <w:spacing w:before="0" w:beforeAutospacing="0" w:after="0" w:afterAutospacing="0"/>
              <w:jc w:val="center"/>
              <w:textAlignment w:val="center"/>
              <w:rPr>
                <w:kern w:val="24"/>
                <w:position w:val="1"/>
                <w:sz w:val="14"/>
                <w:szCs w:val="14"/>
                <w:lang w:val="en-US"/>
              </w:rPr>
            </w:pPr>
            <w:r w:rsidRPr="001A0AB7">
              <w:rPr>
                <w:kern w:val="24"/>
                <w:position w:val="1"/>
                <w:sz w:val="14"/>
                <w:szCs w:val="14"/>
                <w:lang w:val="en-US"/>
              </w:rPr>
              <w:t>Same as above</w:t>
            </w:r>
          </w:p>
        </w:tc>
        <w:tc>
          <w:tcPr>
            <w:tcW w:w="1419" w:type="dxa"/>
            <w:tcBorders>
              <w:top w:val="single" w:sz="8" w:space="0" w:color="000000"/>
              <w:left w:val="single" w:sz="8" w:space="0" w:color="000000"/>
              <w:bottom w:val="single" w:sz="8" w:space="0" w:color="000000"/>
              <w:right w:val="single" w:sz="8" w:space="0" w:color="000000"/>
            </w:tcBorders>
            <w:vAlign w:val="center"/>
          </w:tcPr>
          <w:p w14:paraId="1AE0F214" w14:textId="77777777" w:rsidR="00EE4EBC" w:rsidRPr="001A0AB7" w:rsidRDefault="00EE4EBC" w:rsidP="00DD623C">
            <w:pPr>
              <w:pStyle w:val="NormalWeb"/>
              <w:spacing w:before="0" w:beforeAutospacing="0" w:after="0" w:afterAutospacing="0" w:line="276" w:lineRule="auto"/>
              <w:jc w:val="center"/>
              <w:rPr>
                <w:sz w:val="14"/>
                <w:szCs w:val="14"/>
              </w:rPr>
            </w:pPr>
            <w:r w:rsidRPr="001A0AB7">
              <w:rPr>
                <w:sz w:val="14"/>
                <w:szCs w:val="14"/>
              </w:rPr>
              <w:t>0.75</w:t>
            </w:r>
            <w:r>
              <w:rPr>
                <w:sz w:val="14"/>
                <w:szCs w:val="14"/>
              </w:rPr>
              <w:t xml:space="preserve"> (0.72 – 0.77)</w:t>
            </w:r>
          </w:p>
        </w:tc>
        <w:tc>
          <w:tcPr>
            <w:tcW w:w="735" w:type="dxa"/>
            <w:tcBorders>
              <w:top w:val="single" w:sz="8" w:space="0" w:color="000000"/>
              <w:left w:val="single" w:sz="8" w:space="0" w:color="000000"/>
              <w:bottom w:val="single" w:sz="8" w:space="0" w:color="000000"/>
              <w:right w:val="single" w:sz="8" w:space="0" w:color="000000"/>
            </w:tcBorders>
            <w:vAlign w:val="center"/>
          </w:tcPr>
          <w:p w14:paraId="42B39E8A"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&lt;0.0001</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7FD5F396" w14:textId="77777777" w:rsidR="00EE4EBC" w:rsidRPr="001A0AB7" w:rsidRDefault="00EE4EBC" w:rsidP="00DD623C">
            <w:pPr>
              <w:pStyle w:val="NormalWeb"/>
              <w:spacing w:before="0" w:beforeAutospacing="0" w:after="0" w:afterAutospacing="0" w:line="276" w:lineRule="auto"/>
              <w:jc w:val="center"/>
              <w:rPr>
                <w:sz w:val="14"/>
                <w:szCs w:val="14"/>
              </w:rPr>
            </w:pPr>
            <w:r w:rsidRPr="001A0AB7">
              <w:rPr>
                <w:sz w:val="14"/>
                <w:szCs w:val="14"/>
              </w:rPr>
              <w:t>99.2</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4DEED16E" w14:textId="77777777" w:rsidR="00EE4EBC" w:rsidRPr="001A0AB7" w:rsidRDefault="00EE4EBC" w:rsidP="00DD623C">
            <w:pPr>
              <w:pStyle w:val="NormalWeb"/>
              <w:spacing w:before="0" w:beforeAutospacing="0" w:after="0" w:afterAutospacing="0" w:line="276" w:lineRule="auto"/>
              <w:jc w:val="center"/>
              <w:rPr>
                <w:sz w:val="14"/>
                <w:szCs w:val="14"/>
              </w:rPr>
            </w:pPr>
            <w:r w:rsidRPr="001A0AB7">
              <w:rPr>
                <w:sz w:val="14"/>
                <w:szCs w:val="14"/>
              </w:rPr>
              <w:t>50.0</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5DE54040" w14:textId="77777777" w:rsidR="00EE4EBC" w:rsidRPr="001A0AB7" w:rsidRDefault="00EE4EBC" w:rsidP="00DD623C">
            <w:pPr>
              <w:pStyle w:val="NormalWeb"/>
              <w:spacing w:before="0" w:beforeAutospacing="0" w:after="0" w:afterAutospacing="0" w:line="276" w:lineRule="auto"/>
              <w:jc w:val="center"/>
              <w:rPr>
                <w:sz w:val="14"/>
                <w:szCs w:val="14"/>
              </w:rPr>
            </w:pPr>
            <w:r w:rsidRPr="001A0AB7">
              <w:rPr>
                <w:sz w:val="14"/>
                <w:szCs w:val="14"/>
              </w:rPr>
              <w:t>72.9</w:t>
            </w:r>
          </w:p>
        </w:tc>
        <w:tc>
          <w:tcPr>
            <w:tcW w:w="1213" w:type="dxa"/>
            <w:tcBorders>
              <w:top w:val="single" w:sz="8" w:space="0" w:color="000000"/>
              <w:left w:val="single" w:sz="8" w:space="0" w:color="000000"/>
              <w:bottom w:val="single" w:sz="8" w:space="0" w:color="000000"/>
              <w:right w:val="single" w:sz="8" w:space="0" w:color="000000"/>
            </w:tcBorders>
            <w:vAlign w:val="center"/>
          </w:tcPr>
          <w:p w14:paraId="3EDEC88B" w14:textId="77777777" w:rsidR="00EE4EBC" w:rsidRPr="001A2402" w:rsidRDefault="00EE4EBC" w:rsidP="00DD623C">
            <w:pPr>
              <w:pStyle w:val="NormalWeb"/>
              <w:spacing w:before="0" w:beforeAutospacing="0" w:after="0" w:afterAutospacing="0" w:line="276" w:lineRule="auto"/>
              <w:jc w:val="center"/>
              <w:rPr>
                <w:sz w:val="14"/>
                <w:szCs w:val="14"/>
              </w:rPr>
            </w:pPr>
            <w:r>
              <w:rPr>
                <w:sz w:val="14"/>
                <w:szCs w:val="14"/>
              </w:rPr>
              <w:t>0.75 (0.72 – 0.77)</w:t>
            </w:r>
          </w:p>
        </w:tc>
        <w:tc>
          <w:tcPr>
            <w:tcW w:w="709" w:type="dxa"/>
            <w:tcBorders>
              <w:top w:val="single" w:sz="8" w:space="0" w:color="000000"/>
              <w:left w:val="single" w:sz="8" w:space="0" w:color="000000"/>
              <w:bottom w:val="single" w:sz="8" w:space="0" w:color="000000"/>
              <w:right w:val="single" w:sz="8" w:space="0" w:color="000000"/>
            </w:tcBorders>
            <w:vAlign w:val="center"/>
          </w:tcPr>
          <w:p w14:paraId="03C0488D" w14:textId="77777777" w:rsidR="00EE4EBC" w:rsidRPr="001A2402" w:rsidRDefault="00EE4EBC" w:rsidP="00DD623C">
            <w:pPr>
              <w:pStyle w:val="NormalWeb"/>
              <w:spacing w:before="0" w:beforeAutospacing="0" w:after="0" w:afterAutospacing="0" w:line="276" w:lineRule="auto"/>
              <w:jc w:val="center"/>
              <w:rPr>
                <w:sz w:val="14"/>
                <w:szCs w:val="14"/>
              </w:rPr>
            </w:pPr>
            <w:r>
              <w:rPr>
                <w:sz w:val="14"/>
                <w:szCs w:val="14"/>
              </w:rPr>
              <w:t>&lt;0.0001</w:t>
            </w:r>
          </w:p>
        </w:tc>
        <w:tc>
          <w:tcPr>
            <w:tcW w:w="709" w:type="dxa"/>
            <w:tcBorders>
              <w:top w:val="single" w:sz="8" w:space="0" w:color="000000"/>
              <w:left w:val="single" w:sz="8" w:space="0" w:color="000000"/>
              <w:bottom w:val="single" w:sz="8" w:space="0" w:color="000000"/>
              <w:right w:val="single" w:sz="8" w:space="0" w:color="000000"/>
            </w:tcBorders>
            <w:vAlign w:val="center"/>
          </w:tcPr>
          <w:p w14:paraId="02AC0AB7" w14:textId="77777777" w:rsidR="00EE4EBC" w:rsidRPr="001A2402" w:rsidRDefault="00EE4EBC" w:rsidP="00DD623C">
            <w:pPr>
              <w:pStyle w:val="NormalWeb"/>
              <w:spacing w:before="0" w:beforeAutospacing="0" w:after="0" w:afterAutospacing="0" w:line="276" w:lineRule="auto"/>
              <w:jc w:val="center"/>
              <w:rPr>
                <w:sz w:val="14"/>
                <w:szCs w:val="14"/>
              </w:rPr>
            </w:pPr>
            <w:r>
              <w:rPr>
                <w:sz w:val="14"/>
                <w:szCs w:val="14"/>
              </w:rPr>
              <w:t>99.1</w:t>
            </w:r>
          </w:p>
        </w:tc>
        <w:tc>
          <w:tcPr>
            <w:tcW w:w="663" w:type="dxa"/>
            <w:tcBorders>
              <w:top w:val="single" w:sz="8" w:space="0" w:color="000000"/>
              <w:left w:val="single" w:sz="8" w:space="0" w:color="000000"/>
              <w:bottom w:val="single" w:sz="8" w:space="0" w:color="000000"/>
              <w:right w:val="single" w:sz="8" w:space="0" w:color="000000"/>
            </w:tcBorders>
            <w:vAlign w:val="center"/>
          </w:tcPr>
          <w:p w14:paraId="1D23B885" w14:textId="77777777" w:rsidR="00EE4EBC" w:rsidRPr="00860ACA" w:rsidRDefault="00EE4EBC" w:rsidP="00DD623C">
            <w:pPr>
              <w:pStyle w:val="NormalWeb"/>
              <w:spacing w:before="0" w:beforeAutospacing="0" w:after="0" w:afterAutospacing="0" w:line="276" w:lineRule="auto"/>
              <w:jc w:val="center"/>
              <w:rPr>
                <w:sz w:val="14"/>
                <w:szCs w:val="14"/>
              </w:rPr>
            </w:pPr>
            <w:r>
              <w:rPr>
                <w:sz w:val="14"/>
                <w:szCs w:val="14"/>
              </w:rPr>
              <w:t>50.0</w:t>
            </w:r>
          </w:p>
        </w:tc>
        <w:tc>
          <w:tcPr>
            <w:tcW w:w="798" w:type="dxa"/>
            <w:tcBorders>
              <w:top w:val="single" w:sz="8" w:space="0" w:color="000000"/>
              <w:left w:val="single" w:sz="8" w:space="0" w:color="000000"/>
              <w:bottom w:val="single" w:sz="8" w:space="0" w:color="000000"/>
              <w:right w:val="single" w:sz="8" w:space="0" w:color="000000"/>
            </w:tcBorders>
            <w:vAlign w:val="center"/>
          </w:tcPr>
          <w:p w14:paraId="7E6A75F8" w14:textId="77777777" w:rsidR="00EE4EBC" w:rsidRPr="00860ACA" w:rsidRDefault="00EE4EBC" w:rsidP="00DD623C">
            <w:pPr>
              <w:pStyle w:val="NormalWeb"/>
              <w:spacing w:before="0" w:beforeAutospacing="0" w:after="0" w:afterAutospacing="0" w:line="276" w:lineRule="auto"/>
              <w:jc w:val="center"/>
              <w:rPr>
                <w:sz w:val="14"/>
                <w:szCs w:val="14"/>
              </w:rPr>
            </w:pPr>
            <w:r>
              <w:rPr>
                <w:sz w:val="14"/>
                <w:szCs w:val="14"/>
              </w:rPr>
              <w:t>59.6</w:t>
            </w:r>
          </w:p>
        </w:tc>
      </w:tr>
      <w:tr w:rsidR="00EE4EBC" w:rsidRPr="001A0AB7" w14:paraId="79F636A7" w14:textId="77777777" w:rsidTr="00E230B9">
        <w:trPr>
          <w:trHeight w:val="283"/>
        </w:trPr>
        <w:tc>
          <w:tcPr>
            <w:tcW w:w="10964" w:type="dxa"/>
            <w:gridSpan w:val="1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4396C23" w14:textId="77777777" w:rsidR="00EE4EBC" w:rsidRPr="00315CA7" w:rsidRDefault="00EE4EBC" w:rsidP="00DD623C">
            <w:pPr>
              <w:pStyle w:val="NormalWeb"/>
              <w:spacing w:before="0" w:beforeAutospacing="0" w:after="0" w:afterAutospacing="0" w:line="276" w:lineRule="auto"/>
              <w:jc w:val="center"/>
              <w:rPr>
                <w:b/>
                <w:sz w:val="20"/>
                <w:szCs w:val="20"/>
              </w:rPr>
            </w:pPr>
            <w:r w:rsidRPr="00315CA7">
              <w:rPr>
                <w:b/>
                <w:sz w:val="20"/>
                <w:szCs w:val="20"/>
              </w:rPr>
              <w:t>Japan</w:t>
            </w:r>
          </w:p>
        </w:tc>
      </w:tr>
      <w:tr w:rsidR="00EE4EBC" w:rsidRPr="001A0AB7" w14:paraId="0A861EE8" w14:textId="77777777" w:rsidTr="00E230B9">
        <w:trPr>
          <w:trHeight w:val="191"/>
        </w:trPr>
        <w:tc>
          <w:tcPr>
            <w:tcW w:w="1560" w:type="dxa"/>
            <w:tcBorders>
              <w:top w:val="single" w:sz="8" w:space="0" w:color="000000"/>
              <w:left w:val="single" w:sz="8" w:space="0" w:color="000000"/>
              <w:bottom w:val="single" w:sz="8" w:space="0" w:color="000000"/>
              <w:right w:val="single" w:sz="8" w:space="0" w:color="000000"/>
            </w:tcBorders>
            <w:vAlign w:val="center"/>
          </w:tcPr>
          <w:p w14:paraId="759BB0DB" w14:textId="77777777" w:rsidR="00EE4EBC" w:rsidRPr="001A0AB7" w:rsidRDefault="00EE4EBC" w:rsidP="00DD623C">
            <w:pPr>
              <w:pStyle w:val="NormalWeb"/>
              <w:spacing w:before="0" w:beforeAutospacing="0" w:after="0" w:afterAutospacing="0" w:line="276" w:lineRule="auto"/>
              <w:rPr>
                <w:b/>
                <w:sz w:val="14"/>
                <w:szCs w:val="14"/>
              </w:rPr>
            </w:pPr>
            <w:r w:rsidRPr="001A0AB7">
              <w:rPr>
                <w:b/>
                <w:sz w:val="14"/>
                <w:szCs w:val="14"/>
              </w:rPr>
              <w:t>GALAD model</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70DCBC10" w14:textId="744CD831" w:rsidR="00EE4EBC" w:rsidRPr="001A0AB7" w:rsidRDefault="00EE4EBC" w:rsidP="00DD623C">
            <w:pPr>
              <w:pStyle w:val="NormalWeb"/>
              <w:spacing w:before="0" w:beforeAutospacing="0" w:after="0" w:afterAutospacing="0" w:line="276" w:lineRule="auto"/>
              <w:jc w:val="center"/>
              <w:rPr>
                <w:sz w:val="14"/>
                <w:szCs w:val="14"/>
              </w:rPr>
            </w:pPr>
            <w:r>
              <w:rPr>
                <w:sz w:val="14"/>
                <w:szCs w:val="14"/>
              </w:rPr>
              <w:t xml:space="preserve"> -1.95</w:t>
            </w:r>
            <w:r w:rsidR="0067552C">
              <w:rPr>
                <w:sz w:val="14"/>
                <w:szCs w:val="14"/>
              </w:rPr>
              <w:t>†</w:t>
            </w:r>
          </w:p>
        </w:tc>
        <w:tc>
          <w:tcPr>
            <w:tcW w:w="1419" w:type="dxa"/>
            <w:tcBorders>
              <w:top w:val="single" w:sz="8" w:space="0" w:color="000000"/>
              <w:left w:val="single" w:sz="8" w:space="0" w:color="000000"/>
              <w:bottom w:val="single" w:sz="8" w:space="0" w:color="000000"/>
              <w:right w:val="single" w:sz="8" w:space="0" w:color="000000"/>
            </w:tcBorders>
            <w:vAlign w:val="center"/>
          </w:tcPr>
          <w:p w14:paraId="5F27B16A" w14:textId="77777777" w:rsidR="00EE4EBC" w:rsidRPr="001A0AB7" w:rsidRDefault="00EE4EBC" w:rsidP="00DD623C">
            <w:pPr>
              <w:pStyle w:val="NormalWeb"/>
              <w:spacing w:before="0" w:beforeAutospacing="0" w:after="0" w:afterAutospacing="0" w:line="276" w:lineRule="auto"/>
              <w:jc w:val="center"/>
              <w:rPr>
                <w:sz w:val="14"/>
                <w:szCs w:val="14"/>
              </w:rPr>
            </w:pPr>
            <w:r w:rsidRPr="00BB4F4B">
              <w:rPr>
                <w:sz w:val="14"/>
                <w:szCs w:val="14"/>
              </w:rPr>
              <w:t>0.93</w:t>
            </w:r>
            <w:r>
              <w:rPr>
                <w:sz w:val="14"/>
                <w:szCs w:val="14"/>
              </w:rPr>
              <w:t xml:space="preserve"> (0.92 – 0.94)</w:t>
            </w:r>
          </w:p>
        </w:tc>
        <w:tc>
          <w:tcPr>
            <w:tcW w:w="735" w:type="dxa"/>
            <w:tcBorders>
              <w:top w:val="single" w:sz="8" w:space="0" w:color="000000"/>
              <w:left w:val="single" w:sz="8" w:space="0" w:color="000000"/>
              <w:bottom w:val="single" w:sz="8" w:space="0" w:color="000000"/>
              <w:right w:val="single" w:sz="8" w:space="0" w:color="000000"/>
            </w:tcBorders>
            <w:vAlign w:val="center"/>
          </w:tcPr>
          <w:p w14:paraId="10CE163D" w14:textId="77777777" w:rsidR="00EE4EBC" w:rsidRPr="001A0AB7" w:rsidRDefault="00EE4EBC" w:rsidP="00DD623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4D37D6C2" w14:textId="77777777" w:rsidR="00EE4EBC" w:rsidRPr="001A0AB7" w:rsidRDefault="00EE4EBC" w:rsidP="00DD623C">
            <w:pPr>
              <w:spacing w:after="0" w:line="240" w:lineRule="auto"/>
              <w:jc w:val="center"/>
              <w:rPr>
                <w:rFonts w:ascii="Times New Roman" w:hAnsi="Times New Roman" w:cs="Times New Roman"/>
                <w:sz w:val="14"/>
                <w:szCs w:val="14"/>
              </w:rPr>
            </w:pPr>
            <w:r w:rsidRPr="00BB4F4B">
              <w:rPr>
                <w:rFonts w:ascii="Times New Roman" w:hAnsi="Times New Roman" w:cs="Times New Roman"/>
                <w:kern w:val="24"/>
                <w:sz w:val="14"/>
                <w:szCs w:val="14"/>
              </w:rPr>
              <w:t>81.4</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7236BDF2" w14:textId="77777777" w:rsidR="00EE4EBC" w:rsidRPr="001A0AB7" w:rsidRDefault="00EE4EBC" w:rsidP="00DD623C">
            <w:pPr>
              <w:spacing w:after="0" w:line="240" w:lineRule="auto"/>
              <w:jc w:val="center"/>
              <w:rPr>
                <w:rFonts w:ascii="Times New Roman" w:hAnsi="Times New Roman" w:cs="Times New Roman"/>
                <w:sz w:val="14"/>
                <w:szCs w:val="14"/>
              </w:rPr>
            </w:pPr>
            <w:r w:rsidRPr="00BB4F4B">
              <w:rPr>
                <w:rFonts w:ascii="Times New Roman" w:hAnsi="Times New Roman" w:cs="Times New Roman"/>
                <w:kern w:val="24"/>
                <w:sz w:val="14"/>
                <w:szCs w:val="14"/>
              </w:rPr>
              <w:t>89.1</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3921D537" w14:textId="77777777" w:rsidR="00EE4EBC" w:rsidRPr="001A0AB7" w:rsidRDefault="00EE4EBC" w:rsidP="00DD623C">
            <w:pPr>
              <w:spacing w:after="0" w:line="240" w:lineRule="auto"/>
              <w:jc w:val="center"/>
              <w:rPr>
                <w:rFonts w:ascii="Times New Roman" w:hAnsi="Times New Roman" w:cs="Times New Roman"/>
                <w:sz w:val="14"/>
                <w:szCs w:val="14"/>
              </w:rPr>
            </w:pPr>
            <w:r w:rsidRPr="00BB4F4B">
              <w:rPr>
                <w:rFonts w:ascii="Times New Roman" w:hAnsi="Times New Roman" w:cs="Times New Roman"/>
                <w:sz w:val="14"/>
                <w:szCs w:val="14"/>
              </w:rPr>
              <w:t>86.5</w:t>
            </w:r>
          </w:p>
        </w:tc>
        <w:tc>
          <w:tcPr>
            <w:tcW w:w="1213" w:type="dxa"/>
            <w:tcBorders>
              <w:top w:val="single" w:sz="8" w:space="0" w:color="000000"/>
              <w:left w:val="single" w:sz="8" w:space="0" w:color="000000"/>
              <w:bottom w:val="single" w:sz="8" w:space="0" w:color="000000"/>
              <w:right w:val="single" w:sz="8" w:space="0" w:color="000000"/>
            </w:tcBorders>
            <w:vAlign w:val="center"/>
          </w:tcPr>
          <w:p w14:paraId="61FD72D3" w14:textId="77777777" w:rsidR="00EE4EBC" w:rsidRPr="00845E2A" w:rsidRDefault="00EE4EBC" w:rsidP="00DD623C">
            <w:pPr>
              <w:spacing w:after="0" w:line="240" w:lineRule="auto"/>
              <w:jc w:val="center"/>
              <w:rPr>
                <w:rFonts w:ascii="Times New Roman" w:hAnsi="Times New Roman" w:cs="Times New Roman"/>
                <w:sz w:val="14"/>
                <w:szCs w:val="14"/>
              </w:rPr>
            </w:pPr>
            <w:r w:rsidRPr="00845E2A">
              <w:rPr>
                <w:rFonts w:ascii="Times New Roman" w:hAnsi="Times New Roman" w:cs="Times New Roman"/>
                <w:sz w:val="14"/>
                <w:szCs w:val="14"/>
              </w:rPr>
              <w:t>0.91 (0.90 – 0.92)</w:t>
            </w:r>
          </w:p>
        </w:tc>
        <w:tc>
          <w:tcPr>
            <w:tcW w:w="709" w:type="dxa"/>
            <w:tcBorders>
              <w:top w:val="single" w:sz="8" w:space="0" w:color="000000"/>
              <w:left w:val="single" w:sz="8" w:space="0" w:color="000000"/>
              <w:bottom w:val="single" w:sz="8" w:space="0" w:color="000000"/>
              <w:right w:val="single" w:sz="8" w:space="0" w:color="000000"/>
            </w:tcBorders>
            <w:vAlign w:val="center"/>
          </w:tcPr>
          <w:p w14:paraId="532AEC4E" w14:textId="77777777" w:rsidR="00EE4EBC" w:rsidRDefault="00EE4EBC" w:rsidP="00DD623C">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Borders>
              <w:top w:val="single" w:sz="8" w:space="0" w:color="000000"/>
              <w:left w:val="single" w:sz="8" w:space="0" w:color="000000"/>
              <w:bottom w:val="single" w:sz="8" w:space="0" w:color="000000"/>
              <w:right w:val="single" w:sz="8" w:space="0" w:color="000000"/>
            </w:tcBorders>
            <w:vAlign w:val="center"/>
          </w:tcPr>
          <w:p w14:paraId="30B85C81" w14:textId="77777777" w:rsidR="00EE4EBC" w:rsidRPr="001A0AB7" w:rsidRDefault="00EE4EBC" w:rsidP="00DD623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82.1</w:t>
            </w:r>
          </w:p>
        </w:tc>
        <w:tc>
          <w:tcPr>
            <w:tcW w:w="663" w:type="dxa"/>
            <w:tcBorders>
              <w:top w:val="single" w:sz="8" w:space="0" w:color="000000"/>
              <w:left w:val="single" w:sz="8" w:space="0" w:color="000000"/>
              <w:bottom w:val="single" w:sz="8" w:space="0" w:color="000000"/>
              <w:right w:val="single" w:sz="8" w:space="0" w:color="000000"/>
            </w:tcBorders>
            <w:vAlign w:val="center"/>
          </w:tcPr>
          <w:p w14:paraId="2BC1977B" w14:textId="77777777" w:rsidR="00EE4EBC" w:rsidRPr="001A0AB7" w:rsidRDefault="00EE4EBC" w:rsidP="00DD623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81.6</w:t>
            </w:r>
          </w:p>
        </w:tc>
        <w:tc>
          <w:tcPr>
            <w:tcW w:w="798" w:type="dxa"/>
            <w:tcBorders>
              <w:top w:val="single" w:sz="8" w:space="0" w:color="000000"/>
              <w:left w:val="single" w:sz="8" w:space="0" w:color="000000"/>
              <w:bottom w:val="single" w:sz="8" w:space="0" w:color="000000"/>
              <w:right w:val="single" w:sz="8" w:space="0" w:color="000000"/>
            </w:tcBorders>
            <w:vAlign w:val="center"/>
          </w:tcPr>
          <w:p w14:paraId="3CDD22A0" w14:textId="77777777" w:rsidR="00EE4EBC" w:rsidRPr="001A0AB7" w:rsidRDefault="00EE4EBC" w:rsidP="00DD623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81.7</w:t>
            </w:r>
          </w:p>
        </w:tc>
      </w:tr>
      <w:tr w:rsidR="00EE4EBC" w:rsidRPr="001A0AB7" w14:paraId="2AB36A3D" w14:textId="77777777" w:rsidTr="00E230B9">
        <w:trPr>
          <w:trHeight w:val="191"/>
        </w:trPr>
        <w:tc>
          <w:tcPr>
            <w:tcW w:w="1560" w:type="dxa"/>
            <w:tcBorders>
              <w:top w:val="single" w:sz="8" w:space="0" w:color="000000"/>
              <w:left w:val="single" w:sz="8" w:space="0" w:color="000000"/>
              <w:bottom w:val="single" w:sz="8" w:space="0" w:color="000000"/>
              <w:right w:val="single" w:sz="8" w:space="0" w:color="000000"/>
            </w:tcBorders>
            <w:vAlign w:val="center"/>
          </w:tcPr>
          <w:p w14:paraId="565C6865" w14:textId="77777777" w:rsidR="00EE4EBC" w:rsidRPr="001A0AB7" w:rsidRDefault="00EE4EBC" w:rsidP="00DD623C">
            <w:pPr>
              <w:pStyle w:val="NormalWeb"/>
              <w:spacing w:before="0" w:beforeAutospacing="0" w:after="0" w:afterAutospacing="0" w:line="276" w:lineRule="auto"/>
              <w:rPr>
                <w:b/>
                <w:sz w:val="14"/>
                <w:szCs w:val="14"/>
              </w:rPr>
            </w:pPr>
            <w:r w:rsidRPr="001A0AB7">
              <w:rPr>
                <w:b/>
                <w:sz w:val="14"/>
                <w:szCs w:val="14"/>
              </w:rPr>
              <w:t>AFP</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321DDAC9" w14:textId="7EE59963" w:rsidR="00EE4EBC" w:rsidRPr="001A0AB7" w:rsidRDefault="00EE4EBC" w:rsidP="00DD623C">
            <w:pPr>
              <w:pStyle w:val="NormalWeb"/>
              <w:spacing w:before="0" w:beforeAutospacing="0" w:after="0" w:afterAutospacing="0"/>
              <w:jc w:val="center"/>
              <w:textAlignment w:val="center"/>
              <w:rPr>
                <w:sz w:val="14"/>
                <w:szCs w:val="14"/>
              </w:rPr>
            </w:pPr>
            <w:r w:rsidRPr="00BB4F4B">
              <w:rPr>
                <w:color w:val="000000"/>
                <w:kern w:val="24"/>
                <w:position w:val="1"/>
                <w:sz w:val="14"/>
                <w:szCs w:val="14"/>
                <w:lang w:val="en-US"/>
              </w:rPr>
              <w:t>20 ng/mL</w:t>
            </w:r>
            <w:r w:rsidR="00FF1F90">
              <w:rPr>
                <w:color w:val="000000"/>
                <w:kern w:val="24"/>
                <w:position w:val="1"/>
                <w:sz w:val="14"/>
                <w:szCs w:val="14"/>
                <w:lang w:val="en-US"/>
              </w:rPr>
              <w:t>*</w:t>
            </w:r>
          </w:p>
        </w:tc>
        <w:tc>
          <w:tcPr>
            <w:tcW w:w="1419" w:type="dxa"/>
            <w:tcBorders>
              <w:top w:val="single" w:sz="8" w:space="0" w:color="000000"/>
              <w:left w:val="single" w:sz="8" w:space="0" w:color="000000"/>
              <w:bottom w:val="single" w:sz="8" w:space="0" w:color="000000"/>
              <w:right w:val="single" w:sz="8" w:space="0" w:color="000000"/>
            </w:tcBorders>
            <w:vAlign w:val="center"/>
          </w:tcPr>
          <w:p w14:paraId="3E5F20AB" w14:textId="77777777" w:rsidR="00EE4EBC" w:rsidRPr="001A0AB7" w:rsidRDefault="00EE4EBC" w:rsidP="00DD623C">
            <w:pPr>
              <w:pStyle w:val="NormalWeb"/>
              <w:spacing w:before="0" w:beforeAutospacing="0" w:after="0" w:afterAutospacing="0" w:line="276" w:lineRule="auto"/>
              <w:jc w:val="center"/>
              <w:rPr>
                <w:sz w:val="14"/>
                <w:szCs w:val="14"/>
              </w:rPr>
            </w:pPr>
            <w:r w:rsidRPr="00BB4F4B">
              <w:rPr>
                <w:sz w:val="14"/>
                <w:szCs w:val="14"/>
              </w:rPr>
              <w:t>0.89</w:t>
            </w:r>
            <w:r>
              <w:rPr>
                <w:sz w:val="14"/>
                <w:szCs w:val="14"/>
              </w:rPr>
              <w:t xml:space="preserve"> (0.88 – 0.90)</w:t>
            </w:r>
          </w:p>
        </w:tc>
        <w:tc>
          <w:tcPr>
            <w:tcW w:w="735" w:type="dxa"/>
            <w:tcBorders>
              <w:top w:val="single" w:sz="8" w:space="0" w:color="000000"/>
              <w:left w:val="single" w:sz="8" w:space="0" w:color="000000"/>
              <w:bottom w:val="single" w:sz="8" w:space="0" w:color="000000"/>
              <w:right w:val="single" w:sz="8" w:space="0" w:color="000000"/>
            </w:tcBorders>
            <w:vAlign w:val="center"/>
          </w:tcPr>
          <w:p w14:paraId="62751D2E"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&lt;0.0001</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41ED5E7A" w14:textId="77777777" w:rsidR="00EE4EBC" w:rsidRPr="001A0AB7" w:rsidRDefault="00EE4EBC" w:rsidP="00DD623C">
            <w:pPr>
              <w:pStyle w:val="NormalWeb"/>
              <w:spacing w:before="0" w:beforeAutospacing="0" w:after="0" w:afterAutospacing="0" w:line="276" w:lineRule="auto"/>
              <w:jc w:val="center"/>
              <w:rPr>
                <w:sz w:val="14"/>
                <w:szCs w:val="14"/>
              </w:rPr>
            </w:pPr>
            <w:r w:rsidRPr="00BB4F4B">
              <w:rPr>
                <w:sz w:val="14"/>
                <w:szCs w:val="14"/>
              </w:rPr>
              <w:t>51.3</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4A4E5652" w14:textId="77777777" w:rsidR="00EE4EBC" w:rsidRPr="001A0AB7" w:rsidRDefault="00EE4EBC" w:rsidP="00DD623C">
            <w:pPr>
              <w:pStyle w:val="NormalWeb"/>
              <w:spacing w:before="0" w:beforeAutospacing="0" w:after="0" w:afterAutospacing="0" w:line="276" w:lineRule="auto"/>
              <w:jc w:val="center"/>
              <w:rPr>
                <w:sz w:val="14"/>
                <w:szCs w:val="14"/>
              </w:rPr>
            </w:pPr>
            <w:r w:rsidRPr="00BB4F4B">
              <w:rPr>
                <w:sz w:val="14"/>
                <w:szCs w:val="14"/>
              </w:rPr>
              <w:t>97.3</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3A526620" w14:textId="77777777" w:rsidR="00EE4EBC" w:rsidRPr="001A0AB7" w:rsidRDefault="00EE4EBC" w:rsidP="00DD623C">
            <w:pPr>
              <w:pStyle w:val="NormalWeb"/>
              <w:spacing w:before="0" w:beforeAutospacing="0" w:after="0" w:afterAutospacing="0" w:line="276" w:lineRule="auto"/>
              <w:jc w:val="center"/>
              <w:rPr>
                <w:sz w:val="14"/>
                <w:szCs w:val="14"/>
              </w:rPr>
            </w:pPr>
            <w:r w:rsidRPr="00BB4F4B">
              <w:rPr>
                <w:sz w:val="14"/>
                <w:szCs w:val="14"/>
              </w:rPr>
              <w:t>81.8</w:t>
            </w:r>
          </w:p>
        </w:tc>
        <w:tc>
          <w:tcPr>
            <w:tcW w:w="1213" w:type="dxa"/>
            <w:tcBorders>
              <w:top w:val="single" w:sz="8" w:space="0" w:color="000000"/>
              <w:left w:val="single" w:sz="8" w:space="0" w:color="000000"/>
              <w:bottom w:val="single" w:sz="8" w:space="0" w:color="000000"/>
              <w:right w:val="single" w:sz="8" w:space="0" w:color="000000"/>
            </w:tcBorders>
            <w:vAlign w:val="center"/>
          </w:tcPr>
          <w:p w14:paraId="0624A768" w14:textId="77777777" w:rsidR="00EE4EBC" w:rsidRPr="00845E2A" w:rsidRDefault="00EE4EBC" w:rsidP="00DD623C">
            <w:pPr>
              <w:pStyle w:val="NormalWeb"/>
              <w:spacing w:before="0" w:beforeAutospacing="0" w:after="0" w:afterAutospacing="0" w:line="276" w:lineRule="auto"/>
              <w:jc w:val="center"/>
              <w:rPr>
                <w:sz w:val="14"/>
                <w:szCs w:val="14"/>
              </w:rPr>
            </w:pPr>
            <w:r>
              <w:rPr>
                <w:sz w:val="14"/>
                <w:szCs w:val="14"/>
              </w:rPr>
              <w:t>0.87 (0.86 – 0.89)</w:t>
            </w:r>
          </w:p>
        </w:tc>
        <w:tc>
          <w:tcPr>
            <w:tcW w:w="709" w:type="dxa"/>
            <w:tcBorders>
              <w:top w:val="single" w:sz="8" w:space="0" w:color="000000"/>
              <w:left w:val="single" w:sz="8" w:space="0" w:color="000000"/>
              <w:bottom w:val="single" w:sz="8" w:space="0" w:color="000000"/>
              <w:right w:val="single" w:sz="8" w:space="0" w:color="000000"/>
            </w:tcBorders>
            <w:vAlign w:val="center"/>
          </w:tcPr>
          <w:p w14:paraId="4736E2B9"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&lt;0.0001</w:t>
            </w:r>
          </w:p>
        </w:tc>
        <w:tc>
          <w:tcPr>
            <w:tcW w:w="709" w:type="dxa"/>
            <w:tcBorders>
              <w:top w:val="single" w:sz="8" w:space="0" w:color="000000"/>
              <w:left w:val="single" w:sz="8" w:space="0" w:color="000000"/>
              <w:bottom w:val="single" w:sz="8" w:space="0" w:color="000000"/>
              <w:right w:val="single" w:sz="8" w:space="0" w:color="000000"/>
            </w:tcBorders>
            <w:vAlign w:val="center"/>
          </w:tcPr>
          <w:p w14:paraId="1FA4B7EA"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42.2</w:t>
            </w:r>
          </w:p>
        </w:tc>
        <w:tc>
          <w:tcPr>
            <w:tcW w:w="663" w:type="dxa"/>
            <w:tcBorders>
              <w:top w:val="single" w:sz="8" w:space="0" w:color="000000"/>
              <w:left w:val="single" w:sz="8" w:space="0" w:color="000000"/>
              <w:bottom w:val="single" w:sz="8" w:space="0" w:color="000000"/>
              <w:right w:val="single" w:sz="8" w:space="0" w:color="000000"/>
            </w:tcBorders>
            <w:vAlign w:val="center"/>
          </w:tcPr>
          <w:p w14:paraId="0D304448"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97.3</w:t>
            </w:r>
          </w:p>
        </w:tc>
        <w:tc>
          <w:tcPr>
            <w:tcW w:w="798" w:type="dxa"/>
            <w:tcBorders>
              <w:top w:val="single" w:sz="8" w:space="0" w:color="000000"/>
              <w:left w:val="single" w:sz="8" w:space="0" w:color="000000"/>
              <w:bottom w:val="single" w:sz="8" w:space="0" w:color="000000"/>
              <w:right w:val="single" w:sz="8" w:space="0" w:color="000000"/>
            </w:tcBorders>
            <w:vAlign w:val="center"/>
          </w:tcPr>
          <w:p w14:paraId="0FB84172"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84.6</w:t>
            </w:r>
          </w:p>
        </w:tc>
      </w:tr>
      <w:tr w:rsidR="00EE4EBC" w:rsidRPr="001A0AB7" w14:paraId="1F577716" w14:textId="77777777" w:rsidTr="00E230B9">
        <w:trPr>
          <w:trHeight w:val="191"/>
        </w:trPr>
        <w:tc>
          <w:tcPr>
            <w:tcW w:w="1560" w:type="dxa"/>
            <w:tcBorders>
              <w:top w:val="single" w:sz="8" w:space="0" w:color="000000"/>
              <w:left w:val="single" w:sz="8" w:space="0" w:color="000000"/>
              <w:bottom w:val="single" w:sz="8" w:space="0" w:color="000000"/>
              <w:right w:val="single" w:sz="8" w:space="0" w:color="000000"/>
            </w:tcBorders>
            <w:vAlign w:val="center"/>
          </w:tcPr>
          <w:p w14:paraId="3FFF6600" w14:textId="77777777" w:rsidR="00EE4EBC" w:rsidRPr="001A0AB7" w:rsidRDefault="00EE4EBC" w:rsidP="00DD623C">
            <w:pPr>
              <w:pStyle w:val="NormalWeb"/>
              <w:spacing w:before="0" w:beforeAutospacing="0" w:after="0" w:afterAutospacing="0" w:line="276" w:lineRule="auto"/>
              <w:rPr>
                <w:b/>
                <w:sz w:val="14"/>
                <w:szCs w:val="14"/>
              </w:rPr>
            </w:pPr>
            <w:r w:rsidRPr="001A0AB7">
              <w:rPr>
                <w:b/>
                <w:sz w:val="14"/>
                <w:szCs w:val="14"/>
              </w:rPr>
              <w:t>AFP-L3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43F8DE8C" w14:textId="493A6F5D" w:rsidR="00EE4EBC" w:rsidRPr="001A0AB7" w:rsidRDefault="00EE4EBC" w:rsidP="00DD623C">
            <w:pPr>
              <w:pStyle w:val="NormalWeb"/>
              <w:spacing w:before="0" w:beforeAutospacing="0" w:after="0" w:afterAutospacing="0"/>
              <w:jc w:val="center"/>
              <w:textAlignment w:val="center"/>
              <w:rPr>
                <w:sz w:val="14"/>
                <w:szCs w:val="14"/>
              </w:rPr>
            </w:pPr>
            <w:r w:rsidRPr="00BB4F4B">
              <w:rPr>
                <w:kern w:val="24"/>
                <w:position w:val="1"/>
                <w:sz w:val="14"/>
                <w:szCs w:val="14"/>
                <w:lang w:val="en-US"/>
              </w:rPr>
              <w:t>7%</w:t>
            </w:r>
            <w:r w:rsidR="00FF1F90">
              <w:rPr>
                <w:kern w:val="24"/>
                <w:position w:val="1"/>
                <w:sz w:val="14"/>
                <w:szCs w:val="14"/>
                <w:lang w:val="en-US"/>
              </w:rPr>
              <w:t>*</w:t>
            </w:r>
          </w:p>
        </w:tc>
        <w:tc>
          <w:tcPr>
            <w:tcW w:w="1419" w:type="dxa"/>
            <w:tcBorders>
              <w:top w:val="single" w:sz="8" w:space="0" w:color="000000"/>
              <w:left w:val="single" w:sz="8" w:space="0" w:color="000000"/>
              <w:bottom w:val="single" w:sz="8" w:space="0" w:color="000000"/>
              <w:right w:val="single" w:sz="8" w:space="0" w:color="000000"/>
            </w:tcBorders>
            <w:vAlign w:val="center"/>
          </w:tcPr>
          <w:p w14:paraId="3D7E84D0" w14:textId="77777777" w:rsidR="00EE4EBC" w:rsidRPr="001A0AB7" w:rsidRDefault="00EE4EBC" w:rsidP="00DD623C">
            <w:pPr>
              <w:pStyle w:val="NormalWeb"/>
              <w:spacing w:before="0" w:beforeAutospacing="0" w:after="0" w:afterAutospacing="0" w:line="276" w:lineRule="auto"/>
              <w:jc w:val="center"/>
              <w:rPr>
                <w:sz w:val="14"/>
                <w:szCs w:val="14"/>
              </w:rPr>
            </w:pPr>
            <w:r w:rsidRPr="00BB4F4B">
              <w:rPr>
                <w:sz w:val="14"/>
                <w:szCs w:val="14"/>
              </w:rPr>
              <w:t>0.75</w:t>
            </w:r>
            <w:r>
              <w:rPr>
                <w:sz w:val="14"/>
                <w:szCs w:val="14"/>
              </w:rPr>
              <w:t xml:space="preserve"> (0.74 – 0.77)</w:t>
            </w:r>
          </w:p>
        </w:tc>
        <w:tc>
          <w:tcPr>
            <w:tcW w:w="735" w:type="dxa"/>
            <w:tcBorders>
              <w:top w:val="single" w:sz="8" w:space="0" w:color="000000"/>
              <w:left w:val="single" w:sz="8" w:space="0" w:color="000000"/>
              <w:bottom w:val="single" w:sz="8" w:space="0" w:color="000000"/>
              <w:right w:val="single" w:sz="8" w:space="0" w:color="000000"/>
            </w:tcBorders>
            <w:vAlign w:val="center"/>
          </w:tcPr>
          <w:p w14:paraId="39BA053E"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&lt;0.0001</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3067E1A8" w14:textId="77777777" w:rsidR="00EE4EBC" w:rsidRPr="001A0AB7" w:rsidRDefault="00EE4EBC" w:rsidP="00DD623C">
            <w:pPr>
              <w:pStyle w:val="NormalWeb"/>
              <w:spacing w:before="0" w:beforeAutospacing="0" w:after="0" w:afterAutospacing="0" w:line="276" w:lineRule="auto"/>
              <w:jc w:val="center"/>
              <w:rPr>
                <w:sz w:val="14"/>
                <w:szCs w:val="14"/>
              </w:rPr>
            </w:pPr>
            <w:r w:rsidRPr="00BB4F4B">
              <w:rPr>
                <w:sz w:val="14"/>
                <w:szCs w:val="14"/>
              </w:rPr>
              <w:t>41.2</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1C48C479" w14:textId="77777777" w:rsidR="00EE4EBC" w:rsidRPr="001A0AB7" w:rsidRDefault="00EE4EBC" w:rsidP="00DD623C">
            <w:pPr>
              <w:pStyle w:val="NormalWeb"/>
              <w:spacing w:before="0" w:beforeAutospacing="0" w:after="0" w:afterAutospacing="0" w:line="276" w:lineRule="auto"/>
              <w:jc w:val="center"/>
              <w:rPr>
                <w:sz w:val="14"/>
                <w:szCs w:val="14"/>
              </w:rPr>
            </w:pPr>
            <w:r w:rsidRPr="00BB4F4B">
              <w:rPr>
                <w:sz w:val="14"/>
                <w:szCs w:val="14"/>
              </w:rPr>
              <w:t>91.8</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2EA612A6" w14:textId="77777777" w:rsidR="00EE4EBC" w:rsidRPr="001A0AB7" w:rsidRDefault="00EE4EBC" w:rsidP="00DD623C">
            <w:pPr>
              <w:pStyle w:val="NormalWeb"/>
              <w:spacing w:before="0" w:beforeAutospacing="0" w:after="0" w:afterAutospacing="0" w:line="276" w:lineRule="auto"/>
              <w:jc w:val="center"/>
              <w:rPr>
                <w:sz w:val="14"/>
                <w:szCs w:val="14"/>
              </w:rPr>
            </w:pPr>
            <w:r w:rsidRPr="00BB4F4B">
              <w:rPr>
                <w:sz w:val="14"/>
                <w:szCs w:val="14"/>
              </w:rPr>
              <w:t>74.7</w:t>
            </w:r>
          </w:p>
        </w:tc>
        <w:tc>
          <w:tcPr>
            <w:tcW w:w="1213" w:type="dxa"/>
            <w:tcBorders>
              <w:top w:val="single" w:sz="8" w:space="0" w:color="000000"/>
              <w:left w:val="single" w:sz="8" w:space="0" w:color="000000"/>
              <w:bottom w:val="single" w:sz="8" w:space="0" w:color="000000"/>
              <w:right w:val="single" w:sz="8" w:space="0" w:color="000000"/>
            </w:tcBorders>
            <w:vAlign w:val="center"/>
          </w:tcPr>
          <w:p w14:paraId="34264917" w14:textId="77777777" w:rsidR="00EE4EBC" w:rsidRPr="00845E2A" w:rsidRDefault="00EE4EBC" w:rsidP="00DD623C">
            <w:pPr>
              <w:pStyle w:val="NormalWeb"/>
              <w:spacing w:before="0" w:beforeAutospacing="0" w:after="0" w:afterAutospacing="0" w:line="276" w:lineRule="auto"/>
              <w:jc w:val="center"/>
              <w:rPr>
                <w:sz w:val="14"/>
                <w:szCs w:val="14"/>
              </w:rPr>
            </w:pPr>
            <w:r>
              <w:rPr>
                <w:sz w:val="14"/>
                <w:szCs w:val="14"/>
              </w:rPr>
              <w:t>0.71 (0.70 – 0.73)</w:t>
            </w:r>
          </w:p>
        </w:tc>
        <w:tc>
          <w:tcPr>
            <w:tcW w:w="709" w:type="dxa"/>
            <w:tcBorders>
              <w:top w:val="single" w:sz="8" w:space="0" w:color="000000"/>
              <w:left w:val="single" w:sz="8" w:space="0" w:color="000000"/>
              <w:bottom w:val="single" w:sz="8" w:space="0" w:color="000000"/>
              <w:right w:val="single" w:sz="8" w:space="0" w:color="000000"/>
            </w:tcBorders>
            <w:vAlign w:val="center"/>
          </w:tcPr>
          <w:p w14:paraId="3BCEC894"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&lt;0.0001</w:t>
            </w:r>
          </w:p>
        </w:tc>
        <w:tc>
          <w:tcPr>
            <w:tcW w:w="709" w:type="dxa"/>
            <w:tcBorders>
              <w:top w:val="single" w:sz="8" w:space="0" w:color="000000"/>
              <w:left w:val="single" w:sz="8" w:space="0" w:color="000000"/>
              <w:bottom w:val="single" w:sz="8" w:space="0" w:color="000000"/>
              <w:right w:val="single" w:sz="8" w:space="0" w:color="000000"/>
            </w:tcBorders>
            <w:vAlign w:val="center"/>
          </w:tcPr>
          <w:p w14:paraId="06F1ABB6"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30.0</w:t>
            </w:r>
          </w:p>
        </w:tc>
        <w:tc>
          <w:tcPr>
            <w:tcW w:w="663" w:type="dxa"/>
            <w:tcBorders>
              <w:top w:val="single" w:sz="8" w:space="0" w:color="000000"/>
              <w:left w:val="single" w:sz="8" w:space="0" w:color="000000"/>
              <w:bottom w:val="single" w:sz="8" w:space="0" w:color="000000"/>
              <w:right w:val="single" w:sz="8" w:space="0" w:color="000000"/>
            </w:tcBorders>
            <w:vAlign w:val="center"/>
          </w:tcPr>
          <w:p w14:paraId="005525B6"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91.8</w:t>
            </w:r>
          </w:p>
        </w:tc>
        <w:tc>
          <w:tcPr>
            <w:tcW w:w="798" w:type="dxa"/>
            <w:tcBorders>
              <w:top w:val="single" w:sz="8" w:space="0" w:color="000000"/>
              <w:left w:val="single" w:sz="8" w:space="0" w:color="000000"/>
              <w:bottom w:val="single" w:sz="8" w:space="0" w:color="000000"/>
              <w:right w:val="single" w:sz="8" w:space="0" w:color="000000"/>
            </w:tcBorders>
            <w:vAlign w:val="center"/>
          </w:tcPr>
          <w:p w14:paraId="5D945A42"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77.5</w:t>
            </w:r>
          </w:p>
        </w:tc>
      </w:tr>
      <w:tr w:rsidR="00EE4EBC" w:rsidRPr="001A0AB7" w14:paraId="715798E1" w14:textId="77777777" w:rsidTr="00E230B9">
        <w:trPr>
          <w:trHeight w:val="191"/>
        </w:trPr>
        <w:tc>
          <w:tcPr>
            <w:tcW w:w="1560" w:type="dxa"/>
            <w:tcBorders>
              <w:top w:val="single" w:sz="8" w:space="0" w:color="000000"/>
              <w:left w:val="single" w:sz="8" w:space="0" w:color="000000"/>
              <w:bottom w:val="single" w:sz="8" w:space="0" w:color="000000"/>
              <w:right w:val="single" w:sz="8" w:space="0" w:color="000000"/>
            </w:tcBorders>
            <w:vAlign w:val="center"/>
          </w:tcPr>
          <w:p w14:paraId="79805870" w14:textId="77777777" w:rsidR="00EE4EBC" w:rsidRPr="001A0AB7" w:rsidRDefault="00EE4EBC" w:rsidP="00DD623C">
            <w:pPr>
              <w:pStyle w:val="NormalWeb"/>
              <w:spacing w:before="0" w:beforeAutospacing="0" w:after="0" w:afterAutospacing="0" w:line="276" w:lineRule="auto"/>
              <w:rPr>
                <w:b/>
                <w:sz w:val="14"/>
                <w:szCs w:val="14"/>
              </w:rPr>
            </w:pPr>
            <w:r w:rsidRPr="001A0AB7">
              <w:rPr>
                <w:b/>
                <w:sz w:val="14"/>
                <w:szCs w:val="14"/>
              </w:rPr>
              <w:t>DCP</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4BCDAB89" w14:textId="61CF1B20" w:rsidR="00EE4EBC" w:rsidRPr="001A0AB7" w:rsidRDefault="00EE4EBC" w:rsidP="00DD623C">
            <w:pPr>
              <w:pStyle w:val="NormalWeb"/>
              <w:spacing w:before="0" w:beforeAutospacing="0" w:after="0" w:afterAutospacing="0"/>
              <w:jc w:val="center"/>
              <w:textAlignment w:val="center"/>
              <w:rPr>
                <w:sz w:val="14"/>
                <w:szCs w:val="14"/>
              </w:rPr>
            </w:pPr>
            <w:r w:rsidRPr="00BB4F4B">
              <w:rPr>
                <w:kern w:val="24"/>
                <w:position w:val="1"/>
                <w:sz w:val="14"/>
                <w:szCs w:val="14"/>
                <w:lang w:val="en-US"/>
              </w:rPr>
              <w:t>0.48 ng/mL</w:t>
            </w:r>
            <w:r w:rsidR="00FF1F90">
              <w:rPr>
                <w:kern w:val="24"/>
                <w:position w:val="1"/>
                <w:sz w:val="14"/>
                <w:szCs w:val="14"/>
                <w:lang w:val="en-US"/>
              </w:rPr>
              <w:t>*</w:t>
            </w:r>
          </w:p>
        </w:tc>
        <w:tc>
          <w:tcPr>
            <w:tcW w:w="1419" w:type="dxa"/>
            <w:tcBorders>
              <w:top w:val="single" w:sz="8" w:space="0" w:color="000000"/>
              <w:left w:val="single" w:sz="8" w:space="0" w:color="000000"/>
              <w:bottom w:val="single" w:sz="8" w:space="0" w:color="000000"/>
              <w:right w:val="single" w:sz="8" w:space="0" w:color="000000"/>
            </w:tcBorders>
            <w:vAlign w:val="center"/>
          </w:tcPr>
          <w:p w14:paraId="2C3A815C" w14:textId="77777777" w:rsidR="00EE4EBC" w:rsidRPr="001A0AB7" w:rsidRDefault="00EE4EBC" w:rsidP="00DD623C">
            <w:pPr>
              <w:pStyle w:val="NormalWeb"/>
              <w:spacing w:before="0" w:beforeAutospacing="0" w:after="0" w:afterAutospacing="0" w:line="276" w:lineRule="auto"/>
              <w:jc w:val="center"/>
              <w:rPr>
                <w:sz w:val="14"/>
                <w:szCs w:val="14"/>
              </w:rPr>
            </w:pPr>
            <w:r w:rsidRPr="00BB4F4B">
              <w:rPr>
                <w:sz w:val="14"/>
                <w:szCs w:val="14"/>
              </w:rPr>
              <w:t>0.84</w:t>
            </w:r>
            <w:r>
              <w:rPr>
                <w:sz w:val="14"/>
                <w:szCs w:val="14"/>
              </w:rPr>
              <w:t xml:space="preserve"> (0.83 – 0.85)</w:t>
            </w:r>
          </w:p>
        </w:tc>
        <w:tc>
          <w:tcPr>
            <w:tcW w:w="735" w:type="dxa"/>
            <w:tcBorders>
              <w:top w:val="single" w:sz="8" w:space="0" w:color="000000"/>
              <w:left w:val="single" w:sz="8" w:space="0" w:color="000000"/>
              <w:bottom w:val="single" w:sz="8" w:space="0" w:color="000000"/>
              <w:right w:val="single" w:sz="8" w:space="0" w:color="000000"/>
            </w:tcBorders>
            <w:vAlign w:val="center"/>
          </w:tcPr>
          <w:p w14:paraId="5B81710D"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&lt;0.0001</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0FDAD645" w14:textId="77777777" w:rsidR="00EE4EBC" w:rsidRPr="001A0AB7" w:rsidRDefault="00EE4EBC" w:rsidP="00DD623C">
            <w:pPr>
              <w:pStyle w:val="NormalWeb"/>
              <w:spacing w:before="0" w:beforeAutospacing="0" w:after="0" w:afterAutospacing="0" w:line="276" w:lineRule="auto"/>
              <w:jc w:val="center"/>
              <w:rPr>
                <w:sz w:val="14"/>
                <w:szCs w:val="14"/>
              </w:rPr>
            </w:pPr>
            <w:r w:rsidRPr="00BB4F4B">
              <w:rPr>
                <w:sz w:val="14"/>
                <w:szCs w:val="14"/>
              </w:rPr>
              <w:t>57.3</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595AC0AC" w14:textId="77777777" w:rsidR="00EE4EBC" w:rsidRPr="001A0AB7" w:rsidRDefault="00EE4EBC" w:rsidP="00DD623C">
            <w:pPr>
              <w:pStyle w:val="NormalWeb"/>
              <w:spacing w:before="0" w:beforeAutospacing="0" w:after="0" w:afterAutospacing="0" w:line="276" w:lineRule="auto"/>
              <w:jc w:val="center"/>
              <w:rPr>
                <w:sz w:val="14"/>
                <w:szCs w:val="14"/>
              </w:rPr>
            </w:pPr>
            <w:r w:rsidRPr="00BB4F4B">
              <w:rPr>
                <w:sz w:val="14"/>
                <w:szCs w:val="14"/>
              </w:rPr>
              <w:t>97.4</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099E7BC0" w14:textId="77777777" w:rsidR="00EE4EBC" w:rsidRPr="001A0AB7" w:rsidRDefault="00EE4EBC" w:rsidP="00DD623C">
            <w:pPr>
              <w:pStyle w:val="NormalWeb"/>
              <w:spacing w:before="0" w:beforeAutospacing="0" w:after="0" w:afterAutospacing="0" w:line="276" w:lineRule="auto"/>
              <w:jc w:val="center"/>
              <w:rPr>
                <w:sz w:val="14"/>
                <w:szCs w:val="14"/>
              </w:rPr>
            </w:pPr>
            <w:r w:rsidRPr="00BB4F4B">
              <w:rPr>
                <w:sz w:val="14"/>
                <w:szCs w:val="14"/>
              </w:rPr>
              <w:t>83.8</w:t>
            </w:r>
          </w:p>
        </w:tc>
        <w:tc>
          <w:tcPr>
            <w:tcW w:w="1213" w:type="dxa"/>
            <w:tcBorders>
              <w:top w:val="single" w:sz="8" w:space="0" w:color="000000"/>
              <w:left w:val="single" w:sz="8" w:space="0" w:color="000000"/>
              <w:bottom w:val="single" w:sz="8" w:space="0" w:color="000000"/>
              <w:right w:val="single" w:sz="8" w:space="0" w:color="000000"/>
            </w:tcBorders>
            <w:vAlign w:val="center"/>
          </w:tcPr>
          <w:p w14:paraId="1FFE327E" w14:textId="77777777" w:rsidR="00EE4EBC" w:rsidRPr="00845E2A" w:rsidRDefault="00EE4EBC" w:rsidP="00DD623C">
            <w:pPr>
              <w:pStyle w:val="NormalWeb"/>
              <w:spacing w:before="0" w:beforeAutospacing="0" w:after="0" w:afterAutospacing="0" w:line="276" w:lineRule="auto"/>
              <w:jc w:val="center"/>
              <w:rPr>
                <w:sz w:val="14"/>
                <w:szCs w:val="14"/>
              </w:rPr>
            </w:pPr>
            <w:r>
              <w:rPr>
                <w:sz w:val="14"/>
                <w:szCs w:val="14"/>
              </w:rPr>
              <w:t>0.78 (0.76 – 0.80)</w:t>
            </w:r>
          </w:p>
        </w:tc>
        <w:tc>
          <w:tcPr>
            <w:tcW w:w="709" w:type="dxa"/>
            <w:tcBorders>
              <w:top w:val="single" w:sz="8" w:space="0" w:color="000000"/>
              <w:left w:val="single" w:sz="8" w:space="0" w:color="000000"/>
              <w:bottom w:val="single" w:sz="8" w:space="0" w:color="000000"/>
              <w:right w:val="single" w:sz="8" w:space="0" w:color="000000"/>
            </w:tcBorders>
            <w:vAlign w:val="center"/>
          </w:tcPr>
          <w:p w14:paraId="75E3D906"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&lt;0.0001</w:t>
            </w:r>
          </w:p>
        </w:tc>
        <w:tc>
          <w:tcPr>
            <w:tcW w:w="709" w:type="dxa"/>
            <w:tcBorders>
              <w:top w:val="single" w:sz="8" w:space="0" w:color="000000"/>
              <w:left w:val="single" w:sz="8" w:space="0" w:color="000000"/>
              <w:bottom w:val="single" w:sz="8" w:space="0" w:color="000000"/>
              <w:right w:val="single" w:sz="8" w:space="0" w:color="000000"/>
            </w:tcBorders>
            <w:vAlign w:val="center"/>
          </w:tcPr>
          <w:p w14:paraId="41099F6F"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41.4</w:t>
            </w:r>
          </w:p>
        </w:tc>
        <w:tc>
          <w:tcPr>
            <w:tcW w:w="663" w:type="dxa"/>
            <w:tcBorders>
              <w:top w:val="single" w:sz="8" w:space="0" w:color="000000"/>
              <w:left w:val="single" w:sz="8" w:space="0" w:color="000000"/>
              <w:bottom w:val="single" w:sz="8" w:space="0" w:color="000000"/>
              <w:right w:val="single" w:sz="8" w:space="0" w:color="000000"/>
            </w:tcBorders>
            <w:vAlign w:val="center"/>
          </w:tcPr>
          <w:p w14:paraId="29364083"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97.4</w:t>
            </w:r>
          </w:p>
        </w:tc>
        <w:tc>
          <w:tcPr>
            <w:tcW w:w="798" w:type="dxa"/>
            <w:tcBorders>
              <w:top w:val="single" w:sz="8" w:space="0" w:color="000000"/>
              <w:left w:val="single" w:sz="8" w:space="0" w:color="000000"/>
              <w:bottom w:val="single" w:sz="8" w:space="0" w:color="000000"/>
              <w:right w:val="single" w:sz="8" w:space="0" w:color="000000"/>
            </w:tcBorders>
            <w:vAlign w:val="center"/>
          </w:tcPr>
          <w:p w14:paraId="2155BD9B"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84.5</w:t>
            </w:r>
          </w:p>
        </w:tc>
      </w:tr>
      <w:tr w:rsidR="00EE4EBC" w:rsidRPr="001A0AB7" w14:paraId="317B0583" w14:textId="77777777" w:rsidTr="00E230B9">
        <w:trPr>
          <w:trHeight w:val="191"/>
        </w:trPr>
        <w:tc>
          <w:tcPr>
            <w:tcW w:w="1560" w:type="dxa"/>
            <w:tcBorders>
              <w:top w:val="single" w:sz="8" w:space="0" w:color="000000"/>
              <w:left w:val="single" w:sz="8" w:space="0" w:color="000000"/>
              <w:bottom w:val="single" w:sz="8" w:space="0" w:color="000000"/>
              <w:right w:val="single" w:sz="8" w:space="0" w:color="000000"/>
            </w:tcBorders>
            <w:vAlign w:val="center"/>
          </w:tcPr>
          <w:p w14:paraId="4890EB12" w14:textId="77777777" w:rsidR="00EE4EBC" w:rsidRPr="001A0AB7" w:rsidRDefault="00EE4EBC" w:rsidP="00DD623C">
            <w:pPr>
              <w:pStyle w:val="NormalWeb"/>
              <w:spacing w:before="0" w:beforeAutospacing="0" w:after="0" w:afterAutospacing="0" w:line="276" w:lineRule="auto"/>
              <w:rPr>
                <w:b/>
                <w:noProof/>
                <w:sz w:val="14"/>
                <w:szCs w:val="14"/>
                <w:lang w:val="en-US"/>
              </w:rPr>
            </w:pPr>
            <w:r w:rsidRPr="001A0AB7">
              <w:rPr>
                <w:b/>
                <w:noProof/>
                <w:sz w:val="14"/>
                <w:szCs w:val="14"/>
                <w:lang w:val="en-US"/>
              </w:rPr>
              <w:t>AFP + AFP-L3 +DCP**</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7A96EAA0" w14:textId="77777777" w:rsidR="00EE4EBC" w:rsidRPr="001A0AB7" w:rsidRDefault="00EE4EBC" w:rsidP="00DD623C">
            <w:pPr>
              <w:pStyle w:val="NormalWeb"/>
              <w:spacing w:before="0" w:beforeAutospacing="0" w:after="0" w:afterAutospacing="0"/>
              <w:jc w:val="center"/>
              <w:textAlignment w:val="center"/>
              <w:rPr>
                <w:kern w:val="24"/>
                <w:position w:val="1"/>
                <w:sz w:val="14"/>
                <w:szCs w:val="14"/>
                <w:lang w:val="en-US"/>
              </w:rPr>
            </w:pPr>
            <w:r w:rsidRPr="00BB4F4B">
              <w:rPr>
                <w:kern w:val="24"/>
                <w:position w:val="1"/>
                <w:sz w:val="14"/>
                <w:szCs w:val="14"/>
                <w:lang w:val="en-US"/>
              </w:rPr>
              <w:t>Same as above</w:t>
            </w:r>
          </w:p>
        </w:tc>
        <w:tc>
          <w:tcPr>
            <w:tcW w:w="1419" w:type="dxa"/>
            <w:tcBorders>
              <w:top w:val="single" w:sz="8" w:space="0" w:color="000000"/>
              <w:left w:val="single" w:sz="8" w:space="0" w:color="000000"/>
              <w:bottom w:val="single" w:sz="8" w:space="0" w:color="000000"/>
              <w:right w:val="single" w:sz="8" w:space="0" w:color="000000"/>
            </w:tcBorders>
            <w:vAlign w:val="center"/>
          </w:tcPr>
          <w:p w14:paraId="0AB3FB35" w14:textId="77777777" w:rsidR="00EE4EBC" w:rsidRPr="001A0AB7" w:rsidRDefault="00EE4EBC" w:rsidP="00DD623C">
            <w:pPr>
              <w:pStyle w:val="NormalWeb"/>
              <w:spacing w:before="0" w:beforeAutospacing="0" w:after="0" w:afterAutospacing="0" w:line="276" w:lineRule="auto"/>
              <w:jc w:val="center"/>
              <w:rPr>
                <w:sz w:val="14"/>
                <w:szCs w:val="14"/>
              </w:rPr>
            </w:pPr>
            <w:r w:rsidRPr="00BB4F4B">
              <w:rPr>
                <w:sz w:val="14"/>
                <w:szCs w:val="14"/>
              </w:rPr>
              <w:t>0.84</w:t>
            </w:r>
            <w:r>
              <w:rPr>
                <w:sz w:val="14"/>
                <w:szCs w:val="14"/>
              </w:rPr>
              <w:t xml:space="preserve"> (0.83 – 0.85)</w:t>
            </w:r>
          </w:p>
        </w:tc>
        <w:tc>
          <w:tcPr>
            <w:tcW w:w="735" w:type="dxa"/>
            <w:tcBorders>
              <w:top w:val="single" w:sz="8" w:space="0" w:color="000000"/>
              <w:left w:val="single" w:sz="8" w:space="0" w:color="000000"/>
              <w:bottom w:val="single" w:sz="8" w:space="0" w:color="000000"/>
              <w:right w:val="single" w:sz="8" w:space="0" w:color="000000"/>
            </w:tcBorders>
            <w:vAlign w:val="center"/>
          </w:tcPr>
          <w:p w14:paraId="35B8D621"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&lt;0.0001</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0EFB7A78" w14:textId="77777777" w:rsidR="00EE4EBC" w:rsidRPr="001A0AB7" w:rsidRDefault="00EE4EBC" w:rsidP="00DD623C">
            <w:pPr>
              <w:pStyle w:val="NormalWeb"/>
              <w:spacing w:before="0" w:beforeAutospacing="0" w:after="0" w:afterAutospacing="0" w:line="276" w:lineRule="auto"/>
              <w:jc w:val="center"/>
              <w:rPr>
                <w:sz w:val="14"/>
                <w:szCs w:val="14"/>
              </w:rPr>
            </w:pPr>
            <w:r w:rsidRPr="00BB4F4B">
              <w:rPr>
                <w:sz w:val="14"/>
                <w:szCs w:val="14"/>
              </w:rPr>
              <w:t>79.3</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60961633" w14:textId="77777777" w:rsidR="00EE4EBC" w:rsidRPr="001A0AB7" w:rsidRDefault="00EE4EBC" w:rsidP="00DD623C">
            <w:pPr>
              <w:pStyle w:val="NormalWeb"/>
              <w:spacing w:before="0" w:beforeAutospacing="0" w:after="0" w:afterAutospacing="0" w:line="276" w:lineRule="auto"/>
              <w:jc w:val="center"/>
              <w:rPr>
                <w:sz w:val="14"/>
                <w:szCs w:val="14"/>
              </w:rPr>
            </w:pPr>
            <w:r w:rsidRPr="00BB4F4B">
              <w:rPr>
                <w:sz w:val="14"/>
                <w:szCs w:val="14"/>
              </w:rPr>
              <w:t>88.3</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78DE7CBD" w14:textId="77777777" w:rsidR="00EE4EBC" w:rsidRPr="001A0AB7" w:rsidRDefault="00EE4EBC" w:rsidP="00DD623C">
            <w:pPr>
              <w:pStyle w:val="NormalWeb"/>
              <w:spacing w:before="0" w:beforeAutospacing="0" w:after="0" w:afterAutospacing="0" w:line="276" w:lineRule="auto"/>
              <w:jc w:val="center"/>
              <w:rPr>
                <w:sz w:val="14"/>
                <w:szCs w:val="14"/>
              </w:rPr>
            </w:pPr>
            <w:r w:rsidRPr="00BB4F4B">
              <w:rPr>
                <w:sz w:val="14"/>
                <w:szCs w:val="14"/>
              </w:rPr>
              <w:t>85.3</w:t>
            </w:r>
          </w:p>
        </w:tc>
        <w:tc>
          <w:tcPr>
            <w:tcW w:w="1213" w:type="dxa"/>
            <w:tcBorders>
              <w:top w:val="single" w:sz="8" w:space="0" w:color="000000"/>
              <w:left w:val="single" w:sz="8" w:space="0" w:color="000000"/>
              <w:bottom w:val="single" w:sz="8" w:space="0" w:color="000000"/>
              <w:right w:val="single" w:sz="8" w:space="0" w:color="000000"/>
            </w:tcBorders>
            <w:vAlign w:val="center"/>
          </w:tcPr>
          <w:p w14:paraId="0A64532D"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0.80 (0.78 – 0.81)</w:t>
            </w:r>
          </w:p>
        </w:tc>
        <w:tc>
          <w:tcPr>
            <w:tcW w:w="709" w:type="dxa"/>
            <w:tcBorders>
              <w:top w:val="single" w:sz="8" w:space="0" w:color="000000"/>
              <w:left w:val="single" w:sz="8" w:space="0" w:color="000000"/>
              <w:bottom w:val="single" w:sz="8" w:space="0" w:color="000000"/>
              <w:right w:val="single" w:sz="8" w:space="0" w:color="000000"/>
            </w:tcBorders>
            <w:vAlign w:val="center"/>
          </w:tcPr>
          <w:p w14:paraId="45D7AA35"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&lt;0.0001</w:t>
            </w:r>
          </w:p>
        </w:tc>
        <w:tc>
          <w:tcPr>
            <w:tcW w:w="709" w:type="dxa"/>
            <w:tcBorders>
              <w:top w:val="single" w:sz="8" w:space="0" w:color="000000"/>
              <w:left w:val="single" w:sz="8" w:space="0" w:color="000000"/>
              <w:bottom w:val="single" w:sz="8" w:space="0" w:color="000000"/>
              <w:right w:val="single" w:sz="8" w:space="0" w:color="000000"/>
            </w:tcBorders>
            <w:vAlign w:val="center"/>
          </w:tcPr>
          <w:p w14:paraId="7DA98A51"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71.2</w:t>
            </w:r>
          </w:p>
        </w:tc>
        <w:tc>
          <w:tcPr>
            <w:tcW w:w="663" w:type="dxa"/>
            <w:tcBorders>
              <w:top w:val="single" w:sz="8" w:space="0" w:color="000000"/>
              <w:left w:val="single" w:sz="8" w:space="0" w:color="000000"/>
              <w:bottom w:val="single" w:sz="8" w:space="0" w:color="000000"/>
              <w:right w:val="single" w:sz="8" w:space="0" w:color="000000"/>
            </w:tcBorders>
            <w:vAlign w:val="center"/>
          </w:tcPr>
          <w:p w14:paraId="6C2C482C"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88.3</w:t>
            </w:r>
          </w:p>
        </w:tc>
        <w:tc>
          <w:tcPr>
            <w:tcW w:w="798" w:type="dxa"/>
            <w:tcBorders>
              <w:top w:val="single" w:sz="8" w:space="0" w:color="000000"/>
              <w:left w:val="single" w:sz="8" w:space="0" w:color="000000"/>
              <w:bottom w:val="single" w:sz="8" w:space="0" w:color="000000"/>
              <w:right w:val="single" w:sz="8" w:space="0" w:color="000000"/>
            </w:tcBorders>
            <w:vAlign w:val="center"/>
          </w:tcPr>
          <w:p w14:paraId="79D9BED6"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84.3</w:t>
            </w:r>
          </w:p>
        </w:tc>
      </w:tr>
      <w:tr w:rsidR="00EE4EBC" w:rsidRPr="001A0AB7" w14:paraId="300F22A7" w14:textId="77777777" w:rsidTr="00E230B9">
        <w:trPr>
          <w:trHeight w:val="283"/>
        </w:trPr>
        <w:tc>
          <w:tcPr>
            <w:tcW w:w="10964" w:type="dxa"/>
            <w:gridSpan w:val="1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78F5079" w14:textId="77777777" w:rsidR="00EE4EBC" w:rsidRPr="00315CA7" w:rsidRDefault="00EE4EBC" w:rsidP="00DD623C">
            <w:pPr>
              <w:pStyle w:val="NormalWeb"/>
              <w:spacing w:before="0" w:beforeAutospacing="0" w:after="0" w:afterAutospacing="0" w:line="276" w:lineRule="auto"/>
              <w:jc w:val="center"/>
              <w:rPr>
                <w:b/>
                <w:sz w:val="20"/>
                <w:szCs w:val="20"/>
              </w:rPr>
            </w:pPr>
            <w:r w:rsidRPr="00315CA7">
              <w:rPr>
                <w:b/>
                <w:sz w:val="20"/>
                <w:szCs w:val="20"/>
              </w:rPr>
              <w:t>Germany</w:t>
            </w:r>
          </w:p>
        </w:tc>
      </w:tr>
      <w:tr w:rsidR="00EE4EBC" w:rsidRPr="001A0AB7" w14:paraId="6AD6B325" w14:textId="77777777" w:rsidTr="00E230B9">
        <w:trPr>
          <w:trHeight w:val="191"/>
        </w:trPr>
        <w:tc>
          <w:tcPr>
            <w:tcW w:w="1560" w:type="dxa"/>
            <w:tcBorders>
              <w:top w:val="single" w:sz="8" w:space="0" w:color="000000"/>
              <w:left w:val="single" w:sz="8" w:space="0" w:color="000000"/>
              <w:bottom w:val="single" w:sz="8" w:space="0" w:color="000000"/>
              <w:right w:val="single" w:sz="8" w:space="0" w:color="000000"/>
            </w:tcBorders>
            <w:vAlign w:val="center"/>
          </w:tcPr>
          <w:p w14:paraId="4FB11B56" w14:textId="77777777" w:rsidR="00EE4EBC" w:rsidRPr="001A0AB7" w:rsidRDefault="00EE4EBC" w:rsidP="00DD623C">
            <w:pPr>
              <w:pStyle w:val="NormalWeb"/>
              <w:spacing w:before="0" w:beforeAutospacing="0" w:after="0" w:afterAutospacing="0" w:line="276" w:lineRule="auto"/>
              <w:rPr>
                <w:b/>
                <w:sz w:val="14"/>
                <w:szCs w:val="14"/>
              </w:rPr>
            </w:pPr>
            <w:r w:rsidRPr="001A0AB7">
              <w:rPr>
                <w:b/>
                <w:sz w:val="14"/>
                <w:szCs w:val="14"/>
              </w:rPr>
              <w:t>GALAD model</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587294B2" w14:textId="77777777" w:rsidR="00EE4EBC" w:rsidRPr="001A0AB7" w:rsidRDefault="00EE4EBC" w:rsidP="00DD623C">
            <w:pPr>
              <w:pStyle w:val="NormalWeb"/>
              <w:spacing w:before="0" w:beforeAutospacing="0" w:after="0" w:afterAutospacing="0" w:line="276" w:lineRule="auto"/>
              <w:jc w:val="center"/>
              <w:rPr>
                <w:sz w:val="14"/>
                <w:szCs w:val="14"/>
              </w:rPr>
            </w:pPr>
            <w:r w:rsidRPr="00115CCE">
              <w:rPr>
                <w:sz w:val="14"/>
                <w:szCs w:val="14"/>
              </w:rPr>
              <w:t>-0.68</w:t>
            </w:r>
            <w:r>
              <w:rPr>
                <w:sz w:val="14"/>
                <w:szCs w:val="14"/>
              </w:rPr>
              <w:t>†</w:t>
            </w:r>
            <w:r w:rsidRPr="00115CCE">
              <w:rPr>
                <w:sz w:val="14"/>
                <w:szCs w:val="14"/>
              </w:rPr>
              <w:t xml:space="preserve"> </w:t>
            </w:r>
          </w:p>
        </w:tc>
        <w:tc>
          <w:tcPr>
            <w:tcW w:w="1419" w:type="dxa"/>
            <w:tcBorders>
              <w:top w:val="single" w:sz="8" w:space="0" w:color="000000"/>
              <w:left w:val="single" w:sz="8" w:space="0" w:color="000000"/>
              <w:bottom w:val="single" w:sz="8" w:space="0" w:color="000000"/>
              <w:right w:val="single" w:sz="8" w:space="0" w:color="000000"/>
            </w:tcBorders>
            <w:vAlign w:val="center"/>
          </w:tcPr>
          <w:p w14:paraId="3EBF646E" w14:textId="1718DB0F" w:rsidR="00EE4EBC" w:rsidRPr="001A0AB7" w:rsidRDefault="00EE4EBC" w:rsidP="00DD623C">
            <w:pPr>
              <w:pStyle w:val="NormalWeb"/>
              <w:spacing w:before="0" w:beforeAutospacing="0" w:after="0" w:afterAutospacing="0" w:line="276" w:lineRule="auto"/>
              <w:jc w:val="center"/>
              <w:rPr>
                <w:sz w:val="14"/>
                <w:szCs w:val="14"/>
              </w:rPr>
            </w:pPr>
            <w:r w:rsidRPr="00115CCE">
              <w:rPr>
                <w:sz w:val="14"/>
                <w:szCs w:val="14"/>
              </w:rPr>
              <w:t xml:space="preserve">0.94 </w:t>
            </w:r>
            <w:r w:rsidR="003958C6">
              <w:rPr>
                <w:sz w:val="14"/>
                <w:szCs w:val="14"/>
              </w:rPr>
              <w:t>(0.93 – 0.96)</w:t>
            </w:r>
          </w:p>
        </w:tc>
        <w:tc>
          <w:tcPr>
            <w:tcW w:w="735" w:type="dxa"/>
            <w:tcBorders>
              <w:top w:val="single" w:sz="8" w:space="0" w:color="000000"/>
              <w:left w:val="single" w:sz="8" w:space="0" w:color="000000"/>
              <w:bottom w:val="single" w:sz="8" w:space="0" w:color="000000"/>
              <w:right w:val="single" w:sz="8" w:space="0" w:color="000000"/>
            </w:tcBorders>
            <w:vAlign w:val="center"/>
          </w:tcPr>
          <w:p w14:paraId="4F7C9BCA" w14:textId="77777777" w:rsidR="00EE4EBC" w:rsidRPr="001A0AB7" w:rsidRDefault="00EE4EBC" w:rsidP="00DD623C">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7A716753" w14:textId="77777777" w:rsidR="00EE4EBC" w:rsidRPr="001A0AB7" w:rsidRDefault="00EE4EBC" w:rsidP="00DD623C">
            <w:pPr>
              <w:spacing w:after="0" w:line="240" w:lineRule="auto"/>
              <w:jc w:val="center"/>
              <w:rPr>
                <w:rFonts w:ascii="Times New Roman" w:hAnsi="Times New Roman" w:cs="Times New Roman"/>
                <w:sz w:val="14"/>
                <w:szCs w:val="14"/>
              </w:rPr>
            </w:pPr>
            <w:r w:rsidRPr="00115CCE">
              <w:rPr>
                <w:rFonts w:ascii="Times New Roman" w:hAnsi="Times New Roman" w:cs="Times New Roman"/>
                <w:sz w:val="14"/>
                <w:szCs w:val="14"/>
              </w:rPr>
              <w:t>88.4</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6B95DE46" w14:textId="77777777" w:rsidR="00EE4EBC" w:rsidRPr="001A0AB7" w:rsidRDefault="00EE4EBC" w:rsidP="00DD623C">
            <w:pPr>
              <w:spacing w:after="0" w:line="240" w:lineRule="auto"/>
              <w:jc w:val="center"/>
              <w:rPr>
                <w:rFonts w:ascii="Times New Roman" w:hAnsi="Times New Roman" w:cs="Times New Roman"/>
                <w:sz w:val="14"/>
                <w:szCs w:val="14"/>
              </w:rPr>
            </w:pPr>
            <w:r w:rsidRPr="00115CCE">
              <w:rPr>
                <w:rFonts w:ascii="Times New Roman" w:hAnsi="Times New Roman" w:cs="Times New Roman"/>
                <w:sz w:val="14"/>
                <w:szCs w:val="14"/>
              </w:rPr>
              <w:t>88.2</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6F7D1EAF" w14:textId="77777777" w:rsidR="00EE4EBC" w:rsidRPr="001A0AB7" w:rsidRDefault="00EE4EBC" w:rsidP="00DD623C">
            <w:pPr>
              <w:spacing w:after="0" w:line="240" w:lineRule="auto"/>
              <w:jc w:val="center"/>
              <w:rPr>
                <w:rFonts w:ascii="Times New Roman" w:hAnsi="Times New Roman" w:cs="Times New Roman"/>
                <w:sz w:val="14"/>
                <w:szCs w:val="14"/>
              </w:rPr>
            </w:pPr>
            <w:r w:rsidRPr="00115CCE">
              <w:rPr>
                <w:rFonts w:ascii="Times New Roman" w:hAnsi="Times New Roman" w:cs="Times New Roman"/>
                <w:sz w:val="14"/>
                <w:szCs w:val="14"/>
              </w:rPr>
              <w:t>88.3</w:t>
            </w:r>
          </w:p>
        </w:tc>
        <w:tc>
          <w:tcPr>
            <w:tcW w:w="1213" w:type="dxa"/>
            <w:tcBorders>
              <w:top w:val="single" w:sz="8" w:space="0" w:color="000000"/>
              <w:left w:val="single" w:sz="8" w:space="0" w:color="000000"/>
              <w:bottom w:val="single" w:sz="8" w:space="0" w:color="000000"/>
              <w:right w:val="single" w:sz="8" w:space="0" w:color="000000"/>
            </w:tcBorders>
          </w:tcPr>
          <w:p w14:paraId="2E0F1823" w14:textId="77777777" w:rsidR="00EE4EBC" w:rsidRPr="00766A11" w:rsidRDefault="00EE4EBC" w:rsidP="00DD623C">
            <w:pPr>
              <w:spacing w:after="0" w:line="240" w:lineRule="auto"/>
              <w:jc w:val="center"/>
              <w:rPr>
                <w:rFonts w:ascii="Times New Roman" w:hAnsi="Times New Roman" w:cs="Times New Roman"/>
                <w:sz w:val="14"/>
                <w:szCs w:val="14"/>
              </w:rPr>
            </w:pPr>
            <w:r w:rsidRPr="00766A11">
              <w:rPr>
                <w:rFonts w:ascii="Times New Roman" w:hAnsi="Times New Roman" w:cs="Times New Roman"/>
                <w:sz w:val="14"/>
                <w:szCs w:val="14"/>
              </w:rPr>
              <w:t>NA</w:t>
            </w:r>
          </w:p>
        </w:tc>
        <w:tc>
          <w:tcPr>
            <w:tcW w:w="709" w:type="dxa"/>
            <w:tcBorders>
              <w:top w:val="single" w:sz="8" w:space="0" w:color="000000"/>
              <w:left w:val="single" w:sz="8" w:space="0" w:color="000000"/>
              <w:bottom w:val="single" w:sz="8" w:space="0" w:color="000000"/>
              <w:right w:val="single" w:sz="8" w:space="0" w:color="000000"/>
            </w:tcBorders>
          </w:tcPr>
          <w:p w14:paraId="141DB43C" w14:textId="77777777" w:rsidR="00EE4EBC" w:rsidRPr="00766A11" w:rsidRDefault="00EE4EBC" w:rsidP="00DD623C">
            <w:pPr>
              <w:spacing w:after="0" w:line="240" w:lineRule="auto"/>
              <w:jc w:val="center"/>
              <w:rPr>
                <w:rFonts w:ascii="Times New Roman" w:hAnsi="Times New Roman" w:cs="Times New Roman"/>
                <w:sz w:val="14"/>
                <w:szCs w:val="14"/>
              </w:rPr>
            </w:pPr>
            <w:r w:rsidRPr="00766A11">
              <w:rPr>
                <w:rFonts w:ascii="Times New Roman" w:hAnsi="Times New Roman" w:cs="Times New Roman"/>
                <w:sz w:val="14"/>
                <w:szCs w:val="14"/>
              </w:rPr>
              <w:t>NA</w:t>
            </w:r>
          </w:p>
        </w:tc>
        <w:tc>
          <w:tcPr>
            <w:tcW w:w="709" w:type="dxa"/>
            <w:tcBorders>
              <w:top w:val="single" w:sz="8" w:space="0" w:color="000000"/>
              <w:left w:val="single" w:sz="8" w:space="0" w:color="000000"/>
              <w:bottom w:val="single" w:sz="8" w:space="0" w:color="000000"/>
              <w:right w:val="single" w:sz="8" w:space="0" w:color="000000"/>
            </w:tcBorders>
            <w:vAlign w:val="center"/>
          </w:tcPr>
          <w:p w14:paraId="52981A24" w14:textId="77777777" w:rsidR="00EE4EBC" w:rsidRPr="00766A11" w:rsidRDefault="00EE4EBC" w:rsidP="00DD623C">
            <w:pPr>
              <w:spacing w:after="0" w:line="240" w:lineRule="auto"/>
              <w:jc w:val="center"/>
              <w:rPr>
                <w:rFonts w:ascii="Times New Roman" w:hAnsi="Times New Roman" w:cs="Times New Roman"/>
                <w:sz w:val="14"/>
                <w:szCs w:val="14"/>
              </w:rPr>
            </w:pPr>
            <w:r w:rsidRPr="00766A11">
              <w:rPr>
                <w:rFonts w:ascii="Times New Roman" w:hAnsi="Times New Roman" w:cs="Times New Roman"/>
                <w:sz w:val="14"/>
                <w:szCs w:val="14"/>
              </w:rPr>
              <w:t>NA</w:t>
            </w:r>
          </w:p>
        </w:tc>
        <w:tc>
          <w:tcPr>
            <w:tcW w:w="663" w:type="dxa"/>
            <w:tcBorders>
              <w:top w:val="single" w:sz="8" w:space="0" w:color="000000"/>
              <w:left w:val="single" w:sz="8" w:space="0" w:color="000000"/>
              <w:bottom w:val="single" w:sz="8" w:space="0" w:color="000000"/>
              <w:right w:val="single" w:sz="8" w:space="0" w:color="000000"/>
            </w:tcBorders>
            <w:vAlign w:val="center"/>
          </w:tcPr>
          <w:p w14:paraId="302FC7B2" w14:textId="77777777" w:rsidR="00EE4EBC" w:rsidRPr="00216884" w:rsidRDefault="00EE4EBC" w:rsidP="00DD623C">
            <w:pPr>
              <w:spacing w:after="0" w:line="240" w:lineRule="auto"/>
              <w:jc w:val="center"/>
              <w:rPr>
                <w:rFonts w:ascii="Times New Roman" w:hAnsi="Times New Roman" w:cs="Times New Roman"/>
                <w:sz w:val="14"/>
                <w:szCs w:val="14"/>
              </w:rPr>
            </w:pPr>
            <w:r w:rsidRPr="005747A1">
              <w:rPr>
                <w:rFonts w:ascii="Times New Roman" w:hAnsi="Times New Roman" w:cs="Times New Roman"/>
                <w:sz w:val="14"/>
                <w:szCs w:val="14"/>
              </w:rPr>
              <w:t>NA</w:t>
            </w:r>
          </w:p>
        </w:tc>
        <w:tc>
          <w:tcPr>
            <w:tcW w:w="798" w:type="dxa"/>
            <w:tcBorders>
              <w:top w:val="single" w:sz="8" w:space="0" w:color="000000"/>
              <w:left w:val="single" w:sz="8" w:space="0" w:color="000000"/>
              <w:bottom w:val="single" w:sz="8" w:space="0" w:color="000000"/>
              <w:right w:val="single" w:sz="8" w:space="0" w:color="000000"/>
            </w:tcBorders>
            <w:vAlign w:val="center"/>
          </w:tcPr>
          <w:p w14:paraId="340CD1BB" w14:textId="77777777" w:rsidR="00EE4EBC" w:rsidRPr="000C134F" w:rsidRDefault="00EE4EBC" w:rsidP="00DD623C">
            <w:pPr>
              <w:spacing w:after="0" w:line="240" w:lineRule="auto"/>
              <w:jc w:val="center"/>
              <w:rPr>
                <w:rFonts w:ascii="Times New Roman" w:hAnsi="Times New Roman" w:cs="Times New Roman"/>
                <w:sz w:val="14"/>
                <w:szCs w:val="14"/>
              </w:rPr>
            </w:pPr>
            <w:r w:rsidRPr="000C134F">
              <w:rPr>
                <w:rFonts w:ascii="Times New Roman" w:hAnsi="Times New Roman" w:cs="Times New Roman"/>
                <w:sz w:val="14"/>
                <w:szCs w:val="14"/>
              </w:rPr>
              <w:t>NA</w:t>
            </w:r>
          </w:p>
        </w:tc>
      </w:tr>
      <w:tr w:rsidR="00EE4EBC" w:rsidRPr="001A0AB7" w14:paraId="2EA5A2EB" w14:textId="77777777" w:rsidTr="00E230B9">
        <w:trPr>
          <w:trHeight w:val="191"/>
        </w:trPr>
        <w:tc>
          <w:tcPr>
            <w:tcW w:w="1560" w:type="dxa"/>
            <w:tcBorders>
              <w:top w:val="single" w:sz="8" w:space="0" w:color="000000"/>
              <w:left w:val="single" w:sz="8" w:space="0" w:color="000000"/>
              <w:bottom w:val="single" w:sz="8" w:space="0" w:color="000000"/>
              <w:right w:val="single" w:sz="8" w:space="0" w:color="000000"/>
            </w:tcBorders>
            <w:vAlign w:val="center"/>
          </w:tcPr>
          <w:p w14:paraId="49A385D5" w14:textId="77777777" w:rsidR="00EE4EBC" w:rsidRPr="001A0AB7" w:rsidRDefault="00EE4EBC" w:rsidP="00DD623C">
            <w:pPr>
              <w:pStyle w:val="NormalWeb"/>
              <w:spacing w:before="0" w:beforeAutospacing="0" w:after="0" w:afterAutospacing="0" w:line="276" w:lineRule="auto"/>
              <w:rPr>
                <w:b/>
                <w:sz w:val="14"/>
                <w:szCs w:val="14"/>
              </w:rPr>
            </w:pPr>
            <w:r w:rsidRPr="001A0AB7">
              <w:rPr>
                <w:b/>
                <w:sz w:val="14"/>
                <w:szCs w:val="14"/>
              </w:rPr>
              <w:t>AFP</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21520BBB" w14:textId="61507A62" w:rsidR="00EE4EBC" w:rsidRPr="001A0AB7" w:rsidRDefault="00EE4EBC" w:rsidP="00DD623C">
            <w:pPr>
              <w:pStyle w:val="NormalWeb"/>
              <w:spacing w:before="0" w:beforeAutospacing="0" w:after="0" w:afterAutospacing="0"/>
              <w:jc w:val="center"/>
              <w:textAlignment w:val="center"/>
              <w:rPr>
                <w:sz w:val="14"/>
                <w:szCs w:val="14"/>
              </w:rPr>
            </w:pPr>
            <w:r w:rsidRPr="00115CCE">
              <w:rPr>
                <w:color w:val="000000"/>
                <w:kern w:val="24"/>
                <w:position w:val="1"/>
                <w:sz w:val="14"/>
                <w:szCs w:val="14"/>
                <w:lang w:val="en-US"/>
              </w:rPr>
              <w:t>20 ng/mL</w:t>
            </w:r>
            <w:r w:rsidR="00FF1F90">
              <w:rPr>
                <w:color w:val="000000"/>
                <w:kern w:val="24"/>
                <w:position w:val="1"/>
                <w:sz w:val="14"/>
                <w:szCs w:val="14"/>
                <w:lang w:val="en-US"/>
              </w:rPr>
              <w:t>*</w:t>
            </w:r>
          </w:p>
        </w:tc>
        <w:tc>
          <w:tcPr>
            <w:tcW w:w="1419" w:type="dxa"/>
            <w:tcBorders>
              <w:top w:val="single" w:sz="8" w:space="0" w:color="000000"/>
              <w:left w:val="single" w:sz="8" w:space="0" w:color="000000"/>
              <w:bottom w:val="single" w:sz="8" w:space="0" w:color="000000"/>
              <w:right w:val="single" w:sz="8" w:space="0" w:color="000000"/>
            </w:tcBorders>
            <w:vAlign w:val="center"/>
          </w:tcPr>
          <w:p w14:paraId="6398C61F" w14:textId="5B54D263" w:rsidR="00EE4EBC" w:rsidRPr="001A0AB7" w:rsidRDefault="00EE4EBC" w:rsidP="00DD623C">
            <w:pPr>
              <w:pStyle w:val="NormalWeb"/>
              <w:spacing w:before="0" w:beforeAutospacing="0" w:after="0" w:afterAutospacing="0" w:line="276" w:lineRule="auto"/>
              <w:jc w:val="center"/>
              <w:rPr>
                <w:sz w:val="14"/>
                <w:szCs w:val="14"/>
              </w:rPr>
            </w:pPr>
            <w:r w:rsidRPr="00115CCE">
              <w:rPr>
                <w:sz w:val="14"/>
                <w:szCs w:val="14"/>
              </w:rPr>
              <w:t>0.87</w:t>
            </w:r>
            <w:r w:rsidR="003958C6">
              <w:rPr>
                <w:sz w:val="14"/>
                <w:szCs w:val="14"/>
              </w:rPr>
              <w:t xml:space="preserve"> (0.85 – 0.89)</w:t>
            </w:r>
          </w:p>
        </w:tc>
        <w:tc>
          <w:tcPr>
            <w:tcW w:w="735" w:type="dxa"/>
            <w:tcBorders>
              <w:top w:val="single" w:sz="8" w:space="0" w:color="000000"/>
              <w:left w:val="single" w:sz="8" w:space="0" w:color="000000"/>
              <w:bottom w:val="single" w:sz="8" w:space="0" w:color="000000"/>
              <w:right w:val="single" w:sz="8" w:space="0" w:color="000000"/>
            </w:tcBorders>
            <w:vAlign w:val="center"/>
          </w:tcPr>
          <w:p w14:paraId="76F56E26"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&lt;0.0001</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408F8E4F" w14:textId="77777777" w:rsidR="00EE4EBC" w:rsidRPr="001A0AB7" w:rsidRDefault="00EE4EBC" w:rsidP="00DD623C">
            <w:pPr>
              <w:pStyle w:val="NormalWeb"/>
              <w:spacing w:before="0" w:beforeAutospacing="0" w:after="0" w:afterAutospacing="0" w:line="276" w:lineRule="auto"/>
              <w:jc w:val="center"/>
              <w:rPr>
                <w:sz w:val="14"/>
                <w:szCs w:val="14"/>
              </w:rPr>
            </w:pPr>
            <w:r w:rsidRPr="00115CCE">
              <w:rPr>
                <w:sz w:val="14"/>
                <w:szCs w:val="14"/>
              </w:rPr>
              <w:t>56.7</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5E5332C1" w14:textId="77777777" w:rsidR="00EE4EBC" w:rsidRPr="001A0AB7" w:rsidRDefault="00EE4EBC" w:rsidP="00DD623C">
            <w:pPr>
              <w:pStyle w:val="NormalWeb"/>
              <w:spacing w:before="0" w:beforeAutospacing="0" w:after="0" w:afterAutospacing="0" w:line="276" w:lineRule="auto"/>
              <w:jc w:val="center"/>
              <w:rPr>
                <w:sz w:val="14"/>
                <w:szCs w:val="14"/>
              </w:rPr>
            </w:pPr>
            <w:r w:rsidRPr="00115CCE">
              <w:rPr>
                <w:sz w:val="14"/>
                <w:szCs w:val="14"/>
              </w:rPr>
              <w:t>93.9</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38CF0FF3" w14:textId="77777777" w:rsidR="00EE4EBC" w:rsidRPr="001A0AB7" w:rsidRDefault="00EE4EBC" w:rsidP="00DD623C">
            <w:pPr>
              <w:pStyle w:val="NormalWeb"/>
              <w:spacing w:before="0" w:beforeAutospacing="0" w:after="0" w:afterAutospacing="0" w:line="276" w:lineRule="auto"/>
              <w:jc w:val="center"/>
              <w:rPr>
                <w:sz w:val="14"/>
                <w:szCs w:val="14"/>
              </w:rPr>
            </w:pPr>
            <w:r w:rsidRPr="00115CCE">
              <w:rPr>
                <w:sz w:val="14"/>
                <w:szCs w:val="14"/>
              </w:rPr>
              <w:t>85.9</w:t>
            </w:r>
          </w:p>
        </w:tc>
        <w:tc>
          <w:tcPr>
            <w:tcW w:w="1213" w:type="dxa"/>
            <w:tcBorders>
              <w:top w:val="single" w:sz="8" w:space="0" w:color="000000"/>
              <w:left w:val="single" w:sz="8" w:space="0" w:color="000000"/>
              <w:bottom w:val="single" w:sz="8" w:space="0" w:color="000000"/>
              <w:right w:val="single" w:sz="8" w:space="0" w:color="000000"/>
            </w:tcBorders>
            <w:vAlign w:val="center"/>
          </w:tcPr>
          <w:p w14:paraId="7AA39E16" w14:textId="77777777" w:rsidR="00EE4EBC" w:rsidRPr="00766A11" w:rsidRDefault="00EE4EBC" w:rsidP="00DD623C">
            <w:pPr>
              <w:pStyle w:val="NormalWeb"/>
              <w:spacing w:before="0" w:beforeAutospacing="0" w:after="0" w:afterAutospacing="0" w:line="276" w:lineRule="auto"/>
              <w:jc w:val="center"/>
              <w:rPr>
                <w:sz w:val="14"/>
                <w:szCs w:val="14"/>
              </w:rPr>
            </w:pPr>
            <w:r w:rsidRPr="00766A11">
              <w:rPr>
                <w:sz w:val="14"/>
                <w:szCs w:val="14"/>
              </w:rPr>
              <w:t>NA</w:t>
            </w:r>
          </w:p>
        </w:tc>
        <w:tc>
          <w:tcPr>
            <w:tcW w:w="709" w:type="dxa"/>
            <w:tcBorders>
              <w:top w:val="single" w:sz="8" w:space="0" w:color="000000"/>
              <w:left w:val="single" w:sz="8" w:space="0" w:color="000000"/>
              <w:bottom w:val="single" w:sz="8" w:space="0" w:color="000000"/>
              <w:right w:val="single" w:sz="8" w:space="0" w:color="000000"/>
            </w:tcBorders>
            <w:vAlign w:val="center"/>
          </w:tcPr>
          <w:p w14:paraId="71F4B6C3" w14:textId="77777777" w:rsidR="00EE4EBC" w:rsidRPr="00766A11" w:rsidRDefault="00EE4EBC" w:rsidP="00DD623C">
            <w:pPr>
              <w:pStyle w:val="NormalWeb"/>
              <w:spacing w:before="0" w:beforeAutospacing="0" w:after="0" w:afterAutospacing="0" w:line="276" w:lineRule="auto"/>
              <w:jc w:val="center"/>
              <w:rPr>
                <w:sz w:val="14"/>
                <w:szCs w:val="14"/>
              </w:rPr>
            </w:pPr>
            <w:r w:rsidRPr="00766A11">
              <w:rPr>
                <w:sz w:val="14"/>
                <w:szCs w:val="14"/>
              </w:rPr>
              <w:t>NA</w:t>
            </w:r>
          </w:p>
        </w:tc>
        <w:tc>
          <w:tcPr>
            <w:tcW w:w="709" w:type="dxa"/>
            <w:tcBorders>
              <w:top w:val="single" w:sz="8" w:space="0" w:color="000000"/>
              <w:left w:val="single" w:sz="8" w:space="0" w:color="000000"/>
              <w:bottom w:val="single" w:sz="8" w:space="0" w:color="000000"/>
              <w:right w:val="single" w:sz="8" w:space="0" w:color="000000"/>
            </w:tcBorders>
            <w:vAlign w:val="center"/>
          </w:tcPr>
          <w:p w14:paraId="541451F2" w14:textId="77777777" w:rsidR="00EE4EBC" w:rsidRPr="00216884" w:rsidRDefault="00EE4EBC" w:rsidP="00DD623C">
            <w:pPr>
              <w:pStyle w:val="NormalWeb"/>
              <w:spacing w:before="0" w:beforeAutospacing="0" w:after="0" w:afterAutospacing="0" w:line="276" w:lineRule="auto"/>
              <w:jc w:val="center"/>
              <w:rPr>
                <w:sz w:val="14"/>
                <w:szCs w:val="14"/>
              </w:rPr>
            </w:pPr>
            <w:r w:rsidRPr="005747A1">
              <w:rPr>
                <w:sz w:val="14"/>
                <w:szCs w:val="14"/>
              </w:rPr>
              <w:t>NA</w:t>
            </w:r>
          </w:p>
        </w:tc>
        <w:tc>
          <w:tcPr>
            <w:tcW w:w="663" w:type="dxa"/>
            <w:tcBorders>
              <w:top w:val="single" w:sz="8" w:space="0" w:color="000000"/>
              <w:left w:val="single" w:sz="8" w:space="0" w:color="000000"/>
              <w:bottom w:val="single" w:sz="8" w:space="0" w:color="000000"/>
              <w:right w:val="single" w:sz="8" w:space="0" w:color="000000"/>
            </w:tcBorders>
            <w:vAlign w:val="center"/>
          </w:tcPr>
          <w:p w14:paraId="2A989B8A" w14:textId="77777777" w:rsidR="00EE4EBC" w:rsidRPr="00286228" w:rsidRDefault="00EE4EBC" w:rsidP="00DD623C">
            <w:pPr>
              <w:pStyle w:val="NormalWeb"/>
              <w:spacing w:before="0" w:beforeAutospacing="0" w:after="0" w:afterAutospacing="0" w:line="276" w:lineRule="auto"/>
              <w:jc w:val="center"/>
              <w:rPr>
                <w:sz w:val="14"/>
                <w:szCs w:val="14"/>
              </w:rPr>
            </w:pPr>
            <w:r w:rsidRPr="00A54249">
              <w:rPr>
                <w:sz w:val="14"/>
                <w:szCs w:val="14"/>
              </w:rPr>
              <w:t>NA</w:t>
            </w:r>
          </w:p>
        </w:tc>
        <w:tc>
          <w:tcPr>
            <w:tcW w:w="798" w:type="dxa"/>
            <w:tcBorders>
              <w:top w:val="single" w:sz="8" w:space="0" w:color="000000"/>
              <w:left w:val="single" w:sz="8" w:space="0" w:color="000000"/>
              <w:bottom w:val="single" w:sz="8" w:space="0" w:color="000000"/>
              <w:right w:val="single" w:sz="8" w:space="0" w:color="000000"/>
            </w:tcBorders>
            <w:vAlign w:val="center"/>
          </w:tcPr>
          <w:p w14:paraId="3B93C2D1" w14:textId="77777777" w:rsidR="00EE4EBC" w:rsidRPr="000C134F" w:rsidRDefault="00EE4EBC" w:rsidP="00DD623C">
            <w:pPr>
              <w:pStyle w:val="NormalWeb"/>
              <w:spacing w:before="0" w:beforeAutospacing="0" w:after="0" w:afterAutospacing="0" w:line="276" w:lineRule="auto"/>
              <w:jc w:val="center"/>
              <w:rPr>
                <w:sz w:val="14"/>
                <w:szCs w:val="14"/>
              </w:rPr>
            </w:pPr>
            <w:r w:rsidRPr="000C134F">
              <w:rPr>
                <w:sz w:val="14"/>
                <w:szCs w:val="14"/>
              </w:rPr>
              <w:t>NA</w:t>
            </w:r>
          </w:p>
        </w:tc>
      </w:tr>
      <w:tr w:rsidR="00EE4EBC" w:rsidRPr="001A0AB7" w14:paraId="6DA3DCCE" w14:textId="77777777" w:rsidTr="00E230B9">
        <w:trPr>
          <w:trHeight w:val="191"/>
        </w:trPr>
        <w:tc>
          <w:tcPr>
            <w:tcW w:w="1560" w:type="dxa"/>
            <w:tcBorders>
              <w:top w:val="single" w:sz="8" w:space="0" w:color="000000"/>
              <w:left w:val="single" w:sz="8" w:space="0" w:color="000000"/>
              <w:bottom w:val="single" w:sz="8" w:space="0" w:color="000000"/>
              <w:right w:val="single" w:sz="8" w:space="0" w:color="000000"/>
            </w:tcBorders>
            <w:vAlign w:val="center"/>
          </w:tcPr>
          <w:p w14:paraId="2367E6CB" w14:textId="77777777" w:rsidR="00EE4EBC" w:rsidRPr="001A0AB7" w:rsidRDefault="00EE4EBC" w:rsidP="00DD623C">
            <w:pPr>
              <w:pStyle w:val="NormalWeb"/>
              <w:spacing w:before="0" w:beforeAutospacing="0" w:after="0" w:afterAutospacing="0" w:line="276" w:lineRule="auto"/>
              <w:rPr>
                <w:b/>
                <w:sz w:val="14"/>
                <w:szCs w:val="14"/>
              </w:rPr>
            </w:pPr>
            <w:r w:rsidRPr="001A0AB7">
              <w:rPr>
                <w:b/>
                <w:sz w:val="14"/>
                <w:szCs w:val="14"/>
              </w:rPr>
              <w:t>AFP-L3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640DAFEB" w14:textId="6773E0AF" w:rsidR="00EE4EBC" w:rsidRPr="001A0AB7" w:rsidRDefault="00EE4EBC" w:rsidP="00DD623C">
            <w:pPr>
              <w:pStyle w:val="NormalWeb"/>
              <w:spacing w:before="0" w:beforeAutospacing="0" w:after="0" w:afterAutospacing="0"/>
              <w:jc w:val="center"/>
              <w:textAlignment w:val="center"/>
              <w:rPr>
                <w:sz w:val="14"/>
                <w:szCs w:val="14"/>
              </w:rPr>
            </w:pPr>
            <w:r w:rsidRPr="00115CCE">
              <w:rPr>
                <w:kern w:val="24"/>
                <w:position w:val="1"/>
                <w:sz w:val="14"/>
                <w:szCs w:val="14"/>
                <w:lang w:val="en-US"/>
              </w:rPr>
              <w:t>7%</w:t>
            </w:r>
            <w:r w:rsidR="00FF1F90">
              <w:rPr>
                <w:kern w:val="24"/>
                <w:position w:val="1"/>
                <w:sz w:val="14"/>
                <w:szCs w:val="14"/>
                <w:lang w:val="en-US"/>
              </w:rPr>
              <w:t>*</w:t>
            </w:r>
          </w:p>
        </w:tc>
        <w:tc>
          <w:tcPr>
            <w:tcW w:w="1419" w:type="dxa"/>
            <w:tcBorders>
              <w:top w:val="single" w:sz="8" w:space="0" w:color="000000"/>
              <w:left w:val="single" w:sz="8" w:space="0" w:color="000000"/>
              <w:bottom w:val="single" w:sz="8" w:space="0" w:color="000000"/>
              <w:right w:val="single" w:sz="8" w:space="0" w:color="000000"/>
            </w:tcBorders>
            <w:vAlign w:val="center"/>
          </w:tcPr>
          <w:p w14:paraId="7C22B0B8" w14:textId="56D91187" w:rsidR="00EE4EBC" w:rsidRPr="001A0AB7" w:rsidRDefault="00EE4EBC" w:rsidP="00DD623C">
            <w:pPr>
              <w:pStyle w:val="NormalWeb"/>
              <w:spacing w:before="0" w:beforeAutospacing="0" w:after="0" w:afterAutospacing="0" w:line="276" w:lineRule="auto"/>
              <w:jc w:val="center"/>
              <w:rPr>
                <w:sz w:val="14"/>
                <w:szCs w:val="14"/>
              </w:rPr>
            </w:pPr>
            <w:r w:rsidRPr="00115CCE">
              <w:rPr>
                <w:sz w:val="14"/>
                <w:szCs w:val="14"/>
              </w:rPr>
              <w:t>0.83</w:t>
            </w:r>
            <w:r w:rsidR="003958C6">
              <w:rPr>
                <w:sz w:val="14"/>
                <w:szCs w:val="14"/>
              </w:rPr>
              <w:t xml:space="preserve"> (0.80 – 0.86)</w:t>
            </w:r>
          </w:p>
        </w:tc>
        <w:tc>
          <w:tcPr>
            <w:tcW w:w="735" w:type="dxa"/>
            <w:tcBorders>
              <w:top w:val="single" w:sz="8" w:space="0" w:color="000000"/>
              <w:left w:val="single" w:sz="8" w:space="0" w:color="000000"/>
              <w:bottom w:val="single" w:sz="8" w:space="0" w:color="000000"/>
              <w:right w:val="single" w:sz="8" w:space="0" w:color="000000"/>
            </w:tcBorders>
            <w:vAlign w:val="center"/>
          </w:tcPr>
          <w:p w14:paraId="59E287B1"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&lt;0.0001</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627C6D16" w14:textId="77777777" w:rsidR="00EE4EBC" w:rsidRPr="001A0AB7" w:rsidRDefault="00EE4EBC" w:rsidP="00DD623C">
            <w:pPr>
              <w:pStyle w:val="NormalWeb"/>
              <w:spacing w:before="0" w:beforeAutospacing="0" w:after="0" w:afterAutospacing="0" w:line="276" w:lineRule="auto"/>
              <w:jc w:val="center"/>
              <w:rPr>
                <w:sz w:val="14"/>
                <w:szCs w:val="14"/>
              </w:rPr>
            </w:pPr>
            <w:r w:rsidRPr="00115CCE">
              <w:rPr>
                <w:sz w:val="14"/>
                <w:szCs w:val="14"/>
              </w:rPr>
              <w:t>71.3</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5A71D263" w14:textId="77777777" w:rsidR="00EE4EBC" w:rsidRPr="001A0AB7" w:rsidRDefault="00EE4EBC" w:rsidP="00DD623C">
            <w:pPr>
              <w:pStyle w:val="NormalWeb"/>
              <w:spacing w:before="0" w:beforeAutospacing="0" w:after="0" w:afterAutospacing="0" w:line="276" w:lineRule="auto"/>
              <w:jc w:val="center"/>
              <w:rPr>
                <w:sz w:val="14"/>
                <w:szCs w:val="14"/>
              </w:rPr>
            </w:pPr>
            <w:r w:rsidRPr="00115CCE">
              <w:rPr>
                <w:sz w:val="14"/>
                <w:szCs w:val="14"/>
              </w:rPr>
              <w:t>79.7</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5BA1014C" w14:textId="77777777" w:rsidR="00EE4EBC" w:rsidRPr="001A0AB7" w:rsidRDefault="00EE4EBC" w:rsidP="00DD623C">
            <w:pPr>
              <w:pStyle w:val="NormalWeb"/>
              <w:spacing w:before="0" w:beforeAutospacing="0" w:after="0" w:afterAutospacing="0" w:line="276" w:lineRule="auto"/>
              <w:jc w:val="center"/>
              <w:rPr>
                <w:sz w:val="14"/>
                <w:szCs w:val="14"/>
              </w:rPr>
            </w:pPr>
            <w:r w:rsidRPr="00115CCE">
              <w:rPr>
                <w:sz w:val="14"/>
                <w:szCs w:val="14"/>
              </w:rPr>
              <w:t>77.9</w:t>
            </w:r>
          </w:p>
        </w:tc>
        <w:tc>
          <w:tcPr>
            <w:tcW w:w="1213" w:type="dxa"/>
            <w:tcBorders>
              <w:top w:val="single" w:sz="8" w:space="0" w:color="000000"/>
              <w:left w:val="single" w:sz="8" w:space="0" w:color="000000"/>
              <w:bottom w:val="single" w:sz="8" w:space="0" w:color="000000"/>
              <w:right w:val="single" w:sz="8" w:space="0" w:color="000000"/>
            </w:tcBorders>
            <w:vAlign w:val="center"/>
          </w:tcPr>
          <w:p w14:paraId="4ABB9893" w14:textId="77777777" w:rsidR="00EE4EBC" w:rsidRPr="00766A11" w:rsidRDefault="00EE4EBC" w:rsidP="00DD623C">
            <w:pPr>
              <w:pStyle w:val="NormalWeb"/>
              <w:spacing w:before="0" w:beforeAutospacing="0" w:after="0" w:afterAutospacing="0" w:line="276" w:lineRule="auto"/>
              <w:jc w:val="center"/>
              <w:rPr>
                <w:sz w:val="14"/>
                <w:szCs w:val="14"/>
              </w:rPr>
            </w:pPr>
            <w:r w:rsidRPr="00766A11">
              <w:rPr>
                <w:sz w:val="14"/>
                <w:szCs w:val="14"/>
              </w:rPr>
              <w:t>NA</w:t>
            </w:r>
          </w:p>
        </w:tc>
        <w:tc>
          <w:tcPr>
            <w:tcW w:w="709" w:type="dxa"/>
            <w:tcBorders>
              <w:top w:val="single" w:sz="8" w:space="0" w:color="000000"/>
              <w:left w:val="single" w:sz="8" w:space="0" w:color="000000"/>
              <w:bottom w:val="single" w:sz="8" w:space="0" w:color="000000"/>
              <w:right w:val="single" w:sz="8" w:space="0" w:color="000000"/>
            </w:tcBorders>
            <w:vAlign w:val="center"/>
          </w:tcPr>
          <w:p w14:paraId="19D922AF" w14:textId="77777777" w:rsidR="00EE4EBC" w:rsidRPr="00766A11" w:rsidRDefault="00EE4EBC" w:rsidP="00DD623C">
            <w:pPr>
              <w:pStyle w:val="NormalWeb"/>
              <w:spacing w:before="0" w:beforeAutospacing="0" w:after="0" w:afterAutospacing="0" w:line="276" w:lineRule="auto"/>
              <w:jc w:val="center"/>
              <w:rPr>
                <w:sz w:val="14"/>
                <w:szCs w:val="14"/>
              </w:rPr>
            </w:pPr>
            <w:r w:rsidRPr="00766A11">
              <w:rPr>
                <w:sz w:val="14"/>
                <w:szCs w:val="14"/>
              </w:rPr>
              <w:t>NA</w:t>
            </w:r>
          </w:p>
        </w:tc>
        <w:tc>
          <w:tcPr>
            <w:tcW w:w="709" w:type="dxa"/>
            <w:tcBorders>
              <w:top w:val="single" w:sz="8" w:space="0" w:color="000000"/>
              <w:left w:val="single" w:sz="8" w:space="0" w:color="000000"/>
              <w:bottom w:val="single" w:sz="8" w:space="0" w:color="000000"/>
              <w:right w:val="single" w:sz="8" w:space="0" w:color="000000"/>
            </w:tcBorders>
            <w:vAlign w:val="center"/>
          </w:tcPr>
          <w:p w14:paraId="3A1460E7" w14:textId="77777777" w:rsidR="00EE4EBC" w:rsidRPr="00216884" w:rsidRDefault="00EE4EBC" w:rsidP="00DD623C">
            <w:pPr>
              <w:pStyle w:val="NormalWeb"/>
              <w:spacing w:before="0" w:beforeAutospacing="0" w:after="0" w:afterAutospacing="0" w:line="276" w:lineRule="auto"/>
              <w:jc w:val="center"/>
              <w:rPr>
                <w:sz w:val="14"/>
                <w:szCs w:val="14"/>
              </w:rPr>
            </w:pPr>
            <w:r w:rsidRPr="005747A1">
              <w:rPr>
                <w:sz w:val="14"/>
                <w:szCs w:val="14"/>
              </w:rPr>
              <w:t>NA</w:t>
            </w:r>
          </w:p>
        </w:tc>
        <w:tc>
          <w:tcPr>
            <w:tcW w:w="663" w:type="dxa"/>
            <w:tcBorders>
              <w:top w:val="single" w:sz="8" w:space="0" w:color="000000"/>
              <w:left w:val="single" w:sz="8" w:space="0" w:color="000000"/>
              <w:bottom w:val="single" w:sz="8" w:space="0" w:color="000000"/>
              <w:right w:val="single" w:sz="8" w:space="0" w:color="000000"/>
            </w:tcBorders>
            <w:vAlign w:val="center"/>
          </w:tcPr>
          <w:p w14:paraId="3AD642C7" w14:textId="77777777" w:rsidR="00EE4EBC" w:rsidRPr="00286228" w:rsidRDefault="00EE4EBC" w:rsidP="00DD623C">
            <w:pPr>
              <w:pStyle w:val="NormalWeb"/>
              <w:spacing w:before="0" w:beforeAutospacing="0" w:after="0" w:afterAutospacing="0" w:line="276" w:lineRule="auto"/>
              <w:jc w:val="center"/>
              <w:rPr>
                <w:sz w:val="14"/>
                <w:szCs w:val="14"/>
              </w:rPr>
            </w:pPr>
            <w:r w:rsidRPr="00A54249">
              <w:rPr>
                <w:sz w:val="14"/>
                <w:szCs w:val="14"/>
              </w:rPr>
              <w:t>NA</w:t>
            </w:r>
          </w:p>
        </w:tc>
        <w:tc>
          <w:tcPr>
            <w:tcW w:w="798" w:type="dxa"/>
            <w:tcBorders>
              <w:top w:val="single" w:sz="8" w:space="0" w:color="000000"/>
              <w:left w:val="single" w:sz="8" w:space="0" w:color="000000"/>
              <w:bottom w:val="single" w:sz="8" w:space="0" w:color="000000"/>
              <w:right w:val="single" w:sz="8" w:space="0" w:color="000000"/>
            </w:tcBorders>
            <w:vAlign w:val="center"/>
          </w:tcPr>
          <w:p w14:paraId="48CCA35C" w14:textId="77777777" w:rsidR="00EE4EBC" w:rsidRPr="000C134F" w:rsidRDefault="00EE4EBC" w:rsidP="00DD623C">
            <w:pPr>
              <w:pStyle w:val="NormalWeb"/>
              <w:spacing w:before="0" w:beforeAutospacing="0" w:after="0" w:afterAutospacing="0" w:line="276" w:lineRule="auto"/>
              <w:jc w:val="center"/>
              <w:rPr>
                <w:sz w:val="14"/>
                <w:szCs w:val="14"/>
              </w:rPr>
            </w:pPr>
            <w:r w:rsidRPr="000C134F">
              <w:rPr>
                <w:sz w:val="14"/>
                <w:szCs w:val="14"/>
              </w:rPr>
              <w:t>NA</w:t>
            </w:r>
          </w:p>
        </w:tc>
      </w:tr>
      <w:tr w:rsidR="00EE4EBC" w:rsidRPr="001A0AB7" w14:paraId="611EB518" w14:textId="77777777" w:rsidTr="00E230B9">
        <w:trPr>
          <w:trHeight w:val="191"/>
        </w:trPr>
        <w:tc>
          <w:tcPr>
            <w:tcW w:w="1560" w:type="dxa"/>
            <w:tcBorders>
              <w:top w:val="single" w:sz="8" w:space="0" w:color="000000"/>
              <w:left w:val="single" w:sz="8" w:space="0" w:color="000000"/>
              <w:bottom w:val="single" w:sz="8" w:space="0" w:color="000000"/>
              <w:right w:val="single" w:sz="8" w:space="0" w:color="000000"/>
            </w:tcBorders>
            <w:vAlign w:val="center"/>
          </w:tcPr>
          <w:p w14:paraId="425AC99D" w14:textId="77777777" w:rsidR="00EE4EBC" w:rsidRPr="001A0AB7" w:rsidRDefault="00EE4EBC" w:rsidP="00DD623C">
            <w:pPr>
              <w:pStyle w:val="NormalWeb"/>
              <w:spacing w:before="0" w:beforeAutospacing="0" w:after="0" w:afterAutospacing="0" w:line="276" w:lineRule="auto"/>
              <w:rPr>
                <w:b/>
                <w:sz w:val="14"/>
                <w:szCs w:val="14"/>
              </w:rPr>
            </w:pPr>
            <w:r w:rsidRPr="001A0AB7">
              <w:rPr>
                <w:b/>
                <w:sz w:val="14"/>
                <w:szCs w:val="14"/>
              </w:rPr>
              <w:t>DCP</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2FF572C3" w14:textId="637F86AB" w:rsidR="00EE4EBC" w:rsidRPr="001A0AB7" w:rsidRDefault="00EE4EBC" w:rsidP="00DD623C">
            <w:pPr>
              <w:pStyle w:val="NormalWeb"/>
              <w:spacing w:before="0" w:beforeAutospacing="0" w:after="0" w:afterAutospacing="0"/>
              <w:jc w:val="center"/>
              <w:textAlignment w:val="center"/>
              <w:rPr>
                <w:sz w:val="14"/>
                <w:szCs w:val="14"/>
              </w:rPr>
            </w:pPr>
            <w:r w:rsidRPr="00115CCE">
              <w:rPr>
                <w:kern w:val="24"/>
                <w:position w:val="1"/>
                <w:sz w:val="14"/>
                <w:szCs w:val="14"/>
                <w:lang w:val="en-US"/>
              </w:rPr>
              <w:t>0.48 ng/mL</w:t>
            </w:r>
            <w:r w:rsidR="00FF1F90">
              <w:rPr>
                <w:kern w:val="24"/>
                <w:position w:val="1"/>
                <w:sz w:val="14"/>
                <w:szCs w:val="14"/>
                <w:lang w:val="en-US"/>
              </w:rPr>
              <w:t>*</w:t>
            </w:r>
          </w:p>
        </w:tc>
        <w:tc>
          <w:tcPr>
            <w:tcW w:w="1419" w:type="dxa"/>
            <w:tcBorders>
              <w:top w:val="single" w:sz="8" w:space="0" w:color="000000"/>
              <w:left w:val="single" w:sz="8" w:space="0" w:color="000000"/>
              <w:bottom w:val="single" w:sz="8" w:space="0" w:color="000000"/>
              <w:right w:val="single" w:sz="8" w:space="0" w:color="000000"/>
            </w:tcBorders>
            <w:vAlign w:val="center"/>
          </w:tcPr>
          <w:p w14:paraId="76407DCD" w14:textId="4746C962" w:rsidR="00EE4EBC" w:rsidRPr="001A0AB7" w:rsidRDefault="00EE4EBC" w:rsidP="00DD623C">
            <w:pPr>
              <w:pStyle w:val="NormalWeb"/>
              <w:spacing w:before="0" w:beforeAutospacing="0" w:after="0" w:afterAutospacing="0" w:line="276" w:lineRule="auto"/>
              <w:jc w:val="center"/>
              <w:rPr>
                <w:sz w:val="14"/>
                <w:szCs w:val="14"/>
              </w:rPr>
            </w:pPr>
            <w:r w:rsidRPr="00115CCE">
              <w:rPr>
                <w:sz w:val="14"/>
                <w:szCs w:val="14"/>
              </w:rPr>
              <w:t>0.86</w:t>
            </w:r>
            <w:r w:rsidR="003958C6">
              <w:rPr>
                <w:sz w:val="14"/>
                <w:szCs w:val="14"/>
              </w:rPr>
              <w:t xml:space="preserve"> (</w:t>
            </w:r>
            <w:r w:rsidR="0024771A">
              <w:rPr>
                <w:sz w:val="14"/>
                <w:szCs w:val="14"/>
              </w:rPr>
              <w:t>0.83 – 0.89)</w:t>
            </w:r>
          </w:p>
        </w:tc>
        <w:tc>
          <w:tcPr>
            <w:tcW w:w="735" w:type="dxa"/>
            <w:tcBorders>
              <w:top w:val="single" w:sz="8" w:space="0" w:color="000000"/>
              <w:left w:val="single" w:sz="8" w:space="0" w:color="000000"/>
              <w:bottom w:val="single" w:sz="8" w:space="0" w:color="000000"/>
              <w:right w:val="single" w:sz="8" w:space="0" w:color="000000"/>
            </w:tcBorders>
            <w:vAlign w:val="center"/>
          </w:tcPr>
          <w:p w14:paraId="23270EF2"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&lt;0.0001</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2C751BED" w14:textId="77777777" w:rsidR="00EE4EBC" w:rsidRPr="001A0AB7" w:rsidRDefault="00EE4EBC" w:rsidP="00DD623C">
            <w:pPr>
              <w:pStyle w:val="NormalWeb"/>
              <w:spacing w:before="0" w:beforeAutospacing="0" w:after="0" w:afterAutospacing="0" w:line="276" w:lineRule="auto"/>
              <w:jc w:val="center"/>
              <w:rPr>
                <w:sz w:val="14"/>
                <w:szCs w:val="14"/>
              </w:rPr>
            </w:pPr>
            <w:r w:rsidRPr="00115CCE">
              <w:rPr>
                <w:sz w:val="14"/>
                <w:szCs w:val="14"/>
              </w:rPr>
              <w:t>89.1</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23BD2DEA" w14:textId="77777777" w:rsidR="00EE4EBC" w:rsidRPr="001A0AB7" w:rsidRDefault="00EE4EBC" w:rsidP="00DD623C">
            <w:pPr>
              <w:pStyle w:val="NormalWeb"/>
              <w:spacing w:before="0" w:beforeAutospacing="0" w:after="0" w:afterAutospacing="0" w:line="276" w:lineRule="auto"/>
              <w:jc w:val="center"/>
              <w:rPr>
                <w:sz w:val="14"/>
                <w:szCs w:val="14"/>
              </w:rPr>
            </w:pPr>
            <w:r w:rsidRPr="00115CCE">
              <w:rPr>
                <w:sz w:val="14"/>
                <w:szCs w:val="14"/>
              </w:rPr>
              <w:t>64.2</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2B97232E" w14:textId="77777777" w:rsidR="00EE4EBC" w:rsidRPr="001A0AB7" w:rsidRDefault="00EE4EBC" w:rsidP="00DD623C">
            <w:pPr>
              <w:pStyle w:val="NormalWeb"/>
              <w:spacing w:before="0" w:beforeAutospacing="0" w:after="0" w:afterAutospacing="0" w:line="276" w:lineRule="auto"/>
              <w:jc w:val="center"/>
              <w:rPr>
                <w:sz w:val="14"/>
                <w:szCs w:val="14"/>
              </w:rPr>
            </w:pPr>
            <w:r w:rsidRPr="00115CCE">
              <w:rPr>
                <w:sz w:val="14"/>
                <w:szCs w:val="14"/>
              </w:rPr>
              <w:t>69.6</w:t>
            </w:r>
          </w:p>
        </w:tc>
        <w:tc>
          <w:tcPr>
            <w:tcW w:w="1213" w:type="dxa"/>
            <w:tcBorders>
              <w:top w:val="single" w:sz="8" w:space="0" w:color="000000"/>
              <w:left w:val="single" w:sz="8" w:space="0" w:color="000000"/>
              <w:bottom w:val="single" w:sz="8" w:space="0" w:color="000000"/>
              <w:right w:val="single" w:sz="8" w:space="0" w:color="000000"/>
            </w:tcBorders>
            <w:vAlign w:val="center"/>
          </w:tcPr>
          <w:p w14:paraId="602D65E3" w14:textId="77777777" w:rsidR="00EE4EBC" w:rsidRPr="00766A11" w:rsidRDefault="00EE4EBC" w:rsidP="00DD623C">
            <w:pPr>
              <w:pStyle w:val="NormalWeb"/>
              <w:spacing w:before="0" w:beforeAutospacing="0" w:after="0" w:afterAutospacing="0" w:line="276" w:lineRule="auto"/>
              <w:jc w:val="center"/>
              <w:rPr>
                <w:sz w:val="14"/>
                <w:szCs w:val="14"/>
              </w:rPr>
            </w:pPr>
            <w:r w:rsidRPr="00766A11">
              <w:rPr>
                <w:sz w:val="14"/>
                <w:szCs w:val="14"/>
              </w:rPr>
              <w:t>NA</w:t>
            </w:r>
          </w:p>
        </w:tc>
        <w:tc>
          <w:tcPr>
            <w:tcW w:w="709" w:type="dxa"/>
            <w:tcBorders>
              <w:top w:val="single" w:sz="8" w:space="0" w:color="000000"/>
              <w:left w:val="single" w:sz="8" w:space="0" w:color="000000"/>
              <w:bottom w:val="single" w:sz="8" w:space="0" w:color="000000"/>
              <w:right w:val="single" w:sz="8" w:space="0" w:color="000000"/>
            </w:tcBorders>
            <w:vAlign w:val="center"/>
          </w:tcPr>
          <w:p w14:paraId="48AAAEEC" w14:textId="77777777" w:rsidR="00EE4EBC" w:rsidRPr="00766A11" w:rsidRDefault="00EE4EBC" w:rsidP="00DD623C">
            <w:pPr>
              <w:pStyle w:val="NormalWeb"/>
              <w:spacing w:before="0" w:beforeAutospacing="0" w:after="0" w:afterAutospacing="0" w:line="276" w:lineRule="auto"/>
              <w:jc w:val="center"/>
              <w:rPr>
                <w:sz w:val="14"/>
                <w:szCs w:val="14"/>
              </w:rPr>
            </w:pPr>
            <w:r w:rsidRPr="00766A11">
              <w:rPr>
                <w:sz w:val="14"/>
                <w:szCs w:val="14"/>
              </w:rPr>
              <w:t>NA</w:t>
            </w:r>
          </w:p>
        </w:tc>
        <w:tc>
          <w:tcPr>
            <w:tcW w:w="709" w:type="dxa"/>
            <w:tcBorders>
              <w:top w:val="single" w:sz="8" w:space="0" w:color="000000"/>
              <w:left w:val="single" w:sz="8" w:space="0" w:color="000000"/>
              <w:bottom w:val="single" w:sz="8" w:space="0" w:color="000000"/>
              <w:right w:val="single" w:sz="8" w:space="0" w:color="000000"/>
            </w:tcBorders>
            <w:vAlign w:val="center"/>
          </w:tcPr>
          <w:p w14:paraId="57057E6E" w14:textId="77777777" w:rsidR="00EE4EBC" w:rsidRPr="00216884" w:rsidRDefault="00EE4EBC" w:rsidP="00DD623C">
            <w:pPr>
              <w:pStyle w:val="NormalWeb"/>
              <w:spacing w:before="0" w:beforeAutospacing="0" w:after="0" w:afterAutospacing="0" w:line="276" w:lineRule="auto"/>
              <w:jc w:val="center"/>
              <w:rPr>
                <w:sz w:val="14"/>
                <w:szCs w:val="14"/>
              </w:rPr>
            </w:pPr>
            <w:r w:rsidRPr="005747A1">
              <w:rPr>
                <w:sz w:val="14"/>
                <w:szCs w:val="14"/>
              </w:rPr>
              <w:t>NA</w:t>
            </w:r>
          </w:p>
        </w:tc>
        <w:tc>
          <w:tcPr>
            <w:tcW w:w="663" w:type="dxa"/>
            <w:tcBorders>
              <w:top w:val="single" w:sz="8" w:space="0" w:color="000000"/>
              <w:left w:val="single" w:sz="8" w:space="0" w:color="000000"/>
              <w:bottom w:val="single" w:sz="8" w:space="0" w:color="000000"/>
              <w:right w:val="single" w:sz="8" w:space="0" w:color="000000"/>
            </w:tcBorders>
            <w:vAlign w:val="center"/>
          </w:tcPr>
          <w:p w14:paraId="08D034FB" w14:textId="77777777" w:rsidR="00EE4EBC" w:rsidRPr="00286228" w:rsidRDefault="00EE4EBC" w:rsidP="00DD623C">
            <w:pPr>
              <w:pStyle w:val="NormalWeb"/>
              <w:spacing w:before="0" w:beforeAutospacing="0" w:after="0" w:afterAutospacing="0" w:line="276" w:lineRule="auto"/>
              <w:jc w:val="center"/>
              <w:rPr>
                <w:sz w:val="14"/>
                <w:szCs w:val="14"/>
              </w:rPr>
            </w:pPr>
            <w:r w:rsidRPr="00A54249">
              <w:rPr>
                <w:sz w:val="14"/>
                <w:szCs w:val="14"/>
              </w:rPr>
              <w:t>NA</w:t>
            </w:r>
          </w:p>
        </w:tc>
        <w:tc>
          <w:tcPr>
            <w:tcW w:w="798" w:type="dxa"/>
            <w:tcBorders>
              <w:top w:val="single" w:sz="8" w:space="0" w:color="000000"/>
              <w:left w:val="single" w:sz="8" w:space="0" w:color="000000"/>
              <w:bottom w:val="single" w:sz="8" w:space="0" w:color="000000"/>
              <w:right w:val="single" w:sz="8" w:space="0" w:color="000000"/>
            </w:tcBorders>
            <w:vAlign w:val="center"/>
          </w:tcPr>
          <w:p w14:paraId="368D2DB1" w14:textId="77777777" w:rsidR="00EE4EBC" w:rsidRPr="000C134F" w:rsidRDefault="00EE4EBC" w:rsidP="00DD623C">
            <w:pPr>
              <w:pStyle w:val="NormalWeb"/>
              <w:spacing w:before="0" w:beforeAutospacing="0" w:after="0" w:afterAutospacing="0" w:line="276" w:lineRule="auto"/>
              <w:jc w:val="center"/>
              <w:rPr>
                <w:sz w:val="14"/>
                <w:szCs w:val="14"/>
              </w:rPr>
            </w:pPr>
            <w:r w:rsidRPr="000C134F">
              <w:rPr>
                <w:sz w:val="14"/>
                <w:szCs w:val="14"/>
              </w:rPr>
              <w:t>NA</w:t>
            </w:r>
          </w:p>
        </w:tc>
      </w:tr>
      <w:tr w:rsidR="00EE4EBC" w:rsidRPr="001A0AB7" w14:paraId="691FA93A" w14:textId="77777777" w:rsidTr="00E230B9">
        <w:trPr>
          <w:trHeight w:val="191"/>
        </w:trPr>
        <w:tc>
          <w:tcPr>
            <w:tcW w:w="1560" w:type="dxa"/>
            <w:tcBorders>
              <w:top w:val="single" w:sz="8" w:space="0" w:color="000000"/>
              <w:left w:val="single" w:sz="8" w:space="0" w:color="000000"/>
              <w:bottom w:val="single" w:sz="8" w:space="0" w:color="000000"/>
              <w:right w:val="single" w:sz="8" w:space="0" w:color="000000"/>
            </w:tcBorders>
            <w:vAlign w:val="center"/>
          </w:tcPr>
          <w:p w14:paraId="721632BB" w14:textId="77777777" w:rsidR="00EE4EBC" w:rsidRPr="001A0AB7" w:rsidRDefault="00EE4EBC" w:rsidP="00DD623C">
            <w:pPr>
              <w:pStyle w:val="NormalWeb"/>
              <w:spacing w:before="0" w:beforeAutospacing="0" w:after="0" w:afterAutospacing="0" w:line="276" w:lineRule="auto"/>
              <w:rPr>
                <w:b/>
                <w:noProof/>
                <w:sz w:val="14"/>
                <w:szCs w:val="14"/>
                <w:lang w:val="en-US"/>
              </w:rPr>
            </w:pPr>
            <w:r w:rsidRPr="001A0AB7">
              <w:rPr>
                <w:b/>
                <w:noProof/>
                <w:sz w:val="14"/>
                <w:szCs w:val="14"/>
                <w:lang w:val="en-US"/>
              </w:rPr>
              <w:t>AFP + AFP-L3 +DCP**</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58A5280B" w14:textId="77777777" w:rsidR="00EE4EBC" w:rsidRPr="001A0AB7" w:rsidRDefault="00EE4EBC" w:rsidP="00DD623C">
            <w:pPr>
              <w:pStyle w:val="NormalWeb"/>
              <w:spacing w:before="0" w:beforeAutospacing="0" w:after="0" w:afterAutospacing="0"/>
              <w:jc w:val="center"/>
              <w:textAlignment w:val="center"/>
              <w:rPr>
                <w:kern w:val="24"/>
                <w:position w:val="1"/>
                <w:sz w:val="14"/>
                <w:szCs w:val="14"/>
                <w:lang w:val="en-US"/>
              </w:rPr>
            </w:pPr>
            <w:r w:rsidRPr="00115CCE">
              <w:rPr>
                <w:kern w:val="24"/>
                <w:position w:val="1"/>
                <w:sz w:val="14"/>
                <w:szCs w:val="14"/>
                <w:lang w:val="en-US"/>
              </w:rPr>
              <w:t>Same as above</w:t>
            </w:r>
          </w:p>
        </w:tc>
        <w:tc>
          <w:tcPr>
            <w:tcW w:w="1419" w:type="dxa"/>
            <w:tcBorders>
              <w:top w:val="single" w:sz="8" w:space="0" w:color="000000"/>
              <w:left w:val="single" w:sz="8" w:space="0" w:color="000000"/>
              <w:bottom w:val="single" w:sz="8" w:space="0" w:color="000000"/>
              <w:right w:val="single" w:sz="8" w:space="0" w:color="000000"/>
            </w:tcBorders>
            <w:vAlign w:val="center"/>
          </w:tcPr>
          <w:p w14:paraId="52FE0E6E" w14:textId="43DB8AFE" w:rsidR="00EE4EBC" w:rsidRPr="001A0AB7" w:rsidRDefault="0024771A" w:rsidP="00DD623C">
            <w:pPr>
              <w:pStyle w:val="NormalWeb"/>
              <w:spacing w:before="0" w:beforeAutospacing="0" w:after="0" w:afterAutospacing="0" w:line="276" w:lineRule="auto"/>
              <w:jc w:val="center"/>
              <w:rPr>
                <w:sz w:val="14"/>
                <w:szCs w:val="14"/>
              </w:rPr>
            </w:pPr>
            <w:r>
              <w:rPr>
                <w:sz w:val="14"/>
                <w:szCs w:val="14"/>
              </w:rPr>
              <w:t>0.73 (0.71 – 0.75)</w:t>
            </w:r>
          </w:p>
        </w:tc>
        <w:tc>
          <w:tcPr>
            <w:tcW w:w="735" w:type="dxa"/>
            <w:tcBorders>
              <w:top w:val="single" w:sz="8" w:space="0" w:color="000000"/>
              <w:left w:val="single" w:sz="8" w:space="0" w:color="000000"/>
              <w:bottom w:val="single" w:sz="8" w:space="0" w:color="000000"/>
              <w:right w:val="single" w:sz="8" w:space="0" w:color="000000"/>
            </w:tcBorders>
            <w:vAlign w:val="center"/>
          </w:tcPr>
          <w:p w14:paraId="777C6308" w14:textId="77777777" w:rsidR="00EE4EBC" w:rsidRPr="001A0AB7" w:rsidRDefault="00EE4EBC" w:rsidP="00DD623C">
            <w:pPr>
              <w:pStyle w:val="NormalWeb"/>
              <w:spacing w:before="0" w:beforeAutospacing="0" w:after="0" w:afterAutospacing="0" w:line="276" w:lineRule="auto"/>
              <w:jc w:val="center"/>
              <w:rPr>
                <w:sz w:val="14"/>
                <w:szCs w:val="14"/>
              </w:rPr>
            </w:pPr>
            <w:r>
              <w:rPr>
                <w:sz w:val="14"/>
                <w:szCs w:val="14"/>
              </w:rPr>
              <w:t>&lt;0.0001</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79F01846" w14:textId="77777777" w:rsidR="00EE4EBC" w:rsidRPr="001A0AB7" w:rsidRDefault="00EE4EBC" w:rsidP="00DD623C">
            <w:pPr>
              <w:pStyle w:val="NormalWeb"/>
              <w:spacing w:before="0" w:beforeAutospacing="0" w:after="0" w:afterAutospacing="0" w:line="276" w:lineRule="auto"/>
              <w:jc w:val="center"/>
              <w:rPr>
                <w:sz w:val="14"/>
                <w:szCs w:val="14"/>
              </w:rPr>
            </w:pPr>
            <w:r w:rsidRPr="00115CCE">
              <w:rPr>
                <w:sz w:val="14"/>
                <w:szCs w:val="14"/>
              </w:rPr>
              <w:t>95.3</w:t>
            </w:r>
          </w:p>
        </w:tc>
        <w:tc>
          <w:tcPr>
            <w:tcW w:w="73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0AE024B4" w14:textId="77777777" w:rsidR="00EE4EBC" w:rsidRPr="001A0AB7" w:rsidRDefault="00EE4EBC" w:rsidP="00DD623C">
            <w:pPr>
              <w:pStyle w:val="NormalWeb"/>
              <w:spacing w:before="0" w:beforeAutospacing="0" w:after="0" w:afterAutospacing="0" w:line="276" w:lineRule="auto"/>
              <w:jc w:val="center"/>
              <w:rPr>
                <w:sz w:val="14"/>
                <w:szCs w:val="14"/>
              </w:rPr>
            </w:pPr>
            <w:r w:rsidRPr="00115CCE">
              <w:rPr>
                <w:sz w:val="14"/>
                <w:szCs w:val="14"/>
              </w:rPr>
              <w:t>54.3</w:t>
            </w:r>
          </w:p>
        </w:tc>
        <w:tc>
          <w:tcPr>
            <w:tcW w:w="69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53ECB6D3" w14:textId="77777777" w:rsidR="00EE4EBC" w:rsidRPr="001A0AB7" w:rsidRDefault="00EE4EBC" w:rsidP="00DD623C">
            <w:pPr>
              <w:pStyle w:val="NormalWeb"/>
              <w:spacing w:before="0" w:beforeAutospacing="0" w:after="0" w:afterAutospacing="0" w:line="276" w:lineRule="auto"/>
              <w:jc w:val="center"/>
              <w:rPr>
                <w:sz w:val="14"/>
                <w:szCs w:val="14"/>
              </w:rPr>
            </w:pPr>
            <w:r w:rsidRPr="00115CCE">
              <w:rPr>
                <w:sz w:val="14"/>
                <w:szCs w:val="14"/>
              </w:rPr>
              <w:t>63.2</w:t>
            </w:r>
          </w:p>
        </w:tc>
        <w:tc>
          <w:tcPr>
            <w:tcW w:w="1213" w:type="dxa"/>
            <w:tcBorders>
              <w:top w:val="single" w:sz="8" w:space="0" w:color="000000"/>
              <w:left w:val="single" w:sz="8" w:space="0" w:color="000000"/>
              <w:bottom w:val="single" w:sz="8" w:space="0" w:color="000000"/>
              <w:right w:val="single" w:sz="8" w:space="0" w:color="000000"/>
            </w:tcBorders>
            <w:vAlign w:val="center"/>
          </w:tcPr>
          <w:p w14:paraId="3B2EA7A7" w14:textId="77777777" w:rsidR="00EE4EBC" w:rsidRPr="00766A11" w:rsidRDefault="00EE4EBC" w:rsidP="00DD623C">
            <w:pPr>
              <w:pStyle w:val="NormalWeb"/>
              <w:spacing w:before="0" w:beforeAutospacing="0" w:after="0" w:afterAutospacing="0" w:line="276" w:lineRule="auto"/>
              <w:jc w:val="center"/>
              <w:rPr>
                <w:sz w:val="14"/>
                <w:szCs w:val="14"/>
              </w:rPr>
            </w:pPr>
            <w:r w:rsidRPr="00766A11">
              <w:rPr>
                <w:sz w:val="14"/>
                <w:szCs w:val="14"/>
              </w:rPr>
              <w:t>NA</w:t>
            </w:r>
          </w:p>
        </w:tc>
        <w:tc>
          <w:tcPr>
            <w:tcW w:w="709" w:type="dxa"/>
            <w:tcBorders>
              <w:top w:val="single" w:sz="8" w:space="0" w:color="000000"/>
              <w:left w:val="single" w:sz="8" w:space="0" w:color="000000"/>
              <w:bottom w:val="single" w:sz="8" w:space="0" w:color="000000"/>
              <w:right w:val="single" w:sz="8" w:space="0" w:color="000000"/>
            </w:tcBorders>
            <w:vAlign w:val="center"/>
          </w:tcPr>
          <w:p w14:paraId="07E273D5" w14:textId="77777777" w:rsidR="00EE4EBC" w:rsidRPr="00766A11" w:rsidRDefault="00EE4EBC" w:rsidP="00DD623C">
            <w:pPr>
              <w:pStyle w:val="NormalWeb"/>
              <w:spacing w:before="0" w:beforeAutospacing="0" w:after="0" w:afterAutospacing="0" w:line="276" w:lineRule="auto"/>
              <w:jc w:val="center"/>
              <w:rPr>
                <w:sz w:val="14"/>
                <w:szCs w:val="14"/>
              </w:rPr>
            </w:pPr>
            <w:r w:rsidRPr="00766A11">
              <w:rPr>
                <w:sz w:val="14"/>
                <w:szCs w:val="14"/>
              </w:rPr>
              <w:t>NA</w:t>
            </w:r>
          </w:p>
        </w:tc>
        <w:tc>
          <w:tcPr>
            <w:tcW w:w="709" w:type="dxa"/>
            <w:tcBorders>
              <w:top w:val="single" w:sz="8" w:space="0" w:color="000000"/>
              <w:left w:val="single" w:sz="8" w:space="0" w:color="000000"/>
              <w:bottom w:val="single" w:sz="8" w:space="0" w:color="000000"/>
              <w:right w:val="single" w:sz="8" w:space="0" w:color="000000"/>
            </w:tcBorders>
            <w:vAlign w:val="center"/>
          </w:tcPr>
          <w:p w14:paraId="158274C5" w14:textId="77777777" w:rsidR="00EE4EBC" w:rsidRPr="00216884" w:rsidRDefault="00EE4EBC" w:rsidP="00DD623C">
            <w:pPr>
              <w:pStyle w:val="NormalWeb"/>
              <w:spacing w:before="0" w:beforeAutospacing="0" w:after="0" w:afterAutospacing="0" w:line="276" w:lineRule="auto"/>
              <w:jc w:val="center"/>
              <w:rPr>
                <w:sz w:val="14"/>
                <w:szCs w:val="14"/>
              </w:rPr>
            </w:pPr>
            <w:r w:rsidRPr="005747A1">
              <w:rPr>
                <w:sz w:val="14"/>
                <w:szCs w:val="14"/>
              </w:rPr>
              <w:t>NA</w:t>
            </w:r>
          </w:p>
        </w:tc>
        <w:tc>
          <w:tcPr>
            <w:tcW w:w="663" w:type="dxa"/>
            <w:tcBorders>
              <w:top w:val="single" w:sz="8" w:space="0" w:color="000000"/>
              <w:left w:val="single" w:sz="8" w:space="0" w:color="000000"/>
              <w:bottom w:val="single" w:sz="8" w:space="0" w:color="000000"/>
              <w:right w:val="single" w:sz="8" w:space="0" w:color="000000"/>
            </w:tcBorders>
            <w:vAlign w:val="center"/>
          </w:tcPr>
          <w:p w14:paraId="48C65A7F" w14:textId="77777777" w:rsidR="00EE4EBC" w:rsidRPr="00286228" w:rsidRDefault="00EE4EBC" w:rsidP="00DD623C">
            <w:pPr>
              <w:pStyle w:val="NormalWeb"/>
              <w:spacing w:before="0" w:beforeAutospacing="0" w:after="0" w:afterAutospacing="0" w:line="276" w:lineRule="auto"/>
              <w:jc w:val="center"/>
              <w:rPr>
                <w:sz w:val="14"/>
                <w:szCs w:val="14"/>
              </w:rPr>
            </w:pPr>
            <w:r w:rsidRPr="00A54249">
              <w:rPr>
                <w:sz w:val="14"/>
                <w:szCs w:val="14"/>
              </w:rPr>
              <w:t>NA</w:t>
            </w:r>
          </w:p>
        </w:tc>
        <w:tc>
          <w:tcPr>
            <w:tcW w:w="798" w:type="dxa"/>
            <w:tcBorders>
              <w:top w:val="single" w:sz="8" w:space="0" w:color="000000"/>
              <w:left w:val="single" w:sz="8" w:space="0" w:color="000000"/>
              <w:bottom w:val="single" w:sz="8" w:space="0" w:color="000000"/>
              <w:right w:val="single" w:sz="8" w:space="0" w:color="000000"/>
            </w:tcBorders>
            <w:vAlign w:val="center"/>
          </w:tcPr>
          <w:p w14:paraId="7C8A8510" w14:textId="77777777" w:rsidR="00EE4EBC" w:rsidRPr="000C134F" w:rsidRDefault="00EE4EBC" w:rsidP="00DD623C">
            <w:pPr>
              <w:pStyle w:val="NormalWeb"/>
              <w:spacing w:before="0" w:beforeAutospacing="0" w:after="0" w:afterAutospacing="0" w:line="276" w:lineRule="auto"/>
              <w:jc w:val="center"/>
              <w:rPr>
                <w:sz w:val="14"/>
                <w:szCs w:val="14"/>
              </w:rPr>
            </w:pPr>
            <w:r w:rsidRPr="000C134F">
              <w:rPr>
                <w:sz w:val="14"/>
                <w:szCs w:val="14"/>
              </w:rPr>
              <w:t>NA</w:t>
            </w:r>
          </w:p>
        </w:tc>
      </w:tr>
      <w:tr w:rsidR="00EE4EBC" w:rsidRPr="001A0AB7" w14:paraId="70D4E309" w14:textId="77777777" w:rsidTr="00E230B9">
        <w:trPr>
          <w:trHeight w:val="191"/>
        </w:trPr>
        <w:tc>
          <w:tcPr>
            <w:tcW w:w="10964" w:type="dxa"/>
            <w:gridSpan w:val="12"/>
            <w:tcBorders>
              <w:top w:val="single" w:sz="8" w:space="0" w:color="000000"/>
              <w:left w:val="single" w:sz="8" w:space="0" w:color="000000"/>
              <w:bottom w:val="single" w:sz="8" w:space="0" w:color="000000"/>
              <w:right w:val="single" w:sz="8" w:space="0" w:color="000000"/>
            </w:tcBorders>
            <w:vAlign w:val="center"/>
          </w:tcPr>
          <w:p w14:paraId="7EABFDFE" w14:textId="77777777" w:rsidR="00EE4EBC" w:rsidRPr="00315CA7" w:rsidRDefault="00EE4EBC" w:rsidP="00DD623C">
            <w:pPr>
              <w:pStyle w:val="Default"/>
              <w:jc w:val="both"/>
              <w:rPr>
                <w:rFonts w:ascii="Times New Roman" w:hAnsi="Times New Roman" w:cs="Times New Roman"/>
                <w:sz w:val="16"/>
                <w:szCs w:val="16"/>
              </w:rPr>
            </w:pPr>
            <w:r w:rsidRPr="00315CA7">
              <w:rPr>
                <w:rFonts w:ascii="Times New Roman" w:hAnsi="Times New Roman" w:cs="Times New Roman"/>
                <w:sz w:val="16"/>
                <w:szCs w:val="16"/>
              </w:rPr>
              <w:t xml:space="preserve">* Cut-off points for three biomarkers were based on the guideline of the Japan Society of Hepatology. </w:t>
            </w:r>
          </w:p>
          <w:p w14:paraId="273BF701" w14:textId="77777777" w:rsidR="00EE4EBC" w:rsidRPr="00315CA7" w:rsidRDefault="00EE4EBC" w:rsidP="00DD623C">
            <w:pPr>
              <w:pStyle w:val="Default"/>
              <w:jc w:val="both"/>
              <w:rPr>
                <w:rFonts w:ascii="Times New Roman" w:hAnsi="Times New Roman" w:cs="Times New Roman"/>
                <w:sz w:val="16"/>
                <w:szCs w:val="16"/>
              </w:rPr>
            </w:pPr>
            <w:r w:rsidRPr="00315CA7">
              <w:rPr>
                <w:rFonts w:ascii="Times New Roman" w:hAnsi="Times New Roman" w:cs="Times New Roman"/>
                <w:sz w:val="16"/>
                <w:szCs w:val="16"/>
              </w:rPr>
              <w:t xml:space="preserve">For the GALAD model, the optimum cut-off point was set from the ROC analysis. </w:t>
            </w:r>
          </w:p>
          <w:p w14:paraId="427FB343" w14:textId="77777777" w:rsidR="00EE4EBC" w:rsidRPr="00315CA7" w:rsidRDefault="00EE4EBC" w:rsidP="00DD623C">
            <w:pPr>
              <w:pStyle w:val="NormalWeb"/>
              <w:spacing w:before="0" w:beforeAutospacing="0" w:after="0" w:afterAutospacing="0" w:line="276" w:lineRule="auto"/>
              <w:rPr>
                <w:sz w:val="16"/>
                <w:szCs w:val="16"/>
              </w:rPr>
            </w:pPr>
          </w:p>
          <w:p w14:paraId="380CD946" w14:textId="77777777" w:rsidR="00EE4EBC" w:rsidRPr="00315CA7" w:rsidRDefault="00EE4EBC" w:rsidP="00DD623C">
            <w:pPr>
              <w:spacing w:after="0" w:line="240" w:lineRule="auto"/>
              <w:rPr>
                <w:rFonts w:ascii="Times New Roman" w:hAnsi="Times New Roman" w:cs="Times New Roman"/>
                <w:sz w:val="16"/>
                <w:szCs w:val="16"/>
              </w:rPr>
            </w:pPr>
            <w:r w:rsidRPr="00315CA7">
              <w:rPr>
                <w:rFonts w:ascii="Times New Roman" w:hAnsi="Times New Roman" w:cs="Times New Roman"/>
                <w:sz w:val="16"/>
                <w:szCs w:val="16"/>
              </w:rPr>
              <w:t>**The combination (AFP+AFP-L3+DCP) represents the current method of using the markers in Japan. A positive result is recorded if any of the markers exceed their specified cut off point.</w:t>
            </w:r>
          </w:p>
          <w:p w14:paraId="5FF8144A" w14:textId="77777777" w:rsidR="00EE4EBC" w:rsidRPr="00315CA7" w:rsidRDefault="00EE4EBC" w:rsidP="00DD623C">
            <w:pPr>
              <w:spacing w:after="0" w:line="240" w:lineRule="auto"/>
              <w:rPr>
                <w:rFonts w:ascii="Times New Roman" w:hAnsi="Times New Roman" w:cs="Times New Roman"/>
                <w:sz w:val="16"/>
                <w:szCs w:val="16"/>
              </w:rPr>
            </w:pPr>
          </w:p>
          <w:p w14:paraId="4B2F4E1F" w14:textId="77777777" w:rsidR="00EE4EBC" w:rsidRPr="00315CA7" w:rsidRDefault="00EE4EBC" w:rsidP="00DD623C">
            <w:pPr>
              <w:spacing w:after="0" w:line="240" w:lineRule="auto"/>
              <w:rPr>
                <w:rFonts w:ascii="Times New Roman" w:hAnsi="Times New Roman" w:cs="Times New Roman"/>
                <w:sz w:val="20"/>
                <w:szCs w:val="20"/>
              </w:rPr>
            </w:pPr>
            <w:r w:rsidRPr="00315CA7">
              <w:rPr>
                <w:rFonts w:ascii="Times New Roman" w:hAnsi="Times New Roman" w:cs="Times New Roman"/>
                <w:sz w:val="16"/>
                <w:szCs w:val="16"/>
              </w:rPr>
              <w:t>† Locally-based cut-off that maximises both sensitivity and specificity for GALAD in each cohort. Japan cut-offs generated from within Milan subgroup. UK and Germany based on whole cohort.</w:t>
            </w:r>
          </w:p>
        </w:tc>
      </w:tr>
    </w:tbl>
    <w:p w14:paraId="6C7E2319" w14:textId="77777777" w:rsidR="00EE4EBC" w:rsidRDefault="00EE4EBC" w:rsidP="00A41AA8">
      <w:pPr>
        <w:rPr>
          <w:sz w:val="24"/>
          <w:szCs w:val="24"/>
        </w:rPr>
        <w:sectPr w:rsidR="00EE4EBC" w:rsidSect="00062891">
          <w:pgSz w:w="16838" w:h="11906" w:orient="landscape"/>
          <w:pgMar w:top="720" w:right="720" w:bottom="720" w:left="890" w:header="709" w:footer="709" w:gutter="0"/>
          <w:cols w:space="708"/>
          <w:docGrid w:linePitch="360"/>
        </w:sectPr>
      </w:pPr>
    </w:p>
    <w:tbl>
      <w:tblPr>
        <w:tblpPr w:leftFromText="180" w:rightFromText="180" w:vertAnchor="text" w:horzAnchor="margin" w:tblpXSpec="center" w:tblpY="-449"/>
        <w:tblW w:w="16075" w:type="dxa"/>
        <w:tblLayout w:type="fixed"/>
        <w:tblCellMar>
          <w:left w:w="0" w:type="dxa"/>
          <w:right w:w="0" w:type="dxa"/>
        </w:tblCellMar>
        <w:tblLook w:val="04A0" w:firstRow="1" w:lastRow="0" w:firstColumn="1" w:lastColumn="0" w:noHBand="0" w:noVBand="1"/>
      </w:tblPr>
      <w:tblGrid>
        <w:gridCol w:w="719"/>
        <w:gridCol w:w="2977"/>
        <w:gridCol w:w="1559"/>
        <w:gridCol w:w="567"/>
        <w:gridCol w:w="567"/>
        <w:gridCol w:w="567"/>
        <w:gridCol w:w="567"/>
        <w:gridCol w:w="567"/>
        <w:gridCol w:w="567"/>
        <w:gridCol w:w="567"/>
        <w:gridCol w:w="567"/>
        <w:gridCol w:w="567"/>
        <w:gridCol w:w="630"/>
        <w:gridCol w:w="630"/>
        <w:gridCol w:w="630"/>
        <w:gridCol w:w="630"/>
        <w:gridCol w:w="630"/>
        <w:gridCol w:w="630"/>
        <w:gridCol w:w="630"/>
        <w:gridCol w:w="630"/>
        <w:gridCol w:w="677"/>
      </w:tblGrid>
      <w:tr w:rsidR="00F44108" w:rsidRPr="005A09F4" w14:paraId="62EA6FAC" w14:textId="32CE7D72" w:rsidTr="00BF787B">
        <w:trPr>
          <w:trHeight w:val="170"/>
        </w:trPr>
        <w:tc>
          <w:tcPr>
            <w:tcW w:w="5255" w:type="dxa"/>
            <w:gridSpan w:val="3"/>
            <w:tcBorders>
              <w:top w:val="single" w:sz="8" w:space="0" w:color="000000"/>
              <w:left w:val="single" w:sz="8" w:space="0" w:color="000000"/>
              <w:bottom w:val="single" w:sz="8" w:space="0" w:color="000000"/>
              <w:right w:val="single" w:sz="4" w:space="0" w:color="auto"/>
            </w:tcBorders>
          </w:tcPr>
          <w:p w14:paraId="765255AA" w14:textId="3AFBA07E" w:rsidR="00F44108" w:rsidRPr="005A09F4" w:rsidRDefault="00F44108" w:rsidP="003564EE">
            <w:pPr>
              <w:spacing w:after="0" w:line="240" w:lineRule="auto"/>
              <w:rPr>
                <w:rFonts w:ascii="Times New Roman" w:hAnsi="Times New Roman" w:cs="Times New Roman"/>
                <w:b/>
                <w:bCs/>
                <w:sz w:val="15"/>
                <w:szCs w:val="15"/>
              </w:rPr>
            </w:pPr>
            <w:r w:rsidRPr="005A09F4">
              <w:rPr>
                <w:rFonts w:ascii="Times New Roman" w:hAnsi="Times New Roman" w:cs="Times New Roman"/>
                <w:b/>
                <w:bCs/>
                <w:sz w:val="15"/>
                <w:szCs w:val="15"/>
              </w:rPr>
              <w:lastRenderedPageBreak/>
              <w:t xml:space="preserve">Table 3.  </w:t>
            </w:r>
            <w:r>
              <w:rPr>
                <w:rFonts w:ascii="Times New Roman" w:hAnsi="Times New Roman" w:cs="Times New Roman"/>
                <w:bCs/>
                <w:sz w:val="15"/>
                <w:szCs w:val="15"/>
              </w:rPr>
              <w:t xml:space="preserve">GALAD model performance </w:t>
            </w:r>
          </w:p>
        </w:tc>
        <w:tc>
          <w:tcPr>
            <w:tcW w:w="5103" w:type="dxa"/>
            <w:gridSpan w:val="9"/>
            <w:tcBorders>
              <w:top w:val="single" w:sz="8" w:space="0" w:color="000000"/>
              <w:left w:val="single" w:sz="4" w:space="0" w:color="auto"/>
              <w:bottom w:val="single" w:sz="8" w:space="0" w:color="000000"/>
              <w:right w:val="single" w:sz="24" w:space="0" w:color="auto"/>
            </w:tcBorders>
            <w:vAlign w:val="center"/>
          </w:tcPr>
          <w:p w14:paraId="3A19E7FC" w14:textId="290754B0" w:rsidR="00F44108" w:rsidRPr="005A09F4" w:rsidRDefault="00F44108" w:rsidP="00052DDF">
            <w:pPr>
              <w:spacing w:after="0" w:line="240" w:lineRule="auto"/>
              <w:jc w:val="center"/>
              <w:rPr>
                <w:rFonts w:ascii="Times New Roman" w:hAnsi="Times New Roman" w:cs="Times New Roman"/>
                <w:b/>
                <w:bCs/>
                <w:sz w:val="15"/>
                <w:szCs w:val="15"/>
              </w:rPr>
            </w:pPr>
            <w:r>
              <w:rPr>
                <w:rFonts w:ascii="Times New Roman" w:hAnsi="Times New Roman" w:cs="Times New Roman"/>
                <w:b/>
                <w:bCs/>
                <w:sz w:val="15"/>
                <w:szCs w:val="15"/>
              </w:rPr>
              <w:t>Original cut-offs</w:t>
            </w:r>
          </w:p>
        </w:tc>
        <w:tc>
          <w:tcPr>
            <w:tcW w:w="5717" w:type="dxa"/>
            <w:gridSpan w:val="9"/>
            <w:tcBorders>
              <w:top w:val="single" w:sz="8" w:space="0" w:color="000000"/>
              <w:left w:val="single" w:sz="24" w:space="0" w:color="auto"/>
              <w:bottom w:val="single" w:sz="8" w:space="0" w:color="000000"/>
              <w:right w:val="single" w:sz="8" w:space="0" w:color="000000"/>
            </w:tcBorders>
          </w:tcPr>
          <w:p w14:paraId="010759B6" w14:textId="6DA8DFDE" w:rsidR="00F44108" w:rsidRPr="005A09F4" w:rsidRDefault="00F44108" w:rsidP="00052DDF">
            <w:pPr>
              <w:spacing w:after="0" w:line="240" w:lineRule="auto"/>
              <w:jc w:val="center"/>
              <w:rPr>
                <w:rFonts w:ascii="Times New Roman" w:hAnsi="Times New Roman" w:cs="Times New Roman"/>
                <w:b/>
                <w:bCs/>
                <w:sz w:val="15"/>
                <w:szCs w:val="15"/>
              </w:rPr>
            </w:pPr>
            <w:r>
              <w:rPr>
                <w:rFonts w:ascii="Times New Roman" w:hAnsi="Times New Roman" w:cs="Times New Roman"/>
                <w:b/>
                <w:bCs/>
                <w:sz w:val="15"/>
                <w:szCs w:val="15"/>
              </w:rPr>
              <w:t>Cut-offs based on UK patients within Milan Criteria</w:t>
            </w:r>
          </w:p>
        </w:tc>
      </w:tr>
      <w:tr w:rsidR="00F44108" w:rsidRPr="005A09F4" w14:paraId="3C8C0516" w14:textId="1209436F" w:rsidTr="00BF787B">
        <w:trPr>
          <w:trHeight w:val="227"/>
        </w:trPr>
        <w:tc>
          <w:tcPr>
            <w:tcW w:w="5255" w:type="dxa"/>
            <w:gridSpan w:val="3"/>
            <w:tcBorders>
              <w:top w:val="single" w:sz="8" w:space="0" w:color="000000"/>
              <w:left w:val="single" w:sz="8" w:space="0" w:color="000000"/>
              <w:bottom w:val="single" w:sz="8" w:space="0" w:color="000000"/>
              <w:right w:val="single" w:sz="4" w:space="0" w:color="auto"/>
            </w:tcBorders>
            <w:vAlign w:val="center"/>
          </w:tcPr>
          <w:p w14:paraId="751AD148" w14:textId="77777777" w:rsidR="00F44108" w:rsidRPr="005A09F4" w:rsidRDefault="00F44108" w:rsidP="00052DDF">
            <w:pPr>
              <w:spacing w:after="0" w:line="240" w:lineRule="auto"/>
              <w:jc w:val="center"/>
              <w:rPr>
                <w:rFonts w:ascii="Times New Roman" w:hAnsi="Times New Roman" w:cs="Times New Roman"/>
                <w:b/>
                <w:bCs/>
                <w:sz w:val="15"/>
                <w:szCs w:val="15"/>
              </w:rPr>
            </w:pPr>
          </w:p>
        </w:tc>
        <w:tc>
          <w:tcPr>
            <w:tcW w:w="1701" w:type="dxa"/>
            <w:gridSpan w:val="3"/>
            <w:tcBorders>
              <w:top w:val="single" w:sz="8" w:space="0" w:color="000000"/>
              <w:left w:val="single" w:sz="4"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7ED13FDD" w14:textId="1BA96C23" w:rsidR="00F44108" w:rsidRPr="005A09F4" w:rsidRDefault="00F44108" w:rsidP="00052DDF">
            <w:pPr>
              <w:spacing w:after="0" w:line="240" w:lineRule="auto"/>
              <w:jc w:val="center"/>
              <w:rPr>
                <w:rFonts w:ascii="Times New Roman" w:hAnsi="Times New Roman" w:cs="Times New Roman"/>
                <w:b/>
                <w:bCs/>
                <w:sz w:val="15"/>
                <w:szCs w:val="15"/>
              </w:rPr>
            </w:pPr>
            <w:r>
              <w:rPr>
                <w:rFonts w:ascii="Times New Roman" w:hAnsi="Times New Roman" w:cs="Times New Roman"/>
                <w:b/>
                <w:bCs/>
                <w:sz w:val="15"/>
                <w:szCs w:val="15"/>
              </w:rPr>
              <w:t>Max sens: -1.36</w:t>
            </w:r>
          </w:p>
        </w:tc>
        <w:tc>
          <w:tcPr>
            <w:tcW w:w="1701" w:type="dxa"/>
            <w:gridSpan w:val="3"/>
            <w:tcBorders>
              <w:top w:val="single" w:sz="8" w:space="0" w:color="000000"/>
              <w:left w:val="single" w:sz="8" w:space="0" w:color="auto"/>
              <w:bottom w:val="single" w:sz="8" w:space="0" w:color="auto"/>
              <w:right w:val="single" w:sz="8" w:space="0" w:color="auto"/>
            </w:tcBorders>
            <w:shd w:val="clear" w:color="auto" w:fill="auto"/>
            <w:vAlign w:val="center"/>
          </w:tcPr>
          <w:p w14:paraId="06D578A9" w14:textId="4DA64186" w:rsidR="00F44108" w:rsidRPr="005A09F4" w:rsidRDefault="00F44108" w:rsidP="00052DDF">
            <w:pPr>
              <w:spacing w:after="0" w:line="240" w:lineRule="auto"/>
              <w:jc w:val="center"/>
              <w:rPr>
                <w:rFonts w:ascii="Times New Roman" w:hAnsi="Times New Roman" w:cs="Times New Roman"/>
                <w:b/>
                <w:bCs/>
                <w:sz w:val="15"/>
                <w:szCs w:val="15"/>
              </w:rPr>
            </w:pPr>
            <w:r>
              <w:rPr>
                <w:rFonts w:ascii="Times New Roman" w:hAnsi="Times New Roman" w:cs="Times New Roman"/>
                <w:b/>
                <w:bCs/>
                <w:sz w:val="15"/>
                <w:szCs w:val="15"/>
              </w:rPr>
              <w:t>Max spec: 0.88</w:t>
            </w:r>
          </w:p>
        </w:tc>
        <w:tc>
          <w:tcPr>
            <w:tcW w:w="1701" w:type="dxa"/>
            <w:gridSpan w:val="3"/>
            <w:tcBorders>
              <w:top w:val="single" w:sz="8" w:space="0" w:color="000000"/>
              <w:left w:val="single" w:sz="8" w:space="0" w:color="auto"/>
              <w:bottom w:val="single" w:sz="8" w:space="0" w:color="auto"/>
              <w:right w:val="single" w:sz="24" w:space="0" w:color="auto"/>
            </w:tcBorders>
            <w:shd w:val="clear" w:color="auto" w:fill="auto"/>
            <w:vAlign w:val="center"/>
          </w:tcPr>
          <w:p w14:paraId="7DB43827" w14:textId="76F6BD41" w:rsidR="00F44108" w:rsidRPr="005A09F4" w:rsidRDefault="00F44108" w:rsidP="00052DDF">
            <w:pPr>
              <w:spacing w:after="0" w:line="240" w:lineRule="auto"/>
              <w:jc w:val="center"/>
              <w:rPr>
                <w:rFonts w:ascii="Times New Roman" w:hAnsi="Times New Roman" w:cs="Times New Roman"/>
                <w:b/>
                <w:bCs/>
                <w:sz w:val="15"/>
                <w:szCs w:val="15"/>
              </w:rPr>
            </w:pPr>
            <w:r>
              <w:rPr>
                <w:rFonts w:ascii="Times New Roman" w:hAnsi="Times New Roman" w:cs="Times New Roman"/>
                <w:b/>
                <w:bCs/>
                <w:sz w:val="15"/>
                <w:szCs w:val="15"/>
              </w:rPr>
              <w:t>Max sens and spec : -0.63</w:t>
            </w:r>
          </w:p>
        </w:tc>
        <w:tc>
          <w:tcPr>
            <w:tcW w:w="1890" w:type="dxa"/>
            <w:gridSpan w:val="3"/>
            <w:tcBorders>
              <w:top w:val="single" w:sz="8" w:space="0" w:color="000000"/>
              <w:left w:val="single" w:sz="24" w:space="0" w:color="auto"/>
              <w:bottom w:val="single" w:sz="8" w:space="0" w:color="auto"/>
              <w:right w:val="single" w:sz="8" w:space="0" w:color="auto"/>
            </w:tcBorders>
          </w:tcPr>
          <w:p w14:paraId="6FA6AA9B" w14:textId="1E0368D5" w:rsidR="00F44108" w:rsidRPr="00935FE1" w:rsidRDefault="00F44108" w:rsidP="00052DDF">
            <w:pPr>
              <w:spacing w:after="0" w:line="240" w:lineRule="auto"/>
              <w:jc w:val="center"/>
              <w:rPr>
                <w:rFonts w:ascii="Times New Roman" w:hAnsi="Times New Roman" w:cs="Times New Roman"/>
                <w:b/>
                <w:bCs/>
                <w:color w:val="000000" w:themeColor="text1"/>
                <w:sz w:val="15"/>
                <w:szCs w:val="15"/>
              </w:rPr>
            </w:pPr>
            <w:r w:rsidRPr="00935FE1">
              <w:rPr>
                <w:rFonts w:ascii="Times New Roman" w:hAnsi="Times New Roman" w:cs="Times New Roman"/>
                <w:b/>
                <w:bCs/>
                <w:color w:val="000000" w:themeColor="text1"/>
                <w:sz w:val="15"/>
                <w:szCs w:val="15"/>
              </w:rPr>
              <w:t>Max sens:</w:t>
            </w:r>
            <w:r w:rsidR="00935FE1" w:rsidRPr="00935FE1">
              <w:rPr>
                <w:rFonts w:ascii="Times New Roman" w:hAnsi="Times New Roman" w:cs="Times New Roman"/>
                <w:b/>
                <w:bCs/>
                <w:color w:val="000000" w:themeColor="text1"/>
                <w:sz w:val="15"/>
                <w:szCs w:val="15"/>
              </w:rPr>
              <w:t>-1.54</w:t>
            </w:r>
          </w:p>
        </w:tc>
        <w:tc>
          <w:tcPr>
            <w:tcW w:w="1890" w:type="dxa"/>
            <w:gridSpan w:val="3"/>
            <w:tcBorders>
              <w:top w:val="single" w:sz="8" w:space="0" w:color="000000"/>
              <w:left w:val="single" w:sz="8" w:space="0" w:color="auto"/>
              <w:bottom w:val="single" w:sz="8" w:space="0" w:color="auto"/>
              <w:right w:val="single" w:sz="4" w:space="0" w:color="auto"/>
            </w:tcBorders>
            <w:vAlign w:val="center"/>
          </w:tcPr>
          <w:p w14:paraId="15FAB6EF" w14:textId="03E74592" w:rsidR="00F44108" w:rsidRPr="00935FE1" w:rsidRDefault="00935FE1" w:rsidP="00052DDF">
            <w:pPr>
              <w:spacing w:after="0" w:line="240" w:lineRule="auto"/>
              <w:jc w:val="center"/>
              <w:rPr>
                <w:rFonts w:ascii="Times New Roman" w:hAnsi="Times New Roman" w:cs="Times New Roman"/>
                <w:b/>
                <w:bCs/>
                <w:color w:val="000000" w:themeColor="text1"/>
                <w:sz w:val="15"/>
                <w:szCs w:val="15"/>
              </w:rPr>
            </w:pPr>
            <w:r w:rsidRPr="00935FE1">
              <w:rPr>
                <w:rFonts w:ascii="Times New Roman" w:hAnsi="Times New Roman" w:cs="Times New Roman"/>
                <w:b/>
                <w:bCs/>
                <w:color w:val="000000" w:themeColor="text1"/>
                <w:sz w:val="15"/>
                <w:szCs w:val="15"/>
              </w:rPr>
              <w:t>Max spec: -0.59</w:t>
            </w:r>
          </w:p>
        </w:tc>
        <w:tc>
          <w:tcPr>
            <w:tcW w:w="1937" w:type="dxa"/>
            <w:gridSpan w:val="3"/>
            <w:tcBorders>
              <w:top w:val="single" w:sz="8" w:space="0" w:color="000000"/>
              <w:left w:val="single" w:sz="8" w:space="0" w:color="auto"/>
              <w:bottom w:val="single" w:sz="8" w:space="0" w:color="auto"/>
              <w:right w:val="single" w:sz="4" w:space="0" w:color="auto"/>
            </w:tcBorders>
            <w:vAlign w:val="center"/>
          </w:tcPr>
          <w:p w14:paraId="4A95E403" w14:textId="30084475" w:rsidR="00F44108" w:rsidRPr="00935FE1" w:rsidRDefault="00935FE1" w:rsidP="00052DDF">
            <w:pPr>
              <w:spacing w:after="0" w:line="240" w:lineRule="auto"/>
              <w:jc w:val="center"/>
              <w:rPr>
                <w:rFonts w:ascii="Times New Roman" w:hAnsi="Times New Roman" w:cs="Times New Roman"/>
                <w:b/>
                <w:bCs/>
                <w:color w:val="000000" w:themeColor="text1"/>
                <w:sz w:val="15"/>
                <w:szCs w:val="15"/>
              </w:rPr>
            </w:pPr>
            <w:r w:rsidRPr="00935FE1">
              <w:rPr>
                <w:rFonts w:ascii="Times New Roman" w:hAnsi="Times New Roman" w:cs="Times New Roman"/>
                <w:b/>
                <w:bCs/>
                <w:color w:val="000000" w:themeColor="text1"/>
                <w:sz w:val="15"/>
                <w:szCs w:val="15"/>
              </w:rPr>
              <w:t>Max sens and spec : -0.77</w:t>
            </w:r>
          </w:p>
        </w:tc>
      </w:tr>
      <w:tr w:rsidR="00F44108" w:rsidRPr="005A09F4" w14:paraId="69C482AD" w14:textId="73591281" w:rsidTr="00BF787B">
        <w:trPr>
          <w:trHeight w:val="308"/>
        </w:trPr>
        <w:tc>
          <w:tcPr>
            <w:tcW w:w="719" w:type="dxa"/>
            <w:tcBorders>
              <w:top w:val="single" w:sz="8" w:space="0" w:color="000000"/>
              <w:left w:val="single" w:sz="8" w:space="0" w:color="000000"/>
              <w:bottom w:val="single" w:sz="8" w:space="0" w:color="000000"/>
              <w:right w:val="single" w:sz="8" w:space="0" w:color="000000"/>
            </w:tcBorders>
            <w:vAlign w:val="center"/>
          </w:tcPr>
          <w:p w14:paraId="56CAFC9D" w14:textId="77777777" w:rsidR="00F44108" w:rsidRPr="005A09F4" w:rsidRDefault="00F44108" w:rsidP="00F44108">
            <w:pPr>
              <w:spacing w:after="0" w:line="240" w:lineRule="auto"/>
              <w:jc w:val="center"/>
              <w:rPr>
                <w:rFonts w:ascii="Times New Roman" w:hAnsi="Times New Roman" w:cs="Times New Roman"/>
                <w:b/>
                <w:bCs/>
                <w:sz w:val="15"/>
                <w:szCs w:val="15"/>
              </w:rPr>
            </w:pPr>
            <w:r w:rsidRPr="005A09F4">
              <w:rPr>
                <w:rFonts w:ascii="Times New Roman" w:hAnsi="Times New Roman" w:cs="Times New Roman"/>
                <w:b/>
                <w:bCs/>
                <w:sz w:val="15"/>
                <w:szCs w:val="15"/>
              </w:rPr>
              <w:t>Country</w:t>
            </w:r>
          </w:p>
        </w:tc>
        <w:tc>
          <w:tcPr>
            <w:tcW w:w="2977" w:type="dxa"/>
            <w:tcBorders>
              <w:top w:val="single" w:sz="8" w:space="0" w:color="000000"/>
              <w:left w:val="single" w:sz="8" w:space="0" w:color="000000"/>
              <w:bottom w:val="single" w:sz="8" w:space="0" w:color="auto"/>
              <w:right w:val="single" w:sz="8" w:space="0" w:color="000000"/>
            </w:tcBorders>
            <w:shd w:val="clear" w:color="auto" w:fill="auto"/>
            <w:tcMar>
              <w:top w:w="15" w:type="dxa"/>
              <w:left w:w="56" w:type="dxa"/>
              <w:bottom w:w="0" w:type="dxa"/>
              <w:right w:w="56" w:type="dxa"/>
            </w:tcMar>
            <w:vAlign w:val="center"/>
            <w:hideMark/>
          </w:tcPr>
          <w:p w14:paraId="4449F8CA" w14:textId="77777777" w:rsidR="00F44108" w:rsidRPr="005A09F4" w:rsidRDefault="00F44108" w:rsidP="00F44108">
            <w:pPr>
              <w:spacing w:after="0" w:line="240" w:lineRule="auto"/>
              <w:jc w:val="center"/>
              <w:rPr>
                <w:rFonts w:ascii="Times New Roman" w:hAnsi="Times New Roman" w:cs="Times New Roman"/>
                <w:sz w:val="15"/>
                <w:szCs w:val="15"/>
              </w:rPr>
            </w:pPr>
            <w:r w:rsidRPr="005A09F4">
              <w:rPr>
                <w:rFonts w:ascii="Times New Roman" w:hAnsi="Times New Roman" w:cs="Times New Roman"/>
                <w:b/>
                <w:bCs/>
                <w:sz w:val="15"/>
                <w:szCs w:val="15"/>
              </w:rPr>
              <w:t>Set</w:t>
            </w:r>
          </w:p>
        </w:tc>
        <w:tc>
          <w:tcPr>
            <w:tcW w:w="1559" w:type="dxa"/>
            <w:tcBorders>
              <w:top w:val="single" w:sz="8" w:space="0" w:color="000000"/>
              <w:left w:val="single" w:sz="8" w:space="0" w:color="000000"/>
              <w:bottom w:val="single" w:sz="8" w:space="0" w:color="auto"/>
              <w:right w:val="single" w:sz="4" w:space="0" w:color="auto"/>
            </w:tcBorders>
            <w:shd w:val="clear" w:color="auto" w:fill="auto"/>
            <w:tcMar>
              <w:top w:w="15" w:type="dxa"/>
              <w:left w:w="56" w:type="dxa"/>
              <w:bottom w:w="0" w:type="dxa"/>
              <w:right w:w="56" w:type="dxa"/>
            </w:tcMar>
            <w:vAlign w:val="center"/>
            <w:hideMark/>
          </w:tcPr>
          <w:p w14:paraId="64DA2A7B" w14:textId="77777777" w:rsidR="00F44108" w:rsidRPr="005A09F4" w:rsidRDefault="00F44108" w:rsidP="00F44108">
            <w:pPr>
              <w:spacing w:after="0" w:line="240" w:lineRule="auto"/>
              <w:jc w:val="center"/>
              <w:rPr>
                <w:rFonts w:ascii="Times New Roman" w:hAnsi="Times New Roman" w:cs="Times New Roman"/>
                <w:sz w:val="15"/>
                <w:szCs w:val="15"/>
              </w:rPr>
            </w:pPr>
            <w:r w:rsidRPr="005A09F4">
              <w:rPr>
                <w:rFonts w:ascii="Times New Roman" w:hAnsi="Times New Roman" w:cs="Times New Roman"/>
                <w:b/>
                <w:bCs/>
                <w:sz w:val="15"/>
                <w:szCs w:val="15"/>
              </w:rPr>
              <w:t>AUC</w:t>
            </w:r>
          </w:p>
        </w:tc>
        <w:tc>
          <w:tcPr>
            <w:tcW w:w="567" w:type="dxa"/>
            <w:tcBorders>
              <w:top w:val="single" w:sz="8" w:space="0" w:color="000000"/>
              <w:left w:val="single" w:sz="4" w:space="0" w:color="auto"/>
              <w:bottom w:val="single" w:sz="8" w:space="0" w:color="auto"/>
              <w:right w:val="single" w:sz="8" w:space="0" w:color="000000"/>
            </w:tcBorders>
            <w:shd w:val="clear" w:color="auto" w:fill="auto"/>
            <w:tcMar>
              <w:top w:w="15" w:type="dxa"/>
              <w:left w:w="56" w:type="dxa"/>
              <w:bottom w:w="0" w:type="dxa"/>
              <w:right w:w="56" w:type="dxa"/>
            </w:tcMar>
            <w:vAlign w:val="center"/>
            <w:hideMark/>
          </w:tcPr>
          <w:p w14:paraId="209CAD5E" w14:textId="194FAB23" w:rsidR="00F44108" w:rsidRPr="005A09F4" w:rsidRDefault="00F44108" w:rsidP="00F44108">
            <w:pPr>
              <w:spacing w:after="0" w:line="240" w:lineRule="auto"/>
              <w:jc w:val="center"/>
              <w:rPr>
                <w:rFonts w:ascii="Times New Roman" w:hAnsi="Times New Roman" w:cs="Times New Roman"/>
                <w:sz w:val="15"/>
                <w:szCs w:val="15"/>
              </w:rPr>
            </w:pPr>
            <w:r w:rsidRPr="005A09F4">
              <w:rPr>
                <w:rFonts w:ascii="Times New Roman" w:hAnsi="Times New Roman" w:cs="Times New Roman"/>
                <w:b/>
                <w:bCs/>
                <w:sz w:val="15"/>
                <w:szCs w:val="15"/>
              </w:rPr>
              <w:t>Sens. %</w:t>
            </w:r>
          </w:p>
        </w:tc>
        <w:tc>
          <w:tcPr>
            <w:tcW w:w="567" w:type="dxa"/>
            <w:tcBorders>
              <w:top w:val="single" w:sz="8" w:space="0" w:color="000000"/>
              <w:left w:val="single" w:sz="8" w:space="0" w:color="000000"/>
              <w:bottom w:val="single" w:sz="8" w:space="0" w:color="auto"/>
              <w:right w:val="single" w:sz="8" w:space="0" w:color="000000"/>
            </w:tcBorders>
            <w:shd w:val="clear" w:color="auto" w:fill="auto"/>
            <w:tcMar>
              <w:top w:w="15" w:type="dxa"/>
              <w:left w:w="56" w:type="dxa"/>
              <w:bottom w:w="0" w:type="dxa"/>
              <w:right w:w="56" w:type="dxa"/>
            </w:tcMar>
            <w:vAlign w:val="center"/>
            <w:hideMark/>
          </w:tcPr>
          <w:p w14:paraId="35B3AC37" w14:textId="115B1678" w:rsidR="00F44108" w:rsidRPr="005A09F4" w:rsidRDefault="00F44108" w:rsidP="00F44108">
            <w:pPr>
              <w:spacing w:after="0" w:line="240" w:lineRule="auto"/>
              <w:jc w:val="center"/>
              <w:rPr>
                <w:rFonts w:ascii="Times New Roman" w:hAnsi="Times New Roman" w:cs="Times New Roman"/>
                <w:sz w:val="15"/>
                <w:szCs w:val="15"/>
              </w:rPr>
            </w:pPr>
            <w:r w:rsidRPr="005A09F4">
              <w:rPr>
                <w:rFonts w:ascii="Times New Roman" w:hAnsi="Times New Roman" w:cs="Times New Roman"/>
                <w:b/>
                <w:bCs/>
                <w:sz w:val="15"/>
                <w:szCs w:val="15"/>
              </w:rPr>
              <w:t>Spec. %</w:t>
            </w:r>
          </w:p>
        </w:tc>
        <w:tc>
          <w:tcPr>
            <w:tcW w:w="567" w:type="dxa"/>
            <w:tcBorders>
              <w:top w:val="single" w:sz="8" w:space="0" w:color="000000"/>
              <w:left w:val="single" w:sz="8" w:space="0" w:color="000000"/>
              <w:bottom w:val="single" w:sz="8" w:space="0" w:color="auto"/>
              <w:right w:val="single" w:sz="8" w:space="0" w:color="000000"/>
            </w:tcBorders>
            <w:shd w:val="clear" w:color="auto" w:fill="auto"/>
            <w:tcMar>
              <w:top w:w="15" w:type="dxa"/>
              <w:left w:w="56" w:type="dxa"/>
              <w:bottom w:w="0" w:type="dxa"/>
              <w:right w:w="56" w:type="dxa"/>
            </w:tcMar>
            <w:vAlign w:val="center"/>
            <w:hideMark/>
          </w:tcPr>
          <w:p w14:paraId="48E2953E" w14:textId="530E7530" w:rsidR="00F44108" w:rsidRPr="005A09F4" w:rsidRDefault="00F44108" w:rsidP="00F44108">
            <w:pPr>
              <w:spacing w:after="0" w:line="240" w:lineRule="auto"/>
              <w:jc w:val="center"/>
              <w:rPr>
                <w:rFonts w:ascii="Times New Roman" w:hAnsi="Times New Roman" w:cs="Times New Roman"/>
                <w:sz w:val="15"/>
                <w:szCs w:val="15"/>
              </w:rPr>
            </w:pPr>
            <w:r w:rsidRPr="005A09F4">
              <w:rPr>
                <w:rFonts w:ascii="Times New Roman" w:hAnsi="Times New Roman" w:cs="Times New Roman"/>
                <w:b/>
                <w:bCs/>
                <w:sz w:val="15"/>
                <w:szCs w:val="15"/>
              </w:rPr>
              <w:t>Corr. Class. %</w:t>
            </w:r>
          </w:p>
        </w:tc>
        <w:tc>
          <w:tcPr>
            <w:tcW w:w="567" w:type="dxa"/>
            <w:tcBorders>
              <w:top w:val="single" w:sz="8" w:space="0" w:color="000000"/>
              <w:left w:val="single" w:sz="8" w:space="0" w:color="000000"/>
              <w:bottom w:val="single" w:sz="8" w:space="0" w:color="auto"/>
              <w:right w:val="single" w:sz="8" w:space="0" w:color="auto"/>
            </w:tcBorders>
            <w:vAlign w:val="center"/>
          </w:tcPr>
          <w:p w14:paraId="617CBBEB" w14:textId="6FF31A86" w:rsidR="00F44108" w:rsidRPr="005A09F4" w:rsidRDefault="00F44108" w:rsidP="00F44108">
            <w:pPr>
              <w:spacing w:after="0" w:line="240" w:lineRule="auto"/>
              <w:jc w:val="center"/>
              <w:rPr>
                <w:rFonts w:ascii="Times New Roman" w:hAnsi="Times New Roman" w:cs="Times New Roman"/>
                <w:b/>
                <w:bCs/>
                <w:sz w:val="15"/>
                <w:szCs w:val="15"/>
              </w:rPr>
            </w:pPr>
            <w:r w:rsidRPr="005A09F4">
              <w:rPr>
                <w:rFonts w:ascii="Times New Roman" w:hAnsi="Times New Roman" w:cs="Times New Roman"/>
                <w:b/>
                <w:bCs/>
                <w:sz w:val="15"/>
                <w:szCs w:val="15"/>
              </w:rPr>
              <w:t>Sens. %</w:t>
            </w:r>
          </w:p>
        </w:tc>
        <w:tc>
          <w:tcPr>
            <w:tcW w:w="567" w:type="dxa"/>
            <w:tcBorders>
              <w:top w:val="single" w:sz="8" w:space="0" w:color="000000"/>
              <w:left w:val="single" w:sz="8" w:space="0" w:color="auto"/>
              <w:bottom w:val="single" w:sz="8" w:space="0" w:color="auto"/>
              <w:right w:val="single" w:sz="8" w:space="0" w:color="000000"/>
            </w:tcBorders>
            <w:vAlign w:val="center"/>
          </w:tcPr>
          <w:p w14:paraId="09421FAF" w14:textId="5C4D8981" w:rsidR="00F44108" w:rsidRPr="005A09F4" w:rsidRDefault="00F44108" w:rsidP="00F44108">
            <w:pPr>
              <w:spacing w:after="0" w:line="240" w:lineRule="auto"/>
              <w:jc w:val="center"/>
              <w:rPr>
                <w:rFonts w:ascii="Times New Roman" w:hAnsi="Times New Roman" w:cs="Times New Roman"/>
                <w:b/>
                <w:bCs/>
                <w:sz w:val="15"/>
                <w:szCs w:val="15"/>
              </w:rPr>
            </w:pPr>
            <w:r w:rsidRPr="005A09F4">
              <w:rPr>
                <w:rFonts w:ascii="Times New Roman" w:hAnsi="Times New Roman" w:cs="Times New Roman"/>
                <w:b/>
                <w:bCs/>
                <w:sz w:val="15"/>
                <w:szCs w:val="15"/>
              </w:rPr>
              <w:t>Spec. %</w:t>
            </w:r>
          </w:p>
        </w:tc>
        <w:tc>
          <w:tcPr>
            <w:tcW w:w="567" w:type="dxa"/>
            <w:tcBorders>
              <w:top w:val="single" w:sz="8" w:space="0" w:color="000000"/>
              <w:left w:val="single" w:sz="8" w:space="0" w:color="000000"/>
              <w:bottom w:val="single" w:sz="8" w:space="0" w:color="auto"/>
              <w:right w:val="single" w:sz="8" w:space="0" w:color="auto"/>
            </w:tcBorders>
            <w:vAlign w:val="center"/>
          </w:tcPr>
          <w:p w14:paraId="48C632F9" w14:textId="25A0F940" w:rsidR="00F44108" w:rsidRPr="005A09F4" w:rsidRDefault="00F44108" w:rsidP="00F44108">
            <w:pPr>
              <w:spacing w:after="0" w:line="240" w:lineRule="auto"/>
              <w:jc w:val="center"/>
              <w:rPr>
                <w:rFonts w:ascii="Times New Roman" w:hAnsi="Times New Roman" w:cs="Times New Roman"/>
                <w:b/>
                <w:bCs/>
                <w:sz w:val="15"/>
                <w:szCs w:val="15"/>
              </w:rPr>
            </w:pPr>
            <w:r w:rsidRPr="005A09F4">
              <w:rPr>
                <w:rFonts w:ascii="Times New Roman" w:hAnsi="Times New Roman" w:cs="Times New Roman"/>
                <w:b/>
                <w:bCs/>
                <w:sz w:val="15"/>
                <w:szCs w:val="15"/>
              </w:rPr>
              <w:t>Corr. Class. %</w:t>
            </w:r>
          </w:p>
        </w:tc>
        <w:tc>
          <w:tcPr>
            <w:tcW w:w="567" w:type="dxa"/>
            <w:tcBorders>
              <w:top w:val="single" w:sz="8" w:space="0" w:color="000000"/>
              <w:left w:val="single" w:sz="8" w:space="0" w:color="auto"/>
              <w:bottom w:val="single" w:sz="8" w:space="0" w:color="auto"/>
              <w:right w:val="single" w:sz="8" w:space="0" w:color="000000"/>
            </w:tcBorders>
            <w:vAlign w:val="center"/>
          </w:tcPr>
          <w:p w14:paraId="46B5B611" w14:textId="60CE10F1" w:rsidR="00F44108" w:rsidRPr="005A09F4" w:rsidRDefault="00F44108" w:rsidP="00F44108">
            <w:pPr>
              <w:spacing w:after="0" w:line="240" w:lineRule="auto"/>
              <w:jc w:val="center"/>
              <w:rPr>
                <w:rFonts w:ascii="Times New Roman" w:hAnsi="Times New Roman" w:cs="Times New Roman"/>
                <w:b/>
                <w:bCs/>
                <w:sz w:val="15"/>
                <w:szCs w:val="15"/>
              </w:rPr>
            </w:pPr>
            <w:r w:rsidRPr="005A09F4">
              <w:rPr>
                <w:rFonts w:ascii="Times New Roman" w:hAnsi="Times New Roman" w:cs="Times New Roman"/>
                <w:b/>
                <w:bCs/>
                <w:sz w:val="15"/>
                <w:szCs w:val="15"/>
              </w:rPr>
              <w:t>Sens. %</w:t>
            </w:r>
          </w:p>
        </w:tc>
        <w:tc>
          <w:tcPr>
            <w:tcW w:w="567" w:type="dxa"/>
            <w:tcBorders>
              <w:top w:val="single" w:sz="8" w:space="0" w:color="000000"/>
              <w:left w:val="single" w:sz="8" w:space="0" w:color="000000"/>
              <w:bottom w:val="single" w:sz="8" w:space="0" w:color="auto"/>
              <w:right w:val="single" w:sz="8" w:space="0" w:color="000000"/>
            </w:tcBorders>
            <w:vAlign w:val="center"/>
          </w:tcPr>
          <w:p w14:paraId="4416739B" w14:textId="5C6CE163" w:rsidR="00F44108" w:rsidRPr="005A09F4" w:rsidRDefault="00F44108" w:rsidP="00F44108">
            <w:pPr>
              <w:spacing w:after="0" w:line="240" w:lineRule="auto"/>
              <w:jc w:val="center"/>
              <w:rPr>
                <w:rFonts w:ascii="Times New Roman" w:hAnsi="Times New Roman" w:cs="Times New Roman"/>
                <w:b/>
                <w:bCs/>
                <w:sz w:val="15"/>
                <w:szCs w:val="15"/>
              </w:rPr>
            </w:pPr>
            <w:r w:rsidRPr="005A09F4">
              <w:rPr>
                <w:rFonts w:ascii="Times New Roman" w:hAnsi="Times New Roman" w:cs="Times New Roman"/>
                <w:b/>
                <w:bCs/>
                <w:sz w:val="15"/>
                <w:szCs w:val="15"/>
              </w:rPr>
              <w:t>Spec. %</w:t>
            </w:r>
          </w:p>
        </w:tc>
        <w:tc>
          <w:tcPr>
            <w:tcW w:w="567" w:type="dxa"/>
            <w:tcBorders>
              <w:top w:val="single" w:sz="8" w:space="0" w:color="000000"/>
              <w:left w:val="single" w:sz="8" w:space="0" w:color="000000"/>
              <w:bottom w:val="single" w:sz="8" w:space="0" w:color="auto"/>
              <w:right w:val="single" w:sz="24" w:space="0" w:color="auto"/>
            </w:tcBorders>
            <w:vAlign w:val="center"/>
          </w:tcPr>
          <w:p w14:paraId="2C5DDB73" w14:textId="580F8C1F" w:rsidR="00F44108" w:rsidRPr="005A09F4" w:rsidRDefault="00F44108" w:rsidP="00F44108">
            <w:pPr>
              <w:spacing w:after="0" w:line="240" w:lineRule="auto"/>
              <w:jc w:val="center"/>
              <w:rPr>
                <w:rFonts w:ascii="Times New Roman" w:hAnsi="Times New Roman" w:cs="Times New Roman"/>
                <w:b/>
                <w:bCs/>
                <w:sz w:val="15"/>
                <w:szCs w:val="15"/>
              </w:rPr>
            </w:pPr>
            <w:r w:rsidRPr="005A09F4">
              <w:rPr>
                <w:rFonts w:ascii="Times New Roman" w:hAnsi="Times New Roman" w:cs="Times New Roman"/>
                <w:b/>
                <w:bCs/>
                <w:sz w:val="15"/>
                <w:szCs w:val="15"/>
              </w:rPr>
              <w:t>Corr. Class. %</w:t>
            </w:r>
          </w:p>
        </w:tc>
        <w:tc>
          <w:tcPr>
            <w:tcW w:w="630" w:type="dxa"/>
            <w:tcBorders>
              <w:top w:val="single" w:sz="8" w:space="0" w:color="000000"/>
              <w:left w:val="single" w:sz="24" w:space="0" w:color="auto"/>
              <w:bottom w:val="single" w:sz="8" w:space="0" w:color="auto"/>
              <w:right w:val="single" w:sz="8" w:space="0" w:color="auto"/>
            </w:tcBorders>
            <w:vAlign w:val="center"/>
          </w:tcPr>
          <w:p w14:paraId="62010DD2" w14:textId="552A8173" w:rsidR="00F44108" w:rsidRPr="00935FE1" w:rsidRDefault="00F44108" w:rsidP="00F44108">
            <w:pPr>
              <w:spacing w:after="0" w:line="240" w:lineRule="auto"/>
              <w:jc w:val="center"/>
              <w:rPr>
                <w:rFonts w:ascii="Times New Roman" w:hAnsi="Times New Roman" w:cs="Times New Roman"/>
                <w:b/>
                <w:bCs/>
                <w:color w:val="000000" w:themeColor="text1"/>
                <w:sz w:val="15"/>
                <w:szCs w:val="15"/>
              </w:rPr>
            </w:pPr>
            <w:r w:rsidRPr="00935FE1">
              <w:rPr>
                <w:rFonts w:ascii="Times New Roman" w:hAnsi="Times New Roman" w:cs="Times New Roman"/>
                <w:b/>
                <w:bCs/>
                <w:color w:val="000000" w:themeColor="text1"/>
                <w:sz w:val="15"/>
                <w:szCs w:val="15"/>
              </w:rPr>
              <w:t>Sens. %</w:t>
            </w:r>
          </w:p>
        </w:tc>
        <w:tc>
          <w:tcPr>
            <w:tcW w:w="630" w:type="dxa"/>
            <w:tcBorders>
              <w:top w:val="single" w:sz="8" w:space="0" w:color="auto"/>
              <w:left w:val="single" w:sz="8" w:space="0" w:color="auto"/>
              <w:bottom w:val="single" w:sz="8" w:space="0" w:color="auto"/>
              <w:right w:val="single" w:sz="8" w:space="0" w:color="auto"/>
            </w:tcBorders>
            <w:vAlign w:val="center"/>
          </w:tcPr>
          <w:p w14:paraId="5D7C12D8" w14:textId="5AB4EBCC" w:rsidR="00F44108" w:rsidRPr="00935FE1" w:rsidRDefault="00F44108" w:rsidP="00F44108">
            <w:pPr>
              <w:spacing w:after="0" w:line="240" w:lineRule="auto"/>
              <w:jc w:val="center"/>
              <w:rPr>
                <w:rFonts w:ascii="Times New Roman" w:hAnsi="Times New Roman" w:cs="Times New Roman"/>
                <w:b/>
                <w:bCs/>
                <w:color w:val="000000" w:themeColor="text1"/>
                <w:sz w:val="15"/>
                <w:szCs w:val="15"/>
              </w:rPr>
            </w:pPr>
            <w:r w:rsidRPr="00935FE1">
              <w:rPr>
                <w:rFonts w:ascii="Times New Roman" w:hAnsi="Times New Roman" w:cs="Times New Roman"/>
                <w:b/>
                <w:bCs/>
                <w:color w:val="000000" w:themeColor="text1"/>
                <w:sz w:val="15"/>
                <w:szCs w:val="15"/>
              </w:rPr>
              <w:t>Spec. %</w:t>
            </w:r>
          </w:p>
        </w:tc>
        <w:tc>
          <w:tcPr>
            <w:tcW w:w="630" w:type="dxa"/>
            <w:tcBorders>
              <w:top w:val="single" w:sz="8" w:space="0" w:color="000000"/>
              <w:left w:val="single" w:sz="8" w:space="0" w:color="auto"/>
              <w:bottom w:val="single" w:sz="8" w:space="0" w:color="auto"/>
              <w:right w:val="single" w:sz="8" w:space="0" w:color="auto"/>
            </w:tcBorders>
            <w:vAlign w:val="center"/>
          </w:tcPr>
          <w:p w14:paraId="7BEBD556" w14:textId="69C6D4D6" w:rsidR="00F44108" w:rsidRPr="00935FE1" w:rsidRDefault="00F44108" w:rsidP="00F44108">
            <w:pPr>
              <w:spacing w:after="0" w:line="240" w:lineRule="auto"/>
              <w:jc w:val="center"/>
              <w:rPr>
                <w:rFonts w:ascii="Times New Roman" w:hAnsi="Times New Roman" w:cs="Times New Roman"/>
                <w:b/>
                <w:bCs/>
                <w:color w:val="000000" w:themeColor="text1"/>
                <w:sz w:val="15"/>
                <w:szCs w:val="15"/>
              </w:rPr>
            </w:pPr>
            <w:r w:rsidRPr="00935FE1">
              <w:rPr>
                <w:rFonts w:ascii="Times New Roman" w:hAnsi="Times New Roman" w:cs="Times New Roman"/>
                <w:b/>
                <w:bCs/>
                <w:color w:val="000000" w:themeColor="text1"/>
                <w:sz w:val="15"/>
                <w:szCs w:val="15"/>
              </w:rPr>
              <w:t>Corr. Class. %</w:t>
            </w:r>
          </w:p>
        </w:tc>
        <w:tc>
          <w:tcPr>
            <w:tcW w:w="630" w:type="dxa"/>
            <w:tcBorders>
              <w:top w:val="single" w:sz="8" w:space="0" w:color="000000"/>
              <w:left w:val="single" w:sz="8" w:space="0" w:color="auto"/>
              <w:bottom w:val="single" w:sz="8" w:space="0" w:color="auto"/>
              <w:right w:val="single" w:sz="4" w:space="0" w:color="auto"/>
            </w:tcBorders>
            <w:vAlign w:val="center"/>
          </w:tcPr>
          <w:p w14:paraId="38C64856" w14:textId="67EBF41E" w:rsidR="00F44108" w:rsidRPr="00935FE1" w:rsidRDefault="00F44108" w:rsidP="00F44108">
            <w:pPr>
              <w:spacing w:after="0" w:line="240" w:lineRule="auto"/>
              <w:jc w:val="center"/>
              <w:rPr>
                <w:rFonts w:ascii="Times New Roman" w:hAnsi="Times New Roman" w:cs="Times New Roman"/>
                <w:b/>
                <w:bCs/>
                <w:color w:val="000000" w:themeColor="text1"/>
                <w:sz w:val="15"/>
                <w:szCs w:val="15"/>
              </w:rPr>
            </w:pPr>
            <w:r w:rsidRPr="00935FE1">
              <w:rPr>
                <w:rFonts w:ascii="Times New Roman" w:hAnsi="Times New Roman" w:cs="Times New Roman"/>
                <w:b/>
                <w:bCs/>
                <w:color w:val="000000" w:themeColor="text1"/>
                <w:sz w:val="15"/>
                <w:szCs w:val="15"/>
              </w:rPr>
              <w:t>Sens. %</w:t>
            </w:r>
          </w:p>
        </w:tc>
        <w:tc>
          <w:tcPr>
            <w:tcW w:w="630" w:type="dxa"/>
            <w:tcBorders>
              <w:top w:val="single" w:sz="8" w:space="0" w:color="000000"/>
              <w:left w:val="single" w:sz="8" w:space="0" w:color="000000"/>
              <w:bottom w:val="single" w:sz="8" w:space="0" w:color="auto"/>
              <w:right w:val="single" w:sz="4" w:space="0" w:color="auto"/>
            </w:tcBorders>
            <w:vAlign w:val="center"/>
          </w:tcPr>
          <w:p w14:paraId="29D1E47C" w14:textId="6CCA1CF3" w:rsidR="00F44108" w:rsidRPr="00935FE1" w:rsidRDefault="00F44108" w:rsidP="00F44108">
            <w:pPr>
              <w:spacing w:after="0" w:line="240" w:lineRule="auto"/>
              <w:jc w:val="center"/>
              <w:rPr>
                <w:rFonts w:ascii="Times New Roman" w:hAnsi="Times New Roman" w:cs="Times New Roman"/>
                <w:b/>
                <w:bCs/>
                <w:color w:val="000000" w:themeColor="text1"/>
                <w:sz w:val="15"/>
                <w:szCs w:val="15"/>
              </w:rPr>
            </w:pPr>
            <w:r w:rsidRPr="00935FE1">
              <w:rPr>
                <w:rFonts w:ascii="Times New Roman" w:hAnsi="Times New Roman" w:cs="Times New Roman"/>
                <w:b/>
                <w:bCs/>
                <w:color w:val="000000" w:themeColor="text1"/>
                <w:sz w:val="15"/>
                <w:szCs w:val="15"/>
              </w:rPr>
              <w:t>Spec. %</w:t>
            </w:r>
          </w:p>
        </w:tc>
        <w:tc>
          <w:tcPr>
            <w:tcW w:w="630" w:type="dxa"/>
            <w:tcBorders>
              <w:top w:val="single" w:sz="8" w:space="0" w:color="000000"/>
              <w:left w:val="single" w:sz="8" w:space="0" w:color="000000"/>
              <w:bottom w:val="single" w:sz="8" w:space="0" w:color="auto"/>
              <w:right w:val="single" w:sz="4" w:space="0" w:color="auto"/>
            </w:tcBorders>
            <w:vAlign w:val="center"/>
          </w:tcPr>
          <w:p w14:paraId="74372955" w14:textId="20C57537" w:rsidR="00F44108" w:rsidRPr="00935FE1" w:rsidRDefault="00F44108" w:rsidP="00F44108">
            <w:pPr>
              <w:spacing w:after="0" w:line="240" w:lineRule="auto"/>
              <w:jc w:val="center"/>
              <w:rPr>
                <w:rFonts w:ascii="Times New Roman" w:hAnsi="Times New Roman" w:cs="Times New Roman"/>
                <w:b/>
                <w:bCs/>
                <w:color w:val="000000" w:themeColor="text1"/>
                <w:sz w:val="15"/>
                <w:szCs w:val="15"/>
              </w:rPr>
            </w:pPr>
            <w:r w:rsidRPr="00935FE1">
              <w:rPr>
                <w:rFonts w:ascii="Times New Roman" w:hAnsi="Times New Roman" w:cs="Times New Roman"/>
                <w:b/>
                <w:bCs/>
                <w:color w:val="000000" w:themeColor="text1"/>
                <w:sz w:val="15"/>
                <w:szCs w:val="15"/>
              </w:rPr>
              <w:t>Corr. Class. %</w:t>
            </w:r>
          </w:p>
        </w:tc>
        <w:tc>
          <w:tcPr>
            <w:tcW w:w="630" w:type="dxa"/>
            <w:tcBorders>
              <w:top w:val="single" w:sz="8" w:space="0" w:color="000000"/>
              <w:left w:val="single" w:sz="8" w:space="0" w:color="000000"/>
              <w:bottom w:val="single" w:sz="8" w:space="0" w:color="auto"/>
              <w:right w:val="single" w:sz="4" w:space="0" w:color="auto"/>
            </w:tcBorders>
            <w:vAlign w:val="center"/>
          </w:tcPr>
          <w:p w14:paraId="03399C3E" w14:textId="46A965C9" w:rsidR="00F44108" w:rsidRPr="00935FE1" w:rsidRDefault="00F44108" w:rsidP="00F44108">
            <w:pPr>
              <w:spacing w:after="0" w:line="240" w:lineRule="auto"/>
              <w:jc w:val="center"/>
              <w:rPr>
                <w:rFonts w:ascii="Times New Roman" w:hAnsi="Times New Roman" w:cs="Times New Roman"/>
                <w:b/>
                <w:bCs/>
                <w:color w:val="000000" w:themeColor="text1"/>
                <w:sz w:val="15"/>
                <w:szCs w:val="15"/>
              </w:rPr>
            </w:pPr>
            <w:r w:rsidRPr="00935FE1">
              <w:rPr>
                <w:rFonts w:ascii="Times New Roman" w:hAnsi="Times New Roman" w:cs="Times New Roman"/>
                <w:b/>
                <w:bCs/>
                <w:color w:val="000000" w:themeColor="text1"/>
                <w:sz w:val="15"/>
                <w:szCs w:val="15"/>
              </w:rPr>
              <w:t>Sens. %</w:t>
            </w:r>
          </w:p>
        </w:tc>
        <w:tc>
          <w:tcPr>
            <w:tcW w:w="630" w:type="dxa"/>
            <w:tcBorders>
              <w:top w:val="single" w:sz="8" w:space="0" w:color="000000"/>
              <w:left w:val="single" w:sz="8" w:space="0" w:color="000000"/>
              <w:bottom w:val="single" w:sz="8" w:space="0" w:color="auto"/>
              <w:right w:val="single" w:sz="4" w:space="0" w:color="auto"/>
            </w:tcBorders>
            <w:vAlign w:val="center"/>
          </w:tcPr>
          <w:p w14:paraId="3B27C511" w14:textId="6BB2A8A8" w:rsidR="00F44108" w:rsidRPr="00935FE1" w:rsidRDefault="00F44108" w:rsidP="00F44108">
            <w:pPr>
              <w:spacing w:after="0" w:line="240" w:lineRule="auto"/>
              <w:jc w:val="center"/>
              <w:rPr>
                <w:rFonts w:ascii="Times New Roman" w:hAnsi="Times New Roman" w:cs="Times New Roman"/>
                <w:b/>
                <w:bCs/>
                <w:color w:val="000000" w:themeColor="text1"/>
                <w:sz w:val="15"/>
                <w:szCs w:val="15"/>
              </w:rPr>
            </w:pPr>
            <w:r w:rsidRPr="00935FE1">
              <w:rPr>
                <w:rFonts w:ascii="Times New Roman" w:hAnsi="Times New Roman" w:cs="Times New Roman"/>
                <w:b/>
                <w:bCs/>
                <w:color w:val="000000" w:themeColor="text1"/>
                <w:sz w:val="15"/>
                <w:szCs w:val="15"/>
              </w:rPr>
              <w:t>Spec. %</w:t>
            </w:r>
          </w:p>
        </w:tc>
        <w:tc>
          <w:tcPr>
            <w:tcW w:w="677" w:type="dxa"/>
            <w:tcBorders>
              <w:top w:val="single" w:sz="8" w:space="0" w:color="000000"/>
              <w:left w:val="single" w:sz="8" w:space="0" w:color="000000"/>
              <w:bottom w:val="single" w:sz="8" w:space="0" w:color="auto"/>
              <w:right w:val="single" w:sz="4" w:space="0" w:color="auto"/>
            </w:tcBorders>
            <w:vAlign w:val="center"/>
          </w:tcPr>
          <w:p w14:paraId="7FBFEDB8" w14:textId="3FFD30AA" w:rsidR="00F44108" w:rsidRPr="00935FE1" w:rsidRDefault="00F44108" w:rsidP="00F44108">
            <w:pPr>
              <w:spacing w:after="0" w:line="240" w:lineRule="auto"/>
              <w:jc w:val="center"/>
              <w:rPr>
                <w:rFonts w:ascii="Times New Roman" w:hAnsi="Times New Roman" w:cs="Times New Roman"/>
                <w:b/>
                <w:bCs/>
                <w:color w:val="000000" w:themeColor="text1"/>
                <w:sz w:val="15"/>
                <w:szCs w:val="15"/>
              </w:rPr>
            </w:pPr>
            <w:r w:rsidRPr="00935FE1">
              <w:rPr>
                <w:rFonts w:ascii="Times New Roman" w:hAnsi="Times New Roman" w:cs="Times New Roman"/>
                <w:b/>
                <w:bCs/>
                <w:color w:val="000000" w:themeColor="text1"/>
                <w:sz w:val="15"/>
                <w:szCs w:val="15"/>
              </w:rPr>
              <w:t>Corr. Class. %</w:t>
            </w:r>
          </w:p>
        </w:tc>
      </w:tr>
      <w:tr w:rsidR="00F44108" w:rsidRPr="005A09F4" w14:paraId="4839C9CD" w14:textId="010FB62A" w:rsidTr="00F44108">
        <w:trPr>
          <w:trHeight w:val="170"/>
        </w:trPr>
        <w:tc>
          <w:tcPr>
            <w:tcW w:w="719" w:type="dxa"/>
            <w:vMerge w:val="restart"/>
            <w:tcBorders>
              <w:top w:val="single" w:sz="8" w:space="0" w:color="000000"/>
              <w:left w:val="single" w:sz="8" w:space="0" w:color="000000"/>
              <w:right w:val="single" w:sz="8" w:space="0" w:color="auto"/>
            </w:tcBorders>
            <w:vAlign w:val="center"/>
          </w:tcPr>
          <w:p w14:paraId="32D6228E" w14:textId="77777777" w:rsidR="00F44108" w:rsidRPr="005A09F4" w:rsidRDefault="00F44108" w:rsidP="00F44108">
            <w:pPr>
              <w:spacing w:after="0" w:line="240" w:lineRule="auto"/>
              <w:jc w:val="center"/>
              <w:rPr>
                <w:rFonts w:ascii="Times New Roman" w:hAnsi="Times New Roman" w:cs="Times New Roman"/>
                <w:b/>
                <w:bCs/>
                <w:sz w:val="15"/>
                <w:szCs w:val="15"/>
              </w:rPr>
            </w:pPr>
          </w:p>
          <w:p w14:paraId="5BF87727" w14:textId="77777777" w:rsidR="00F44108" w:rsidRPr="005A09F4" w:rsidRDefault="00F44108" w:rsidP="00F44108">
            <w:pPr>
              <w:spacing w:after="0" w:line="240" w:lineRule="auto"/>
              <w:jc w:val="center"/>
              <w:rPr>
                <w:rFonts w:ascii="Times New Roman" w:hAnsi="Times New Roman" w:cs="Times New Roman"/>
                <w:b/>
                <w:sz w:val="15"/>
                <w:szCs w:val="15"/>
              </w:rPr>
            </w:pPr>
            <w:r w:rsidRPr="005A09F4">
              <w:rPr>
                <w:rFonts w:ascii="Times New Roman" w:hAnsi="Times New Roman" w:cs="Times New Roman"/>
                <w:b/>
                <w:sz w:val="15"/>
                <w:szCs w:val="15"/>
              </w:rPr>
              <w:t>UK</w:t>
            </w:r>
          </w:p>
        </w:tc>
        <w:tc>
          <w:tcPr>
            <w:tcW w:w="297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hideMark/>
          </w:tcPr>
          <w:p w14:paraId="28B25AB1" w14:textId="37257DDE" w:rsidR="00F44108" w:rsidRPr="005A09F4" w:rsidRDefault="00F44108" w:rsidP="00F44108">
            <w:pPr>
              <w:spacing w:after="0" w:line="240" w:lineRule="auto"/>
              <w:rPr>
                <w:rFonts w:ascii="Times New Roman" w:hAnsi="Times New Roman" w:cs="Times New Roman"/>
                <w:sz w:val="15"/>
                <w:szCs w:val="15"/>
              </w:rPr>
            </w:pPr>
            <w:r w:rsidRPr="005A09F4">
              <w:rPr>
                <w:rFonts w:ascii="Times New Roman" w:hAnsi="Times New Roman" w:cs="Times New Roman"/>
                <w:b/>
                <w:bCs/>
                <w:sz w:val="15"/>
                <w:szCs w:val="15"/>
              </w:rPr>
              <w:t>Whole cohort</w:t>
            </w:r>
            <w:r w:rsidRPr="005A09F4">
              <w:rPr>
                <w:rFonts w:ascii="Times New Roman" w:hAnsi="Times New Roman" w:cs="Times New Roman"/>
                <w:sz w:val="15"/>
                <w:szCs w:val="15"/>
              </w:rPr>
              <w:t xml:space="preserve"> (382 HCC, 437 CLD)</w:t>
            </w:r>
          </w:p>
        </w:tc>
        <w:tc>
          <w:tcPr>
            <w:tcW w:w="1559"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hideMark/>
          </w:tcPr>
          <w:p w14:paraId="1229F9A8" w14:textId="5E5D249E" w:rsidR="00F44108" w:rsidRPr="005A09F4" w:rsidRDefault="00F44108" w:rsidP="00F44108">
            <w:pPr>
              <w:spacing w:after="0" w:line="240" w:lineRule="auto"/>
              <w:jc w:val="center"/>
              <w:rPr>
                <w:rFonts w:ascii="Times New Roman" w:hAnsi="Times New Roman" w:cs="Times New Roman"/>
                <w:sz w:val="15"/>
                <w:szCs w:val="15"/>
              </w:rPr>
            </w:pPr>
            <w:r w:rsidRPr="005A09F4">
              <w:rPr>
                <w:rFonts w:ascii="Times New Roman" w:hAnsi="Times New Roman" w:cs="Times New Roman"/>
                <w:sz w:val="15"/>
                <w:szCs w:val="15"/>
              </w:rPr>
              <w:t xml:space="preserve">0.97 </w:t>
            </w:r>
            <w:r w:rsidRPr="005A09F4">
              <w:rPr>
                <w:rFonts w:ascii="Times New Roman" w:hAnsi="Times New Roman" w:cs="Times New Roman"/>
                <w:color w:val="000000" w:themeColor="text1"/>
                <w:kern w:val="24"/>
                <w:sz w:val="15"/>
                <w:szCs w:val="15"/>
              </w:rPr>
              <w:t>(C.I. 0.96 – 0.98)</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6F5B5F3F" w14:textId="0C0E1C5A"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94.8</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1F61DD17" w14:textId="14625FEC"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83.1</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086B6FBC" w14:textId="1D068F31"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88.5</w:t>
            </w:r>
          </w:p>
        </w:tc>
        <w:tc>
          <w:tcPr>
            <w:tcW w:w="567" w:type="dxa"/>
            <w:tcBorders>
              <w:top w:val="single" w:sz="8" w:space="0" w:color="auto"/>
              <w:left w:val="single" w:sz="8" w:space="0" w:color="auto"/>
              <w:bottom w:val="single" w:sz="8" w:space="0" w:color="auto"/>
              <w:right w:val="single" w:sz="8" w:space="0" w:color="auto"/>
            </w:tcBorders>
            <w:vAlign w:val="center"/>
          </w:tcPr>
          <w:p w14:paraId="325701D1" w14:textId="1FB015F5"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77.2</w:t>
            </w:r>
          </w:p>
        </w:tc>
        <w:tc>
          <w:tcPr>
            <w:tcW w:w="567" w:type="dxa"/>
            <w:tcBorders>
              <w:top w:val="single" w:sz="8" w:space="0" w:color="auto"/>
              <w:left w:val="single" w:sz="8" w:space="0" w:color="auto"/>
              <w:bottom w:val="single" w:sz="8" w:space="0" w:color="auto"/>
              <w:right w:val="single" w:sz="8" w:space="0" w:color="auto"/>
            </w:tcBorders>
            <w:vAlign w:val="center"/>
          </w:tcPr>
          <w:p w14:paraId="4EED8BC3" w14:textId="41471299"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97.5</w:t>
            </w:r>
          </w:p>
        </w:tc>
        <w:tc>
          <w:tcPr>
            <w:tcW w:w="567" w:type="dxa"/>
            <w:tcBorders>
              <w:top w:val="single" w:sz="8" w:space="0" w:color="auto"/>
              <w:left w:val="single" w:sz="8" w:space="0" w:color="auto"/>
              <w:bottom w:val="single" w:sz="8" w:space="0" w:color="auto"/>
              <w:right w:val="single" w:sz="8" w:space="0" w:color="auto"/>
            </w:tcBorders>
            <w:vAlign w:val="center"/>
          </w:tcPr>
          <w:p w14:paraId="0A1793B5" w14:textId="5EA15311"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88.0</w:t>
            </w:r>
          </w:p>
        </w:tc>
        <w:tc>
          <w:tcPr>
            <w:tcW w:w="567" w:type="dxa"/>
            <w:tcBorders>
              <w:top w:val="single" w:sz="8" w:space="0" w:color="auto"/>
              <w:left w:val="single" w:sz="8" w:space="0" w:color="auto"/>
              <w:bottom w:val="single" w:sz="8" w:space="0" w:color="auto"/>
              <w:right w:val="single" w:sz="8" w:space="0" w:color="auto"/>
            </w:tcBorders>
            <w:vAlign w:val="center"/>
          </w:tcPr>
          <w:p w14:paraId="6EC45345" w14:textId="0D0DC66E" w:rsidR="00F44108" w:rsidRPr="005A09F4" w:rsidRDefault="00F44108" w:rsidP="00F44108">
            <w:pPr>
              <w:spacing w:after="0" w:line="240" w:lineRule="auto"/>
              <w:jc w:val="center"/>
              <w:rPr>
                <w:rFonts w:ascii="Times New Roman" w:hAnsi="Times New Roman" w:cs="Times New Roman"/>
                <w:sz w:val="15"/>
                <w:szCs w:val="15"/>
              </w:rPr>
            </w:pPr>
            <w:r w:rsidRPr="005A09F4">
              <w:rPr>
                <w:rFonts w:ascii="Times New Roman" w:hAnsi="Times New Roman" w:cs="Times New Roman"/>
                <w:sz w:val="15"/>
                <w:szCs w:val="15"/>
              </w:rPr>
              <w:t>91.6</w:t>
            </w:r>
          </w:p>
        </w:tc>
        <w:tc>
          <w:tcPr>
            <w:tcW w:w="567" w:type="dxa"/>
            <w:tcBorders>
              <w:top w:val="single" w:sz="8" w:space="0" w:color="auto"/>
              <w:left w:val="single" w:sz="8" w:space="0" w:color="auto"/>
              <w:bottom w:val="single" w:sz="8" w:space="0" w:color="auto"/>
              <w:right w:val="single" w:sz="8" w:space="0" w:color="auto"/>
            </w:tcBorders>
            <w:vAlign w:val="center"/>
          </w:tcPr>
          <w:p w14:paraId="7CBB7426" w14:textId="648232A4" w:rsidR="00F44108" w:rsidRPr="005A09F4" w:rsidRDefault="00F44108" w:rsidP="00F44108">
            <w:pPr>
              <w:spacing w:after="0" w:line="240" w:lineRule="auto"/>
              <w:jc w:val="center"/>
              <w:rPr>
                <w:rFonts w:ascii="Times New Roman" w:hAnsi="Times New Roman" w:cs="Times New Roman"/>
                <w:sz w:val="15"/>
                <w:szCs w:val="15"/>
              </w:rPr>
            </w:pPr>
            <w:r w:rsidRPr="005A09F4">
              <w:rPr>
                <w:rFonts w:ascii="Times New Roman" w:hAnsi="Times New Roman" w:cs="Times New Roman"/>
                <w:sz w:val="15"/>
                <w:szCs w:val="15"/>
              </w:rPr>
              <w:t>89.7</w:t>
            </w:r>
          </w:p>
        </w:tc>
        <w:tc>
          <w:tcPr>
            <w:tcW w:w="567" w:type="dxa"/>
            <w:tcBorders>
              <w:top w:val="single" w:sz="8" w:space="0" w:color="auto"/>
              <w:left w:val="single" w:sz="8" w:space="0" w:color="auto"/>
              <w:bottom w:val="single" w:sz="8" w:space="0" w:color="auto"/>
              <w:right w:val="single" w:sz="24" w:space="0" w:color="auto"/>
            </w:tcBorders>
            <w:vAlign w:val="center"/>
          </w:tcPr>
          <w:p w14:paraId="3E63E033" w14:textId="71DD9EC2" w:rsidR="00F44108" w:rsidRPr="005A09F4" w:rsidRDefault="00F44108" w:rsidP="00F44108">
            <w:pPr>
              <w:spacing w:after="0" w:line="240" w:lineRule="auto"/>
              <w:jc w:val="center"/>
              <w:rPr>
                <w:rFonts w:ascii="Times New Roman" w:hAnsi="Times New Roman" w:cs="Times New Roman"/>
                <w:sz w:val="15"/>
                <w:szCs w:val="15"/>
              </w:rPr>
            </w:pPr>
            <w:r w:rsidRPr="005A09F4">
              <w:rPr>
                <w:rFonts w:ascii="Times New Roman" w:hAnsi="Times New Roman" w:cs="Times New Roman"/>
                <w:sz w:val="15"/>
                <w:szCs w:val="15"/>
              </w:rPr>
              <w:t>90.6</w:t>
            </w:r>
          </w:p>
        </w:tc>
        <w:tc>
          <w:tcPr>
            <w:tcW w:w="630" w:type="dxa"/>
            <w:tcBorders>
              <w:top w:val="single" w:sz="8" w:space="0" w:color="auto"/>
              <w:left w:val="single" w:sz="24" w:space="0" w:color="auto"/>
              <w:bottom w:val="single" w:sz="8" w:space="0" w:color="auto"/>
              <w:right w:val="single" w:sz="8" w:space="0" w:color="auto"/>
            </w:tcBorders>
          </w:tcPr>
          <w:p w14:paraId="1E328022" w14:textId="22DC944A" w:rsidR="00F44108" w:rsidRPr="0001082F" w:rsidRDefault="0001082F"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96.1</w:t>
            </w:r>
          </w:p>
        </w:tc>
        <w:tc>
          <w:tcPr>
            <w:tcW w:w="630" w:type="dxa"/>
            <w:tcBorders>
              <w:top w:val="single" w:sz="8" w:space="0" w:color="auto"/>
              <w:left w:val="single" w:sz="8" w:space="0" w:color="auto"/>
              <w:bottom w:val="single" w:sz="8" w:space="0" w:color="auto"/>
              <w:right w:val="single" w:sz="8" w:space="0" w:color="auto"/>
            </w:tcBorders>
          </w:tcPr>
          <w:p w14:paraId="126A52A6" w14:textId="0331A7B0" w:rsidR="00F44108" w:rsidRPr="0001082F" w:rsidRDefault="0001082F"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80.1</w:t>
            </w:r>
          </w:p>
        </w:tc>
        <w:tc>
          <w:tcPr>
            <w:tcW w:w="630" w:type="dxa"/>
            <w:tcBorders>
              <w:top w:val="single" w:sz="8" w:space="0" w:color="auto"/>
              <w:left w:val="single" w:sz="8" w:space="0" w:color="auto"/>
              <w:bottom w:val="single" w:sz="8" w:space="0" w:color="auto"/>
              <w:right w:val="single" w:sz="8" w:space="0" w:color="auto"/>
            </w:tcBorders>
          </w:tcPr>
          <w:p w14:paraId="13F169EC" w14:textId="22FAC562" w:rsidR="00F44108" w:rsidRPr="0001082F" w:rsidRDefault="0001082F"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87.6</w:t>
            </w:r>
          </w:p>
        </w:tc>
        <w:tc>
          <w:tcPr>
            <w:tcW w:w="630" w:type="dxa"/>
            <w:tcBorders>
              <w:top w:val="single" w:sz="8" w:space="0" w:color="auto"/>
              <w:left w:val="single" w:sz="8" w:space="0" w:color="auto"/>
              <w:bottom w:val="single" w:sz="8" w:space="0" w:color="auto"/>
              <w:right w:val="single" w:sz="8" w:space="0" w:color="auto"/>
            </w:tcBorders>
            <w:vAlign w:val="center"/>
          </w:tcPr>
          <w:p w14:paraId="61EDDF9F" w14:textId="71AFEC90" w:rsidR="00F44108" w:rsidRPr="00CB391F" w:rsidRDefault="009C2734" w:rsidP="00F44108">
            <w:pPr>
              <w:spacing w:after="0" w:line="240" w:lineRule="auto"/>
              <w:jc w:val="center"/>
              <w:rPr>
                <w:rFonts w:ascii="Times New Roman" w:hAnsi="Times New Roman" w:cs="Times New Roman"/>
                <w:color w:val="000000" w:themeColor="text1"/>
                <w:sz w:val="15"/>
                <w:szCs w:val="15"/>
              </w:rPr>
            </w:pPr>
            <w:r w:rsidRPr="00CB391F">
              <w:rPr>
                <w:rFonts w:ascii="Times New Roman" w:hAnsi="Times New Roman" w:cs="Times New Roman"/>
                <w:color w:val="000000" w:themeColor="text1"/>
                <w:sz w:val="15"/>
                <w:szCs w:val="15"/>
              </w:rPr>
              <w:t>91.6</w:t>
            </w:r>
          </w:p>
        </w:tc>
        <w:tc>
          <w:tcPr>
            <w:tcW w:w="630" w:type="dxa"/>
            <w:tcBorders>
              <w:top w:val="single" w:sz="8" w:space="0" w:color="auto"/>
              <w:left w:val="single" w:sz="8" w:space="0" w:color="auto"/>
              <w:bottom w:val="single" w:sz="8" w:space="0" w:color="auto"/>
              <w:right w:val="single" w:sz="8" w:space="0" w:color="auto"/>
            </w:tcBorders>
            <w:vAlign w:val="center"/>
          </w:tcPr>
          <w:p w14:paraId="7DA8B146" w14:textId="62F3BA03" w:rsidR="00F44108" w:rsidRPr="00CB391F" w:rsidRDefault="009C2734" w:rsidP="00F44108">
            <w:pPr>
              <w:spacing w:after="0" w:line="240" w:lineRule="auto"/>
              <w:jc w:val="center"/>
              <w:rPr>
                <w:rFonts w:ascii="Times New Roman" w:hAnsi="Times New Roman" w:cs="Times New Roman"/>
                <w:color w:val="000000" w:themeColor="text1"/>
                <w:sz w:val="15"/>
                <w:szCs w:val="15"/>
              </w:rPr>
            </w:pPr>
            <w:r w:rsidRPr="00CB391F">
              <w:rPr>
                <w:rFonts w:ascii="Times New Roman" w:hAnsi="Times New Roman" w:cs="Times New Roman"/>
                <w:color w:val="000000" w:themeColor="text1"/>
                <w:sz w:val="15"/>
                <w:szCs w:val="15"/>
              </w:rPr>
              <w:t>90.2</w:t>
            </w:r>
          </w:p>
        </w:tc>
        <w:tc>
          <w:tcPr>
            <w:tcW w:w="630" w:type="dxa"/>
            <w:tcBorders>
              <w:top w:val="single" w:sz="8" w:space="0" w:color="auto"/>
              <w:left w:val="single" w:sz="8" w:space="0" w:color="auto"/>
              <w:bottom w:val="single" w:sz="8" w:space="0" w:color="auto"/>
              <w:right w:val="single" w:sz="8" w:space="0" w:color="auto"/>
            </w:tcBorders>
            <w:vAlign w:val="center"/>
          </w:tcPr>
          <w:p w14:paraId="4BA5B474" w14:textId="164732E4" w:rsidR="00F44108" w:rsidRPr="00CB391F" w:rsidRDefault="009C2734" w:rsidP="00F44108">
            <w:pPr>
              <w:spacing w:after="0" w:line="240" w:lineRule="auto"/>
              <w:jc w:val="center"/>
              <w:rPr>
                <w:rFonts w:ascii="Times New Roman" w:hAnsi="Times New Roman" w:cs="Times New Roman"/>
                <w:color w:val="000000" w:themeColor="text1"/>
                <w:sz w:val="15"/>
                <w:szCs w:val="15"/>
              </w:rPr>
            </w:pPr>
            <w:r w:rsidRPr="00CB391F">
              <w:rPr>
                <w:rFonts w:ascii="Times New Roman" w:hAnsi="Times New Roman" w:cs="Times New Roman"/>
                <w:color w:val="000000" w:themeColor="text1"/>
                <w:sz w:val="15"/>
                <w:szCs w:val="15"/>
              </w:rPr>
              <w:t>90.8</w:t>
            </w:r>
          </w:p>
        </w:tc>
        <w:tc>
          <w:tcPr>
            <w:tcW w:w="630" w:type="dxa"/>
            <w:tcBorders>
              <w:top w:val="single" w:sz="8" w:space="0" w:color="auto"/>
              <w:left w:val="single" w:sz="8" w:space="0" w:color="auto"/>
              <w:bottom w:val="single" w:sz="8" w:space="0" w:color="auto"/>
              <w:right w:val="single" w:sz="8" w:space="0" w:color="auto"/>
            </w:tcBorders>
            <w:vAlign w:val="center"/>
          </w:tcPr>
          <w:p w14:paraId="2F08A0E1" w14:textId="094DDABB" w:rsidR="00F44108" w:rsidRPr="00CB391F" w:rsidRDefault="00CB391F" w:rsidP="00F44108">
            <w:pPr>
              <w:spacing w:after="0" w:line="240" w:lineRule="auto"/>
              <w:jc w:val="center"/>
              <w:rPr>
                <w:rFonts w:ascii="Times New Roman" w:hAnsi="Times New Roman" w:cs="Times New Roman"/>
                <w:color w:val="000000" w:themeColor="text1"/>
                <w:sz w:val="15"/>
                <w:szCs w:val="15"/>
              </w:rPr>
            </w:pPr>
            <w:r w:rsidRPr="00CB391F">
              <w:rPr>
                <w:rFonts w:ascii="Times New Roman" w:hAnsi="Times New Roman" w:cs="Times New Roman"/>
                <w:color w:val="000000" w:themeColor="text1"/>
                <w:sz w:val="15"/>
                <w:szCs w:val="15"/>
              </w:rPr>
              <w:t>92.7</w:t>
            </w:r>
          </w:p>
        </w:tc>
        <w:tc>
          <w:tcPr>
            <w:tcW w:w="630" w:type="dxa"/>
            <w:tcBorders>
              <w:top w:val="single" w:sz="8" w:space="0" w:color="auto"/>
              <w:left w:val="single" w:sz="8" w:space="0" w:color="auto"/>
              <w:bottom w:val="single" w:sz="8" w:space="0" w:color="auto"/>
              <w:right w:val="single" w:sz="8" w:space="0" w:color="auto"/>
            </w:tcBorders>
            <w:vAlign w:val="center"/>
          </w:tcPr>
          <w:p w14:paraId="52CC2892" w14:textId="6FE9FC04" w:rsidR="00F44108" w:rsidRPr="00CB391F" w:rsidRDefault="00CB391F" w:rsidP="00F44108">
            <w:pPr>
              <w:spacing w:after="0" w:line="240" w:lineRule="auto"/>
              <w:jc w:val="center"/>
              <w:rPr>
                <w:rFonts w:ascii="Times New Roman" w:hAnsi="Times New Roman" w:cs="Times New Roman"/>
                <w:color w:val="000000" w:themeColor="text1"/>
                <w:sz w:val="15"/>
                <w:szCs w:val="15"/>
              </w:rPr>
            </w:pPr>
            <w:r w:rsidRPr="00CB391F">
              <w:rPr>
                <w:rFonts w:ascii="Times New Roman" w:hAnsi="Times New Roman" w:cs="Times New Roman"/>
                <w:color w:val="000000" w:themeColor="text1"/>
                <w:sz w:val="15"/>
                <w:szCs w:val="15"/>
              </w:rPr>
              <w:t>88.8</w:t>
            </w:r>
          </w:p>
        </w:tc>
        <w:tc>
          <w:tcPr>
            <w:tcW w:w="677" w:type="dxa"/>
            <w:tcBorders>
              <w:top w:val="single" w:sz="8" w:space="0" w:color="auto"/>
              <w:left w:val="single" w:sz="8" w:space="0" w:color="auto"/>
              <w:bottom w:val="single" w:sz="8" w:space="0" w:color="auto"/>
              <w:right w:val="single" w:sz="8" w:space="0" w:color="auto"/>
            </w:tcBorders>
            <w:vAlign w:val="center"/>
          </w:tcPr>
          <w:p w14:paraId="7D3D5588" w14:textId="1DBC3458" w:rsidR="00F44108" w:rsidRPr="00CB391F" w:rsidRDefault="00CB391F" w:rsidP="00F44108">
            <w:pPr>
              <w:spacing w:after="0" w:line="240" w:lineRule="auto"/>
              <w:jc w:val="center"/>
              <w:rPr>
                <w:rFonts w:ascii="Times New Roman" w:hAnsi="Times New Roman" w:cs="Times New Roman"/>
                <w:color w:val="000000" w:themeColor="text1"/>
                <w:sz w:val="15"/>
                <w:szCs w:val="15"/>
              </w:rPr>
            </w:pPr>
            <w:r w:rsidRPr="00CB391F">
              <w:rPr>
                <w:rFonts w:ascii="Times New Roman" w:hAnsi="Times New Roman" w:cs="Times New Roman"/>
                <w:color w:val="000000" w:themeColor="text1"/>
                <w:sz w:val="15"/>
                <w:szCs w:val="15"/>
              </w:rPr>
              <w:t>90.6</w:t>
            </w:r>
          </w:p>
        </w:tc>
      </w:tr>
      <w:tr w:rsidR="00F44108" w:rsidRPr="005A09F4" w14:paraId="7BC5D1EE" w14:textId="35074EAC" w:rsidTr="00F44108">
        <w:trPr>
          <w:trHeight w:val="170"/>
        </w:trPr>
        <w:tc>
          <w:tcPr>
            <w:tcW w:w="719" w:type="dxa"/>
            <w:vMerge/>
            <w:tcBorders>
              <w:left w:val="single" w:sz="8" w:space="0" w:color="000000"/>
              <w:right w:val="single" w:sz="8" w:space="0" w:color="auto"/>
            </w:tcBorders>
          </w:tcPr>
          <w:p w14:paraId="1C951F69" w14:textId="77777777" w:rsidR="00F44108" w:rsidRPr="005A09F4" w:rsidRDefault="00F44108" w:rsidP="00F44108">
            <w:pPr>
              <w:spacing w:after="0" w:line="240" w:lineRule="auto"/>
              <w:rPr>
                <w:rFonts w:ascii="Times New Roman" w:hAnsi="Times New Roman" w:cs="Times New Roman"/>
                <w:b/>
                <w:bCs/>
                <w:sz w:val="15"/>
                <w:szCs w:val="15"/>
              </w:rPr>
            </w:pPr>
          </w:p>
        </w:tc>
        <w:tc>
          <w:tcPr>
            <w:tcW w:w="297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1FE2C61B" w14:textId="77777777" w:rsidR="00F44108" w:rsidRPr="005A09F4" w:rsidRDefault="00F44108" w:rsidP="00F44108">
            <w:pPr>
              <w:spacing w:after="0" w:line="240" w:lineRule="auto"/>
              <w:rPr>
                <w:rFonts w:ascii="Times New Roman" w:hAnsi="Times New Roman" w:cs="Times New Roman"/>
                <w:b/>
                <w:bCs/>
                <w:sz w:val="15"/>
                <w:szCs w:val="15"/>
              </w:rPr>
            </w:pPr>
          </w:p>
        </w:tc>
        <w:tc>
          <w:tcPr>
            <w:tcW w:w="1559"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59D6ADCF"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1BD6BA4A"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17B5656D"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2500D772"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vAlign w:val="center"/>
          </w:tcPr>
          <w:p w14:paraId="61228F8A"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vAlign w:val="center"/>
          </w:tcPr>
          <w:p w14:paraId="05E9797A"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vAlign w:val="center"/>
          </w:tcPr>
          <w:p w14:paraId="68E5F6B7"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vAlign w:val="center"/>
          </w:tcPr>
          <w:p w14:paraId="52202F72"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vAlign w:val="center"/>
          </w:tcPr>
          <w:p w14:paraId="37C8FF1B"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24" w:space="0" w:color="auto"/>
            </w:tcBorders>
            <w:vAlign w:val="center"/>
          </w:tcPr>
          <w:p w14:paraId="34EF8EB8"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630" w:type="dxa"/>
            <w:tcBorders>
              <w:top w:val="single" w:sz="8" w:space="0" w:color="auto"/>
              <w:left w:val="single" w:sz="24" w:space="0" w:color="auto"/>
              <w:bottom w:val="single" w:sz="8" w:space="0" w:color="auto"/>
              <w:right w:val="single" w:sz="8" w:space="0" w:color="auto"/>
            </w:tcBorders>
          </w:tcPr>
          <w:p w14:paraId="595AD931" w14:textId="77777777" w:rsidR="00F44108" w:rsidRPr="0001082F" w:rsidRDefault="00F44108" w:rsidP="00F44108">
            <w:pPr>
              <w:spacing w:after="0" w:line="240" w:lineRule="auto"/>
              <w:jc w:val="center"/>
              <w:rPr>
                <w:rFonts w:ascii="Times New Roman" w:hAnsi="Times New Roman" w:cs="Times New Roman"/>
                <w:color w:val="000000" w:themeColor="text1"/>
                <w:sz w:val="15"/>
                <w:szCs w:val="15"/>
              </w:rPr>
            </w:pPr>
          </w:p>
        </w:tc>
        <w:tc>
          <w:tcPr>
            <w:tcW w:w="630" w:type="dxa"/>
            <w:tcBorders>
              <w:top w:val="single" w:sz="8" w:space="0" w:color="auto"/>
              <w:left w:val="single" w:sz="8" w:space="0" w:color="auto"/>
              <w:bottom w:val="single" w:sz="8" w:space="0" w:color="auto"/>
              <w:right w:val="single" w:sz="8" w:space="0" w:color="auto"/>
            </w:tcBorders>
          </w:tcPr>
          <w:p w14:paraId="0D4B115C" w14:textId="77777777" w:rsidR="00F44108" w:rsidRPr="0001082F" w:rsidRDefault="00F44108" w:rsidP="00F44108">
            <w:pPr>
              <w:spacing w:after="0" w:line="240" w:lineRule="auto"/>
              <w:jc w:val="center"/>
              <w:rPr>
                <w:rFonts w:ascii="Times New Roman" w:hAnsi="Times New Roman" w:cs="Times New Roman"/>
                <w:color w:val="000000" w:themeColor="text1"/>
                <w:sz w:val="15"/>
                <w:szCs w:val="15"/>
              </w:rPr>
            </w:pPr>
          </w:p>
        </w:tc>
        <w:tc>
          <w:tcPr>
            <w:tcW w:w="630" w:type="dxa"/>
            <w:tcBorders>
              <w:top w:val="single" w:sz="8" w:space="0" w:color="auto"/>
              <w:left w:val="single" w:sz="8" w:space="0" w:color="auto"/>
              <w:bottom w:val="single" w:sz="8" w:space="0" w:color="auto"/>
              <w:right w:val="single" w:sz="8" w:space="0" w:color="auto"/>
            </w:tcBorders>
          </w:tcPr>
          <w:p w14:paraId="13E5A0C2" w14:textId="77777777" w:rsidR="00F44108" w:rsidRPr="0001082F" w:rsidRDefault="00F44108" w:rsidP="00F44108">
            <w:pPr>
              <w:spacing w:after="0" w:line="240" w:lineRule="auto"/>
              <w:jc w:val="center"/>
              <w:rPr>
                <w:rFonts w:ascii="Times New Roman" w:hAnsi="Times New Roman" w:cs="Times New Roman"/>
                <w:color w:val="000000" w:themeColor="text1"/>
                <w:sz w:val="15"/>
                <w:szCs w:val="15"/>
              </w:rPr>
            </w:pPr>
          </w:p>
        </w:tc>
        <w:tc>
          <w:tcPr>
            <w:tcW w:w="630" w:type="dxa"/>
            <w:tcBorders>
              <w:top w:val="single" w:sz="8" w:space="0" w:color="auto"/>
              <w:left w:val="single" w:sz="8" w:space="0" w:color="auto"/>
              <w:bottom w:val="single" w:sz="8" w:space="0" w:color="auto"/>
              <w:right w:val="single" w:sz="8" w:space="0" w:color="auto"/>
            </w:tcBorders>
            <w:vAlign w:val="center"/>
          </w:tcPr>
          <w:p w14:paraId="087FF126" w14:textId="2F793E61"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auto"/>
            </w:tcBorders>
            <w:vAlign w:val="center"/>
          </w:tcPr>
          <w:p w14:paraId="2F52E9D1"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auto"/>
            </w:tcBorders>
            <w:vAlign w:val="center"/>
          </w:tcPr>
          <w:p w14:paraId="1AE0B472"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auto"/>
            </w:tcBorders>
            <w:vAlign w:val="center"/>
          </w:tcPr>
          <w:p w14:paraId="397731C3" w14:textId="77777777" w:rsidR="00F44108" w:rsidRPr="00CB391F" w:rsidRDefault="00F44108" w:rsidP="00F44108">
            <w:pPr>
              <w:spacing w:after="0" w:line="240" w:lineRule="auto"/>
              <w:jc w:val="center"/>
              <w:rPr>
                <w:rFonts w:ascii="Times New Roman" w:hAnsi="Times New Roman" w:cs="Times New Roman"/>
                <w:color w:val="000000" w:themeColor="text1"/>
                <w:sz w:val="15"/>
                <w:szCs w:val="15"/>
              </w:rPr>
            </w:pPr>
          </w:p>
        </w:tc>
        <w:tc>
          <w:tcPr>
            <w:tcW w:w="630" w:type="dxa"/>
            <w:tcBorders>
              <w:top w:val="single" w:sz="8" w:space="0" w:color="auto"/>
              <w:left w:val="single" w:sz="8" w:space="0" w:color="auto"/>
              <w:bottom w:val="single" w:sz="8" w:space="0" w:color="auto"/>
              <w:right w:val="single" w:sz="8" w:space="0" w:color="auto"/>
            </w:tcBorders>
            <w:vAlign w:val="center"/>
          </w:tcPr>
          <w:p w14:paraId="7461F785" w14:textId="77777777" w:rsidR="00F44108" w:rsidRPr="00CB391F" w:rsidRDefault="00F44108" w:rsidP="00F44108">
            <w:pPr>
              <w:spacing w:after="0" w:line="240" w:lineRule="auto"/>
              <w:jc w:val="center"/>
              <w:rPr>
                <w:rFonts w:ascii="Times New Roman" w:hAnsi="Times New Roman" w:cs="Times New Roman"/>
                <w:color w:val="000000" w:themeColor="text1"/>
                <w:sz w:val="15"/>
                <w:szCs w:val="15"/>
              </w:rPr>
            </w:pPr>
          </w:p>
        </w:tc>
        <w:tc>
          <w:tcPr>
            <w:tcW w:w="677" w:type="dxa"/>
            <w:tcBorders>
              <w:top w:val="single" w:sz="8" w:space="0" w:color="auto"/>
              <w:left w:val="single" w:sz="8" w:space="0" w:color="auto"/>
              <w:bottom w:val="single" w:sz="8" w:space="0" w:color="auto"/>
              <w:right w:val="single" w:sz="8" w:space="0" w:color="auto"/>
            </w:tcBorders>
            <w:vAlign w:val="center"/>
          </w:tcPr>
          <w:p w14:paraId="6D619DC1" w14:textId="77777777" w:rsidR="00F44108" w:rsidRPr="00CB391F" w:rsidRDefault="00F44108" w:rsidP="00F44108">
            <w:pPr>
              <w:spacing w:after="0" w:line="240" w:lineRule="auto"/>
              <w:jc w:val="center"/>
              <w:rPr>
                <w:rFonts w:ascii="Times New Roman" w:hAnsi="Times New Roman" w:cs="Times New Roman"/>
                <w:color w:val="000000" w:themeColor="text1"/>
                <w:sz w:val="15"/>
                <w:szCs w:val="15"/>
              </w:rPr>
            </w:pPr>
          </w:p>
        </w:tc>
      </w:tr>
      <w:tr w:rsidR="00F44108" w:rsidRPr="005A09F4" w14:paraId="65DC8034" w14:textId="01068C3E" w:rsidTr="00F44108">
        <w:trPr>
          <w:trHeight w:val="170"/>
        </w:trPr>
        <w:tc>
          <w:tcPr>
            <w:tcW w:w="719" w:type="dxa"/>
            <w:vMerge/>
            <w:tcBorders>
              <w:left w:val="single" w:sz="8" w:space="0" w:color="000000"/>
              <w:right w:val="single" w:sz="8" w:space="0" w:color="auto"/>
            </w:tcBorders>
          </w:tcPr>
          <w:p w14:paraId="3F4F23FD" w14:textId="77777777" w:rsidR="00F44108" w:rsidRPr="005A09F4" w:rsidRDefault="00F44108" w:rsidP="00F44108">
            <w:pPr>
              <w:spacing w:after="0" w:line="240" w:lineRule="auto"/>
              <w:rPr>
                <w:rFonts w:ascii="Times New Roman" w:hAnsi="Times New Roman" w:cs="Times New Roman"/>
                <w:b/>
                <w:bCs/>
                <w:sz w:val="15"/>
                <w:szCs w:val="15"/>
              </w:rPr>
            </w:pPr>
          </w:p>
        </w:tc>
        <w:tc>
          <w:tcPr>
            <w:tcW w:w="297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445ACB5D" w14:textId="2AB26294" w:rsidR="00F44108" w:rsidRPr="005A09F4" w:rsidRDefault="00F44108" w:rsidP="00F44108">
            <w:pPr>
              <w:spacing w:after="0" w:line="240" w:lineRule="auto"/>
              <w:rPr>
                <w:rFonts w:ascii="Times New Roman" w:hAnsi="Times New Roman" w:cs="Times New Roman"/>
                <w:sz w:val="15"/>
                <w:szCs w:val="15"/>
              </w:rPr>
            </w:pPr>
            <w:r w:rsidRPr="005A09F4">
              <w:rPr>
                <w:rFonts w:ascii="Times New Roman" w:hAnsi="Times New Roman" w:cs="Times New Roman"/>
                <w:b/>
                <w:sz w:val="15"/>
                <w:szCs w:val="15"/>
              </w:rPr>
              <w:t>Unifocal &lt;2cm</w:t>
            </w:r>
            <w:r>
              <w:rPr>
                <w:rFonts w:ascii="Times New Roman" w:hAnsi="Times New Roman" w:cs="Times New Roman"/>
                <w:b/>
                <w:sz w:val="15"/>
                <w:szCs w:val="15"/>
              </w:rPr>
              <w:t xml:space="preserve"> </w:t>
            </w:r>
            <w:r>
              <w:rPr>
                <w:rFonts w:ascii="Times New Roman" w:hAnsi="Times New Roman" w:cs="Times New Roman"/>
                <w:sz w:val="15"/>
                <w:szCs w:val="15"/>
              </w:rPr>
              <w:t>(9</w:t>
            </w:r>
            <w:r w:rsidRPr="004615A7">
              <w:rPr>
                <w:rFonts w:ascii="Times New Roman" w:hAnsi="Times New Roman" w:cs="Times New Roman"/>
                <w:sz w:val="15"/>
                <w:szCs w:val="15"/>
              </w:rPr>
              <w:t xml:space="preserve"> HCC, 437 CLD)</w:t>
            </w:r>
          </w:p>
        </w:tc>
        <w:tc>
          <w:tcPr>
            <w:tcW w:w="1559"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1390EE50" w14:textId="1594E6BD" w:rsidR="00F44108" w:rsidRPr="004615A7" w:rsidRDefault="00F44108" w:rsidP="00F44108">
            <w:pPr>
              <w:spacing w:after="0" w:line="240" w:lineRule="auto"/>
              <w:jc w:val="center"/>
              <w:rPr>
                <w:rFonts w:ascii="Times New Roman" w:hAnsi="Times New Roman" w:cs="Times New Roman"/>
                <w:sz w:val="15"/>
                <w:szCs w:val="15"/>
              </w:rPr>
            </w:pPr>
            <w:r w:rsidRPr="004615A7">
              <w:rPr>
                <w:rFonts w:ascii="Times New Roman" w:hAnsi="Times New Roman" w:cs="Times New Roman"/>
                <w:sz w:val="15"/>
                <w:szCs w:val="15"/>
              </w:rPr>
              <w:t>0.92 (0.85 – 0.997)</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3A1326EA" w14:textId="23339B08"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77.8</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0BC8AD29" w14:textId="0DCF475E"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83.1</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2CA7C2AE" w14:textId="63F1A33C"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83.0</w:t>
            </w:r>
          </w:p>
        </w:tc>
        <w:tc>
          <w:tcPr>
            <w:tcW w:w="567" w:type="dxa"/>
            <w:tcBorders>
              <w:top w:val="single" w:sz="8" w:space="0" w:color="auto"/>
              <w:left w:val="single" w:sz="8" w:space="0" w:color="auto"/>
              <w:bottom w:val="single" w:sz="8" w:space="0" w:color="auto"/>
              <w:right w:val="single" w:sz="8" w:space="0" w:color="auto"/>
            </w:tcBorders>
            <w:vAlign w:val="center"/>
          </w:tcPr>
          <w:p w14:paraId="63509871" w14:textId="5BDF1247"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55.6</w:t>
            </w:r>
          </w:p>
        </w:tc>
        <w:tc>
          <w:tcPr>
            <w:tcW w:w="567" w:type="dxa"/>
            <w:tcBorders>
              <w:top w:val="single" w:sz="8" w:space="0" w:color="auto"/>
              <w:left w:val="single" w:sz="8" w:space="0" w:color="auto"/>
              <w:bottom w:val="single" w:sz="8" w:space="0" w:color="auto"/>
              <w:right w:val="single" w:sz="8" w:space="0" w:color="auto"/>
            </w:tcBorders>
            <w:vAlign w:val="center"/>
          </w:tcPr>
          <w:p w14:paraId="25F51EF0" w14:textId="17CD03E3"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97.5</w:t>
            </w:r>
          </w:p>
        </w:tc>
        <w:tc>
          <w:tcPr>
            <w:tcW w:w="567" w:type="dxa"/>
            <w:tcBorders>
              <w:top w:val="single" w:sz="8" w:space="0" w:color="auto"/>
              <w:left w:val="single" w:sz="8" w:space="0" w:color="auto"/>
              <w:bottom w:val="single" w:sz="8" w:space="0" w:color="auto"/>
              <w:right w:val="single" w:sz="8" w:space="0" w:color="auto"/>
            </w:tcBorders>
            <w:vAlign w:val="center"/>
          </w:tcPr>
          <w:p w14:paraId="47B0A8A4" w14:textId="2F1AE9FE"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96.6</w:t>
            </w:r>
          </w:p>
        </w:tc>
        <w:tc>
          <w:tcPr>
            <w:tcW w:w="567" w:type="dxa"/>
            <w:tcBorders>
              <w:top w:val="single" w:sz="8" w:space="0" w:color="auto"/>
              <w:left w:val="single" w:sz="8" w:space="0" w:color="auto"/>
              <w:bottom w:val="single" w:sz="8" w:space="0" w:color="auto"/>
              <w:right w:val="single" w:sz="8" w:space="0" w:color="auto"/>
            </w:tcBorders>
            <w:vAlign w:val="center"/>
          </w:tcPr>
          <w:p w14:paraId="2E0D0CF8" w14:textId="48101694"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77.8</w:t>
            </w:r>
          </w:p>
        </w:tc>
        <w:tc>
          <w:tcPr>
            <w:tcW w:w="567" w:type="dxa"/>
            <w:tcBorders>
              <w:top w:val="single" w:sz="8" w:space="0" w:color="auto"/>
              <w:left w:val="single" w:sz="8" w:space="0" w:color="auto"/>
              <w:bottom w:val="single" w:sz="8" w:space="0" w:color="auto"/>
              <w:right w:val="single" w:sz="8" w:space="0" w:color="auto"/>
            </w:tcBorders>
            <w:vAlign w:val="center"/>
          </w:tcPr>
          <w:p w14:paraId="45B753CB" w14:textId="2C3F072E"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89.7</w:t>
            </w:r>
          </w:p>
        </w:tc>
        <w:tc>
          <w:tcPr>
            <w:tcW w:w="567" w:type="dxa"/>
            <w:tcBorders>
              <w:top w:val="single" w:sz="8" w:space="0" w:color="auto"/>
              <w:left w:val="single" w:sz="8" w:space="0" w:color="auto"/>
              <w:bottom w:val="single" w:sz="8" w:space="0" w:color="auto"/>
              <w:right w:val="single" w:sz="24" w:space="0" w:color="auto"/>
            </w:tcBorders>
            <w:vAlign w:val="center"/>
          </w:tcPr>
          <w:p w14:paraId="25167A73" w14:textId="09033A45"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89.5</w:t>
            </w:r>
          </w:p>
        </w:tc>
        <w:tc>
          <w:tcPr>
            <w:tcW w:w="630" w:type="dxa"/>
            <w:tcBorders>
              <w:top w:val="single" w:sz="8" w:space="0" w:color="auto"/>
              <w:left w:val="single" w:sz="24" w:space="0" w:color="auto"/>
              <w:bottom w:val="single" w:sz="8" w:space="0" w:color="auto"/>
              <w:right w:val="single" w:sz="8" w:space="0" w:color="auto"/>
            </w:tcBorders>
          </w:tcPr>
          <w:p w14:paraId="36A149CD" w14:textId="09FEFAE4" w:rsidR="00F44108" w:rsidRPr="0001082F" w:rsidRDefault="005343CB"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77.8</w:t>
            </w:r>
          </w:p>
        </w:tc>
        <w:tc>
          <w:tcPr>
            <w:tcW w:w="630" w:type="dxa"/>
            <w:tcBorders>
              <w:top w:val="single" w:sz="8" w:space="0" w:color="auto"/>
              <w:left w:val="single" w:sz="8" w:space="0" w:color="auto"/>
              <w:bottom w:val="single" w:sz="8" w:space="0" w:color="auto"/>
              <w:right w:val="single" w:sz="8" w:space="0" w:color="auto"/>
            </w:tcBorders>
          </w:tcPr>
          <w:p w14:paraId="6499046E" w14:textId="15EBC2AA" w:rsidR="00F44108" w:rsidRPr="0001082F" w:rsidRDefault="005343CB"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80.1</w:t>
            </w:r>
          </w:p>
        </w:tc>
        <w:tc>
          <w:tcPr>
            <w:tcW w:w="630" w:type="dxa"/>
            <w:tcBorders>
              <w:top w:val="single" w:sz="8" w:space="0" w:color="auto"/>
              <w:left w:val="single" w:sz="8" w:space="0" w:color="auto"/>
              <w:bottom w:val="single" w:sz="8" w:space="0" w:color="auto"/>
              <w:right w:val="single" w:sz="8" w:space="0" w:color="auto"/>
            </w:tcBorders>
          </w:tcPr>
          <w:p w14:paraId="5D4BCA53" w14:textId="1097B253" w:rsidR="00F44108" w:rsidRPr="0001082F" w:rsidRDefault="005343CB"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80.0</w:t>
            </w:r>
          </w:p>
        </w:tc>
        <w:tc>
          <w:tcPr>
            <w:tcW w:w="630" w:type="dxa"/>
            <w:tcBorders>
              <w:top w:val="single" w:sz="8" w:space="0" w:color="auto"/>
              <w:left w:val="single" w:sz="8" w:space="0" w:color="auto"/>
              <w:bottom w:val="single" w:sz="8" w:space="0" w:color="auto"/>
              <w:right w:val="single" w:sz="8" w:space="0" w:color="auto"/>
            </w:tcBorders>
            <w:vAlign w:val="center"/>
          </w:tcPr>
          <w:p w14:paraId="2D3192F9" w14:textId="2AE97D4C" w:rsidR="00F44108" w:rsidRPr="005343CB" w:rsidRDefault="005343CB" w:rsidP="00F44108">
            <w:pPr>
              <w:spacing w:after="0" w:line="240" w:lineRule="auto"/>
              <w:jc w:val="center"/>
              <w:rPr>
                <w:rFonts w:ascii="Times New Roman" w:hAnsi="Times New Roman" w:cs="Times New Roman"/>
                <w:color w:val="000000" w:themeColor="text1"/>
                <w:sz w:val="15"/>
                <w:szCs w:val="15"/>
              </w:rPr>
            </w:pPr>
            <w:r w:rsidRPr="005343CB">
              <w:rPr>
                <w:rFonts w:ascii="Times New Roman" w:hAnsi="Times New Roman" w:cs="Times New Roman"/>
                <w:color w:val="000000" w:themeColor="text1"/>
                <w:sz w:val="15"/>
                <w:szCs w:val="15"/>
              </w:rPr>
              <w:t>77.8</w:t>
            </w:r>
          </w:p>
        </w:tc>
        <w:tc>
          <w:tcPr>
            <w:tcW w:w="630" w:type="dxa"/>
            <w:tcBorders>
              <w:top w:val="single" w:sz="8" w:space="0" w:color="auto"/>
              <w:left w:val="single" w:sz="8" w:space="0" w:color="auto"/>
              <w:bottom w:val="single" w:sz="8" w:space="0" w:color="auto"/>
              <w:right w:val="single" w:sz="8" w:space="0" w:color="auto"/>
            </w:tcBorders>
            <w:vAlign w:val="center"/>
          </w:tcPr>
          <w:p w14:paraId="61E01EA4" w14:textId="5A7885B4" w:rsidR="00F44108" w:rsidRPr="005343CB" w:rsidRDefault="005343CB" w:rsidP="00F44108">
            <w:pPr>
              <w:spacing w:after="0" w:line="240" w:lineRule="auto"/>
              <w:jc w:val="center"/>
              <w:rPr>
                <w:rFonts w:ascii="Times New Roman" w:hAnsi="Times New Roman" w:cs="Times New Roman"/>
                <w:color w:val="000000" w:themeColor="text1"/>
                <w:sz w:val="15"/>
                <w:szCs w:val="15"/>
              </w:rPr>
            </w:pPr>
            <w:r w:rsidRPr="005343CB">
              <w:rPr>
                <w:rFonts w:ascii="Times New Roman" w:hAnsi="Times New Roman" w:cs="Times New Roman"/>
                <w:color w:val="000000" w:themeColor="text1"/>
                <w:sz w:val="15"/>
                <w:szCs w:val="15"/>
              </w:rPr>
              <w:t>90.2</w:t>
            </w:r>
          </w:p>
        </w:tc>
        <w:tc>
          <w:tcPr>
            <w:tcW w:w="630" w:type="dxa"/>
            <w:tcBorders>
              <w:top w:val="single" w:sz="8" w:space="0" w:color="auto"/>
              <w:left w:val="single" w:sz="8" w:space="0" w:color="auto"/>
              <w:bottom w:val="single" w:sz="8" w:space="0" w:color="auto"/>
              <w:right w:val="single" w:sz="8" w:space="0" w:color="auto"/>
            </w:tcBorders>
            <w:vAlign w:val="center"/>
          </w:tcPr>
          <w:p w14:paraId="6E045EA7" w14:textId="5CAE33F7" w:rsidR="00F44108" w:rsidRPr="005343CB" w:rsidRDefault="005343CB" w:rsidP="00F44108">
            <w:pPr>
              <w:spacing w:after="0" w:line="240" w:lineRule="auto"/>
              <w:jc w:val="center"/>
              <w:rPr>
                <w:rFonts w:ascii="Times New Roman" w:hAnsi="Times New Roman" w:cs="Times New Roman"/>
                <w:color w:val="000000" w:themeColor="text1"/>
                <w:sz w:val="15"/>
                <w:szCs w:val="15"/>
              </w:rPr>
            </w:pPr>
            <w:r w:rsidRPr="005343CB">
              <w:rPr>
                <w:rFonts w:ascii="Times New Roman" w:hAnsi="Times New Roman" w:cs="Times New Roman"/>
                <w:color w:val="000000" w:themeColor="text1"/>
                <w:sz w:val="15"/>
                <w:szCs w:val="15"/>
              </w:rPr>
              <w:t>89.9</w:t>
            </w:r>
          </w:p>
        </w:tc>
        <w:tc>
          <w:tcPr>
            <w:tcW w:w="630" w:type="dxa"/>
            <w:tcBorders>
              <w:top w:val="single" w:sz="8" w:space="0" w:color="auto"/>
              <w:left w:val="single" w:sz="8" w:space="0" w:color="auto"/>
              <w:bottom w:val="single" w:sz="8" w:space="0" w:color="auto"/>
              <w:right w:val="single" w:sz="8" w:space="0" w:color="auto"/>
            </w:tcBorders>
            <w:vAlign w:val="center"/>
          </w:tcPr>
          <w:p w14:paraId="38B02E25" w14:textId="3186A798" w:rsidR="00F44108" w:rsidRPr="005343CB" w:rsidRDefault="00F44108" w:rsidP="00F44108">
            <w:pPr>
              <w:spacing w:after="0" w:line="240" w:lineRule="auto"/>
              <w:jc w:val="center"/>
              <w:rPr>
                <w:rFonts w:ascii="Times New Roman" w:hAnsi="Times New Roman" w:cs="Times New Roman"/>
                <w:color w:val="000000" w:themeColor="text1"/>
                <w:sz w:val="15"/>
                <w:szCs w:val="15"/>
              </w:rPr>
            </w:pPr>
            <w:r w:rsidRPr="005343CB">
              <w:rPr>
                <w:rFonts w:ascii="Times New Roman" w:hAnsi="Times New Roman" w:cs="Times New Roman"/>
                <w:color w:val="000000" w:themeColor="text1"/>
                <w:sz w:val="15"/>
                <w:szCs w:val="15"/>
              </w:rPr>
              <w:t>77.8</w:t>
            </w:r>
          </w:p>
        </w:tc>
        <w:tc>
          <w:tcPr>
            <w:tcW w:w="630" w:type="dxa"/>
            <w:tcBorders>
              <w:top w:val="single" w:sz="8" w:space="0" w:color="auto"/>
              <w:left w:val="single" w:sz="8" w:space="0" w:color="auto"/>
              <w:bottom w:val="single" w:sz="8" w:space="0" w:color="auto"/>
              <w:right w:val="single" w:sz="8" w:space="0" w:color="auto"/>
            </w:tcBorders>
            <w:vAlign w:val="center"/>
          </w:tcPr>
          <w:p w14:paraId="733ED906" w14:textId="5FD8D712" w:rsidR="00F44108" w:rsidRPr="005343CB" w:rsidRDefault="005343CB" w:rsidP="00F44108">
            <w:pPr>
              <w:spacing w:after="0" w:line="240" w:lineRule="auto"/>
              <w:jc w:val="center"/>
              <w:rPr>
                <w:rFonts w:ascii="Times New Roman" w:hAnsi="Times New Roman" w:cs="Times New Roman"/>
                <w:color w:val="000000" w:themeColor="text1"/>
                <w:sz w:val="15"/>
                <w:szCs w:val="15"/>
              </w:rPr>
            </w:pPr>
            <w:r w:rsidRPr="005343CB">
              <w:rPr>
                <w:rFonts w:ascii="Times New Roman" w:hAnsi="Times New Roman" w:cs="Times New Roman"/>
                <w:color w:val="000000" w:themeColor="text1"/>
                <w:sz w:val="15"/>
                <w:szCs w:val="15"/>
              </w:rPr>
              <w:t>88.8</w:t>
            </w:r>
          </w:p>
        </w:tc>
        <w:tc>
          <w:tcPr>
            <w:tcW w:w="677" w:type="dxa"/>
            <w:tcBorders>
              <w:top w:val="single" w:sz="8" w:space="0" w:color="auto"/>
              <w:left w:val="single" w:sz="8" w:space="0" w:color="auto"/>
              <w:bottom w:val="single" w:sz="8" w:space="0" w:color="auto"/>
              <w:right w:val="single" w:sz="8" w:space="0" w:color="auto"/>
            </w:tcBorders>
            <w:vAlign w:val="center"/>
          </w:tcPr>
          <w:p w14:paraId="4D18A55B" w14:textId="3FA636B0" w:rsidR="00F44108" w:rsidRPr="005343CB" w:rsidRDefault="005343CB" w:rsidP="00F44108">
            <w:pPr>
              <w:spacing w:after="0" w:line="240" w:lineRule="auto"/>
              <w:jc w:val="center"/>
              <w:rPr>
                <w:rFonts w:ascii="Times New Roman" w:hAnsi="Times New Roman" w:cs="Times New Roman"/>
                <w:color w:val="000000" w:themeColor="text1"/>
                <w:sz w:val="15"/>
                <w:szCs w:val="15"/>
              </w:rPr>
            </w:pPr>
            <w:r w:rsidRPr="005343CB">
              <w:rPr>
                <w:rFonts w:ascii="Times New Roman" w:hAnsi="Times New Roman" w:cs="Times New Roman"/>
                <w:color w:val="000000" w:themeColor="text1"/>
                <w:sz w:val="15"/>
                <w:szCs w:val="15"/>
              </w:rPr>
              <w:t>88.6</w:t>
            </w:r>
          </w:p>
        </w:tc>
      </w:tr>
      <w:tr w:rsidR="00F44108" w:rsidRPr="005A09F4" w14:paraId="5C39140F" w14:textId="458C61C2" w:rsidTr="00F44108">
        <w:trPr>
          <w:trHeight w:val="170"/>
        </w:trPr>
        <w:tc>
          <w:tcPr>
            <w:tcW w:w="719" w:type="dxa"/>
            <w:vMerge/>
            <w:tcBorders>
              <w:left w:val="single" w:sz="8" w:space="0" w:color="000000"/>
              <w:right w:val="single" w:sz="8" w:space="0" w:color="auto"/>
            </w:tcBorders>
          </w:tcPr>
          <w:p w14:paraId="572F494B" w14:textId="77777777" w:rsidR="00F44108" w:rsidRPr="005A09F4" w:rsidRDefault="00F44108" w:rsidP="00F44108">
            <w:pPr>
              <w:spacing w:after="0" w:line="240" w:lineRule="auto"/>
              <w:rPr>
                <w:rFonts w:ascii="Times New Roman" w:hAnsi="Times New Roman" w:cs="Times New Roman"/>
                <w:b/>
                <w:bCs/>
                <w:sz w:val="15"/>
                <w:szCs w:val="15"/>
              </w:rPr>
            </w:pPr>
          </w:p>
        </w:tc>
        <w:tc>
          <w:tcPr>
            <w:tcW w:w="297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5CB54D57" w14:textId="52D7BA9A" w:rsidR="00F44108" w:rsidRPr="005A09F4" w:rsidRDefault="00F44108" w:rsidP="00F44108">
            <w:pPr>
              <w:spacing w:after="0" w:line="240" w:lineRule="auto"/>
              <w:rPr>
                <w:rFonts w:ascii="Times New Roman" w:hAnsi="Times New Roman" w:cs="Times New Roman"/>
                <w:sz w:val="15"/>
                <w:szCs w:val="15"/>
              </w:rPr>
            </w:pPr>
            <w:r w:rsidRPr="005A09F4">
              <w:rPr>
                <w:rFonts w:ascii="Times New Roman" w:hAnsi="Times New Roman" w:cs="Times New Roman"/>
                <w:b/>
                <w:sz w:val="15"/>
                <w:szCs w:val="15"/>
              </w:rPr>
              <w:t>Unifocal &lt;3cm</w:t>
            </w:r>
            <w:r>
              <w:rPr>
                <w:rFonts w:ascii="Times New Roman" w:hAnsi="Times New Roman" w:cs="Times New Roman"/>
                <w:b/>
                <w:sz w:val="15"/>
                <w:szCs w:val="15"/>
              </w:rPr>
              <w:t xml:space="preserve"> </w:t>
            </w:r>
            <w:r>
              <w:rPr>
                <w:rFonts w:ascii="Times New Roman" w:hAnsi="Times New Roman" w:cs="Times New Roman"/>
                <w:sz w:val="15"/>
                <w:szCs w:val="15"/>
              </w:rPr>
              <w:t>(29</w:t>
            </w:r>
            <w:r w:rsidRPr="004615A7">
              <w:rPr>
                <w:rFonts w:ascii="Times New Roman" w:hAnsi="Times New Roman" w:cs="Times New Roman"/>
                <w:sz w:val="15"/>
                <w:szCs w:val="15"/>
              </w:rPr>
              <w:t xml:space="preserve"> HCC, 437 CLD)</w:t>
            </w:r>
          </w:p>
        </w:tc>
        <w:tc>
          <w:tcPr>
            <w:tcW w:w="1559"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6513146F" w14:textId="0C648FA5" w:rsidR="00F44108" w:rsidRPr="004615A7" w:rsidRDefault="00F44108" w:rsidP="00F44108">
            <w:pPr>
              <w:spacing w:after="0" w:line="240" w:lineRule="auto"/>
              <w:jc w:val="center"/>
              <w:rPr>
                <w:rFonts w:ascii="Times New Roman" w:hAnsi="Times New Roman" w:cs="Times New Roman"/>
                <w:sz w:val="15"/>
                <w:szCs w:val="15"/>
              </w:rPr>
            </w:pPr>
            <w:r w:rsidRPr="004615A7">
              <w:rPr>
                <w:rFonts w:ascii="Times New Roman" w:hAnsi="Times New Roman" w:cs="Times New Roman"/>
                <w:sz w:val="15"/>
                <w:szCs w:val="15"/>
              </w:rPr>
              <w:t>0.92 (0.88 – 0.96)</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2803D478" w14:textId="368F7689"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72.4</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35FAD9E2" w14:textId="38C347A0"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83.1</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73858838" w14:textId="369FA782"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82.4</w:t>
            </w:r>
          </w:p>
        </w:tc>
        <w:tc>
          <w:tcPr>
            <w:tcW w:w="567" w:type="dxa"/>
            <w:tcBorders>
              <w:top w:val="single" w:sz="8" w:space="0" w:color="auto"/>
              <w:left w:val="single" w:sz="8" w:space="0" w:color="auto"/>
              <w:bottom w:val="single" w:sz="8" w:space="0" w:color="auto"/>
              <w:right w:val="single" w:sz="8" w:space="0" w:color="auto"/>
            </w:tcBorders>
            <w:vAlign w:val="center"/>
          </w:tcPr>
          <w:p w14:paraId="131E015E" w14:textId="0E9171E8"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58.6</w:t>
            </w:r>
          </w:p>
        </w:tc>
        <w:tc>
          <w:tcPr>
            <w:tcW w:w="567" w:type="dxa"/>
            <w:tcBorders>
              <w:top w:val="single" w:sz="8" w:space="0" w:color="auto"/>
              <w:left w:val="single" w:sz="8" w:space="0" w:color="auto"/>
              <w:bottom w:val="single" w:sz="8" w:space="0" w:color="auto"/>
              <w:right w:val="single" w:sz="8" w:space="0" w:color="auto"/>
            </w:tcBorders>
            <w:vAlign w:val="center"/>
          </w:tcPr>
          <w:p w14:paraId="01271FCF" w14:textId="7CCB7AB7"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97.5</w:t>
            </w:r>
          </w:p>
        </w:tc>
        <w:tc>
          <w:tcPr>
            <w:tcW w:w="567" w:type="dxa"/>
            <w:tcBorders>
              <w:top w:val="single" w:sz="8" w:space="0" w:color="auto"/>
              <w:left w:val="single" w:sz="8" w:space="0" w:color="auto"/>
              <w:bottom w:val="single" w:sz="8" w:space="0" w:color="auto"/>
              <w:right w:val="single" w:sz="8" w:space="0" w:color="auto"/>
            </w:tcBorders>
            <w:vAlign w:val="center"/>
          </w:tcPr>
          <w:p w14:paraId="54FC0591" w14:textId="252FA97B"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95.1</w:t>
            </w:r>
          </w:p>
        </w:tc>
        <w:tc>
          <w:tcPr>
            <w:tcW w:w="567" w:type="dxa"/>
            <w:tcBorders>
              <w:top w:val="single" w:sz="8" w:space="0" w:color="auto"/>
              <w:left w:val="single" w:sz="8" w:space="0" w:color="auto"/>
              <w:bottom w:val="single" w:sz="8" w:space="0" w:color="auto"/>
              <w:right w:val="single" w:sz="8" w:space="0" w:color="auto"/>
            </w:tcBorders>
            <w:vAlign w:val="center"/>
          </w:tcPr>
          <w:p w14:paraId="2567126C" w14:textId="679A5F6A"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72.4</w:t>
            </w:r>
          </w:p>
        </w:tc>
        <w:tc>
          <w:tcPr>
            <w:tcW w:w="567" w:type="dxa"/>
            <w:tcBorders>
              <w:top w:val="single" w:sz="8" w:space="0" w:color="auto"/>
              <w:left w:val="single" w:sz="8" w:space="0" w:color="auto"/>
              <w:bottom w:val="single" w:sz="8" w:space="0" w:color="auto"/>
              <w:right w:val="single" w:sz="8" w:space="0" w:color="auto"/>
            </w:tcBorders>
            <w:vAlign w:val="center"/>
          </w:tcPr>
          <w:p w14:paraId="7E3A800A" w14:textId="284B4F02"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89.7</w:t>
            </w:r>
          </w:p>
        </w:tc>
        <w:tc>
          <w:tcPr>
            <w:tcW w:w="567" w:type="dxa"/>
            <w:tcBorders>
              <w:top w:val="single" w:sz="8" w:space="0" w:color="auto"/>
              <w:left w:val="single" w:sz="8" w:space="0" w:color="auto"/>
              <w:bottom w:val="single" w:sz="8" w:space="0" w:color="auto"/>
              <w:right w:val="single" w:sz="24" w:space="0" w:color="auto"/>
            </w:tcBorders>
            <w:vAlign w:val="center"/>
          </w:tcPr>
          <w:p w14:paraId="254EF26D" w14:textId="6C22CFF9"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88.6</w:t>
            </w:r>
          </w:p>
        </w:tc>
        <w:tc>
          <w:tcPr>
            <w:tcW w:w="630" w:type="dxa"/>
            <w:tcBorders>
              <w:top w:val="single" w:sz="8" w:space="0" w:color="auto"/>
              <w:left w:val="single" w:sz="24" w:space="0" w:color="auto"/>
              <w:bottom w:val="single" w:sz="8" w:space="0" w:color="auto"/>
              <w:right w:val="single" w:sz="8" w:space="0" w:color="auto"/>
            </w:tcBorders>
          </w:tcPr>
          <w:p w14:paraId="1F323D11" w14:textId="668CD587" w:rsidR="00F44108" w:rsidRPr="0001082F" w:rsidRDefault="005343CB"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82.8</w:t>
            </w:r>
          </w:p>
        </w:tc>
        <w:tc>
          <w:tcPr>
            <w:tcW w:w="630" w:type="dxa"/>
            <w:tcBorders>
              <w:top w:val="single" w:sz="8" w:space="0" w:color="auto"/>
              <w:left w:val="single" w:sz="8" w:space="0" w:color="auto"/>
              <w:bottom w:val="single" w:sz="8" w:space="0" w:color="auto"/>
              <w:right w:val="single" w:sz="8" w:space="0" w:color="auto"/>
            </w:tcBorders>
          </w:tcPr>
          <w:p w14:paraId="655D8605" w14:textId="43E882D8" w:rsidR="00F44108" w:rsidRPr="0001082F" w:rsidRDefault="005343CB"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80.1</w:t>
            </w:r>
          </w:p>
        </w:tc>
        <w:tc>
          <w:tcPr>
            <w:tcW w:w="630" w:type="dxa"/>
            <w:tcBorders>
              <w:top w:val="single" w:sz="8" w:space="0" w:color="auto"/>
              <w:left w:val="single" w:sz="8" w:space="0" w:color="auto"/>
              <w:bottom w:val="single" w:sz="8" w:space="0" w:color="auto"/>
              <w:right w:val="single" w:sz="8" w:space="0" w:color="auto"/>
            </w:tcBorders>
          </w:tcPr>
          <w:p w14:paraId="4FEB6DA5" w14:textId="49F07A66" w:rsidR="00F44108" w:rsidRPr="0001082F" w:rsidRDefault="005343CB"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80.3</w:t>
            </w:r>
          </w:p>
        </w:tc>
        <w:tc>
          <w:tcPr>
            <w:tcW w:w="630" w:type="dxa"/>
            <w:tcBorders>
              <w:top w:val="single" w:sz="8" w:space="0" w:color="auto"/>
              <w:left w:val="single" w:sz="8" w:space="0" w:color="auto"/>
              <w:bottom w:val="single" w:sz="8" w:space="0" w:color="auto"/>
              <w:right w:val="single" w:sz="8" w:space="0" w:color="auto"/>
            </w:tcBorders>
            <w:vAlign w:val="center"/>
          </w:tcPr>
          <w:p w14:paraId="26C5B4DD" w14:textId="60DA460B" w:rsidR="00F44108" w:rsidRPr="005343CB" w:rsidRDefault="005343CB" w:rsidP="00F44108">
            <w:pPr>
              <w:spacing w:after="0" w:line="240" w:lineRule="auto"/>
              <w:jc w:val="center"/>
              <w:rPr>
                <w:rFonts w:ascii="Times New Roman" w:hAnsi="Times New Roman" w:cs="Times New Roman"/>
                <w:color w:val="000000" w:themeColor="text1"/>
                <w:sz w:val="15"/>
                <w:szCs w:val="15"/>
              </w:rPr>
            </w:pPr>
            <w:r w:rsidRPr="005343CB">
              <w:rPr>
                <w:rFonts w:ascii="Times New Roman" w:hAnsi="Times New Roman" w:cs="Times New Roman"/>
                <w:color w:val="000000" w:themeColor="text1"/>
                <w:sz w:val="15"/>
                <w:szCs w:val="15"/>
              </w:rPr>
              <w:t>72.4</w:t>
            </w:r>
          </w:p>
        </w:tc>
        <w:tc>
          <w:tcPr>
            <w:tcW w:w="630" w:type="dxa"/>
            <w:tcBorders>
              <w:top w:val="single" w:sz="8" w:space="0" w:color="auto"/>
              <w:left w:val="single" w:sz="8" w:space="0" w:color="auto"/>
              <w:bottom w:val="single" w:sz="8" w:space="0" w:color="auto"/>
              <w:right w:val="single" w:sz="8" w:space="0" w:color="auto"/>
            </w:tcBorders>
            <w:vAlign w:val="center"/>
          </w:tcPr>
          <w:p w14:paraId="09B85CA7" w14:textId="30BE061D" w:rsidR="00F44108" w:rsidRPr="005343CB" w:rsidRDefault="005343CB" w:rsidP="00F44108">
            <w:pPr>
              <w:spacing w:after="0" w:line="240" w:lineRule="auto"/>
              <w:jc w:val="center"/>
              <w:rPr>
                <w:rFonts w:ascii="Times New Roman" w:hAnsi="Times New Roman" w:cs="Times New Roman"/>
                <w:color w:val="000000" w:themeColor="text1"/>
                <w:sz w:val="15"/>
                <w:szCs w:val="15"/>
              </w:rPr>
            </w:pPr>
            <w:r w:rsidRPr="005343CB">
              <w:rPr>
                <w:rFonts w:ascii="Times New Roman" w:hAnsi="Times New Roman" w:cs="Times New Roman"/>
                <w:color w:val="000000" w:themeColor="text1"/>
                <w:sz w:val="15"/>
                <w:szCs w:val="15"/>
              </w:rPr>
              <w:t>90.2</w:t>
            </w:r>
          </w:p>
        </w:tc>
        <w:tc>
          <w:tcPr>
            <w:tcW w:w="630" w:type="dxa"/>
            <w:tcBorders>
              <w:top w:val="single" w:sz="8" w:space="0" w:color="auto"/>
              <w:left w:val="single" w:sz="8" w:space="0" w:color="auto"/>
              <w:bottom w:val="single" w:sz="8" w:space="0" w:color="auto"/>
              <w:right w:val="single" w:sz="8" w:space="0" w:color="auto"/>
            </w:tcBorders>
            <w:vAlign w:val="center"/>
          </w:tcPr>
          <w:p w14:paraId="00C72865" w14:textId="04FD5284" w:rsidR="00F44108" w:rsidRPr="005343CB" w:rsidRDefault="005343CB" w:rsidP="00F44108">
            <w:pPr>
              <w:spacing w:after="0" w:line="240" w:lineRule="auto"/>
              <w:jc w:val="center"/>
              <w:rPr>
                <w:rFonts w:ascii="Times New Roman" w:hAnsi="Times New Roman" w:cs="Times New Roman"/>
                <w:color w:val="000000" w:themeColor="text1"/>
                <w:sz w:val="15"/>
                <w:szCs w:val="15"/>
              </w:rPr>
            </w:pPr>
            <w:r w:rsidRPr="005343CB">
              <w:rPr>
                <w:rFonts w:ascii="Times New Roman" w:hAnsi="Times New Roman" w:cs="Times New Roman"/>
                <w:color w:val="000000" w:themeColor="text1"/>
                <w:sz w:val="15"/>
                <w:szCs w:val="15"/>
              </w:rPr>
              <w:t>89.1</w:t>
            </w:r>
          </w:p>
        </w:tc>
        <w:tc>
          <w:tcPr>
            <w:tcW w:w="630" w:type="dxa"/>
            <w:tcBorders>
              <w:top w:val="single" w:sz="8" w:space="0" w:color="auto"/>
              <w:left w:val="single" w:sz="8" w:space="0" w:color="auto"/>
              <w:bottom w:val="single" w:sz="8" w:space="0" w:color="auto"/>
              <w:right w:val="single" w:sz="8" w:space="0" w:color="auto"/>
            </w:tcBorders>
            <w:vAlign w:val="center"/>
          </w:tcPr>
          <w:p w14:paraId="7365673B" w14:textId="6B41E0FE" w:rsidR="00F44108" w:rsidRPr="00433497" w:rsidRDefault="00F44108" w:rsidP="00F44108">
            <w:pPr>
              <w:spacing w:after="0" w:line="240" w:lineRule="auto"/>
              <w:jc w:val="center"/>
              <w:rPr>
                <w:rFonts w:ascii="Times New Roman" w:hAnsi="Times New Roman" w:cs="Times New Roman"/>
                <w:color w:val="000000" w:themeColor="text1"/>
                <w:sz w:val="15"/>
                <w:szCs w:val="15"/>
              </w:rPr>
            </w:pPr>
            <w:r w:rsidRPr="00433497">
              <w:rPr>
                <w:rFonts w:ascii="Times New Roman" w:hAnsi="Times New Roman" w:cs="Times New Roman"/>
                <w:color w:val="000000" w:themeColor="text1"/>
                <w:sz w:val="15"/>
                <w:szCs w:val="15"/>
              </w:rPr>
              <w:t>72.4</w:t>
            </w:r>
          </w:p>
        </w:tc>
        <w:tc>
          <w:tcPr>
            <w:tcW w:w="630" w:type="dxa"/>
            <w:tcBorders>
              <w:top w:val="single" w:sz="8" w:space="0" w:color="auto"/>
              <w:left w:val="single" w:sz="8" w:space="0" w:color="auto"/>
              <w:bottom w:val="single" w:sz="8" w:space="0" w:color="auto"/>
              <w:right w:val="single" w:sz="8" w:space="0" w:color="auto"/>
            </w:tcBorders>
            <w:vAlign w:val="center"/>
          </w:tcPr>
          <w:p w14:paraId="358F372E" w14:textId="2AA94C90" w:rsidR="00F44108" w:rsidRPr="00433497" w:rsidRDefault="00433497" w:rsidP="00F44108">
            <w:pPr>
              <w:spacing w:after="0" w:line="240" w:lineRule="auto"/>
              <w:jc w:val="center"/>
              <w:rPr>
                <w:rFonts w:ascii="Times New Roman" w:hAnsi="Times New Roman" w:cs="Times New Roman"/>
                <w:color w:val="000000" w:themeColor="text1"/>
                <w:sz w:val="15"/>
                <w:szCs w:val="15"/>
              </w:rPr>
            </w:pPr>
            <w:r w:rsidRPr="00433497">
              <w:rPr>
                <w:rFonts w:ascii="Times New Roman" w:hAnsi="Times New Roman" w:cs="Times New Roman"/>
                <w:color w:val="000000" w:themeColor="text1"/>
                <w:sz w:val="15"/>
                <w:szCs w:val="15"/>
              </w:rPr>
              <w:t>88.8</w:t>
            </w:r>
          </w:p>
        </w:tc>
        <w:tc>
          <w:tcPr>
            <w:tcW w:w="677" w:type="dxa"/>
            <w:tcBorders>
              <w:top w:val="single" w:sz="8" w:space="0" w:color="auto"/>
              <w:left w:val="single" w:sz="8" w:space="0" w:color="auto"/>
              <w:bottom w:val="single" w:sz="8" w:space="0" w:color="auto"/>
              <w:right w:val="single" w:sz="8" w:space="0" w:color="auto"/>
            </w:tcBorders>
            <w:vAlign w:val="center"/>
          </w:tcPr>
          <w:p w14:paraId="5244A22C" w14:textId="11D25BDA" w:rsidR="00F44108" w:rsidRPr="00433497" w:rsidRDefault="00433497" w:rsidP="00F44108">
            <w:pPr>
              <w:spacing w:after="0" w:line="240" w:lineRule="auto"/>
              <w:jc w:val="center"/>
              <w:rPr>
                <w:rFonts w:ascii="Times New Roman" w:hAnsi="Times New Roman" w:cs="Times New Roman"/>
                <w:color w:val="000000" w:themeColor="text1"/>
                <w:sz w:val="15"/>
                <w:szCs w:val="15"/>
              </w:rPr>
            </w:pPr>
            <w:r w:rsidRPr="00433497">
              <w:rPr>
                <w:rFonts w:ascii="Times New Roman" w:hAnsi="Times New Roman" w:cs="Times New Roman"/>
                <w:color w:val="000000" w:themeColor="text1"/>
                <w:sz w:val="15"/>
                <w:szCs w:val="15"/>
              </w:rPr>
              <w:t>87.8</w:t>
            </w:r>
          </w:p>
        </w:tc>
      </w:tr>
      <w:tr w:rsidR="00F44108" w:rsidRPr="005A09F4" w14:paraId="40B38F8C" w14:textId="2E0E503F" w:rsidTr="00F44108">
        <w:trPr>
          <w:trHeight w:val="170"/>
        </w:trPr>
        <w:tc>
          <w:tcPr>
            <w:tcW w:w="719" w:type="dxa"/>
            <w:vMerge/>
            <w:tcBorders>
              <w:left w:val="single" w:sz="8" w:space="0" w:color="000000"/>
              <w:right w:val="single" w:sz="8" w:space="0" w:color="auto"/>
            </w:tcBorders>
          </w:tcPr>
          <w:p w14:paraId="73DE3BAC" w14:textId="77777777" w:rsidR="00F44108" w:rsidRPr="005A09F4" w:rsidRDefault="00F44108" w:rsidP="00F44108">
            <w:pPr>
              <w:spacing w:after="0" w:line="240" w:lineRule="auto"/>
              <w:rPr>
                <w:rFonts w:ascii="Times New Roman" w:hAnsi="Times New Roman" w:cs="Times New Roman"/>
                <w:b/>
                <w:bCs/>
                <w:sz w:val="15"/>
                <w:szCs w:val="15"/>
              </w:rPr>
            </w:pPr>
          </w:p>
        </w:tc>
        <w:tc>
          <w:tcPr>
            <w:tcW w:w="297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2FA43A1C" w14:textId="31995DE4" w:rsidR="00F44108" w:rsidRPr="005A09F4" w:rsidRDefault="00F44108" w:rsidP="00F44108">
            <w:pPr>
              <w:spacing w:after="0" w:line="240" w:lineRule="auto"/>
              <w:rPr>
                <w:rFonts w:ascii="Times New Roman" w:hAnsi="Times New Roman" w:cs="Times New Roman"/>
                <w:b/>
                <w:bCs/>
                <w:sz w:val="15"/>
                <w:szCs w:val="15"/>
              </w:rPr>
            </w:pPr>
            <w:r w:rsidRPr="005A09F4">
              <w:rPr>
                <w:rFonts w:ascii="Times New Roman" w:hAnsi="Times New Roman" w:cs="Times New Roman"/>
                <w:b/>
                <w:sz w:val="15"/>
                <w:szCs w:val="15"/>
              </w:rPr>
              <w:t>Unifocal &lt;4cm</w:t>
            </w:r>
            <w:r>
              <w:rPr>
                <w:rFonts w:ascii="Times New Roman" w:hAnsi="Times New Roman" w:cs="Times New Roman"/>
                <w:b/>
                <w:sz w:val="15"/>
                <w:szCs w:val="15"/>
              </w:rPr>
              <w:t xml:space="preserve"> </w:t>
            </w:r>
            <w:r>
              <w:rPr>
                <w:rFonts w:ascii="Times New Roman" w:hAnsi="Times New Roman" w:cs="Times New Roman"/>
                <w:sz w:val="15"/>
                <w:szCs w:val="15"/>
              </w:rPr>
              <w:t>(52</w:t>
            </w:r>
            <w:r w:rsidRPr="004615A7">
              <w:rPr>
                <w:rFonts w:ascii="Times New Roman" w:hAnsi="Times New Roman" w:cs="Times New Roman"/>
                <w:sz w:val="15"/>
                <w:szCs w:val="15"/>
              </w:rPr>
              <w:t xml:space="preserve"> HCC, 437 CLD)</w:t>
            </w:r>
          </w:p>
        </w:tc>
        <w:tc>
          <w:tcPr>
            <w:tcW w:w="1559"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4A560AFB" w14:textId="08E75C26" w:rsidR="00F44108" w:rsidRPr="004615A7" w:rsidRDefault="00F44108" w:rsidP="00F44108">
            <w:pPr>
              <w:spacing w:after="0" w:line="240" w:lineRule="auto"/>
              <w:jc w:val="center"/>
              <w:rPr>
                <w:rFonts w:ascii="Times New Roman" w:hAnsi="Times New Roman" w:cs="Times New Roman"/>
                <w:sz w:val="15"/>
                <w:szCs w:val="15"/>
              </w:rPr>
            </w:pPr>
            <w:r w:rsidRPr="004615A7">
              <w:rPr>
                <w:rFonts w:ascii="Times New Roman" w:hAnsi="Times New Roman" w:cs="Times New Roman"/>
                <w:sz w:val="15"/>
                <w:szCs w:val="15"/>
              </w:rPr>
              <w:t>0.93 (0.90 – 0.96)</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61F00B9C" w14:textId="2CAAB94D"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80.8</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50FA4400" w14:textId="2C938FF9"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83.1</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2C0F9628" w14:textId="3407047F"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82.8</w:t>
            </w:r>
          </w:p>
        </w:tc>
        <w:tc>
          <w:tcPr>
            <w:tcW w:w="567" w:type="dxa"/>
            <w:tcBorders>
              <w:top w:val="single" w:sz="8" w:space="0" w:color="auto"/>
              <w:left w:val="single" w:sz="8" w:space="0" w:color="auto"/>
              <w:bottom w:val="single" w:sz="8" w:space="0" w:color="auto"/>
              <w:right w:val="single" w:sz="8" w:space="0" w:color="auto"/>
            </w:tcBorders>
            <w:vAlign w:val="center"/>
          </w:tcPr>
          <w:p w14:paraId="1BDD85BD" w14:textId="5476569B"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51.9</w:t>
            </w:r>
          </w:p>
        </w:tc>
        <w:tc>
          <w:tcPr>
            <w:tcW w:w="567" w:type="dxa"/>
            <w:tcBorders>
              <w:top w:val="single" w:sz="8" w:space="0" w:color="auto"/>
              <w:left w:val="single" w:sz="8" w:space="0" w:color="auto"/>
              <w:bottom w:val="single" w:sz="8" w:space="0" w:color="auto"/>
              <w:right w:val="single" w:sz="8" w:space="0" w:color="auto"/>
            </w:tcBorders>
            <w:vAlign w:val="center"/>
          </w:tcPr>
          <w:p w14:paraId="1C6074F6" w14:textId="5AE56255"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97.5</w:t>
            </w:r>
          </w:p>
        </w:tc>
        <w:tc>
          <w:tcPr>
            <w:tcW w:w="567" w:type="dxa"/>
            <w:tcBorders>
              <w:top w:val="single" w:sz="8" w:space="0" w:color="auto"/>
              <w:left w:val="single" w:sz="8" w:space="0" w:color="auto"/>
              <w:bottom w:val="single" w:sz="8" w:space="0" w:color="auto"/>
              <w:right w:val="single" w:sz="8" w:space="0" w:color="auto"/>
            </w:tcBorders>
            <w:vAlign w:val="center"/>
          </w:tcPr>
          <w:p w14:paraId="3B73B7EA" w14:textId="2CFA318B"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92.6</w:t>
            </w:r>
          </w:p>
        </w:tc>
        <w:tc>
          <w:tcPr>
            <w:tcW w:w="567" w:type="dxa"/>
            <w:tcBorders>
              <w:top w:val="single" w:sz="8" w:space="0" w:color="auto"/>
              <w:left w:val="single" w:sz="8" w:space="0" w:color="auto"/>
              <w:bottom w:val="single" w:sz="8" w:space="0" w:color="auto"/>
              <w:right w:val="single" w:sz="8" w:space="0" w:color="auto"/>
            </w:tcBorders>
            <w:vAlign w:val="center"/>
          </w:tcPr>
          <w:p w14:paraId="672A5F77" w14:textId="0C444917"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78.9</w:t>
            </w:r>
          </w:p>
        </w:tc>
        <w:tc>
          <w:tcPr>
            <w:tcW w:w="567" w:type="dxa"/>
            <w:tcBorders>
              <w:top w:val="single" w:sz="8" w:space="0" w:color="auto"/>
              <w:left w:val="single" w:sz="8" w:space="0" w:color="auto"/>
              <w:bottom w:val="single" w:sz="8" w:space="0" w:color="auto"/>
              <w:right w:val="single" w:sz="8" w:space="0" w:color="auto"/>
            </w:tcBorders>
            <w:vAlign w:val="center"/>
          </w:tcPr>
          <w:p w14:paraId="5F9D567C" w14:textId="32B4BFBD"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89.7</w:t>
            </w:r>
          </w:p>
        </w:tc>
        <w:tc>
          <w:tcPr>
            <w:tcW w:w="567" w:type="dxa"/>
            <w:tcBorders>
              <w:top w:val="single" w:sz="8" w:space="0" w:color="auto"/>
              <w:left w:val="single" w:sz="8" w:space="0" w:color="auto"/>
              <w:bottom w:val="single" w:sz="8" w:space="0" w:color="auto"/>
              <w:right w:val="single" w:sz="24" w:space="0" w:color="auto"/>
            </w:tcBorders>
            <w:vAlign w:val="center"/>
          </w:tcPr>
          <w:p w14:paraId="320BAF5C" w14:textId="5B2C7AF8"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88.6</w:t>
            </w:r>
          </w:p>
        </w:tc>
        <w:tc>
          <w:tcPr>
            <w:tcW w:w="630" w:type="dxa"/>
            <w:tcBorders>
              <w:top w:val="single" w:sz="8" w:space="0" w:color="auto"/>
              <w:left w:val="single" w:sz="24" w:space="0" w:color="auto"/>
              <w:bottom w:val="single" w:sz="8" w:space="0" w:color="auto"/>
              <w:right w:val="single" w:sz="8" w:space="0" w:color="auto"/>
            </w:tcBorders>
          </w:tcPr>
          <w:p w14:paraId="6D428E58" w14:textId="3E71E708" w:rsidR="00F44108" w:rsidRPr="0001082F" w:rsidRDefault="00C530A7"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88.5</w:t>
            </w:r>
          </w:p>
        </w:tc>
        <w:tc>
          <w:tcPr>
            <w:tcW w:w="630" w:type="dxa"/>
            <w:tcBorders>
              <w:top w:val="single" w:sz="8" w:space="0" w:color="auto"/>
              <w:left w:val="single" w:sz="8" w:space="0" w:color="auto"/>
              <w:bottom w:val="single" w:sz="8" w:space="0" w:color="auto"/>
              <w:right w:val="single" w:sz="8" w:space="0" w:color="auto"/>
            </w:tcBorders>
          </w:tcPr>
          <w:p w14:paraId="2D5BB8AF" w14:textId="32B8E28B" w:rsidR="00F44108" w:rsidRPr="0001082F" w:rsidRDefault="00C530A7"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80.1</w:t>
            </w:r>
          </w:p>
        </w:tc>
        <w:tc>
          <w:tcPr>
            <w:tcW w:w="630" w:type="dxa"/>
            <w:tcBorders>
              <w:top w:val="single" w:sz="8" w:space="0" w:color="auto"/>
              <w:left w:val="single" w:sz="8" w:space="0" w:color="auto"/>
              <w:bottom w:val="single" w:sz="8" w:space="0" w:color="auto"/>
              <w:right w:val="single" w:sz="8" w:space="0" w:color="auto"/>
            </w:tcBorders>
          </w:tcPr>
          <w:p w14:paraId="32C8EF03" w14:textId="79D7B0A8" w:rsidR="00F44108" w:rsidRPr="0001082F" w:rsidRDefault="00C530A7"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81.0</w:t>
            </w:r>
          </w:p>
        </w:tc>
        <w:tc>
          <w:tcPr>
            <w:tcW w:w="630" w:type="dxa"/>
            <w:tcBorders>
              <w:top w:val="single" w:sz="8" w:space="0" w:color="auto"/>
              <w:left w:val="single" w:sz="8" w:space="0" w:color="auto"/>
              <w:bottom w:val="single" w:sz="8" w:space="0" w:color="auto"/>
              <w:right w:val="single" w:sz="8" w:space="0" w:color="auto"/>
            </w:tcBorders>
            <w:vAlign w:val="center"/>
          </w:tcPr>
          <w:p w14:paraId="40874597" w14:textId="024F9E4F" w:rsidR="00F44108" w:rsidRPr="00C530A7" w:rsidRDefault="00C530A7" w:rsidP="00F44108">
            <w:pPr>
              <w:spacing w:after="0" w:line="240" w:lineRule="auto"/>
              <w:jc w:val="center"/>
              <w:rPr>
                <w:rFonts w:ascii="Times New Roman" w:hAnsi="Times New Roman" w:cs="Times New Roman"/>
                <w:color w:val="000000" w:themeColor="text1"/>
                <w:sz w:val="15"/>
                <w:szCs w:val="15"/>
              </w:rPr>
            </w:pPr>
            <w:r w:rsidRPr="00C530A7">
              <w:rPr>
                <w:rFonts w:ascii="Times New Roman" w:hAnsi="Times New Roman" w:cs="Times New Roman"/>
                <w:color w:val="000000" w:themeColor="text1"/>
                <w:sz w:val="15"/>
                <w:szCs w:val="15"/>
              </w:rPr>
              <w:t>78.9</w:t>
            </w:r>
          </w:p>
        </w:tc>
        <w:tc>
          <w:tcPr>
            <w:tcW w:w="630" w:type="dxa"/>
            <w:tcBorders>
              <w:top w:val="single" w:sz="8" w:space="0" w:color="auto"/>
              <w:left w:val="single" w:sz="8" w:space="0" w:color="auto"/>
              <w:bottom w:val="single" w:sz="8" w:space="0" w:color="auto"/>
              <w:right w:val="single" w:sz="8" w:space="0" w:color="auto"/>
            </w:tcBorders>
            <w:vAlign w:val="center"/>
          </w:tcPr>
          <w:p w14:paraId="20859477" w14:textId="4378FE30" w:rsidR="00F44108" w:rsidRPr="00C530A7" w:rsidRDefault="00C530A7" w:rsidP="00F44108">
            <w:pPr>
              <w:spacing w:after="0" w:line="240" w:lineRule="auto"/>
              <w:jc w:val="center"/>
              <w:rPr>
                <w:rFonts w:ascii="Times New Roman" w:hAnsi="Times New Roman" w:cs="Times New Roman"/>
                <w:color w:val="000000" w:themeColor="text1"/>
                <w:sz w:val="15"/>
                <w:szCs w:val="15"/>
              </w:rPr>
            </w:pPr>
            <w:r w:rsidRPr="00C530A7">
              <w:rPr>
                <w:rFonts w:ascii="Times New Roman" w:hAnsi="Times New Roman" w:cs="Times New Roman"/>
                <w:color w:val="000000" w:themeColor="text1"/>
                <w:sz w:val="15"/>
                <w:szCs w:val="15"/>
              </w:rPr>
              <w:t>90.2</w:t>
            </w:r>
          </w:p>
        </w:tc>
        <w:tc>
          <w:tcPr>
            <w:tcW w:w="630" w:type="dxa"/>
            <w:tcBorders>
              <w:top w:val="single" w:sz="8" w:space="0" w:color="auto"/>
              <w:left w:val="single" w:sz="8" w:space="0" w:color="auto"/>
              <w:bottom w:val="single" w:sz="8" w:space="0" w:color="auto"/>
              <w:right w:val="single" w:sz="8" w:space="0" w:color="auto"/>
            </w:tcBorders>
            <w:vAlign w:val="center"/>
          </w:tcPr>
          <w:p w14:paraId="3F9D4E35" w14:textId="13BC47D7" w:rsidR="00F44108" w:rsidRPr="00C530A7" w:rsidRDefault="00C530A7" w:rsidP="00F44108">
            <w:pPr>
              <w:spacing w:after="0" w:line="240" w:lineRule="auto"/>
              <w:jc w:val="center"/>
              <w:rPr>
                <w:rFonts w:ascii="Times New Roman" w:hAnsi="Times New Roman" w:cs="Times New Roman"/>
                <w:color w:val="000000" w:themeColor="text1"/>
                <w:sz w:val="15"/>
                <w:szCs w:val="15"/>
              </w:rPr>
            </w:pPr>
            <w:r w:rsidRPr="00C530A7">
              <w:rPr>
                <w:rFonts w:ascii="Times New Roman" w:hAnsi="Times New Roman" w:cs="Times New Roman"/>
                <w:color w:val="000000" w:themeColor="text1"/>
                <w:sz w:val="15"/>
                <w:szCs w:val="15"/>
              </w:rPr>
              <w:t>89.0</w:t>
            </w:r>
          </w:p>
        </w:tc>
        <w:tc>
          <w:tcPr>
            <w:tcW w:w="630" w:type="dxa"/>
            <w:tcBorders>
              <w:top w:val="single" w:sz="8" w:space="0" w:color="auto"/>
              <w:left w:val="single" w:sz="8" w:space="0" w:color="auto"/>
              <w:bottom w:val="single" w:sz="8" w:space="0" w:color="auto"/>
              <w:right w:val="single" w:sz="8" w:space="0" w:color="auto"/>
            </w:tcBorders>
            <w:vAlign w:val="center"/>
          </w:tcPr>
          <w:p w14:paraId="10CE0AD8" w14:textId="09B893B3" w:rsidR="00F44108" w:rsidRPr="00C530A7" w:rsidRDefault="00F44108" w:rsidP="00F44108">
            <w:pPr>
              <w:spacing w:after="0" w:line="240" w:lineRule="auto"/>
              <w:jc w:val="center"/>
              <w:rPr>
                <w:rFonts w:ascii="Times New Roman" w:hAnsi="Times New Roman" w:cs="Times New Roman"/>
                <w:color w:val="000000" w:themeColor="text1"/>
                <w:sz w:val="15"/>
                <w:szCs w:val="15"/>
              </w:rPr>
            </w:pPr>
            <w:r w:rsidRPr="00C530A7">
              <w:rPr>
                <w:rFonts w:ascii="Times New Roman" w:hAnsi="Times New Roman" w:cs="Times New Roman"/>
                <w:color w:val="000000" w:themeColor="text1"/>
                <w:sz w:val="15"/>
                <w:szCs w:val="15"/>
              </w:rPr>
              <w:t>78.9</w:t>
            </w:r>
          </w:p>
        </w:tc>
        <w:tc>
          <w:tcPr>
            <w:tcW w:w="630" w:type="dxa"/>
            <w:tcBorders>
              <w:top w:val="single" w:sz="8" w:space="0" w:color="auto"/>
              <w:left w:val="single" w:sz="8" w:space="0" w:color="auto"/>
              <w:bottom w:val="single" w:sz="8" w:space="0" w:color="auto"/>
              <w:right w:val="single" w:sz="8" w:space="0" w:color="auto"/>
            </w:tcBorders>
            <w:vAlign w:val="center"/>
          </w:tcPr>
          <w:p w14:paraId="762947B1" w14:textId="1CD00EF2" w:rsidR="00F44108" w:rsidRPr="00C530A7" w:rsidRDefault="00C530A7" w:rsidP="00F44108">
            <w:pPr>
              <w:spacing w:after="0" w:line="240" w:lineRule="auto"/>
              <w:jc w:val="center"/>
              <w:rPr>
                <w:rFonts w:ascii="Times New Roman" w:hAnsi="Times New Roman" w:cs="Times New Roman"/>
                <w:color w:val="000000" w:themeColor="text1"/>
                <w:sz w:val="15"/>
                <w:szCs w:val="15"/>
              </w:rPr>
            </w:pPr>
            <w:r w:rsidRPr="00C530A7">
              <w:rPr>
                <w:rFonts w:ascii="Times New Roman" w:hAnsi="Times New Roman" w:cs="Times New Roman"/>
                <w:color w:val="000000" w:themeColor="text1"/>
                <w:sz w:val="15"/>
                <w:szCs w:val="15"/>
              </w:rPr>
              <w:t>88.8</w:t>
            </w:r>
          </w:p>
        </w:tc>
        <w:tc>
          <w:tcPr>
            <w:tcW w:w="677" w:type="dxa"/>
            <w:tcBorders>
              <w:top w:val="single" w:sz="8" w:space="0" w:color="auto"/>
              <w:left w:val="single" w:sz="8" w:space="0" w:color="auto"/>
              <w:bottom w:val="single" w:sz="8" w:space="0" w:color="auto"/>
              <w:right w:val="single" w:sz="8" w:space="0" w:color="auto"/>
            </w:tcBorders>
            <w:vAlign w:val="center"/>
          </w:tcPr>
          <w:p w14:paraId="28B04418" w14:textId="1076061C" w:rsidR="00F44108" w:rsidRPr="00C530A7" w:rsidRDefault="00C530A7" w:rsidP="00F44108">
            <w:pPr>
              <w:spacing w:after="0" w:line="240" w:lineRule="auto"/>
              <w:jc w:val="center"/>
              <w:rPr>
                <w:rFonts w:ascii="Times New Roman" w:hAnsi="Times New Roman" w:cs="Times New Roman"/>
                <w:color w:val="000000" w:themeColor="text1"/>
                <w:sz w:val="15"/>
                <w:szCs w:val="15"/>
              </w:rPr>
            </w:pPr>
            <w:r w:rsidRPr="00C530A7">
              <w:rPr>
                <w:rFonts w:ascii="Times New Roman" w:hAnsi="Times New Roman" w:cs="Times New Roman"/>
                <w:color w:val="000000" w:themeColor="text1"/>
                <w:sz w:val="15"/>
                <w:szCs w:val="15"/>
              </w:rPr>
              <w:t>87.7</w:t>
            </w:r>
          </w:p>
        </w:tc>
      </w:tr>
      <w:tr w:rsidR="00F44108" w:rsidRPr="005A09F4" w14:paraId="08D98E99" w14:textId="0D310AB0" w:rsidTr="00F44108">
        <w:trPr>
          <w:trHeight w:val="170"/>
        </w:trPr>
        <w:tc>
          <w:tcPr>
            <w:tcW w:w="719" w:type="dxa"/>
            <w:vMerge/>
            <w:tcBorders>
              <w:left w:val="single" w:sz="8" w:space="0" w:color="000000"/>
              <w:right w:val="single" w:sz="8" w:space="0" w:color="auto"/>
            </w:tcBorders>
          </w:tcPr>
          <w:p w14:paraId="4396BF4E" w14:textId="77777777" w:rsidR="00F44108" w:rsidRPr="005A09F4" w:rsidRDefault="00F44108" w:rsidP="00F44108">
            <w:pPr>
              <w:spacing w:after="0" w:line="240" w:lineRule="auto"/>
              <w:rPr>
                <w:rFonts w:ascii="Times New Roman" w:hAnsi="Times New Roman" w:cs="Times New Roman"/>
                <w:b/>
                <w:bCs/>
                <w:sz w:val="15"/>
                <w:szCs w:val="15"/>
              </w:rPr>
            </w:pPr>
          </w:p>
        </w:tc>
        <w:tc>
          <w:tcPr>
            <w:tcW w:w="297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0935FE30" w14:textId="5FE44604" w:rsidR="00F44108" w:rsidRPr="005A09F4" w:rsidRDefault="00F44108" w:rsidP="00F44108">
            <w:pPr>
              <w:spacing w:after="0" w:line="240" w:lineRule="auto"/>
              <w:rPr>
                <w:rFonts w:ascii="Times New Roman" w:hAnsi="Times New Roman" w:cs="Times New Roman"/>
                <w:b/>
                <w:bCs/>
                <w:sz w:val="15"/>
                <w:szCs w:val="15"/>
              </w:rPr>
            </w:pPr>
            <w:r w:rsidRPr="005A09F4">
              <w:rPr>
                <w:rFonts w:ascii="Times New Roman" w:hAnsi="Times New Roman" w:cs="Times New Roman"/>
                <w:b/>
                <w:sz w:val="15"/>
                <w:szCs w:val="15"/>
              </w:rPr>
              <w:t>Unifocal &lt;5cm</w:t>
            </w:r>
            <w:r>
              <w:rPr>
                <w:rFonts w:ascii="Times New Roman" w:hAnsi="Times New Roman" w:cs="Times New Roman"/>
                <w:b/>
                <w:sz w:val="15"/>
                <w:szCs w:val="15"/>
              </w:rPr>
              <w:t xml:space="preserve"> </w:t>
            </w:r>
            <w:r>
              <w:rPr>
                <w:rFonts w:ascii="Times New Roman" w:hAnsi="Times New Roman" w:cs="Times New Roman"/>
                <w:sz w:val="15"/>
                <w:szCs w:val="15"/>
              </w:rPr>
              <w:t>(75</w:t>
            </w:r>
            <w:r w:rsidRPr="004615A7">
              <w:rPr>
                <w:rFonts w:ascii="Times New Roman" w:hAnsi="Times New Roman" w:cs="Times New Roman"/>
                <w:sz w:val="15"/>
                <w:szCs w:val="15"/>
              </w:rPr>
              <w:t xml:space="preserve"> HCC, 437 CLD)</w:t>
            </w:r>
          </w:p>
        </w:tc>
        <w:tc>
          <w:tcPr>
            <w:tcW w:w="1559"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77652BA9" w14:textId="2EC6E1EA" w:rsidR="00F44108" w:rsidRPr="004615A7" w:rsidRDefault="00F44108" w:rsidP="00F44108">
            <w:pPr>
              <w:spacing w:after="0" w:line="240" w:lineRule="auto"/>
              <w:jc w:val="center"/>
              <w:rPr>
                <w:rFonts w:ascii="Times New Roman" w:hAnsi="Times New Roman" w:cs="Times New Roman"/>
                <w:sz w:val="15"/>
                <w:szCs w:val="15"/>
              </w:rPr>
            </w:pPr>
            <w:r w:rsidRPr="004615A7">
              <w:rPr>
                <w:rFonts w:ascii="Times New Roman" w:hAnsi="Times New Roman" w:cs="Times New Roman"/>
                <w:sz w:val="15"/>
                <w:szCs w:val="15"/>
              </w:rPr>
              <w:t>0.93 (0.90 – 0.96)</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7F48E362" w14:textId="6CE05496"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84.0</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2A482382" w14:textId="7519E12B"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83.1</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2C870446" w14:textId="7CE0375D"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83.2</w:t>
            </w:r>
          </w:p>
        </w:tc>
        <w:tc>
          <w:tcPr>
            <w:tcW w:w="567" w:type="dxa"/>
            <w:tcBorders>
              <w:top w:val="single" w:sz="8" w:space="0" w:color="auto"/>
              <w:left w:val="single" w:sz="8" w:space="0" w:color="auto"/>
              <w:bottom w:val="single" w:sz="8" w:space="0" w:color="auto"/>
              <w:right w:val="single" w:sz="8" w:space="0" w:color="auto"/>
            </w:tcBorders>
            <w:vAlign w:val="center"/>
          </w:tcPr>
          <w:p w14:paraId="3E9FF7FC" w14:textId="2001C77C"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57.3</w:t>
            </w:r>
          </w:p>
        </w:tc>
        <w:tc>
          <w:tcPr>
            <w:tcW w:w="567" w:type="dxa"/>
            <w:tcBorders>
              <w:top w:val="single" w:sz="8" w:space="0" w:color="auto"/>
              <w:left w:val="single" w:sz="8" w:space="0" w:color="auto"/>
              <w:bottom w:val="single" w:sz="8" w:space="0" w:color="auto"/>
              <w:right w:val="single" w:sz="8" w:space="0" w:color="auto"/>
            </w:tcBorders>
            <w:vAlign w:val="center"/>
          </w:tcPr>
          <w:p w14:paraId="19F95C23" w14:textId="7F4EA2A8"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97.5</w:t>
            </w:r>
          </w:p>
        </w:tc>
        <w:tc>
          <w:tcPr>
            <w:tcW w:w="567" w:type="dxa"/>
            <w:tcBorders>
              <w:top w:val="single" w:sz="8" w:space="0" w:color="auto"/>
              <w:left w:val="single" w:sz="8" w:space="0" w:color="auto"/>
              <w:bottom w:val="single" w:sz="8" w:space="0" w:color="auto"/>
              <w:right w:val="single" w:sz="8" w:space="0" w:color="auto"/>
            </w:tcBorders>
            <w:vAlign w:val="center"/>
          </w:tcPr>
          <w:p w14:paraId="0E50592C" w14:textId="06C2F33B"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91.6</w:t>
            </w:r>
          </w:p>
        </w:tc>
        <w:tc>
          <w:tcPr>
            <w:tcW w:w="567" w:type="dxa"/>
            <w:tcBorders>
              <w:top w:val="single" w:sz="8" w:space="0" w:color="auto"/>
              <w:left w:val="single" w:sz="8" w:space="0" w:color="auto"/>
              <w:bottom w:val="single" w:sz="8" w:space="0" w:color="auto"/>
              <w:right w:val="single" w:sz="8" w:space="0" w:color="auto"/>
            </w:tcBorders>
            <w:vAlign w:val="center"/>
          </w:tcPr>
          <w:p w14:paraId="6313887F" w14:textId="40B8D7A8"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82.7</w:t>
            </w:r>
          </w:p>
        </w:tc>
        <w:tc>
          <w:tcPr>
            <w:tcW w:w="567" w:type="dxa"/>
            <w:tcBorders>
              <w:top w:val="single" w:sz="8" w:space="0" w:color="auto"/>
              <w:left w:val="single" w:sz="8" w:space="0" w:color="auto"/>
              <w:bottom w:val="single" w:sz="8" w:space="0" w:color="auto"/>
              <w:right w:val="single" w:sz="8" w:space="0" w:color="auto"/>
            </w:tcBorders>
            <w:vAlign w:val="center"/>
          </w:tcPr>
          <w:p w14:paraId="7F684AB9" w14:textId="0E361F07"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89.7</w:t>
            </w:r>
          </w:p>
        </w:tc>
        <w:tc>
          <w:tcPr>
            <w:tcW w:w="567" w:type="dxa"/>
            <w:tcBorders>
              <w:top w:val="single" w:sz="8" w:space="0" w:color="auto"/>
              <w:left w:val="single" w:sz="8" w:space="0" w:color="auto"/>
              <w:bottom w:val="single" w:sz="8" w:space="0" w:color="auto"/>
              <w:right w:val="single" w:sz="24" w:space="0" w:color="auto"/>
            </w:tcBorders>
            <w:vAlign w:val="center"/>
          </w:tcPr>
          <w:p w14:paraId="5F078C33" w14:textId="4D50FE99"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88.7</w:t>
            </w:r>
          </w:p>
        </w:tc>
        <w:tc>
          <w:tcPr>
            <w:tcW w:w="630" w:type="dxa"/>
            <w:tcBorders>
              <w:top w:val="single" w:sz="8" w:space="0" w:color="auto"/>
              <w:left w:val="single" w:sz="24" w:space="0" w:color="auto"/>
              <w:bottom w:val="single" w:sz="8" w:space="0" w:color="auto"/>
              <w:right w:val="single" w:sz="8" w:space="0" w:color="auto"/>
            </w:tcBorders>
          </w:tcPr>
          <w:p w14:paraId="6EAC7FDA" w14:textId="13532C4A" w:rsidR="00F44108" w:rsidRPr="0001082F" w:rsidRDefault="00050E05"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89.3</w:t>
            </w:r>
          </w:p>
        </w:tc>
        <w:tc>
          <w:tcPr>
            <w:tcW w:w="630" w:type="dxa"/>
            <w:tcBorders>
              <w:top w:val="single" w:sz="8" w:space="0" w:color="auto"/>
              <w:left w:val="single" w:sz="8" w:space="0" w:color="auto"/>
              <w:bottom w:val="single" w:sz="8" w:space="0" w:color="auto"/>
              <w:right w:val="single" w:sz="8" w:space="0" w:color="auto"/>
            </w:tcBorders>
          </w:tcPr>
          <w:p w14:paraId="6AB1AE67" w14:textId="78D6CF46" w:rsidR="00F44108" w:rsidRPr="0001082F" w:rsidRDefault="00050E05"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80.1</w:t>
            </w:r>
          </w:p>
        </w:tc>
        <w:tc>
          <w:tcPr>
            <w:tcW w:w="630" w:type="dxa"/>
            <w:tcBorders>
              <w:top w:val="single" w:sz="8" w:space="0" w:color="auto"/>
              <w:left w:val="single" w:sz="8" w:space="0" w:color="auto"/>
              <w:bottom w:val="single" w:sz="8" w:space="0" w:color="auto"/>
              <w:right w:val="single" w:sz="8" w:space="0" w:color="auto"/>
            </w:tcBorders>
          </w:tcPr>
          <w:p w14:paraId="3D7C87F3" w14:textId="63DA99B4" w:rsidR="00F44108" w:rsidRPr="0001082F" w:rsidRDefault="00050E05"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81.5</w:t>
            </w:r>
          </w:p>
        </w:tc>
        <w:tc>
          <w:tcPr>
            <w:tcW w:w="630" w:type="dxa"/>
            <w:tcBorders>
              <w:top w:val="single" w:sz="8" w:space="0" w:color="auto"/>
              <w:left w:val="single" w:sz="8" w:space="0" w:color="auto"/>
              <w:bottom w:val="single" w:sz="8" w:space="0" w:color="auto"/>
              <w:right w:val="single" w:sz="8" w:space="0" w:color="auto"/>
            </w:tcBorders>
            <w:vAlign w:val="center"/>
          </w:tcPr>
          <w:p w14:paraId="642D78E1" w14:textId="4F3A923F" w:rsidR="00F44108" w:rsidRPr="00050E05" w:rsidRDefault="00050E05" w:rsidP="00F44108">
            <w:pPr>
              <w:spacing w:after="0" w:line="240" w:lineRule="auto"/>
              <w:jc w:val="center"/>
              <w:rPr>
                <w:rFonts w:ascii="Times New Roman" w:hAnsi="Times New Roman" w:cs="Times New Roman"/>
                <w:color w:val="000000" w:themeColor="text1"/>
                <w:sz w:val="15"/>
                <w:szCs w:val="15"/>
              </w:rPr>
            </w:pPr>
            <w:r w:rsidRPr="00050E05">
              <w:rPr>
                <w:rFonts w:ascii="Times New Roman" w:hAnsi="Times New Roman" w:cs="Times New Roman"/>
                <w:color w:val="000000" w:themeColor="text1"/>
                <w:sz w:val="15"/>
                <w:szCs w:val="15"/>
              </w:rPr>
              <w:t>82.7</w:t>
            </w:r>
          </w:p>
        </w:tc>
        <w:tc>
          <w:tcPr>
            <w:tcW w:w="630" w:type="dxa"/>
            <w:tcBorders>
              <w:top w:val="single" w:sz="8" w:space="0" w:color="auto"/>
              <w:left w:val="single" w:sz="8" w:space="0" w:color="auto"/>
              <w:bottom w:val="single" w:sz="8" w:space="0" w:color="auto"/>
              <w:right w:val="single" w:sz="8" w:space="0" w:color="auto"/>
            </w:tcBorders>
            <w:vAlign w:val="center"/>
          </w:tcPr>
          <w:p w14:paraId="3F833F9B" w14:textId="150950FB" w:rsidR="00F44108" w:rsidRPr="00050E05" w:rsidRDefault="00050E05" w:rsidP="00F44108">
            <w:pPr>
              <w:spacing w:after="0" w:line="240" w:lineRule="auto"/>
              <w:jc w:val="center"/>
              <w:rPr>
                <w:rFonts w:ascii="Times New Roman" w:hAnsi="Times New Roman" w:cs="Times New Roman"/>
                <w:color w:val="000000" w:themeColor="text1"/>
                <w:sz w:val="15"/>
                <w:szCs w:val="15"/>
              </w:rPr>
            </w:pPr>
            <w:r w:rsidRPr="00050E05">
              <w:rPr>
                <w:rFonts w:ascii="Times New Roman" w:hAnsi="Times New Roman" w:cs="Times New Roman"/>
                <w:color w:val="000000" w:themeColor="text1"/>
                <w:sz w:val="15"/>
                <w:szCs w:val="15"/>
              </w:rPr>
              <w:t>90.2</w:t>
            </w:r>
          </w:p>
        </w:tc>
        <w:tc>
          <w:tcPr>
            <w:tcW w:w="630" w:type="dxa"/>
            <w:tcBorders>
              <w:top w:val="single" w:sz="8" w:space="0" w:color="auto"/>
              <w:left w:val="single" w:sz="8" w:space="0" w:color="auto"/>
              <w:bottom w:val="single" w:sz="8" w:space="0" w:color="auto"/>
              <w:right w:val="single" w:sz="8" w:space="0" w:color="auto"/>
            </w:tcBorders>
            <w:vAlign w:val="center"/>
          </w:tcPr>
          <w:p w14:paraId="292BFE6B" w14:textId="21747BB6" w:rsidR="00F44108" w:rsidRPr="00050E05" w:rsidRDefault="00050E05" w:rsidP="00F44108">
            <w:pPr>
              <w:spacing w:after="0" w:line="240" w:lineRule="auto"/>
              <w:jc w:val="center"/>
              <w:rPr>
                <w:rFonts w:ascii="Times New Roman" w:hAnsi="Times New Roman" w:cs="Times New Roman"/>
                <w:color w:val="000000" w:themeColor="text1"/>
                <w:sz w:val="15"/>
                <w:szCs w:val="15"/>
              </w:rPr>
            </w:pPr>
            <w:r w:rsidRPr="00050E05">
              <w:rPr>
                <w:rFonts w:ascii="Times New Roman" w:hAnsi="Times New Roman" w:cs="Times New Roman"/>
                <w:color w:val="000000" w:themeColor="text1"/>
                <w:sz w:val="15"/>
                <w:szCs w:val="15"/>
              </w:rPr>
              <w:t>89.1</w:t>
            </w:r>
          </w:p>
        </w:tc>
        <w:tc>
          <w:tcPr>
            <w:tcW w:w="630" w:type="dxa"/>
            <w:tcBorders>
              <w:top w:val="single" w:sz="8" w:space="0" w:color="auto"/>
              <w:left w:val="single" w:sz="8" w:space="0" w:color="auto"/>
              <w:bottom w:val="single" w:sz="8" w:space="0" w:color="auto"/>
              <w:right w:val="single" w:sz="8" w:space="0" w:color="auto"/>
            </w:tcBorders>
            <w:vAlign w:val="center"/>
          </w:tcPr>
          <w:p w14:paraId="17CC11EF" w14:textId="5DAAEBF4" w:rsidR="00F44108" w:rsidRPr="00050E05" w:rsidRDefault="00050E05" w:rsidP="00F44108">
            <w:pPr>
              <w:spacing w:after="0" w:line="240" w:lineRule="auto"/>
              <w:jc w:val="center"/>
              <w:rPr>
                <w:rFonts w:ascii="Times New Roman" w:hAnsi="Times New Roman" w:cs="Times New Roman"/>
                <w:color w:val="000000" w:themeColor="text1"/>
                <w:sz w:val="15"/>
                <w:szCs w:val="15"/>
              </w:rPr>
            </w:pPr>
            <w:r w:rsidRPr="00050E05">
              <w:rPr>
                <w:rFonts w:ascii="Times New Roman" w:hAnsi="Times New Roman" w:cs="Times New Roman"/>
                <w:color w:val="000000" w:themeColor="text1"/>
                <w:sz w:val="15"/>
                <w:szCs w:val="15"/>
              </w:rPr>
              <w:t>82.7</w:t>
            </w:r>
          </w:p>
        </w:tc>
        <w:tc>
          <w:tcPr>
            <w:tcW w:w="630" w:type="dxa"/>
            <w:tcBorders>
              <w:top w:val="single" w:sz="8" w:space="0" w:color="auto"/>
              <w:left w:val="single" w:sz="8" w:space="0" w:color="auto"/>
              <w:bottom w:val="single" w:sz="8" w:space="0" w:color="auto"/>
              <w:right w:val="single" w:sz="8" w:space="0" w:color="auto"/>
            </w:tcBorders>
            <w:vAlign w:val="center"/>
          </w:tcPr>
          <w:p w14:paraId="2D73BDBB" w14:textId="012AC690" w:rsidR="00F44108" w:rsidRPr="00050E05" w:rsidRDefault="00050E05" w:rsidP="00F44108">
            <w:pPr>
              <w:spacing w:after="0" w:line="240" w:lineRule="auto"/>
              <w:jc w:val="center"/>
              <w:rPr>
                <w:rFonts w:ascii="Times New Roman" w:hAnsi="Times New Roman" w:cs="Times New Roman"/>
                <w:color w:val="000000" w:themeColor="text1"/>
                <w:sz w:val="15"/>
                <w:szCs w:val="15"/>
              </w:rPr>
            </w:pPr>
            <w:r w:rsidRPr="00050E05">
              <w:rPr>
                <w:rFonts w:ascii="Times New Roman" w:hAnsi="Times New Roman" w:cs="Times New Roman"/>
                <w:color w:val="000000" w:themeColor="text1"/>
                <w:sz w:val="15"/>
                <w:szCs w:val="15"/>
              </w:rPr>
              <w:t>88.8</w:t>
            </w:r>
          </w:p>
        </w:tc>
        <w:tc>
          <w:tcPr>
            <w:tcW w:w="677" w:type="dxa"/>
            <w:tcBorders>
              <w:top w:val="single" w:sz="8" w:space="0" w:color="auto"/>
              <w:left w:val="single" w:sz="8" w:space="0" w:color="auto"/>
              <w:bottom w:val="single" w:sz="8" w:space="0" w:color="auto"/>
              <w:right w:val="single" w:sz="8" w:space="0" w:color="auto"/>
            </w:tcBorders>
            <w:vAlign w:val="center"/>
          </w:tcPr>
          <w:p w14:paraId="4C4286D3" w14:textId="61102A66" w:rsidR="00F44108" w:rsidRPr="00050E05" w:rsidRDefault="00050E05" w:rsidP="00F44108">
            <w:pPr>
              <w:spacing w:after="0" w:line="240" w:lineRule="auto"/>
              <w:jc w:val="center"/>
              <w:rPr>
                <w:rFonts w:ascii="Times New Roman" w:hAnsi="Times New Roman" w:cs="Times New Roman"/>
                <w:color w:val="000000" w:themeColor="text1"/>
                <w:sz w:val="15"/>
                <w:szCs w:val="15"/>
              </w:rPr>
            </w:pPr>
            <w:r w:rsidRPr="00050E05">
              <w:rPr>
                <w:rFonts w:ascii="Times New Roman" w:hAnsi="Times New Roman" w:cs="Times New Roman"/>
                <w:color w:val="000000" w:themeColor="text1"/>
                <w:sz w:val="15"/>
                <w:szCs w:val="15"/>
              </w:rPr>
              <w:t>87.9</w:t>
            </w:r>
          </w:p>
        </w:tc>
      </w:tr>
      <w:tr w:rsidR="00F44108" w:rsidRPr="005A09F4" w14:paraId="34BA180B" w14:textId="2F3B28F7" w:rsidTr="00F44108">
        <w:trPr>
          <w:trHeight w:val="170"/>
        </w:trPr>
        <w:tc>
          <w:tcPr>
            <w:tcW w:w="719" w:type="dxa"/>
            <w:vMerge/>
            <w:tcBorders>
              <w:left w:val="single" w:sz="8" w:space="0" w:color="000000"/>
              <w:right w:val="single" w:sz="8" w:space="0" w:color="auto"/>
            </w:tcBorders>
          </w:tcPr>
          <w:p w14:paraId="1D402AD9" w14:textId="77777777" w:rsidR="00F44108" w:rsidRPr="005A09F4" w:rsidRDefault="00F44108" w:rsidP="00F44108">
            <w:pPr>
              <w:spacing w:after="0" w:line="240" w:lineRule="auto"/>
              <w:rPr>
                <w:rFonts w:ascii="Times New Roman" w:hAnsi="Times New Roman" w:cs="Times New Roman"/>
                <w:b/>
                <w:bCs/>
                <w:sz w:val="15"/>
                <w:szCs w:val="15"/>
              </w:rPr>
            </w:pPr>
          </w:p>
        </w:tc>
        <w:tc>
          <w:tcPr>
            <w:tcW w:w="297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41B88134" w14:textId="6A3B7D7A" w:rsidR="00F44108" w:rsidRPr="005A09F4" w:rsidRDefault="00F44108" w:rsidP="00F44108">
            <w:pPr>
              <w:spacing w:after="0" w:line="240" w:lineRule="auto"/>
              <w:rPr>
                <w:rFonts w:ascii="Times New Roman" w:hAnsi="Times New Roman" w:cs="Times New Roman"/>
                <w:b/>
                <w:bCs/>
                <w:sz w:val="15"/>
                <w:szCs w:val="15"/>
              </w:rPr>
            </w:pPr>
            <w:r w:rsidRPr="005A09F4">
              <w:rPr>
                <w:rFonts w:ascii="Times New Roman" w:hAnsi="Times New Roman" w:cs="Times New Roman"/>
                <w:b/>
                <w:sz w:val="15"/>
                <w:szCs w:val="15"/>
              </w:rPr>
              <w:t>Unifocal &lt;10cm</w:t>
            </w:r>
            <w:r>
              <w:rPr>
                <w:rFonts w:ascii="Times New Roman" w:hAnsi="Times New Roman" w:cs="Times New Roman"/>
                <w:b/>
                <w:sz w:val="15"/>
                <w:szCs w:val="15"/>
              </w:rPr>
              <w:t xml:space="preserve"> </w:t>
            </w:r>
            <w:r>
              <w:rPr>
                <w:rFonts w:ascii="Times New Roman" w:hAnsi="Times New Roman" w:cs="Times New Roman"/>
                <w:sz w:val="15"/>
                <w:szCs w:val="15"/>
              </w:rPr>
              <w:t>(127</w:t>
            </w:r>
            <w:r w:rsidRPr="004615A7">
              <w:rPr>
                <w:rFonts w:ascii="Times New Roman" w:hAnsi="Times New Roman" w:cs="Times New Roman"/>
                <w:sz w:val="15"/>
                <w:szCs w:val="15"/>
              </w:rPr>
              <w:t xml:space="preserve"> HCC, 437 CLD)</w:t>
            </w:r>
          </w:p>
        </w:tc>
        <w:tc>
          <w:tcPr>
            <w:tcW w:w="1559"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5E416E79" w14:textId="1ED5AC1F" w:rsidR="00F44108" w:rsidRPr="004615A7" w:rsidRDefault="00F44108" w:rsidP="00F44108">
            <w:pPr>
              <w:spacing w:after="0" w:line="240" w:lineRule="auto"/>
              <w:jc w:val="center"/>
              <w:rPr>
                <w:rFonts w:ascii="Times New Roman" w:hAnsi="Times New Roman" w:cs="Times New Roman"/>
                <w:sz w:val="15"/>
                <w:szCs w:val="15"/>
              </w:rPr>
            </w:pPr>
            <w:r w:rsidRPr="004615A7">
              <w:rPr>
                <w:rFonts w:ascii="Times New Roman" w:hAnsi="Times New Roman" w:cs="Times New Roman"/>
                <w:sz w:val="15"/>
                <w:szCs w:val="15"/>
              </w:rPr>
              <w:t>0.95 (0.93 – 0.97)</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0F37F5D8" w14:textId="2E2B4FCE"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89.0</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70DF29CC" w14:textId="4EA15831"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83.1</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3C535824" w14:textId="1EC13F26"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84.4</w:t>
            </w:r>
          </w:p>
        </w:tc>
        <w:tc>
          <w:tcPr>
            <w:tcW w:w="567" w:type="dxa"/>
            <w:tcBorders>
              <w:top w:val="single" w:sz="8" w:space="0" w:color="auto"/>
              <w:left w:val="single" w:sz="8" w:space="0" w:color="auto"/>
              <w:bottom w:val="single" w:sz="8" w:space="0" w:color="auto"/>
              <w:right w:val="single" w:sz="8" w:space="0" w:color="auto"/>
            </w:tcBorders>
            <w:vAlign w:val="center"/>
          </w:tcPr>
          <w:p w14:paraId="4799F7AC" w14:textId="4899BC91"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65.4</w:t>
            </w:r>
          </w:p>
        </w:tc>
        <w:tc>
          <w:tcPr>
            <w:tcW w:w="567" w:type="dxa"/>
            <w:tcBorders>
              <w:top w:val="single" w:sz="8" w:space="0" w:color="auto"/>
              <w:left w:val="single" w:sz="8" w:space="0" w:color="auto"/>
              <w:bottom w:val="single" w:sz="8" w:space="0" w:color="auto"/>
              <w:right w:val="single" w:sz="8" w:space="0" w:color="auto"/>
            </w:tcBorders>
            <w:vAlign w:val="center"/>
          </w:tcPr>
          <w:p w14:paraId="78BF5CF8" w14:textId="4CE3D3DA"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97.5</w:t>
            </w:r>
          </w:p>
        </w:tc>
        <w:tc>
          <w:tcPr>
            <w:tcW w:w="567" w:type="dxa"/>
            <w:tcBorders>
              <w:top w:val="single" w:sz="8" w:space="0" w:color="auto"/>
              <w:left w:val="single" w:sz="8" w:space="0" w:color="auto"/>
              <w:bottom w:val="single" w:sz="8" w:space="0" w:color="auto"/>
              <w:right w:val="single" w:sz="8" w:space="0" w:color="auto"/>
            </w:tcBorders>
            <w:vAlign w:val="center"/>
          </w:tcPr>
          <w:p w14:paraId="605E8DFA" w14:textId="5B432F7B"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90.3</w:t>
            </w:r>
          </w:p>
        </w:tc>
        <w:tc>
          <w:tcPr>
            <w:tcW w:w="567" w:type="dxa"/>
            <w:tcBorders>
              <w:top w:val="single" w:sz="8" w:space="0" w:color="auto"/>
              <w:left w:val="single" w:sz="8" w:space="0" w:color="auto"/>
              <w:bottom w:val="single" w:sz="8" w:space="0" w:color="auto"/>
              <w:right w:val="single" w:sz="8" w:space="0" w:color="auto"/>
            </w:tcBorders>
            <w:vAlign w:val="center"/>
          </w:tcPr>
          <w:p w14:paraId="1F0B1F83" w14:textId="76A04521"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87.4</w:t>
            </w:r>
          </w:p>
        </w:tc>
        <w:tc>
          <w:tcPr>
            <w:tcW w:w="567" w:type="dxa"/>
            <w:tcBorders>
              <w:top w:val="single" w:sz="8" w:space="0" w:color="auto"/>
              <w:left w:val="single" w:sz="8" w:space="0" w:color="auto"/>
              <w:bottom w:val="single" w:sz="8" w:space="0" w:color="auto"/>
              <w:right w:val="single" w:sz="8" w:space="0" w:color="auto"/>
            </w:tcBorders>
            <w:vAlign w:val="center"/>
          </w:tcPr>
          <w:p w14:paraId="08C4B37E" w14:textId="7D890942"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89.7</w:t>
            </w:r>
          </w:p>
        </w:tc>
        <w:tc>
          <w:tcPr>
            <w:tcW w:w="567" w:type="dxa"/>
            <w:tcBorders>
              <w:top w:val="single" w:sz="8" w:space="0" w:color="auto"/>
              <w:left w:val="single" w:sz="8" w:space="0" w:color="auto"/>
              <w:bottom w:val="single" w:sz="8" w:space="0" w:color="auto"/>
              <w:right w:val="single" w:sz="24" w:space="0" w:color="auto"/>
            </w:tcBorders>
            <w:vAlign w:val="center"/>
          </w:tcPr>
          <w:p w14:paraId="7D26A683" w14:textId="0D351600"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89.2</w:t>
            </w:r>
          </w:p>
        </w:tc>
        <w:tc>
          <w:tcPr>
            <w:tcW w:w="630" w:type="dxa"/>
            <w:tcBorders>
              <w:top w:val="single" w:sz="8" w:space="0" w:color="auto"/>
              <w:left w:val="single" w:sz="24" w:space="0" w:color="auto"/>
              <w:bottom w:val="single" w:sz="8" w:space="0" w:color="auto"/>
              <w:right w:val="single" w:sz="8" w:space="0" w:color="auto"/>
            </w:tcBorders>
          </w:tcPr>
          <w:p w14:paraId="3AAE2D03" w14:textId="08E952EE" w:rsidR="00F44108" w:rsidRPr="0001082F" w:rsidRDefault="00440286"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92.9</w:t>
            </w:r>
          </w:p>
        </w:tc>
        <w:tc>
          <w:tcPr>
            <w:tcW w:w="630" w:type="dxa"/>
            <w:tcBorders>
              <w:top w:val="single" w:sz="8" w:space="0" w:color="auto"/>
              <w:left w:val="single" w:sz="8" w:space="0" w:color="auto"/>
              <w:bottom w:val="single" w:sz="8" w:space="0" w:color="auto"/>
              <w:right w:val="single" w:sz="8" w:space="0" w:color="auto"/>
            </w:tcBorders>
          </w:tcPr>
          <w:p w14:paraId="47019F7C" w14:textId="7A1F28C3" w:rsidR="00F44108" w:rsidRPr="0001082F" w:rsidRDefault="00440286"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80.1</w:t>
            </w:r>
          </w:p>
        </w:tc>
        <w:tc>
          <w:tcPr>
            <w:tcW w:w="630" w:type="dxa"/>
            <w:tcBorders>
              <w:top w:val="single" w:sz="8" w:space="0" w:color="auto"/>
              <w:left w:val="single" w:sz="8" w:space="0" w:color="auto"/>
              <w:bottom w:val="single" w:sz="8" w:space="0" w:color="auto"/>
              <w:right w:val="single" w:sz="8" w:space="0" w:color="auto"/>
            </w:tcBorders>
          </w:tcPr>
          <w:p w14:paraId="24503842" w14:textId="186BA96F" w:rsidR="00F44108" w:rsidRPr="0001082F" w:rsidRDefault="00440286"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83.0</w:t>
            </w:r>
          </w:p>
        </w:tc>
        <w:tc>
          <w:tcPr>
            <w:tcW w:w="630" w:type="dxa"/>
            <w:tcBorders>
              <w:top w:val="single" w:sz="8" w:space="0" w:color="auto"/>
              <w:left w:val="single" w:sz="8" w:space="0" w:color="auto"/>
              <w:bottom w:val="single" w:sz="8" w:space="0" w:color="auto"/>
              <w:right w:val="single" w:sz="8" w:space="0" w:color="auto"/>
            </w:tcBorders>
            <w:vAlign w:val="center"/>
          </w:tcPr>
          <w:p w14:paraId="3B87DA04" w14:textId="3E84F4CB" w:rsidR="00F44108" w:rsidRPr="00440286" w:rsidRDefault="00440286" w:rsidP="00F44108">
            <w:pPr>
              <w:spacing w:after="0" w:line="240" w:lineRule="auto"/>
              <w:jc w:val="center"/>
              <w:rPr>
                <w:rFonts w:ascii="Times New Roman" w:hAnsi="Times New Roman" w:cs="Times New Roman"/>
                <w:color w:val="000000" w:themeColor="text1"/>
                <w:sz w:val="15"/>
                <w:szCs w:val="15"/>
              </w:rPr>
            </w:pPr>
            <w:r w:rsidRPr="00440286">
              <w:rPr>
                <w:rFonts w:ascii="Times New Roman" w:hAnsi="Times New Roman" w:cs="Times New Roman"/>
                <w:color w:val="000000" w:themeColor="text1"/>
                <w:sz w:val="15"/>
                <w:szCs w:val="15"/>
              </w:rPr>
              <w:t>87.4</w:t>
            </w:r>
          </w:p>
        </w:tc>
        <w:tc>
          <w:tcPr>
            <w:tcW w:w="630" w:type="dxa"/>
            <w:tcBorders>
              <w:top w:val="single" w:sz="8" w:space="0" w:color="auto"/>
              <w:left w:val="single" w:sz="8" w:space="0" w:color="auto"/>
              <w:bottom w:val="single" w:sz="8" w:space="0" w:color="auto"/>
              <w:right w:val="single" w:sz="8" w:space="0" w:color="auto"/>
            </w:tcBorders>
            <w:vAlign w:val="center"/>
          </w:tcPr>
          <w:p w14:paraId="65C392EF" w14:textId="52B8B7E5" w:rsidR="00F44108" w:rsidRPr="00440286" w:rsidRDefault="00440286" w:rsidP="00F44108">
            <w:pPr>
              <w:spacing w:after="0" w:line="240" w:lineRule="auto"/>
              <w:jc w:val="center"/>
              <w:rPr>
                <w:rFonts w:ascii="Times New Roman" w:hAnsi="Times New Roman" w:cs="Times New Roman"/>
                <w:color w:val="000000" w:themeColor="text1"/>
                <w:sz w:val="15"/>
                <w:szCs w:val="15"/>
              </w:rPr>
            </w:pPr>
            <w:r w:rsidRPr="00440286">
              <w:rPr>
                <w:rFonts w:ascii="Times New Roman" w:hAnsi="Times New Roman" w:cs="Times New Roman"/>
                <w:color w:val="000000" w:themeColor="text1"/>
                <w:sz w:val="15"/>
                <w:szCs w:val="15"/>
              </w:rPr>
              <w:t>90.2</w:t>
            </w:r>
          </w:p>
        </w:tc>
        <w:tc>
          <w:tcPr>
            <w:tcW w:w="630" w:type="dxa"/>
            <w:tcBorders>
              <w:top w:val="single" w:sz="8" w:space="0" w:color="auto"/>
              <w:left w:val="single" w:sz="8" w:space="0" w:color="auto"/>
              <w:bottom w:val="single" w:sz="8" w:space="0" w:color="auto"/>
              <w:right w:val="single" w:sz="8" w:space="0" w:color="auto"/>
            </w:tcBorders>
            <w:vAlign w:val="center"/>
          </w:tcPr>
          <w:p w14:paraId="1AE8BF9B" w14:textId="7C38D2CE" w:rsidR="00F44108" w:rsidRPr="00440286" w:rsidRDefault="00F44108" w:rsidP="00F44108">
            <w:pPr>
              <w:spacing w:after="0" w:line="240" w:lineRule="auto"/>
              <w:jc w:val="center"/>
              <w:rPr>
                <w:rFonts w:ascii="Times New Roman" w:hAnsi="Times New Roman" w:cs="Times New Roman"/>
                <w:color w:val="000000" w:themeColor="text1"/>
                <w:sz w:val="15"/>
                <w:szCs w:val="15"/>
              </w:rPr>
            </w:pPr>
            <w:r w:rsidRPr="00440286">
              <w:rPr>
                <w:rFonts w:ascii="Times New Roman" w:hAnsi="Times New Roman" w:cs="Times New Roman"/>
                <w:color w:val="000000" w:themeColor="text1"/>
                <w:sz w:val="15"/>
                <w:szCs w:val="15"/>
              </w:rPr>
              <w:t>89.5</w:t>
            </w:r>
          </w:p>
        </w:tc>
        <w:tc>
          <w:tcPr>
            <w:tcW w:w="630" w:type="dxa"/>
            <w:tcBorders>
              <w:top w:val="single" w:sz="8" w:space="0" w:color="auto"/>
              <w:left w:val="single" w:sz="8" w:space="0" w:color="auto"/>
              <w:bottom w:val="single" w:sz="8" w:space="0" w:color="auto"/>
              <w:right w:val="single" w:sz="8" w:space="0" w:color="auto"/>
            </w:tcBorders>
            <w:vAlign w:val="center"/>
          </w:tcPr>
          <w:p w14:paraId="6E0B5C8C" w14:textId="2AFC1615" w:rsidR="00F44108" w:rsidRPr="00440286" w:rsidRDefault="00F44108" w:rsidP="00F44108">
            <w:pPr>
              <w:spacing w:after="0" w:line="240" w:lineRule="auto"/>
              <w:jc w:val="center"/>
              <w:rPr>
                <w:rFonts w:ascii="Times New Roman" w:hAnsi="Times New Roman" w:cs="Times New Roman"/>
                <w:color w:val="000000" w:themeColor="text1"/>
                <w:sz w:val="15"/>
                <w:szCs w:val="15"/>
              </w:rPr>
            </w:pPr>
            <w:r w:rsidRPr="00440286">
              <w:rPr>
                <w:rFonts w:ascii="Times New Roman" w:hAnsi="Times New Roman" w:cs="Times New Roman"/>
                <w:color w:val="000000" w:themeColor="text1"/>
                <w:sz w:val="15"/>
                <w:szCs w:val="15"/>
              </w:rPr>
              <w:t>87.4</w:t>
            </w:r>
          </w:p>
        </w:tc>
        <w:tc>
          <w:tcPr>
            <w:tcW w:w="630" w:type="dxa"/>
            <w:tcBorders>
              <w:top w:val="single" w:sz="8" w:space="0" w:color="auto"/>
              <w:left w:val="single" w:sz="8" w:space="0" w:color="auto"/>
              <w:bottom w:val="single" w:sz="8" w:space="0" w:color="auto"/>
              <w:right w:val="single" w:sz="8" w:space="0" w:color="auto"/>
            </w:tcBorders>
            <w:vAlign w:val="center"/>
          </w:tcPr>
          <w:p w14:paraId="0B9F5D2E" w14:textId="06430CD7" w:rsidR="00F44108" w:rsidRPr="00440286" w:rsidRDefault="00440286" w:rsidP="00F44108">
            <w:pPr>
              <w:spacing w:after="0" w:line="240" w:lineRule="auto"/>
              <w:jc w:val="center"/>
              <w:rPr>
                <w:rFonts w:ascii="Times New Roman" w:hAnsi="Times New Roman" w:cs="Times New Roman"/>
                <w:color w:val="000000" w:themeColor="text1"/>
                <w:sz w:val="15"/>
                <w:szCs w:val="15"/>
              </w:rPr>
            </w:pPr>
            <w:r w:rsidRPr="00440286">
              <w:rPr>
                <w:rFonts w:ascii="Times New Roman" w:hAnsi="Times New Roman" w:cs="Times New Roman"/>
                <w:color w:val="000000" w:themeColor="text1"/>
                <w:sz w:val="15"/>
                <w:szCs w:val="15"/>
              </w:rPr>
              <w:t>88.8</w:t>
            </w:r>
          </w:p>
        </w:tc>
        <w:tc>
          <w:tcPr>
            <w:tcW w:w="677" w:type="dxa"/>
            <w:tcBorders>
              <w:top w:val="single" w:sz="8" w:space="0" w:color="auto"/>
              <w:left w:val="single" w:sz="8" w:space="0" w:color="auto"/>
              <w:bottom w:val="single" w:sz="8" w:space="0" w:color="auto"/>
              <w:right w:val="single" w:sz="8" w:space="0" w:color="auto"/>
            </w:tcBorders>
            <w:vAlign w:val="center"/>
          </w:tcPr>
          <w:p w14:paraId="7BC67231" w14:textId="0EBF5A96" w:rsidR="00F44108" w:rsidRPr="00440286" w:rsidRDefault="00440286" w:rsidP="00F44108">
            <w:pPr>
              <w:spacing w:after="0" w:line="240" w:lineRule="auto"/>
              <w:jc w:val="center"/>
              <w:rPr>
                <w:rFonts w:ascii="Times New Roman" w:hAnsi="Times New Roman" w:cs="Times New Roman"/>
                <w:color w:val="000000" w:themeColor="text1"/>
                <w:sz w:val="15"/>
                <w:szCs w:val="15"/>
              </w:rPr>
            </w:pPr>
            <w:r w:rsidRPr="00440286">
              <w:rPr>
                <w:rFonts w:ascii="Times New Roman" w:hAnsi="Times New Roman" w:cs="Times New Roman"/>
                <w:color w:val="000000" w:themeColor="text1"/>
                <w:sz w:val="15"/>
                <w:szCs w:val="15"/>
              </w:rPr>
              <w:t>88.5</w:t>
            </w:r>
          </w:p>
        </w:tc>
      </w:tr>
      <w:tr w:rsidR="00F44108" w:rsidRPr="005A09F4" w14:paraId="4D0B5492" w14:textId="0717C2C2" w:rsidTr="00F44108">
        <w:trPr>
          <w:trHeight w:val="170"/>
        </w:trPr>
        <w:tc>
          <w:tcPr>
            <w:tcW w:w="719" w:type="dxa"/>
            <w:vMerge/>
            <w:tcBorders>
              <w:left w:val="single" w:sz="8" w:space="0" w:color="000000"/>
              <w:right w:val="single" w:sz="8" w:space="0" w:color="auto"/>
            </w:tcBorders>
          </w:tcPr>
          <w:p w14:paraId="623925B3" w14:textId="77777777" w:rsidR="00F44108" w:rsidRPr="005A09F4" w:rsidRDefault="00F44108" w:rsidP="00F44108">
            <w:pPr>
              <w:spacing w:after="0" w:line="240" w:lineRule="auto"/>
              <w:rPr>
                <w:rFonts w:ascii="Times New Roman" w:hAnsi="Times New Roman" w:cs="Times New Roman"/>
                <w:b/>
                <w:bCs/>
                <w:sz w:val="15"/>
                <w:szCs w:val="15"/>
              </w:rPr>
            </w:pPr>
          </w:p>
        </w:tc>
        <w:tc>
          <w:tcPr>
            <w:tcW w:w="297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45683DB6" w14:textId="52AD37DD" w:rsidR="00F44108" w:rsidRPr="005A09F4" w:rsidRDefault="00F44108" w:rsidP="00F44108">
            <w:pPr>
              <w:spacing w:after="0" w:line="240" w:lineRule="auto"/>
              <w:rPr>
                <w:rFonts w:ascii="Times New Roman" w:hAnsi="Times New Roman" w:cs="Times New Roman"/>
                <w:b/>
                <w:bCs/>
                <w:sz w:val="15"/>
                <w:szCs w:val="15"/>
              </w:rPr>
            </w:pPr>
            <w:r w:rsidRPr="005A09F4">
              <w:rPr>
                <w:rFonts w:ascii="Times New Roman" w:hAnsi="Times New Roman" w:cs="Times New Roman"/>
                <w:b/>
                <w:sz w:val="15"/>
                <w:szCs w:val="15"/>
              </w:rPr>
              <w:t>Within Milan criteria</w:t>
            </w:r>
            <w:r>
              <w:rPr>
                <w:rFonts w:ascii="Times New Roman" w:hAnsi="Times New Roman" w:cs="Times New Roman"/>
                <w:b/>
                <w:sz w:val="15"/>
                <w:szCs w:val="15"/>
              </w:rPr>
              <w:t xml:space="preserve"> </w:t>
            </w:r>
            <w:r>
              <w:rPr>
                <w:rFonts w:ascii="Times New Roman" w:hAnsi="Times New Roman" w:cs="Times New Roman"/>
                <w:sz w:val="15"/>
                <w:szCs w:val="15"/>
              </w:rPr>
              <w:t>(106</w:t>
            </w:r>
            <w:r w:rsidRPr="004615A7">
              <w:rPr>
                <w:rFonts w:ascii="Times New Roman" w:hAnsi="Times New Roman" w:cs="Times New Roman"/>
                <w:sz w:val="15"/>
                <w:szCs w:val="15"/>
              </w:rPr>
              <w:t xml:space="preserve"> HCC, 437 CLD)</w:t>
            </w:r>
          </w:p>
        </w:tc>
        <w:tc>
          <w:tcPr>
            <w:tcW w:w="1559"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4B14485B" w14:textId="4E151F05" w:rsidR="00F44108" w:rsidRPr="004615A7" w:rsidRDefault="00F44108" w:rsidP="00F44108">
            <w:pPr>
              <w:spacing w:after="0" w:line="240" w:lineRule="auto"/>
              <w:jc w:val="center"/>
              <w:rPr>
                <w:rFonts w:ascii="Times New Roman" w:hAnsi="Times New Roman" w:cs="Times New Roman"/>
                <w:sz w:val="15"/>
                <w:szCs w:val="15"/>
              </w:rPr>
            </w:pPr>
            <w:r w:rsidRPr="004615A7">
              <w:rPr>
                <w:rFonts w:ascii="Times New Roman" w:hAnsi="Times New Roman" w:cs="Times New Roman"/>
                <w:sz w:val="15"/>
                <w:szCs w:val="15"/>
              </w:rPr>
              <w:t>0.93 (0.90 – 0.96)</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6428B1B5" w14:textId="623C0092"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85.9</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0836671E" w14:textId="32EED2DB"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83.1</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2A1E8EC4" w14:textId="0F1BF207"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83.6</w:t>
            </w:r>
          </w:p>
        </w:tc>
        <w:tc>
          <w:tcPr>
            <w:tcW w:w="567" w:type="dxa"/>
            <w:tcBorders>
              <w:top w:val="single" w:sz="8" w:space="0" w:color="auto"/>
              <w:left w:val="single" w:sz="8" w:space="0" w:color="auto"/>
              <w:bottom w:val="single" w:sz="8" w:space="0" w:color="auto"/>
              <w:right w:val="single" w:sz="8" w:space="0" w:color="auto"/>
            </w:tcBorders>
            <w:vAlign w:val="center"/>
          </w:tcPr>
          <w:p w14:paraId="233AC0AF" w14:textId="71C90244"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54.7</w:t>
            </w:r>
          </w:p>
        </w:tc>
        <w:tc>
          <w:tcPr>
            <w:tcW w:w="567" w:type="dxa"/>
            <w:tcBorders>
              <w:top w:val="single" w:sz="8" w:space="0" w:color="auto"/>
              <w:left w:val="single" w:sz="8" w:space="0" w:color="auto"/>
              <w:bottom w:val="single" w:sz="8" w:space="0" w:color="auto"/>
              <w:right w:val="single" w:sz="8" w:space="0" w:color="auto"/>
            </w:tcBorders>
            <w:vAlign w:val="center"/>
          </w:tcPr>
          <w:p w14:paraId="1FFEC494" w14:textId="4768E613"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97.5</w:t>
            </w:r>
          </w:p>
        </w:tc>
        <w:tc>
          <w:tcPr>
            <w:tcW w:w="567" w:type="dxa"/>
            <w:tcBorders>
              <w:top w:val="single" w:sz="8" w:space="0" w:color="auto"/>
              <w:left w:val="single" w:sz="8" w:space="0" w:color="auto"/>
              <w:bottom w:val="single" w:sz="8" w:space="0" w:color="auto"/>
              <w:right w:val="single" w:sz="8" w:space="0" w:color="auto"/>
            </w:tcBorders>
            <w:vAlign w:val="center"/>
          </w:tcPr>
          <w:p w14:paraId="0BC834CA" w14:textId="1E4F3042"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89.1</w:t>
            </w:r>
          </w:p>
        </w:tc>
        <w:tc>
          <w:tcPr>
            <w:tcW w:w="567" w:type="dxa"/>
            <w:tcBorders>
              <w:top w:val="single" w:sz="8" w:space="0" w:color="auto"/>
              <w:left w:val="single" w:sz="8" w:space="0" w:color="auto"/>
              <w:bottom w:val="single" w:sz="8" w:space="0" w:color="auto"/>
              <w:right w:val="single" w:sz="8" w:space="0" w:color="auto"/>
            </w:tcBorders>
            <w:vAlign w:val="center"/>
          </w:tcPr>
          <w:p w14:paraId="71EF2638" w14:textId="3E20C18C"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80.2</w:t>
            </w:r>
          </w:p>
        </w:tc>
        <w:tc>
          <w:tcPr>
            <w:tcW w:w="567" w:type="dxa"/>
            <w:tcBorders>
              <w:top w:val="single" w:sz="8" w:space="0" w:color="auto"/>
              <w:left w:val="single" w:sz="8" w:space="0" w:color="auto"/>
              <w:bottom w:val="single" w:sz="8" w:space="0" w:color="auto"/>
              <w:right w:val="single" w:sz="8" w:space="0" w:color="auto"/>
            </w:tcBorders>
            <w:vAlign w:val="center"/>
          </w:tcPr>
          <w:p w14:paraId="7E9A147F" w14:textId="09ADEAE2"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89.7</w:t>
            </w:r>
          </w:p>
        </w:tc>
        <w:tc>
          <w:tcPr>
            <w:tcW w:w="567" w:type="dxa"/>
            <w:tcBorders>
              <w:top w:val="single" w:sz="8" w:space="0" w:color="auto"/>
              <w:left w:val="single" w:sz="8" w:space="0" w:color="auto"/>
              <w:bottom w:val="single" w:sz="8" w:space="0" w:color="auto"/>
              <w:right w:val="single" w:sz="24" w:space="0" w:color="auto"/>
            </w:tcBorders>
            <w:vAlign w:val="center"/>
          </w:tcPr>
          <w:p w14:paraId="78114A63" w14:textId="70189D77"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87.9</w:t>
            </w:r>
          </w:p>
        </w:tc>
        <w:tc>
          <w:tcPr>
            <w:tcW w:w="630" w:type="dxa"/>
            <w:tcBorders>
              <w:top w:val="single" w:sz="8" w:space="0" w:color="auto"/>
              <w:left w:val="single" w:sz="24" w:space="0" w:color="auto"/>
              <w:bottom w:val="single" w:sz="8" w:space="0" w:color="auto"/>
              <w:right w:val="single" w:sz="8" w:space="0" w:color="auto"/>
            </w:tcBorders>
          </w:tcPr>
          <w:p w14:paraId="525E77CF" w14:textId="7F4491BE" w:rsidR="00F44108" w:rsidRPr="0001082F" w:rsidRDefault="00935FE1" w:rsidP="00F44108">
            <w:pPr>
              <w:spacing w:after="0" w:line="240" w:lineRule="auto"/>
              <w:jc w:val="center"/>
              <w:rPr>
                <w:rFonts w:ascii="Times New Roman" w:hAnsi="Times New Roman" w:cs="Times New Roman"/>
                <w:color w:val="000000" w:themeColor="text1"/>
                <w:sz w:val="15"/>
                <w:szCs w:val="15"/>
              </w:rPr>
            </w:pPr>
            <w:r w:rsidRPr="0001082F">
              <w:rPr>
                <w:rFonts w:ascii="Times New Roman" w:hAnsi="Times New Roman" w:cs="Times New Roman"/>
                <w:color w:val="000000" w:themeColor="text1"/>
                <w:sz w:val="15"/>
                <w:szCs w:val="15"/>
              </w:rPr>
              <w:t>90.6</w:t>
            </w:r>
          </w:p>
        </w:tc>
        <w:tc>
          <w:tcPr>
            <w:tcW w:w="630" w:type="dxa"/>
            <w:tcBorders>
              <w:top w:val="single" w:sz="8" w:space="0" w:color="auto"/>
              <w:left w:val="single" w:sz="8" w:space="0" w:color="auto"/>
              <w:bottom w:val="single" w:sz="8" w:space="0" w:color="auto"/>
              <w:right w:val="single" w:sz="8" w:space="0" w:color="auto"/>
            </w:tcBorders>
          </w:tcPr>
          <w:p w14:paraId="0D272E46" w14:textId="04981D63" w:rsidR="00F44108" w:rsidRPr="0001082F" w:rsidRDefault="00935FE1" w:rsidP="00F44108">
            <w:pPr>
              <w:spacing w:after="0" w:line="240" w:lineRule="auto"/>
              <w:jc w:val="center"/>
              <w:rPr>
                <w:rFonts w:ascii="Times New Roman" w:hAnsi="Times New Roman" w:cs="Times New Roman"/>
                <w:color w:val="000000" w:themeColor="text1"/>
                <w:sz w:val="15"/>
                <w:szCs w:val="15"/>
              </w:rPr>
            </w:pPr>
            <w:r w:rsidRPr="0001082F">
              <w:rPr>
                <w:rFonts w:ascii="Times New Roman" w:hAnsi="Times New Roman" w:cs="Times New Roman"/>
                <w:color w:val="000000" w:themeColor="text1"/>
                <w:sz w:val="15"/>
                <w:szCs w:val="15"/>
              </w:rPr>
              <w:t>80.1</w:t>
            </w:r>
          </w:p>
        </w:tc>
        <w:tc>
          <w:tcPr>
            <w:tcW w:w="630" w:type="dxa"/>
            <w:tcBorders>
              <w:top w:val="single" w:sz="8" w:space="0" w:color="auto"/>
              <w:left w:val="single" w:sz="8" w:space="0" w:color="auto"/>
              <w:bottom w:val="single" w:sz="8" w:space="0" w:color="auto"/>
              <w:right w:val="single" w:sz="8" w:space="0" w:color="auto"/>
            </w:tcBorders>
          </w:tcPr>
          <w:p w14:paraId="3326E063" w14:textId="5AAC2014" w:rsidR="00F44108" w:rsidRPr="0001082F" w:rsidRDefault="00935FE1" w:rsidP="00F44108">
            <w:pPr>
              <w:spacing w:after="0" w:line="240" w:lineRule="auto"/>
              <w:jc w:val="center"/>
              <w:rPr>
                <w:rFonts w:ascii="Times New Roman" w:hAnsi="Times New Roman" w:cs="Times New Roman"/>
                <w:color w:val="000000" w:themeColor="text1"/>
                <w:sz w:val="15"/>
                <w:szCs w:val="15"/>
              </w:rPr>
            </w:pPr>
            <w:r w:rsidRPr="0001082F">
              <w:rPr>
                <w:rFonts w:ascii="Times New Roman" w:hAnsi="Times New Roman" w:cs="Times New Roman"/>
                <w:color w:val="000000" w:themeColor="text1"/>
                <w:sz w:val="15"/>
                <w:szCs w:val="15"/>
              </w:rPr>
              <w:t>82.1</w:t>
            </w:r>
          </w:p>
        </w:tc>
        <w:tc>
          <w:tcPr>
            <w:tcW w:w="630" w:type="dxa"/>
            <w:tcBorders>
              <w:top w:val="single" w:sz="8" w:space="0" w:color="auto"/>
              <w:left w:val="single" w:sz="8" w:space="0" w:color="auto"/>
              <w:bottom w:val="single" w:sz="8" w:space="0" w:color="auto"/>
              <w:right w:val="single" w:sz="8" w:space="0" w:color="auto"/>
            </w:tcBorders>
            <w:vAlign w:val="center"/>
          </w:tcPr>
          <w:p w14:paraId="68CAB399" w14:textId="0E2614B3" w:rsidR="00F44108" w:rsidRPr="00935FE1" w:rsidRDefault="00935FE1" w:rsidP="00F44108">
            <w:pPr>
              <w:spacing w:after="0" w:line="240" w:lineRule="auto"/>
              <w:jc w:val="center"/>
              <w:rPr>
                <w:rFonts w:ascii="Times New Roman" w:hAnsi="Times New Roman" w:cs="Times New Roman"/>
                <w:color w:val="000000" w:themeColor="text1"/>
                <w:sz w:val="15"/>
                <w:szCs w:val="15"/>
              </w:rPr>
            </w:pPr>
            <w:r w:rsidRPr="00935FE1">
              <w:rPr>
                <w:rFonts w:ascii="Times New Roman" w:hAnsi="Times New Roman" w:cs="Times New Roman"/>
                <w:color w:val="000000" w:themeColor="text1"/>
                <w:sz w:val="15"/>
                <w:szCs w:val="15"/>
              </w:rPr>
              <w:t>80.2</w:t>
            </w:r>
          </w:p>
        </w:tc>
        <w:tc>
          <w:tcPr>
            <w:tcW w:w="630" w:type="dxa"/>
            <w:tcBorders>
              <w:top w:val="single" w:sz="8" w:space="0" w:color="auto"/>
              <w:left w:val="single" w:sz="8" w:space="0" w:color="auto"/>
              <w:bottom w:val="single" w:sz="8" w:space="0" w:color="auto"/>
              <w:right w:val="single" w:sz="8" w:space="0" w:color="auto"/>
            </w:tcBorders>
            <w:vAlign w:val="center"/>
          </w:tcPr>
          <w:p w14:paraId="4358EB7E" w14:textId="7995CC98" w:rsidR="00F44108" w:rsidRPr="00935FE1" w:rsidRDefault="00935FE1" w:rsidP="00F44108">
            <w:pPr>
              <w:spacing w:after="0" w:line="240" w:lineRule="auto"/>
              <w:jc w:val="center"/>
              <w:rPr>
                <w:rFonts w:ascii="Times New Roman" w:hAnsi="Times New Roman" w:cs="Times New Roman"/>
                <w:color w:val="000000" w:themeColor="text1"/>
                <w:sz w:val="15"/>
                <w:szCs w:val="15"/>
              </w:rPr>
            </w:pPr>
            <w:r w:rsidRPr="00935FE1">
              <w:rPr>
                <w:rFonts w:ascii="Times New Roman" w:hAnsi="Times New Roman" w:cs="Times New Roman"/>
                <w:color w:val="000000" w:themeColor="text1"/>
                <w:sz w:val="15"/>
                <w:szCs w:val="15"/>
              </w:rPr>
              <w:t>90.2</w:t>
            </w:r>
          </w:p>
        </w:tc>
        <w:tc>
          <w:tcPr>
            <w:tcW w:w="630" w:type="dxa"/>
            <w:tcBorders>
              <w:top w:val="single" w:sz="8" w:space="0" w:color="auto"/>
              <w:left w:val="single" w:sz="8" w:space="0" w:color="auto"/>
              <w:bottom w:val="single" w:sz="8" w:space="0" w:color="auto"/>
              <w:right w:val="single" w:sz="8" w:space="0" w:color="auto"/>
            </w:tcBorders>
            <w:vAlign w:val="center"/>
          </w:tcPr>
          <w:p w14:paraId="454F24BA" w14:textId="53535238" w:rsidR="00F44108" w:rsidRPr="00935FE1" w:rsidRDefault="00935FE1" w:rsidP="00F44108">
            <w:pPr>
              <w:spacing w:after="0" w:line="240" w:lineRule="auto"/>
              <w:jc w:val="center"/>
              <w:rPr>
                <w:rFonts w:ascii="Times New Roman" w:hAnsi="Times New Roman" w:cs="Times New Roman"/>
                <w:color w:val="000000" w:themeColor="text1"/>
                <w:sz w:val="15"/>
                <w:szCs w:val="15"/>
              </w:rPr>
            </w:pPr>
            <w:r w:rsidRPr="00935FE1">
              <w:rPr>
                <w:rFonts w:ascii="Times New Roman" w:hAnsi="Times New Roman" w:cs="Times New Roman"/>
                <w:color w:val="000000" w:themeColor="text1"/>
                <w:sz w:val="15"/>
                <w:szCs w:val="15"/>
              </w:rPr>
              <w:t>88.2</w:t>
            </w:r>
          </w:p>
        </w:tc>
        <w:tc>
          <w:tcPr>
            <w:tcW w:w="630" w:type="dxa"/>
            <w:tcBorders>
              <w:top w:val="single" w:sz="8" w:space="0" w:color="auto"/>
              <w:left w:val="single" w:sz="8" w:space="0" w:color="auto"/>
              <w:bottom w:val="single" w:sz="8" w:space="0" w:color="auto"/>
              <w:right w:val="single" w:sz="8" w:space="0" w:color="auto"/>
            </w:tcBorders>
            <w:vAlign w:val="center"/>
          </w:tcPr>
          <w:p w14:paraId="0840D940" w14:textId="6FDC3403" w:rsidR="00F44108" w:rsidRPr="00E67833" w:rsidRDefault="00935FE1" w:rsidP="00F44108">
            <w:pPr>
              <w:spacing w:after="0" w:line="240" w:lineRule="auto"/>
              <w:jc w:val="center"/>
              <w:rPr>
                <w:rFonts w:ascii="Times New Roman" w:hAnsi="Times New Roman" w:cs="Times New Roman"/>
                <w:color w:val="000000" w:themeColor="text1"/>
                <w:sz w:val="15"/>
                <w:szCs w:val="15"/>
              </w:rPr>
            </w:pPr>
            <w:r w:rsidRPr="00E67833">
              <w:rPr>
                <w:rFonts w:ascii="Times New Roman" w:hAnsi="Times New Roman" w:cs="Times New Roman"/>
                <w:color w:val="000000" w:themeColor="text1"/>
                <w:sz w:val="15"/>
                <w:szCs w:val="15"/>
              </w:rPr>
              <w:t>83.0</w:t>
            </w:r>
          </w:p>
        </w:tc>
        <w:tc>
          <w:tcPr>
            <w:tcW w:w="630" w:type="dxa"/>
            <w:tcBorders>
              <w:top w:val="single" w:sz="8" w:space="0" w:color="auto"/>
              <w:left w:val="single" w:sz="8" w:space="0" w:color="auto"/>
              <w:bottom w:val="single" w:sz="8" w:space="0" w:color="auto"/>
              <w:right w:val="single" w:sz="8" w:space="0" w:color="auto"/>
            </w:tcBorders>
            <w:vAlign w:val="center"/>
          </w:tcPr>
          <w:p w14:paraId="359730D1" w14:textId="303F2FD8" w:rsidR="00F44108" w:rsidRPr="00E67833" w:rsidRDefault="00935FE1" w:rsidP="00F44108">
            <w:pPr>
              <w:spacing w:after="0" w:line="240" w:lineRule="auto"/>
              <w:jc w:val="center"/>
              <w:rPr>
                <w:rFonts w:ascii="Times New Roman" w:hAnsi="Times New Roman" w:cs="Times New Roman"/>
                <w:color w:val="000000" w:themeColor="text1"/>
                <w:sz w:val="15"/>
                <w:szCs w:val="15"/>
              </w:rPr>
            </w:pPr>
            <w:r w:rsidRPr="00E67833">
              <w:rPr>
                <w:rFonts w:ascii="Times New Roman" w:hAnsi="Times New Roman" w:cs="Times New Roman"/>
                <w:color w:val="000000" w:themeColor="text1"/>
                <w:sz w:val="15"/>
                <w:szCs w:val="15"/>
              </w:rPr>
              <w:t>88.8</w:t>
            </w:r>
          </w:p>
        </w:tc>
        <w:tc>
          <w:tcPr>
            <w:tcW w:w="677" w:type="dxa"/>
            <w:tcBorders>
              <w:top w:val="single" w:sz="8" w:space="0" w:color="auto"/>
              <w:left w:val="single" w:sz="8" w:space="0" w:color="auto"/>
              <w:bottom w:val="single" w:sz="8" w:space="0" w:color="auto"/>
              <w:right w:val="single" w:sz="8" w:space="0" w:color="auto"/>
            </w:tcBorders>
            <w:vAlign w:val="center"/>
          </w:tcPr>
          <w:p w14:paraId="04389F71" w14:textId="4004CEE4" w:rsidR="00F44108" w:rsidRPr="00E67833" w:rsidRDefault="00935FE1" w:rsidP="00F44108">
            <w:pPr>
              <w:spacing w:after="0" w:line="240" w:lineRule="auto"/>
              <w:jc w:val="center"/>
              <w:rPr>
                <w:rFonts w:ascii="Times New Roman" w:hAnsi="Times New Roman" w:cs="Times New Roman"/>
                <w:color w:val="000000" w:themeColor="text1"/>
                <w:sz w:val="15"/>
                <w:szCs w:val="15"/>
              </w:rPr>
            </w:pPr>
            <w:r w:rsidRPr="00E67833">
              <w:rPr>
                <w:rFonts w:ascii="Times New Roman" w:hAnsi="Times New Roman" w:cs="Times New Roman"/>
                <w:color w:val="000000" w:themeColor="text1"/>
                <w:sz w:val="15"/>
                <w:szCs w:val="15"/>
              </w:rPr>
              <w:t>87.7</w:t>
            </w:r>
          </w:p>
        </w:tc>
      </w:tr>
      <w:tr w:rsidR="00F44108" w:rsidRPr="005A09F4" w14:paraId="3D988815" w14:textId="08E8B2D3" w:rsidTr="00F44108">
        <w:trPr>
          <w:trHeight w:val="170"/>
        </w:trPr>
        <w:tc>
          <w:tcPr>
            <w:tcW w:w="719" w:type="dxa"/>
            <w:vMerge/>
            <w:tcBorders>
              <w:left w:val="single" w:sz="8" w:space="0" w:color="000000"/>
              <w:right w:val="single" w:sz="8" w:space="0" w:color="auto"/>
            </w:tcBorders>
          </w:tcPr>
          <w:p w14:paraId="3E087782" w14:textId="77777777" w:rsidR="00F44108" w:rsidRPr="005A09F4" w:rsidRDefault="00F44108" w:rsidP="00F44108">
            <w:pPr>
              <w:spacing w:after="0" w:line="240" w:lineRule="auto"/>
              <w:rPr>
                <w:rFonts w:ascii="Times New Roman" w:hAnsi="Times New Roman" w:cs="Times New Roman"/>
                <w:b/>
                <w:bCs/>
                <w:sz w:val="15"/>
                <w:szCs w:val="15"/>
              </w:rPr>
            </w:pPr>
          </w:p>
        </w:tc>
        <w:tc>
          <w:tcPr>
            <w:tcW w:w="297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65DD7FA8" w14:textId="77777777" w:rsidR="00F44108" w:rsidRPr="005A09F4" w:rsidRDefault="00F44108" w:rsidP="00F44108">
            <w:pPr>
              <w:spacing w:after="0" w:line="240" w:lineRule="auto"/>
              <w:rPr>
                <w:rFonts w:ascii="Times New Roman" w:hAnsi="Times New Roman" w:cs="Times New Roman"/>
                <w:b/>
                <w:bCs/>
                <w:sz w:val="15"/>
                <w:szCs w:val="15"/>
              </w:rPr>
            </w:pPr>
          </w:p>
        </w:tc>
        <w:tc>
          <w:tcPr>
            <w:tcW w:w="1559"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7D772A2B"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5F99A12A"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23C8B787"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663585C4"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vAlign w:val="center"/>
          </w:tcPr>
          <w:p w14:paraId="42FE2032"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vAlign w:val="center"/>
          </w:tcPr>
          <w:p w14:paraId="2A25FC0D"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vAlign w:val="center"/>
          </w:tcPr>
          <w:p w14:paraId="0E43490E"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vAlign w:val="center"/>
          </w:tcPr>
          <w:p w14:paraId="35770C72"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vAlign w:val="center"/>
          </w:tcPr>
          <w:p w14:paraId="332537D9"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24" w:space="0" w:color="auto"/>
            </w:tcBorders>
            <w:vAlign w:val="center"/>
          </w:tcPr>
          <w:p w14:paraId="35DC4FC8"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630" w:type="dxa"/>
            <w:tcBorders>
              <w:top w:val="single" w:sz="8" w:space="0" w:color="auto"/>
              <w:left w:val="single" w:sz="24" w:space="0" w:color="auto"/>
              <w:bottom w:val="single" w:sz="8" w:space="0" w:color="auto"/>
              <w:right w:val="single" w:sz="8" w:space="0" w:color="auto"/>
            </w:tcBorders>
          </w:tcPr>
          <w:p w14:paraId="0D03248C" w14:textId="77777777" w:rsidR="00F44108" w:rsidRPr="0001082F" w:rsidRDefault="00F44108" w:rsidP="00F44108">
            <w:pPr>
              <w:spacing w:after="0" w:line="240" w:lineRule="auto"/>
              <w:jc w:val="center"/>
              <w:rPr>
                <w:rFonts w:ascii="Times New Roman" w:hAnsi="Times New Roman" w:cs="Times New Roman"/>
                <w:color w:val="000000" w:themeColor="text1"/>
                <w:sz w:val="15"/>
                <w:szCs w:val="15"/>
              </w:rPr>
            </w:pPr>
          </w:p>
        </w:tc>
        <w:tc>
          <w:tcPr>
            <w:tcW w:w="630" w:type="dxa"/>
            <w:tcBorders>
              <w:top w:val="single" w:sz="8" w:space="0" w:color="auto"/>
              <w:left w:val="single" w:sz="8" w:space="0" w:color="auto"/>
              <w:bottom w:val="single" w:sz="8" w:space="0" w:color="auto"/>
              <w:right w:val="single" w:sz="8" w:space="0" w:color="auto"/>
            </w:tcBorders>
          </w:tcPr>
          <w:p w14:paraId="4C9DBC7E" w14:textId="77777777" w:rsidR="00F44108" w:rsidRPr="0001082F" w:rsidRDefault="00F44108" w:rsidP="00F44108">
            <w:pPr>
              <w:spacing w:after="0" w:line="240" w:lineRule="auto"/>
              <w:jc w:val="center"/>
              <w:rPr>
                <w:rFonts w:ascii="Times New Roman" w:hAnsi="Times New Roman" w:cs="Times New Roman"/>
                <w:color w:val="000000" w:themeColor="text1"/>
                <w:sz w:val="15"/>
                <w:szCs w:val="15"/>
              </w:rPr>
            </w:pPr>
          </w:p>
        </w:tc>
        <w:tc>
          <w:tcPr>
            <w:tcW w:w="630" w:type="dxa"/>
            <w:tcBorders>
              <w:top w:val="single" w:sz="8" w:space="0" w:color="auto"/>
              <w:left w:val="single" w:sz="8" w:space="0" w:color="auto"/>
              <w:bottom w:val="single" w:sz="8" w:space="0" w:color="auto"/>
              <w:right w:val="single" w:sz="8" w:space="0" w:color="auto"/>
            </w:tcBorders>
          </w:tcPr>
          <w:p w14:paraId="5A54F900" w14:textId="77777777" w:rsidR="00F44108" w:rsidRPr="0001082F" w:rsidRDefault="00F44108" w:rsidP="00F44108">
            <w:pPr>
              <w:spacing w:after="0" w:line="240" w:lineRule="auto"/>
              <w:jc w:val="center"/>
              <w:rPr>
                <w:rFonts w:ascii="Times New Roman" w:hAnsi="Times New Roman" w:cs="Times New Roman"/>
                <w:color w:val="000000" w:themeColor="text1"/>
                <w:sz w:val="15"/>
                <w:szCs w:val="15"/>
              </w:rPr>
            </w:pPr>
          </w:p>
        </w:tc>
        <w:tc>
          <w:tcPr>
            <w:tcW w:w="630" w:type="dxa"/>
            <w:tcBorders>
              <w:top w:val="single" w:sz="8" w:space="0" w:color="auto"/>
              <w:left w:val="single" w:sz="8" w:space="0" w:color="auto"/>
              <w:bottom w:val="single" w:sz="8" w:space="0" w:color="auto"/>
              <w:right w:val="single" w:sz="8" w:space="0" w:color="auto"/>
            </w:tcBorders>
            <w:vAlign w:val="center"/>
          </w:tcPr>
          <w:p w14:paraId="24105D53" w14:textId="757B0F34"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auto"/>
            </w:tcBorders>
            <w:vAlign w:val="center"/>
          </w:tcPr>
          <w:p w14:paraId="22D8EBCE"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auto"/>
            </w:tcBorders>
            <w:vAlign w:val="center"/>
          </w:tcPr>
          <w:p w14:paraId="76DB0F94"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auto"/>
            </w:tcBorders>
            <w:vAlign w:val="center"/>
          </w:tcPr>
          <w:p w14:paraId="4CF1A77C"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auto"/>
            </w:tcBorders>
            <w:vAlign w:val="center"/>
          </w:tcPr>
          <w:p w14:paraId="62210B56"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77" w:type="dxa"/>
            <w:tcBorders>
              <w:top w:val="single" w:sz="8" w:space="0" w:color="auto"/>
              <w:left w:val="single" w:sz="8" w:space="0" w:color="auto"/>
              <w:bottom w:val="single" w:sz="8" w:space="0" w:color="auto"/>
              <w:right w:val="single" w:sz="8" w:space="0" w:color="auto"/>
            </w:tcBorders>
            <w:vAlign w:val="center"/>
          </w:tcPr>
          <w:p w14:paraId="28BCD569"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r>
      <w:tr w:rsidR="00F44108" w:rsidRPr="005A09F4" w14:paraId="704AE4C6" w14:textId="6F53D796" w:rsidTr="00F44108">
        <w:trPr>
          <w:trHeight w:val="170"/>
        </w:trPr>
        <w:tc>
          <w:tcPr>
            <w:tcW w:w="719" w:type="dxa"/>
            <w:vMerge/>
            <w:tcBorders>
              <w:left w:val="single" w:sz="8" w:space="0" w:color="000000"/>
              <w:right w:val="single" w:sz="8" w:space="0" w:color="auto"/>
            </w:tcBorders>
          </w:tcPr>
          <w:p w14:paraId="1FA94FA5" w14:textId="77777777" w:rsidR="00F44108" w:rsidRPr="005A09F4" w:rsidRDefault="00F44108" w:rsidP="00F44108">
            <w:pPr>
              <w:spacing w:after="0" w:line="240" w:lineRule="auto"/>
              <w:rPr>
                <w:rFonts w:ascii="Times New Roman" w:hAnsi="Times New Roman" w:cs="Times New Roman"/>
                <w:b/>
                <w:bCs/>
                <w:sz w:val="15"/>
                <w:szCs w:val="15"/>
              </w:rPr>
            </w:pPr>
          </w:p>
        </w:tc>
        <w:tc>
          <w:tcPr>
            <w:tcW w:w="297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3D612164" w14:textId="3013F213" w:rsidR="00F44108" w:rsidRPr="005A09F4" w:rsidRDefault="00F44108" w:rsidP="00F44108">
            <w:pPr>
              <w:spacing w:after="0" w:line="240" w:lineRule="auto"/>
              <w:rPr>
                <w:rFonts w:ascii="Times New Roman" w:hAnsi="Times New Roman" w:cs="Times New Roman"/>
                <w:b/>
                <w:bCs/>
                <w:sz w:val="15"/>
                <w:szCs w:val="15"/>
              </w:rPr>
            </w:pPr>
            <w:r w:rsidRPr="005A09F4">
              <w:rPr>
                <w:rFonts w:ascii="Times New Roman" w:hAnsi="Times New Roman" w:cs="Times New Roman"/>
                <w:b/>
                <w:bCs/>
                <w:sz w:val="15"/>
                <w:szCs w:val="15"/>
              </w:rPr>
              <w:t>HCV positive cohort</w:t>
            </w:r>
            <w:r w:rsidRPr="005A09F4">
              <w:rPr>
                <w:rFonts w:ascii="Times New Roman" w:hAnsi="Times New Roman" w:cs="Times New Roman"/>
                <w:sz w:val="15"/>
                <w:szCs w:val="15"/>
              </w:rPr>
              <w:t xml:space="preserve"> (67 HCC, 103 CLD)</w:t>
            </w:r>
          </w:p>
        </w:tc>
        <w:tc>
          <w:tcPr>
            <w:tcW w:w="1559"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524AD8DC" w14:textId="083A8B10" w:rsidR="00F44108" w:rsidRPr="005A09F4" w:rsidRDefault="00F44108" w:rsidP="00F44108">
            <w:pPr>
              <w:spacing w:after="0" w:line="240" w:lineRule="auto"/>
              <w:jc w:val="center"/>
              <w:rPr>
                <w:rFonts w:ascii="Times New Roman" w:hAnsi="Times New Roman" w:cs="Times New Roman"/>
                <w:sz w:val="15"/>
                <w:szCs w:val="15"/>
              </w:rPr>
            </w:pPr>
            <w:r w:rsidRPr="005A09F4">
              <w:rPr>
                <w:rFonts w:ascii="Times New Roman" w:hAnsi="Times New Roman" w:cs="Times New Roman"/>
                <w:sz w:val="15"/>
                <w:szCs w:val="15"/>
              </w:rPr>
              <w:t>0.98 (C.I. 0.97 – 1.0)</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1C6E6077" w14:textId="1D237B42"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95.5</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51778853" w14:textId="753C5356"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87.4</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71B5C2D9" w14:textId="26560B92"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90.6</w:t>
            </w:r>
          </w:p>
        </w:tc>
        <w:tc>
          <w:tcPr>
            <w:tcW w:w="567" w:type="dxa"/>
            <w:tcBorders>
              <w:top w:val="single" w:sz="8" w:space="0" w:color="auto"/>
              <w:left w:val="single" w:sz="8" w:space="0" w:color="auto"/>
              <w:bottom w:val="single" w:sz="8" w:space="0" w:color="auto"/>
              <w:right w:val="single" w:sz="8" w:space="0" w:color="auto"/>
            </w:tcBorders>
            <w:vAlign w:val="center"/>
          </w:tcPr>
          <w:p w14:paraId="7997C691" w14:textId="0B6E09F5"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77.6</w:t>
            </w:r>
          </w:p>
        </w:tc>
        <w:tc>
          <w:tcPr>
            <w:tcW w:w="567" w:type="dxa"/>
            <w:tcBorders>
              <w:top w:val="single" w:sz="8" w:space="0" w:color="auto"/>
              <w:left w:val="single" w:sz="8" w:space="0" w:color="auto"/>
              <w:bottom w:val="single" w:sz="8" w:space="0" w:color="auto"/>
              <w:right w:val="single" w:sz="8" w:space="0" w:color="auto"/>
            </w:tcBorders>
            <w:vAlign w:val="center"/>
          </w:tcPr>
          <w:p w14:paraId="4EA99C70" w14:textId="1780B746"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99.0</w:t>
            </w:r>
          </w:p>
        </w:tc>
        <w:tc>
          <w:tcPr>
            <w:tcW w:w="567" w:type="dxa"/>
            <w:tcBorders>
              <w:top w:val="single" w:sz="8" w:space="0" w:color="auto"/>
              <w:left w:val="single" w:sz="8" w:space="0" w:color="auto"/>
              <w:bottom w:val="single" w:sz="8" w:space="0" w:color="auto"/>
              <w:right w:val="single" w:sz="8" w:space="0" w:color="auto"/>
            </w:tcBorders>
            <w:vAlign w:val="center"/>
          </w:tcPr>
          <w:p w14:paraId="5BE366F4" w14:textId="4003C5E8"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90.6</w:t>
            </w:r>
          </w:p>
        </w:tc>
        <w:tc>
          <w:tcPr>
            <w:tcW w:w="567" w:type="dxa"/>
            <w:tcBorders>
              <w:top w:val="single" w:sz="8" w:space="0" w:color="auto"/>
              <w:left w:val="single" w:sz="8" w:space="0" w:color="auto"/>
              <w:bottom w:val="single" w:sz="8" w:space="0" w:color="auto"/>
              <w:right w:val="single" w:sz="8" w:space="0" w:color="auto"/>
            </w:tcBorders>
            <w:vAlign w:val="center"/>
          </w:tcPr>
          <w:p w14:paraId="3510575B" w14:textId="4E06A725"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91.0</w:t>
            </w:r>
          </w:p>
        </w:tc>
        <w:tc>
          <w:tcPr>
            <w:tcW w:w="567" w:type="dxa"/>
            <w:tcBorders>
              <w:top w:val="single" w:sz="8" w:space="0" w:color="auto"/>
              <w:left w:val="single" w:sz="8" w:space="0" w:color="auto"/>
              <w:bottom w:val="single" w:sz="8" w:space="0" w:color="auto"/>
              <w:right w:val="single" w:sz="8" w:space="0" w:color="auto"/>
            </w:tcBorders>
            <w:vAlign w:val="center"/>
          </w:tcPr>
          <w:p w14:paraId="4EF40132" w14:textId="70471EBD"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94.2</w:t>
            </w:r>
          </w:p>
        </w:tc>
        <w:tc>
          <w:tcPr>
            <w:tcW w:w="567" w:type="dxa"/>
            <w:tcBorders>
              <w:top w:val="single" w:sz="8" w:space="0" w:color="auto"/>
              <w:left w:val="single" w:sz="8" w:space="0" w:color="auto"/>
              <w:bottom w:val="single" w:sz="8" w:space="0" w:color="auto"/>
              <w:right w:val="single" w:sz="24" w:space="0" w:color="auto"/>
            </w:tcBorders>
            <w:vAlign w:val="center"/>
          </w:tcPr>
          <w:p w14:paraId="01DEAB6B" w14:textId="737332DE"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92.9</w:t>
            </w:r>
          </w:p>
        </w:tc>
        <w:tc>
          <w:tcPr>
            <w:tcW w:w="630" w:type="dxa"/>
            <w:tcBorders>
              <w:top w:val="single" w:sz="8" w:space="0" w:color="auto"/>
              <w:left w:val="single" w:sz="24" w:space="0" w:color="auto"/>
              <w:bottom w:val="single" w:sz="8" w:space="0" w:color="auto"/>
              <w:right w:val="single" w:sz="8" w:space="0" w:color="auto"/>
            </w:tcBorders>
          </w:tcPr>
          <w:p w14:paraId="48B6C777" w14:textId="5C2F431A" w:rsidR="00F44108" w:rsidRPr="0001082F" w:rsidRDefault="00795F46"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97.0</w:t>
            </w:r>
          </w:p>
        </w:tc>
        <w:tc>
          <w:tcPr>
            <w:tcW w:w="630" w:type="dxa"/>
            <w:tcBorders>
              <w:top w:val="single" w:sz="8" w:space="0" w:color="auto"/>
              <w:left w:val="single" w:sz="8" w:space="0" w:color="auto"/>
              <w:bottom w:val="single" w:sz="8" w:space="0" w:color="auto"/>
              <w:right w:val="single" w:sz="8" w:space="0" w:color="auto"/>
            </w:tcBorders>
          </w:tcPr>
          <w:p w14:paraId="270EF221" w14:textId="1C2E262C" w:rsidR="00F44108" w:rsidRPr="0001082F" w:rsidRDefault="00795F46"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85.4</w:t>
            </w:r>
          </w:p>
        </w:tc>
        <w:tc>
          <w:tcPr>
            <w:tcW w:w="630" w:type="dxa"/>
            <w:tcBorders>
              <w:top w:val="single" w:sz="8" w:space="0" w:color="auto"/>
              <w:left w:val="single" w:sz="8" w:space="0" w:color="auto"/>
              <w:bottom w:val="single" w:sz="8" w:space="0" w:color="auto"/>
              <w:right w:val="single" w:sz="8" w:space="0" w:color="auto"/>
            </w:tcBorders>
          </w:tcPr>
          <w:p w14:paraId="036BA3EC" w14:textId="317B24C7" w:rsidR="00F44108" w:rsidRPr="0001082F" w:rsidRDefault="00795F46"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90.0</w:t>
            </w:r>
          </w:p>
        </w:tc>
        <w:tc>
          <w:tcPr>
            <w:tcW w:w="630" w:type="dxa"/>
            <w:tcBorders>
              <w:top w:val="single" w:sz="8" w:space="0" w:color="auto"/>
              <w:left w:val="single" w:sz="8" w:space="0" w:color="auto"/>
              <w:bottom w:val="single" w:sz="8" w:space="0" w:color="auto"/>
              <w:right w:val="single" w:sz="8" w:space="0" w:color="auto"/>
            </w:tcBorders>
            <w:vAlign w:val="center"/>
          </w:tcPr>
          <w:p w14:paraId="0694D776" w14:textId="5B094CFF" w:rsidR="00F44108" w:rsidRPr="00795F46" w:rsidRDefault="00795F46" w:rsidP="00F44108">
            <w:pPr>
              <w:spacing w:after="0" w:line="240" w:lineRule="auto"/>
              <w:jc w:val="center"/>
              <w:rPr>
                <w:rFonts w:ascii="Times New Roman" w:hAnsi="Times New Roman" w:cs="Times New Roman"/>
                <w:color w:val="000000" w:themeColor="text1"/>
                <w:sz w:val="15"/>
                <w:szCs w:val="15"/>
              </w:rPr>
            </w:pPr>
            <w:r w:rsidRPr="00795F46">
              <w:rPr>
                <w:rFonts w:ascii="Times New Roman" w:hAnsi="Times New Roman" w:cs="Times New Roman"/>
                <w:color w:val="000000" w:themeColor="text1"/>
                <w:sz w:val="15"/>
                <w:szCs w:val="15"/>
              </w:rPr>
              <w:t>91.0</w:t>
            </w:r>
          </w:p>
        </w:tc>
        <w:tc>
          <w:tcPr>
            <w:tcW w:w="630" w:type="dxa"/>
            <w:tcBorders>
              <w:top w:val="single" w:sz="8" w:space="0" w:color="auto"/>
              <w:left w:val="single" w:sz="8" w:space="0" w:color="auto"/>
              <w:bottom w:val="single" w:sz="8" w:space="0" w:color="auto"/>
              <w:right w:val="single" w:sz="8" w:space="0" w:color="auto"/>
            </w:tcBorders>
            <w:vAlign w:val="center"/>
          </w:tcPr>
          <w:p w14:paraId="171A8DE8" w14:textId="1C2466EE" w:rsidR="00F44108" w:rsidRPr="00795F46" w:rsidRDefault="00795F46" w:rsidP="00F44108">
            <w:pPr>
              <w:spacing w:after="0" w:line="240" w:lineRule="auto"/>
              <w:jc w:val="center"/>
              <w:rPr>
                <w:rFonts w:ascii="Times New Roman" w:hAnsi="Times New Roman" w:cs="Times New Roman"/>
                <w:color w:val="000000" w:themeColor="text1"/>
                <w:sz w:val="15"/>
                <w:szCs w:val="15"/>
              </w:rPr>
            </w:pPr>
            <w:r w:rsidRPr="00795F46">
              <w:rPr>
                <w:rFonts w:ascii="Times New Roman" w:hAnsi="Times New Roman" w:cs="Times New Roman"/>
                <w:color w:val="000000" w:themeColor="text1"/>
                <w:sz w:val="15"/>
                <w:szCs w:val="15"/>
              </w:rPr>
              <w:t>95.2</w:t>
            </w:r>
          </w:p>
        </w:tc>
        <w:tc>
          <w:tcPr>
            <w:tcW w:w="630" w:type="dxa"/>
            <w:tcBorders>
              <w:top w:val="single" w:sz="8" w:space="0" w:color="auto"/>
              <w:left w:val="single" w:sz="8" w:space="0" w:color="auto"/>
              <w:bottom w:val="single" w:sz="8" w:space="0" w:color="auto"/>
              <w:right w:val="single" w:sz="8" w:space="0" w:color="auto"/>
            </w:tcBorders>
            <w:vAlign w:val="center"/>
          </w:tcPr>
          <w:p w14:paraId="70C2AE0F" w14:textId="508A404E" w:rsidR="00F44108" w:rsidRPr="00795F46" w:rsidRDefault="00F44108" w:rsidP="00F44108">
            <w:pPr>
              <w:spacing w:after="0" w:line="240" w:lineRule="auto"/>
              <w:jc w:val="center"/>
              <w:rPr>
                <w:rFonts w:ascii="Times New Roman" w:hAnsi="Times New Roman" w:cs="Times New Roman"/>
                <w:color w:val="000000" w:themeColor="text1"/>
                <w:sz w:val="15"/>
                <w:szCs w:val="15"/>
              </w:rPr>
            </w:pPr>
            <w:r w:rsidRPr="00795F46">
              <w:rPr>
                <w:rFonts w:ascii="Times New Roman" w:hAnsi="Times New Roman" w:cs="Times New Roman"/>
                <w:color w:val="000000" w:themeColor="text1"/>
                <w:sz w:val="15"/>
                <w:szCs w:val="15"/>
              </w:rPr>
              <w:t>93.5</w:t>
            </w:r>
          </w:p>
        </w:tc>
        <w:tc>
          <w:tcPr>
            <w:tcW w:w="630" w:type="dxa"/>
            <w:tcBorders>
              <w:top w:val="single" w:sz="8" w:space="0" w:color="auto"/>
              <w:left w:val="single" w:sz="8" w:space="0" w:color="auto"/>
              <w:bottom w:val="single" w:sz="8" w:space="0" w:color="auto"/>
              <w:right w:val="single" w:sz="8" w:space="0" w:color="auto"/>
            </w:tcBorders>
            <w:vAlign w:val="center"/>
          </w:tcPr>
          <w:p w14:paraId="779C58CD" w14:textId="4341C695" w:rsidR="00F44108" w:rsidRPr="00795F46" w:rsidRDefault="00795F46" w:rsidP="00F44108">
            <w:pPr>
              <w:spacing w:after="0" w:line="240" w:lineRule="auto"/>
              <w:jc w:val="center"/>
              <w:rPr>
                <w:rFonts w:ascii="Times New Roman" w:hAnsi="Times New Roman" w:cs="Times New Roman"/>
                <w:color w:val="000000" w:themeColor="text1"/>
                <w:sz w:val="15"/>
                <w:szCs w:val="15"/>
              </w:rPr>
            </w:pPr>
            <w:r w:rsidRPr="00795F46">
              <w:rPr>
                <w:rFonts w:ascii="Times New Roman" w:hAnsi="Times New Roman" w:cs="Times New Roman"/>
                <w:color w:val="000000" w:themeColor="text1"/>
                <w:sz w:val="15"/>
                <w:szCs w:val="15"/>
              </w:rPr>
              <w:t>94.0</w:t>
            </w:r>
          </w:p>
        </w:tc>
        <w:tc>
          <w:tcPr>
            <w:tcW w:w="630" w:type="dxa"/>
            <w:tcBorders>
              <w:top w:val="single" w:sz="8" w:space="0" w:color="auto"/>
              <w:left w:val="single" w:sz="8" w:space="0" w:color="auto"/>
              <w:bottom w:val="single" w:sz="8" w:space="0" w:color="auto"/>
              <w:right w:val="single" w:sz="8" w:space="0" w:color="auto"/>
            </w:tcBorders>
            <w:vAlign w:val="center"/>
          </w:tcPr>
          <w:p w14:paraId="7E828967" w14:textId="3E1DE733" w:rsidR="00F44108" w:rsidRPr="00795F46" w:rsidRDefault="00795F46" w:rsidP="00F44108">
            <w:pPr>
              <w:spacing w:after="0" w:line="240" w:lineRule="auto"/>
              <w:jc w:val="center"/>
              <w:rPr>
                <w:rFonts w:ascii="Times New Roman" w:hAnsi="Times New Roman" w:cs="Times New Roman"/>
                <w:color w:val="000000" w:themeColor="text1"/>
                <w:sz w:val="15"/>
                <w:szCs w:val="15"/>
              </w:rPr>
            </w:pPr>
            <w:r w:rsidRPr="00795F46">
              <w:rPr>
                <w:rFonts w:ascii="Times New Roman" w:hAnsi="Times New Roman" w:cs="Times New Roman"/>
                <w:color w:val="000000" w:themeColor="text1"/>
                <w:sz w:val="15"/>
                <w:szCs w:val="15"/>
              </w:rPr>
              <w:t>94.2</w:t>
            </w:r>
          </w:p>
        </w:tc>
        <w:tc>
          <w:tcPr>
            <w:tcW w:w="677" w:type="dxa"/>
            <w:tcBorders>
              <w:top w:val="single" w:sz="8" w:space="0" w:color="auto"/>
              <w:left w:val="single" w:sz="8" w:space="0" w:color="auto"/>
              <w:bottom w:val="single" w:sz="8" w:space="0" w:color="auto"/>
              <w:right w:val="single" w:sz="8" w:space="0" w:color="auto"/>
            </w:tcBorders>
            <w:vAlign w:val="center"/>
          </w:tcPr>
          <w:p w14:paraId="70DE349E" w14:textId="451326FF" w:rsidR="00F44108" w:rsidRPr="00795F46" w:rsidRDefault="00795F46" w:rsidP="00F44108">
            <w:pPr>
              <w:spacing w:after="0" w:line="240" w:lineRule="auto"/>
              <w:jc w:val="center"/>
              <w:rPr>
                <w:rFonts w:ascii="Times New Roman" w:hAnsi="Times New Roman" w:cs="Times New Roman"/>
                <w:color w:val="000000" w:themeColor="text1"/>
                <w:sz w:val="15"/>
                <w:szCs w:val="15"/>
              </w:rPr>
            </w:pPr>
            <w:r w:rsidRPr="00795F46">
              <w:rPr>
                <w:rFonts w:ascii="Times New Roman" w:hAnsi="Times New Roman" w:cs="Times New Roman"/>
                <w:color w:val="000000" w:themeColor="text1"/>
                <w:sz w:val="15"/>
                <w:szCs w:val="15"/>
              </w:rPr>
              <w:t>94.1</w:t>
            </w:r>
          </w:p>
        </w:tc>
      </w:tr>
      <w:tr w:rsidR="00F44108" w:rsidRPr="005A09F4" w14:paraId="456B8632" w14:textId="17958983" w:rsidTr="00F44108">
        <w:trPr>
          <w:trHeight w:val="170"/>
        </w:trPr>
        <w:tc>
          <w:tcPr>
            <w:tcW w:w="719" w:type="dxa"/>
            <w:vMerge/>
            <w:tcBorders>
              <w:left w:val="single" w:sz="8" w:space="0" w:color="000000"/>
              <w:right w:val="single" w:sz="8" w:space="0" w:color="auto"/>
            </w:tcBorders>
          </w:tcPr>
          <w:p w14:paraId="0437830F" w14:textId="77777777" w:rsidR="00F44108" w:rsidRPr="005A09F4" w:rsidRDefault="00F44108" w:rsidP="00F44108">
            <w:pPr>
              <w:spacing w:after="0" w:line="240" w:lineRule="auto"/>
              <w:rPr>
                <w:rFonts w:ascii="Times New Roman" w:hAnsi="Times New Roman" w:cs="Times New Roman"/>
                <w:b/>
                <w:bCs/>
                <w:sz w:val="15"/>
                <w:szCs w:val="15"/>
              </w:rPr>
            </w:pPr>
          </w:p>
        </w:tc>
        <w:tc>
          <w:tcPr>
            <w:tcW w:w="297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60AB84FA" w14:textId="17B82CBC" w:rsidR="00F44108" w:rsidRPr="005A09F4" w:rsidRDefault="00F44108" w:rsidP="00F44108">
            <w:pPr>
              <w:spacing w:after="0" w:line="240" w:lineRule="auto"/>
              <w:rPr>
                <w:rFonts w:ascii="Times New Roman" w:hAnsi="Times New Roman" w:cs="Times New Roman"/>
                <w:b/>
                <w:bCs/>
                <w:sz w:val="15"/>
                <w:szCs w:val="15"/>
              </w:rPr>
            </w:pPr>
            <w:r w:rsidRPr="005A09F4">
              <w:rPr>
                <w:rFonts w:ascii="Times New Roman" w:hAnsi="Times New Roman" w:cs="Times New Roman"/>
                <w:b/>
                <w:bCs/>
                <w:sz w:val="15"/>
                <w:szCs w:val="15"/>
              </w:rPr>
              <w:t>HBV positive cohort</w:t>
            </w:r>
            <w:r w:rsidRPr="005A09F4">
              <w:rPr>
                <w:rFonts w:ascii="Times New Roman" w:hAnsi="Times New Roman" w:cs="Times New Roman"/>
                <w:sz w:val="15"/>
                <w:szCs w:val="15"/>
              </w:rPr>
              <w:t xml:space="preserve"> (33 HCC, 61 CLD)</w:t>
            </w:r>
          </w:p>
        </w:tc>
        <w:tc>
          <w:tcPr>
            <w:tcW w:w="1559"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2F19634E" w14:textId="0F98EAFD" w:rsidR="00F44108" w:rsidRPr="005A09F4" w:rsidRDefault="00F44108" w:rsidP="00F44108">
            <w:pPr>
              <w:spacing w:after="0" w:line="240" w:lineRule="auto"/>
              <w:jc w:val="center"/>
              <w:rPr>
                <w:rFonts w:ascii="Times New Roman" w:hAnsi="Times New Roman" w:cs="Times New Roman"/>
                <w:sz w:val="15"/>
                <w:szCs w:val="15"/>
              </w:rPr>
            </w:pPr>
            <w:r w:rsidRPr="005A09F4">
              <w:rPr>
                <w:rFonts w:ascii="Times New Roman" w:hAnsi="Times New Roman" w:cs="Times New Roman"/>
                <w:sz w:val="15"/>
                <w:szCs w:val="15"/>
              </w:rPr>
              <w:t>0.99 (C.I. 0.96 – 1.00)</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7C03842B" w14:textId="7C7E1389"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93.9</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2DF267D9" w14:textId="28472DAC"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100.0</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4786BDD5" w14:textId="6FCFFF3D"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97.9</w:t>
            </w:r>
          </w:p>
        </w:tc>
        <w:tc>
          <w:tcPr>
            <w:tcW w:w="567" w:type="dxa"/>
            <w:tcBorders>
              <w:top w:val="single" w:sz="8" w:space="0" w:color="auto"/>
              <w:left w:val="single" w:sz="8" w:space="0" w:color="auto"/>
              <w:bottom w:val="single" w:sz="8" w:space="0" w:color="auto"/>
              <w:right w:val="single" w:sz="8" w:space="0" w:color="auto"/>
            </w:tcBorders>
            <w:vAlign w:val="center"/>
          </w:tcPr>
          <w:p w14:paraId="73AAB839" w14:textId="4DAFE624"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69.7</w:t>
            </w:r>
          </w:p>
        </w:tc>
        <w:tc>
          <w:tcPr>
            <w:tcW w:w="567" w:type="dxa"/>
            <w:tcBorders>
              <w:top w:val="single" w:sz="8" w:space="0" w:color="auto"/>
              <w:left w:val="single" w:sz="8" w:space="0" w:color="auto"/>
              <w:bottom w:val="single" w:sz="8" w:space="0" w:color="auto"/>
              <w:right w:val="single" w:sz="8" w:space="0" w:color="auto"/>
            </w:tcBorders>
            <w:vAlign w:val="center"/>
          </w:tcPr>
          <w:p w14:paraId="776A5E56" w14:textId="701CD7EE"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100.0</w:t>
            </w:r>
          </w:p>
        </w:tc>
        <w:tc>
          <w:tcPr>
            <w:tcW w:w="567" w:type="dxa"/>
            <w:tcBorders>
              <w:top w:val="single" w:sz="8" w:space="0" w:color="auto"/>
              <w:left w:val="single" w:sz="8" w:space="0" w:color="auto"/>
              <w:bottom w:val="single" w:sz="8" w:space="0" w:color="auto"/>
              <w:right w:val="single" w:sz="8" w:space="0" w:color="auto"/>
            </w:tcBorders>
            <w:vAlign w:val="center"/>
          </w:tcPr>
          <w:p w14:paraId="46B1FE35" w14:textId="1D94B209"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89.4</w:t>
            </w:r>
          </w:p>
        </w:tc>
        <w:tc>
          <w:tcPr>
            <w:tcW w:w="567" w:type="dxa"/>
            <w:tcBorders>
              <w:top w:val="single" w:sz="8" w:space="0" w:color="auto"/>
              <w:left w:val="single" w:sz="8" w:space="0" w:color="auto"/>
              <w:bottom w:val="single" w:sz="8" w:space="0" w:color="auto"/>
              <w:right w:val="single" w:sz="8" w:space="0" w:color="auto"/>
            </w:tcBorders>
            <w:vAlign w:val="center"/>
          </w:tcPr>
          <w:p w14:paraId="26DC75A9" w14:textId="197FC365"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87.9</w:t>
            </w:r>
          </w:p>
        </w:tc>
        <w:tc>
          <w:tcPr>
            <w:tcW w:w="567" w:type="dxa"/>
            <w:tcBorders>
              <w:top w:val="single" w:sz="8" w:space="0" w:color="auto"/>
              <w:left w:val="single" w:sz="8" w:space="0" w:color="auto"/>
              <w:bottom w:val="single" w:sz="8" w:space="0" w:color="auto"/>
              <w:right w:val="single" w:sz="8" w:space="0" w:color="auto"/>
            </w:tcBorders>
            <w:vAlign w:val="center"/>
          </w:tcPr>
          <w:p w14:paraId="729A89AA" w14:textId="5577B34F"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100.0</w:t>
            </w:r>
          </w:p>
        </w:tc>
        <w:tc>
          <w:tcPr>
            <w:tcW w:w="567" w:type="dxa"/>
            <w:tcBorders>
              <w:top w:val="single" w:sz="8" w:space="0" w:color="auto"/>
              <w:left w:val="single" w:sz="8" w:space="0" w:color="auto"/>
              <w:bottom w:val="single" w:sz="8" w:space="0" w:color="auto"/>
              <w:right w:val="single" w:sz="24" w:space="0" w:color="auto"/>
            </w:tcBorders>
            <w:vAlign w:val="center"/>
          </w:tcPr>
          <w:p w14:paraId="2DA04495" w14:textId="6C26D1B0"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95.7</w:t>
            </w:r>
          </w:p>
        </w:tc>
        <w:tc>
          <w:tcPr>
            <w:tcW w:w="630" w:type="dxa"/>
            <w:tcBorders>
              <w:top w:val="single" w:sz="8" w:space="0" w:color="auto"/>
              <w:left w:val="single" w:sz="24" w:space="0" w:color="auto"/>
              <w:bottom w:val="single" w:sz="8" w:space="0" w:color="auto"/>
              <w:right w:val="single" w:sz="8" w:space="0" w:color="auto"/>
            </w:tcBorders>
          </w:tcPr>
          <w:p w14:paraId="6412F875" w14:textId="147FE6AF" w:rsidR="00F44108" w:rsidRPr="0001082F" w:rsidRDefault="00EA0986"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93.9</w:t>
            </w:r>
          </w:p>
        </w:tc>
        <w:tc>
          <w:tcPr>
            <w:tcW w:w="630" w:type="dxa"/>
            <w:tcBorders>
              <w:top w:val="single" w:sz="8" w:space="0" w:color="auto"/>
              <w:left w:val="single" w:sz="8" w:space="0" w:color="auto"/>
              <w:bottom w:val="single" w:sz="8" w:space="0" w:color="auto"/>
              <w:right w:val="single" w:sz="8" w:space="0" w:color="auto"/>
            </w:tcBorders>
          </w:tcPr>
          <w:p w14:paraId="46D28848" w14:textId="09C18385" w:rsidR="00F44108" w:rsidRPr="0001082F" w:rsidRDefault="00EA0986"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98.4</w:t>
            </w:r>
          </w:p>
        </w:tc>
        <w:tc>
          <w:tcPr>
            <w:tcW w:w="630" w:type="dxa"/>
            <w:tcBorders>
              <w:top w:val="single" w:sz="8" w:space="0" w:color="auto"/>
              <w:left w:val="single" w:sz="8" w:space="0" w:color="auto"/>
              <w:bottom w:val="single" w:sz="8" w:space="0" w:color="auto"/>
              <w:right w:val="single" w:sz="8" w:space="0" w:color="auto"/>
            </w:tcBorders>
          </w:tcPr>
          <w:p w14:paraId="15C2FB97" w14:textId="5FDF44C7" w:rsidR="00F44108" w:rsidRPr="0001082F" w:rsidRDefault="00EA0986"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96.8</w:t>
            </w:r>
          </w:p>
        </w:tc>
        <w:tc>
          <w:tcPr>
            <w:tcW w:w="630" w:type="dxa"/>
            <w:tcBorders>
              <w:top w:val="single" w:sz="8" w:space="0" w:color="auto"/>
              <w:left w:val="single" w:sz="8" w:space="0" w:color="auto"/>
              <w:bottom w:val="single" w:sz="8" w:space="0" w:color="auto"/>
              <w:right w:val="single" w:sz="8" w:space="0" w:color="auto"/>
            </w:tcBorders>
            <w:vAlign w:val="center"/>
          </w:tcPr>
          <w:p w14:paraId="7F9F35D4" w14:textId="537C5698" w:rsidR="00F44108" w:rsidRPr="00EA0986" w:rsidRDefault="00F44108" w:rsidP="00F44108">
            <w:pPr>
              <w:spacing w:after="0" w:line="240" w:lineRule="auto"/>
              <w:jc w:val="center"/>
              <w:rPr>
                <w:rFonts w:ascii="Times New Roman" w:hAnsi="Times New Roman" w:cs="Times New Roman"/>
                <w:color w:val="000000" w:themeColor="text1"/>
                <w:sz w:val="15"/>
                <w:szCs w:val="15"/>
              </w:rPr>
            </w:pPr>
            <w:r w:rsidRPr="00EA0986">
              <w:rPr>
                <w:rFonts w:ascii="Times New Roman" w:hAnsi="Times New Roman" w:cs="Times New Roman"/>
                <w:color w:val="000000" w:themeColor="text1"/>
                <w:sz w:val="15"/>
                <w:szCs w:val="15"/>
              </w:rPr>
              <w:t>87.9</w:t>
            </w:r>
          </w:p>
        </w:tc>
        <w:tc>
          <w:tcPr>
            <w:tcW w:w="630" w:type="dxa"/>
            <w:tcBorders>
              <w:top w:val="single" w:sz="8" w:space="0" w:color="auto"/>
              <w:left w:val="single" w:sz="8" w:space="0" w:color="auto"/>
              <w:bottom w:val="single" w:sz="8" w:space="0" w:color="auto"/>
              <w:right w:val="single" w:sz="8" w:space="0" w:color="auto"/>
            </w:tcBorders>
            <w:vAlign w:val="center"/>
          </w:tcPr>
          <w:p w14:paraId="19E11176" w14:textId="0063F83A" w:rsidR="00F44108" w:rsidRPr="00EA0986" w:rsidRDefault="00F44108" w:rsidP="00F44108">
            <w:pPr>
              <w:spacing w:after="0" w:line="240" w:lineRule="auto"/>
              <w:jc w:val="center"/>
              <w:rPr>
                <w:rFonts w:ascii="Times New Roman" w:hAnsi="Times New Roman" w:cs="Times New Roman"/>
                <w:color w:val="000000" w:themeColor="text1"/>
                <w:sz w:val="15"/>
                <w:szCs w:val="15"/>
              </w:rPr>
            </w:pPr>
            <w:r w:rsidRPr="00EA0986">
              <w:rPr>
                <w:rFonts w:ascii="Times New Roman" w:hAnsi="Times New Roman" w:cs="Times New Roman"/>
                <w:color w:val="000000" w:themeColor="text1"/>
                <w:sz w:val="15"/>
                <w:szCs w:val="15"/>
              </w:rPr>
              <w:t>100.0</w:t>
            </w:r>
          </w:p>
        </w:tc>
        <w:tc>
          <w:tcPr>
            <w:tcW w:w="630" w:type="dxa"/>
            <w:tcBorders>
              <w:top w:val="single" w:sz="8" w:space="0" w:color="auto"/>
              <w:left w:val="single" w:sz="8" w:space="0" w:color="auto"/>
              <w:bottom w:val="single" w:sz="8" w:space="0" w:color="auto"/>
              <w:right w:val="single" w:sz="8" w:space="0" w:color="auto"/>
            </w:tcBorders>
            <w:vAlign w:val="center"/>
          </w:tcPr>
          <w:p w14:paraId="6A6790B0" w14:textId="16367043" w:rsidR="00F44108" w:rsidRPr="00EA0986" w:rsidRDefault="00F44108" w:rsidP="00F44108">
            <w:pPr>
              <w:spacing w:after="0" w:line="240" w:lineRule="auto"/>
              <w:jc w:val="center"/>
              <w:rPr>
                <w:rFonts w:ascii="Times New Roman" w:hAnsi="Times New Roman" w:cs="Times New Roman"/>
                <w:color w:val="000000" w:themeColor="text1"/>
                <w:sz w:val="15"/>
                <w:szCs w:val="15"/>
              </w:rPr>
            </w:pPr>
            <w:r w:rsidRPr="00EA0986">
              <w:rPr>
                <w:rFonts w:ascii="Times New Roman" w:hAnsi="Times New Roman" w:cs="Times New Roman"/>
                <w:color w:val="000000" w:themeColor="text1"/>
                <w:sz w:val="15"/>
                <w:szCs w:val="15"/>
              </w:rPr>
              <w:t>95.7</w:t>
            </w:r>
          </w:p>
        </w:tc>
        <w:tc>
          <w:tcPr>
            <w:tcW w:w="630" w:type="dxa"/>
            <w:tcBorders>
              <w:top w:val="single" w:sz="8" w:space="0" w:color="auto"/>
              <w:left w:val="single" w:sz="8" w:space="0" w:color="auto"/>
              <w:bottom w:val="single" w:sz="8" w:space="0" w:color="auto"/>
              <w:right w:val="single" w:sz="8" w:space="0" w:color="auto"/>
            </w:tcBorders>
            <w:vAlign w:val="center"/>
          </w:tcPr>
          <w:p w14:paraId="2226B251" w14:textId="606073B8" w:rsidR="00F44108" w:rsidRPr="00EA0986" w:rsidRDefault="00F44108" w:rsidP="00F44108">
            <w:pPr>
              <w:spacing w:after="0" w:line="240" w:lineRule="auto"/>
              <w:jc w:val="center"/>
              <w:rPr>
                <w:rFonts w:ascii="Times New Roman" w:hAnsi="Times New Roman" w:cs="Times New Roman"/>
                <w:color w:val="000000" w:themeColor="text1"/>
                <w:sz w:val="15"/>
                <w:szCs w:val="15"/>
              </w:rPr>
            </w:pPr>
            <w:r w:rsidRPr="00EA0986">
              <w:rPr>
                <w:rFonts w:ascii="Times New Roman" w:hAnsi="Times New Roman" w:cs="Times New Roman"/>
                <w:color w:val="000000" w:themeColor="text1"/>
                <w:sz w:val="15"/>
                <w:szCs w:val="15"/>
              </w:rPr>
              <w:t>87.9</w:t>
            </w:r>
          </w:p>
        </w:tc>
        <w:tc>
          <w:tcPr>
            <w:tcW w:w="630" w:type="dxa"/>
            <w:tcBorders>
              <w:top w:val="single" w:sz="8" w:space="0" w:color="auto"/>
              <w:left w:val="single" w:sz="8" w:space="0" w:color="auto"/>
              <w:bottom w:val="single" w:sz="8" w:space="0" w:color="auto"/>
              <w:right w:val="single" w:sz="8" w:space="0" w:color="auto"/>
            </w:tcBorders>
            <w:vAlign w:val="center"/>
          </w:tcPr>
          <w:p w14:paraId="5EC920A8" w14:textId="6F444716" w:rsidR="00F44108" w:rsidRPr="00EA0986" w:rsidRDefault="00F44108" w:rsidP="00F44108">
            <w:pPr>
              <w:spacing w:after="0" w:line="240" w:lineRule="auto"/>
              <w:jc w:val="center"/>
              <w:rPr>
                <w:rFonts w:ascii="Times New Roman" w:hAnsi="Times New Roman" w:cs="Times New Roman"/>
                <w:color w:val="000000" w:themeColor="text1"/>
                <w:sz w:val="15"/>
                <w:szCs w:val="15"/>
              </w:rPr>
            </w:pPr>
            <w:r w:rsidRPr="00EA0986">
              <w:rPr>
                <w:rFonts w:ascii="Times New Roman" w:hAnsi="Times New Roman" w:cs="Times New Roman"/>
                <w:color w:val="000000" w:themeColor="text1"/>
                <w:sz w:val="15"/>
                <w:szCs w:val="15"/>
              </w:rPr>
              <w:t>100.0</w:t>
            </w:r>
          </w:p>
        </w:tc>
        <w:tc>
          <w:tcPr>
            <w:tcW w:w="677" w:type="dxa"/>
            <w:tcBorders>
              <w:top w:val="single" w:sz="8" w:space="0" w:color="auto"/>
              <w:left w:val="single" w:sz="8" w:space="0" w:color="auto"/>
              <w:bottom w:val="single" w:sz="8" w:space="0" w:color="auto"/>
              <w:right w:val="single" w:sz="8" w:space="0" w:color="auto"/>
            </w:tcBorders>
            <w:vAlign w:val="center"/>
          </w:tcPr>
          <w:p w14:paraId="64F6C477" w14:textId="296810C1" w:rsidR="00F44108" w:rsidRPr="00EA0986" w:rsidRDefault="00F44108" w:rsidP="00F44108">
            <w:pPr>
              <w:spacing w:after="0" w:line="240" w:lineRule="auto"/>
              <w:jc w:val="center"/>
              <w:rPr>
                <w:rFonts w:ascii="Times New Roman" w:hAnsi="Times New Roman" w:cs="Times New Roman"/>
                <w:color w:val="000000" w:themeColor="text1"/>
                <w:sz w:val="15"/>
                <w:szCs w:val="15"/>
              </w:rPr>
            </w:pPr>
            <w:r w:rsidRPr="00EA0986">
              <w:rPr>
                <w:rFonts w:ascii="Times New Roman" w:hAnsi="Times New Roman" w:cs="Times New Roman"/>
                <w:color w:val="000000" w:themeColor="text1"/>
                <w:sz w:val="15"/>
                <w:szCs w:val="15"/>
              </w:rPr>
              <w:t>95.7</w:t>
            </w:r>
          </w:p>
        </w:tc>
      </w:tr>
      <w:tr w:rsidR="00F44108" w:rsidRPr="005A09F4" w14:paraId="24C9576A" w14:textId="69DBF799" w:rsidTr="00F44108">
        <w:trPr>
          <w:trHeight w:val="170"/>
        </w:trPr>
        <w:tc>
          <w:tcPr>
            <w:tcW w:w="719" w:type="dxa"/>
            <w:tcBorders>
              <w:left w:val="single" w:sz="8" w:space="0" w:color="000000"/>
              <w:right w:val="single" w:sz="8" w:space="0" w:color="000000"/>
            </w:tcBorders>
          </w:tcPr>
          <w:p w14:paraId="49080BEC" w14:textId="77777777" w:rsidR="00F44108" w:rsidRPr="005A09F4" w:rsidRDefault="00F44108" w:rsidP="00F44108">
            <w:pPr>
              <w:spacing w:after="0" w:line="240" w:lineRule="auto"/>
              <w:rPr>
                <w:rFonts w:ascii="Times New Roman" w:hAnsi="Times New Roman" w:cs="Times New Roman"/>
                <w:b/>
                <w:bCs/>
                <w:sz w:val="15"/>
                <w:szCs w:val="15"/>
              </w:rPr>
            </w:pPr>
          </w:p>
        </w:tc>
        <w:tc>
          <w:tcPr>
            <w:tcW w:w="2977" w:type="dxa"/>
            <w:tcBorders>
              <w:top w:val="single" w:sz="8" w:space="0" w:color="auto"/>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54BE3BD1" w14:textId="09D72D42" w:rsidR="00F44108" w:rsidRPr="005A09F4" w:rsidRDefault="00F44108" w:rsidP="00F44108">
            <w:pPr>
              <w:spacing w:after="0" w:line="240" w:lineRule="auto"/>
              <w:rPr>
                <w:rFonts w:ascii="Times New Roman" w:hAnsi="Times New Roman" w:cs="Times New Roman"/>
                <w:b/>
                <w:bCs/>
                <w:sz w:val="15"/>
                <w:szCs w:val="15"/>
              </w:rPr>
            </w:pPr>
            <w:r w:rsidRPr="005A09F4">
              <w:rPr>
                <w:rFonts w:ascii="Times New Roman" w:hAnsi="Times New Roman" w:cs="Times New Roman"/>
                <w:b/>
                <w:bCs/>
                <w:sz w:val="15"/>
                <w:szCs w:val="15"/>
              </w:rPr>
              <w:t>Other aetiology</w:t>
            </w:r>
            <w:r w:rsidRPr="005A09F4">
              <w:rPr>
                <w:rFonts w:ascii="Times New Roman" w:hAnsi="Times New Roman" w:cs="Times New Roman"/>
                <w:sz w:val="15"/>
                <w:szCs w:val="15"/>
              </w:rPr>
              <w:t xml:space="preserve"> (267 HCC, 262 CLD)</w:t>
            </w:r>
          </w:p>
        </w:tc>
        <w:tc>
          <w:tcPr>
            <w:tcW w:w="1559" w:type="dxa"/>
            <w:tcBorders>
              <w:top w:val="single" w:sz="8" w:space="0" w:color="auto"/>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tcPr>
          <w:p w14:paraId="2109AE06" w14:textId="1EEFE152" w:rsidR="00F44108" w:rsidRPr="005A09F4" w:rsidRDefault="00F44108" w:rsidP="00F44108">
            <w:pPr>
              <w:spacing w:after="0" w:line="240" w:lineRule="auto"/>
              <w:jc w:val="center"/>
              <w:rPr>
                <w:rFonts w:ascii="Times New Roman" w:hAnsi="Times New Roman" w:cs="Times New Roman"/>
                <w:sz w:val="15"/>
                <w:szCs w:val="15"/>
              </w:rPr>
            </w:pPr>
            <w:r w:rsidRPr="005A09F4">
              <w:rPr>
                <w:rFonts w:ascii="Times New Roman" w:hAnsi="Times New Roman" w:cs="Times New Roman"/>
                <w:sz w:val="15"/>
                <w:szCs w:val="15"/>
              </w:rPr>
              <w:t>0.96 (C.I. 0.95 – 0.98)</w:t>
            </w:r>
          </w:p>
        </w:tc>
        <w:tc>
          <w:tcPr>
            <w:tcW w:w="567" w:type="dxa"/>
            <w:tcBorders>
              <w:top w:val="single" w:sz="8"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0B65E1A4" w14:textId="02A7E482"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95.5</w:t>
            </w:r>
          </w:p>
        </w:tc>
        <w:tc>
          <w:tcPr>
            <w:tcW w:w="567" w:type="dxa"/>
            <w:tcBorders>
              <w:top w:val="single" w:sz="8"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5E8E12AA" w14:textId="7DF60638"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77.5</w:t>
            </w:r>
          </w:p>
        </w:tc>
        <w:tc>
          <w:tcPr>
            <w:tcW w:w="567" w:type="dxa"/>
            <w:tcBorders>
              <w:top w:val="single" w:sz="8" w:space="0" w:color="auto"/>
              <w:left w:val="single" w:sz="8" w:space="0" w:color="000000"/>
              <w:right w:val="single" w:sz="8" w:space="0" w:color="auto"/>
            </w:tcBorders>
            <w:shd w:val="clear" w:color="auto" w:fill="auto"/>
            <w:tcMar>
              <w:top w:w="15" w:type="dxa"/>
              <w:left w:w="56" w:type="dxa"/>
              <w:bottom w:w="0" w:type="dxa"/>
              <w:right w:w="56" w:type="dxa"/>
            </w:tcMar>
            <w:vAlign w:val="center"/>
          </w:tcPr>
          <w:p w14:paraId="0B6EE58B" w14:textId="62599EFC"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86.6</w:t>
            </w:r>
          </w:p>
        </w:tc>
        <w:tc>
          <w:tcPr>
            <w:tcW w:w="567" w:type="dxa"/>
            <w:tcBorders>
              <w:top w:val="single" w:sz="8" w:space="0" w:color="auto"/>
              <w:left w:val="single" w:sz="8" w:space="0" w:color="000000"/>
              <w:right w:val="single" w:sz="8" w:space="0" w:color="auto"/>
            </w:tcBorders>
            <w:vAlign w:val="center"/>
          </w:tcPr>
          <w:p w14:paraId="7165F5A6" w14:textId="6DBB1C7F"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78.7</w:t>
            </w:r>
          </w:p>
        </w:tc>
        <w:tc>
          <w:tcPr>
            <w:tcW w:w="567" w:type="dxa"/>
            <w:tcBorders>
              <w:top w:val="single" w:sz="8" w:space="0" w:color="auto"/>
              <w:left w:val="single" w:sz="8" w:space="0" w:color="000000"/>
              <w:right w:val="single" w:sz="8" w:space="0" w:color="auto"/>
            </w:tcBorders>
            <w:vAlign w:val="center"/>
          </w:tcPr>
          <w:p w14:paraId="6F8DE64D" w14:textId="3E41195E"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96.2</w:t>
            </w:r>
          </w:p>
        </w:tc>
        <w:tc>
          <w:tcPr>
            <w:tcW w:w="567" w:type="dxa"/>
            <w:tcBorders>
              <w:top w:val="single" w:sz="8" w:space="0" w:color="auto"/>
              <w:left w:val="single" w:sz="8" w:space="0" w:color="000000"/>
              <w:right w:val="single" w:sz="8" w:space="0" w:color="auto"/>
            </w:tcBorders>
            <w:vAlign w:val="center"/>
          </w:tcPr>
          <w:p w14:paraId="31C901B3" w14:textId="6276EDE8"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87.3</w:t>
            </w:r>
          </w:p>
        </w:tc>
        <w:tc>
          <w:tcPr>
            <w:tcW w:w="567" w:type="dxa"/>
            <w:tcBorders>
              <w:top w:val="single" w:sz="8" w:space="0" w:color="auto"/>
              <w:left w:val="single" w:sz="8" w:space="0" w:color="000000"/>
              <w:right w:val="single" w:sz="8" w:space="0" w:color="auto"/>
            </w:tcBorders>
            <w:vAlign w:val="center"/>
          </w:tcPr>
          <w:p w14:paraId="0D4C9FD3" w14:textId="23351811"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92.5</w:t>
            </w:r>
          </w:p>
        </w:tc>
        <w:tc>
          <w:tcPr>
            <w:tcW w:w="567" w:type="dxa"/>
            <w:tcBorders>
              <w:top w:val="single" w:sz="8" w:space="0" w:color="auto"/>
              <w:left w:val="single" w:sz="8" w:space="0" w:color="000000"/>
              <w:right w:val="single" w:sz="8" w:space="0" w:color="auto"/>
            </w:tcBorders>
            <w:vAlign w:val="center"/>
          </w:tcPr>
          <w:p w14:paraId="4F9C259D" w14:textId="46E91AF1"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85.5</w:t>
            </w:r>
          </w:p>
        </w:tc>
        <w:tc>
          <w:tcPr>
            <w:tcW w:w="567" w:type="dxa"/>
            <w:tcBorders>
              <w:top w:val="single" w:sz="8" w:space="0" w:color="auto"/>
              <w:left w:val="single" w:sz="8" w:space="0" w:color="000000"/>
              <w:right w:val="single" w:sz="24" w:space="0" w:color="auto"/>
            </w:tcBorders>
            <w:vAlign w:val="center"/>
          </w:tcPr>
          <w:p w14:paraId="345BC836" w14:textId="77BB766D"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89.0</w:t>
            </w:r>
          </w:p>
        </w:tc>
        <w:tc>
          <w:tcPr>
            <w:tcW w:w="630" w:type="dxa"/>
            <w:tcBorders>
              <w:top w:val="single" w:sz="8" w:space="0" w:color="auto"/>
              <w:left w:val="single" w:sz="24" w:space="0" w:color="auto"/>
              <w:right w:val="single" w:sz="8" w:space="0" w:color="auto"/>
            </w:tcBorders>
          </w:tcPr>
          <w:p w14:paraId="03D8A50A" w14:textId="135E80BB" w:rsidR="00F44108" w:rsidRPr="0001082F" w:rsidRDefault="00EA0986"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96.3</w:t>
            </w:r>
          </w:p>
        </w:tc>
        <w:tc>
          <w:tcPr>
            <w:tcW w:w="630" w:type="dxa"/>
            <w:tcBorders>
              <w:top w:val="single" w:sz="8" w:space="0" w:color="auto"/>
              <w:left w:val="single" w:sz="8" w:space="0" w:color="auto"/>
              <w:bottom w:val="single" w:sz="8" w:space="0" w:color="auto"/>
              <w:right w:val="single" w:sz="8" w:space="0" w:color="auto"/>
            </w:tcBorders>
          </w:tcPr>
          <w:p w14:paraId="2940132D" w14:textId="2B7D31C5" w:rsidR="00F44108" w:rsidRPr="0001082F" w:rsidRDefault="00EA0986"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73.7</w:t>
            </w:r>
          </w:p>
        </w:tc>
        <w:tc>
          <w:tcPr>
            <w:tcW w:w="630" w:type="dxa"/>
            <w:tcBorders>
              <w:top w:val="single" w:sz="8" w:space="0" w:color="auto"/>
              <w:left w:val="single" w:sz="8" w:space="0" w:color="auto"/>
              <w:right w:val="single" w:sz="8" w:space="0" w:color="auto"/>
            </w:tcBorders>
          </w:tcPr>
          <w:p w14:paraId="1A2C7513" w14:textId="7CEB1001" w:rsidR="00F44108" w:rsidRPr="0001082F" w:rsidRDefault="00EA0986"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85.1</w:t>
            </w:r>
          </w:p>
        </w:tc>
        <w:tc>
          <w:tcPr>
            <w:tcW w:w="630" w:type="dxa"/>
            <w:tcBorders>
              <w:top w:val="single" w:sz="8" w:space="0" w:color="auto"/>
              <w:left w:val="single" w:sz="8" w:space="0" w:color="auto"/>
              <w:right w:val="single" w:sz="8" w:space="0" w:color="auto"/>
            </w:tcBorders>
            <w:vAlign w:val="center"/>
          </w:tcPr>
          <w:p w14:paraId="74950A9E" w14:textId="08474610" w:rsidR="00F44108" w:rsidRPr="0066556F" w:rsidRDefault="0066556F" w:rsidP="00F44108">
            <w:pPr>
              <w:spacing w:after="0" w:line="240" w:lineRule="auto"/>
              <w:jc w:val="center"/>
              <w:rPr>
                <w:rFonts w:ascii="Times New Roman" w:hAnsi="Times New Roman" w:cs="Times New Roman"/>
                <w:color w:val="000000" w:themeColor="text1"/>
                <w:sz w:val="15"/>
                <w:szCs w:val="15"/>
              </w:rPr>
            </w:pPr>
            <w:r w:rsidRPr="0066556F">
              <w:rPr>
                <w:rFonts w:ascii="Times New Roman" w:hAnsi="Times New Roman" w:cs="Times New Roman"/>
                <w:color w:val="000000" w:themeColor="text1"/>
                <w:sz w:val="15"/>
                <w:szCs w:val="15"/>
              </w:rPr>
              <w:t>92.5</w:t>
            </w:r>
          </w:p>
        </w:tc>
        <w:tc>
          <w:tcPr>
            <w:tcW w:w="630" w:type="dxa"/>
            <w:tcBorders>
              <w:top w:val="single" w:sz="8" w:space="0" w:color="auto"/>
              <w:left w:val="single" w:sz="8" w:space="0" w:color="000000"/>
              <w:right w:val="single" w:sz="8" w:space="0" w:color="auto"/>
            </w:tcBorders>
            <w:vAlign w:val="center"/>
          </w:tcPr>
          <w:p w14:paraId="14C5403E" w14:textId="31578FC2" w:rsidR="00F44108" w:rsidRPr="0066556F" w:rsidRDefault="0066556F" w:rsidP="00F44108">
            <w:pPr>
              <w:spacing w:after="0" w:line="240" w:lineRule="auto"/>
              <w:jc w:val="center"/>
              <w:rPr>
                <w:rFonts w:ascii="Times New Roman" w:hAnsi="Times New Roman" w:cs="Times New Roman"/>
                <w:color w:val="000000" w:themeColor="text1"/>
                <w:sz w:val="15"/>
                <w:szCs w:val="15"/>
              </w:rPr>
            </w:pPr>
            <w:r w:rsidRPr="0066556F">
              <w:rPr>
                <w:rFonts w:ascii="Times New Roman" w:hAnsi="Times New Roman" w:cs="Times New Roman"/>
                <w:color w:val="000000" w:themeColor="text1"/>
                <w:sz w:val="15"/>
                <w:szCs w:val="15"/>
              </w:rPr>
              <w:t>86.3</w:t>
            </w:r>
          </w:p>
        </w:tc>
        <w:tc>
          <w:tcPr>
            <w:tcW w:w="630" w:type="dxa"/>
            <w:tcBorders>
              <w:top w:val="single" w:sz="8" w:space="0" w:color="auto"/>
              <w:left w:val="single" w:sz="8" w:space="0" w:color="000000"/>
              <w:right w:val="single" w:sz="8" w:space="0" w:color="auto"/>
            </w:tcBorders>
            <w:vAlign w:val="center"/>
          </w:tcPr>
          <w:p w14:paraId="6E3E5320" w14:textId="0732C4F2" w:rsidR="00F44108" w:rsidRPr="0066556F" w:rsidRDefault="0066556F" w:rsidP="00F44108">
            <w:pPr>
              <w:spacing w:after="0" w:line="240" w:lineRule="auto"/>
              <w:jc w:val="center"/>
              <w:rPr>
                <w:rFonts w:ascii="Times New Roman" w:hAnsi="Times New Roman" w:cs="Times New Roman"/>
                <w:color w:val="000000" w:themeColor="text1"/>
                <w:sz w:val="15"/>
                <w:szCs w:val="15"/>
              </w:rPr>
            </w:pPr>
            <w:r w:rsidRPr="0066556F">
              <w:rPr>
                <w:rFonts w:ascii="Times New Roman" w:hAnsi="Times New Roman" w:cs="Times New Roman"/>
                <w:color w:val="000000" w:themeColor="text1"/>
                <w:sz w:val="15"/>
                <w:szCs w:val="15"/>
              </w:rPr>
              <w:t>89.4</w:t>
            </w:r>
          </w:p>
        </w:tc>
        <w:tc>
          <w:tcPr>
            <w:tcW w:w="630" w:type="dxa"/>
            <w:tcBorders>
              <w:top w:val="single" w:sz="8" w:space="0" w:color="auto"/>
              <w:left w:val="single" w:sz="8" w:space="0" w:color="000000"/>
              <w:right w:val="single" w:sz="8" w:space="0" w:color="auto"/>
            </w:tcBorders>
            <w:vAlign w:val="center"/>
          </w:tcPr>
          <w:p w14:paraId="6807F333" w14:textId="197A2939" w:rsidR="00F44108" w:rsidRPr="007B6AC8" w:rsidRDefault="007B6AC8" w:rsidP="00F44108">
            <w:pPr>
              <w:spacing w:after="0" w:line="240" w:lineRule="auto"/>
              <w:jc w:val="center"/>
              <w:rPr>
                <w:rFonts w:ascii="Times New Roman" w:hAnsi="Times New Roman" w:cs="Times New Roman"/>
                <w:color w:val="000000" w:themeColor="text1"/>
                <w:sz w:val="15"/>
                <w:szCs w:val="15"/>
              </w:rPr>
            </w:pPr>
            <w:r w:rsidRPr="007B6AC8">
              <w:rPr>
                <w:rFonts w:ascii="Times New Roman" w:hAnsi="Times New Roman" w:cs="Times New Roman"/>
                <w:color w:val="000000" w:themeColor="text1"/>
                <w:sz w:val="15"/>
                <w:szCs w:val="15"/>
              </w:rPr>
              <w:t>93.3</w:t>
            </w:r>
          </w:p>
        </w:tc>
        <w:tc>
          <w:tcPr>
            <w:tcW w:w="630" w:type="dxa"/>
            <w:tcBorders>
              <w:top w:val="single" w:sz="8" w:space="0" w:color="auto"/>
              <w:left w:val="single" w:sz="8" w:space="0" w:color="000000"/>
              <w:right w:val="single" w:sz="8" w:space="0" w:color="auto"/>
            </w:tcBorders>
            <w:vAlign w:val="center"/>
          </w:tcPr>
          <w:p w14:paraId="36B697C7" w14:textId="7E8C3B62" w:rsidR="00F44108" w:rsidRPr="007B6AC8" w:rsidRDefault="007B6AC8" w:rsidP="00F44108">
            <w:pPr>
              <w:spacing w:after="0" w:line="240" w:lineRule="auto"/>
              <w:jc w:val="center"/>
              <w:rPr>
                <w:rFonts w:ascii="Times New Roman" w:hAnsi="Times New Roman" w:cs="Times New Roman"/>
                <w:color w:val="000000" w:themeColor="text1"/>
                <w:sz w:val="15"/>
                <w:szCs w:val="15"/>
              </w:rPr>
            </w:pPr>
            <w:r w:rsidRPr="007B6AC8">
              <w:rPr>
                <w:rFonts w:ascii="Times New Roman" w:hAnsi="Times New Roman" w:cs="Times New Roman"/>
                <w:color w:val="000000" w:themeColor="text1"/>
                <w:sz w:val="15"/>
                <w:szCs w:val="15"/>
              </w:rPr>
              <w:t>84.4</w:t>
            </w:r>
          </w:p>
        </w:tc>
        <w:tc>
          <w:tcPr>
            <w:tcW w:w="677" w:type="dxa"/>
            <w:tcBorders>
              <w:top w:val="single" w:sz="8" w:space="0" w:color="auto"/>
              <w:left w:val="single" w:sz="8" w:space="0" w:color="000000"/>
              <w:right w:val="single" w:sz="8" w:space="0" w:color="auto"/>
            </w:tcBorders>
            <w:vAlign w:val="center"/>
          </w:tcPr>
          <w:p w14:paraId="15E9760D" w14:textId="64CF09F9" w:rsidR="00F44108" w:rsidRPr="007B6AC8" w:rsidRDefault="007B6AC8" w:rsidP="00F44108">
            <w:pPr>
              <w:spacing w:after="0" w:line="240" w:lineRule="auto"/>
              <w:jc w:val="center"/>
              <w:rPr>
                <w:rFonts w:ascii="Times New Roman" w:hAnsi="Times New Roman" w:cs="Times New Roman"/>
                <w:color w:val="000000" w:themeColor="text1"/>
                <w:sz w:val="15"/>
                <w:szCs w:val="15"/>
              </w:rPr>
            </w:pPr>
            <w:r w:rsidRPr="007B6AC8">
              <w:rPr>
                <w:rFonts w:ascii="Times New Roman" w:hAnsi="Times New Roman" w:cs="Times New Roman"/>
                <w:color w:val="000000" w:themeColor="text1"/>
                <w:sz w:val="15"/>
                <w:szCs w:val="15"/>
              </w:rPr>
              <w:t>88.9</w:t>
            </w:r>
          </w:p>
        </w:tc>
      </w:tr>
      <w:tr w:rsidR="00F44108" w:rsidRPr="005A09F4" w14:paraId="1F106016" w14:textId="38629283" w:rsidTr="00F44108">
        <w:trPr>
          <w:trHeight w:val="170"/>
        </w:trPr>
        <w:tc>
          <w:tcPr>
            <w:tcW w:w="719" w:type="dxa"/>
            <w:vMerge w:val="restart"/>
            <w:tcBorders>
              <w:top w:val="single" w:sz="24" w:space="0" w:color="auto"/>
              <w:left w:val="single" w:sz="8" w:space="0" w:color="000000"/>
              <w:right w:val="single" w:sz="8" w:space="0" w:color="000000"/>
            </w:tcBorders>
            <w:vAlign w:val="center"/>
          </w:tcPr>
          <w:p w14:paraId="14C36768" w14:textId="77777777" w:rsidR="00F44108" w:rsidRPr="005A09F4" w:rsidRDefault="00F44108" w:rsidP="00F44108">
            <w:pPr>
              <w:spacing w:after="0" w:line="240" w:lineRule="auto"/>
              <w:jc w:val="center"/>
              <w:rPr>
                <w:rFonts w:ascii="Times New Roman" w:hAnsi="Times New Roman" w:cs="Times New Roman"/>
                <w:b/>
                <w:sz w:val="15"/>
                <w:szCs w:val="15"/>
              </w:rPr>
            </w:pPr>
            <w:r w:rsidRPr="005A09F4">
              <w:rPr>
                <w:rFonts w:ascii="Times New Roman" w:hAnsi="Times New Roman" w:cs="Times New Roman"/>
                <w:b/>
                <w:sz w:val="15"/>
                <w:szCs w:val="15"/>
              </w:rPr>
              <w:t>Japan</w:t>
            </w:r>
          </w:p>
        </w:tc>
        <w:tc>
          <w:tcPr>
            <w:tcW w:w="2977" w:type="dxa"/>
            <w:tcBorders>
              <w:top w:val="single" w:sz="24" w:space="0" w:color="auto"/>
              <w:left w:val="single" w:sz="8" w:space="0" w:color="000000"/>
              <w:bottom w:val="single" w:sz="8" w:space="0" w:color="auto"/>
              <w:right w:val="single" w:sz="8" w:space="0" w:color="000000"/>
            </w:tcBorders>
            <w:vAlign w:val="center"/>
          </w:tcPr>
          <w:p w14:paraId="12704538" w14:textId="41B09720" w:rsidR="00F44108" w:rsidRPr="005A09F4" w:rsidRDefault="00F44108" w:rsidP="00F44108">
            <w:pPr>
              <w:spacing w:after="0" w:line="240" w:lineRule="auto"/>
              <w:rPr>
                <w:rFonts w:ascii="Times New Roman" w:hAnsi="Times New Roman" w:cs="Times New Roman"/>
                <w:sz w:val="15"/>
                <w:szCs w:val="15"/>
              </w:rPr>
            </w:pPr>
            <w:r w:rsidRPr="005A09F4">
              <w:rPr>
                <w:rFonts w:ascii="Times New Roman" w:hAnsi="Times New Roman" w:cs="Times New Roman"/>
                <w:b/>
                <w:bCs/>
                <w:sz w:val="15"/>
                <w:szCs w:val="15"/>
              </w:rPr>
              <w:t>Whole cohort</w:t>
            </w:r>
            <w:r w:rsidRPr="005A09F4">
              <w:rPr>
                <w:rFonts w:ascii="Times New Roman" w:hAnsi="Times New Roman" w:cs="Times New Roman"/>
                <w:sz w:val="15"/>
                <w:szCs w:val="15"/>
              </w:rPr>
              <w:t xml:space="preserve"> (1514 HCC, 2962 CLD)</w:t>
            </w:r>
          </w:p>
        </w:tc>
        <w:tc>
          <w:tcPr>
            <w:tcW w:w="1559" w:type="dxa"/>
            <w:tcBorders>
              <w:top w:val="single" w:sz="24" w:space="0" w:color="auto"/>
              <w:left w:val="single" w:sz="8" w:space="0" w:color="000000"/>
              <w:bottom w:val="single" w:sz="8" w:space="0" w:color="auto"/>
              <w:right w:val="single" w:sz="8" w:space="0" w:color="000000"/>
            </w:tcBorders>
            <w:vAlign w:val="center"/>
          </w:tcPr>
          <w:p w14:paraId="6B6DD0ED" w14:textId="3E8FDD4C" w:rsidR="00F44108" w:rsidRPr="005A09F4" w:rsidRDefault="00F44108" w:rsidP="00F44108">
            <w:pPr>
              <w:pStyle w:val="NormalWeb"/>
              <w:spacing w:before="0" w:beforeAutospacing="0" w:after="0" w:afterAutospacing="0"/>
              <w:jc w:val="center"/>
              <w:rPr>
                <w:color w:val="000000" w:themeColor="text1"/>
                <w:kern w:val="24"/>
                <w:sz w:val="15"/>
                <w:szCs w:val="15"/>
              </w:rPr>
            </w:pPr>
            <w:r w:rsidRPr="005A09F4">
              <w:rPr>
                <w:color w:val="000000" w:themeColor="text1"/>
                <w:kern w:val="24"/>
                <w:sz w:val="15"/>
                <w:szCs w:val="15"/>
              </w:rPr>
              <w:t>0.93 (C.I. 0.92 – 0.94)</w:t>
            </w:r>
          </w:p>
        </w:tc>
        <w:tc>
          <w:tcPr>
            <w:tcW w:w="567" w:type="dxa"/>
            <w:tcBorders>
              <w:top w:val="single" w:sz="24" w:space="0" w:color="auto"/>
              <w:left w:val="single" w:sz="8" w:space="0" w:color="000000"/>
              <w:bottom w:val="single" w:sz="8" w:space="0" w:color="auto"/>
              <w:right w:val="single" w:sz="8" w:space="0" w:color="000000"/>
            </w:tcBorders>
            <w:shd w:val="clear" w:color="auto" w:fill="auto"/>
            <w:tcMar>
              <w:top w:w="15" w:type="dxa"/>
              <w:left w:w="56" w:type="dxa"/>
              <w:bottom w:w="0" w:type="dxa"/>
              <w:right w:w="56" w:type="dxa"/>
            </w:tcMar>
            <w:vAlign w:val="center"/>
          </w:tcPr>
          <w:p w14:paraId="6EF4F2E1" w14:textId="011EEAFE"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79.9</w:t>
            </w:r>
          </w:p>
        </w:tc>
        <w:tc>
          <w:tcPr>
            <w:tcW w:w="567" w:type="dxa"/>
            <w:tcBorders>
              <w:top w:val="single" w:sz="24" w:space="0" w:color="auto"/>
              <w:left w:val="single" w:sz="8" w:space="0" w:color="000000"/>
              <w:bottom w:val="single" w:sz="8" w:space="0" w:color="auto"/>
              <w:right w:val="single" w:sz="8" w:space="0" w:color="000000"/>
            </w:tcBorders>
            <w:shd w:val="clear" w:color="auto" w:fill="auto"/>
            <w:tcMar>
              <w:top w:w="15" w:type="dxa"/>
              <w:left w:w="56" w:type="dxa"/>
              <w:bottom w:w="0" w:type="dxa"/>
              <w:right w:w="56" w:type="dxa"/>
            </w:tcMar>
            <w:vAlign w:val="center"/>
          </w:tcPr>
          <w:p w14:paraId="46169966" w14:textId="1A29B472"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90.0</w:t>
            </w:r>
          </w:p>
        </w:tc>
        <w:tc>
          <w:tcPr>
            <w:tcW w:w="567" w:type="dxa"/>
            <w:tcBorders>
              <w:top w:val="single" w:sz="24" w:space="0" w:color="auto"/>
              <w:left w:val="single" w:sz="8" w:space="0" w:color="000000"/>
              <w:bottom w:val="single" w:sz="8" w:space="0" w:color="auto"/>
              <w:right w:val="single" w:sz="8" w:space="0" w:color="000000"/>
            </w:tcBorders>
            <w:shd w:val="clear" w:color="auto" w:fill="auto"/>
            <w:tcMar>
              <w:top w:w="15" w:type="dxa"/>
              <w:left w:w="56" w:type="dxa"/>
              <w:bottom w:w="0" w:type="dxa"/>
              <w:right w:w="56" w:type="dxa"/>
            </w:tcMar>
            <w:vAlign w:val="center"/>
          </w:tcPr>
          <w:p w14:paraId="6C07BB0A" w14:textId="4CFC264C"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86.6</w:t>
            </w:r>
          </w:p>
        </w:tc>
        <w:tc>
          <w:tcPr>
            <w:tcW w:w="567" w:type="dxa"/>
            <w:tcBorders>
              <w:top w:val="single" w:sz="24" w:space="0" w:color="auto"/>
              <w:left w:val="single" w:sz="8" w:space="0" w:color="000000"/>
              <w:bottom w:val="single" w:sz="8" w:space="0" w:color="auto"/>
              <w:right w:val="single" w:sz="8" w:space="0" w:color="000000"/>
            </w:tcBorders>
            <w:vAlign w:val="center"/>
          </w:tcPr>
          <w:p w14:paraId="13A389E1" w14:textId="77B0608D"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50.1</w:t>
            </w:r>
          </w:p>
        </w:tc>
        <w:tc>
          <w:tcPr>
            <w:tcW w:w="567" w:type="dxa"/>
            <w:tcBorders>
              <w:top w:val="single" w:sz="24" w:space="0" w:color="auto"/>
              <w:left w:val="single" w:sz="8" w:space="0" w:color="000000"/>
              <w:bottom w:val="single" w:sz="8" w:space="0" w:color="auto"/>
              <w:right w:val="single" w:sz="8" w:space="0" w:color="000000"/>
            </w:tcBorders>
            <w:vAlign w:val="center"/>
          </w:tcPr>
          <w:p w14:paraId="03ED498B" w14:textId="44750ADE"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99.1</w:t>
            </w:r>
          </w:p>
        </w:tc>
        <w:tc>
          <w:tcPr>
            <w:tcW w:w="567" w:type="dxa"/>
            <w:tcBorders>
              <w:top w:val="single" w:sz="24" w:space="0" w:color="auto"/>
              <w:left w:val="single" w:sz="8" w:space="0" w:color="000000"/>
              <w:bottom w:val="single" w:sz="8" w:space="0" w:color="auto"/>
              <w:right w:val="single" w:sz="8" w:space="0" w:color="000000"/>
            </w:tcBorders>
            <w:vAlign w:val="center"/>
          </w:tcPr>
          <w:p w14:paraId="412B13F1" w14:textId="592EB40C"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82.5</w:t>
            </w:r>
          </w:p>
        </w:tc>
        <w:tc>
          <w:tcPr>
            <w:tcW w:w="567" w:type="dxa"/>
            <w:tcBorders>
              <w:top w:val="single" w:sz="24" w:space="0" w:color="auto"/>
              <w:left w:val="single" w:sz="8" w:space="0" w:color="000000"/>
              <w:bottom w:val="single" w:sz="8" w:space="0" w:color="auto"/>
              <w:right w:val="single" w:sz="8" w:space="0" w:color="000000"/>
            </w:tcBorders>
            <w:vAlign w:val="center"/>
          </w:tcPr>
          <w:p w14:paraId="208359DB" w14:textId="0BDAAD8B"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kern w:val="24"/>
                <w:sz w:val="15"/>
                <w:szCs w:val="15"/>
              </w:rPr>
              <w:t>70.5</w:t>
            </w:r>
          </w:p>
        </w:tc>
        <w:tc>
          <w:tcPr>
            <w:tcW w:w="567" w:type="dxa"/>
            <w:tcBorders>
              <w:top w:val="single" w:sz="24" w:space="0" w:color="auto"/>
              <w:left w:val="single" w:sz="8" w:space="0" w:color="000000"/>
              <w:bottom w:val="single" w:sz="8" w:space="0" w:color="auto"/>
              <w:right w:val="single" w:sz="8" w:space="0" w:color="000000"/>
            </w:tcBorders>
            <w:vAlign w:val="center"/>
          </w:tcPr>
          <w:p w14:paraId="6A1AEAD1" w14:textId="4C17CC6F"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kern w:val="24"/>
                <w:sz w:val="15"/>
                <w:szCs w:val="15"/>
              </w:rPr>
              <w:t>95.8</w:t>
            </w:r>
          </w:p>
        </w:tc>
        <w:tc>
          <w:tcPr>
            <w:tcW w:w="567" w:type="dxa"/>
            <w:tcBorders>
              <w:top w:val="single" w:sz="24" w:space="0" w:color="auto"/>
              <w:left w:val="single" w:sz="8" w:space="0" w:color="000000"/>
              <w:bottom w:val="single" w:sz="8" w:space="0" w:color="auto"/>
              <w:right w:val="single" w:sz="24" w:space="0" w:color="auto"/>
            </w:tcBorders>
            <w:vAlign w:val="center"/>
          </w:tcPr>
          <w:p w14:paraId="25AF3FF9" w14:textId="7EDB8F3A"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87.2</w:t>
            </w:r>
          </w:p>
        </w:tc>
        <w:tc>
          <w:tcPr>
            <w:tcW w:w="630" w:type="dxa"/>
            <w:tcBorders>
              <w:top w:val="single" w:sz="24" w:space="0" w:color="auto"/>
              <w:left w:val="single" w:sz="24" w:space="0" w:color="auto"/>
              <w:bottom w:val="single" w:sz="8" w:space="0" w:color="auto"/>
              <w:right w:val="single" w:sz="8" w:space="0" w:color="auto"/>
            </w:tcBorders>
          </w:tcPr>
          <w:p w14:paraId="6A590252" w14:textId="7E9A2296" w:rsidR="00F44108" w:rsidRPr="008B7179" w:rsidRDefault="008B7179" w:rsidP="00F44108">
            <w:pPr>
              <w:spacing w:after="0" w:line="240" w:lineRule="auto"/>
              <w:jc w:val="center"/>
              <w:rPr>
                <w:rFonts w:ascii="Times New Roman" w:hAnsi="Times New Roman" w:cs="Times New Roman"/>
                <w:color w:val="000000" w:themeColor="text1"/>
                <w:sz w:val="15"/>
                <w:szCs w:val="15"/>
              </w:rPr>
            </w:pPr>
            <w:r w:rsidRPr="008B7179">
              <w:rPr>
                <w:rFonts w:ascii="Times New Roman" w:hAnsi="Times New Roman" w:cs="Times New Roman"/>
                <w:color w:val="000000" w:themeColor="text1"/>
                <w:sz w:val="15"/>
                <w:szCs w:val="15"/>
              </w:rPr>
              <w:t>81.9</w:t>
            </w:r>
          </w:p>
        </w:tc>
        <w:tc>
          <w:tcPr>
            <w:tcW w:w="630" w:type="dxa"/>
            <w:tcBorders>
              <w:top w:val="single" w:sz="24" w:space="0" w:color="auto"/>
              <w:left w:val="single" w:sz="8" w:space="0" w:color="auto"/>
              <w:bottom w:val="single" w:sz="8" w:space="0" w:color="auto"/>
              <w:right w:val="single" w:sz="8" w:space="0" w:color="auto"/>
            </w:tcBorders>
          </w:tcPr>
          <w:p w14:paraId="73BAEC29" w14:textId="7A2DD43E" w:rsidR="00F44108" w:rsidRPr="008B7179" w:rsidRDefault="008B7179" w:rsidP="00F44108">
            <w:pPr>
              <w:spacing w:after="0" w:line="240" w:lineRule="auto"/>
              <w:jc w:val="center"/>
              <w:rPr>
                <w:rFonts w:ascii="Times New Roman" w:hAnsi="Times New Roman" w:cs="Times New Roman"/>
                <w:color w:val="000000" w:themeColor="text1"/>
                <w:sz w:val="15"/>
                <w:szCs w:val="15"/>
              </w:rPr>
            </w:pPr>
            <w:r w:rsidRPr="008B7179">
              <w:rPr>
                <w:rFonts w:ascii="Times New Roman" w:hAnsi="Times New Roman" w:cs="Times New Roman"/>
                <w:color w:val="000000" w:themeColor="text1"/>
                <w:sz w:val="15"/>
                <w:szCs w:val="15"/>
              </w:rPr>
              <w:t>87.7</w:t>
            </w:r>
          </w:p>
        </w:tc>
        <w:tc>
          <w:tcPr>
            <w:tcW w:w="630" w:type="dxa"/>
            <w:tcBorders>
              <w:top w:val="single" w:sz="24" w:space="0" w:color="auto"/>
              <w:left w:val="single" w:sz="8" w:space="0" w:color="auto"/>
              <w:bottom w:val="single" w:sz="8" w:space="0" w:color="auto"/>
              <w:right w:val="single" w:sz="8" w:space="0" w:color="auto"/>
            </w:tcBorders>
          </w:tcPr>
          <w:p w14:paraId="6502E212" w14:textId="4B344330" w:rsidR="00F44108" w:rsidRPr="008B7179" w:rsidRDefault="008B7179" w:rsidP="00F44108">
            <w:pPr>
              <w:spacing w:after="0" w:line="240" w:lineRule="auto"/>
              <w:jc w:val="center"/>
              <w:rPr>
                <w:rFonts w:ascii="Times New Roman" w:hAnsi="Times New Roman" w:cs="Times New Roman"/>
                <w:color w:val="000000" w:themeColor="text1"/>
                <w:sz w:val="15"/>
                <w:szCs w:val="15"/>
              </w:rPr>
            </w:pPr>
            <w:r w:rsidRPr="008B7179">
              <w:rPr>
                <w:rFonts w:ascii="Times New Roman" w:hAnsi="Times New Roman" w:cs="Times New Roman"/>
                <w:color w:val="000000" w:themeColor="text1"/>
                <w:sz w:val="15"/>
                <w:szCs w:val="15"/>
              </w:rPr>
              <w:t>85.8</w:t>
            </w:r>
          </w:p>
        </w:tc>
        <w:tc>
          <w:tcPr>
            <w:tcW w:w="630" w:type="dxa"/>
            <w:tcBorders>
              <w:top w:val="single" w:sz="24" w:space="0" w:color="auto"/>
              <w:left w:val="single" w:sz="8" w:space="0" w:color="auto"/>
              <w:bottom w:val="single" w:sz="8" w:space="0" w:color="auto"/>
              <w:right w:val="single" w:sz="8" w:space="0" w:color="000000"/>
            </w:tcBorders>
            <w:vAlign w:val="center"/>
          </w:tcPr>
          <w:p w14:paraId="4D22C1CD" w14:textId="3C802BED" w:rsidR="00F44108" w:rsidRPr="008B7179" w:rsidRDefault="008B7179" w:rsidP="00F44108">
            <w:pPr>
              <w:spacing w:after="0" w:line="240" w:lineRule="auto"/>
              <w:jc w:val="center"/>
              <w:rPr>
                <w:rFonts w:ascii="Times New Roman" w:hAnsi="Times New Roman" w:cs="Times New Roman"/>
                <w:color w:val="000000" w:themeColor="text1"/>
                <w:sz w:val="15"/>
                <w:szCs w:val="15"/>
              </w:rPr>
            </w:pPr>
            <w:r w:rsidRPr="008B7179">
              <w:rPr>
                <w:rFonts w:ascii="Times New Roman" w:hAnsi="Times New Roman" w:cs="Times New Roman"/>
                <w:color w:val="000000" w:themeColor="text1"/>
                <w:sz w:val="15"/>
                <w:szCs w:val="15"/>
              </w:rPr>
              <w:t>69.6</w:t>
            </w:r>
          </w:p>
        </w:tc>
        <w:tc>
          <w:tcPr>
            <w:tcW w:w="630" w:type="dxa"/>
            <w:tcBorders>
              <w:top w:val="single" w:sz="24" w:space="0" w:color="auto"/>
              <w:left w:val="single" w:sz="8" w:space="0" w:color="000000"/>
              <w:bottom w:val="single" w:sz="8" w:space="0" w:color="auto"/>
              <w:right w:val="single" w:sz="8" w:space="0" w:color="000000"/>
            </w:tcBorders>
            <w:vAlign w:val="center"/>
          </w:tcPr>
          <w:p w14:paraId="4971BFB9" w14:textId="1C2206FB" w:rsidR="00F44108" w:rsidRPr="008B7179" w:rsidRDefault="008B7179" w:rsidP="00F44108">
            <w:pPr>
              <w:spacing w:after="0" w:line="240" w:lineRule="auto"/>
              <w:jc w:val="center"/>
              <w:rPr>
                <w:rFonts w:ascii="Times New Roman" w:hAnsi="Times New Roman" w:cs="Times New Roman"/>
                <w:color w:val="000000" w:themeColor="text1"/>
                <w:sz w:val="15"/>
                <w:szCs w:val="15"/>
              </w:rPr>
            </w:pPr>
            <w:r w:rsidRPr="008B7179">
              <w:rPr>
                <w:rFonts w:ascii="Times New Roman" w:hAnsi="Times New Roman" w:cs="Times New Roman"/>
                <w:color w:val="000000" w:themeColor="text1"/>
                <w:sz w:val="15"/>
                <w:szCs w:val="15"/>
              </w:rPr>
              <w:t>96.1</w:t>
            </w:r>
          </w:p>
        </w:tc>
        <w:tc>
          <w:tcPr>
            <w:tcW w:w="630" w:type="dxa"/>
            <w:tcBorders>
              <w:top w:val="single" w:sz="24" w:space="0" w:color="auto"/>
              <w:left w:val="single" w:sz="8" w:space="0" w:color="000000"/>
              <w:bottom w:val="single" w:sz="8" w:space="0" w:color="auto"/>
              <w:right w:val="single" w:sz="8" w:space="0" w:color="000000"/>
            </w:tcBorders>
            <w:vAlign w:val="center"/>
          </w:tcPr>
          <w:p w14:paraId="2BD4E56A" w14:textId="60728387" w:rsidR="00F44108" w:rsidRPr="008B7179" w:rsidRDefault="008B7179" w:rsidP="00F44108">
            <w:pPr>
              <w:spacing w:after="0" w:line="240" w:lineRule="auto"/>
              <w:jc w:val="center"/>
              <w:rPr>
                <w:rFonts w:ascii="Times New Roman" w:hAnsi="Times New Roman" w:cs="Times New Roman"/>
                <w:color w:val="000000" w:themeColor="text1"/>
                <w:sz w:val="15"/>
                <w:szCs w:val="15"/>
              </w:rPr>
            </w:pPr>
            <w:r w:rsidRPr="008B7179">
              <w:rPr>
                <w:rFonts w:ascii="Times New Roman" w:hAnsi="Times New Roman" w:cs="Times New Roman"/>
                <w:color w:val="000000" w:themeColor="text1"/>
                <w:sz w:val="15"/>
                <w:szCs w:val="15"/>
              </w:rPr>
              <w:t>87.1</w:t>
            </w:r>
          </w:p>
        </w:tc>
        <w:tc>
          <w:tcPr>
            <w:tcW w:w="630" w:type="dxa"/>
            <w:tcBorders>
              <w:top w:val="single" w:sz="24" w:space="0" w:color="auto"/>
              <w:left w:val="single" w:sz="8" w:space="0" w:color="000000"/>
              <w:bottom w:val="single" w:sz="8" w:space="0" w:color="auto"/>
              <w:right w:val="single" w:sz="8" w:space="0" w:color="000000"/>
            </w:tcBorders>
            <w:vAlign w:val="center"/>
          </w:tcPr>
          <w:p w14:paraId="2171D8BE" w14:textId="1F3A64A8" w:rsidR="00F44108" w:rsidRPr="008B7179" w:rsidRDefault="008B7179" w:rsidP="00F44108">
            <w:pPr>
              <w:spacing w:after="0" w:line="240" w:lineRule="auto"/>
              <w:jc w:val="center"/>
              <w:rPr>
                <w:rFonts w:ascii="Times New Roman" w:hAnsi="Times New Roman" w:cs="Times New Roman"/>
                <w:color w:val="000000" w:themeColor="text1"/>
                <w:sz w:val="15"/>
                <w:szCs w:val="15"/>
              </w:rPr>
            </w:pPr>
            <w:r w:rsidRPr="008B7179">
              <w:rPr>
                <w:rFonts w:ascii="Times New Roman" w:hAnsi="Times New Roman" w:cs="Times New Roman"/>
                <w:color w:val="000000" w:themeColor="text1"/>
                <w:sz w:val="15"/>
                <w:szCs w:val="15"/>
              </w:rPr>
              <w:t>72.5</w:t>
            </w:r>
          </w:p>
        </w:tc>
        <w:tc>
          <w:tcPr>
            <w:tcW w:w="630" w:type="dxa"/>
            <w:tcBorders>
              <w:top w:val="single" w:sz="24" w:space="0" w:color="auto"/>
              <w:left w:val="single" w:sz="8" w:space="0" w:color="000000"/>
              <w:bottom w:val="single" w:sz="8" w:space="0" w:color="auto"/>
              <w:right w:val="single" w:sz="8" w:space="0" w:color="000000"/>
            </w:tcBorders>
            <w:vAlign w:val="center"/>
          </w:tcPr>
          <w:p w14:paraId="389B7180" w14:textId="1E345062" w:rsidR="00F44108" w:rsidRPr="008B7179" w:rsidRDefault="008B7179" w:rsidP="00F44108">
            <w:pPr>
              <w:spacing w:after="0" w:line="240" w:lineRule="auto"/>
              <w:jc w:val="center"/>
              <w:rPr>
                <w:rFonts w:ascii="Times New Roman" w:hAnsi="Times New Roman" w:cs="Times New Roman"/>
                <w:color w:val="000000" w:themeColor="text1"/>
                <w:sz w:val="15"/>
                <w:szCs w:val="15"/>
              </w:rPr>
            </w:pPr>
            <w:r w:rsidRPr="008B7179">
              <w:rPr>
                <w:rFonts w:ascii="Times New Roman" w:hAnsi="Times New Roman" w:cs="Times New Roman"/>
                <w:color w:val="000000" w:themeColor="text1"/>
                <w:sz w:val="15"/>
                <w:szCs w:val="15"/>
              </w:rPr>
              <w:t>94.9</w:t>
            </w:r>
          </w:p>
        </w:tc>
        <w:tc>
          <w:tcPr>
            <w:tcW w:w="677" w:type="dxa"/>
            <w:tcBorders>
              <w:top w:val="single" w:sz="24" w:space="0" w:color="auto"/>
              <w:left w:val="single" w:sz="8" w:space="0" w:color="000000"/>
              <w:bottom w:val="single" w:sz="8" w:space="0" w:color="auto"/>
              <w:right w:val="single" w:sz="8" w:space="0" w:color="000000"/>
            </w:tcBorders>
            <w:vAlign w:val="center"/>
          </w:tcPr>
          <w:p w14:paraId="3E5E0109" w14:textId="57FC80CA" w:rsidR="00F44108" w:rsidRPr="008B7179" w:rsidRDefault="008B7179" w:rsidP="00F44108">
            <w:pPr>
              <w:spacing w:after="0" w:line="240" w:lineRule="auto"/>
              <w:jc w:val="center"/>
              <w:rPr>
                <w:rFonts w:ascii="Times New Roman" w:hAnsi="Times New Roman" w:cs="Times New Roman"/>
                <w:color w:val="000000" w:themeColor="text1"/>
                <w:sz w:val="15"/>
                <w:szCs w:val="15"/>
              </w:rPr>
            </w:pPr>
            <w:r w:rsidRPr="008B7179">
              <w:rPr>
                <w:rFonts w:ascii="Times New Roman" w:hAnsi="Times New Roman" w:cs="Times New Roman"/>
                <w:color w:val="000000" w:themeColor="text1"/>
                <w:sz w:val="15"/>
                <w:szCs w:val="15"/>
              </w:rPr>
              <w:t>87.3</w:t>
            </w:r>
          </w:p>
        </w:tc>
      </w:tr>
      <w:tr w:rsidR="00F44108" w:rsidRPr="005A09F4" w14:paraId="152C6FF5" w14:textId="375A7F53" w:rsidTr="00F44108">
        <w:trPr>
          <w:trHeight w:val="170"/>
        </w:trPr>
        <w:tc>
          <w:tcPr>
            <w:tcW w:w="719" w:type="dxa"/>
            <w:vMerge/>
            <w:tcBorders>
              <w:left w:val="single" w:sz="8" w:space="0" w:color="000000"/>
              <w:right w:val="single" w:sz="8" w:space="0" w:color="000000"/>
            </w:tcBorders>
          </w:tcPr>
          <w:p w14:paraId="5242E3AA" w14:textId="77777777" w:rsidR="00F44108" w:rsidRPr="005A09F4" w:rsidRDefault="00F44108" w:rsidP="00F44108">
            <w:pPr>
              <w:spacing w:after="0" w:line="240" w:lineRule="auto"/>
              <w:jc w:val="center"/>
              <w:rPr>
                <w:rFonts w:ascii="Times New Roman" w:hAnsi="Times New Roman" w:cs="Times New Roman"/>
                <w:b/>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7D40C3F7" w14:textId="1660F99F" w:rsidR="00F44108" w:rsidRPr="005A09F4" w:rsidRDefault="00F44108" w:rsidP="00F44108">
            <w:pPr>
              <w:spacing w:after="0" w:line="240" w:lineRule="auto"/>
              <w:rPr>
                <w:rFonts w:ascii="Times New Roman" w:hAnsi="Times New Roman" w:cs="Times New Roman"/>
                <w:b/>
                <w:bCs/>
                <w:sz w:val="15"/>
                <w:szCs w:val="15"/>
              </w:rPr>
            </w:pPr>
          </w:p>
        </w:tc>
        <w:tc>
          <w:tcPr>
            <w:tcW w:w="1559" w:type="dxa"/>
            <w:tcBorders>
              <w:top w:val="single" w:sz="8" w:space="0" w:color="auto"/>
              <w:left w:val="single" w:sz="8" w:space="0" w:color="auto"/>
              <w:bottom w:val="single" w:sz="8" w:space="0" w:color="auto"/>
              <w:right w:val="single" w:sz="8" w:space="0" w:color="auto"/>
            </w:tcBorders>
            <w:vAlign w:val="center"/>
          </w:tcPr>
          <w:p w14:paraId="0F080447" w14:textId="560B9BB3"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4198E39F" w14:textId="7377CD4B"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21611DB6" w14:textId="4ABA9876"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25BD8584" w14:textId="41F763C0"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63910935"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4E1B2752"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02C0524E"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673BB332"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785661B3"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24" w:space="0" w:color="auto"/>
            </w:tcBorders>
            <w:vAlign w:val="center"/>
          </w:tcPr>
          <w:p w14:paraId="24EEF662"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630" w:type="dxa"/>
            <w:tcBorders>
              <w:top w:val="single" w:sz="8" w:space="0" w:color="auto"/>
              <w:left w:val="single" w:sz="24" w:space="0" w:color="auto"/>
              <w:bottom w:val="single" w:sz="8" w:space="0" w:color="auto"/>
              <w:right w:val="single" w:sz="8" w:space="0" w:color="auto"/>
            </w:tcBorders>
          </w:tcPr>
          <w:p w14:paraId="4D811F15" w14:textId="77777777" w:rsidR="00F44108" w:rsidRPr="008B7179" w:rsidRDefault="00F44108" w:rsidP="00F44108">
            <w:pPr>
              <w:spacing w:after="0" w:line="240" w:lineRule="auto"/>
              <w:jc w:val="center"/>
              <w:rPr>
                <w:rFonts w:ascii="Times New Roman" w:hAnsi="Times New Roman" w:cs="Times New Roman"/>
                <w:color w:val="000000" w:themeColor="text1"/>
                <w:sz w:val="15"/>
                <w:szCs w:val="15"/>
              </w:rPr>
            </w:pPr>
          </w:p>
        </w:tc>
        <w:tc>
          <w:tcPr>
            <w:tcW w:w="630" w:type="dxa"/>
            <w:tcBorders>
              <w:top w:val="single" w:sz="8" w:space="0" w:color="auto"/>
              <w:left w:val="single" w:sz="8" w:space="0" w:color="auto"/>
              <w:bottom w:val="single" w:sz="8" w:space="0" w:color="auto"/>
              <w:right w:val="single" w:sz="8" w:space="0" w:color="auto"/>
            </w:tcBorders>
          </w:tcPr>
          <w:p w14:paraId="6D923BB9" w14:textId="77777777" w:rsidR="00F44108" w:rsidRPr="008B7179" w:rsidRDefault="00F44108" w:rsidP="00F44108">
            <w:pPr>
              <w:spacing w:after="0" w:line="240" w:lineRule="auto"/>
              <w:jc w:val="center"/>
              <w:rPr>
                <w:rFonts w:ascii="Times New Roman" w:hAnsi="Times New Roman" w:cs="Times New Roman"/>
                <w:color w:val="000000" w:themeColor="text1"/>
                <w:sz w:val="15"/>
                <w:szCs w:val="15"/>
              </w:rPr>
            </w:pPr>
          </w:p>
        </w:tc>
        <w:tc>
          <w:tcPr>
            <w:tcW w:w="630" w:type="dxa"/>
            <w:tcBorders>
              <w:top w:val="single" w:sz="8" w:space="0" w:color="auto"/>
              <w:left w:val="single" w:sz="8" w:space="0" w:color="auto"/>
              <w:bottom w:val="single" w:sz="8" w:space="0" w:color="auto"/>
              <w:right w:val="single" w:sz="8" w:space="0" w:color="auto"/>
            </w:tcBorders>
          </w:tcPr>
          <w:p w14:paraId="1E0A12E8" w14:textId="77777777" w:rsidR="00F44108" w:rsidRPr="008B7179" w:rsidRDefault="00F44108" w:rsidP="00F44108">
            <w:pPr>
              <w:spacing w:after="0" w:line="240" w:lineRule="auto"/>
              <w:jc w:val="center"/>
              <w:rPr>
                <w:rFonts w:ascii="Times New Roman" w:hAnsi="Times New Roman" w:cs="Times New Roman"/>
                <w:color w:val="000000" w:themeColor="text1"/>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23C62D21" w14:textId="3AA7AC13"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04BE1B77"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0C305ADB"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361A46FF"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25D370D1"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77" w:type="dxa"/>
            <w:tcBorders>
              <w:top w:val="single" w:sz="8" w:space="0" w:color="auto"/>
              <w:left w:val="single" w:sz="8" w:space="0" w:color="auto"/>
              <w:bottom w:val="single" w:sz="8" w:space="0" w:color="auto"/>
              <w:right w:val="single" w:sz="8" w:space="0" w:color="000000"/>
            </w:tcBorders>
            <w:vAlign w:val="center"/>
          </w:tcPr>
          <w:p w14:paraId="3B9BB75A"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r>
      <w:tr w:rsidR="00F44108" w:rsidRPr="005A09F4" w14:paraId="00DCEDD9" w14:textId="2525B862" w:rsidTr="00F44108">
        <w:trPr>
          <w:trHeight w:val="170"/>
        </w:trPr>
        <w:tc>
          <w:tcPr>
            <w:tcW w:w="719" w:type="dxa"/>
            <w:vMerge/>
            <w:tcBorders>
              <w:left w:val="single" w:sz="8" w:space="0" w:color="000000"/>
              <w:right w:val="single" w:sz="8" w:space="0" w:color="000000"/>
            </w:tcBorders>
          </w:tcPr>
          <w:p w14:paraId="6626F799" w14:textId="77777777" w:rsidR="00F44108" w:rsidRPr="005A09F4" w:rsidRDefault="00F44108" w:rsidP="00F44108">
            <w:pPr>
              <w:spacing w:after="0" w:line="240" w:lineRule="auto"/>
              <w:rPr>
                <w:rFonts w:ascii="Times New Roman" w:hAnsi="Times New Roman" w:cs="Times New Roman"/>
                <w:b/>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0E16DBAB" w14:textId="2317F6B9" w:rsidR="00F44108" w:rsidRPr="005A09F4" w:rsidRDefault="00F44108" w:rsidP="00F44108">
            <w:pPr>
              <w:pStyle w:val="NormalWeb"/>
              <w:spacing w:before="0" w:beforeAutospacing="0" w:after="0" w:afterAutospacing="0"/>
              <w:rPr>
                <w:sz w:val="15"/>
                <w:szCs w:val="15"/>
              </w:rPr>
            </w:pPr>
            <w:r w:rsidRPr="005A09F4">
              <w:rPr>
                <w:b/>
                <w:sz w:val="15"/>
                <w:szCs w:val="15"/>
              </w:rPr>
              <w:t>Unifocal &lt;2cm</w:t>
            </w:r>
            <w:r>
              <w:rPr>
                <w:b/>
                <w:sz w:val="15"/>
                <w:szCs w:val="15"/>
              </w:rPr>
              <w:t xml:space="preserve"> </w:t>
            </w:r>
            <w:r>
              <w:rPr>
                <w:sz w:val="15"/>
                <w:szCs w:val="15"/>
              </w:rPr>
              <w:t>(329</w:t>
            </w:r>
            <w:r w:rsidRPr="00B400BB">
              <w:rPr>
                <w:sz w:val="15"/>
                <w:szCs w:val="15"/>
              </w:rPr>
              <w:t xml:space="preserve"> HCC, 2962 CLD)</w:t>
            </w:r>
          </w:p>
        </w:tc>
        <w:tc>
          <w:tcPr>
            <w:tcW w:w="1559" w:type="dxa"/>
            <w:tcBorders>
              <w:top w:val="single" w:sz="8" w:space="0" w:color="auto"/>
              <w:left w:val="single" w:sz="8" w:space="0" w:color="auto"/>
              <w:bottom w:val="single" w:sz="8" w:space="0" w:color="auto"/>
              <w:right w:val="single" w:sz="8" w:space="0" w:color="auto"/>
            </w:tcBorders>
            <w:vAlign w:val="center"/>
          </w:tcPr>
          <w:p w14:paraId="7FA93ABB" w14:textId="157B739B" w:rsidR="00F44108" w:rsidRPr="006C5596" w:rsidRDefault="00F44108" w:rsidP="00F44108">
            <w:pPr>
              <w:pStyle w:val="NormalWeb"/>
              <w:spacing w:before="0" w:beforeAutospacing="0" w:after="0" w:afterAutospacing="0"/>
              <w:jc w:val="center"/>
              <w:rPr>
                <w:kern w:val="24"/>
                <w:sz w:val="15"/>
                <w:szCs w:val="15"/>
              </w:rPr>
            </w:pPr>
            <w:r w:rsidRPr="006C5596">
              <w:rPr>
                <w:sz w:val="15"/>
                <w:szCs w:val="15"/>
              </w:rPr>
              <w:t>0.89 (0.88 – 0.91)</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1A3F0A34" w14:textId="2A729FE4" w:rsidR="00F44108" w:rsidRPr="006C5596" w:rsidRDefault="00F44108" w:rsidP="00F44108">
            <w:pPr>
              <w:spacing w:after="0" w:line="240" w:lineRule="auto"/>
              <w:jc w:val="center"/>
              <w:rPr>
                <w:rFonts w:ascii="Times New Roman" w:hAnsi="Times New Roman" w:cs="Times New Roman"/>
                <w:sz w:val="15"/>
                <w:szCs w:val="15"/>
              </w:rPr>
            </w:pPr>
            <w:r w:rsidRPr="006C5596">
              <w:rPr>
                <w:rFonts w:ascii="Times New Roman" w:hAnsi="Times New Roman" w:cs="Times New Roman"/>
                <w:sz w:val="15"/>
                <w:szCs w:val="15"/>
              </w:rPr>
              <w:t>68.7</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7F772083" w14:textId="443866D9"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90.0</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18274790" w14:textId="42CE65A1"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87.9</w:t>
            </w:r>
          </w:p>
        </w:tc>
        <w:tc>
          <w:tcPr>
            <w:tcW w:w="567" w:type="dxa"/>
            <w:tcBorders>
              <w:top w:val="single" w:sz="8" w:space="0" w:color="auto"/>
              <w:left w:val="single" w:sz="8" w:space="0" w:color="auto"/>
              <w:bottom w:val="single" w:sz="8" w:space="0" w:color="auto"/>
              <w:right w:val="single" w:sz="8" w:space="0" w:color="000000"/>
            </w:tcBorders>
            <w:vAlign w:val="center"/>
          </w:tcPr>
          <w:p w14:paraId="599F7BC9" w14:textId="45A223A7"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27.7</w:t>
            </w:r>
          </w:p>
        </w:tc>
        <w:tc>
          <w:tcPr>
            <w:tcW w:w="567" w:type="dxa"/>
            <w:tcBorders>
              <w:top w:val="single" w:sz="8" w:space="0" w:color="auto"/>
              <w:left w:val="single" w:sz="8" w:space="0" w:color="auto"/>
              <w:bottom w:val="single" w:sz="8" w:space="0" w:color="auto"/>
              <w:right w:val="single" w:sz="8" w:space="0" w:color="000000"/>
            </w:tcBorders>
            <w:vAlign w:val="center"/>
          </w:tcPr>
          <w:p w14:paraId="565CAF20" w14:textId="783E90AF"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99.1</w:t>
            </w:r>
          </w:p>
        </w:tc>
        <w:tc>
          <w:tcPr>
            <w:tcW w:w="567" w:type="dxa"/>
            <w:tcBorders>
              <w:top w:val="single" w:sz="8" w:space="0" w:color="auto"/>
              <w:left w:val="single" w:sz="8" w:space="0" w:color="auto"/>
              <w:bottom w:val="single" w:sz="8" w:space="0" w:color="auto"/>
              <w:right w:val="single" w:sz="8" w:space="0" w:color="000000"/>
            </w:tcBorders>
            <w:vAlign w:val="center"/>
          </w:tcPr>
          <w:p w14:paraId="3CB7480D" w14:textId="134193AC"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91.9</w:t>
            </w:r>
          </w:p>
        </w:tc>
        <w:tc>
          <w:tcPr>
            <w:tcW w:w="567" w:type="dxa"/>
            <w:tcBorders>
              <w:top w:val="single" w:sz="8" w:space="0" w:color="auto"/>
              <w:left w:val="single" w:sz="8" w:space="0" w:color="auto"/>
              <w:bottom w:val="single" w:sz="8" w:space="0" w:color="auto"/>
              <w:right w:val="single" w:sz="8" w:space="0" w:color="000000"/>
            </w:tcBorders>
            <w:vAlign w:val="center"/>
          </w:tcPr>
          <w:p w14:paraId="0652029D" w14:textId="031DA051"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54.4</w:t>
            </w:r>
          </w:p>
        </w:tc>
        <w:tc>
          <w:tcPr>
            <w:tcW w:w="567" w:type="dxa"/>
            <w:tcBorders>
              <w:top w:val="single" w:sz="8" w:space="0" w:color="auto"/>
              <w:left w:val="single" w:sz="8" w:space="0" w:color="auto"/>
              <w:bottom w:val="single" w:sz="8" w:space="0" w:color="auto"/>
              <w:right w:val="single" w:sz="8" w:space="0" w:color="000000"/>
            </w:tcBorders>
            <w:vAlign w:val="center"/>
          </w:tcPr>
          <w:p w14:paraId="133AFCFB" w14:textId="229BFA33"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95.8</w:t>
            </w:r>
          </w:p>
        </w:tc>
        <w:tc>
          <w:tcPr>
            <w:tcW w:w="567" w:type="dxa"/>
            <w:tcBorders>
              <w:top w:val="single" w:sz="8" w:space="0" w:color="auto"/>
              <w:left w:val="single" w:sz="8" w:space="0" w:color="auto"/>
              <w:bottom w:val="single" w:sz="8" w:space="0" w:color="auto"/>
              <w:right w:val="single" w:sz="24" w:space="0" w:color="auto"/>
            </w:tcBorders>
            <w:vAlign w:val="center"/>
          </w:tcPr>
          <w:p w14:paraId="5907E8A6" w14:textId="54DA47E7"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91.7</w:t>
            </w:r>
          </w:p>
        </w:tc>
        <w:tc>
          <w:tcPr>
            <w:tcW w:w="630" w:type="dxa"/>
            <w:tcBorders>
              <w:top w:val="single" w:sz="8" w:space="0" w:color="auto"/>
              <w:left w:val="single" w:sz="24" w:space="0" w:color="auto"/>
              <w:bottom w:val="single" w:sz="8" w:space="0" w:color="auto"/>
              <w:right w:val="single" w:sz="8" w:space="0" w:color="auto"/>
            </w:tcBorders>
          </w:tcPr>
          <w:p w14:paraId="7E0A15B1" w14:textId="1CEF3213" w:rsidR="00F44108" w:rsidRPr="008B7179" w:rsidRDefault="00E66A4F"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71.1</w:t>
            </w:r>
          </w:p>
        </w:tc>
        <w:tc>
          <w:tcPr>
            <w:tcW w:w="630" w:type="dxa"/>
            <w:tcBorders>
              <w:top w:val="single" w:sz="8" w:space="0" w:color="auto"/>
              <w:left w:val="single" w:sz="8" w:space="0" w:color="auto"/>
              <w:bottom w:val="single" w:sz="8" w:space="0" w:color="auto"/>
              <w:right w:val="single" w:sz="8" w:space="0" w:color="auto"/>
            </w:tcBorders>
          </w:tcPr>
          <w:p w14:paraId="63EF2375" w14:textId="1F60BB53" w:rsidR="00F44108" w:rsidRPr="008B7179" w:rsidRDefault="00E66A4F"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87.7</w:t>
            </w:r>
          </w:p>
        </w:tc>
        <w:tc>
          <w:tcPr>
            <w:tcW w:w="630" w:type="dxa"/>
            <w:tcBorders>
              <w:top w:val="single" w:sz="8" w:space="0" w:color="auto"/>
              <w:left w:val="single" w:sz="8" w:space="0" w:color="auto"/>
              <w:bottom w:val="single" w:sz="8" w:space="0" w:color="auto"/>
              <w:right w:val="single" w:sz="8" w:space="0" w:color="auto"/>
            </w:tcBorders>
          </w:tcPr>
          <w:p w14:paraId="68301897" w14:textId="5CFF3060" w:rsidR="00F44108" w:rsidRPr="008B7179" w:rsidRDefault="00E66A4F"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86.1</w:t>
            </w:r>
          </w:p>
        </w:tc>
        <w:tc>
          <w:tcPr>
            <w:tcW w:w="630" w:type="dxa"/>
            <w:tcBorders>
              <w:top w:val="single" w:sz="8" w:space="0" w:color="auto"/>
              <w:left w:val="single" w:sz="8" w:space="0" w:color="auto"/>
              <w:bottom w:val="single" w:sz="8" w:space="0" w:color="auto"/>
              <w:right w:val="single" w:sz="8" w:space="0" w:color="000000"/>
            </w:tcBorders>
            <w:vAlign w:val="center"/>
          </w:tcPr>
          <w:p w14:paraId="4451305D" w14:textId="311F48A2" w:rsidR="00F44108" w:rsidRPr="00E66A4F" w:rsidRDefault="00E66A4F" w:rsidP="00F44108">
            <w:pPr>
              <w:spacing w:after="0" w:line="240" w:lineRule="auto"/>
              <w:jc w:val="center"/>
              <w:rPr>
                <w:rFonts w:ascii="Times New Roman" w:hAnsi="Times New Roman" w:cs="Times New Roman"/>
                <w:color w:val="000000" w:themeColor="text1"/>
                <w:sz w:val="15"/>
                <w:szCs w:val="15"/>
              </w:rPr>
            </w:pPr>
            <w:r w:rsidRPr="00E66A4F">
              <w:rPr>
                <w:rFonts w:ascii="Times New Roman" w:hAnsi="Times New Roman" w:cs="Times New Roman"/>
                <w:color w:val="000000" w:themeColor="text1"/>
                <w:sz w:val="15"/>
                <w:szCs w:val="15"/>
              </w:rPr>
              <w:t>53.2</w:t>
            </w:r>
          </w:p>
        </w:tc>
        <w:tc>
          <w:tcPr>
            <w:tcW w:w="630" w:type="dxa"/>
            <w:tcBorders>
              <w:top w:val="single" w:sz="8" w:space="0" w:color="auto"/>
              <w:left w:val="single" w:sz="8" w:space="0" w:color="auto"/>
              <w:bottom w:val="single" w:sz="8" w:space="0" w:color="auto"/>
              <w:right w:val="single" w:sz="8" w:space="0" w:color="000000"/>
            </w:tcBorders>
            <w:vAlign w:val="center"/>
          </w:tcPr>
          <w:p w14:paraId="79B9381F" w14:textId="183231EA" w:rsidR="00F44108" w:rsidRPr="00E66A4F" w:rsidRDefault="00E66A4F" w:rsidP="00F44108">
            <w:pPr>
              <w:spacing w:after="0" w:line="240" w:lineRule="auto"/>
              <w:jc w:val="center"/>
              <w:rPr>
                <w:rFonts w:ascii="Times New Roman" w:hAnsi="Times New Roman" w:cs="Times New Roman"/>
                <w:color w:val="000000" w:themeColor="text1"/>
                <w:sz w:val="15"/>
                <w:szCs w:val="15"/>
              </w:rPr>
            </w:pPr>
            <w:r w:rsidRPr="00E66A4F">
              <w:rPr>
                <w:rFonts w:ascii="Times New Roman" w:hAnsi="Times New Roman" w:cs="Times New Roman"/>
                <w:color w:val="000000" w:themeColor="text1"/>
                <w:sz w:val="15"/>
                <w:szCs w:val="15"/>
              </w:rPr>
              <w:t>96.0</w:t>
            </w:r>
          </w:p>
        </w:tc>
        <w:tc>
          <w:tcPr>
            <w:tcW w:w="630" w:type="dxa"/>
            <w:tcBorders>
              <w:top w:val="single" w:sz="8" w:space="0" w:color="auto"/>
              <w:left w:val="single" w:sz="8" w:space="0" w:color="auto"/>
              <w:bottom w:val="single" w:sz="8" w:space="0" w:color="auto"/>
              <w:right w:val="single" w:sz="8" w:space="0" w:color="000000"/>
            </w:tcBorders>
            <w:vAlign w:val="center"/>
          </w:tcPr>
          <w:p w14:paraId="51AB0362" w14:textId="58B1A749" w:rsidR="00F44108" w:rsidRPr="00E66A4F" w:rsidRDefault="00E66A4F" w:rsidP="00F44108">
            <w:pPr>
              <w:spacing w:after="0" w:line="240" w:lineRule="auto"/>
              <w:jc w:val="center"/>
              <w:rPr>
                <w:rFonts w:ascii="Times New Roman" w:hAnsi="Times New Roman" w:cs="Times New Roman"/>
                <w:color w:val="000000" w:themeColor="text1"/>
                <w:sz w:val="15"/>
                <w:szCs w:val="15"/>
              </w:rPr>
            </w:pPr>
            <w:r w:rsidRPr="00E66A4F">
              <w:rPr>
                <w:rFonts w:ascii="Times New Roman" w:hAnsi="Times New Roman" w:cs="Times New Roman"/>
                <w:color w:val="000000" w:themeColor="text1"/>
                <w:sz w:val="15"/>
                <w:szCs w:val="15"/>
              </w:rPr>
              <w:t>91.7</w:t>
            </w:r>
          </w:p>
        </w:tc>
        <w:tc>
          <w:tcPr>
            <w:tcW w:w="630" w:type="dxa"/>
            <w:tcBorders>
              <w:top w:val="single" w:sz="8" w:space="0" w:color="auto"/>
              <w:left w:val="single" w:sz="8" w:space="0" w:color="auto"/>
              <w:bottom w:val="single" w:sz="8" w:space="0" w:color="auto"/>
              <w:right w:val="single" w:sz="8" w:space="0" w:color="000000"/>
            </w:tcBorders>
            <w:vAlign w:val="center"/>
          </w:tcPr>
          <w:p w14:paraId="28ADA5B0" w14:textId="1129C950" w:rsidR="00F44108" w:rsidRPr="00E66A4F" w:rsidRDefault="00E66A4F" w:rsidP="00F44108">
            <w:pPr>
              <w:spacing w:after="0" w:line="240" w:lineRule="auto"/>
              <w:jc w:val="center"/>
              <w:rPr>
                <w:rFonts w:ascii="Times New Roman" w:hAnsi="Times New Roman" w:cs="Times New Roman"/>
                <w:color w:val="000000" w:themeColor="text1"/>
                <w:sz w:val="15"/>
                <w:szCs w:val="15"/>
              </w:rPr>
            </w:pPr>
            <w:r w:rsidRPr="00E66A4F">
              <w:rPr>
                <w:rFonts w:ascii="Times New Roman" w:hAnsi="Times New Roman" w:cs="Times New Roman"/>
                <w:color w:val="000000" w:themeColor="text1"/>
                <w:sz w:val="15"/>
                <w:szCs w:val="15"/>
              </w:rPr>
              <w:t>56.5</w:t>
            </w:r>
          </w:p>
        </w:tc>
        <w:tc>
          <w:tcPr>
            <w:tcW w:w="630" w:type="dxa"/>
            <w:tcBorders>
              <w:top w:val="single" w:sz="8" w:space="0" w:color="auto"/>
              <w:left w:val="single" w:sz="8" w:space="0" w:color="auto"/>
              <w:bottom w:val="single" w:sz="8" w:space="0" w:color="auto"/>
              <w:right w:val="single" w:sz="8" w:space="0" w:color="000000"/>
            </w:tcBorders>
            <w:vAlign w:val="center"/>
          </w:tcPr>
          <w:p w14:paraId="331F54EE" w14:textId="0B1CC294" w:rsidR="00F44108" w:rsidRPr="00E66A4F" w:rsidRDefault="00E66A4F" w:rsidP="00F44108">
            <w:pPr>
              <w:spacing w:after="0" w:line="240" w:lineRule="auto"/>
              <w:jc w:val="center"/>
              <w:rPr>
                <w:rFonts w:ascii="Times New Roman" w:hAnsi="Times New Roman" w:cs="Times New Roman"/>
                <w:color w:val="000000" w:themeColor="text1"/>
                <w:sz w:val="15"/>
                <w:szCs w:val="15"/>
              </w:rPr>
            </w:pPr>
            <w:r w:rsidRPr="00E66A4F">
              <w:rPr>
                <w:rFonts w:ascii="Times New Roman" w:hAnsi="Times New Roman" w:cs="Times New Roman"/>
                <w:color w:val="000000" w:themeColor="text1"/>
                <w:sz w:val="15"/>
                <w:szCs w:val="15"/>
              </w:rPr>
              <w:t>94.9</w:t>
            </w:r>
          </w:p>
        </w:tc>
        <w:tc>
          <w:tcPr>
            <w:tcW w:w="677" w:type="dxa"/>
            <w:tcBorders>
              <w:top w:val="single" w:sz="8" w:space="0" w:color="auto"/>
              <w:left w:val="single" w:sz="8" w:space="0" w:color="auto"/>
              <w:bottom w:val="single" w:sz="8" w:space="0" w:color="auto"/>
              <w:right w:val="single" w:sz="8" w:space="0" w:color="000000"/>
            </w:tcBorders>
            <w:vAlign w:val="center"/>
          </w:tcPr>
          <w:p w14:paraId="5409F352" w14:textId="69616A4D" w:rsidR="00F44108" w:rsidRPr="00E66A4F" w:rsidRDefault="00E66A4F" w:rsidP="00F44108">
            <w:pPr>
              <w:spacing w:after="0" w:line="240" w:lineRule="auto"/>
              <w:jc w:val="center"/>
              <w:rPr>
                <w:rFonts w:ascii="Times New Roman" w:hAnsi="Times New Roman" w:cs="Times New Roman"/>
                <w:color w:val="000000" w:themeColor="text1"/>
                <w:sz w:val="15"/>
                <w:szCs w:val="15"/>
              </w:rPr>
            </w:pPr>
            <w:r w:rsidRPr="00E66A4F">
              <w:rPr>
                <w:rFonts w:ascii="Times New Roman" w:hAnsi="Times New Roman" w:cs="Times New Roman"/>
                <w:color w:val="000000" w:themeColor="text1"/>
                <w:sz w:val="15"/>
                <w:szCs w:val="15"/>
              </w:rPr>
              <w:t>91.0</w:t>
            </w:r>
          </w:p>
        </w:tc>
      </w:tr>
      <w:tr w:rsidR="00F44108" w:rsidRPr="005A09F4" w14:paraId="2E1A0B6C" w14:textId="1CC867DC" w:rsidTr="00F44108">
        <w:trPr>
          <w:trHeight w:val="170"/>
        </w:trPr>
        <w:tc>
          <w:tcPr>
            <w:tcW w:w="719" w:type="dxa"/>
            <w:vMerge/>
            <w:tcBorders>
              <w:left w:val="single" w:sz="8" w:space="0" w:color="000000"/>
              <w:right w:val="single" w:sz="8" w:space="0" w:color="000000"/>
            </w:tcBorders>
          </w:tcPr>
          <w:p w14:paraId="369D3C2E" w14:textId="77777777" w:rsidR="00F44108" w:rsidRPr="005A09F4" w:rsidRDefault="00F44108" w:rsidP="00F44108">
            <w:pPr>
              <w:spacing w:after="0" w:line="240" w:lineRule="auto"/>
              <w:rPr>
                <w:rFonts w:ascii="Times New Roman" w:hAnsi="Times New Roman" w:cs="Times New Roman"/>
                <w:b/>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17C11D33" w14:textId="7D311069" w:rsidR="00F44108" w:rsidRPr="005A09F4" w:rsidRDefault="00F44108" w:rsidP="00F44108">
            <w:pPr>
              <w:pStyle w:val="NormalWeb"/>
              <w:spacing w:before="0" w:beforeAutospacing="0" w:after="0" w:afterAutospacing="0"/>
              <w:rPr>
                <w:sz w:val="15"/>
                <w:szCs w:val="15"/>
              </w:rPr>
            </w:pPr>
            <w:r w:rsidRPr="005A09F4">
              <w:rPr>
                <w:b/>
                <w:sz w:val="15"/>
                <w:szCs w:val="15"/>
              </w:rPr>
              <w:t>Unifocal &lt;3cm</w:t>
            </w:r>
            <w:r>
              <w:rPr>
                <w:b/>
                <w:sz w:val="15"/>
                <w:szCs w:val="15"/>
              </w:rPr>
              <w:t xml:space="preserve"> </w:t>
            </w:r>
            <w:r>
              <w:rPr>
                <w:sz w:val="15"/>
                <w:szCs w:val="15"/>
              </w:rPr>
              <w:t>(554</w:t>
            </w:r>
            <w:r w:rsidRPr="00B400BB">
              <w:rPr>
                <w:sz w:val="15"/>
                <w:szCs w:val="15"/>
              </w:rPr>
              <w:t xml:space="preserve"> HCC, 2962 CLD)</w:t>
            </w:r>
          </w:p>
        </w:tc>
        <w:tc>
          <w:tcPr>
            <w:tcW w:w="1559" w:type="dxa"/>
            <w:tcBorders>
              <w:top w:val="single" w:sz="8" w:space="0" w:color="auto"/>
              <w:left w:val="single" w:sz="8" w:space="0" w:color="auto"/>
              <w:bottom w:val="single" w:sz="8" w:space="0" w:color="auto"/>
              <w:right w:val="single" w:sz="8" w:space="0" w:color="auto"/>
            </w:tcBorders>
            <w:vAlign w:val="center"/>
          </w:tcPr>
          <w:p w14:paraId="56C28468" w14:textId="3C0EB53C" w:rsidR="00F44108" w:rsidRPr="006C5596" w:rsidRDefault="00F44108" w:rsidP="00F44108">
            <w:pPr>
              <w:pStyle w:val="NormalWeb"/>
              <w:spacing w:before="0" w:beforeAutospacing="0" w:after="0" w:afterAutospacing="0"/>
              <w:jc w:val="center"/>
              <w:rPr>
                <w:kern w:val="24"/>
                <w:sz w:val="15"/>
                <w:szCs w:val="15"/>
              </w:rPr>
            </w:pPr>
            <w:r w:rsidRPr="006C5596">
              <w:rPr>
                <w:sz w:val="15"/>
                <w:szCs w:val="15"/>
              </w:rPr>
              <w:t>0.90 (0.88 – 0.91)</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7F5E7A8B" w14:textId="02D6839D"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70.8</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669034DC" w14:textId="7A83DD0C"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90.0</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4548BA42" w14:textId="2FC40C59"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87.0</w:t>
            </w:r>
          </w:p>
        </w:tc>
        <w:tc>
          <w:tcPr>
            <w:tcW w:w="567" w:type="dxa"/>
            <w:tcBorders>
              <w:top w:val="single" w:sz="8" w:space="0" w:color="auto"/>
              <w:left w:val="single" w:sz="8" w:space="0" w:color="auto"/>
              <w:bottom w:val="single" w:sz="8" w:space="0" w:color="auto"/>
              <w:right w:val="single" w:sz="8" w:space="0" w:color="000000"/>
            </w:tcBorders>
            <w:vAlign w:val="center"/>
          </w:tcPr>
          <w:p w14:paraId="535EC691" w14:textId="2574420B"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31.8</w:t>
            </w:r>
          </w:p>
        </w:tc>
        <w:tc>
          <w:tcPr>
            <w:tcW w:w="567" w:type="dxa"/>
            <w:tcBorders>
              <w:top w:val="single" w:sz="8" w:space="0" w:color="auto"/>
              <w:left w:val="single" w:sz="8" w:space="0" w:color="auto"/>
              <w:bottom w:val="single" w:sz="8" w:space="0" w:color="auto"/>
              <w:right w:val="single" w:sz="8" w:space="0" w:color="000000"/>
            </w:tcBorders>
            <w:vAlign w:val="center"/>
          </w:tcPr>
          <w:p w14:paraId="75F47819" w14:textId="78166BAC"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99.1</w:t>
            </w:r>
          </w:p>
        </w:tc>
        <w:tc>
          <w:tcPr>
            <w:tcW w:w="567" w:type="dxa"/>
            <w:tcBorders>
              <w:top w:val="single" w:sz="8" w:space="0" w:color="auto"/>
              <w:left w:val="single" w:sz="8" w:space="0" w:color="auto"/>
              <w:bottom w:val="single" w:sz="8" w:space="0" w:color="auto"/>
              <w:right w:val="single" w:sz="8" w:space="0" w:color="000000"/>
            </w:tcBorders>
            <w:vAlign w:val="center"/>
          </w:tcPr>
          <w:p w14:paraId="3EB0459A" w14:textId="0F2D90DC"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88.5</w:t>
            </w:r>
          </w:p>
        </w:tc>
        <w:tc>
          <w:tcPr>
            <w:tcW w:w="567" w:type="dxa"/>
            <w:tcBorders>
              <w:top w:val="single" w:sz="8" w:space="0" w:color="auto"/>
              <w:left w:val="single" w:sz="8" w:space="0" w:color="auto"/>
              <w:bottom w:val="single" w:sz="8" w:space="0" w:color="auto"/>
              <w:right w:val="single" w:sz="8" w:space="0" w:color="000000"/>
            </w:tcBorders>
            <w:vAlign w:val="center"/>
          </w:tcPr>
          <w:p w14:paraId="6602C112" w14:textId="1D918B9B"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58.1</w:t>
            </w:r>
          </w:p>
        </w:tc>
        <w:tc>
          <w:tcPr>
            <w:tcW w:w="567" w:type="dxa"/>
            <w:tcBorders>
              <w:top w:val="single" w:sz="8" w:space="0" w:color="auto"/>
              <w:left w:val="single" w:sz="8" w:space="0" w:color="auto"/>
              <w:bottom w:val="single" w:sz="8" w:space="0" w:color="auto"/>
              <w:right w:val="single" w:sz="8" w:space="0" w:color="000000"/>
            </w:tcBorders>
            <w:vAlign w:val="center"/>
          </w:tcPr>
          <w:p w14:paraId="12B5B359" w14:textId="73A57B9E"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95.8</w:t>
            </w:r>
          </w:p>
        </w:tc>
        <w:tc>
          <w:tcPr>
            <w:tcW w:w="567" w:type="dxa"/>
            <w:tcBorders>
              <w:top w:val="single" w:sz="8" w:space="0" w:color="auto"/>
              <w:left w:val="single" w:sz="8" w:space="0" w:color="auto"/>
              <w:bottom w:val="single" w:sz="8" w:space="0" w:color="auto"/>
              <w:right w:val="single" w:sz="24" w:space="0" w:color="auto"/>
            </w:tcBorders>
            <w:vAlign w:val="center"/>
          </w:tcPr>
          <w:p w14:paraId="5FAE0EB5" w14:textId="2E845316"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89.9</w:t>
            </w:r>
          </w:p>
        </w:tc>
        <w:tc>
          <w:tcPr>
            <w:tcW w:w="630" w:type="dxa"/>
            <w:tcBorders>
              <w:top w:val="single" w:sz="8" w:space="0" w:color="auto"/>
              <w:left w:val="single" w:sz="24" w:space="0" w:color="auto"/>
              <w:bottom w:val="single" w:sz="8" w:space="0" w:color="auto"/>
              <w:right w:val="single" w:sz="8" w:space="0" w:color="auto"/>
            </w:tcBorders>
          </w:tcPr>
          <w:p w14:paraId="7836480F" w14:textId="1C3555CB" w:rsidR="00F44108" w:rsidRPr="008B7179" w:rsidRDefault="007266F5"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72.7</w:t>
            </w:r>
          </w:p>
        </w:tc>
        <w:tc>
          <w:tcPr>
            <w:tcW w:w="630" w:type="dxa"/>
            <w:tcBorders>
              <w:top w:val="single" w:sz="8" w:space="0" w:color="auto"/>
              <w:left w:val="single" w:sz="8" w:space="0" w:color="auto"/>
              <w:bottom w:val="single" w:sz="8" w:space="0" w:color="auto"/>
              <w:right w:val="single" w:sz="8" w:space="0" w:color="auto"/>
            </w:tcBorders>
          </w:tcPr>
          <w:p w14:paraId="5577584A" w14:textId="45290EC2" w:rsidR="00F44108" w:rsidRPr="008B7179" w:rsidRDefault="007266F5"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87.7</w:t>
            </w:r>
          </w:p>
        </w:tc>
        <w:tc>
          <w:tcPr>
            <w:tcW w:w="630" w:type="dxa"/>
            <w:tcBorders>
              <w:top w:val="single" w:sz="8" w:space="0" w:color="auto"/>
              <w:left w:val="single" w:sz="8" w:space="0" w:color="auto"/>
              <w:bottom w:val="single" w:sz="8" w:space="0" w:color="auto"/>
              <w:right w:val="single" w:sz="8" w:space="0" w:color="auto"/>
            </w:tcBorders>
          </w:tcPr>
          <w:p w14:paraId="5E82FDDA" w14:textId="5328034A" w:rsidR="00F44108" w:rsidRPr="008B7179" w:rsidRDefault="007266F5"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85.4</w:t>
            </w:r>
          </w:p>
        </w:tc>
        <w:tc>
          <w:tcPr>
            <w:tcW w:w="630" w:type="dxa"/>
            <w:tcBorders>
              <w:top w:val="single" w:sz="8" w:space="0" w:color="auto"/>
              <w:left w:val="single" w:sz="8" w:space="0" w:color="auto"/>
              <w:bottom w:val="single" w:sz="8" w:space="0" w:color="auto"/>
              <w:right w:val="single" w:sz="8" w:space="0" w:color="000000"/>
            </w:tcBorders>
            <w:vAlign w:val="center"/>
          </w:tcPr>
          <w:p w14:paraId="11B0C512" w14:textId="6E00E2E0" w:rsidR="00F44108" w:rsidRPr="00B369EB" w:rsidRDefault="00B369EB" w:rsidP="00F44108">
            <w:pPr>
              <w:spacing w:after="0" w:line="240" w:lineRule="auto"/>
              <w:jc w:val="center"/>
              <w:rPr>
                <w:rFonts w:ascii="Times New Roman" w:hAnsi="Times New Roman" w:cs="Times New Roman"/>
                <w:color w:val="000000" w:themeColor="text1"/>
                <w:sz w:val="15"/>
                <w:szCs w:val="15"/>
              </w:rPr>
            </w:pPr>
            <w:r w:rsidRPr="00B369EB">
              <w:rPr>
                <w:rFonts w:ascii="Times New Roman" w:hAnsi="Times New Roman" w:cs="Times New Roman"/>
                <w:color w:val="000000" w:themeColor="text1"/>
                <w:sz w:val="15"/>
                <w:szCs w:val="15"/>
              </w:rPr>
              <w:t>56.7</w:t>
            </w:r>
          </w:p>
        </w:tc>
        <w:tc>
          <w:tcPr>
            <w:tcW w:w="630" w:type="dxa"/>
            <w:tcBorders>
              <w:top w:val="single" w:sz="8" w:space="0" w:color="auto"/>
              <w:left w:val="single" w:sz="8" w:space="0" w:color="auto"/>
              <w:bottom w:val="single" w:sz="8" w:space="0" w:color="auto"/>
              <w:right w:val="single" w:sz="8" w:space="0" w:color="000000"/>
            </w:tcBorders>
            <w:vAlign w:val="center"/>
          </w:tcPr>
          <w:p w14:paraId="45850E18" w14:textId="330CAF66" w:rsidR="00F44108" w:rsidRPr="00B369EB" w:rsidRDefault="00B369EB" w:rsidP="00F44108">
            <w:pPr>
              <w:spacing w:after="0" w:line="240" w:lineRule="auto"/>
              <w:jc w:val="center"/>
              <w:rPr>
                <w:rFonts w:ascii="Times New Roman" w:hAnsi="Times New Roman" w:cs="Times New Roman"/>
                <w:color w:val="000000" w:themeColor="text1"/>
                <w:sz w:val="15"/>
                <w:szCs w:val="15"/>
              </w:rPr>
            </w:pPr>
            <w:r w:rsidRPr="00B369EB">
              <w:rPr>
                <w:rFonts w:ascii="Times New Roman" w:hAnsi="Times New Roman" w:cs="Times New Roman"/>
                <w:color w:val="000000" w:themeColor="text1"/>
                <w:sz w:val="15"/>
                <w:szCs w:val="15"/>
              </w:rPr>
              <w:t>96.0</w:t>
            </w:r>
          </w:p>
        </w:tc>
        <w:tc>
          <w:tcPr>
            <w:tcW w:w="630" w:type="dxa"/>
            <w:tcBorders>
              <w:top w:val="single" w:sz="8" w:space="0" w:color="auto"/>
              <w:left w:val="single" w:sz="8" w:space="0" w:color="auto"/>
              <w:bottom w:val="single" w:sz="8" w:space="0" w:color="auto"/>
              <w:right w:val="single" w:sz="8" w:space="0" w:color="000000"/>
            </w:tcBorders>
            <w:vAlign w:val="center"/>
          </w:tcPr>
          <w:p w14:paraId="1C7A7E4C" w14:textId="08B1B7D8" w:rsidR="00F44108" w:rsidRPr="00B369EB" w:rsidRDefault="00B369EB" w:rsidP="00F44108">
            <w:pPr>
              <w:spacing w:after="0" w:line="240" w:lineRule="auto"/>
              <w:jc w:val="center"/>
              <w:rPr>
                <w:rFonts w:ascii="Times New Roman" w:hAnsi="Times New Roman" w:cs="Times New Roman"/>
                <w:color w:val="000000" w:themeColor="text1"/>
                <w:sz w:val="15"/>
                <w:szCs w:val="15"/>
              </w:rPr>
            </w:pPr>
            <w:r w:rsidRPr="00B369EB">
              <w:rPr>
                <w:rFonts w:ascii="Times New Roman" w:hAnsi="Times New Roman" w:cs="Times New Roman"/>
                <w:color w:val="000000" w:themeColor="text1"/>
                <w:sz w:val="15"/>
                <w:szCs w:val="15"/>
              </w:rPr>
              <w:t>89.8</w:t>
            </w:r>
          </w:p>
        </w:tc>
        <w:tc>
          <w:tcPr>
            <w:tcW w:w="630" w:type="dxa"/>
            <w:tcBorders>
              <w:top w:val="single" w:sz="8" w:space="0" w:color="auto"/>
              <w:left w:val="single" w:sz="8" w:space="0" w:color="auto"/>
              <w:bottom w:val="single" w:sz="8" w:space="0" w:color="auto"/>
              <w:right w:val="single" w:sz="8" w:space="0" w:color="000000"/>
            </w:tcBorders>
            <w:vAlign w:val="center"/>
          </w:tcPr>
          <w:p w14:paraId="224BD957" w14:textId="726EE9A1" w:rsidR="00F44108" w:rsidRPr="00186F57" w:rsidRDefault="00186F57" w:rsidP="00F44108">
            <w:pPr>
              <w:spacing w:after="0" w:line="240" w:lineRule="auto"/>
              <w:jc w:val="center"/>
              <w:rPr>
                <w:rFonts w:ascii="Times New Roman" w:hAnsi="Times New Roman" w:cs="Times New Roman"/>
                <w:color w:val="000000" w:themeColor="text1"/>
                <w:sz w:val="15"/>
                <w:szCs w:val="15"/>
              </w:rPr>
            </w:pPr>
            <w:r w:rsidRPr="00186F57">
              <w:rPr>
                <w:rFonts w:ascii="Times New Roman" w:hAnsi="Times New Roman" w:cs="Times New Roman"/>
                <w:color w:val="000000" w:themeColor="text1"/>
                <w:sz w:val="15"/>
                <w:szCs w:val="15"/>
              </w:rPr>
              <w:t>60.3</w:t>
            </w:r>
          </w:p>
        </w:tc>
        <w:tc>
          <w:tcPr>
            <w:tcW w:w="630" w:type="dxa"/>
            <w:tcBorders>
              <w:top w:val="single" w:sz="8" w:space="0" w:color="auto"/>
              <w:left w:val="single" w:sz="8" w:space="0" w:color="auto"/>
              <w:bottom w:val="single" w:sz="8" w:space="0" w:color="auto"/>
              <w:right w:val="single" w:sz="8" w:space="0" w:color="000000"/>
            </w:tcBorders>
            <w:vAlign w:val="center"/>
          </w:tcPr>
          <w:p w14:paraId="4F4518F2" w14:textId="2405A865" w:rsidR="00F44108" w:rsidRPr="00186F57" w:rsidRDefault="00186F57" w:rsidP="00F44108">
            <w:pPr>
              <w:spacing w:after="0" w:line="240" w:lineRule="auto"/>
              <w:jc w:val="center"/>
              <w:rPr>
                <w:rFonts w:ascii="Times New Roman" w:hAnsi="Times New Roman" w:cs="Times New Roman"/>
                <w:color w:val="000000" w:themeColor="text1"/>
                <w:sz w:val="15"/>
                <w:szCs w:val="15"/>
              </w:rPr>
            </w:pPr>
            <w:r w:rsidRPr="00186F57">
              <w:rPr>
                <w:rFonts w:ascii="Times New Roman" w:hAnsi="Times New Roman" w:cs="Times New Roman"/>
                <w:color w:val="000000" w:themeColor="text1"/>
                <w:sz w:val="15"/>
                <w:szCs w:val="15"/>
              </w:rPr>
              <w:t>94.9</w:t>
            </w:r>
          </w:p>
        </w:tc>
        <w:tc>
          <w:tcPr>
            <w:tcW w:w="677" w:type="dxa"/>
            <w:tcBorders>
              <w:top w:val="single" w:sz="8" w:space="0" w:color="auto"/>
              <w:left w:val="single" w:sz="8" w:space="0" w:color="auto"/>
              <w:bottom w:val="single" w:sz="8" w:space="0" w:color="auto"/>
              <w:right w:val="single" w:sz="8" w:space="0" w:color="000000"/>
            </w:tcBorders>
            <w:vAlign w:val="center"/>
          </w:tcPr>
          <w:p w14:paraId="28DAD455" w14:textId="0819FB8B" w:rsidR="00F44108" w:rsidRPr="00186F57" w:rsidRDefault="00186F57" w:rsidP="00F44108">
            <w:pPr>
              <w:spacing w:after="0" w:line="240" w:lineRule="auto"/>
              <w:jc w:val="center"/>
              <w:rPr>
                <w:rFonts w:ascii="Times New Roman" w:hAnsi="Times New Roman" w:cs="Times New Roman"/>
                <w:color w:val="000000" w:themeColor="text1"/>
                <w:sz w:val="15"/>
                <w:szCs w:val="15"/>
              </w:rPr>
            </w:pPr>
            <w:r w:rsidRPr="00186F57">
              <w:rPr>
                <w:rFonts w:ascii="Times New Roman" w:hAnsi="Times New Roman" w:cs="Times New Roman"/>
                <w:color w:val="000000" w:themeColor="text1"/>
                <w:sz w:val="15"/>
                <w:szCs w:val="15"/>
              </w:rPr>
              <w:t>89.4</w:t>
            </w:r>
          </w:p>
        </w:tc>
      </w:tr>
      <w:tr w:rsidR="00F44108" w:rsidRPr="005A09F4" w14:paraId="1F2BAE63" w14:textId="6E10813D" w:rsidTr="00F44108">
        <w:trPr>
          <w:trHeight w:val="170"/>
        </w:trPr>
        <w:tc>
          <w:tcPr>
            <w:tcW w:w="719" w:type="dxa"/>
            <w:vMerge/>
            <w:tcBorders>
              <w:left w:val="single" w:sz="8" w:space="0" w:color="000000"/>
              <w:right w:val="single" w:sz="8" w:space="0" w:color="000000"/>
            </w:tcBorders>
          </w:tcPr>
          <w:p w14:paraId="3834EC93" w14:textId="77777777" w:rsidR="00F44108" w:rsidRPr="005A09F4" w:rsidRDefault="00F44108" w:rsidP="00F44108">
            <w:pPr>
              <w:spacing w:after="0" w:line="240" w:lineRule="auto"/>
              <w:rPr>
                <w:rFonts w:ascii="Times New Roman" w:hAnsi="Times New Roman" w:cs="Times New Roman"/>
                <w:b/>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6CA91CEB" w14:textId="3176098E" w:rsidR="00F44108" w:rsidRPr="005A09F4" w:rsidRDefault="00F44108" w:rsidP="00F44108">
            <w:pPr>
              <w:pStyle w:val="NormalWeb"/>
              <w:spacing w:before="0" w:beforeAutospacing="0" w:after="0" w:afterAutospacing="0"/>
              <w:rPr>
                <w:sz w:val="15"/>
                <w:szCs w:val="15"/>
              </w:rPr>
            </w:pPr>
            <w:r w:rsidRPr="005A09F4">
              <w:rPr>
                <w:b/>
                <w:sz w:val="15"/>
                <w:szCs w:val="15"/>
              </w:rPr>
              <w:t>Unifocal &lt;4cm</w:t>
            </w:r>
            <w:r>
              <w:rPr>
                <w:b/>
                <w:sz w:val="15"/>
                <w:szCs w:val="15"/>
              </w:rPr>
              <w:t xml:space="preserve"> </w:t>
            </w:r>
            <w:r>
              <w:rPr>
                <w:sz w:val="15"/>
                <w:szCs w:val="15"/>
              </w:rPr>
              <w:t>(672</w:t>
            </w:r>
            <w:r w:rsidRPr="00B400BB">
              <w:rPr>
                <w:sz w:val="15"/>
                <w:szCs w:val="15"/>
              </w:rPr>
              <w:t xml:space="preserve"> HCC, 2962 CLD)</w:t>
            </w:r>
          </w:p>
        </w:tc>
        <w:tc>
          <w:tcPr>
            <w:tcW w:w="1559" w:type="dxa"/>
            <w:tcBorders>
              <w:top w:val="single" w:sz="8" w:space="0" w:color="auto"/>
              <w:left w:val="single" w:sz="8" w:space="0" w:color="auto"/>
              <w:bottom w:val="single" w:sz="8" w:space="0" w:color="auto"/>
              <w:right w:val="single" w:sz="8" w:space="0" w:color="auto"/>
            </w:tcBorders>
            <w:vAlign w:val="center"/>
          </w:tcPr>
          <w:p w14:paraId="2D2ACADD" w14:textId="1B4B93EB" w:rsidR="00F44108" w:rsidRPr="006C5596" w:rsidRDefault="00F44108" w:rsidP="00F44108">
            <w:pPr>
              <w:pStyle w:val="NormalWeb"/>
              <w:spacing w:before="0" w:beforeAutospacing="0" w:after="0" w:afterAutospacing="0"/>
              <w:jc w:val="center"/>
              <w:rPr>
                <w:kern w:val="24"/>
                <w:sz w:val="15"/>
                <w:szCs w:val="15"/>
              </w:rPr>
            </w:pPr>
            <w:r w:rsidRPr="006C5596">
              <w:rPr>
                <w:sz w:val="15"/>
                <w:szCs w:val="15"/>
              </w:rPr>
              <w:t>0.90 (0.89 – 0.92)</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5DB557CD" w14:textId="5178CD82"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72.5</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10F6334F" w14:textId="2270E153"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90.0</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501B1D63" w14:textId="5F80F29C"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86.8</w:t>
            </w:r>
          </w:p>
        </w:tc>
        <w:tc>
          <w:tcPr>
            <w:tcW w:w="567" w:type="dxa"/>
            <w:tcBorders>
              <w:top w:val="single" w:sz="8" w:space="0" w:color="auto"/>
              <w:left w:val="single" w:sz="8" w:space="0" w:color="auto"/>
              <w:bottom w:val="single" w:sz="8" w:space="0" w:color="auto"/>
              <w:right w:val="single" w:sz="8" w:space="0" w:color="000000"/>
            </w:tcBorders>
            <w:vAlign w:val="center"/>
          </w:tcPr>
          <w:p w14:paraId="224A3BDE" w14:textId="26594192"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33.6</w:t>
            </w:r>
          </w:p>
        </w:tc>
        <w:tc>
          <w:tcPr>
            <w:tcW w:w="567" w:type="dxa"/>
            <w:tcBorders>
              <w:top w:val="single" w:sz="8" w:space="0" w:color="auto"/>
              <w:left w:val="single" w:sz="8" w:space="0" w:color="auto"/>
              <w:bottom w:val="single" w:sz="8" w:space="0" w:color="auto"/>
              <w:right w:val="single" w:sz="8" w:space="0" w:color="000000"/>
            </w:tcBorders>
            <w:vAlign w:val="center"/>
          </w:tcPr>
          <w:p w14:paraId="14E77211" w14:textId="4935497E"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99.1</w:t>
            </w:r>
          </w:p>
        </w:tc>
        <w:tc>
          <w:tcPr>
            <w:tcW w:w="567" w:type="dxa"/>
            <w:tcBorders>
              <w:top w:val="single" w:sz="8" w:space="0" w:color="auto"/>
              <w:left w:val="single" w:sz="8" w:space="0" w:color="auto"/>
              <w:bottom w:val="single" w:sz="8" w:space="0" w:color="auto"/>
              <w:right w:val="single" w:sz="8" w:space="0" w:color="000000"/>
            </w:tcBorders>
            <w:vAlign w:val="center"/>
          </w:tcPr>
          <w:p w14:paraId="0E0FB56B" w14:textId="1C513D3E"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87.0</w:t>
            </w:r>
          </w:p>
        </w:tc>
        <w:tc>
          <w:tcPr>
            <w:tcW w:w="567" w:type="dxa"/>
            <w:tcBorders>
              <w:top w:val="single" w:sz="8" w:space="0" w:color="auto"/>
              <w:left w:val="single" w:sz="8" w:space="0" w:color="auto"/>
              <w:bottom w:val="single" w:sz="8" w:space="0" w:color="auto"/>
              <w:right w:val="single" w:sz="8" w:space="0" w:color="000000"/>
            </w:tcBorders>
            <w:vAlign w:val="center"/>
          </w:tcPr>
          <w:p w14:paraId="7DA5FD76" w14:textId="70E8331F"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59.8</w:t>
            </w:r>
          </w:p>
        </w:tc>
        <w:tc>
          <w:tcPr>
            <w:tcW w:w="567" w:type="dxa"/>
            <w:tcBorders>
              <w:top w:val="single" w:sz="8" w:space="0" w:color="auto"/>
              <w:left w:val="single" w:sz="8" w:space="0" w:color="auto"/>
              <w:bottom w:val="single" w:sz="8" w:space="0" w:color="auto"/>
              <w:right w:val="single" w:sz="8" w:space="0" w:color="000000"/>
            </w:tcBorders>
            <w:vAlign w:val="center"/>
          </w:tcPr>
          <w:p w14:paraId="63F981F7" w14:textId="16FE0E0C"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95.8</w:t>
            </w:r>
          </w:p>
        </w:tc>
        <w:tc>
          <w:tcPr>
            <w:tcW w:w="567" w:type="dxa"/>
            <w:tcBorders>
              <w:top w:val="single" w:sz="8" w:space="0" w:color="auto"/>
              <w:left w:val="single" w:sz="8" w:space="0" w:color="auto"/>
              <w:bottom w:val="single" w:sz="8" w:space="0" w:color="auto"/>
              <w:right w:val="single" w:sz="24" w:space="0" w:color="auto"/>
            </w:tcBorders>
            <w:vAlign w:val="center"/>
          </w:tcPr>
          <w:p w14:paraId="75FBC25C" w14:textId="2B6D977C"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89.2</w:t>
            </w:r>
          </w:p>
        </w:tc>
        <w:tc>
          <w:tcPr>
            <w:tcW w:w="630" w:type="dxa"/>
            <w:tcBorders>
              <w:top w:val="single" w:sz="8" w:space="0" w:color="auto"/>
              <w:left w:val="single" w:sz="24" w:space="0" w:color="auto"/>
              <w:bottom w:val="single" w:sz="8" w:space="0" w:color="auto"/>
              <w:right w:val="single" w:sz="8" w:space="0" w:color="auto"/>
            </w:tcBorders>
          </w:tcPr>
          <w:p w14:paraId="6905804B" w14:textId="71ACBF87" w:rsidR="00F44108" w:rsidRPr="008B7179" w:rsidRDefault="008E7FB7"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74.6</w:t>
            </w:r>
          </w:p>
        </w:tc>
        <w:tc>
          <w:tcPr>
            <w:tcW w:w="630" w:type="dxa"/>
            <w:tcBorders>
              <w:top w:val="single" w:sz="8" w:space="0" w:color="auto"/>
              <w:left w:val="single" w:sz="8" w:space="0" w:color="auto"/>
              <w:bottom w:val="single" w:sz="8" w:space="0" w:color="auto"/>
              <w:right w:val="single" w:sz="8" w:space="0" w:color="auto"/>
            </w:tcBorders>
          </w:tcPr>
          <w:p w14:paraId="1317A866" w14:textId="0B3C9EB3" w:rsidR="00F44108" w:rsidRPr="008B7179" w:rsidRDefault="008E7FB7"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87.7</w:t>
            </w:r>
          </w:p>
        </w:tc>
        <w:tc>
          <w:tcPr>
            <w:tcW w:w="630" w:type="dxa"/>
            <w:tcBorders>
              <w:top w:val="single" w:sz="8" w:space="0" w:color="auto"/>
              <w:left w:val="single" w:sz="8" w:space="0" w:color="auto"/>
              <w:bottom w:val="single" w:sz="8" w:space="0" w:color="auto"/>
              <w:right w:val="single" w:sz="8" w:space="0" w:color="auto"/>
            </w:tcBorders>
          </w:tcPr>
          <w:p w14:paraId="0DA3FACB" w14:textId="2FA0E7DC" w:rsidR="00F44108" w:rsidRPr="008B7179" w:rsidRDefault="008E7FB7"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85.3</w:t>
            </w:r>
          </w:p>
        </w:tc>
        <w:tc>
          <w:tcPr>
            <w:tcW w:w="630" w:type="dxa"/>
            <w:tcBorders>
              <w:top w:val="single" w:sz="8" w:space="0" w:color="auto"/>
              <w:left w:val="single" w:sz="8" w:space="0" w:color="auto"/>
              <w:bottom w:val="single" w:sz="8" w:space="0" w:color="auto"/>
              <w:right w:val="single" w:sz="8" w:space="0" w:color="000000"/>
            </w:tcBorders>
            <w:vAlign w:val="center"/>
          </w:tcPr>
          <w:p w14:paraId="0AEEB90E" w14:textId="0F892224" w:rsidR="00F44108" w:rsidRPr="008E7FB7" w:rsidRDefault="008E7FB7" w:rsidP="00F44108">
            <w:pPr>
              <w:spacing w:after="0" w:line="240" w:lineRule="auto"/>
              <w:jc w:val="center"/>
              <w:rPr>
                <w:rFonts w:ascii="Times New Roman" w:hAnsi="Times New Roman" w:cs="Times New Roman"/>
                <w:color w:val="000000" w:themeColor="text1"/>
                <w:sz w:val="15"/>
                <w:szCs w:val="15"/>
              </w:rPr>
            </w:pPr>
            <w:r w:rsidRPr="008E7FB7">
              <w:rPr>
                <w:rFonts w:ascii="Times New Roman" w:hAnsi="Times New Roman" w:cs="Times New Roman"/>
                <w:color w:val="000000" w:themeColor="text1"/>
                <w:sz w:val="15"/>
                <w:szCs w:val="15"/>
              </w:rPr>
              <w:t>58.2</w:t>
            </w:r>
          </w:p>
        </w:tc>
        <w:tc>
          <w:tcPr>
            <w:tcW w:w="630" w:type="dxa"/>
            <w:tcBorders>
              <w:top w:val="single" w:sz="8" w:space="0" w:color="auto"/>
              <w:left w:val="single" w:sz="8" w:space="0" w:color="auto"/>
              <w:bottom w:val="single" w:sz="8" w:space="0" w:color="auto"/>
              <w:right w:val="single" w:sz="8" w:space="0" w:color="000000"/>
            </w:tcBorders>
            <w:vAlign w:val="center"/>
          </w:tcPr>
          <w:p w14:paraId="033DF7AD" w14:textId="1AEF703C" w:rsidR="00F44108" w:rsidRPr="008E7FB7" w:rsidRDefault="008E7FB7" w:rsidP="00F44108">
            <w:pPr>
              <w:spacing w:after="0" w:line="240" w:lineRule="auto"/>
              <w:jc w:val="center"/>
              <w:rPr>
                <w:rFonts w:ascii="Times New Roman" w:hAnsi="Times New Roman" w:cs="Times New Roman"/>
                <w:color w:val="000000" w:themeColor="text1"/>
                <w:sz w:val="15"/>
                <w:szCs w:val="15"/>
              </w:rPr>
            </w:pPr>
            <w:r w:rsidRPr="008E7FB7">
              <w:rPr>
                <w:rFonts w:ascii="Times New Roman" w:hAnsi="Times New Roman" w:cs="Times New Roman"/>
                <w:color w:val="000000" w:themeColor="text1"/>
                <w:sz w:val="15"/>
                <w:szCs w:val="15"/>
              </w:rPr>
              <w:t>96.0</w:t>
            </w:r>
          </w:p>
        </w:tc>
        <w:tc>
          <w:tcPr>
            <w:tcW w:w="630" w:type="dxa"/>
            <w:tcBorders>
              <w:top w:val="single" w:sz="8" w:space="0" w:color="auto"/>
              <w:left w:val="single" w:sz="8" w:space="0" w:color="auto"/>
              <w:bottom w:val="single" w:sz="8" w:space="0" w:color="auto"/>
              <w:right w:val="single" w:sz="8" w:space="0" w:color="000000"/>
            </w:tcBorders>
            <w:vAlign w:val="center"/>
          </w:tcPr>
          <w:p w14:paraId="7B53540D" w14:textId="6EB16744" w:rsidR="00F44108" w:rsidRPr="008E7FB7" w:rsidRDefault="008E7FB7" w:rsidP="00F44108">
            <w:pPr>
              <w:spacing w:after="0" w:line="240" w:lineRule="auto"/>
              <w:jc w:val="center"/>
              <w:rPr>
                <w:rFonts w:ascii="Times New Roman" w:hAnsi="Times New Roman" w:cs="Times New Roman"/>
                <w:color w:val="000000" w:themeColor="text1"/>
                <w:sz w:val="15"/>
                <w:szCs w:val="15"/>
              </w:rPr>
            </w:pPr>
            <w:r w:rsidRPr="008E7FB7">
              <w:rPr>
                <w:rFonts w:ascii="Times New Roman" w:hAnsi="Times New Roman" w:cs="Times New Roman"/>
                <w:color w:val="000000" w:themeColor="text1"/>
                <w:sz w:val="15"/>
                <w:szCs w:val="15"/>
              </w:rPr>
              <w:t>89.0</w:t>
            </w:r>
          </w:p>
        </w:tc>
        <w:tc>
          <w:tcPr>
            <w:tcW w:w="630" w:type="dxa"/>
            <w:tcBorders>
              <w:top w:val="single" w:sz="8" w:space="0" w:color="auto"/>
              <w:left w:val="single" w:sz="8" w:space="0" w:color="auto"/>
              <w:bottom w:val="single" w:sz="8" w:space="0" w:color="auto"/>
              <w:right w:val="single" w:sz="8" w:space="0" w:color="000000"/>
            </w:tcBorders>
            <w:vAlign w:val="center"/>
          </w:tcPr>
          <w:p w14:paraId="46CC7D5F" w14:textId="35F4B61F" w:rsidR="00F44108" w:rsidRPr="0052682D" w:rsidRDefault="0052682D" w:rsidP="00F44108">
            <w:pPr>
              <w:spacing w:after="0" w:line="240" w:lineRule="auto"/>
              <w:jc w:val="center"/>
              <w:rPr>
                <w:rFonts w:ascii="Times New Roman" w:hAnsi="Times New Roman" w:cs="Times New Roman"/>
                <w:color w:val="000000" w:themeColor="text1"/>
                <w:sz w:val="15"/>
                <w:szCs w:val="15"/>
              </w:rPr>
            </w:pPr>
            <w:r w:rsidRPr="0052682D">
              <w:rPr>
                <w:rFonts w:ascii="Times New Roman" w:hAnsi="Times New Roman" w:cs="Times New Roman"/>
                <w:color w:val="000000" w:themeColor="text1"/>
                <w:sz w:val="15"/>
                <w:szCs w:val="15"/>
              </w:rPr>
              <w:t>62.2</w:t>
            </w:r>
          </w:p>
        </w:tc>
        <w:tc>
          <w:tcPr>
            <w:tcW w:w="630" w:type="dxa"/>
            <w:tcBorders>
              <w:top w:val="single" w:sz="8" w:space="0" w:color="auto"/>
              <w:left w:val="single" w:sz="8" w:space="0" w:color="auto"/>
              <w:bottom w:val="single" w:sz="8" w:space="0" w:color="auto"/>
              <w:right w:val="single" w:sz="8" w:space="0" w:color="000000"/>
            </w:tcBorders>
            <w:vAlign w:val="center"/>
          </w:tcPr>
          <w:p w14:paraId="0A3B027D" w14:textId="07FB8EDE" w:rsidR="00F44108" w:rsidRPr="0052682D" w:rsidRDefault="0052682D" w:rsidP="00F44108">
            <w:pPr>
              <w:spacing w:after="0" w:line="240" w:lineRule="auto"/>
              <w:jc w:val="center"/>
              <w:rPr>
                <w:rFonts w:ascii="Times New Roman" w:hAnsi="Times New Roman" w:cs="Times New Roman"/>
                <w:color w:val="000000" w:themeColor="text1"/>
                <w:sz w:val="15"/>
                <w:szCs w:val="15"/>
              </w:rPr>
            </w:pPr>
            <w:r w:rsidRPr="0052682D">
              <w:rPr>
                <w:rFonts w:ascii="Times New Roman" w:hAnsi="Times New Roman" w:cs="Times New Roman"/>
                <w:color w:val="000000" w:themeColor="text1"/>
                <w:sz w:val="15"/>
                <w:szCs w:val="15"/>
              </w:rPr>
              <w:t>94.9</w:t>
            </w:r>
          </w:p>
        </w:tc>
        <w:tc>
          <w:tcPr>
            <w:tcW w:w="677" w:type="dxa"/>
            <w:tcBorders>
              <w:top w:val="single" w:sz="8" w:space="0" w:color="auto"/>
              <w:left w:val="single" w:sz="8" w:space="0" w:color="auto"/>
              <w:bottom w:val="single" w:sz="8" w:space="0" w:color="auto"/>
              <w:right w:val="single" w:sz="8" w:space="0" w:color="000000"/>
            </w:tcBorders>
            <w:vAlign w:val="center"/>
          </w:tcPr>
          <w:p w14:paraId="14DB3C85" w14:textId="58A498B0" w:rsidR="00F44108" w:rsidRPr="0052682D" w:rsidRDefault="0052682D" w:rsidP="00F44108">
            <w:pPr>
              <w:spacing w:after="0" w:line="240" w:lineRule="auto"/>
              <w:jc w:val="center"/>
              <w:rPr>
                <w:rFonts w:ascii="Times New Roman" w:hAnsi="Times New Roman" w:cs="Times New Roman"/>
                <w:color w:val="000000" w:themeColor="text1"/>
                <w:sz w:val="15"/>
                <w:szCs w:val="15"/>
              </w:rPr>
            </w:pPr>
            <w:r w:rsidRPr="0052682D">
              <w:rPr>
                <w:rFonts w:ascii="Times New Roman" w:hAnsi="Times New Roman" w:cs="Times New Roman"/>
                <w:color w:val="000000" w:themeColor="text1"/>
                <w:sz w:val="15"/>
                <w:szCs w:val="15"/>
              </w:rPr>
              <w:t>88.8</w:t>
            </w:r>
          </w:p>
        </w:tc>
      </w:tr>
      <w:tr w:rsidR="00F44108" w:rsidRPr="005A09F4" w14:paraId="2BCFE94B" w14:textId="39AD7C41" w:rsidTr="00F44108">
        <w:trPr>
          <w:trHeight w:val="170"/>
        </w:trPr>
        <w:tc>
          <w:tcPr>
            <w:tcW w:w="719" w:type="dxa"/>
            <w:vMerge/>
            <w:tcBorders>
              <w:left w:val="single" w:sz="8" w:space="0" w:color="000000"/>
              <w:right w:val="single" w:sz="8" w:space="0" w:color="000000"/>
            </w:tcBorders>
          </w:tcPr>
          <w:p w14:paraId="0D9A4627" w14:textId="77777777" w:rsidR="00F44108" w:rsidRPr="005A09F4" w:rsidRDefault="00F44108" w:rsidP="00F44108">
            <w:pPr>
              <w:spacing w:after="0" w:line="240" w:lineRule="auto"/>
              <w:rPr>
                <w:rFonts w:ascii="Times New Roman" w:hAnsi="Times New Roman" w:cs="Times New Roman"/>
                <w:b/>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7282010F" w14:textId="0B3CF811" w:rsidR="00F44108" w:rsidRPr="005A09F4" w:rsidRDefault="00F44108" w:rsidP="00F44108">
            <w:pPr>
              <w:pStyle w:val="NormalWeb"/>
              <w:spacing w:before="0" w:beforeAutospacing="0" w:after="0" w:afterAutospacing="0"/>
              <w:rPr>
                <w:b/>
                <w:bCs/>
                <w:kern w:val="24"/>
                <w:sz w:val="15"/>
                <w:szCs w:val="15"/>
              </w:rPr>
            </w:pPr>
            <w:r w:rsidRPr="005A09F4">
              <w:rPr>
                <w:b/>
                <w:sz w:val="15"/>
                <w:szCs w:val="15"/>
              </w:rPr>
              <w:t>Unifocal &lt;5cm</w:t>
            </w:r>
            <w:r>
              <w:rPr>
                <w:b/>
                <w:sz w:val="15"/>
                <w:szCs w:val="15"/>
              </w:rPr>
              <w:t xml:space="preserve"> </w:t>
            </w:r>
            <w:r>
              <w:rPr>
                <w:sz w:val="15"/>
                <w:szCs w:val="15"/>
              </w:rPr>
              <w:t>(732</w:t>
            </w:r>
            <w:r w:rsidRPr="00B400BB">
              <w:rPr>
                <w:sz w:val="15"/>
                <w:szCs w:val="15"/>
              </w:rPr>
              <w:t xml:space="preserve"> HCC, 2962 CLD)</w:t>
            </w:r>
          </w:p>
        </w:tc>
        <w:tc>
          <w:tcPr>
            <w:tcW w:w="1559" w:type="dxa"/>
            <w:tcBorders>
              <w:top w:val="single" w:sz="8" w:space="0" w:color="auto"/>
              <w:left w:val="single" w:sz="8" w:space="0" w:color="auto"/>
              <w:bottom w:val="single" w:sz="8" w:space="0" w:color="auto"/>
              <w:right w:val="single" w:sz="8" w:space="0" w:color="auto"/>
            </w:tcBorders>
            <w:vAlign w:val="center"/>
          </w:tcPr>
          <w:p w14:paraId="006F93D0" w14:textId="3D765F09" w:rsidR="00F44108" w:rsidRPr="006C5596" w:rsidRDefault="00F44108" w:rsidP="00F44108">
            <w:pPr>
              <w:pStyle w:val="NormalWeb"/>
              <w:spacing w:before="0" w:beforeAutospacing="0" w:after="0" w:afterAutospacing="0"/>
              <w:jc w:val="center"/>
              <w:rPr>
                <w:kern w:val="24"/>
                <w:sz w:val="15"/>
                <w:szCs w:val="15"/>
              </w:rPr>
            </w:pPr>
            <w:r w:rsidRPr="006C5596">
              <w:rPr>
                <w:sz w:val="15"/>
                <w:szCs w:val="15"/>
              </w:rPr>
              <w:t>0.91 (0.90 – 0.92)</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538653AD" w14:textId="52B6E1F9"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73.1</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6344E7C4" w14:textId="4D07EF50"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90.0</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657C404A" w14:textId="4474B272"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86.7</w:t>
            </w:r>
          </w:p>
        </w:tc>
        <w:tc>
          <w:tcPr>
            <w:tcW w:w="567" w:type="dxa"/>
            <w:tcBorders>
              <w:top w:val="single" w:sz="8" w:space="0" w:color="auto"/>
              <w:left w:val="single" w:sz="8" w:space="0" w:color="auto"/>
              <w:bottom w:val="single" w:sz="8" w:space="0" w:color="auto"/>
              <w:right w:val="single" w:sz="8" w:space="0" w:color="000000"/>
            </w:tcBorders>
            <w:vAlign w:val="center"/>
          </w:tcPr>
          <w:p w14:paraId="6828FCD4" w14:textId="2449433D"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35.1</w:t>
            </w:r>
          </w:p>
        </w:tc>
        <w:tc>
          <w:tcPr>
            <w:tcW w:w="567" w:type="dxa"/>
            <w:tcBorders>
              <w:top w:val="single" w:sz="8" w:space="0" w:color="auto"/>
              <w:left w:val="single" w:sz="8" w:space="0" w:color="auto"/>
              <w:bottom w:val="single" w:sz="8" w:space="0" w:color="auto"/>
              <w:right w:val="single" w:sz="8" w:space="0" w:color="000000"/>
            </w:tcBorders>
            <w:vAlign w:val="center"/>
          </w:tcPr>
          <w:p w14:paraId="077833B3" w14:textId="29A55168"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99.1</w:t>
            </w:r>
          </w:p>
        </w:tc>
        <w:tc>
          <w:tcPr>
            <w:tcW w:w="567" w:type="dxa"/>
            <w:tcBorders>
              <w:top w:val="single" w:sz="8" w:space="0" w:color="auto"/>
              <w:left w:val="single" w:sz="8" w:space="0" w:color="auto"/>
              <w:bottom w:val="single" w:sz="8" w:space="0" w:color="auto"/>
              <w:right w:val="single" w:sz="8" w:space="0" w:color="000000"/>
            </w:tcBorders>
            <w:vAlign w:val="center"/>
          </w:tcPr>
          <w:p w14:paraId="296415F9" w14:textId="4630B8E1"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86.4</w:t>
            </w:r>
          </w:p>
        </w:tc>
        <w:tc>
          <w:tcPr>
            <w:tcW w:w="567" w:type="dxa"/>
            <w:tcBorders>
              <w:top w:val="single" w:sz="8" w:space="0" w:color="auto"/>
              <w:left w:val="single" w:sz="8" w:space="0" w:color="auto"/>
              <w:bottom w:val="single" w:sz="8" w:space="0" w:color="auto"/>
              <w:right w:val="single" w:sz="8" w:space="0" w:color="000000"/>
            </w:tcBorders>
            <w:vAlign w:val="center"/>
          </w:tcPr>
          <w:p w14:paraId="2AC0D823" w14:textId="4BEE85D9"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60.4</w:t>
            </w:r>
          </w:p>
        </w:tc>
        <w:tc>
          <w:tcPr>
            <w:tcW w:w="567" w:type="dxa"/>
            <w:tcBorders>
              <w:top w:val="single" w:sz="8" w:space="0" w:color="auto"/>
              <w:left w:val="single" w:sz="8" w:space="0" w:color="auto"/>
              <w:bottom w:val="single" w:sz="8" w:space="0" w:color="auto"/>
              <w:right w:val="single" w:sz="8" w:space="0" w:color="000000"/>
            </w:tcBorders>
            <w:vAlign w:val="center"/>
          </w:tcPr>
          <w:p w14:paraId="4330858A" w14:textId="1891A5C9"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95.8</w:t>
            </w:r>
          </w:p>
        </w:tc>
        <w:tc>
          <w:tcPr>
            <w:tcW w:w="567" w:type="dxa"/>
            <w:tcBorders>
              <w:top w:val="single" w:sz="8" w:space="0" w:color="auto"/>
              <w:left w:val="single" w:sz="8" w:space="0" w:color="auto"/>
              <w:bottom w:val="single" w:sz="8" w:space="0" w:color="auto"/>
              <w:right w:val="single" w:sz="24" w:space="0" w:color="auto"/>
            </w:tcBorders>
            <w:vAlign w:val="center"/>
          </w:tcPr>
          <w:p w14:paraId="377FDC45" w14:textId="2691BC3B"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88.8</w:t>
            </w:r>
          </w:p>
        </w:tc>
        <w:tc>
          <w:tcPr>
            <w:tcW w:w="630" w:type="dxa"/>
            <w:tcBorders>
              <w:top w:val="single" w:sz="8" w:space="0" w:color="auto"/>
              <w:left w:val="single" w:sz="24" w:space="0" w:color="auto"/>
              <w:bottom w:val="single" w:sz="8" w:space="0" w:color="auto"/>
              <w:right w:val="single" w:sz="8" w:space="0" w:color="auto"/>
            </w:tcBorders>
          </w:tcPr>
          <w:p w14:paraId="2CAABDDF" w14:textId="15440CB6" w:rsidR="00F44108" w:rsidRPr="008B7179" w:rsidRDefault="002C6031"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75.1</w:t>
            </w:r>
          </w:p>
        </w:tc>
        <w:tc>
          <w:tcPr>
            <w:tcW w:w="630" w:type="dxa"/>
            <w:tcBorders>
              <w:top w:val="single" w:sz="8" w:space="0" w:color="auto"/>
              <w:left w:val="single" w:sz="8" w:space="0" w:color="auto"/>
              <w:bottom w:val="single" w:sz="8" w:space="0" w:color="auto"/>
              <w:right w:val="single" w:sz="8" w:space="0" w:color="auto"/>
            </w:tcBorders>
          </w:tcPr>
          <w:p w14:paraId="2D42D7E6" w14:textId="6EA867A6" w:rsidR="00F44108" w:rsidRPr="008B7179" w:rsidRDefault="002C6031"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87.7</w:t>
            </w:r>
          </w:p>
        </w:tc>
        <w:tc>
          <w:tcPr>
            <w:tcW w:w="630" w:type="dxa"/>
            <w:tcBorders>
              <w:top w:val="single" w:sz="8" w:space="0" w:color="auto"/>
              <w:left w:val="single" w:sz="8" w:space="0" w:color="auto"/>
              <w:bottom w:val="single" w:sz="8" w:space="0" w:color="auto"/>
              <w:right w:val="single" w:sz="8" w:space="0" w:color="auto"/>
            </w:tcBorders>
          </w:tcPr>
          <w:p w14:paraId="78615BC2" w14:textId="4D9D3AB9" w:rsidR="00F44108" w:rsidRPr="008B7179" w:rsidRDefault="002C6031"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85.3</w:t>
            </w:r>
          </w:p>
        </w:tc>
        <w:tc>
          <w:tcPr>
            <w:tcW w:w="630" w:type="dxa"/>
            <w:tcBorders>
              <w:top w:val="single" w:sz="8" w:space="0" w:color="auto"/>
              <w:left w:val="single" w:sz="8" w:space="0" w:color="auto"/>
              <w:bottom w:val="single" w:sz="8" w:space="0" w:color="auto"/>
              <w:right w:val="single" w:sz="8" w:space="0" w:color="000000"/>
            </w:tcBorders>
            <w:vAlign w:val="center"/>
          </w:tcPr>
          <w:p w14:paraId="574EDAA6" w14:textId="5EF01F60" w:rsidR="00F44108" w:rsidRPr="002C6031" w:rsidRDefault="002C6031" w:rsidP="00F44108">
            <w:pPr>
              <w:spacing w:after="0" w:line="240" w:lineRule="auto"/>
              <w:jc w:val="center"/>
              <w:rPr>
                <w:rFonts w:ascii="Times New Roman" w:hAnsi="Times New Roman" w:cs="Times New Roman"/>
                <w:color w:val="000000" w:themeColor="text1"/>
                <w:sz w:val="15"/>
                <w:szCs w:val="15"/>
              </w:rPr>
            </w:pPr>
            <w:r w:rsidRPr="002C6031">
              <w:rPr>
                <w:rFonts w:ascii="Times New Roman" w:hAnsi="Times New Roman" w:cs="Times New Roman"/>
                <w:color w:val="000000" w:themeColor="text1"/>
                <w:sz w:val="15"/>
                <w:szCs w:val="15"/>
              </w:rPr>
              <w:t>58.9</w:t>
            </w:r>
          </w:p>
        </w:tc>
        <w:tc>
          <w:tcPr>
            <w:tcW w:w="630" w:type="dxa"/>
            <w:tcBorders>
              <w:top w:val="single" w:sz="8" w:space="0" w:color="auto"/>
              <w:left w:val="single" w:sz="8" w:space="0" w:color="auto"/>
              <w:bottom w:val="single" w:sz="8" w:space="0" w:color="auto"/>
              <w:right w:val="single" w:sz="8" w:space="0" w:color="000000"/>
            </w:tcBorders>
            <w:vAlign w:val="center"/>
          </w:tcPr>
          <w:p w14:paraId="0726FF08" w14:textId="3CF0A0AF" w:rsidR="00F44108" w:rsidRPr="002C6031" w:rsidRDefault="002C6031" w:rsidP="00F44108">
            <w:pPr>
              <w:spacing w:after="0" w:line="240" w:lineRule="auto"/>
              <w:jc w:val="center"/>
              <w:rPr>
                <w:rFonts w:ascii="Times New Roman" w:hAnsi="Times New Roman" w:cs="Times New Roman"/>
                <w:color w:val="000000" w:themeColor="text1"/>
                <w:sz w:val="15"/>
                <w:szCs w:val="15"/>
              </w:rPr>
            </w:pPr>
            <w:r w:rsidRPr="002C6031">
              <w:rPr>
                <w:rFonts w:ascii="Times New Roman" w:hAnsi="Times New Roman" w:cs="Times New Roman"/>
                <w:color w:val="000000" w:themeColor="text1"/>
                <w:sz w:val="15"/>
                <w:szCs w:val="15"/>
              </w:rPr>
              <w:t>96.0</w:t>
            </w:r>
          </w:p>
        </w:tc>
        <w:tc>
          <w:tcPr>
            <w:tcW w:w="630" w:type="dxa"/>
            <w:tcBorders>
              <w:top w:val="single" w:sz="8" w:space="0" w:color="auto"/>
              <w:left w:val="single" w:sz="8" w:space="0" w:color="auto"/>
              <w:bottom w:val="single" w:sz="8" w:space="0" w:color="auto"/>
              <w:right w:val="single" w:sz="8" w:space="0" w:color="000000"/>
            </w:tcBorders>
            <w:vAlign w:val="center"/>
          </w:tcPr>
          <w:p w14:paraId="7E127885" w14:textId="7651283F" w:rsidR="00F44108" w:rsidRPr="002C6031" w:rsidRDefault="002C6031" w:rsidP="00F44108">
            <w:pPr>
              <w:spacing w:after="0" w:line="240" w:lineRule="auto"/>
              <w:jc w:val="center"/>
              <w:rPr>
                <w:rFonts w:ascii="Times New Roman" w:hAnsi="Times New Roman" w:cs="Times New Roman"/>
                <w:color w:val="000000" w:themeColor="text1"/>
                <w:sz w:val="15"/>
                <w:szCs w:val="15"/>
              </w:rPr>
            </w:pPr>
            <w:r w:rsidRPr="002C6031">
              <w:rPr>
                <w:rFonts w:ascii="Times New Roman" w:hAnsi="Times New Roman" w:cs="Times New Roman"/>
                <w:color w:val="000000" w:themeColor="text1"/>
                <w:sz w:val="15"/>
                <w:szCs w:val="15"/>
              </w:rPr>
              <w:t>88.6</w:t>
            </w:r>
          </w:p>
        </w:tc>
        <w:tc>
          <w:tcPr>
            <w:tcW w:w="630" w:type="dxa"/>
            <w:tcBorders>
              <w:top w:val="single" w:sz="8" w:space="0" w:color="auto"/>
              <w:left w:val="single" w:sz="8" w:space="0" w:color="auto"/>
              <w:bottom w:val="single" w:sz="8" w:space="0" w:color="auto"/>
              <w:right w:val="single" w:sz="8" w:space="0" w:color="000000"/>
            </w:tcBorders>
            <w:vAlign w:val="center"/>
          </w:tcPr>
          <w:p w14:paraId="25A68360" w14:textId="2F48CF7A" w:rsidR="00F44108" w:rsidRPr="00CF02D6" w:rsidRDefault="00CF02D6" w:rsidP="00F44108">
            <w:pPr>
              <w:spacing w:after="0" w:line="240" w:lineRule="auto"/>
              <w:jc w:val="center"/>
              <w:rPr>
                <w:rFonts w:ascii="Times New Roman" w:hAnsi="Times New Roman" w:cs="Times New Roman"/>
                <w:color w:val="000000" w:themeColor="text1"/>
                <w:sz w:val="15"/>
                <w:szCs w:val="15"/>
              </w:rPr>
            </w:pPr>
            <w:r w:rsidRPr="00CF02D6">
              <w:rPr>
                <w:rFonts w:ascii="Times New Roman" w:hAnsi="Times New Roman" w:cs="Times New Roman"/>
                <w:color w:val="000000" w:themeColor="text1"/>
                <w:sz w:val="15"/>
                <w:szCs w:val="15"/>
              </w:rPr>
              <w:t>62.6</w:t>
            </w:r>
          </w:p>
        </w:tc>
        <w:tc>
          <w:tcPr>
            <w:tcW w:w="630" w:type="dxa"/>
            <w:tcBorders>
              <w:top w:val="single" w:sz="8" w:space="0" w:color="auto"/>
              <w:left w:val="single" w:sz="8" w:space="0" w:color="auto"/>
              <w:bottom w:val="single" w:sz="8" w:space="0" w:color="auto"/>
              <w:right w:val="single" w:sz="8" w:space="0" w:color="000000"/>
            </w:tcBorders>
            <w:vAlign w:val="center"/>
          </w:tcPr>
          <w:p w14:paraId="4F849D75" w14:textId="174C5457" w:rsidR="00F44108" w:rsidRPr="00CF02D6" w:rsidRDefault="00CF02D6" w:rsidP="00F44108">
            <w:pPr>
              <w:spacing w:after="0" w:line="240" w:lineRule="auto"/>
              <w:jc w:val="center"/>
              <w:rPr>
                <w:rFonts w:ascii="Times New Roman" w:hAnsi="Times New Roman" w:cs="Times New Roman"/>
                <w:color w:val="000000" w:themeColor="text1"/>
                <w:sz w:val="15"/>
                <w:szCs w:val="15"/>
              </w:rPr>
            </w:pPr>
            <w:r w:rsidRPr="00CF02D6">
              <w:rPr>
                <w:rFonts w:ascii="Times New Roman" w:hAnsi="Times New Roman" w:cs="Times New Roman"/>
                <w:color w:val="000000" w:themeColor="text1"/>
                <w:sz w:val="15"/>
                <w:szCs w:val="15"/>
              </w:rPr>
              <w:t>94.9</w:t>
            </w:r>
          </w:p>
        </w:tc>
        <w:tc>
          <w:tcPr>
            <w:tcW w:w="677" w:type="dxa"/>
            <w:tcBorders>
              <w:top w:val="single" w:sz="8" w:space="0" w:color="auto"/>
              <w:left w:val="single" w:sz="8" w:space="0" w:color="auto"/>
              <w:bottom w:val="single" w:sz="8" w:space="0" w:color="auto"/>
              <w:right w:val="single" w:sz="8" w:space="0" w:color="000000"/>
            </w:tcBorders>
            <w:vAlign w:val="center"/>
          </w:tcPr>
          <w:p w14:paraId="2D997529" w14:textId="664C38FD" w:rsidR="00F44108" w:rsidRPr="00CF02D6" w:rsidRDefault="00CF02D6" w:rsidP="00F44108">
            <w:pPr>
              <w:spacing w:after="0" w:line="240" w:lineRule="auto"/>
              <w:jc w:val="center"/>
              <w:rPr>
                <w:rFonts w:ascii="Times New Roman" w:hAnsi="Times New Roman" w:cs="Times New Roman"/>
                <w:color w:val="000000" w:themeColor="text1"/>
                <w:sz w:val="15"/>
                <w:szCs w:val="15"/>
              </w:rPr>
            </w:pPr>
            <w:r w:rsidRPr="00CF02D6">
              <w:rPr>
                <w:rFonts w:ascii="Times New Roman" w:hAnsi="Times New Roman" w:cs="Times New Roman"/>
                <w:color w:val="000000" w:themeColor="text1"/>
                <w:sz w:val="15"/>
                <w:szCs w:val="15"/>
              </w:rPr>
              <w:t>88.5</w:t>
            </w:r>
          </w:p>
        </w:tc>
      </w:tr>
      <w:tr w:rsidR="00F44108" w:rsidRPr="005A09F4" w14:paraId="50EA97AA" w14:textId="73306FB2" w:rsidTr="00F44108">
        <w:trPr>
          <w:trHeight w:val="170"/>
        </w:trPr>
        <w:tc>
          <w:tcPr>
            <w:tcW w:w="719" w:type="dxa"/>
            <w:vMerge/>
            <w:tcBorders>
              <w:left w:val="single" w:sz="8" w:space="0" w:color="000000"/>
              <w:right w:val="single" w:sz="8" w:space="0" w:color="000000"/>
            </w:tcBorders>
          </w:tcPr>
          <w:p w14:paraId="6235A442" w14:textId="77777777" w:rsidR="00F44108" w:rsidRPr="005A09F4" w:rsidRDefault="00F44108" w:rsidP="00F44108">
            <w:pPr>
              <w:spacing w:after="0" w:line="240" w:lineRule="auto"/>
              <w:rPr>
                <w:rFonts w:ascii="Times New Roman" w:hAnsi="Times New Roman" w:cs="Times New Roman"/>
                <w:b/>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3EEB52CA" w14:textId="0E144F9B" w:rsidR="00F44108" w:rsidRPr="005A09F4" w:rsidRDefault="00F44108" w:rsidP="00F44108">
            <w:pPr>
              <w:pStyle w:val="NormalWeb"/>
              <w:spacing w:before="0" w:beforeAutospacing="0" w:after="0" w:afterAutospacing="0"/>
              <w:rPr>
                <w:b/>
                <w:bCs/>
                <w:kern w:val="24"/>
                <w:sz w:val="15"/>
                <w:szCs w:val="15"/>
              </w:rPr>
            </w:pPr>
            <w:r w:rsidRPr="005A09F4">
              <w:rPr>
                <w:b/>
                <w:sz w:val="15"/>
                <w:szCs w:val="15"/>
              </w:rPr>
              <w:t>Unifocal &lt;10cm</w:t>
            </w:r>
            <w:r>
              <w:rPr>
                <w:b/>
                <w:sz w:val="15"/>
                <w:szCs w:val="15"/>
              </w:rPr>
              <w:t xml:space="preserve"> </w:t>
            </w:r>
            <w:r>
              <w:rPr>
                <w:sz w:val="15"/>
                <w:szCs w:val="15"/>
              </w:rPr>
              <w:t>(810</w:t>
            </w:r>
            <w:r w:rsidRPr="00B400BB">
              <w:rPr>
                <w:sz w:val="15"/>
                <w:szCs w:val="15"/>
              </w:rPr>
              <w:t xml:space="preserve"> HCC, 2962 CLD)</w:t>
            </w:r>
          </w:p>
        </w:tc>
        <w:tc>
          <w:tcPr>
            <w:tcW w:w="1559" w:type="dxa"/>
            <w:tcBorders>
              <w:top w:val="single" w:sz="8" w:space="0" w:color="auto"/>
              <w:left w:val="single" w:sz="8" w:space="0" w:color="auto"/>
              <w:bottom w:val="single" w:sz="8" w:space="0" w:color="auto"/>
              <w:right w:val="single" w:sz="8" w:space="0" w:color="auto"/>
            </w:tcBorders>
            <w:vAlign w:val="center"/>
          </w:tcPr>
          <w:p w14:paraId="64D3EEEA" w14:textId="0128ACBF" w:rsidR="00F44108" w:rsidRPr="006C5596" w:rsidRDefault="00F44108" w:rsidP="00F44108">
            <w:pPr>
              <w:pStyle w:val="NormalWeb"/>
              <w:spacing w:before="0" w:beforeAutospacing="0" w:after="0" w:afterAutospacing="0"/>
              <w:jc w:val="center"/>
              <w:rPr>
                <w:kern w:val="24"/>
                <w:sz w:val="15"/>
                <w:szCs w:val="15"/>
              </w:rPr>
            </w:pPr>
            <w:r w:rsidRPr="006C5596">
              <w:rPr>
                <w:sz w:val="15"/>
                <w:szCs w:val="15"/>
              </w:rPr>
              <w:t>0.91 (0.90 – 0.92)</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3181778D" w14:textId="59B64B48"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74.2</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4ED42F51" w14:textId="4172FFEB"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90.0</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3D282120" w14:textId="73D0B063"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86.6</w:t>
            </w:r>
          </w:p>
        </w:tc>
        <w:tc>
          <w:tcPr>
            <w:tcW w:w="567" w:type="dxa"/>
            <w:tcBorders>
              <w:top w:val="single" w:sz="8" w:space="0" w:color="auto"/>
              <w:left w:val="single" w:sz="8" w:space="0" w:color="auto"/>
              <w:bottom w:val="single" w:sz="8" w:space="0" w:color="auto"/>
              <w:right w:val="single" w:sz="8" w:space="0" w:color="000000"/>
            </w:tcBorders>
            <w:vAlign w:val="center"/>
          </w:tcPr>
          <w:p w14:paraId="78AF21CD" w14:textId="7A34F95B"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38.0</w:t>
            </w:r>
          </w:p>
        </w:tc>
        <w:tc>
          <w:tcPr>
            <w:tcW w:w="567" w:type="dxa"/>
            <w:tcBorders>
              <w:top w:val="single" w:sz="8" w:space="0" w:color="auto"/>
              <w:left w:val="single" w:sz="8" w:space="0" w:color="auto"/>
              <w:bottom w:val="single" w:sz="8" w:space="0" w:color="auto"/>
              <w:right w:val="single" w:sz="8" w:space="0" w:color="000000"/>
            </w:tcBorders>
            <w:vAlign w:val="center"/>
          </w:tcPr>
          <w:p w14:paraId="71B0AE08" w14:textId="5D4EFFE8"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99.1</w:t>
            </w:r>
          </w:p>
        </w:tc>
        <w:tc>
          <w:tcPr>
            <w:tcW w:w="567" w:type="dxa"/>
            <w:tcBorders>
              <w:top w:val="single" w:sz="8" w:space="0" w:color="auto"/>
              <w:left w:val="single" w:sz="8" w:space="0" w:color="auto"/>
              <w:bottom w:val="single" w:sz="8" w:space="0" w:color="auto"/>
              <w:right w:val="single" w:sz="8" w:space="0" w:color="000000"/>
            </w:tcBorders>
            <w:vAlign w:val="center"/>
          </w:tcPr>
          <w:p w14:paraId="22114CCA" w14:textId="3ABC5E0B"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86.0</w:t>
            </w:r>
          </w:p>
        </w:tc>
        <w:tc>
          <w:tcPr>
            <w:tcW w:w="567" w:type="dxa"/>
            <w:tcBorders>
              <w:top w:val="single" w:sz="8" w:space="0" w:color="auto"/>
              <w:left w:val="single" w:sz="8" w:space="0" w:color="auto"/>
              <w:bottom w:val="single" w:sz="8" w:space="0" w:color="auto"/>
              <w:right w:val="single" w:sz="8" w:space="0" w:color="000000"/>
            </w:tcBorders>
            <w:vAlign w:val="center"/>
          </w:tcPr>
          <w:p w14:paraId="7F46F090" w14:textId="1802C0C2"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62.6</w:t>
            </w:r>
          </w:p>
        </w:tc>
        <w:tc>
          <w:tcPr>
            <w:tcW w:w="567" w:type="dxa"/>
            <w:tcBorders>
              <w:top w:val="single" w:sz="8" w:space="0" w:color="auto"/>
              <w:left w:val="single" w:sz="8" w:space="0" w:color="auto"/>
              <w:bottom w:val="single" w:sz="8" w:space="0" w:color="auto"/>
              <w:right w:val="single" w:sz="8" w:space="0" w:color="000000"/>
            </w:tcBorders>
            <w:vAlign w:val="center"/>
          </w:tcPr>
          <w:p w14:paraId="5F87C962" w14:textId="3CA9959D"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95.8</w:t>
            </w:r>
          </w:p>
        </w:tc>
        <w:tc>
          <w:tcPr>
            <w:tcW w:w="567" w:type="dxa"/>
            <w:tcBorders>
              <w:top w:val="single" w:sz="8" w:space="0" w:color="auto"/>
              <w:left w:val="single" w:sz="8" w:space="0" w:color="auto"/>
              <w:bottom w:val="single" w:sz="8" w:space="0" w:color="auto"/>
              <w:right w:val="single" w:sz="24" w:space="0" w:color="auto"/>
            </w:tcBorders>
            <w:vAlign w:val="center"/>
          </w:tcPr>
          <w:p w14:paraId="7745A537" w14:textId="50DD7848"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88.7</w:t>
            </w:r>
          </w:p>
        </w:tc>
        <w:tc>
          <w:tcPr>
            <w:tcW w:w="630" w:type="dxa"/>
            <w:tcBorders>
              <w:top w:val="single" w:sz="8" w:space="0" w:color="auto"/>
              <w:left w:val="single" w:sz="24" w:space="0" w:color="auto"/>
              <w:bottom w:val="single" w:sz="8" w:space="0" w:color="auto"/>
              <w:right w:val="single" w:sz="8" w:space="0" w:color="auto"/>
            </w:tcBorders>
          </w:tcPr>
          <w:p w14:paraId="7EA46572" w14:textId="587B6387" w:rsidR="00F44108" w:rsidRPr="008B7179" w:rsidRDefault="005C0BB2"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76.2</w:t>
            </w:r>
          </w:p>
        </w:tc>
        <w:tc>
          <w:tcPr>
            <w:tcW w:w="630" w:type="dxa"/>
            <w:tcBorders>
              <w:top w:val="single" w:sz="8" w:space="0" w:color="auto"/>
              <w:left w:val="single" w:sz="8" w:space="0" w:color="auto"/>
              <w:bottom w:val="single" w:sz="8" w:space="0" w:color="auto"/>
              <w:right w:val="single" w:sz="8" w:space="0" w:color="auto"/>
            </w:tcBorders>
          </w:tcPr>
          <w:p w14:paraId="03D4B490" w14:textId="10A61D7E" w:rsidR="00F44108" w:rsidRPr="008B7179" w:rsidRDefault="005C0BB2"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87.7</w:t>
            </w:r>
          </w:p>
        </w:tc>
        <w:tc>
          <w:tcPr>
            <w:tcW w:w="630" w:type="dxa"/>
            <w:tcBorders>
              <w:top w:val="single" w:sz="8" w:space="0" w:color="auto"/>
              <w:left w:val="single" w:sz="8" w:space="0" w:color="auto"/>
              <w:bottom w:val="single" w:sz="8" w:space="0" w:color="auto"/>
              <w:right w:val="single" w:sz="8" w:space="0" w:color="auto"/>
            </w:tcBorders>
          </w:tcPr>
          <w:p w14:paraId="121FAC3E" w14:textId="4FC63062" w:rsidR="00F44108" w:rsidRPr="008B7179" w:rsidRDefault="005C0BB2"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85.3</w:t>
            </w:r>
          </w:p>
        </w:tc>
        <w:tc>
          <w:tcPr>
            <w:tcW w:w="630" w:type="dxa"/>
            <w:tcBorders>
              <w:top w:val="single" w:sz="8" w:space="0" w:color="auto"/>
              <w:left w:val="single" w:sz="8" w:space="0" w:color="auto"/>
              <w:bottom w:val="single" w:sz="8" w:space="0" w:color="auto"/>
              <w:right w:val="single" w:sz="8" w:space="0" w:color="000000"/>
            </w:tcBorders>
            <w:vAlign w:val="center"/>
          </w:tcPr>
          <w:p w14:paraId="5E9B2FE5" w14:textId="7A17E939" w:rsidR="00F44108" w:rsidRPr="009655D2" w:rsidRDefault="009655D2" w:rsidP="00F44108">
            <w:pPr>
              <w:spacing w:after="0" w:line="240" w:lineRule="auto"/>
              <w:jc w:val="center"/>
              <w:rPr>
                <w:rFonts w:ascii="Times New Roman" w:hAnsi="Times New Roman" w:cs="Times New Roman"/>
                <w:color w:val="000000" w:themeColor="text1"/>
                <w:sz w:val="15"/>
                <w:szCs w:val="15"/>
              </w:rPr>
            </w:pPr>
            <w:r w:rsidRPr="009655D2">
              <w:rPr>
                <w:rFonts w:ascii="Times New Roman" w:hAnsi="Times New Roman" w:cs="Times New Roman"/>
                <w:color w:val="000000" w:themeColor="text1"/>
                <w:sz w:val="15"/>
                <w:szCs w:val="15"/>
              </w:rPr>
              <w:t>61.2</w:t>
            </w:r>
          </w:p>
        </w:tc>
        <w:tc>
          <w:tcPr>
            <w:tcW w:w="630" w:type="dxa"/>
            <w:tcBorders>
              <w:top w:val="single" w:sz="8" w:space="0" w:color="auto"/>
              <w:left w:val="single" w:sz="8" w:space="0" w:color="auto"/>
              <w:bottom w:val="single" w:sz="8" w:space="0" w:color="auto"/>
              <w:right w:val="single" w:sz="8" w:space="0" w:color="000000"/>
            </w:tcBorders>
            <w:vAlign w:val="center"/>
          </w:tcPr>
          <w:p w14:paraId="02893FC2" w14:textId="109F6BEA" w:rsidR="00F44108" w:rsidRPr="009655D2" w:rsidRDefault="009655D2" w:rsidP="00F44108">
            <w:pPr>
              <w:spacing w:after="0" w:line="240" w:lineRule="auto"/>
              <w:jc w:val="center"/>
              <w:rPr>
                <w:rFonts w:ascii="Times New Roman" w:hAnsi="Times New Roman" w:cs="Times New Roman"/>
                <w:color w:val="000000" w:themeColor="text1"/>
                <w:sz w:val="15"/>
                <w:szCs w:val="15"/>
              </w:rPr>
            </w:pPr>
            <w:r w:rsidRPr="009655D2">
              <w:rPr>
                <w:rFonts w:ascii="Times New Roman" w:hAnsi="Times New Roman" w:cs="Times New Roman"/>
                <w:color w:val="000000" w:themeColor="text1"/>
                <w:sz w:val="15"/>
                <w:szCs w:val="15"/>
              </w:rPr>
              <w:t>96.0</w:t>
            </w:r>
          </w:p>
        </w:tc>
        <w:tc>
          <w:tcPr>
            <w:tcW w:w="630" w:type="dxa"/>
            <w:tcBorders>
              <w:top w:val="single" w:sz="8" w:space="0" w:color="auto"/>
              <w:left w:val="single" w:sz="8" w:space="0" w:color="auto"/>
              <w:bottom w:val="single" w:sz="8" w:space="0" w:color="auto"/>
              <w:right w:val="single" w:sz="8" w:space="0" w:color="000000"/>
            </w:tcBorders>
            <w:vAlign w:val="center"/>
          </w:tcPr>
          <w:p w14:paraId="665FA79A" w14:textId="645F1E81" w:rsidR="00F44108" w:rsidRPr="009655D2" w:rsidRDefault="009655D2" w:rsidP="00F44108">
            <w:pPr>
              <w:spacing w:after="0" w:line="240" w:lineRule="auto"/>
              <w:jc w:val="center"/>
              <w:rPr>
                <w:rFonts w:ascii="Times New Roman" w:hAnsi="Times New Roman" w:cs="Times New Roman"/>
                <w:color w:val="000000" w:themeColor="text1"/>
                <w:sz w:val="15"/>
                <w:szCs w:val="15"/>
              </w:rPr>
            </w:pPr>
            <w:r w:rsidRPr="009655D2">
              <w:rPr>
                <w:rFonts w:ascii="Times New Roman" w:hAnsi="Times New Roman" w:cs="Times New Roman"/>
                <w:color w:val="000000" w:themeColor="text1"/>
                <w:sz w:val="15"/>
                <w:szCs w:val="15"/>
              </w:rPr>
              <w:t>88.5</w:t>
            </w:r>
          </w:p>
        </w:tc>
        <w:tc>
          <w:tcPr>
            <w:tcW w:w="630" w:type="dxa"/>
            <w:tcBorders>
              <w:top w:val="single" w:sz="8" w:space="0" w:color="auto"/>
              <w:left w:val="single" w:sz="8" w:space="0" w:color="auto"/>
              <w:bottom w:val="single" w:sz="8" w:space="0" w:color="auto"/>
              <w:right w:val="single" w:sz="8" w:space="0" w:color="000000"/>
            </w:tcBorders>
            <w:vAlign w:val="center"/>
          </w:tcPr>
          <w:p w14:paraId="7EADACA4" w14:textId="2C779EB6" w:rsidR="00F44108" w:rsidRPr="009655D2" w:rsidRDefault="009655D2" w:rsidP="00F44108">
            <w:pPr>
              <w:spacing w:after="0" w:line="240" w:lineRule="auto"/>
              <w:jc w:val="center"/>
              <w:rPr>
                <w:rFonts w:ascii="Times New Roman" w:hAnsi="Times New Roman" w:cs="Times New Roman"/>
                <w:color w:val="000000" w:themeColor="text1"/>
                <w:sz w:val="15"/>
                <w:szCs w:val="15"/>
              </w:rPr>
            </w:pPr>
            <w:r w:rsidRPr="009655D2">
              <w:rPr>
                <w:rFonts w:ascii="Times New Roman" w:hAnsi="Times New Roman" w:cs="Times New Roman"/>
                <w:color w:val="000000" w:themeColor="text1"/>
                <w:sz w:val="15"/>
                <w:szCs w:val="15"/>
              </w:rPr>
              <w:t>64.6</w:t>
            </w:r>
          </w:p>
        </w:tc>
        <w:tc>
          <w:tcPr>
            <w:tcW w:w="630" w:type="dxa"/>
            <w:tcBorders>
              <w:top w:val="single" w:sz="8" w:space="0" w:color="auto"/>
              <w:left w:val="single" w:sz="8" w:space="0" w:color="auto"/>
              <w:bottom w:val="single" w:sz="8" w:space="0" w:color="auto"/>
              <w:right w:val="single" w:sz="8" w:space="0" w:color="000000"/>
            </w:tcBorders>
            <w:vAlign w:val="center"/>
          </w:tcPr>
          <w:p w14:paraId="2439FCA5" w14:textId="041081FD" w:rsidR="00F44108" w:rsidRPr="009655D2" w:rsidRDefault="009655D2" w:rsidP="00F44108">
            <w:pPr>
              <w:spacing w:after="0" w:line="240" w:lineRule="auto"/>
              <w:jc w:val="center"/>
              <w:rPr>
                <w:rFonts w:ascii="Times New Roman" w:hAnsi="Times New Roman" w:cs="Times New Roman"/>
                <w:color w:val="000000" w:themeColor="text1"/>
                <w:sz w:val="15"/>
                <w:szCs w:val="15"/>
              </w:rPr>
            </w:pPr>
            <w:r w:rsidRPr="009655D2">
              <w:rPr>
                <w:rFonts w:ascii="Times New Roman" w:hAnsi="Times New Roman" w:cs="Times New Roman"/>
                <w:color w:val="000000" w:themeColor="text1"/>
                <w:sz w:val="15"/>
                <w:szCs w:val="15"/>
              </w:rPr>
              <w:t>94.9</w:t>
            </w:r>
          </w:p>
        </w:tc>
        <w:tc>
          <w:tcPr>
            <w:tcW w:w="677" w:type="dxa"/>
            <w:tcBorders>
              <w:top w:val="single" w:sz="8" w:space="0" w:color="auto"/>
              <w:left w:val="single" w:sz="8" w:space="0" w:color="auto"/>
              <w:bottom w:val="single" w:sz="8" w:space="0" w:color="auto"/>
              <w:right w:val="single" w:sz="8" w:space="0" w:color="000000"/>
            </w:tcBorders>
            <w:vAlign w:val="center"/>
          </w:tcPr>
          <w:p w14:paraId="5F9E1EE1" w14:textId="08578089" w:rsidR="00F44108" w:rsidRPr="009655D2" w:rsidRDefault="009655D2" w:rsidP="00F44108">
            <w:pPr>
              <w:spacing w:after="0" w:line="240" w:lineRule="auto"/>
              <w:jc w:val="center"/>
              <w:rPr>
                <w:rFonts w:ascii="Times New Roman" w:hAnsi="Times New Roman" w:cs="Times New Roman"/>
                <w:color w:val="000000" w:themeColor="text1"/>
                <w:sz w:val="15"/>
                <w:szCs w:val="15"/>
              </w:rPr>
            </w:pPr>
            <w:r w:rsidRPr="009655D2">
              <w:rPr>
                <w:rFonts w:ascii="Times New Roman" w:hAnsi="Times New Roman" w:cs="Times New Roman"/>
                <w:color w:val="000000" w:themeColor="text1"/>
                <w:sz w:val="15"/>
                <w:szCs w:val="15"/>
              </w:rPr>
              <w:t>88.4</w:t>
            </w:r>
          </w:p>
        </w:tc>
      </w:tr>
      <w:tr w:rsidR="00F44108" w:rsidRPr="005A09F4" w14:paraId="76BFC51F" w14:textId="50138EE1" w:rsidTr="00F44108">
        <w:trPr>
          <w:trHeight w:val="170"/>
        </w:trPr>
        <w:tc>
          <w:tcPr>
            <w:tcW w:w="719" w:type="dxa"/>
            <w:vMerge/>
            <w:tcBorders>
              <w:left w:val="single" w:sz="8" w:space="0" w:color="000000"/>
              <w:right w:val="single" w:sz="8" w:space="0" w:color="000000"/>
            </w:tcBorders>
          </w:tcPr>
          <w:p w14:paraId="399C2DBF" w14:textId="77777777" w:rsidR="00F44108" w:rsidRPr="005A09F4" w:rsidRDefault="00F44108" w:rsidP="00F44108">
            <w:pPr>
              <w:spacing w:after="0" w:line="240" w:lineRule="auto"/>
              <w:rPr>
                <w:rFonts w:ascii="Times New Roman" w:hAnsi="Times New Roman" w:cs="Times New Roman"/>
                <w:b/>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3793BD79" w14:textId="3A756E8C" w:rsidR="00F44108" w:rsidRPr="005A09F4" w:rsidRDefault="00F44108" w:rsidP="00F44108">
            <w:pPr>
              <w:pStyle w:val="NormalWeb"/>
              <w:spacing w:before="0" w:beforeAutospacing="0" w:after="0" w:afterAutospacing="0"/>
              <w:rPr>
                <w:b/>
                <w:bCs/>
                <w:kern w:val="24"/>
                <w:sz w:val="15"/>
                <w:szCs w:val="15"/>
              </w:rPr>
            </w:pPr>
            <w:r w:rsidRPr="005A09F4">
              <w:rPr>
                <w:b/>
                <w:sz w:val="15"/>
                <w:szCs w:val="15"/>
              </w:rPr>
              <w:t>Within Milan criteria</w:t>
            </w:r>
            <w:r>
              <w:rPr>
                <w:b/>
                <w:sz w:val="15"/>
                <w:szCs w:val="15"/>
              </w:rPr>
              <w:t xml:space="preserve"> </w:t>
            </w:r>
            <w:r>
              <w:rPr>
                <w:sz w:val="15"/>
                <w:szCs w:val="15"/>
              </w:rPr>
              <w:t>(888</w:t>
            </w:r>
            <w:r w:rsidRPr="00B400BB">
              <w:rPr>
                <w:sz w:val="15"/>
                <w:szCs w:val="15"/>
              </w:rPr>
              <w:t xml:space="preserve"> HCC, 2962 CLD)</w:t>
            </w:r>
          </w:p>
        </w:tc>
        <w:tc>
          <w:tcPr>
            <w:tcW w:w="1559" w:type="dxa"/>
            <w:tcBorders>
              <w:top w:val="single" w:sz="8" w:space="0" w:color="auto"/>
              <w:left w:val="single" w:sz="8" w:space="0" w:color="auto"/>
              <w:bottom w:val="single" w:sz="8" w:space="0" w:color="auto"/>
              <w:right w:val="single" w:sz="8" w:space="0" w:color="auto"/>
            </w:tcBorders>
            <w:vAlign w:val="center"/>
          </w:tcPr>
          <w:p w14:paraId="39D89091" w14:textId="5FC08086" w:rsidR="00F44108" w:rsidRPr="006C5596" w:rsidRDefault="00F44108" w:rsidP="00F44108">
            <w:pPr>
              <w:pStyle w:val="NormalWeb"/>
              <w:spacing w:before="0" w:beforeAutospacing="0" w:after="0" w:afterAutospacing="0"/>
              <w:jc w:val="center"/>
              <w:rPr>
                <w:kern w:val="24"/>
                <w:sz w:val="15"/>
                <w:szCs w:val="15"/>
              </w:rPr>
            </w:pPr>
            <w:r w:rsidRPr="006C5596">
              <w:rPr>
                <w:sz w:val="15"/>
                <w:szCs w:val="15"/>
              </w:rPr>
              <w:t>0.91 (0.90 – 0.92)</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442EDAB3" w14:textId="4A4AE958"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72.5</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5488DE91" w14:textId="36E6B8A9"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90.0</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21CF3CD7" w14:textId="4C470BE7"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86.0</w:t>
            </w:r>
          </w:p>
        </w:tc>
        <w:tc>
          <w:tcPr>
            <w:tcW w:w="567" w:type="dxa"/>
            <w:tcBorders>
              <w:top w:val="single" w:sz="8" w:space="0" w:color="auto"/>
              <w:left w:val="single" w:sz="8" w:space="0" w:color="auto"/>
              <w:bottom w:val="single" w:sz="8" w:space="0" w:color="auto"/>
              <w:right w:val="single" w:sz="8" w:space="0" w:color="000000"/>
            </w:tcBorders>
            <w:vAlign w:val="center"/>
          </w:tcPr>
          <w:p w14:paraId="14084510" w14:textId="2CD59886"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33.8</w:t>
            </w:r>
          </w:p>
        </w:tc>
        <w:tc>
          <w:tcPr>
            <w:tcW w:w="567" w:type="dxa"/>
            <w:tcBorders>
              <w:top w:val="single" w:sz="8" w:space="0" w:color="auto"/>
              <w:left w:val="single" w:sz="8" w:space="0" w:color="auto"/>
              <w:bottom w:val="single" w:sz="8" w:space="0" w:color="auto"/>
              <w:right w:val="single" w:sz="8" w:space="0" w:color="000000"/>
            </w:tcBorders>
            <w:vAlign w:val="center"/>
          </w:tcPr>
          <w:p w14:paraId="1C4E2665" w14:textId="1949203A"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99.1</w:t>
            </w:r>
          </w:p>
        </w:tc>
        <w:tc>
          <w:tcPr>
            <w:tcW w:w="567" w:type="dxa"/>
            <w:tcBorders>
              <w:top w:val="single" w:sz="8" w:space="0" w:color="auto"/>
              <w:left w:val="single" w:sz="8" w:space="0" w:color="auto"/>
              <w:bottom w:val="single" w:sz="8" w:space="0" w:color="auto"/>
              <w:right w:val="single" w:sz="8" w:space="0" w:color="000000"/>
            </w:tcBorders>
            <w:vAlign w:val="center"/>
          </w:tcPr>
          <w:p w14:paraId="7D23B147" w14:textId="256618DB"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84.0</w:t>
            </w:r>
          </w:p>
        </w:tc>
        <w:tc>
          <w:tcPr>
            <w:tcW w:w="567" w:type="dxa"/>
            <w:tcBorders>
              <w:top w:val="single" w:sz="8" w:space="0" w:color="auto"/>
              <w:left w:val="single" w:sz="8" w:space="0" w:color="auto"/>
              <w:bottom w:val="single" w:sz="8" w:space="0" w:color="auto"/>
              <w:right w:val="single" w:sz="8" w:space="0" w:color="000000"/>
            </w:tcBorders>
            <w:vAlign w:val="center"/>
          </w:tcPr>
          <w:p w14:paraId="44878F5C" w14:textId="5CA074F5"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60.6</w:t>
            </w:r>
          </w:p>
        </w:tc>
        <w:tc>
          <w:tcPr>
            <w:tcW w:w="567" w:type="dxa"/>
            <w:tcBorders>
              <w:top w:val="single" w:sz="8" w:space="0" w:color="auto"/>
              <w:left w:val="single" w:sz="8" w:space="0" w:color="auto"/>
              <w:bottom w:val="single" w:sz="8" w:space="0" w:color="auto"/>
              <w:right w:val="single" w:sz="8" w:space="0" w:color="000000"/>
            </w:tcBorders>
            <w:vAlign w:val="center"/>
          </w:tcPr>
          <w:p w14:paraId="1F938973" w14:textId="12B3C541"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95.8</w:t>
            </w:r>
          </w:p>
        </w:tc>
        <w:tc>
          <w:tcPr>
            <w:tcW w:w="567" w:type="dxa"/>
            <w:tcBorders>
              <w:top w:val="single" w:sz="8" w:space="0" w:color="auto"/>
              <w:left w:val="single" w:sz="8" w:space="0" w:color="auto"/>
              <w:bottom w:val="single" w:sz="8" w:space="0" w:color="auto"/>
              <w:right w:val="single" w:sz="24" w:space="0" w:color="auto"/>
            </w:tcBorders>
            <w:vAlign w:val="center"/>
          </w:tcPr>
          <w:p w14:paraId="7A0CD020" w14:textId="15A317D2"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87.7</w:t>
            </w:r>
          </w:p>
        </w:tc>
        <w:tc>
          <w:tcPr>
            <w:tcW w:w="630" w:type="dxa"/>
            <w:tcBorders>
              <w:top w:val="single" w:sz="8" w:space="0" w:color="auto"/>
              <w:left w:val="single" w:sz="24" w:space="0" w:color="auto"/>
              <w:bottom w:val="single" w:sz="8" w:space="0" w:color="auto"/>
              <w:right w:val="single" w:sz="8" w:space="0" w:color="auto"/>
            </w:tcBorders>
          </w:tcPr>
          <w:p w14:paraId="25E30BD2" w14:textId="65C45A1F" w:rsidR="00F44108" w:rsidRPr="008B7179" w:rsidRDefault="008E101A"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75.2</w:t>
            </w:r>
          </w:p>
        </w:tc>
        <w:tc>
          <w:tcPr>
            <w:tcW w:w="630" w:type="dxa"/>
            <w:tcBorders>
              <w:top w:val="single" w:sz="8" w:space="0" w:color="auto"/>
              <w:left w:val="single" w:sz="8" w:space="0" w:color="auto"/>
              <w:bottom w:val="single" w:sz="8" w:space="0" w:color="auto"/>
              <w:right w:val="single" w:sz="8" w:space="0" w:color="auto"/>
            </w:tcBorders>
          </w:tcPr>
          <w:p w14:paraId="124947C4" w14:textId="38C255F7" w:rsidR="00F44108" w:rsidRPr="008B7179" w:rsidRDefault="008E101A"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87.7</w:t>
            </w:r>
          </w:p>
        </w:tc>
        <w:tc>
          <w:tcPr>
            <w:tcW w:w="630" w:type="dxa"/>
            <w:tcBorders>
              <w:top w:val="single" w:sz="8" w:space="0" w:color="auto"/>
              <w:left w:val="single" w:sz="8" w:space="0" w:color="auto"/>
              <w:bottom w:val="single" w:sz="8" w:space="0" w:color="auto"/>
              <w:right w:val="single" w:sz="8" w:space="0" w:color="auto"/>
            </w:tcBorders>
          </w:tcPr>
          <w:p w14:paraId="2052E0D4" w14:textId="1268C47E" w:rsidR="00F44108" w:rsidRPr="008B7179" w:rsidRDefault="008E101A"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84.9</w:t>
            </w:r>
          </w:p>
        </w:tc>
        <w:tc>
          <w:tcPr>
            <w:tcW w:w="630" w:type="dxa"/>
            <w:tcBorders>
              <w:top w:val="single" w:sz="8" w:space="0" w:color="auto"/>
              <w:left w:val="single" w:sz="8" w:space="0" w:color="auto"/>
              <w:bottom w:val="single" w:sz="8" w:space="0" w:color="auto"/>
              <w:right w:val="single" w:sz="8" w:space="0" w:color="000000"/>
            </w:tcBorders>
            <w:vAlign w:val="center"/>
          </w:tcPr>
          <w:p w14:paraId="66A18BA6" w14:textId="2367180C" w:rsidR="00F44108" w:rsidRPr="008E101A" w:rsidRDefault="008E101A" w:rsidP="00F44108">
            <w:pPr>
              <w:spacing w:after="0" w:line="240" w:lineRule="auto"/>
              <w:jc w:val="center"/>
              <w:rPr>
                <w:rFonts w:ascii="Times New Roman" w:hAnsi="Times New Roman" w:cs="Times New Roman"/>
                <w:color w:val="000000" w:themeColor="text1"/>
                <w:sz w:val="15"/>
                <w:szCs w:val="15"/>
              </w:rPr>
            </w:pPr>
            <w:r w:rsidRPr="008E101A">
              <w:rPr>
                <w:rFonts w:ascii="Times New Roman" w:hAnsi="Times New Roman" w:cs="Times New Roman"/>
                <w:color w:val="000000" w:themeColor="text1"/>
                <w:sz w:val="15"/>
                <w:szCs w:val="15"/>
              </w:rPr>
              <w:t>59.1</w:t>
            </w:r>
          </w:p>
        </w:tc>
        <w:tc>
          <w:tcPr>
            <w:tcW w:w="630" w:type="dxa"/>
            <w:tcBorders>
              <w:top w:val="single" w:sz="8" w:space="0" w:color="auto"/>
              <w:left w:val="single" w:sz="8" w:space="0" w:color="auto"/>
              <w:bottom w:val="single" w:sz="8" w:space="0" w:color="auto"/>
              <w:right w:val="single" w:sz="8" w:space="0" w:color="000000"/>
            </w:tcBorders>
            <w:vAlign w:val="center"/>
          </w:tcPr>
          <w:p w14:paraId="5E7748F4" w14:textId="45123FC7" w:rsidR="00F44108" w:rsidRPr="008E101A" w:rsidRDefault="008E101A" w:rsidP="00F44108">
            <w:pPr>
              <w:spacing w:after="0" w:line="240" w:lineRule="auto"/>
              <w:jc w:val="center"/>
              <w:rPr>
                <w:rFonts w:ascii="Times New Roman" w:hAnsi="Times New Roman" w:cs="Times New Roman"/>
                <w:color w:val="000000" w:themeColor="text1"/>
                <w:sz w:val="15"/>
                <w:szCs w:val="15"/>
              </w:rPr>
            </w:pPr>
            <w:r w:rsidRPr="008E101A">
              <w:rPr>
                <w:rFonts w:ascii="Times New Roman" w:hAnsi="Times New Roman" w:cs="Times New Roman"/>
                <w:color w:val="000000" w:themeColor="text1"/>
                <w:sz w:val="15"/>
                <w:szCs w:val="15"/>
              </w:rPr>
              <w:t>96.0</w:t>
            </w:r>
          </w:p>
        </w:tc>
        <w:tc>
          <w:tcPr>
            <w:tcW w:w="630" w:type="dxa"/>
            <w:tcBorders>
              <w:top w:val="single" w:sz="8" w:space="0" w:color="auto"/>
              <w:left w:val="single" w:sz="8" w:space="0" w:color="auto"/>
              <w:bottom w:val="single" w:sz="8" w:space="0" w:color="auto"/>
              <w:right w:val="single" w:sz="8" w:space="0" w:color="000000"/>
            </w:tcBorders>
            <w:vAlign w:val="center"/>
          </w:tcPr>
          <w:p w14:paraId="213696D4" w14:textId="682590B4" w:rsidR="00F44108" w:rsidRPr="008E101A" w:rsidRDefault="008E101A" w:rsidP="00F44108">
            <w:pPr>
              <w:spacing w:after="0" w:line="240" w:lineRule="auto"/>
              <w:jc w:val="center"/>
              <w:rPr>
                <w:rFonts w:ascii="Times New Roman" w:hAnsi="Times New Roman" w:cs="Times New Roman"/>
                <w:color w:val="000000" w:themeColor="text1"/>
                <w:sz w:val="15"/>
                <w:szCs w:val="15"/>
              </w:rPr>
            </w:pPr>
            <w:r w:rsidRPr="008E101A">
              <w:rPr>
                <w:rFonts w:ascii="Times New Roman" w:hAnsi="Times New Roman" w:cs="Times New Roman"/>
                <w:color w:val="000000" w:themeColor="text1"/>
                <w:sz w:val="15"/>
                <w:szCs w:val="15"/>
              </w:rPr>
              <w:t>87.5</w:t>
            </w:r>
          </w:p>
        </w:tc>
        <w:tc>
          <w:tcPr>
            <w:tcW w:w="630" w:type="dxa"/>
            <w:tcBorders>
              <w:top w:val="single" w:sz="8" w:space="0" w:color="auto"/>
              <w:left w:val="single" w:sz="8" w:space="0" w:color="auto"/>
              <w:bottom w:val="single" w:sz="8" w:space="0" w:color="auto"/>
              <w:right w:val="single" w:sz="8" w:space="0" w:color="000000"/>
            </w:tcBorders>
            <w:vAlign w:val="center"/>
          </w:tcPr>
          <w:p w14:paraId="464502DB" w14:textId="23DA4B03" w:rsidR="00F44108" w:rsidRPr="00331A1A" w:rsidRDefault="00331A1A" w:rsidP="00F44108">
            <w:pPr>
              <w:spacing w:after="0" w:line="240" w:lineRule="auto"/>
              <w:jc w:val="center"/>
              <w:rPr>
                <w:rFonts w:ascii="Times New Roman" w:hAnsi="Times New Roman" w:cs="Times New Roman"/>
                <w:color w:val="000000" w:themeColor="text1"/>
                <w:sz w:val="15"/>
                <w:szCs w:val="15"/>
              </w:rPr>
            </w:pPr>
            <w:r w:rsidRPr="00331A1A">
              <w:rPr>
                <w:rFonts w:ascii="Times New Roman" w:hAnsi="Times New Roman" w:cs="Times New Roman"/>
                <w:color w:val="000000" w:themeColor="text1"/>
                <w:sz w:val="15"/>
                <w:szCs w:val="15"/>
              </w:rPr>
              <w:t>63.5</w:t>
            </w:r>
          </w:p>
        </w:tc>
        <w:tc>
          <w:tcPr>
            <w:tcW w:w="630" w:type="dxa"/>
            <w:tcBorders>
              <w:top w:val="single" w:sz="8" w:space="0" w:color="auto"/>
              <w:left w:val="single" w:sz="8" w:space="0" w:color="auto"/>
              <w:bottom w:val="single" w:sz="8" w:space="0" w:color="auto"/>
              <w:right w:val="single" w:sz="8" w:space="0" w:color="000000"/>
            </w:tcBorders>
            <w:vAlign w:val="center"/>
          </w:tcPr>
          <w:p w14:paraId="195D3238" w14:textId="087C8530" w:rsidR="00F44108" w:rsidRPr="00331A1A" w:rsidRDefault="00331A1A" w:rsidP="00F44108">
            <w:pPr>
              <w:spacing w:after="0" w:line="240" w:lineRule="auto"/>
              <w:jc w:val="center"/>
              <w:rPr>
                <w:rFonts w:ascii="Times New Roman" w:hAnsi="Times New Roman" w:cs="Times New Roman"/>
                <w:color w:val="000000" w:themeColor="text1"/>
                <w:sz w:val="15"/>
                <w:szCs w:val="15"/>
              </w:rPr>
            </w:pPr>
            <w:r w:rsidRPr="00331A1A">
              <w:rPr>
                <w:rFonts w:ascii="Times New Roman" w:hAnsi="Times New Roman" w:cs="Times New Roman"/>
                <w:color w:val="000000" w:themeColor="text1"/>
                <w:sz w:val="15"/>
                <w:szCs w:val="15"/>
              </w:rPr>
              <w:t>94.9</w:t>
            </w:r>
          </w:p>
        </w:tc>
        <w:tc>
          <w:tcPr>
            <w:tcW w:w="677" w:type="dxa"/>
            <w:tcBorders>
              <w:top w:val="single" w:sz="8" w:space="0" w:color="auto"/>
              <w:left w:val="single" w:sz="8" w:space="0" w:color="auto"/>
              <w:bottom w:val="single" w:sz="8" w:space="0" w:color="auto"/>
              <w:right w:val="single" w:sz="8" w:space="0" w:color="000000"/>
            </w:tcBorders>
            <w:vAlign w:val="center"/>
          </w:tcPr>
          <w:p w14:paraId="275C5813" w14:textId="2C0E46C6" w:rsidR="00F44108" w:rsidRPr="00331A1A" w:rsidRDefault="00331A1A" w:rsidP="00F44108">
            <w:pPr>
              <w:spacing w:after="0" w:line="240" w:lineRule="auto"/>
              <w:jc w:val="center"/>
              <w:rPr>
                <w:rFonts w:ascii="Times New Roman" w:hAnsi="Times New Roman" w:cs="Times New Roman"/>
                <w:color w:val="000000" w:themeColor="text1"/>
                <w:sz w:val="15"/>
                <w:szCs w:val="15"/>
              </w:rPr>
            </w:pPr>
            <w:r w:rsidRPr="00331A1A">
              <w:rPr>
                <w:rFonts w:ascii="Times New Roman" w:hAnsi="Times New Roman" w:cs="Times New Roman"/>
                <w:color w:val="000000" w:themeColor="text1"/>
                <w:sz w:val="15"/>
                <w:szCs w:val="15"/>
              </w:rPr>
              <w:t>87.6</w:t>
            </w:r>
          </w:p>
        </w:tc>
      </w:tr>
      <w:tr w:rsidR="00F44108" w:rsidRPr="005A09F4" w14:paraId="43DA1E52" w14:textId="1CABA08E" w:rsidTr="00F44108">
        <w:trPr>
          <w:trHeight w:val="170"/>
        </w:trPr>
        <w:tc>
          <w:tcPr>
            <w:tcW w:w="719" w:type="dxa"/>
            <w:vMerge/>
            <w:tcBorders>
              <w:left w:val="single" w:sz="8" w:space="0" w:color="000000"/>
              <w:right w:val="single" w:sz="8" w:space="0" w:color="000000"/>
            </w:tcBorders>
          </w:tcPr>
          <w:p w14:paraId="35FA3677" w14:textId="77777777" w:rsidR="00F44108" w:rsidRPr="005A09F4" w:rsidRDefault="00F44108" w:rsidP="00F44108">
            <w:pPr>
              <w:spacing w:after="0" w:line="240" w:lineRule="auto"/>
              <w:rPr>
                <w:rFonts w:ascii="Times New Roman" w:hAnsi="Times New Roman" w:cs="Times New Roman"/>
                <w:b/>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5B0844FA" w14:textId="77777777" w:rsidR="00F44108" w:rsidRPr="005A09F4" w:rsidRDefault="00F44108" w:rsidP="00F44108">
            <w:pPr>
              <w:pStyle w:val="NormalWeb"/>
              <w:spacing w:before="0" w:beforeAutospacing="0" w:after="0" w:afterAutospacing="0"/>
              <w:rPr>
                <w:b/>
                <w:bCs/>
                <w:kern w:val="24"/>
                <w:sz w:val="15"/>
                <w:szCs w:val="15"/>
              </w:rPr>
            </w:pPr>
          </w:p>
        </w:tc>
        <w:tc>
          <w:tcPr>
            <w:tcW w:w="1559" w:type="dxa"/>
            <w:tcBorders>
              <w:top w:val="single" w:sz="8" w:space="0" w:color="auto"/>
              <w:left w:val="single" w:sz="8" w:space="0" w:color="auto"/>
              <w:bottom w:val="single" w:sz="8" w:space="0" w:color="auto"/>
              <w:right w:val="single" w:sz="8" w:space="0" w:color="auto"/>
            </w:tcBorders>
            <w:vAlign w:val="center"/>
          </w:tcPr>
          <w:p w14:paraId="674B0B2D" w14:textId="77777777" w:rsidR="00F44108" w:rsidRPr="006C5596" w:rsidRDefault="00F44108" w:rsidP="00F44108">
            <w:pPr>
              <w:pStyle w:val="NormalWeb"/>
              <w:spacing w:before="0" w:beforeAutospacing="0" w:after="0" w:afterAutospacing="0"/>
              <w:jc w:val="center"/>
              <w:rPr>
                <w:kern w:val="24"/>
                <w:sz w:val="15"/>
                <w:szCs w:val="15"/>
              </w:rPr>
            </w:pP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44F8ADD1" w14:textId="77777777" w:rsidR="00F44108" w:rsidRPr="006C5596"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1330F70E" w14:textId="77777777" w:rsidR="00F44108" w:rsidRPr="006C5596"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58829C8A" w14:textId="77777777" w:rsidR="00F44108" w:rsidRPr="006C5596"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1C3B9494" w14:textId="77777777" w:rsidR="00F44108" w:rsidRPr="006C5596"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34BFBBCC" w14:textId="77777777" w:rsidR="00F44108" w:rsidRPr="006C5596"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3A944645" w14:textId="77777777" w:rsidR="00F44108" w:rsidRPr="006C5596"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0AB2F03D" w14:textId="77777777" w:rsidR="00F44108" w:rsidRPr="006C5596"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0DB7144D" w14:textId="77777777" w:rsidR="00F44108" w:rsidRPr="006C5596"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24" w:space="0" w:color="auto"/>
            </w:tcBorders>
            <w:vAlign w:val="center"/>
          </w:tcPr>
          <w:p w14:paraId="43929408" w14:textId="77777777" w:rsidR="00F44108" w:rsidRPr="006C5596" w:rsidRDefault="00F44108" w:rsidP="00F44108">
            <w:pPr>
              <w:spacing w:after="0" w:line="240" w:lineRule="auto"/>
              <w:jc w:val="center"/>
              <w:rPr>
                <w:rFonts w:ascii="Times New Roman" w:hAnsi="Times New Roman" w:cs="Times New Roman"/>
                <w:sz w:val="15"/>
                <w:szCs w:val="15"/>
              </w:rPr>
            </w:pPr>
          </w:p>
        </w:tc>
        <w:tc>
          <w:tcPr>
            <w:tcW w:w="630" w:type="dxa"/>
            <w:tcBorders>
              <w:top w:val="single" w:sz="8" w:space="0" w:color="auto"/>
              <w:left w:val="single" w:sz="24" w:space="0" w:color="auto"/>
              <w:bottom w:val="single" w:sz="8" w:space="0" w:color="auto"/>
              <w:right w:val="single" w:sz="8" w:space="0" w:color="auto"/>
            </w:tcBorders>
          </w:tcPr>
          <w:p w14:paraId="46ED6FE6" w14:textId="77777777" w:rsidR="00F44108" w:rsidRPr="008B7179" w:rsidRDefault="00F44108" w:rsidP="00F44108">
            <w:pPr>
              <w:spacing w:after="0" w:line="240" w:lineRule="auto"/>
              <w:jc w:val="center"/>
              <w:rPr>
                <w:rFonts w:ascii="Times New Roman" w:hAnsi="Times New Roman" w:cs="Times New Roman"/>
                <w:color w:val="000000" w:themeColor="text1"/>
                <w:sz w:val="15"/>
                <w:szCs w:val="15"/>
              </w:rPr>
            </w:pPr>
          </w:p>
        </w:tc>
        <w:tc>
          <w:tcPr>
            <w:tcW w:w="630" w:type="dxa"/>
            <w:tcBorders>
              <w:top w:val="single" w:sz="8" w:space="0" w:color="auto"/>
              <w:left w:val="single" w:sz="8" w:space="0" w:color="auto"/>
              <w:bottom w:val="single" w:sz="8" w:space="0" w:color="auto"/>
              <w:right w:val="single" w:sz="8" w:space="0" w:color="auto"/>
            </w:tcBorders>
          </w:tcPr>
          <w:p w14:paraId="1DEAA884" w14:textId="77777777" w:rsidR="00F44108" w:rsidRPr="008B7179" w:rsidRDefault="00F44108" w:rsidP="00F44108">
            <w:pPr>
              <w:spacing w:after="0" w:line="240" w:lineRule="auto"/>
              <w:jc w:val="center"/>
              <w:rPr>
                <w:rFonts w:ascii="Times New Roman" w:hAnsi="Times New Roman" w:cs="Times New Roman"/>
                <w:color w:val="000000" w:themeColor="text1"/>
                <w:sz w:val="15"/>
                <w:szCs w:val="15"/>
              </w:rPr>
            </w:pPr>
          </w:p>
        </w:tc>
        <w:tc>
          <w:tcPr>
            <w:tcW w:w="630" w:type="dxa"/>
            <w:tcBorders>
              <w:top w:val="single" w:sz="8" w:space="0" w:color="auto"/>
              <w:left w:val="single" w:sz="8" w:space="0" w:color="auto"/>
              <w:bottom w:val="single" w:sz="8" w:space="0" w:color="auto"/>
              <w:right w:val="single" w:sz="8" w:space="0" w:color="auto"/>
            </w:tcBorders>
          </w:tcPr>
          <w:p w14:paraId="4E4FA140" w14:textId="77777777" w:rsidR="00F44108" w:rsidRPr="008B7179" w:rsidRDefault="00F44108" w:rsidP="00F44108">
            <w:pPr>
              <w:spacing w:after="0" w:line="240" w:lineRule="auto"/>
              <w:jc w:val="center"/>
              <w:rPr>
                <w:rFonts w:ascii="Times New Roman" w:hAnsi="Times New Roman" w:cs="Times New Roman"/>
                <w:color w:val="000000" w:themeColor="text1"/>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41C5CF37" w14:textId="2687E874"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5CAB5409"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33C3BC0E"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7712364E"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7F3B1E48"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77" w:type="dxa"/>
            <w:tcBorders>
              <w:top w:val="single" w:sz="8" w:space="0" w:color="auto"/>
              <w:left w:val="single" w:sz="8" w:space="0" w:color="auto"/>
              <w:bottom w:val="single" w:sz="8" w:space="0" w:color="auto"/>
              <w:right w:val="single" w:sz="8" w:space="0" w:color="000000"/>
            </w:tcBorders>
            <w:vAlign w:val="center"/>
          </w:tcPr>
          <w:p w14:paraId="1A05A0ED"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r>
      <w:tr w:rsidR="00F44108" w:rsidRPr="005A09F4" w14:paraId="5E83EE9E" w14:textId="64FB65CF" w:rsidTr="00F44108">
        <w:trPr>
          <w:trHeight w:val="170"/>
        </w:trPr>
        <w:tc>
          <w:tcPr>
            <w:tcW w:w="719" w:type="dxa"/>
            <w:vMerge/>
            <w:tcBorders>
              <w:left w:val="single" w:sz="8" w:space="0" w:color="000000"/>
              <w:right w:val="single" w:sz="8" w:space="0" w:color="000000"/>
            </w:tcBorders>
          </w:tcPr>
          <w:p w14:paraId="21CA1A30" w14:textId="77777777" w:rsidR="00F44108" w:rsidRPr="005A09F4" w:rsidRDefault="00F44108" w:rsidP="00F44108">
            <w:pPr>
              <w:spacing w:after="0" w:line="240" w:lineRule="auto"/>
              <w:rPr>
                <w:rFonts w:ascii="Times New Roman" w:hAnsi="Times New Roman" w:cs="Times New Roman"/>
                <w:b/>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615B7A94" w14:textId="40C9794A" w:rsidR="00F44108" w:rsidRPr="005A09F4" w:rsidRDefault="00F44108" w:rsidP="00F44108">
            <w:pPr>
              <w:pStyle w:val="NormalWeb"/>
              <w:spacing w:before="0" w:beforeAutospacing="0" w:after="0" w:afterAutospacing="0"/>
              <w:rPr>
                <w:b/>
                <w:bCs/>
                <w:kern w:val="24"/>
                <w:sz w:val="15"/>
                <w:szCs w:val="15"/>
              </w:rPr>
            </w:pPr>
            <w:r w:rsidRPr="005A09F4">
              <w:rPr>
                <w:b/>
                <w:sz w:val="15"/>
                <w:szCs w:val="15"/>
              </w:rPr>
              <w:t>Achieved SVR*</w:t>
            </w:r>
            <w:r>
              <w:rPr>
                <w:b/>
                <w:sz w:val="15"/>
                <w:szCs w:val="15"/>
              </w:rPr>
              <w:t xml:space="preserve"> </w:t>
            </w:r>
            <w:r w:rsidRPr="00B400BB">
              <w:rPr>
                <w:sz w:val="15"/>
                <w:szCs w:val="15"/>
              </w:rPr>
              <w:t>(17 HCC</w:t>
            </w:r>
            <w:r>
              <w:rPr>
                <w:sz w:val="15"/>
                <w:szCs w:val="15"/>
              </w:rPr>
              <w:t>, 341</w:t>
            </w:r>
            <w:r w:rsidRPr="00B400BB">
              <w:rPr>
                <w:sz w:val="15"/>
                <w:szCs w:val="15"/>
              </w:rPr>
              <w:t xml:space="preserve"> CLD)</w:t>
            </w:r>
          </w:p>
        </w:tc>
        <w:tc>
          <w:tcPr>
            <w:tcW w:w="1559" w:type="dxa"/>
            <w:tcBorders>
              <w:top w:val="single" w:sz="8" w:space="0" w:color="auto"/>
              <w:left w:val="single" w:sz="8" w:space="0" w:color="auto"/>
              <w:bottom w:val="single" w:sz="8" w:space="0" w:color="auto"/>
              <w:right w:val="single" w:sz="8" w:space="0" w:color="auto"/>
            </w:tcBorders>
            <w:vAlign w:val="center"/>
          </w:tcPr>
          <w:p w14:paraId="0D7A6320" w14:textId="6D603937" w:rsidR="00F44108" w:rsidRPr="006C5596" w:rsidRDefault="00F44108" w:rsidP="00F44108">
            <w:pPr>
              <w:pStyle w:val="NormalWeb"/>
              <w:spacing w:before="0" w:beforeAutospacing="0" w:after="0" w:afterAutospacing="0"/>
              <w:jc w:val="center"/>
              <w:rPr>
                <w:kern w:val="24"/>
                <w:sz w:val="15"/>
                <w:szCs w:val="15"/>
              </w:rPr>
            </w:pPr>
            <w:r w:rsidRPr="006C5596">
              <w:rPr>
                <w:sz w:val="15"/>
                <w:szCs w:val="15"/>
              </w:rPr>
              <w:t>0.91 (0.84 – 0.97)</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2B39708F" w14:textId="3933518D"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52.9</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559FDEB0" w14:textId="00CC6239"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97.1</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712EDD60" w14:textId="3BE0C993"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95.0</w:t>
            </w:r>
          </w:p>
        </w:tc>
        <w:tc>
          <w:tcPr>
            <w:tcW w:w="567" w:type="dxa"/>
            <w:tcBorders>
              <w:top w:val="single" w:sz="8" w:space="0" w:color="auto"/>
              <w:left w:val="single" w:sz="8" w:space="0" w:color="auto"/>
              <w:bottom w:val="single" w:sz="8" w:space="0" w:color="auto"/>
              <w:right w:val="single" w:sz="8" w:space="0" w:color="000000"/>
            </w:tcBorders>
            <w:vAlign w:val="center"/>
          </w:tcPr>
          <w:p w14:paraId="11D832D9" w14:textId="4CBEA32E"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35.3</w:t>
            </w:r>
          </w:p>
        </w:tc>
        <w:tc>
          <w:tcPr>
            <w:tcW w:w="567" w:type="dxa"/>
            <w:tcBorders>
              <w:top w:val="single" w:sz="8" w:space="0" w:color="auto"/>
              <w:left w:val="single" w:sz="8" w:space="0" w:color="auto"/>
              <w:bottom w:val="single" w:sz="8" w:space="0" w:color="auto"/>
              <w:right w:val="single" w:sz="8" w:space="0" w:color="000000"/>
            </w:tcBorders>
            <w:vAlign w:val="center"/>
          </w:tcPr>
          <w:p w14:paraId="2E236262" w14:textId="488702BD"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99.7</w:t>
            </w:r>
          </w:p>
        </w:tc>
        <w:tc>
          <w:tcPr>
            <w:tcW w:w="567" w:type="dxa"/>
            <w:tcBorders>
              <w:top w:val="single" w:sz="8" w:space="0" w:color="auto"/>
              <w:left w:val="single" w:sz="8" w:space="0" w:color="auto"/>
              <w:bottom w:val="single" w:sz="8" w:space="0" w:color="auto"/>
              <w:right w:val="single" w:sz="8" w:space="0" w:color="000000"/>
            </w:tcBorders>
            <w:vAlign w:val="center"/>
          </w:tcPr>
          <w:p w14:paraId="1E82223E" w14:textId="7E80DD21"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96.7</w:t>
            </w:r>
          </w:p>
        </w:tc>
        <w:tc>
          <w:tcPr>
            <w:tcW w:w="567" w:type="dxa"/>
            <w:tcBorders>
              <w:top w:val="single" w:sz="8" w:space="0" w:color="auto"/>
              <w:left w:val="single" w:sz="8" w:space="0" w:color="auto"/>
              <w:bottom w:val="single" w:sz="8" w:space="0" w:color="auto"/>
              <w:right w:val="single" w:sz="8" w:space="0" w:color="000000"/>
            </w:tcBorders>
            <w:vAlign w:val="center"/>
          </w:tcPr>
          <w:p w14:paraId="3571AC0D" w14:textId="39A1CDF7"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41.2</w:t>
            </w:r>
          </w:p>
        </w:tc>
        <w:tc>
          <w:tcPr>
            <w:tcW w:w="567" w:type="dxa"/>
            <w:tcBorders>
              <w:top w:val="single" w:sz="8" w:space="0" w:color="auto"/>
              <w:left w:val="single" w:sz="8" w:space="0" w:color="auto"/>
              <w:bottom w:val="single" w:sz="8" w:space="0" w:color="auto"/>
              <w:right w:val="single" w:sz="8" w:space="0" w:color="000000"/>
            </w:tcBorders>
            <w:vAlign w:val="center"/>
          </w:tcPr>
          <w:p w14:paraId="64E24D21" w14:textId="0F675F90"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99.1</w:t>
            </w:r>
          </w:p>
        </w:tc>
        <w:tc>
          <w:tcPr>
            <w:tcW w:w="567" w:type="dxa"/>
            <w:tcBorders>
              <w:top w:val="single" w:sz="8" w:space="0" w:color="auto"/>
              <w:left w:val="single" w:sz="8" w:space="0" w:color="auto"/>
              <w:bottom w:val="single" w:sz="8" w:space="0" w:color="auto"/>
              <w:right w:val="single" w:sz="24" w:space="0" w:color="auto"/>
            </w:tcBorders>
            <w:vAlign w:val="center"/>
          </w:tcPr>
          <w:p w14:paraId="58B5E618" w14:textId="0BC9E132"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96.4</w:t>
            </w:r>
          </w:p>
        </w:tc>
        <w:tc>
          <w:tcPr>
            <w:tcW w:w="630" w:type="dxa"/>
            <w:tcBorders>
              <w:top w:val="single" w:sz="8" w:space="0" w:color="auto"/>
              <w:left w:val="single" w:sz="24" w:space="0" w:color="auto"/>
              <w:bottom w:val="single" w:sz="8" w:space="0" w:color="auto"/>
              <w:right w:val="single" w:sz="8" w:space="0" w:color="auto"/>
            </w:tcBorders>
          </w:tcPr>
          <w:p w14:paraId="2CD594BA" w14:textId="6BCAF1AF" w:rsidR="00F44108" w:rsidRPr="008B7179" w:rsidRDefault="0021123A"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52.9</w:t>
            </w:r>
          </w:p>
        </w:tc>
        <w:tc>
          <w:tcPr>
            <w:tcW w:w="630" w:type="dxa"/>
            <w:tcBorders>
              <w:top w:val="single" w:sz="8" w:space="0" w:color="auto"/>
              <w:left w:val="single" w:sz="8" w:space="0" w:color="auto"/>
              <w:bottom w:val="single" w:sz="8" w:space="0" w:color="auto"/>
              <w:right w:val="single" w:sz="8" w:space="0" w:color="auto"/>
            </w:tcBorders>
          </w:tcPr>
          <w:p w14:paraId="18B76D74" w14:textId="63A6C32E" w:rsidR="00F44108" w:rsidRPr="008B7179" w:rsidRDefault="0021123A"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95.9</w:t>
            </w:r>
          </w:p>
        </w:tc>
        <w:tc>
          <w:tcPr>
            <w:tcW w:w="630" w:type="dxa"/>
            <w:tcBorders>
              <w:top w:val="single" w:sz="8" w:space="0" w:color="auto"/>
              <w:left w:val="single" w:sz="8" w:space="0" w:color="auto"/>
              <w:bottom w:val="single" w:sz="8" w:space="0" w:color="auto"/>
              <w:right w:val="single" w:sz="8" w:space="0" w:color="auto"/>
            </w:tcBorders>
          </w:tcPr>
          <w:p w14:paraId="4FEEB25D" w14:textId="0F9A9840" w:rsidR="00F44108" w:rsidRPr="008B7179" w:rsidRDefault="0021123A"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93.9</w:t>
            </w:r>
          </w:p>
        </w:tc>
        <w:tc>
          <w:tcPr>
            <w:tcW w:w="630" w:type="dxa"/>
            <w:tcBorders>
              <w:top w:val="single" w:sz="8" w:space="0" w:color="auto"/>
              <w:left w:val="single" w:sz="8" w:space="0" w:color="auto"/>
              <w:bottom w:val="single" w:sz="8" w:space="0" w:color="auto"/>
              <w:right w:val="single" w:sz="8" w:space="0" w:color="000000"/>
            </w:tcBorders>
            <w:vAlign w:val="center"/>
          </w:tcPr>
          <w:p w14:paraId="6EE88460" w14:textId="5FE9F129" w:rsidR="00F44108" w:rsidRPr="0021123A" w:rsidRDefault="00F44108" w:rsidP="00F44108">
            <w:pPr>
              <w:spacing w:after="0" w:line="240" w:lineRule="auto"/>
              <w:jc w:val="center"/>
              <w:rPr>
                <w:rFonts w:ascii="Times New Roman" w:hAnsi="Times New Roman" w:cs="Times New Roman"/>
                <w:color w:val="000000" w:themeColor="text1"/>
                <w:sz w:val="15"/>
                <w:szCs w:val="15"/>
              </w:rPr>
            </w:pPr>
            <w:r w:rsidRPr="0021123A">
              <w:rPr>
                <w:rFonts w:ascii="Times New Roman" w:hAnsi="Times New Roman" w:cs="Times New Roman"/>
                <w:color w:val="000000" w:themeColor="text1"/>
                <w:sz w:val="15"/>
                <w:szCs w:val="15"/>
              </w:rPr>
              <w:t>41.2</w:t>
            </w:r>
          </w:p>
        </w:tc>
        <w:tc>
          <w:tcPr>
            <w:tcW w:w="630" w:type="dxa"/>
            <w:tcBorders>
              <w:top w:val="single" w:sz="8" w:space="0" w:color="auto"/>
              <w:left w:val="single" w:sz="8" w:space="0" w:color="auto"/>
              <w:bottom w:val="single" w:sz="8" w:space="0" w:color="auto"/>
              <w:right w:val="single" w:sz="8" w:space="0" w:color="000000"/>
            </w:tcBorders>
            <w:vAlign w:val="center"/>
          </w:tcPr>
          <w:p w14:paraId="692B42FF" w14:textId="3EFA96A7" w:rsidR="00F44108" w:rsidRPr="0021123A" w:rsidRDefault="0021123A" w:rsidP="00F44108">
            <w:pPr>
              <w:spacing w:after="0" w:line="240" w:lineRule="auto"/>
              <w:jc w:val="center"/>
              <w:rPr>
                <w:rFonts w:ascii="Times New Roman" w:hAnsi="Times New Roman" w:cs="Times New Roman"/>
                <w:color w:val="000000" w:themeColor="text1"/>
                <w:sz w:val="15"/>
                <w:szCs w:val="15"/>
              </w:rPr>
            </w:pPr>
            <w:r w:rsidRPr="0021123A">
              <w:rPr>
                <w:rFonts w:ascii="Times New Roman" w:hAnsi="Times New Roman" w:cs="Times New Roman"/>
                <w:color w:val="000000" w:themeColor="text1"/>
                <w:sz w:val="15"/>
                <w:szCs w:val="15"/>
              </w:rPr>
              <w:t>99.1</w:t>
            </w:r>
          </w:p>
        </w:tc>
        <w:tc>
          <w:tcPr>
            <w:tcW w:w="630" w:type="dxa"/>
            <w:tcBorders>
              <w:top w:val="single" w:sz="8" w:space="0" w:color="auto"/>
              <w:left w:val="single" w:sz="8" w:space="0" w:color="auto"/>
              <w:bottom w:val="single" w:sz="8" w:space="0" w:color="auto"/>
              <w:right w:val="single" w:sz="8" w:space="0" w:color="000000"/>
            </w:tcBorders>
            <w:vAlign w:val="center"/>
          </w:tcPr>
          <w:p w14:paraId="3BB60EAC" w14:textId="289A3894" w:rsidR="00F44108" w:rsidRPr="0021123A" w:rsidRDefault="0021123A" w:rsidP="00F44108">
            <w:pPr>
              <w:spacing w:after="0" w:line="240" w:lineRule="auto"/>
              <w:jc w:val="center"/>
              <w:rPr>
                <w:rFonts w:ascii="Times New Roman" w:hAnsi="Times New Roman" w:cs="Times New Roman"/>
                <w:color w:val="000000" w:themeColor="text1"/>
                <w:sz w:val="15"/>
                <w:szCs w:val="15"/>
              </w:rPr>
            </w:pPr>
            <w:r w:rsidRPr="0021123A">
              <w:rPr>
                <w:rFonts w:ascii="Times New Roman" w:hAnsi="Times New Roman" w:cs="Times New Roman"/>
                <w:color w:val="000000" w:themeColor="text1"/>
                <w:sz w:val="15"/>
                <w:szCs w:val="15"/>
              </w:rPr>
              <w:t>96.4</w:t>
            </w:r>
          </w:p>
        </w:tc>
        <w:tc>
          <w:tcPr>
            <w:tcW w:w="630" w:type="dxa"/>
            <w:tcBorders>
              <w:top w:val="single" w:sz="8" w:space="0" w:color="auto"/>
              <w:left w:val="single" w:sz="8" w:space="0" w:color="auto"/>
              <w:bottom w:val="single" w:sz="8" w:space="0" w:color="auto"/>
              <w:right w:val="single" w:sz="8" w:space="0" w:color="000000"/>
            </w:tcBorders>
            <w:vAlign w:val="center"/>
          </w:tcPr>
          <w:p w14:paraId="525DB4C0" w14:textId="61308B8B" w:rsidR="00F44108" w:rsidRPr="0021123A" w:rsidRDefault="00F44108" w:rsidP="00F44108">
            <w:pPr>
              <w:spacing w:after="0" w:line="240" w:lineRule="auto"/>
              <w:jc w:val="center"/>
              <w:rPr>
                <w:rFonts w:ascii="Times New Roman" w:hAnsi="Times New Roman" w:cs="Times New Roman"/>
                <w:color w:val="000000" w:themeColor="text1"/>
                <w:sz w:val="15"/>
                <w:szCs w:val="15"/>
              </w:rPr>
            </w:pPr>
            <w:r w:rsidRPr="0021123A">
              <w:rPr>
                <w:rFonts w:ascii="Times New Roman" w:hAnsi="Times New Roman" w:cs="Times New Roman"/>
                <w:color w:val="000000" w:themeColor="text1"/>
                <w:sz w:val="15"/>
                <w:szCs w:val="15"/>
              </w:rPr>
              <w:t>41.2</w:t>
            </w:r>
          </w:p>
        </w:tc>
        <w:tc>
          <w:tcPr>
            <w:tcW w:w="630" w:type="dxa"/>
            <w:tcBorders>
              <w:top w:val="single" w:sz="8" w:space="0" w:color="auto"/>
              <w:left w:val="single" w:sz="8" w:space="0" w:color="auto"/>
              <w:bottom w:val="single" w:sz="8" w:space="0" w:color="auto"/>
              <w:right w:val="single" w:sz="8" w:space="0" w:color="000000"/>
            </w:tcBorders>
            <w:vAlign w:val="center"/>
          </w:tcPr>
          <w:p w14:paraId="1B7D9B81" w14:textId="0A633D88" w:rsidR="00F44108" w:rsidRPr="0021123A" w:rsidRDefault="0021123A" w:rsidP="00F44108">
            <w:pPr>
              <w:spacing w:after="0" w:line="240" w:lineRule="auto"/>
              <w:jc w:val="center"/>
              <w:rPr>
                <w:rFonts w:ascii="Times New Roman" w:hAnsi="Times New Roman" w:cs="Times New Roman"/>
                <w:color w:val="000000" w:themeColor="text1"/>
                <w:sz w:val="15"/>
                <w:szCs w:val="15"/>
              </w:rPr>
            </w:pPr>
            <w:r w:rsidRPr="0021123A">
              <w:rPr>
                <w:rFonts w:ascii="Times New Roman" w:hAnsi="Times New Roman" w:cs="Times New Roman"/>
                <w:color w:val="000000" w:themeColor="text1"/>
                <w:sz w:val="15"/>
                <w:szCs w:val="15"/>
              </w:rPr>
              <w:t>99.0</w:t>
            </w:r>
          </w:p>
        </w:tc>
        <w:tc>
          <w:tcPr>
            <w:tcW w:w="677" w:type="dxa"/>
            <w:tcBorders>
              <w:top w:val="single" w:sz="8" w:space="0" w:color="auto"/>
              <w:left w:val="single" w:sz="8" w:space="0" w:color="auto"/>
              <w:bottom w:val="single" w:sz="8" w:space="0" w:color="auto"/>
              <w:right w:val="single" w:sz="8" w:space="0" w:color="000000"/>
            </w:tcBorders>
            <w:vAlign w:val="center"/>
          </w:tcPr>
          <w:p w14:paraId="3CC36D85" w14:textId="0244F521" w:rsidR="00F44108" w:rsidRPr="0021123A" w:rsidRDefault="0021123A" w:rsidP="00F44108">
            <w:pPr>
              <w:spacing w:after="0" w:line="240" w:lineRule="auto"/>
              <w:jc w:val="center"/>
              <w:rPr>
                <w:rFonts w:ascii="Times New Roman" w:hAnsi="Times New Roman" w:cs="Times New Roman"/>
                <w:color w:val="000000" w:themeColor="text1"/>
                <w:sz w:val="15"/>
                <w:szCs w:val="15"/>
              </w:rPr>
            </w:pPr>
            <w:r w:rsidRPr="0021123A">
              <w:rPr>
                <w:rFonts w:ascii="Times New Roman" w:hAnsi="Times New Roman" w:cs="Times New Roman"/>
                <w:color w:val="000000" w:themeColor="text1"/>
                <w:sz w:val="15"/>
                <w:szCs w:val="15"/>
              </w:rPr>
              <w:t>96.2</w:t>
            </w:r>
          </w:p>
        </w:tc>
      </w:tr>
      <w:tr w:rsidR="00F44108" w:rsidRPr="005A09F4" w14:paraId="0006B823" w14:textId="304D5000" w:rsidTr="00F44108">
        <w:trPr>
          <w:trHeight w:val="170"/>
        </w:trPr>
        <w:tc>
          <w:tcPr>
            <w:tcW w:w="719" w:type="dxa"/>
            <w:vMerge/>
            <w:tcBorders>
              <w:left w:val="single" w:sz="8" w:space="0" w:color="000000"/>
              <w:right w:val="single" w:sz="8" w:space="0" w:color="000000"/>
            </w:tcBorders>
          </w:tcPr>
          <w:p w14:paraId="06660C01" w14:textId="77777777" w:rsidR="00F44108" w:rsidRPr="005A09F4" w:rsidRDefault="00F44108" w:rsidP="00F44108">
            <w:pPr>
              <w:spacing w:after="0" w:line="240" w:lineRule="auto"/>
              <w:rPr>
                <w:rFonts w:ascii="Times New Roman" w:hAnsi="Times New Roman" w:cs="Times New Roman"/>
                <w:b/>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13E7255C" w14:textId="107DFFFA" w:rsidR="00F44108" w:rsidRPr="005A09F4" w:rsidRDefault="00F44108" w:rsidP="00F44108">
            <w:pPr>
              <w:pStyle w:val="NormalWeb"/>
              <w:spacing w:before="0" w:beforeAutospacing="0" w:after="0" w:afterAutospacing="0"/>
              <w:rPr>
                <w:b/>
                <w:bCs/>
                <w:kern w:val="24"/>
                <w:sz w:val="15"/>
                <w:szCs w:val="15"/>
              </w:rPr>
            </w:pPr>
            <w:r w:rsidRPr="005A09F4">
              <w:rPr>
                <w:b/>
                <w:sz w:val="15"/>
                <w:szCs w:val="15"/>
              </w:rPr>
              <w:t>Non-SVR*</w:t>
            </w:r>
            <w:r>
              <w:rPr>
                <w:b/>
                <w:sz w:val="15"/>
                <w:szCs w:val="15"/>
              </w:rPr>
              <w:t xml:space="preserve"> </w:t>
            </w:r>
            <w:r>
              <w:rPr>
                <w:sz w:val="15"/>
                <w:szCs w:val="15"/>
              </w:rPr>
              <w:t>(1497</w:t>
            </w:r>
            <w:r w:rsidRPr="00B400BB">
              <w:rPr>
                <w:sz w:val="15"/>
                <w:szCs w:val="15"/>
              </w:rPr>
              <w:t xml:space="preserve"> HCC</w:t>
            </w:r>
            <w:r>
              <w:rPr>
                <w:sz w:val="15"/>
                <w:szCs w:val="15"/>
              </w:rPr>
              <w:t>, 2601</w:t>
            </w:r>
            <w:r w:rsidRPr="00B400BB">
              <w:rPr>
                <w:sz w:val="15"/>
                <w:szCs w:val="15"/>
              </w:rPr>
              <w:t xml:space="preserve"> CLD)</w:t>
            </w:r>
          </w:p>
        </w:tc>
        <w:tc>
          <w:tcPr>
            <w:tcW w:w="1559" w:type="dxa"/>
            <w:tcBorders>
              <w:top w:val="single" w:sz="8" w:space="0" w:color="auto"/>
              <w:left w:val="single" w:sz="8" w:space="0" w:color="auto"/>
              <w:bottom w:val="single" w:sz="8" w:space="0" w:color="auto"/>
              <w:right w:val="single" w:sz="8" w:space="0" w:color="auto"/>
            </w:tcBorders>
            <w:vAlign w:val="center"/>
          </w:tcPr>
          <w:p w14:paraId="2590E73B" w14:textId="1F7FDECE" w:rsidR="00F44108" w:rsidRPr="006C5596" w:rsidRDefault="00F44108" w:rsidP="00F44108">
            <w:pPr>
              <w:pStyle w:val="NormalWeb"/>
              <w:spacing w:before="0" w:beforeAutospacing="0" w:after="0" w:afterAutospacing="0"/>
              <w:jc w:val="center"/>
              <w:rPr>
                <w:kern w:val="24"/>
                <w:sz w:val="15"/>
                <w:szCs w:val="15"/>
              </w:rPr>
            </w:pPr>
            <w:r w:rsidRPr="006C5596">
              <w:rPr>
                <w:sz w:val="15"/>
                <w:szCs w:val="15"/>
              </w:rPr>
              <w:t>0.93 (0.92 – 0.94)</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43038DBD" w14:textId="491810F4"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80.2</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7A615430" w14:textId="3B4F481E"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89.0</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02E7AF0D" w14:textId="6B8E7AD1"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85.8</w:t>
            </w:r>
          </w:p>
        </w:tc>
        <w:tc>
          <w:tcPr>
            <w:tcW w:w="567" w:type="dxa"/>
            <w:tcBorders>
              <w:top w:val="single" w:sz="8" w:space="0" w:color="auto"/>
              <w:left w:val="single" w:sz="8" w:space="0" w:color="auto"/>
              <w:bottom w:val="single" w:sz="8" w:space="0" w:color="auto"/>
              <w:right w:val="single" w:sz="8" w:space="0" w:color="000000"/>
            </w:tcBorders>
            <w:vAlign w:val="center"/>
          </w:tcPr>
          <w:p w14:paraId="20152F59" w14:textId="563B67BD"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50.2</w:t>
            </w:r>
          </w:p>
        </w:tc>
        <w:tc>
          <w:tcPr>
            <w:tcW w:w="567" w:type="dxa"/>
            <w:tcBorders>
              <w:top w:val="single" w:sz="8" w:space="0" w:color="auto"/>
              <w:left w:val="single" w:sz="8" w:space="0" w:color="auto"/>
              <w:bottom w:val="single" w:sz="8" w:space="0" w:color="auto"/>
              <w:right w:val="single" w:sz="8" w:space="0" w:color="000000"/>
            </w:tcBorders>
            <w:vAlign w:val="center"/>
          </w:tcPr>
          <w:p w14:paraId="67C63190" w14:textId="40079A92"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98.9</w:t>
            </w:r>
          </w:p>
        </w:tc>
        <w:tc>
          <w:tcPr>
            <w:tcW w:w="567" w:type="dxa"/>
            <w:tcBorders>
              <w:top w:val="single" w:sz="8" w:space="0" w:color="auto"/>
              <w:left w:val="single" w:sz="8" w:space="0" w:color="auto"/>
              <w:bottom w:val="single" w:sz="8" w:space="0" w:color="auto"/>
              <w:right w:val="single" w:sz="8" w:space="0" w:color="000000"/>
            </w:tcBorders>
            <w:vAlign w:val="center"/>
          </w:tcPr>
          <w:p w14:paraId="39684A8D" w14:textId="7EC1B5DE"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81.1</w:t>
            </w:r>
          </w:p>
        </w:tc>
        <w:tc>
          <w:tcPr>
            <w:tcW w:w="567" w:type="dxa"/>
            <w:tcBorders>
              <w:top w:val="single" w:sz="8" w:space="0" w:color="auto"/>
              <w:left w:val="single" w:sz="8" w:space="0" w:color="auto"/>
              <w:bottom w:val="single" w:sz="8" w:space="0" w:color="auto"/>
              <w:right w:val="single" w:sz="8" w:space="0" w:color="000000"/>
            </w:tcBorders>
            <w:vAlign w:val="center"/>
          </w:tcPr>
          <w:p w14:paraId="6F2842C7" w14:textId="540A8E8C"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70.8</w:t>
            </w:r>
          </w:p>
        </w:tc>
        <w:tc>
          <w:tcPr>
            <w:tcW w:w="567" w:type="dxa"/>
            <w:tcBorders>
              <w:top w:val="single" w:sz="8" w:space="0" w:color="auto"/>
              <w:left w:val="single" w:sz="8" w:space="0" w:color="auto"/>
              <w:bottom w:val="single" w:sz="8" w:space="0" w:color="auto"/>
              <w:right w:val="single" w:sz="8" w:space="0" w:color="000000"/>
            </w:tcBorders>
            <w:vAlign w:val="center"/>
          </w:tcPr>
          <w:p w14:paraId="7696CDC4" w14:textId="340B7CFB"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95.4</w:t>
            </w:r>
          </w:p>
        </w:tc>
        <w:tc>
          <w:tcPr>
            <w:tcW w:w="567" w:type="dxa"/>
            <w:tcBorders>
              <w:top w:val="single" w:sz="8" w:space="0" w:color="auto"/>
              <w:left w:val="single" w:sz="8" w:space="0" w:color="auto"/>
              <w:bottom w:val="single" w:sz="8" w:space="0" w:color="auto"/>
              <w:right w:val="single" w:sz="24" w:space="0" w:color="auto"/>
            </w:tcBorders>
            <w:vAlign w:val="center"/>
          </w:tcPr>
          <w:p w14:paraId="1260D39D" w14:textId="37C68725"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86.4</w:t>
            </w:r>
          </w:p>
        </w:tc>
        <w:tc>
          <w:tcPr>
            <w:tcW w:w="630" w:type="dxa"/>
            <w:tcBorders>
              <w:top w:val="single" w:sz="8" w:space="0" w:color="auto"/>
              <w:left w:val="single" w:sz="24" w:space="0" w:color="auto"/>
              <w:bottom w:val="single" w:sz="8" w:space="0" w:color="auto"/>
              <w:right w:val="single" w:sz="8" w:space="0" w:color="auto"/>
            </w:tcBorders>
          </w:tcPr>
          <w:p w14:paraId="36C8FB76" w14:textId="5550943A" w:rsidR="00F44108" w:rsidRPr="008B7179" w:rsidRDefault="00D00008"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82.2</w:t>
            </w:r>
          </w:p>
        </w:tc>
        <w:tc>
          <w:tcPr>
            <w:tcW w:w="630" w:type="dxa"/>
            <w:tcBorders>
              <w:top w:val="single" w:sz="8" w:space="0" w:color="auto"/>
              <w:left w:val="single" w:sz="8" w:space="0" w:color="auto"/>
              <w:bottom w:val="single" w:sz="8" w:space="0" w:color="auto"/>
              <w:right w:val="single" w:sz="8" w:space="0" w:color="auto"/>
            </w:tcBorders>
          </w:tcPr>
          <w:p w14:paraId="5763BED3" w14:textId="0F53507D" w:rsidR="00F44108" w:rsidRPr="008B7179" w:rsidRDefault="00D00008"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86.6</w:t>
            </w:r>
          </w:p>
        </w:tc>
        <w:tc>
          <w:tcPr>
            <w:tcW w:w="630" w:type="dxa"/>
            <w:tcBorders>
              <w:top w:val="single" w:sz="8" w:space="0" w:color="auto"/>
              <w:left w:val="single" w:sz="8" w:space="0" w:color="auto"/>
              <w:bottom w:val="single" w:sz="8" w:space="0" w:color="auto"/>
              <w:right w:val="single" w:sz="8" w:space="0" w:color="auto"/>
            </w:tcBorders>
          </w:tcPr>
          <w:p w14:paraId="289C8024" w14:textId="0A437D3E" w:rsidR="00F44108" w:rsidRPr="008B7179" w:rsidRDefault="00D00008"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85.0</w:t>
            </w:r>
          </w:p>
        </w:tc>
        <w:tc>
          <w:tcPr>
            <w:tcW w:w="630" w:type="dxa"/>
            <w:tcBorders>
              <w:top w:val="single" w:sz="8" w:space="0" w:color="auto"/>
              <w:left w:val="single" w:sz="8" w:space="0" w:color="auto"/>
              <w:bottom w:val="single" w:sz="8" w:space="0" w:color="auto"/>
              <w:right w:val="single" w:sz="8" w:space="0" w:color="000000"/>
            </w:tcBorders>
            <w:vAlign w:val="center"/>
          </w:tcPr>
          <w:p w14:paraId="7F0936CE" w14:textId="66BC8BA8" w:rsidR="00F44108" w:rsidRPr="00D1528E" w:rsidRDefault="00D1528E" w:rsidP="00F44108">
            <w:pPr>
              <w:spacing w:after="0" w:line="240" w:lineRule="auto"/>
              <w:jc w:val="center"/>
              <w:rPr>
                <w:rFonts w:ascii="Times New Roman" w:hAnsi="Times New Roman" w:cs="Times New Roman"/>
                <w:color w:val="000000" w:themeColor="text1"/>
                <w:sz w:val="15"/>
                <w:szCs w:val="15"/>
              </w:rPr>
            </w:pPr>
            <w:r w:rsidRPr="00D1528E">
              <w:rPr>
                <w:rFonts w:ascii="Times New Roman" w:hAnsi="Times New Roman" w:cs="Times New Roman"/>
                <w:color w:val="000000" w:themeColor="text1"/>
                <w:sz w:val="15"/>
                <w:szCs w:val="15"/>
              </w:rPr>
              <w:t>70.0</w:t>
            </w:r>
          </w:p>
        </w:tc>
        <w:tc>
          <w:tcPr>
            <w:tcW w:w="630" w:type="dxa"/>
            <w:tcBorders>
              <w:top w:val="single" w:sz="8" w:space="0" w:color="auto"/>
              <w:left w:val="single" w:sz="8" w:space="0" w:color="auto"/>
              <w:bottom w:val="single" w:sz="8" w:space="0" w:color="auto"/>
              <w:right w:val="single" w:sz="8" w:space="0" w:color="000000"/>
            </w:tcBorders>
            <w:vAlign w:val="center"/>
          </w:tcPr>
          <w:p w14:paraId="1F88831C" w14:textId="6A46942E" w:rsidR="00F44108" w:rsidRPr="00D1528E" w:rsidRDefault="00D1528E" w:rsidP="00F44108">
            <w:pPr>
              <w:spacing w:after="0" w:line="240" w:lineRule="auto"/>
              <w:jc w:val="center"/>
              <w:rPr>
                <w:rFonts w:ascii="Times New Roman" w:hAnsi="Times New Roman" w:cs="Times New Roman"/>
                <w:color w:val="000000" w:themeColor="text1"/>
                <w:sz w:val="15"/>
                <w:szCs w:val="15"/>
              </w:rPr>
            </w:pPr>
            <w:r w:rsidRPr="00D1528E">
              <w:rPr>
                <w:rFonts w:ascii="Times New Roman" w:hAnsi="Times New Roman" w:cs="Times New Roman"/>
                <w:color w:val="000000" w:themeColor="text1"/>
                <w:sz w:val="15"/>
                <w:szCs w:val="15"/>
              </w:rPr>
              <w:t>95.5</w:t>
            </w:r>
          </w:p>
        </w:tc>
        <w:tc>
          <w:tcPr>
            <w:tcW w:w="630" w:type="dxa"/>
            <w:tcBorders>
              <w:top w:val="single" w:sz="8" w:space="0" w:color="auto"/>
              <w:left w:val="single" w:sz="8" w:space="0" w:color="auto"/>
              <w:bottom w:val="single" w:sz="8" w:space="0" w:color="auto"/>
              <w:right w:val="single" w:sz="8" w:space="0" w:color="000000"/>
            </w:tcBorders>
            <w:vAlign w:val="center"/>
          </w:tcPr>
          <w:p w14:paraId="531A8FD4" w14:textId="30AF94FC" w:rsidR="00F44108" w:rsidRPr="00D1528E" w:rsidRDefault="00D1528E" w:rsidP="00F44108">
            <w:pPr>
              <w:spacing w:after="0" w:line="240" w:lineRule="auto"/>
              <w:jc w:val="center"/>
              <w:rPr>
                <w:rFonts w:ascii="Times New Roman" w:hAnsi="Times New Roman" w:cs="Times New Roman"/>
                <w:color w:val="000000" w:themeColor="text1"/>
                <w:sz w:val="15"/>
                <w:szCs w:val="15"/>
              </w:rPr>
            </w:pPr>
            <w:r w:rsidRPr="00D1528E">
              <w:rPr>
                <w:rFonts w:ascii="Times New Roman" w:hAnsi="Times New Roman" w:cs="Times New Roman"/>
                <w:color w:val="000000" w:themeColor="text1"/>
                <w:sz w:val="15"/>
                <w:szCs w:val="15"/>
              </w:rPr>
              <w:t>86.2</w:t>
            </w:r>
          </w:p>
        </w:tc>
        <w:tc>
          <w:tcPr>
            <w:tcW w:w="630" w:type="dxa"/>
            <w:tcBorders>
              <w:top w:val="single" w:sz="8" w:space="0" w:color="auto"/>
              <w:left w:val="single" w:sz="8" w:space="0" w:color="auto"/>
              <w:bottom w:val="single" w:sz="8" w:space="0" w:color="auto"/>
              <w:right w:val="single" w:sz="8" w:space="0" w:color="000000"/>
            </w:tcBorders>
            <w:vAlign w:val="center"/>
          </w:tcPr>
          <w:p w14:paraId="3D0C9CDF" w14:textId="5235A6D1" w:rsidR="00F44108" w:rsidRPr="00032D88" w:rsidRDefault="00032D88" w:rsidP="00F44108">
            <w:pPr>
              <w:spacing w:after="0" w:line="240" w:lineRule="auto"/>
              <w:jc w:val="center"/>
              <w:rPr>
                <w:rFonts w:ascii="Times New Roman" w:hAnsi="Times New Roman" w:cs="Times New Roman"/>
                <w:color w:val="000000" w:themeColor="text1"/>
                <w:sz w:val="15"/>
                <w:szCs w:val="15"/>
              </w:rPr>
            </w:pPr>
            <w:r w:rsidRPr="00032D88">
              <w:rPr>
                <w:rFonts w:ascii="Times New Roman" w:hAnsi="Times New Roman" w:cs="Times New Roman"/>
                <w:color w:val="000000" w:themeColor="text1"/>
                <w:sz w:val="15"/>
                <w:szCs w:val="15"/>
              </w:rPr>
              <w:t>72.9</w:t>
            </w:r>
          </w:p>
        </w:tc>
        <w:tc>
          <w:tcPr>
            <w:tcW w:w="630" w:type="dxa"/>
            <w:tcBorders>
              <w:top w:val="single" w:sz="8" w:space="0" w:color="auto"/>
              <w:left w:val="single" w:sz="8" w:space="0" w:color="auto"/>
              <w:bottom w:val="single" w:sz="8" w:space="0" w:color="auto"/>
              <w:right w:val="single" w:sz="8" w:space="0" w:color="000000"/>
            </w:tcBorders>
            <w:vAlign w:val="center"/>
          </w:tcPr>
          <w:p w14:paraId="2102CAD2" w14:textId="6F4D854D" w:rsidR="00F44108" w:rsidRPr="00032D88" w:rsidRDefault="00032D88" w:rsidP="00F44108">
            <w:pPr>
              <w:spacing w:after="0" w:line="240" w:lineRule="auto"/>
              <w:jc w:val="center"/>
              <w:rPr>
                <w:rFonts w:ascii="Times New Roman" w:hAnsi="Times New Roman" w:cs="Times New Roman"/>
                <w:color w:val="000000" w:themeColor="text1"/>
                <w:sz w:val="15"/>
                <w:szCs w:val="15"/>
              </w:rPr>
            </w:pPr>
            <w:r w:rsidRPr="00032D88">
              <w:rPr>
                <w:rFonts w:ascii="Times New Roman" w:hAnsi="Times New Roman" w:cs="Times New Roman"/>
                <w:color w:val="000000" w:themeColor="text1"/>
                <w:sz w:val="15"/>
                <w:szCs w:val="15"/>
              </w:rPr>
              <w:t>94.3</w:t>
            </w:r>
          </w:p>
        </w:tc>
        <w:tc>
          <w:tcPr>
            <w:tcW w:w="677" w:type="dxa"/>
            <w:tcBorders>
              <w:top w:val="single" w:sz="8" w:space="0" w:color="auto"/>
              <w:left w:val="single" w:sz="8" w:space="0" w:color="auto"/>
              <w:bottom w:val="single" w:sz="8" w:space="0" w:color="auto"/>
              <w:right w:val="single" w:sz="8" w:space="0" w:color="000000"/>
            </w:tcBorders>
            <w:vAlign w:val="center"/>
          </w:tcPr>
          <w:p w14:paraId="032BA452" w14:textId="0BFFD1F6" w:rsidR="00F44108" w:rsidRPr="00032D88" w:rsidRDefault="00032D88" w:rsidP="00F44108">
            <w:pPr>
              <w:spacing w:after="0" w:line="240" w:lineRule="auto"/>
              <w:jc w:val="center"/>
              <w:rPr>
                <w:rFonts w:ascii="Times New Roman" w:hAnsi="Times New Roman" w:cs="Times New Roman"/>
                <w:color w:val="000000" w:themeColor="text1"/>
                <w:sz w:val="15"/>
                <w:szCs w:val="15"/>
              </w:rPr>
            </w:pPr>
            <w:r w:rsidRPr="00032D88">
              <w:rPr>
                <w:rFonts w:ascii="Times New Roman" w:hAnsi="Times New Roman" w:cs="Times New Roman"/>
                <w:color w:val="000000" w:themeColor="text1"/>
                <w:sz w:val="15"/>
                <w:szCs w:val="15"/>
              </w:rPr>
              <w:t>86.5</w:t>
            </w:r>
          </w:p>
        </w:tc>
      </w:tr>
      <w:tr w:rsidR="00F44108" w:rsidRPr="005A09F4" w14:paraId="5145D91C" w14:textId="05FC9A15" w:rsidTr="00F44108">
        <w:trPr>
          <w:trHeight w:val="170"/>
        </w:trPr>
        <w:tc>
          <w:tcPr>
            <w:tcW w:w="719" w:type="dxa"/>
            <w:vMerge/>
            <w:tcBorders>
              <w:left w:val="single" w:sz="8" w:space="0" w:color="000000"/>
              <w:right w:val="single" w:sz="8" w:space="0" w:color="000000"/>
            </w:tcBorders>
          </w:tcPr>
          <w:p w14:paraId="65A9A77B" w14:textId="77777777" w:rsidR="00F44108" w:rsidRPr="005A09F4" w:rsidRDefault="00F44108" w:rsidP="00F44108">
            <w:pPr>
              <w:spacing w:after="0" w:line="240" w:lineRule="auto"/>
              <w:rPr>
                <w:rFonts w:ascii="Times New Roman" w:hAnsi="Times New Roman" w:cs="Times New Roman"/>
                <w:b/>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388B074E" w14:textId="7883CD27" w:rsidR="00F44108" w:rsidRPr="005A09F4" w:rsidRDefault="00F44108" w:rsidP="00F44108">
            <w:pPr>
              <w:pStyle w:val="NormalWeb"/>
              <w:spacing w:before="0" w:beforeAutospacing="0" w:after="0" w:afterAutospacing="0"/>
              <w:rPr>
                <w:b/>
                <w:bCs/>
                <w:kern w:val="24"/>
                <w:sz w:val="15"/>
                <w:szCs w:val="15"/>
              </w:rPr>
            </w:pPr>
            <w:r w:rsidRPr="005A09F4">
              <w:rPr>
                <w:b/>
                <w:sz w:val="15"/>
                <w:szCs w:val="15"/>
              </w:rPr>
              <w:t>On active HBV Rx**</w:t>
            </w:r>
            <w:r>
              <w:rPr>
                <w:b/>
                <w:sz w:val="15"/>
                <w:szCs w:val="15"/>
              </w:rPr>
              <w:t xml:space="preserve"> </w:t>
            </w:r>
            <w:r>
              <w:rPr>
                <w:sz w:val="15"/>
                <w:szCs w:val="15"/>
              </w:rPr>
              <w:t>(31</w:t>
            </w:r>
            <w:r w:rsidRPr="00B400BB">
              <w:rPr>
                <w:sz w:val="15"/>
                <w:szCs w:val="15"/>
              </w:rPr>
              <w:t xml:space="preserve"> HCC</w:t>
            </w:r>
            <w:r>
              <w:rPr>
                <w:sz w:val="15"/>
                <w:szCs w:val="15"/>
              </w:rPr>
              <w:t>, 156</w:t>
            </w:r>
            <w:r w:rsidRPr="00B400BB">
              <w:rPr>
                <w:sz w:val="15"/>
                <w:szCs w:val="15"/>
              </w:rPr>
              <w:t xml:space="preserve"> CLD)</w:t>
            </w:r>
          </w:p>
        </w:tc>
        <w:tc>
          <w:tcPr>
            <w:tcW w:w="1559" w:type="dxa"/>
            <w:tcBorders>
              <w:top w:val="single" w:sz="8" w:space="0" w:color="auto"/>
              <w:left w:val="single" w:sz="8" w:space="0" w:color="auto"/>
              <w:bottom w:val="single" w:sz="8" w:space="0" w:color="auto"/>
              <w:right w:val="single" w:sz="8" w:space="0" w:color="auto"/>
            </w:tcBorders>
            <w:vAlign w:val="center"/>
          </w:tcPr>
          <w:p w14:paraId="48A40B36" w14:textId="07934700" w:rsidR="00F44108" w:rsidRPr="006C5596" w:rsidRDefault="00F44108" w:rsidP="00F44108">
            <w:pPr>
              <w:pStyle w:val="NormalWeb"/>
              <w:spacing w:before="0" w:beforeAutospacing="0" w:after="0" w:afterAutospacing="0"/>
              <w:jc w:val="center"/>
              <w:rPr>
                <w:kern w:val="24"/>
                <w:sz w:val="15"/>
                <w:szCs w:val="15"/>
              </w:rPr>
            </w:pPr>
            <w:r w:rsidRPr="006C5596">
              <w:rPr>
                <w:sz w:val="15"/>
                <w:szCs w:val="15"/>
              </w:rPr>
              <w:t>0.88 (0.82 – 0.94)</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584EE238" w14:textId="091601A9"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51.6</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654962BF" w14:textId="2C4A75B4"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97.4</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4B5E2283" w14:textId="3F9254E8"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89.8</w:t>
            </w:r>
          </w:p>
        </w:tc>
        <w:tc>
          <w:tcPr>
            <w:tcW w:w="567" w:type="dxa"/>
            <w:tcBorders>
              <w:top w:val="single" w:sz="8" w:space="0" w:color="auto"/>
              <w:left w:val="single" w:sz="8" w:space="0" w:color="auto"/>
              <w:bottom w:val="single" w:sz="8" w:space="0" w:color="auto"/>
              <w:right w:val="single" w:sz="8" w:space="0" w:color="000000"/>
            </w:tcBorders>
            <w:vAlign w:val="center"/>
          </w:tcPr>
          <w:p w14:paraId="3AFB3074" w14:textId="0523D255"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35.5</w:t>
            </w:r>
          </w:p>
        </w:tc>
        <w:tc>
          <w:tcPr>
            <w:tcW w:w="567" w:type="dxa"/>
            <w:tcBorders>
              <w:top w:val="single" w:sz="8" w:space="0" w:color="auto"/>
              <w:left w:val="single" w:sz="8" w:space="0" w:color="auto"/>
              <w:bottom w:val="single" w:sz="8" w:space="0" w:color="auto"/>
              <w:right w:val="single" w:sz="8" w:space="0" w:color="000000"/>
            </w:tcBorders>
            <w:vAlign w:val="center"/>
          </w:tcPr>
          <w:p w14:paraId="517E97C0" w14:textId="41DE3A3E"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100.0</w:t>
            </w:r>
          </w:p>
        </w:tc>
        <w:tc>
          <w:tcPr>
            <w:tcW w:w="567" w:type="dxa"/>
            <w:tcBorders>
              <w:top w:val="single" w:sz="8" w:space="0" w:color="auto"/>
              <w:left w:val="single" w:sz="8" w:space="0" w:color="auto"/>
              <w:bottom w:val="single" w:sz="8" w:space="0" w:color="auto"/>
              <w:right w:val="single" w:sz="8" w:space="0" w:color="000000"/>
            </w:tcBorders>
            <w:vAlign w:val="center"/>
          </w:tcPr>
          <w:p w14:paraId="009070C7" w14:textId="056D3205"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89.3</w:t>
            </w:r>
          </w:p>
        </w:tc>
        <w:tc>
          <w:tcPr>
            <w:tcW w:w="567" w:type="dxa"/>
            <w:tcBorders>
              <w:top w:val="single" w:sz="8" w:space="0" w:color="auto"/>
              <w:left w:val="single" w:sz="8" w:space="0" w:color="auto"/>
              <w:bottom w:val="single" w:sz="8" w:space="0" w:color="auto"/>
              <w:right w:val="single" w:sz="8" w:space="0" w:color="000000"/>
            </w:tcBorders>
            <w:vAlign w:val="center"/>
          </w:tcPr>
          <w:p w14:paraId="785AE37F" w14:textId="6BD00BF0"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35.5</w:t>
            </w:r>
          </w:p>
        </w:tc>
        <w:tc>
          <w:tcPr>
            <w:tcW w:w="567" w:type="dxa"/>
            <w:tcBorders>
              <w:top w:val="single" w:sz="8" w:space="0" w:color="auto"/>
              <w:left w:val="single" w:sz="8" w:space="0" w:color="auto"/>
              <w:bottom w:val="single" w:sz="8" w:space="0" w:color="auto"/>
              <w:right w:val="single" w:sz="8" w:space="0" w:color="000000"/>
            </w:tcBorders>
            <w:vAlign w:val="center"/>
          </w:tcPr>
          <w:p w14:paraId="51D66AF5" w14:textId="2766F737"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98.7</w:t>
            </w:r>
          </w:p>
        </w:tc>
        <w:tc>
          <w:tcPr>
            <w:tcW w:w="567" w:type="dxa"/>
            <w:tcBorders>
              <w:top w:val="single" w:sz="8" w:space="0" w:color="auto"/>
              <w:left w:val="single" w:sz="8" w:space="0" w:color="auto"/>
              <w:bottom w:val="single" w:sz="8" w:space="0" w:color="auto"/>
              <w:right w:val="single" w:sz="24" w:space="0" w:color="auto"/>
            </w:tcBorders>
            <w:vAlign w:val="center"/>
          </w:tcPr>
          <w:p w14:paraId="29D22188" w14:textId="3426CA94"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88.2</w:t>
            </w:r>
          </w:p>
        </w:tc>
        <w:tc>
          <w:tcPr>
            <w:tcW w:w="630" w:type="dxa"/>
            <w:tcBorders>
              <w:top w:val="single" w:sz="8" w:space="0" w:color="auto"/>
              <w:left w:val="single" w:sz="24" w:space="0" w:color="auto"/>
              <w:bottom w:val="single" w:sz="8" w:space="0" w:color="auto"/>
              <w:right w:val="single" w:sz="8" w:space="0" w:color="auto"/>
            </w:tcBorders>
          </w:tcPr>
          <w:p w14:paraId="1225FD67" w14:textId="64B6EA11" w:rsidR="00F44108" w:rsidRPr="008B7179" w:rsidRDefault="005118C8"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51.6</w:t>
            </w:r>
          </w:p>
        </w:tc>
        <w:tc>
          <w:tcPr>
            <w:tcW w:w="630" w:type="dxa"/>
            <w:tcBorders>
              <w:top w:val="single" w:sz="8" w:space="0" w:color="auto"/>
              <w:left w:val="single" w:sz="8" w:space="0" w:color="auto"/>
              <w:bottom w:val="single" w:sz="8" w:space="0" w:color="auto"/>
              <w:right w:val="single" w:sz="8" w:space="0" w:color="auto"/>
            </w:tcBorders>
          </w:tcPr>
          <w:p w14:paraId="56770885" w14:textId="583E7055" w:rsidR="00F44108" w:rsidRPr="008B7179" w:rsidRDefault="005118C8"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96.2</w:t>
            </w:r>
          </w:p>
        </w:tc>
        <w:tc>
          <w:tcPr>
            <w:tcW w:w="630" w:type="dxa"/>
            <w:tcBorders>
              <w:top w:val="single" w:sz="8" w:space="0" w:color="auto"/>
              <w:left w:val="single" w:sz="8" w:space="0" w:color="auto"/>
              <w:bottom w:val="single" w:sz="8" w:space="0" w:color="auto"/>
              <w:right w:val="single" w:sz="8" w:space="0" w:color="auto"/>
            </w:tcBorders>
          </w:tcPr>
          <w:p w14:paraId="2F8EC7AF" w14:textId="6E6844C4" w:rsidR="00F44108" w:rsidRPr="008B7179" w:rsidRDefault="005118C8"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88.8</w:t>
            </w:r>
          </w:p>
        </w:tc>
        <w:tc>
          <w:tcPr>
            <w:tcW w:w="630" w:type="dxa"/>
            <w:tcBorders>
              <w:top w:val="single" w:sz="8" w:space="0" w:color="auto"/>
              <w:left w:val="single" w:sz="8" w:space="0" w:color="auto"/>
              <w:bottom w:val="single" w:sz="8" w:space="0" w:color="auto"/>
              <w:right w:val="single" w:sz="8" w:space="0" w:color="000000"/>
            </w:tcBorders>
            <w:vAlign w:val="center"/>
          </w:tcPr>
          <w:p w14:paraId="7AD8ABAF" w14:textId="16ECB69A" w:rsidR="00F44108" w:rsidRPr="00D867FA" w:rsidRDefault="00F44108" w:rsidP="00F44108">
            <w:pPr>
              <w:spacing w:after="0" w:line="240" w:lineRule="auto"/>
              <w:jc w:val="center"/>
              <w:rPr>
                <w:rFonts w:ascii="Times New Roman" w:hAnsi="Times New Roman" w:cs="Times New Roman"/>
                <w:color w:val="000000" w:themeColor="text1"/>
                <w:sz w:val="15"/>
                <w:szCs w:val="15"/>
              </w:rPr>
            </w:pPr>
            <w:r w:rsidRPr="00D867FA">
              <w:rPr>
                <w:rFonts w:ascii="Times New Roman" w:hAnsi="Times New Roman" w:cs="Times New Roman"/>
                <w:color w:val="000000" w:themeColor="text1"/>
                <w:sz w:val="15"/>
                <w:szCs w:val="15"/>
              </w:rPr>
              <w:t>35.5</w:t>
            </w:r>
          </w:p>
        </w:tc>
        <w:tc>
          <w:tcPr>
            <w:tcW w:w="630" w:type="dxa"/>
            <w:tcBorders>
              <w:top w:val="single" w:sz="8" w:space="0" w:color="auto"/>
              <w:left w:val="single" w:sz="8" w:space="0" w:color="auto"/>
              <w:bottom w:val="single" w:sz="8" w:space="0" w:color="auto"/>
              <w:right w:val="single" w:sz="8" w:space="0" w:color="000000"/>
            </w:tcBorders>
            <w:vAlign w:val="center"/>
          </w:tcPr>
          <w:p w14:paraId="653F6091" w14:textId="72FBEFD1" w:rsidR="00F44108" w:rsidRPr="00D867FA" w:rsidRDefault="00D867FA" w:rsidP="00F44108">
            <w:pPr>
              <w:spacing w:after="0" w:line="240" w:lineRule="auto"/>
              <w:jc w:val="center"/>
              <w:rPr>
                <w:rFonts w:ascii="Times New Roman" w:hAnsi="Times New Roman" w:cs="Times New Roman"/>
                <w:color w:val="000000" w:themeColor="text1"/>
                <w:sz w:val="15"/>
                <w:szCs w:val="15"/>
              </w:rPr>
            </w:pPr>
            <w:r w:rsidRPr="00D867FA">
              <w:rPr>
                <w:rFonts w:ascii="Times New Roman" w:hAnsi="Times New Roman" w:cs="Times New Roman"/>
                <w:color w:val="000000" w:themeColor="text1"/>
                <w:sz w:val="15"/>
                <w:szCs w:val="15"/>
              </w:rPr>
              <w:t>98.7</w:t>
            </w:r>
          </w:p>
        </w:tc>
        <w:tc>
          <w:tcPr>
            <w:tcW w:w="630" w:type="dxa"/>
            <w:tcBorders>
              <w:top w:val="single" w:sz="8" w:space="0" w:color="auto"/>
              <w:left w:val="single" w:sz="8" w:space="0" w:color="auto"/>
              <w:bottom w:val="single" w:sz="8" w:space="0" w:color="auto"/>
              <w:right w:val="single" w:sz="8" w:space="0" w:color="000000"/>
            </w:tcBorders>
            <w:vAlign w:val="center"/>
          </w:tcPr>
          <w:p w14:paraId="4B688E97" w14:textId="703FA6E4" w:rsidR="00F44108" w:rsidRPr="00D867FA" w:rsidRDefault="00D867FA" w:rsidP="00F44108">
            <w:pPr>
              <w:spacing w:after="0" w:line="240" w:lineRule="auto"/>
              <w:jc w:val="center"/>
              <w:rPr>
                <w:rFonts w:ascii="Times New Roman" w:hAnsi="Times New Roman" w:cs="Times New Roman"/>
                <w:color w:val="000000" w:themeColor="text1"/>
                <w:sz w:val="15"/>
                <w:szCs w:val="15"/>
              </w:rPr>
            </w:pPr>
            <w:r w:rsidRPr="00D867FA">
              <w:rPr>
                <w:rFonts w:ascii="Times New Roman" w:hAnsi="Times New Roman" w:cs="Times New Roman"/>
                <w:color w:val="000000" w:themeColor="text1"/>
                <w:sz w:val="15"/>
                <w:szCs w:val="15"/>
              </w:rPr>
              <w:t>88.2</w:t>
            </w:r>
          </w:p>
        </w:tc>
        <w:tc>
          <w:tcPr>
            <w:tcW w:w="630" w:type="dxa"/>
            <w:tcBorders>
              <w:top w:val="single" w:sz="8" w:space="0" w:color="auto"/>
              <w:left w:val="single" w:sz="8" w:space="0" w:color="auto"/>
              <w:bottom w:val="single" w:sz="8" w:space="0" w:color="auto"/>
              <w:right w:val="single" w:sz="8" w:space="0" w:color="000000"/>
            </w:tcBorders>
            <w:vAlign w:val="center"/>
          </w:tcPr>
          <w:p w14:paraId="053310A0" w14:textId="0180E895" w:rsidR="00F44108" w:rsidRPr="00216A94" w:rsidRDefault="00D867FA" w:rsidP="00F44108">
            <w:pPr>
              <w:spacing w:after="0" w:line="240" w:lineRule="auto"/>
              <w:jc w:val="center"/>
              <w:rPr>
                <w:rFonts w:ascii="Times New Roman" w:hAnsi="Times New Roman" w:cs="Times New Roman"/>
                <w:color w:val="000000" w:themeColor="text1"/>
                <w:sz w:val="15"/>
                <w:szCs w:val="15"/>
              </w:rPr>
            </w:pPr>
            <w:r w:rsidRPr="00216A94">
              <w:rPr>
                <w:rFonts w:ascii="Times New Roman" w:hAnsi="Times New Roman" w:cs="Times New Roman"/>
                <w:color w:val="000000" w:themeColor="text1"/>
                <w:sz w:val="15"/>
                <w:szCs w:val="15"/>
              </w:rPr>
              <w:t>39.5</w:t>
            </w:r>
          </w:p>
        </w:tc>
        <w:tc>
          <w:tcPr>
            <w:tcW w:w="630" w:type="dxa"/>
            <w:tcBorders>
              <w:top w:val="single" w:sz="8" w:space="0" w:color="auto"/>
              <w:left w:val="single" w:sz="8" w:space="0" w:color="auto"/>
              <w:bottom w:val="single" w:sz="8" w:space="0" w:color="auto"/>
              <w:right w:val="single" w:sz="8" w:space="0" w:color="000000"/>
            </w:tcBorders>
            <w:vAlign w:val="center"/>
          </w:tcPr>
          <w:p w14:paraId="46AFCABB" w14:textId="7B736C96" w:rsidR="00F44108" w:rsidRPr="00216A94" w:rsidRDefault="00F44108" w:rsidP="00F44108">
            <w:pPr>
              <w:spacing w:after="0" w:line="240" w:lineRule="auto"/>
              <w:jc w:val="center"/>
              <w:rPr>
                <w:rFonts w:ascii="Times New Roman" w:hAnsi="Times New Roman" w:cs="Times New Roman"/>
                <w:color w:val="000000" w:themeColor="text1"/>
                <w:sz w:val="15"/>
                <w:szCs w:val="15"/>
              </w:rPr>
            </w:pPr>
            <w:r w:rsidRPr="00216A94">
              <w:rPr>
                <w:rFonts w:ascii="Times New Roman" w:hAnsi="Times New Roman" w:cs="Times New Roman"/>
                <w:color w:val="000000" w:themeColor="text1"/>
                <w:sz w:val="15"/>
                <w:szCs w:val="15"/>
              </w:rPr>
              <w:t>98.7</w:t>
            </w:r>
          </w:p>
        </w:tc>
        <w:tc>
          <w:tcPr>
            <w:tcW w:w="677" w:type="dxa"/>
            <w:tcBorders>
              <w:top w:val="single" w:sz="8" w:space="0" w:color="auto"/>
              <w:left w:val="single" w:sz="8" w:space="0" w:color="auto"/>
              <w:bottom w:val="single" w:sz="8" w:space="0" w:color="auto"/>
              <w:right w:val="single" w:sz="8" w:space="0" w:color="000000"/>
            </w:tcBorders>
            <w:vAlign w:val="center"/>
          </w:tcPr>
          <w:p w14:paraId="61013D20" w14:textId="166D8439" w:rsidR="00F44108" w:rsidRPr="00216A94" w:rsidRDefault="00D867FA" w:rsidP="00F44108">
            <w:pPr>
              <w:spacing w:after="0" w:line="240" w:lineRule="auto"/>
              <w:jc w:val="center"/>
              <w:rPr>
                <w:rFonts w:ascii="Times New Roman" w:hAnsi="Times New Roman" w:cs="Times New Roman"/>
                <w:color w:val="000000" w:themeColor="text1"/>
                <w:sz w:val="15"/>
                <w:szCs w:val="15"/>
              </w:rPr>
            </w:pPr>
            <w:r w:rsidRPr="00216A94">
              <w:rPr>
                <w:rFonts w:ascii="Times New Roman" w:hAnsi="Times New Roman" w:cs="Times New Roman"/>
                <w:color w:val="000000" w:themeColor="text1"/>
                <w:sz w:val="15"/>
                <w:szCs w:val="15"/>
              </w:rPr>
              <w:t>89.0</w:t>
            </w:r>
          </w:p>
        </w:tc>
      </w:tr>
      <w:tr w:rsidR="00F44108" w:rsidRPr="005A09F4" w14:paraId="7AE3D5CC" w14:textId="0792E2A0" w:rsidTr="00F44108">
        <w:trPr>
          <w:trHeight w:val="170"/>
        </w:trPr>
        <w:tc>
          <w:tcPr>
            <w:tcW w:w="719" w:type="dxa"/>
            <w:vMerge/>
            <w:tcBorders>
              <w:left w:val="single" w:sz="8" w:space="0" w:color="000000"/>
              <w:right w:val="single" w:sz="8" w:space="0" w:color="000000"/>
            </w:tcBorders>
          </w:tcPr>
          <w:p w14:paraId="7FA6D52B" w14:textId="77777777" w:rsidR="00F44108" w:rsidRPr="005A09F4" w:rsidRDefault="00F44108" w:rsidP="00F44108">
            <w:pPr>
              <w:spacing w:after="0" w:line="240" w:lineRule="auto"/>
              <w:rPr>
                <w:rFonts w:ascii="Times New Roman" w:hAnsi="Times New Roman" w:cs="Times New Roman"/>
                <w:b/>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3E4CD632" w14:textId="01D03A71" w:rsidR="00F44108" w:rsidRPr="005A09F4" w:rsidRDefault="00F44108" w:rsidP="00F44108">
            <w:pPr>
              <w:pStyle w:val="NormalWeb"/>
              <w:spacing w:before="0" w:beforeAutospacing="0" w:after="0" w:afterAutospacing="0"/>
              <w:rPr>
                <w:b/>
                <w:bCs/>
                <w:kern w:val="24"/>
                <w:sz w:val="15"/>
                <w:szCs w:val="15"/>
              </w:rPr>
            </w:pPr>
            <w:r w:rsidRPr="005A09F4">
              <w:rPr>
                <w:b/>
                <w:sz w:val="15"/>
                <w:szCs w:val="15"/>
              </w:rPr>
              <w:t>No HBV Rx**</w:t>
            </w:r>
            <w:r>
              <w:rPr>
                <w:b/>
                <w:sz w:val="15"/>
                <w:szCs w:val="15"/>
              </w:rPr>
              <w:t xml:space="preserve"> </w:t>
            </w:r>
            <w:r>
              <w:rPr>
                <w:sz w:val="15"/>
                <w:szCs w:val="15"/>
              </w:rPr>
              <w:t>(1483</w:t>
            </w:r>
            <w:r w:rsidRPr="00B400BB">
              <w:rPr>
                <w:sz w:val="15"/>
                <w:szCs w:val="15"/>
              </w:rPr>
              <w:t xml:space="preserve"> HCC</w:t>
            </w:r>
            <w:r>
              <w:rPr>
                <w:sz w:val="15"/>
                <w:szCs w:val="15"/>
              </w:rPr>
              <w:t>, 2806</w:t>
            </w:r>
            <w:r w:rsidRPr="00B400BB">
              <w:rPr>
                <w:sz w:val="15"/>
                <w:szCs w:val="15"/>
              </w:rPr>
              <w:t xml:space="preserve"> CLD)</w:t>
            </w:r>
          </w:p>
        </w:tc>
        <w:tc>
          <w:tcPr>
            <w:tcW w:w="1559" w:type="dxa"/>
            <w:tcBorders>
              <w:top w:val="single" w:sz="8" w:space="0" w:color="auto"/>
              <w:left w:val="single" w:sz="8" w:space="0" w:color="auto"/>
              <w:bottom w:val="single" w:sz="8" w:space="0" w:color="auto"/>
              <w:right w:val="single" w:sz="8" w:space="0" w:color="auto"/>
            </w:tcBorders>
            <w:vAlign w:val="center"/>
          </w:tcPr>
          <w:p w14:paraId="24C21482" w14:textId="38178D63" w:rsidR="00F44108" w:rsidRPr="006C5596" w:rsidRDefault="00F44108" w:rsidP="00F44108">
            <w:pPr>
              <w:pStyle w:val="NormalWeb"/>
              <w:spacing w:before="0" w:beforeAutospacing="0" w:after="0" w:afterAutospacing="0"/>
              <w:jc w:val="center"/>
              <w:rPr>
                <w:kern w:val="24"/>
                <w:sz w:val="15"/>
                <w:szCs w:val="15"/>
              </w:rPr>
            </w:pPr>
            <w:r w:rsidRPr="006C5596">
              <w:rPr>
                <w:sz w:val="15"/>
                <w:szCs w:val="15"/>
              </w:rPr>
              <w:t>0.93 (0.92 – 0.94)</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4499789F" w14:textId="27A3209A"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80.5</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4EB54AD8" w14:textId="38266F11"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89.6</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1C052D91" w14:textId="357F9EB7"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86.5</w:t>
            </w:r>
          </w:p>
        </w:tc>
        <w:tc>
          <w:tcPr>
            <w:tcW w:w="567" w:type="dxa"/>
            <w:tcBorders>
              <w:top w:val="single" w:sz="8" w:space="0" w:color="auto"/>
              <w:left w:val="single" w:sz="8" w:space="0" w:color="auto"/>
              <w:bottom w:val="single" w:sz="8" w:space="0" w:color="auto"/>
              <w:right w:val="single" w:sz="8" w:space="0" w:color="000000"/>
            </w:tcBorders>
            <w:vAlign w:val="center"/>
          </w:tcPr>
          <w:p w14:paraId="6D6718C1" w14:textId="1D03AC73"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50.4</w:t>
            </w:r>
          </w:p>
        </w:tc>
        <w:tc>
          <w:tcPr>
            <w:tcW w:w="567" w:type="dxa"/>
            <w:tcBorders>
              <w:top w:val="single" w:sz="8" w:space="0" w:color="auto"/>
              <w:left w:val="single" w:sz="8" w:space="0" w:color="auto"/>
              <w:bottom w:val="single" w:sz="8" w:space="0" w:color="auto"/>
              <w:right w:val="single" w:sz="8" w:space="0" w:color="000000"/>
            </w:tcBorders>
            <w:vAlign w:val="center"/>
          </w:tcPr>
          <w:p w14:paraId="272D9974" w14:textId="30FB718C"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99.0</w:t>
            </w:r>
          </w:p>
        </w:tc>
        <w:tc>
          <w:tcPr>
            <w:tcW w:w="567" w:type="dxa"/>
            <w:tcBorders>
              <w:top w:val="single" w:sz="8" w:space="0" w:color="auto"/>
              <w:left w:val="single" w:sz="8" w:space="0" w:color="auto"/>
              <w:bottom w:val="single" w:sz="8" w:space="0" w:color="auto"/>
              <w:right w:val="single" w:sz="8" w:space="0" w:color="000000"/>
            </w:tcBorders>
            <w:vAlign w:val="center"/>
          </w:tcPr>
          <w:p w14:paraId="1B64BBDA" w14:textId="393FE36C"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82.2</w:t>
            </w:r>
          </w:p>
        </w:tc>
        <w:tc>
          <w:tcPr>
            <w:tcW w:w="567" w:type="dxa"/>
            <w:tcBorders>
              <w:top w:val="single" w:sz="8" w:space="0" w:color="auto"/>
              <w:left w:val="single" w:sz="8" w:space="0" w:color="auto"/>
              <w:bottom w:val="single" w:sz="8" w:space="0" w:color="auto"/>
              <w:right w:val="single" w:sz="8" w:space="0" w:color="000000"/>
            </w:tcBorders>
            <w:vAlign w:val="center"/>
          </w:tcPr>
          <w:p w14:paraId="78BFE309" w14:textId="7BF8AD84"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71.2</w:t>
            </w:r>
          </w:p>
        </w:tc>
        <w:tc>
          <w:tcPr>
            <w:tcW w:w="567" w:type="dxa"/>
            <w:tcBorders>
              <w:top w:val="single" w:sz="8" w:space="0" w:color="auto"/>
              <w:left w:val="single" w:sz="8" w:space="0" w:color="auto"/>
              <w:bottom w:val="single" w:sz="8" w:space="0" w:color="auto"/>
              <w:right w:val="single" w:sz="8" w:space="0" w:color="000000"/>
            </w:tcBorders>
            <w:vAlign w:val="center"/>
          </w:tcPr>
          <w:p w14:paraId="7475C1A2" w14:textId="0E259565"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95.7</w:t>
            </w:r>
          </w:p>
        </w:tc>
        <w:tc>
          <w:tcPr>
            <w:tcW w:w="567" w:type="dxa"/>
            <w:tcBorders>
              <w:top w:val="single" w:sz="8" w:space="0" w:color="auto"/>
              <w:left w:val="single" w:sz="8" w:space="0" w:color="auto"/>
              <w:bottom w:val="single" w:sz="8" w:space="0" w:color="auto"/>
              <w:right w:val="single" w:sz="24" w:space="0" w:color="auto"/>
            </w:tcBorders>
            <w:vAlign w:val="center"/>
          </w:tcPr>
          <w:p w14:paraId="64925D4F" w14:textId="52E10182"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87.2</w:t>
            </w:r>
          </w:p>
        </w:tc>
        <w:tc>
          <w:tcPr>
            <w:tcW w:w="630" w:type="dxa"/>
            <w:tcBorders>
              <w:top w:val="single" w:sz="8" w:space="0" w:color="auto"/>
              <w:left w:val="single" w:sz="24" w:space="0" w:color="auto"/>
              <w:bottom w:val="single" w:sz="8" w:space="0" w:color="auto"/>
              <w:right w:val="single" w:sz="8" w:space="0" w:color="auto"/>
            </w:tcBorders>
          </w:tcPr>
          <w:p w14:paraId="7D2045F2" w14:textId="067513A5" w:rsidR="00F44108" w:rsidRPr="008B7179" w:rsidRDefault="00043748"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82.5</w:t>
            </w:r>
          </w:p>
        </w:tc>
        <w:tc>
          <w:tcPr>
            <w:tcW w:w="630" w:type="dxa"/>
            <w:tcBorders>
              <w:top w:val="single" w:sz="8" w:space="0" w:color="auto"/>
              <w:left w:val="single" w:sz="8" w:space="0" w:color="auto"/>
              <w:bottom w:val="single" w:sz="8" w:space="0" w:color="auto"/>
              <w:right w:val="single" w:sz="8" w:space="0" w:color="auto"/>
            </w:tcBorders>
          </w:tcPr>
          <w:p w14:paraId="5A284C0C" w14:textId="547F48CD" w:rsidR="00F44108" w:rsidRPr="008B7179" w:rsidRDefault="00043748"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87.3</w:t>
            </w:r>
          </w:p>
        </w:tc>
        <w:tc>
          <w:tcPr>
            <w:tcW w:w="630" w:type="dxa"/>
            <w:tcBorders>
              <w:top w:val="single" w:sz="8" w:space="0" w:color="auto"/>
              <w:left w:val="single" w:sz="8" w:space="0" w:color="auto"/>
              <w:bottom w:val="single" w:sz="8" w:space="0" w:color="auto"/>
              <w:right w:val="single" w:sz="8" w:space="0" w:color="auto"/>
            </w:tcBorders>
          </w:tcPr>
          <w:p w14:paraId="56FA6138" w14:textId="3218D297" w:rsidR="00F44108" w:rsidRPr="008B7179" w:rsidRDefault="00043748"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85.6</w:t>
            </w:r>
          </w:p>
        </w:tc>
        <w:tc>
          <w:tcPr>
            <w:tcW w:w="630" w:type="dxa"/>
            <w:tcBorders>
              <w:top w:val="single" w:sz="8" w:space="0" w:color="auto"/>
              <w:left w:val="single" w:sz="8" w:space="0" w:color="auto"/>
              <w:bottom w:val="single" w:sz="8" w:space="0" w:color="auto"/>
              <w:right w:val="single" w:sz="8" w:space="0" w:color="000000"/>
            </w:tcBorders>
            <w:vAlign w:val="center"/>
          </w:tcPr>
          <w:p w14:paraId="707ADEE2" w14:textId="1F92B017" w:rsidR="00F44108" w:rsidRPr="000237F7" w:rsidRDefault="000237F7" w:rsidP="00F44108">
            <w:pPr>
              <w:spacing w:after="0" w:line="240" w:lineRule="auto"/>
              <w:jc w:val="center"/>
              <w:rPr>
                <w:rFonts w:ascii="Times New Roman" w:hAnsi="Times New Roman" w:cs="Times New Roman"/>
                <w:color w:val="000000" w:themeColor="text1"/>
                <w:sz w:val="15"/>
                <w:szCs w:val="15"/>
              </w:rPr>
            </w:pPr>
            <w:r w:rsidRPr="000237F7">
              <w:rPr>
                <w:rFonts w:ascii="Times New Roman" w:hAnsi="Times New Roman" w:cs="Times New Roman"/>
                <w:color w:val="000000" w:themeColor="text1"/>
                <w:sz w:val="15"/>
                <w:szCs w:val="15"/>
              </w:rPr>
              <w:t>70.3</w:t>
            </w:r>
          </w:p>
        </w:tc>
        <w:tc>
          <w:tcPr>
            <w:tcW w:w="630" w:type="dxa"/>
            <w:tcBorders>
              <w:top w:val="single" w:sz="8" w:space="0" w:color="auto"/>
              <w:left w:val="single" w:sz="8" w:space="0" w:color="auto"/>
              <w:bottom w:val="single" w:sz="8" w:space="0" w:color="auto"/>
              <w:right w:val="single" w:sz="8" w:space="0" w:color="000000"/>
            </w:tcBorders>
            <w:vAlign w:val="center"/>
          </w:tcPr>
          <w:p w14:paraId="34C5897A" w14:textId="597A1D06" w:rsidR="00F44108" w:rsidRPr="000237F7" w:rsidRDefault="000237F7" w:rsidP="00F44108">
            <w:pPr>
              <w:spacing w:after="0" w:line="240" w:lineRule="auto"/>
              <w:jc w:val="center"/>
              <w:rPr>
                <w:rFonts w:ascii="Times New Roman" w:hAnsi="Times New Roman" w:cs="Times New Roman"/>
                <w:color w:val="000000" w:themeColor="text1"/>
                <w:sz w:val="15"/>
                <w:szCs w:val="15"/>
              </w:rPr>
            </w:pPr>
            <w:r w:rsidRPr="000237F7">
              <w:rPr>
                <w:rFonts w:ascii="Times New Roman" w:hAnsi="Times New Roman" w:cs="Times New Roman"/>
                <w:color w:val="000000" w:themeColor="text1"/>
                <w:sz w:val="15"/>
                <w:szCs w:val="15"/>
              </w:rPr>
              <w:t>95.8</w:t>
            </w:r>
          </w:p>
        </w:tc>
        <w:tc>
          <w:tcPr>
            <w:tcW w:w="630" w:type="dxa"/>
            <w:tcBorders>
              <w:top w:val="single" w:sz="8" w:space="0" w:color="auto"/>
              <w:left w:val="single" w:sz="8" w:space="0" w:color="auto"/>
              <w:bottom w:val="single" w:sz="8" w:space="0" w:color="auto"/>
              <w:right w:val="single" w:sz="8" w:space="0" w:color="000000"/>
            </w:tcBorders>
            <w:vAlign w:val="center"/>
          </w:tcPr>
          <w:p w14:paraId="1937CD16" w14:textId="3CB851A3" w:rsidR="00F44108" w:rsidRPr="000237F7" w:rsidRDefault="000237F7" w:rsidP="00F44108">
            <w:pPr>
              <w:spacing w:after="0" w:line="240" w:lineRule="auto"/>
              <w:jc w:val="center"/>
              <w:rPr>
                <w:rFonts w:ascii="Times New Roman" w:hAnsi="Times New Roman" w:cs="Times New Roman"/>
                <w:color w:val="000000" w:themeColor="text1"/>
                <w:sz w:val="15"/>
                <w:szCs w:val="15"/>
              </w:rPr>
            </w:pPr>
            <w:r w:rsidRPr="000237F7">
              <w:rPr>
                <w:rFonts w:ascii="Times New Roman" w:hAnsi="Times New Roman" w:cs="Times New Roman"/>
                <w:color w:val="000000" w:themeColor="text1"/>
                <w:sz w:val="15"/>
                <w:szCs w:val="15"/>
              </w:rPr>
              <w:t>87.0</w:t>
            </w:r>
          </w:p>
        </w:tc>
        <w:tc>
          <w:tcPr>
            <w:tcW w:w="630" w:type="dxa"/>
            <w:tcBorders>
              <w:top w:val="single" w:sz="8" w:space="0" w:color="auto"/>
              <w:left w:val="single" w:sz="8" w:space="0" w:color="auto"/>
              <w:bottom w:val="single" w:sz="8" w:space="0" w:color="auto"/>
              <w:right w:val="single" w:sz="8" w:space="0" w:color="000000"/>
            </w:tcBorders>
            <w:vAlign w:val="center"/>
          </w:tcPr>
          <w:p w14:paraId="0CC38E93" w14:textId="6657E76D" w:rsidR="00F44108" w:rsidRPr="00641486" w:rsidRDefault="00641486" w:rsidP="00F44108">
            <w:pPr>
              <w:spacing w:after="0" w:line="240" w:lineRule="auto"/>
              <w:jc w:val="center"/>
              <w:rPr>
                <w:rFonts w:ascii="Times New Roman" w:hAnsi="Times New Roman" w:cs="Times New Roman"/>
                <w:color w:val="000000" w:themeColor="text1"/>
                <w:sz w:val="15"/>
                <w:szCs w:val="15"/>
              </w:rPr>
            </w:pPr>
            <w:r w:rsidRPr="00641486">
              <w:rPr>
                <w:rFonts w:ascii="Times New Roman" w:hAnsi="Times New Roman" w:cs="Times New Roman"/>
                <w:color w:val="000000" w:themeColor="text1"/>
                <w:sz w:val="15"/>
                <w:szCs w:val="15"/>
              </w:rPr>
              <w:t>73.2</w:t>
            </w:r>
          </w:p>
        </w:tc>
        <w:tc>
          <w:tcPr>
            <w:tcW w:w="630" w:type="dxa"/>
            <w:tcBorders>
              <w:top w:val="single" w:sz="8" w:space="0" w:color="auto"/>
              <w:left w:val="single" w:sz="8" w:space="0" w:color="auto"/>
              <w:bottom w:val="single" w:sz="8" w:space="0" w:color="auto"/>
              <w:right w:val="single" w:sz="8" w:space="0" w:color="000000"/>
            </w:tcBorders>
            <w:vAlign w:val="center"/>
          </w:tcPr>
          <w:p w14:paraId="290CBA1E" w14:textId="55561CD5" w:rsidR="00F44108" w:rsidRPr="00641486" w:rsidRDefault="00641486" w:rsidP="00F44108">
            <w:pPr>
              <w:spacing w:after="0" w:line="240" w:lineRule="auto"/>
              <w:jc w:val="center"/>
              <w:rPr>
                <w:rFonts w:ascii="Times New Roman" w:hAnsi="Times New Roman" w:cs="Times New Roman"/>
                <w:color w:val="000000" w:themeColor="text1"/>
                <w:sz w:val="15"/>
                <w:szCs w:val="15"/>
              </w:rPr>
            </w:pPr>
            <w:r w:rsidRPr="00641486">
              <w:rPr>
                <w:rFonts w:ascii="Times New Roman" w:hAnsi="Times New Roman" w:cs="Times New Roman"/>
                <w:color w:val="000000" w:themeColor="text1"/>
                <w:sz w:val="15"/>
                <w:szCs w:val="15"/>
              </w:rPr>
              <w:t>94.7</w:t>
            </w:r>
          </w:p>
        </w:tc>
        <w:tc>
          <w:tcPr>
            <w:tcW w:w="677" w:type="dxa"/>
            <w:tcBorders>
              <w:top w:val="single" w:sz="8" w:space="0" w:color="auto"/>
              <w:left w:val="single" w:sz="8" w:space="0" w:color="auto"/>
              <w:bottom w:val="single" w:sz="8" w:space="0" w:color="auto"/>
              <w:right w:val="single" w:sz="8" w:space="0" w:color="000000"/>
            </w:tcBorders>
            <w:vAlign w:val="center"/>
          </w:tcPr>
          <w:p w14:paraId="684CC7E5" w14:textId="639D0838" w:rsidR="00F44108" w:rsidRPr="00641486" w:rsidRDefault="00641486" w:rsidP="00F44108">
            <w:pPr>
              <w:spacing w:after="0" w:line="240" w:lineRule="auto"/>
              <w:jc w:val="center"/>
              <w:rPr>
                <w:rFonts w:ascii="Times New Roman" w:hAnsi="Times New Roman" w:cs="Times New Roman"/>
                <w:color w:val="000000" w:themeColor="text1"/>
                <w:sz w:val="15"/>
                <w:szCs w:val="15"/>
              </w:rPr>
            </w:pPr>
            <w:r w:rsidRPr="00641486">
              <w:rPr>
                <w:rFonts w:ascii="Times New Roman" w:hAnsi="Times New Roman" w:cs="Times New Roman"/>
                <w:color w:val="000000" w:themeColor="text1"/>
                <w:sz w:val="15"/>
                <w:szCs w:val="15"/>
              </w:rPr>
              <w:t>87.3</w:t>
            </w:r>
          </w:p>
        </w:tc>
      </w:tr>
      <w:tr w:rsidR="00F44108" w:rsidRPr="005A09F4" w14:paraId="35763568" w14:textId="649D8277" w:rsidTr="00F44108">
        <w:trPr>
          <w:trHeight w:val="170"/>
        </w:trPr>
        <w:tc>
          <w:tcPr>
            <w:tcW w:w="719" w:type="dxa"/>
            <w:vMerge/>
            <w:tcBorders>
              <w:left w:val="single" w:sz="8" w:space="0" w:color="000000"/>
              <w:right w:val="single" w:sz="8" w:space="0" w:color="000000"/>
            </w:tcBorders>
          </w:tcPr>
          <w:p w14:paraId="52C92A8D" w14:textId="77777777" w:rsidR="00F44108" w:rsidRPr="005A09F4" w:rsidRDefault="00F44108" w:rsidP="00F44108">
            <w:pPr>
              <w:spacing w:after="0" w:line="240" w:lineRule="auto"/>
              <w:rPr>
                <w:rFonts w:ascii="Times New Roman" w:hAnsi="Times New Roman" w:cs="Times New Roman"/>
                <w:b/>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0A723C3E" w14:textId="77777777" w:rsidR="00F44108" w:rsidRPr="005A09F4" w:rsidRDefault="00F44108" w:rsidP="00F44108">
            <w:pPr>
              <w:pStyle w:val="NormalWeb"/>
              <w:spacing w:before="0" w:beforeAutospacing="0" w:after="0" w:afterAutospacing="0"/>
              <w:rPr>
                <w:b/>
                <w:bCs/>
                <w:kern w:val="24"/>
                <w:sz w:val="15"/>
                <w:szCs w:val="15"/>
              </w:rPr>
            </w:pPr>
          </w:p>
        </w:tc>
        <w:tc>
          <w:tcPr>
            <w:tcW w:w="1559" w:type="dxa"/>
            <w:tcBorders>
              <w:top w:val="single" w:sz="8" w:space="0" w:color="auto"/>
              <w:left w:val="single" w:sz="8" w:space="0" w:color="auto"/>
              <w:bottom w:val="single" w:sz="8" w:space="0" w:color="auto"/>
              <w:right w:val="single" w:sz="8" w:space="0" w:color="auto"/>
            </w:tcBorders>
            <w:vAlign w:val="center"/>
          </w:tcPr>
          <w:p w14:paraId="5B7DC1E8" w14:textId="77777777" w:rsidR="00F44108" w:rsidRPr="006C5596" w:rsidRDefault="00F44108" w:rsidP="00F44108">
            <w:pPr>
              <w:pStyle w:val="NormalWeb"/>
              <w:spacing w:before="0" w:beforeAutospacing="0" w:after="0" w:afterAutospacing="0"/>
              <w:jc w:val="center"/>
              <w:rPr>
                <w:kern w:val="24"/>
                <w:sz w:val="15"/>
                <w:szCs w:val="15"/>
              </w:rPr>
            </w:pP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0284C1A5" w14:textId="77777777" w:rsidR="00F44108" w:rsidRPr="006C5596"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3A057AAF" w14:textId="77777777" w:rsidR="00F44108" w:rsidRPr="006C5596"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7F4057B3" w14:textId="77777777" w:rsidR="00F44108" w:rsidRPr="006C5596"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1EFA4BC9" w14:textId="77777777" w:rsidR="00F44108" w:rsidRPr="006C5596"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033A0F54" w14:textId="77777777" w:rsidR="00F44108" w:rsidRPr="006C5596"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656AC18F" w14:textId="77777777" w:rsidR="00F44108" w:rsidRPr="006C5596"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08571795" w14:textId="77777777" w:rsidR="00F44108" w:rsidRPr="006C5596"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10305785" w14:textId="77777777" w:rsidR="00F44108" w:rsidRPr="006C5596"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24" w:space="0" w:color="auto"/>
            </w:tcBorders>
            <w:vAlign w:val="center"/>
          </w:tcPr>
          <w:p w14:paraId="299A391F" w14:textId="77777777" w:rsidR="00F44108" w:rsidRPr="006C5596" w:rsidRDefault="00F44108" w:rsidP="00F44108">
            <w:pPr>
              <w:spacing w:after="0" w:line="240" w:lineRule="auto"/>
              <w:jc w:val="center"/>
              <w:rPr>
                <w:rFonts w:ascii="Times New Roman" w:hAnsi="Times New Roman" w:cs="Times New Roman"/>
                <w:sz w:val="15"/>
                <w:szCs w:val="15"/>
              </w:rPr>
            </w:pPr>
          </w:p>
        </w:tc>
        <w:tc>
          <w:tcPr>
            <w:tcW w:w="630" w:type="dxa"/>
            <w:tcBorders>
              <w:top w:val="single" w:sz="8" w:space="0" w:color="auto"/>
              <w:left w:val="single" w:sz="24" w:space="0" w:color="auto"/>
              <w:bottom w:val="single" w:sz="8" w:space="0" w:color="auto"/>
              <w:right w:val="single" w:sz="8" w:space="0" w:color="auto"/>
            </w:tcBorders>
          </w:tcPr>
          <w:p w14:paraId="1C1E6CA7" w14:textId="77777777" w:rsidR="00F44108" w:rsidRPr="008B7179" w:rsidRDefault="00F44108" w:rsidP="00F44108">
            <w:pPr>
              <w:spacing w:after="0" w:line="240" w:lineRule="auto"/>
              <w:jc w:val="center"/>
              <w:rPr>
                <w:rFonts w:ascii="Times New Roman" w:hAnsi="Times New Roman" w:cs="Times New Roman"/>
                <w:color w:val="000000" w:themeColor="text1"/>
                <w:sz w:val="15"/>
                <w:szCs w:val="15"/>
              </w:rPr>
            </w:pPr>
          </w:p>
        </w:tc>
        <w:tc>
          <w:tcPr>
            <w:tcW w:w="630" w:type="dxa"/>
            <w:tcBorders>
              <w:top w:val="single" w:sz="8" w:space="0" w:color="auto"/>
              <w:left w:val="single" w:sz="8" w:space="0" w:color="auto"/>
              <w:bottom w:val="single" w:sz="8" w:space="0" w:color="auto"/>
              <w:right w:val="single" w:sz="8" w:space="0" w:color="auto"/>
            </w:tcBorders>
          </w:tcPr>
          <w:p w14:paraId="563B128A" w14:textId="77777777" w:rsidR="00F44108" w:rsidRPr="008B7179" w:rsidRDefault="00F44108" w:rsidP="00F44108">
            <w:pPr>
              <w:spacing w:after="0" w:line="240" w:lineRule="auto"/>
              <w:jc w:val="center"/>
              <w:rPr>
                <w:rFonts w:ascii="Times New Roman" w:hAnsi="Times New Roman" w:cs="Times New Roman"/>
                <w:color w:val="000000" w:themeColor="text1"/>
                <w:sz w:val="15"/>
                <w:szCs w:val="15"/>
              </w:rPr>
            </w:pPr>
          </w:p>
        </w:tc>
        <w:tc>
          <w:tcPr>
            <w:tcW w:w="630" w:type="dxa"/>
            <w:tcBorders>
              <w:top w:val="single" w:sz="8" w:space="0" w:color="auto"/>
              <w:left w:val="single" w:sz="8" w:space="0" w:color="auto"/>
              <w:bottom w:val="single" w:sz="8" w:space="0" w:color="auto"/>
              <w:right w:val="single" w:sz="8" w:space="0" w:color="auto"/>
            </w:tcBorders>
          </w:tcPr>
          <w:p w14:paraId="33432A1A" w14:textId="77777777" w:rsidR="00F44108" w:rsidRPr="008B7179" w:rsidRDefault="00F44108" w:rsidP="00F44108">
            <w:pPr>
              <w:spacing w:after="0" w:line="240" w:lineRule="auto"/>
              <w:jc w:val="center"/>
              <w:rPr>
                <w:rFonts w:ascii="Times New Roman" w:hAnsi="Times New Roman" w:cs="Times New Roman"/>
                <w:color w:val="000000" w:themeColor="text1"/>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02349560" w14:textId="5E707AA8"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3653236C"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2E82ABC6"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6604849F"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09A30D1D"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77" w:type="dxa"/>
            <w:tcBorders>
              <w:top w:val="single" w:sz="8" w:space="0" w:color="auto"/>
              <w:left w:val="single" w:sz="8" w:space="0" w:color="auto"/>
              <w:bottom w:val="single" w:sz="8" w:space="0" w:color="auto"/>
              <w:right w:val="single" w:sz="8" w:space="0" w:color="000000"/>
            </w:tcBorders>
            <w:vAlign w:val="center"/>
          </w:tcPr>
          <w:p w14:paraId="4F3ACB01"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r>
      <w:tr w:rsidR="00F44108" w:rsidRPr="005A09F4" w14:paraId="0B348FEC" w14:textId="1D8ACB6B" w:rsidTr="00F44108">
        <w:trPr>
          <w:trHeight w:val="170"/>
        </w:trPr>
        <w:tc>
          <w:tcPr>
            <w:tcW w:w="719" w:type="dxa"/>
            <w:vMerge/>
            <w:tcBorders>
              <w:left w:val="single" w:sz="8" w:space="0" w:color="000000"/>
              <w:right w:val="single" w:sz="8" w:space="0" w:color="000000"/>
            </w:tcBorders>
          </w:tcPr>
          <w:p w14:paraId="07CCFCF6" w14:textId="77777777" w:rsidR="00F44108" w:rsidRPr="005A09F4" w:rsidRDefault="00F44108" w:rsidP="00F44108">
            <w:pPr>
              <w:spacing w:after="0" w:line="240" w:lineRule="auto"/>
              <w:rPr>
                <w:rFonts w:ascii="Times New Roman" w:hAnsi="Times New Roman" w:cs="Times New Roman"/>
                <w:b/>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5E111845" w14:textId="104BCD97" w:rsidR="00F44108" w:rsidRPr="005A09F4" w:rsidRDefault="00F44108" w:rsidP="00F44108">
            <w:pPr>
              <w:pStyle w:val="NormalWeb"/>
              <w:spacing w:before="0" w:beforeAutospacing="0" w:after="0" w:afterAutospacing="0"/>
              <w:rPr>
                <w:b/>
                <w:bCs/>
                <w:kern w:val="24"/>
                <w:sz w:val="15"/>
                <w:szCs w:val="15"/>
              </w:rPr>
            </w:pPr>
            <w:r w:rsidRPr="005A09F4">
              <w:rPr>
                <w:b/>
                <w:bCs/>
                <w:kern w:val="24"/>
                <w:sz w:val="15"/>
                <w:szCs w:val="15"/>
              </w:rPr>
              <w:t>HCV positive cohort</w:t>
            </w:r>
            <w:r w:rsidRPr="005A09F4">
              <w:rPr>
                <w:sz w:val="15"/>
                <w:szCs w:val="15"/>
              </w:rPr>
              <w:t xml:space="preserve"> </w:t>
            </w:r>
            <w:r w:rsidRPr="005A09F4">
              <w:rPr>
                <w:kern w:val="24"/>
                <w:sz w:val="15"/>
                <w:szCs w:val="15"/>
              </w:rPr>
              <w:t>(1035 HCC, 1325 CLD)</w:t>
            </w:r>
          </w:p>
        </w:tc>
        <w:tc>
          <w:tcPr>
            <w:tcW w:w="1559" w:type="dxa"/>
            <w:tcBorders>
              <w:top w:val="single" w:sz="8" w:space="0" w:color="auto"/>
              <w:left w:val="single" w:sz="8" w:space="0" w:color="auto"/>
              <w:bottom w:val="single" w:sz="8" w:space="0" w:color="auto"/>
              <w:right w:val="single" w:sz="8" w:space="0" w:color="auto"/>
            </w:tcBorders>
            <w:vAlign w:val="center"/>
          </w:tcPr>
          <w:p w14:paraId="50DD0407" w14:textId="471AC790" w:rsidR="00F44108" w:rsidRPr="006C5596" w:rsidRDefault="00F44108" w:rsidP="00F44108">
            <w:pPr>
              <w:pStyle w:val="NormalWeb"/>
              <w:spacing w:before="0" w:beforeAutospacing="0" w:after="0" w:afterAutospacing="0"/>
              <w:jc w:val="center"/>
              <w:rPr>
                <w:kern w:val="24"/>
                <w:sz w:val="15"/>
                <w:szCs w:val="15"/>
              </w:rPr>
            </w:pPr>
            <w:r w:rsidRPr="006C5596">
              <w:rPr>
                <w:kern w:val="24"/>
                <w:sz w:val="15"/>
                <w:szCs w:val="15"/>
              </w:rPr>
              <w:t>0.92 (C.I. 0.91 – 0.93)</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49F06F23" w14:textId="182EDDCE"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81.5</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27E46F74" w14:textId="58FFF742"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85.4</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01947189" w14:textId="6EBD8D7E"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83.6</w:t>
            </w:r>
          </w:p>
        </w:tc>
        <w:tc>
          <w:tcPr>
            <w:tcW w:w="567" w:type="dxa"/>
            <w:tcBorders>
              <w:top w:val="single" w:sz="8" w:space="0" w:color="auto"/>
              <w:left w:val="single" w:sz="8" w:space="0" w:color="auto"/>
              <w:bottom w:val="single" w:sz="8" w:space="0" w:color="auto"/>
              <w:right w:val="single" w:sz="8" w:space="0" w:color="000000"/>
            </w:tcBorders>
            <w:vAlign w:val="center"/>
          </w:tcPr>
          <w:p w14:paraId="0273C8A4" w14:textId="1F770EEA"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47.5</w:t>
            </w:r>
          </w:p>
        </w:tc>
        <w:tc>
          <w:tcPr>
            <w:tcW w:w="567" w:type="dxa"/>
            <w:tcBorders>
              <w:top w:val="single" w:sz="8" w:space="0" w:color="auto"/>
              <w:left w:val="single" w:sz="8" w:space="0" w:color="auto"/>
              <w:bottom w:val="single" w:sz="8" w:space="0" w:color="auto"/>
              <w:right w:val="single" w:sz="8" w:space="0" w:color="000000"/>
            </w:tcBorders>
            <w:vAlign w:val="center"/>
          </w:tcPr>
          <w:p w14:paraId="2EE4F13A" w14:textId="3583F635"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98.4</w:t>
            </w:r>
          </w:p>
        </w:tc>
        <w:tc>
          <w:tcPr>
            <w:tcW w:w="567" w:type="dxa"/>
            <w:tcBorders>
              <w:top w:val="single" w:sz="8" w:space="0" w:color="auto"/>
              <w:left w:val="single" w:sz="8" w:space="0" w:color="auto"/>
              <w:bottom w:val="single" w:sz="8" w:space="0" w:color="auto"/>
              <w:right w:val="single" w:sz="8" w:space="0" w:color="000000"/>
            </w:tcBorders>
            <w:vAlign w:val="center"/>
          </w:tcPr>
          <w:p w14:paraId="20071A03" w14:textId="228928DF"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76.1</w:t>
            </w:r>
          </w:p>
        </w:tc>
        <w:tc>
          <w:tcPr>
            <w:tcW w:w="567" w:type="dxa"/>
            <w:tcBorders>
              <w:top w:val="single" w:sz="8" w:space="0" w:color="auto"/>
              <w:left w:val="single" w:sz="8" w:space="0" w:color="auto"/>
              <w:bottom w:val="single" w:sz="8" w:space="0" w:color="auto"/>
              <w:right w:val="single" w:sz="8" w:space="0" w:color="000000"/>
            </w:tcBorders>
            <w:vAlign w:val="center"/>
          </w:tcPr>
          <w:p w14:paraId="15CAE29F" w14:textId="78EA17E7"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71.1</w:t>
            </w:r>
          </w:p>
        </w:tc>
        <w:tc>
          <w:tcPr>
            <w:tcW w:w="567" w:type="dxa"/>
            <w:tcBorders>
              <w:top w:val="single" w:sz="8" w:space="0" w:color="auto"/>
              <w:left w:val="single" w:sz="8" w:space="0" w:color="auto"/>
              <w:bottom w:val="single" w:sz="8" w:space="0" w:color="auto"/>
              <w:right w:val="single" w:sz="8" w:space="0" w:color="000000"/>
            </w:tcBorders>
            <w:vAlign w:val="center"/>
          </w:tcPr>
          <w:p w14:paraId="2364A9A2" w14:textId="47A3DFCB"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93.6</w:t>
            </w:r>
          </w:p>
        </w:tc>
        <w:tc>
          <w:tcPr>
            <w:tcW w:w="567" w:type="dxa"/>
            <w:tcBorders>
              <w:top w:val="single" w:sz="8" w:space="0" w:color="auto"/>
              <w:left w:val="single" w:sz="8" w:space="0" w:color="auto"/>
              <w:bottom w:val="single" w:sz="8" w:space="0" w:color="auto"/>
              <w:right w:val="single" w:sz="24" w:space="0" w:color="auto"/>
            </w:tcBorders>
            <w:vAlign w:val="center"/>
          </w:tcPr>
          <w:p w14:paraId="67CC6458" w14:textId="74CD57B8" w:rsidR="00F44108" w:rsidRPr="006C5596"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83.7</w:t>
            </w:r>
          </w:p>
        </w:tc>
        <w:tc>
          <w:tcPr>
            <w:tcW w:w="630" w:type="dxa"/>
            <w:tcBorders>
              <w:top w:val="single" w:sz="8" w:space="0" w:color="auto"/>
              <w:left w:val="single" w:sz="24" w:space="0" w:color="auto"/>
              <w:bottom w:val="single" w:sz="8" w:space="0" w:color="auto"/>
              <w:right w:val="single" w:sz="8" w:space="0" w:color="auto"/>
            </w:tcBorders>
          </w:tcPr>
          <w:p w14:paraId="141AAF2D" w14:textId="52D74A98" w:rsidR="00F44108" w:rsidRPr="008B7179" w:rsidRDefault="00435172"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83.2</w:t>
            </w:r>
          </w:p>
        </w:tc>
        <w:tc>
          <w:tcPr>
            <w:tcW w:w="630" w:type="dxa"/>
            <w:tcBorders>
              <w:top w:val="single" w:sz="8" w:space="0" w:color="auto"/>
              <w:left w:val="single" w:sz="8" w:space="0" w:color="auto"/>
              <w:bottom w:val="single" w:sz="8" w:space="0" w:color="auto"/>
              <w:right w:val="single" w:sz="8" w:space="0" w:color="auto"/>
            </w:tcBorders>
          </w:tcPr>
          <w:p w14:paraId="5EBEFEC1" w14:textId="28559C29" w:rsidR="00F44108" w:rsidRPr="008B7179" w:rsidRDefault="00435172"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82.6</w:t>
            </w:r>
          </w:p>
        </w:tc>
        <w:tc>
          <w:tcPr>
            <w:tcW w:w="630" w:type="dxa"/>
            <w:tcBorders>
              <w:top w:val="single" w:sz="8" w:space="0" w:color="auto"/>
              <w:left w:val="single" w:sz="8" w:space="0" w:color="auto"/>
              <w:bottom w:val="single" w:sz="8" w:space="0" w:color="auto"/>
              <w:right w:val="single" w:sz="8" w:space="0" w:color="auto"/>
            </w:tcBorders>
          </w:tcPr>
          <w:p w14:paraId="60400ECC" w14:textId="77549CCB" w:rsidR="00F44108" w:rsidRPr="008B7179" w:rsidRDefault="00435172"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82.8</w:t>
            </w:r>
          </w:p>
        </w:tc>
        <w:tc>
          <w:tcPr>
            <w:tcW w:w="630" w:type="dxa"/>
            <w:tcBorders>
              <w:top w:val="single" w:sz="8" w:space="0" w:color="auto"/>
              <w:left w:val="single" w:sz="8" w:space="0" w:color="auto"/>
              <w:bottom w:val="single" w:sz="8" w:space="0" w:color="auto"/>
              <w:right w:val="single" w:sz="8" w:space="0" w:color="000000"/>
            </w:tcBorders>
            <w:vAlign w:val="center"/>
          </w:tcPr>
          <w:p w14:paraId="68310C85" w14:textId="21C8DB8D" w:rsidR="00F44108" w:rsidRPr="00435172" w:rsidRDefault="00435172" w:rsidP="00F44108">
            <w:pPr>
              <w:spacing w:after="0" w:line="240" w:lineRule="auto"/>
              <w:jc w:val="center"/>
              <w:rPr>
                <w:rFonts w:ascii="Times New Roman" w:hAnsi="Times New Roman" w:cs="Times New Roman"/>
                <w:color w:val="000000" w:themeColor="text1"/>
                <w:sz w:val="15"/>
                <w:szCs w:val="15"/>
              </w:rPr>
            </w:pPr>
            <w:r w:rsidRPr="00435172">
              <w:rPr>
                <w:rFonts w:ascii="Times New Roman" w:hAnsi="Times New Roman" w:cs="Times New Roman"/>
                <w:color w:val="000000" w:themeColor="text1"/>
                <w:sz w:val="15"/>
                <w:szCs w:val="15"/>
              </w:rPr>
              <w:t>70.1</w:t>
            </w:r>
          </w:p>
        </w:tc>
        <w:tc>
          <w:tcPr>
            <w:tcW w:w="630" w:type="dxa"/>
            <w:tcBorders>
              <w:top w:val="single" w:sz="8" w:space="0" w:color="auto"/>
              <w:left w:val="single" w:sz="8" w:space="0" w:color="auto"/>
              <w:bottom w:val="single" w:sz="8" w:space="0" w:color="auto"/>
              <w:right w:val="single" w:sz="8" w:space="0" w:color="000000"/>
            </w:tcBorders>
            <w:vAlign w:val="center"/>
          </w:tcPr>
          <w:p w14:paraId="3CBA2D39" w14:textId="319B7888" w:rsidR="00F44108" w:rsidRPr="00435172" w:rsidRDefault="00435172" w:rsidP="00F44108">
            <w:pPr>
              <w:spacing w:after="0" w:line="240" w:lineRule="auto"/>
              <w:jc w:val="center"/>
              <w:rPr>
                <w:rFonts w:ascii="Times New Roman" w:hAnsi="Times New Roman" w:cs="Times New Roman"/>
                <w:color w:val="000000" w:themeColor="text1"/>
                <w:sz w:val="15"/>
                <w:szCs w:val="15"/>
              </w:rPr>
            </w:pPr>
            <w:r w:rsidRPr="00435172">
              <w:rPr>
                <w:rFonts w:ascii="Times New Roman" w:hAnsi="Times New Roman" w:cs="Times New Roman"/>
                <w:color w:val="000000" w:themeColor="text1"/>
                <w:sz w:val="15"/>
                <w:szCs w:val="15"/>
              </w:rPr>
              <w:t>93.7</w:t>
            </w:r>
          </w:p>
        </w:tc>
        <w:tc>
          <w:tcPr>
            <w:tcW w:w="630" w:type="dxa"/>
            <w:tcBorders>
              <w:top w:val="single" w:sz="8" w:space="0" w:color="auto"/>
              <w:left w:val="single" w:sz="8" w:space="0" w:color="auto"/>
              <w:bottom w:val="single" w:sz="8" w:space="0" w:color="auto"/>
              <w:right w:val="single" w:sz="8" w:space="0" w:color="000000"/>
            </w:tcBorders>
            <w:vAlign w:val="center"/>
          </w:tcPr>
          <w:p w14:paraId="4D65B48E" w14:textId="346BB7BF" w:rsidR="00F44108" w:rsidRPr="00435172" w:rsidRDefault="00435172" w:rsidP="00F44108">
            <w:pPr>
              <w:spacing w:after="0" w:line="240" w:lineRule="auto"/>
              <w:jc w:val="center"/>
              <w:rPr>
                <w:rFonts w:ascii="Times New Roman" w:hAnsi="Times New Roman" w:cs="Times New Roman"/>
                <w:color w:val="000000" w:themeColor="text1"/>
                <w:sz w:val="15"/>
                <w:szCs w:val="15"/>
              </w:rPr>
            </w:pPr>
            <w:r w:rsidRPr="00435172">
              <w:rPr>
                <w:rFonts w:ascii="Times New Roman" w:hAnsi="Times New Roman" w:cs="Times New Roman"/>
                <w:color w:val="000000" w:themeColor="text1"/>
                <w:sz w:val="15"/>
                <w:szCs w:val="15"/>
              </w:rPr>
              <w:t>83.4</w:t>
            </w:r>
          </w:p>
        </w:tc>
        <w:tc>
          <w:tcPr>
            <w:tcW w:w="630" w:type="dxa"/>
            <w:tcBorders>
              <w:top w:val="single" w:sz="8" w:space="0" w:color="auto"/>
              <w:left w:val="single" w:sz="8" w:space="0" w:color="auto"/>
              <w:bottom w:val="single" w:sz="8" w:space="0" w:color="auto"/>
              <w:right w:val="single" w:sz="8" w:space="0" w:color="000000"/>
            </w:tcBorders>
            <w:vAlign w:val="center"/>
          </w:tcPr>
          <w:p w14:paraId="51CC850D" w14:textId="7F13000C" w:rsidR="00F44108" w:rsidRPr="00563899" w:rsidRDefault="00563899" w:rsidP="00F44108">
            <w:pPr>
              <w:spacing w:after="0" w:line="240" w:lineRule="auto"/>
              <w:jc w:val="center"/>
              <w:rPr>
                <w:rFonts w:ascii="Times New Roman" w:hAnsi="Times New Roman" w:cs="Times New Roman"/>
                <w:color w:val="000000" w:themeColor="text1"/>
                <w:sz w:val="15"/>
                <w:szCs w:val="15"/>
              </w:rPr>
            </w:pPr>
            <w:r w:rsidRPr="00563899">
              <w:rPr>
                <w:rFonts w:ascii="Times New Roman" w:hAnsi="Times New Roman" w:cs="Times New Roman"/>
                <w:color w:val="000000" w:themeColor="text1"/>
                <w:sz w:val="15"/>
                <w:szCs w:val="15"/>
              </w:rPr>
              <w:t>73.6</w:t>
            </w:r>
          </w:p>
        </w:tc>
        <w:tc>
          <w:tcPr>
            <w:tcW w:w="630" w:type="dxa"/>
            <w:tcBorders>
              <w:top w:val="single" w:sz="8" w:space="0" w:color="auto"/>
              <w:left w:val="single" w:sz="8" w:space="0" w:color="auto"/>
              <w:bottom w:val="single" w:sz="8" w:space="0" w:color="auto"/>
              <w:right w:val="single" w:sz="8" w:space="0" w:color="000000"/>
            </w:tcBorders>
            <w:vAlign w:val="center"/>
          </w:tcPr>
          <w:p w14:paraId="70AA8A7B" w14:textId="16F5CF1D" w:rsidR="00F44108" w:rsidRPr="00563899" w:rsidRDefault="00563899" w:rsidP="00F44108">
            <w:pPr>
              <w:spacing w:after="0" w:line="240" w:lineRule="auto"/>
              <w:jc w:val="center"/>
              <w:rPr>
                <w:rFonts w:ascii="Times New Roman" w:hAnsi="Times New Roman" w:cs="Times New Roman"/>
                <w:color w:val="000000" w:themeColor="text1"/>
                <w:sz w:val="15"/>
                <w:szCs w:val="15"/>
              </w:rPr>
            </w:pPr>
            <w:r w:rsidRPr="00563899">
              <w:rPr>
                <w:rFonts w:ascii="Times New Roman" w:hAnsi="Times New Roman" w:cs="Times New Roman"/>
                <w:color w:val="000000" w:themeColor="text1"/>
                <w:sz w:val="15"/>
                <w:szCs w:val="15"/>
              </w:rPr>
              <w:t>92.2</w:t>
            </w:r>
          </w:p>
        </w:tc>
        <w:tc>
          <w:tcPr>
            <w:tcW w:w="677" w:type="dxa"/>
            <w:tcBorders>
              <w:top w:val="single" w:sz="8" w:space="0" w:color="auto"/>
              <w:left w:val="single" w:sz="8" w:space="0" w:color="auto"/>
              <w:bottom w:val="single" w:sz="8" w:space="0" w:color="auto"/>
              <w:right w:val="single" w:sz="8" w:space="0" w:color="000000"/>
            </w:tcBorders>
            <w:vAlign w:val="center"/>
          </w:tcPr>
          <w:p w14:paraId="598F7CE1" w14:textId="6F173DA9" w:rsidR="00F44108" w:rsidRPr="00563899" w:rsidRDefault="00563899" w:rsidP="00F44108">
            <w:pPr>
              <w:spacing w:after="0" w:line="240" w:lineRule="auto"/>
              <w:jc w:val="center"/>
              <w:rPr>
                <w:rFonts w:ascii="Times New Roman" w:hAnsi="Times New Roman" w:cs="Times New Roman"/>
                <w:color w:val="000000" w:themeColor="text1"/>
                <w:sz w:val="15"/>
                <w:szCs w:val="15"/>
              </w:rPr>
            </w:pPr>
            <w:r w:rsidRPr="00563899">
              <w:rPr>
                <w:rFonts w:ascii="Times New Roman" w:hAnsi="Times New Roman" w:cs="Times New Roman"/>
                <w:color w:val="000000" w:themeColor="text1"/>
                <w:sz w:val="15"/>
                <w:szCs w:val="15"/>
              </w:rPr>
              <w:t>84.1</w:t>
            </w:r>
          </w:p>
        </w:tc>
      </w:tr>
      <w:tr w:rsidR="00F44108" w:rsidRPr="005A09F4" w14:paraId="4F432983" w14:textId="70B6A8AA" w:rsidTr="00F44108">
        <w:trPr>
          <w:trHeight w:val="170"/>
        </w:trPr>
        <w:tc>
          <w:tcPr>
            <w:tcW w:w="719" w:type="dxa"/>
            <w:vMerge/>
            <w:tcBorders>
              <w:left w:val="single" w:sz="8" w:space="0" w:color="000000"/>
              <w:right w:val="single" w:sz="8" w:space="0" w:color="000000"/>
            </w:tcBorders>
          </w:tcPr>
          <w:p w14:paraId="7A820A47" w14:textId="77777777" w:rsidR="00F44108" w:rsidRPr="005A09F4" w:rsidRDefault="00F44108" w:rsidP="00F44108">
            <w:pPr>
              <w:spacing w:after="0" w:line="240" w:lineRule="auto"/>
              <w:rPr>
                <w:rFonts w:ascii="Times New Roman" w:hAnsi="Times New Roman" w:cs="Times New Roman"/>
                <w:b/>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69D132D0" w14:textId="44925CAE" w:rsidR="00F44108" w:rsidRPr="005A09F4" w:rsidRDefault="00F44108" w:rsidP="00F44108">
            <w:pPr>
              <w:pStyle w:val="NormalWeb"/>
              <w:spacing w:before="0" w:beforeAutospacing="0" w:after="0" w:afterAutospacing="0"/>
              <w:rPr>
                <w:b/>
                <w:bCs/>
                <w:kern w:val="24"/>
                <w:sz w:val="15"/>
                <w:szCs w:val="15"/>
              </w:rPr>
            </w:pPr>
            <w:r w:rsidRPr="005A09F4">
              <w:rPr>
                <w:b/>
                <w:bCs/>
                <w:kern w:val="24"/>
                <w:sz w:val="15"/>
                <w:szCs w:val="15"/>
              </w:rPr>
              <w:t xml:space="preserve">HBV positive cohort </w:t>
            </w:r>
            <w:r w:rsidRPr="005A09F4">
              <w:rPr>
                <w:kern w:val="24"/>
                <w:sz w:val="15"/>
                <w:szCs w:val="15"/>
              </w:rPr>
              <w:t>(230 HCC, 704 CLD)</w:t>
            </w:r>
          </w:p>
        </w:tc>
        <w:tc>
          <w:tcPr>
            <w:tcW w:w="1559" w:type="dxa"/>
            <w:tcBorders>
              <w:top w:val="single" w:sz="8" w:space="0" w:color="auto"/>
              <w:left w:val="single" w:sz="8" w:space="0" w:color="auto"/>
              <w:bottom w:val="single" w:sz="8" w:space="0" w:color="auto"/>
              <w:right w:val="single" w:sz="8" w:space="0" w:color="auto"/>
            </w:tcBorders>
            <w:vAlign w:val="center"/>
          </w:tcPr>
          <w:p w14:paraId="19973A7E" w14:textId="7DD77C4A" w:rsidR="00F44108" w:rsidRPr="005A09F4" w:rsidRDefault="00F44108" w:rsidP="00F44108">
            <w:pPr>
              <w:pStyle w:val="NormalWeb"/>
              <w:spacing w:before="0" w:beforeAutospacing="0" w:after="0" w:afterAutospacing="0"/>
              <w:jc w:val="center"/>
              <w:rPr>
                <w:kern w:val="24"/>
                <w:sz w:val="15"/>
                <w:szCs w:val="15"/>
              </w:rPr>
            </w:pPr>
            <w:r w:rsidRPr="005A09F4">
              <w:rPr>
                <w:kern w:val="24"/>
                <w:sz w:val="15"/>
                <w:szCs w:val="15"/>
              </w:rPr>
              <w:t>0.93 (C.I. 0.92 – 0.95)</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59ABC0F3" w14:textId="02F1AFC8"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73.5</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2D160791" w14:textId="0CF14B0D"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95.7</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412CFE9F" w14:textId="1FD8D877"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90.3</w:t>
            </w:r>
          </w:p>
        </w:tc>
        <w:tc>
          <w:tcPr>
            <w:tcW w:w="567" w:type="dxa"/>
            <w:tcBorders>
              <w:top w:val="single" w:sz="8" w:space="0" w:color="auto"/>
              <w:left w:val="single" w:sz="8" w:space="0" w:color="auto"/>
              <w:bottom w:val="single" w:sz="8" w:space="0" w:color="auto"/>
              <w:right w:val="single" w:sz="8" w:space="0" w:color="000000"/>
            </w:tcBorders>
            <w:vAlign w:val="center"/>
          </w:tcPr>
          <w:p w14:paraId="2F0A650D" w14:textId="3794CF00"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54.8</w:t>
            </w:r>
          </w:p>
        </w:tc>
        <w:tc>
          <w:tcPr>
            <w:tcW w:w="567" w:type="dxa"/>
            <w:tcBorders>
              <w:top w:val="single" w:sz="8" w:space="0" w:color="auto"/>
              <w:left w:val="single" w:sz="8" w:space="0" w:color="auto"/>
              <w:bottom w:val="single" w:sz="8" w:space="0" w:color="auto"/>
              <w:right w:val="single" w:sz="8" w:space="0" w:color="000000"/>
            </w:tcBorders>
            <w:vAlign w:val="center"/>
          </w:tcPr>
          <w:p w14:paraId="3CD37D43" w14:textId="62D61574"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99.4</w:t>
            </w:r>
          </w:p>
        </w:tc>
        <w:tc>
          <w:tcPr>
            <w:tcW w:w="567" w:type="dxa"/>
            <w:tcBorders>
              <w:top w:val="single" w:sz="8" w:space="0" w:color="auto"/>
              <w:left w:val="single" w:sz="8" w:space="0" w:color="auto"/>
              <w:bottom w:val="single" w:sz="8" w:space="0" w:color="auto"/>
              <w:right w:val="single" w:sz="8" w:space="0" w:color="000000"/>
            </w:tcBorders>
            <w:vAlign w:val="center"/>
          </w:tcPr>
          <w:p w14:paraId="18794F81" w14:textId="4A01F6E8"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88.4</w:t>
            </w:r>
          </w:p>
        </w:tc>
        <w:tc>
          <w:tcPr>
            <w:tcW w:w="567" w:type="dxa"/>
            <w:tcBorders>
              <w:top w:val="single" w:sz="8" w:space="0" w:color="auto"/>
              <w:left w:val="single" w:sz="8" w:space="0" w:color="auto"/>
              <w:bottom w:val="single" w:sz="8" w:space="0" w:color="auto"/>
              <w:right w:val="single" w:sz="8" w:space="0" w:color="000000"/>
            </w:tcBorders>
            <w:vAlign w:val="center"/>
          </w:tcPr>
          <w:p w14:paraId="57C62080" w14:textId="5CF5142D"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62.6</w:t>
            </w:r>
          </w:p>
        </w:tc>
        <w:tc>
          <w:tcPr>
            <w:tcW w:w="567" w:type="dxa"/>
            <w:tcBorders>
              <w:top w:val="single" w:sz="8" w:space="0" w:color="auto"/>
              <w:left w:val="single" w:sz="8" w:space="0" w:color="auto"/>
              <w:bottom w:val="single" w:sz="8" w:space="0" w:color="auto"/>
              <w:right w:val="single" w:sz="8" w:space="0" w:color="000000"/>
            </w:tcBorders>
            <w:vAlign w:val="center"/>
          </w:tcPr>
          <w:p w14:paraId="66D9B5D3" w14:textId="4113F3D4"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97.3</w:t>
            </w:r>
          </w:p>
        </w:tc>
        <w:tc>
          <w:tcPr>
            <w:tcW w:w="567" w:type="dxa"/>
            <w:tcBorders>
              <w:top w:val="single" w:sz="8" w:space="0" w:color="auto"/>
              <w:left w:val="single" w:sz="8" w:space="0" w:color="auto"/>
              <w:bottom w:val="single" w:sz="8" w:space="0" w:color="auto"/>
              <w:right w:val="single" w:sz="24" w:space="0" w:color="auto"/>
            </w:tcBorders>
            <w:vAlign w:val="center"/>
          </w:tcPr>
          <w:p w14:paraId="49214C00" w14:textId="357DD658"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88.8</w:t>
            </w:r>
          </w:p>
        </w:tc>
        <w:tc>
          <w:tcPr>
            <w:tcW w:w="630" w:type="dxa"/>
            <w:tcBorders>
              <w:top w:val="single" w:sz="8" w:space="0" w:color="auto"/>
              <w:left w:val="single" w:sz="24" w:space="0" w:color="auto"/>
              <w:bottom w:val="single" w:sz="8" w:space="0" w:color="auto"/>
              <w:right w:val="single" w:sz="8" w:space="0" w:color="auto"/>
            </w:tcBorders>
          </w:tcPr>
          <w:p w14:paraId="3E70CB4C" w14:textId="677D8DEA" w:rsidR="00F44108" w:rsidRPr="008B7179" w:rsidRDefault="00CA390D"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74.4</w:t>
            </w:r>
          </w:p>
        </w:tc>
        <w:tc>
          <w:tcPr>
            <w:tcW w:w="630" w:type="dxa"/>
            <w:tcBorders>
              <w:top w:val="single" w:sz="8" w:space="0" w:color="auto"/>
              <w:left w:val="single" w:sz="8" w:space="0" w:color="auto"/>
              <w:bottom w:val="single" w:sz="8" w:space="0" w:color="auto"/>
              <w:right w:val="single" w:sz="8" w:space="0" w:color="auto"/>
            </w:tcBorders>
          </w:tcPr>
          <w:p w14:paraId="0833FF13" w14:textId="56BA46B0" w:rsidR="00F44108" w:rsidRPr="008B7179" w:rsidRDefault="00CA390D"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95.0</w:t>
            </w:r>
          </w:p>
        </w:tc>
        <w:tc>
          <w:tcPr>
            <w:tcW w:w="630" w:type="dxa"/>
            <w:tcBorders>
              <w:top w:val="single" w:sz="8" w:space="0" w:color="auto"/>
              <w:left w:val="single" w:sz="8" w:space="0" w:color="auto"/>
              <w:bottom w:val="single" w:sz="8" w:space="0" w:color="auto"/>
              <w:right w:val="single" w:sz="8" w:space="0" w:color="auto"/>
            </w:tcBorders>
          </w:tcPr>
          <w:p w14:paraId="4DCD34EC" w14:textId="4336B15E" w:rsidR="00F44108" w:rsidRPr="008B7179" w:rsidRDefault="00CA390D"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89.9</w:t>
            </w:r>
          </w:p>
        </w:tc>
        <w:tc>
          <w:tcPr>
            <w:tcW w:w="630" w:type="dxa"/>
            <w:tcBorders>
              <w:top w:val="single" w:sz="8" w:space="0" w:color="auto"/>
              <w:left w:val="single" w:sz="8" w:space="0" w:color="auto"/>
              <w:bottom w:val="single" w:sz="8" w:space="0" w:color="auto"/>
              <w:right w:val="single" w:sz="8" w:space="0" w:color="000000"/>
            </w:tcBorders>
            <w:vAlign w:val="center"/>
          </w:tcPr>
          <w:p w14:paraId="3CC63862" w14:textId="52400865" w:rsidR="00F44108" w:rsidRPr="00CA390D" w:rsidRDefault="00CA390D" w:rsidP="00F44108">
            <w:pPr>
              <w:spacing w:after="0" w:line="240" w:lineRule="auto"/>
              <w:jc w:val="center"/>
              <w:rPr>
                <w:rFonts w:ascii="Times New Roman" w:hAnsi="Times New Roman" w:cs="Times New Roman"/>
                <w:color w:val="000000" w:themeColor="text1"/>
                <w:sz w:val="15"/>
                <w:szCs w:val="15"/>
              </w:rPr>
            </w:pPr>
            <w:r w:rsidRPr="00CA390D">
              <w:rPr>
                <w:rFonts w:ascii="Times New Roman" w:hAnsi="Times New Roman" w:cs="Times New Roman"/>
                <w:color w:val="000000" w:themeColor="text1"/>
                <w:sz w:val="15"/>
                <w:szCs w:val="15"/>
              </w:rPr>
              <w:t>61.7</w:t>
            </w:r>
          </w:p>
        </w:tc>
        <w:tc>
          <w:tcPr>
            <w:tcW w:w="630" w:type="dxa"/>
            <w:tcBorders>
              <w:top w:val="single" w:sz="8" w:space="0" w:color="auto"/>
              <w:left w:val="single" w:sz="8" w:space="0" w:color="auto"/>
              <w:bottom w:val="single" w:sz="8" w:space="0" w:color="auto"/>
              <w:right w:val="single" w:sz="8" w:space="0" w:color="000000"/>
            </w:tcBorders>
            <w:vAlign w:val="center"/>
          </w:tcPr>
          <w:p w14:paraId="1B6DDF1F" w14:textId="7D8EE042" w:rsidR="00F44108" w:rsidRPr="00CA390D" w:rsidRDefault="00CA390D" w:rsidP="00F44108">
            <w:pPr>
              <w:spacing w:after="0" w:line="240" w:lineRule="auto"/>
              <w:jc w:val="center"/>
              <w:rPr>
                <w:rFonts w:ascii="Times New Roman" w:hAnsi="Times New Roman" w:cs="Times New Roman"/>
                <w:color w:val="000000" w:themeColor="text1"/>
                <w:sz w:val="15"/>
                <w:szCs w:val="15"/>
              </w:rPr>
            </w:pPr>
            <w:r w:rsidRPr="00CA390D">
              <w:rPr>
                <w:rFonts w:ascii="Times New Roman" w:hAnsi="Times New Roman" w:cs="Times New Roman"/>
                <w:color w:val="000000" w:themeColor="text1"/>
                <w:sz w:val="15"/>
                <w:szCs w:val="15"/>
              </w:rPr>
              <w:t>97.7</w:t>
            </w:r>
          </w:p>
        </w:tc>
        <w:tc>
          <w:tcPr>
            <w:tcW w:w="630" w:type="dxa"/>
            <w:tcBorders>
              <w:top w:val="single" w:sz="8" w:space="0" w:color="auto"/>
              <w:left w:val="single" w:sz="8" w:space="0" w:color="auto"/>
              <w:bottom w:val="single" w:sz="8" w:space="0" w:color="auto"/>
              <w:right w:val="single" w:sz="8" w:space="0" w:color="000000"/>
            </w:tcBorders>
            <w:vAlign w:val="center"/>
          </w:tcPr>
          <w:p w14:paraId="611561BB" w14:textId="6D3E2E72" w:rsidR="00F44108" w:rsidRPr="00CA390D" w:rsidRDefault="00CA390D" w:rsidP="00F44108">
            <w:pPr>
              <w:spacing w:after="0" w:line="240" w:lineRule="auto"/>
              <w:jc w:val="center"/>
              <w:rPr>
                <w:rFonts w:ascii="Times New Roman" w:hAnsi="Times New Roman" w:cs="Times New Roman"/>
                <w:color w:val="000000" w:themeColor="text1"/>
                <w:sz w:val="15"/>
                <w:szCs w:val="15"/>
              </w:rPr>
            </w:pPr>
            <w:r w:rsidRPr="00CA390D">
              <w:rPr>
                <w:rFonts w:ascii="Times New Roman" w:hAnsi="Times New Roman" w:cs="Times New Roman"/>
                <w:color w:val="000000" w:themeColor="text1"/>
                <w:sz w:val="15"/>
                <w:szCs w:val="15"/>
              </w:rPr>
              <w:t>88.9</w:t>
            </w:r>
          </w:p>
        </w:tc>
        <w:tc>
          <w:tcPr>
            <w:tcW w:w="630" w:type="dxa"/>
            <w:tcBorders>
              <w:top w:val="single" w:sz="8" w:space="0" w:color="auto"/>
              <w:left w:val="single" w:sz="8" w:space="0" w:color="auto"/>
              <w:bottom w:val="single" w:sz="8" w:space="0" w:color="auto"/>
              <w:right w:val="single" w:sz="8" w:space="0" w:color="000000"/>
            </w:tcBorders>
            <w:vAlign w:val="center"/>
          </w:tcPr>
          <w:p w14:paraId="0C5328FD" w14:textId="4B06E8BD" w:rsidR="00F44108" w:rsidRPr="00434E23" w:rsidRDefault="00434E23" w:rsidP="00F44108">
            <w:pPr>
              <w:spacing w:after="0" w:line="240" w:lineRule="auto"/>
              <w:jc w:val="center"/>
              <w:rPr>
                <w:rFonts w:ascii="Times New Roman" w:hAnsi="Times New Roman" w:cs="Times New Roman"/>
                <w:color w:val="000000" w:themeColor="text1"/>
                <w:sz w:val="15"/>
                <w:szCs w:val="15"/>
              </w:rPr>
            </w:pPr>
            <w:r w:rsidRPr="00434E23">
              <w:rPr>
                <w:rFonts w:ascii="Times New Roman" w:hAnsi="Times New Roman" w:cs="Times New Roman"/>
                <w:color w:val="000000" w:themeColor="text1"/>
                <w:sz w:val="15"/>
                <w:szCs w:val="15"/>
              </w:rPr>
              <w:t>64.4</w:t>
            </w:r>
          </w:p>
        </w:tc>
        <w:tc>
          <w:tcPr>
            <w:tcW w:w="630" w:type="dxa"/>
            <w:tcBorders>
              <w:top w:val="single" w:sz="8" w:space="0" w:color="auto"/>
              <w:left w:val="single" w:sz="8" w:space="0" w:color="auto"/>
              <w:bottom w:val="single" w:sz="8" w:space="0" w:color="auto"/>
              <w:right w:val="single" w:sz="8" w:space="0" w:color="000000"/>
            </w:tcBorders>
            <w:vAlign w:val="center"/>
          </w:tcPr>
          <w:p w14:paraId="2A71754D" w14:textId="5AD3236A" w:rsidR="00F44108" w:rsidRPr="00434E23" w:rsidRDefault="00434E23" w:rsidP="00F44108">
            <w:pPr>
              <w:spacing w:after="0" w:line="240" w:lineRule="auto"/>
              <w:jc w:val="center"/>
              <w:rPr>
                <w:rFonts w:ascii="Times New Roman" w:hAnsi="Times New Roman" w:cs="Times New Roman"/>
                <w:color w:val="000000" w:themeColor="text1"/>
                <w:sz w:val="15"/>
                <w:szCs w:val="15"/>
              </w:rPr>
            </w:pPr>
            <w:r w:rsidRPr="00434E23">
              <w:rPr>
                <w:rFonts w:ascii="Times New Roman" w:hAnsi="Times New Roman" w:cs="Times New Roman"/>
                <w:color w:val="000000" w:themeColor="text1"/>
                <w:sz w:val="15"/>
                <w:szCs w:val="15"/>
              </w:rPr>
              <w:t>96.9</w:t>
            </w:r>
          </w:p>
        </w:tc>
        <w:tc>
          <w:tcPr>
            <w:tcW w:w="677" w:type="dxa"/>
            <w:tcBorders>
              <w:top w:val="single" w:sz="8" w:space="0" w:color="auto"/>
              <w:left w:val="single" w:sz="8" w:space="0" w:color="auto"/>
              <w:bottom w:val="single" w:sz="8" w:space="0" w:color="auto"/>
              <w:right w:val="single" w:sz="8" w:space="0" w:color="000000"/>
            </w:tcBorders>
            <w:vAlign w:val="center"/>
          </w:tcPr>
          <w:p w14:paraId="5DADC1E5" w14:textId="63B8184F" w:rsidR="00F44108" w:rsidRPr="00434E23" w:rsidRDefault="00F44108" w:rsidP="00F44108">
            <w:pPr>
              <w:spacing w:after="0" w:line="240" w:lineRule="auto"/>
              <w:jc w:val="center"/>
              <w:rPr>
                <w:rFonts w:ascii="Times New Roman" w:hAnsi="Times New Roman" w:cs="Times New Roman"/>
                <w:color w:val="000000" w:themeColor="text1"/>
                <w:sz w:val="15"/>
                <w:szCs w:val="15"/>
              </w:rPr>
            </w:pPr>
            <w:r w:rsidRPr="00434E23">
              <w:rPr>
                <w:rFonts w:ascii="Times New Roman" w:hAnsi="Times New Roman" w:cs="Times New Roman"/>
                <w:color w:val="000000" w:themeColor="text1"/>
                <w:sz w:val="15"/>
                <w:szCs w:val="15"/>
              </w:rPr>
              <w:t>88.9</w:t>
            </w:r>
          </w:p>
        </w:tc>
      </w:tr>
      <w:tr w:rsidR="00F44108" w:rsidRPr="005A09F4" w14:paraId="4661E248" w14:textId="6DF44D7F" w:rsidTr="00F44108">
        <w:trPr>
          <w:trHeight w:val="170"/>
        </w:trPr>
        <w:tc>
          <w:tcPr>
            <w:tcW w:w="719" w:type="dxa"/>
            <w:vMerge/>
            <w:tcBorders>
              <w:left w:val="single" w:sz="8" w:space="0" w:color="000000"/>
              <w:right w:val="single" w:sz="8" w:space="0" w:color="000000"/>
            </w:tcBorders>
          </w:tcPr>
          <w:p w14:paraId="5E9C702A" w14:textId="77777777" w:rsidR="00F44108" w:rsidRPr="005A09F4" w:rsidRDefault="00F44108" w:rsidP="00F44108">
            <w:pPr>
              <w:spacing w:after="0" w:line="240" w:lineRule="auto"/>
              <w:rPr>
                <w:rFonts w:ascii="Times New Roman" w:hAnsi="Times New Roman" w:cs="Times New Roman"/>
                <w:b/>
                <w:sz w:val="15"/>
                <w:szCs w:val="15"/>
              </w:rPr>
            </w:pPr>
          </w:p>
        </w:tc>
        <w:tc>
          <w:tcPr>
            <w:tcW w:w="2977" w:type="dxa"/>
            <w:tcBorders>
              <w:top w:val="single" w:sz="8" w:space="0" w:color="auto"/>
              <w:left w:val="single" w:sz="8" w:space="0" w:color="000000"/>
              <w:right w:val="single" w:sz="8" w:space="0" w:color="000000"/>
            </w:tcBorders>
            <w:vAlign w:val="center"/>
          </w:tcPr>
          <w:p w14:paraId="3287D27A" w14:textId="46698E93" w:rsidR="00F44108" w:rsidRPr="005A09F4" w:rsidRDefault="00F44108" w:rsidP="00F44108">
            <w:pPr>
              <w:pStyle w:val="NormalWeb"/>
              <w:spacing w:before="0" w:beforeAutospacing="0" w:after="0" w:afterAutospacing="0"/>
              <w:rPr>
                <w:b/>
                <w:bCs/>
                <w:kern w:val="24"/>
                <w:sz w:val="15"/>
                <w:szCs w:val="15"/>
              </w:rPr>
            </w:pPr>
            <w:r w:rsidRPr="005A09F4">
              <w:rPr>
                <w:b/>
                <w:bCs/>
                <w:kern w:val="24"/>
                <w:sz w:val="15"/>
                <w:szCs w:val="15"/>
              </w:rPr>
              <w:t xml:space="preserve">Other aetiology </w:t>
            </w:r>
            <w:r w:rsidRPr="005A09F4">
              <w:rPr>
                <w:kern w:val="24"/>
                <w:sz w:val="15"/>
                <w:szCs w:val="15"/>
              </w:rPr>
              <w:t>(230 HCC, 891 CLD)</w:t>
            </w:r>
          </w:p>
        </w:tc>
        <w:tc>
          <w:tcPr>
            <w:tcW w:w="1559" w:type="dxa"/>
            <w:tcBorders>
              <w:top w:val="single" w:sz="8" w:space="0" w:color="auto"/>
              <w:left w:val="single" w:sz="8" w:space="0" w:color="000000"/>
              <w:right w:val="single" w:sz="8" w:space="0" w:color="000000"/>
            </w:tcBorders>
            <w:vAlign w:val="center"/>
          </w:tcPr>
          <w:p w14:paraId="1FA25648" w14:textId="5A8F6C3A" w:rsidR="00F44108" w:rsidRPr="005A09F4" w:rsidRDefault="00F44108" w:rsidP="00F44108">
            <w:pPr>
              <w:pStyle w:val="NormalWeb"/>
              <w:spacing w:before="0" w:beforeAutospacing="0" w:after="0" w:afterAutospacing="0"/>
              <w:jc w:val="center"/>
              <w:rPr>
                <w:kern w:val="24"/>
                <w:sz w:val="15"/>
                <w:szCs w:val="15"/>
              </w:rPr>
            </w:pPr>
            <w:r w:rsidRPr="005A09F4">
              <w:rPr>
                <w:kern w:val="24"/>
                <w:sz w:val="15"/>
                <w:szCs w:val="15"/>
              </w:rPr>
              <w:t>0.95 (C.I. 0.94 – 0.97)</w:t>
            </w:r>
          </w:p>
        </w:tc>
        <w:tc>
          <w:tcPr>
            <w:tcW w:w="567" w:type="dxa"/>
            <w:tcBorders>
              <w:top w:val="single" w:sz="8"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31D4D855" w14:textId="533DD78D"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80.9</w:t>
            </w:r>
          </w:p>
        </w:tc>
        <w:tc>
          <w:tcPr>
            <w:tcW w:w="567" w:type="dxa"/>
            <w:tcBorders>
              <w:top w:val="single" w:sz="8"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4D7BF5FE" w14:textId="068327E6"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92.4</w:t>
            </w:r>
          </w:p>
        </w:tc>
        <w:tc>
          <w:tcPr>
            <w:tcW w:w="567" w:type="dxa"/>
            <w:tcBorders>
              <w:top w:val="single" w:sz="8"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2798E532" w14:textId="709E56B4"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90.0</w:t>
            </w:r>
          </w:p>
        </w:tc>
        <w:tc>
          <w:tcPr>
            <w:tcW w:w="567" w:type="dxa"/>
            <w:tcBorders>
              <w:top w:val="single" w:sz="8" w:space="0" w:color="auto"/>
              <w:left w:val="single" w:sz="8" w:space="0" w:color="000000"/>
              <w:right w:val="single" w:sz="8" w:space="0" w:color="000000"/>
            </w:tcBorders>
            <w:vAlign w:val="center"/>
          </w:tcPr>
          <w:p w14:paraId="70E5EE99" w14:textId="45A821A7"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57.0</w:t>
            </w:r>
          </w:p>
        </w:tc>
        <w:tc>
          <w:tcPr>
            <w:tcW w:w="567" w:type="dxa"/>
            <w:tcBorders>
              <w:top w:val="single" w:sz="8" w:space="0" w:color="auto"/>
              <w:left w:val="single" w:sz="8" w:space="0" w:color="000000"/>
              <w:right w:val="single" w:sz="8" w:space="0" w:color="000000"/>
            </w:tcBorders>
            <w:vAlign w:val="center"/>
          </w:tcPr>
          <w:p w14:paraId="3FFF63C9" w14:textId="5E1FEDB1"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99.7</w:t>
            </w:r>
          </w:p>
        </w:tc>
        <w:tc>
          <w:tcPr>
            <w:tcW w:w="567" w:type="dxa"/>
            <w:tcBorders>
              <w:top w:val="single" w:sz="8" w:space="0" w:color="auto"/>
              <w:left w:val="single" w:sz="8" w:space="0" w:color="000000"/>
              <w:right w:val="single" w:sz="8" w:space="0" w:color="000000"/>
            </w:tcBorders>
            <w:vAlign w:val="center"/>
          </w:tcPr>
          <w:p w14:paraId="43A3F328" w14:textId="09EE79F8"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90.9</w:t>
            </w:r>
          </w:p>
        </w:tc>
        <w:tc>
          <w:tcPr>
            <w:tcW w:w="567" w:type="dxa"/>
            <w:tcBorders>
              <w:top w:val="single" w:sz="8" w:space="0" w:color="auto"/>
              <w:left w:val="single" w:sz="8" w:space="0" w:color="000000"/>
              <w:right w:val="single" w:sz="8" w:space="0" w:color="000000"/>
            </w:tcBorders>
            <w:vAlign w:val="center"/>
          </w:tcPr>
          <w:p w14:paraId="094EE1CD" w14:textId="0571216B"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76.5</w:t>
            </w:r>
          </w:p>
        </w:tc>
        <w:tc>
          <w:tcPr>
            <w:tcW w:w="567" w:type="dxa"/>
            <w:tcBorders>
              <w:top w:val="single" w:sz="8" w:space="0" w:color="auto"/>
              <w:left w:val="single" w:sz="8" w:space="0" w:color="000000"/>
              <w:right w:val="single" w:sz="8" w:space="0" w:color="000000"/>
            </w:tcBorders>
            <w:vAlign w:val="center"/>
          </w:tcPr>
          <w:p w14:paraId="32392D25" w14:textId="601BBA3F"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98.1</w:t>
            </w:r>
          </w:p>
        </w:tc>
        <w:tc>
          <w:tcPr>
            <w:tcW w:w="567" w:type="dxa"/>
            <w:tcBorders>
              <w:top w:val="single" w:sz="8" w:space="0" w:color="auto"/>
              <w:left w:val="single" w:sz="8" w:space="0" w:color="000000"/>
              <w:right w:val="single" w:sz="24" w:space="0" w:color="auto"/>
            </w:tcBorders>
            <w:vAlign w:val="center"/>
          </w:tcPr>
          <w:p w14:paraId="5685BCB5" w14:textId="22C4DB74"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93.7</w:t>
            </w:r>
          </w:p>
        </w:tc>
        <w:tc>
          <w:tcPr>
            <w:tcW w:w="630" w:type="dxa"/>
            <w:tcBorders>
              <w:top w:val="single" w:sz="8" w:space="0" w:color="auto"/>
              <w:left w:val="single" w:sz="24" w:space="0" w:color="auto"/>
              <w:right w:val="single" w:sz="8" w:space="0" w:color="auto"/>
            </w:tcBorders>
          </w:tcPr>
          <w:p w14:paraId="06A2F8F2" w14:textId="295AF359" w:rsidR="00F44108" w:rsidRPr="008B7179" w:rsidRDefault="002B11D1"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83.9</w:t>
            </w:r>
          </w:p>
        </w:tc>
        <w:tc>
          <w:tcPr>
            <w:tcW w:w="630" w:type="dxa"/>
            <w:tcBorders>
              <w:top w:val="single" w:sz="8" w:space="0" w:color="auto"/>
              <w:left w:val="single" w:sz="8" w:space="0" w:color="auto"/>
              <w:bottom w:val="single" w:sz="8" w:space="0" w:color="auto"/>
              <w:right w:val="single" w:sz="8" w:space="0" w:color="auto"/>
            </w:tcBorders>
          </w:tcPr>
          <w:p w14:paraId="35351F80" w14:textId="21367467" w:rsidR="00F44108" w:rsidRPr="008B7179" w:rsidRDefault="002B11D1"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89.6</w:t>
            </w:r>
          </w:p>
        </w:tc>
        <w:tc>
          <w:tcPr>
            <w:tcW w:w="630" w:type="dxa"/>
            <w:tcBorders>
              <w:top w:val="single" w:sz="8" w:space="0" w:color="auto"/>
              <w:left w:val="single" w:sz="8" w:space="0" w:color="auto"/>
              <w:right w:val="single" w:sz="8" w:space="0" w:color="auto"/>
            </w:tcBorders>
          </w:tcPr>
          <w:p w14:paraId="52064532" w14:textId="411C4971" w:rsidR="00F44108" w:rsidRPr="008B7179" w:rsidRDefault="002B11D1"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88.4</w:t>
            </w:r>
          </w:p>
        </w:tc>
        <w:tc>
          <w:tcPr>
            <w:tcW w:w="630" w:type="dxa"/>
            <w:tcBorders>
              <w:top w:val="single" w:sz="8" w:space="0" w:color="auto"/>
              <w:left w:val="single" w:sz="8" w:space="0" w:color="auto"/>
              <w:right w:val="single" w:sz="8" w:space="0" w:color="000000"/>
            </w:tcBorders>
            <w:vAlign w:val="center"/>
          </w:tcPr>
          <w:p w14:paraId="3D2279EE" w14:textId="095877F3" w:rsidR="00F44108" w:rsidRPr="002B11D1" w:rsidRDefault="002B11D1" w:rsidP="00F44108">
            <w:pPr>
              <w:spacing w:after="0" w:line="240" w:lineRule="auto"/>
              <w:jc w:val="center"/>
              <w:rPr>
                <w:rFonts w:ascii="Times New Roman" w:hAnsi="Times New Roman" w:cs="Times New Roman"/>
                <w:color w:val="000000" w:themeColor="text1"/>
                <w:sz w:val="15"/>
                <w:szCs w:val="15"/>
              </w:rPr>
            </w:pPr>
            <w:r w:rsidRPr="002B11D1">
              <w:rPr>
                <w:rFonts w:ascii="Times New Roman" w:hAnsi="Times New Roman" w:cs="Times New Roman"/>
                <w:color w:val="000000" w:themeColor="text1"/>
                <w:sz w:val="15"/>
                <w:szCs w:val="15"/>
              </w:rPr>
              <w:t>76.1</w:t>
            </w:r>
          </w:p>
        </w:tc>
        <w:tc>
          <w:tcPr>
            <w:tcW w:w="630" w:type="dxa"/>
            <w:tcBorders>
              <w:top w:val="single" w:sz="8" w:space="0" w:color="auto"/>
              <w:left w:val="single" w:sz="8" w:space="0" w:color="000000"/>
              <w:right w:val="single" w:sz="8" w:space="0" w:color="000000"/>
            </w:tcBorders>
            <w:vAlign w:val="center"/>
          </w:tcPr>
          <w:p w14:paraId="6EAC7AA5" w14:textId="33613CE5" w:rsidR="00F44108" w:rsidRPr="002B11D1" w:rsidRDefault="002B11D1" w:rsidP="00F44108">
            <w:pPr>
              <w:spacing w:after="0" w:line="240" w:lineRule="auto"/>
              <w:jc w:val="center"/>
              <w:rPr>
                <w:rFonts w:ascii="Times New Roman" w:hAnsi="Times New Roman" w:cs="Times New Roman"/>
                <w:color w:val="000000" w:themeColor="text1"/>
                <w:sz w:val="15"/>
                <w:szCs w:val="15"/>
              </w:rPr>
            </w:pPr>
            <w:r w:rsidRPr="002B11D1">
              <w:rPr>
                <w:rFonts w:ascii="Times New Roman" w:hAnsi="Times New Roman" w:cs="Times New Roman"/>
                <w:color w:val="000000" w:themeColor="text1"/>
                <w:sz w:val="15"/>
                <w:szCs w:val="15"/>
              </w:rPr>
              <w:t>98.2</w:t>
            </w:r>
          </w:p>
        </w:tc>
        <w:tc>
          <w:tcPr>
            <w:tcW w:w="630" w:type="dxa"/>
            <w:tcBorders>
              <w:top w:val="single" w:sz="8" w:space="0" w:color="auto"/>
              <w:left w:val="single" w:sz="8" w:space="0" w:color="000000"/>
              <w:right w:val="single" w:sz="8" w:space="0" w:color="000000"/>
            </w:tcBorders>
            <w:vAlign w:val="center"/>
          </w:tcPr>
          <w:p w14:paraId="69EA0E50" w14:textId="745FDE87" w:rsidR="00F44108" w:rsidRPr="002B11D1" w:rsidRDefault="002B11D1" w:rsidP="00F44108">
            <w:pPr>
              <w:spacing w:after="0" w:line="240" w:lineRule="auto"/>
              <w:jc w:val="center"/>
              <w:rPr>
                <w:rFonts w:ascii="Times New Roman" w:hAnsi="Times New Roman" w:cs="Times New Roman"/>
                <w:color w:val="000000" w:themeColor="text1"/>
                <w:sz w:val="15"/>
                <w:szCs w:val="15"/>
              </w:rPr>
            </w:pPr>
            <w:r w:rsidRPr="002B11D1">
              <w:rPr>
                <w:rFonts w:ascii="Times New Roman" w:hAnsi="Times New Roman" w:cs="Times New Roman"/>
                <w:color w:val="000000" w:themeColor="text1"/>
                <w:sz w:val="15"/>
                <w:szCs w:val="15"/>
              </w:rPr>
              <w:t>93.7</w:t>
            </w:r>
          </w:p>
        </w:tc>
        <w:tc>
          <w:tcPr>
            <w:tcW w:w="630" w:type="dxa"/>
            <w:tcBorders>
              <w:top w:val="single" w:sz="8" w:space="0" w:color="auto"/>
              <w:left w:val="single" w:sz="8" w:space="0" w:color="000000"/>
              <w:right w:val="single" w:sz="8" w:space="0" w:color="000000"/>
            </w:tcBorders>
            <w:vAlign w:val="center"/>
          </w:tcPr>
          <w:p w14:paraId="5334155D" w14:textId="54551327" w:rsidR="00F44108" w:rsidRPr="002B11D1" w:rsidRDefault="002B11D1" w:rsidP="00F44108">
            <w:pPr>
              <w:spacing w:after="0" w:line="240" w:lineRule="auto"/>
              <w:jc w:val="center"/>
              <w:rPr>
                <w:rFonts w:ascii="Times New Roman" w:hAnsi="Times New Roman" w:cs="Times New Roman"/>
                <w:color w:val="000000" w:themeColor="text1"/>
                <w:sz w:val="15"/>
                <w:szCs w:val="15"/>
              </w:rPr>
            </w:pPr>
            <w:r w:rsidRPr="002B11D1">
              <w:rPr>
                <w:rFonts w:ascii="Times New Roman" w:hAnsi="Times New Roman" w:cs="Times New Roman"/>
                <w:color w:val="000000" w:themeColor="text1"/>
                <w:sz w:val="15"/>
                <w:szCs w:val="15"/>
              </w:rPr>
              <w:t>76.5</w:t>
            </w:r>
          </w:p>
        </w:tc>
        <w:tc>
          <w:tcPr>
            <w:tcW w:w="630" w:type="dxa"/>
            <w:tcBorders>
              <w:top w:val="single" w:sz="8" w:space="0" w:color="auto"/>
              <w:left w:val="single" w:sz="8" w:space="0" w:color="000000"/>
              <w:right w:val="single" w:sz="8" w:space="0" w:color="000000"/>
            </w:tcBorders>
            <w:vAlign w:val="center"/>
          </w:tcPr>
          <w:p w14:paraId="504E0323" w14:textId="7F067BDE" w:rsidR="00F44108" w:rsidRPr="002B11D1" w:rsidRDefault="002B11D1" w:rsidP="00F44108">
            <w:pPr>
              <w:spacing w:after="0" w:line="240" w:lineRule="auto"/>
              <w:jc w:val="center"/>
              <w:rPr>
                <w:rFonts w:ascii="Times New Roman" w:hAnsi="Times New Roman" w:cs="Times New Roman"/>
                <w:color w:val="000000" w:themeColor="text1"/>
                <w:sz w:val="15"/>
                <w:szCs w:val="15"/>
              </w:rPr>
            </w:pPr>
            <w:r w:rsidRPr="002B11D1">
              <w:rPr>
                <w:rFonts w:ascii="Times New Roman" w:hAnsi="Times New Roman" w:cs="Times New Roman"/>
                <w:color w:val="000000" w:themeColor="text1"/>
                <w:sz w:val="15"/>
                <w:szCs w:val="15"/>
              </w:rPr>
              <w:t>97.2</w:t>
            </w:r>
          </w:p>
        </w:tc>
        <w:tc>
          <w:tcPr>
            <w:tcW w:w="677" w:type="dxa"/>
            <w:tcBorders>
              <w:top w:val="single" w:sz="8" w:space="0" w:color="auto"/>
              <w:left w:val="single" w:sz="8" w:space="0" w:color="000000"/>
              <w:right w:val="single" w:sz="8" w:space="0" w:color="000000"/>
            </w:tcBorders>
            <w:vAlign w:val="center"/>
          </w:tcPr>
          <w:p w14:paraId="5BDB353F" w14:textId="3BDC1AC7" w:rsidR="00F44108" w:rsidRPr="002B11D1" w:rsidRDefault="002B11D1" w:rsidP="00F44108">
            <w:pPr>
              <w:spacing w:after="0" w:line="240" w:lineRule="auto"/>
              <w:jc w:val="center"/>
              <w:rPr>
                <w:rFonts w:ascii="Times New Roman" w:hAnsi="Times New Roman" w:cs="Times New Roman"/>
                <w:color w:val="000000" w:themeColor="text1"/>
                <w:sz w:val="15"/>
                <w:szCs w:val="15"/>
              </w:rPr>
            </w:pPr>
            <w:r w:rsidRPr="002B11D1">
              <w:rPr>
                <w:rFonts w:ascii="Times New Roman" w:hAnsi="Times New Roman" w:cs="Times New Roman"/>
                <w:color w:val="000000" w:themeColor="text1"/>
                <w:sz w:val="15"/>
                <w:szCs w:val="15"/>
              </w:rPr>
              <w:t>93.0</w:t>
            </w:r>
          </w:p>
        </w:tc>
      </w:tr>
      <w:tr w:rsidR="00F44108" w:rsidRPr="005A09F4" w14:paraId="33ED1D37" w14:textId="0396A26F" w:rsidTr="00F44108">
        <w:trPr>
          <w:trHeight w:val="170"/>
        </w:trPr>
        <w:tc>
          <w:tcPr>
            <w:tcW w:w="719" w:type="dxa"/>
            <w:vMerge w:val="restart"/>
            <w:tcBorders>
              <w:top w:val="single" w:sz="24" w:space="0" w:color="auto"/>
              <w:left w:val="single" w:sz="8" w:space="0" w:color="000000"/>
              <w:right w:val="single" w:sz="8" w:space="0" w:color="000000"/>
            </w:tcBorders>
            <w:vAlign w:val="center"/>
          </w:tcPr>
          <w:p w14:paraId="69CDCA87" w14:textId="134DDA16" w:rsidR="00F44108" w:rsidRPr="005A09F4" w:rsidRDefault="00F44108" w:rsidP="00F44108">
            <w:pPr>
              <w:spacing w:after="0" w:line="240" w:lineRule="auto"/>
              <w:rPr>
                <w:rFonts w:ascii="Times New Roman" w:hAnsi="Times New Roman" w:cs="Times New Roman"/>
                <w:sz w:val="15"/>
                <w:szCs w:val="15"/>
              </w:rPr>
            </w:pPr>
            <w:r w:rsidRPr="005A09F4">
              <w:rPr>
                <w:rFonts w:ascii="Times New Roman" w:hAnsi="Times New Roman" w:cs="Times New Roman"/>
                <w:b/>
                <w:sz w:val="15"/>
                <w:szCs w:val="15"/>
              </w:rPr>
              <w:t>Germany</w:t>
            </w:r>
          </w:p>
        </w:tc>
        <w:tc>
          <w:tcPr>
            <w:tcW w:w="2977" w:type="dxa"/>
            <w:tcBorders>
              <w:top w:val="single" w:sz="24" w:space="0" w:color="auto"/>
              <w:left w:val="single" w:sz="8" w:space="0" w:color="000000"/>
              <w:bottom w:val="single" w:sz="8" w:space="0" w:color="auto"/>
              <w:right w:val="single" w:sz="8" w:space="0" w:color="000000"/>
            </w:tcBorders>
            <w:vAlign w:val="center"/>
          </w:tcPr>
          <w:p w14:paraId="19BA816B" w14:textId="1B589359" w:rsidR="00F44108" w:rsidRPr="005A09F4" w:rsidRDefault="00F44108" w:rsidP="00F44108">
            <w:pPr>
              <w:spacing w:after="0" w:line="240" w:lineRule="auto"/>
              <w:rPr>
                <w:rFonts w:ascii="Times New Roman" w:hAnsi="Times New Roman" w:cs="Times New Roman"/>
                <w:sz w:val="15"/>
                <w:szCs w:val="15"/>
              </w:rPr>
            </w:pPr>
            <w:r w:rsidRPr="005A09F4">
              <w:rPr>
                <w:rFonts w:ascii="Times New Roman" w:hAnsi="Times New Roman" w:cs="Times New Roman"/>
                <w:b/>
                <w:bCs/>
                <w:sz w:val="15"/>
                <w:szCs w:val="15"/>
              </w:rPr>
              <w:t>Whole cohort</w:t>
            </w:r>
            <w:r w:rsidRPr="005A09F4">
              <w:rPr>
                <w:rFonts w:ascii="Times New Roman" w:hAnsi="Times New Roman" w:cs="Times New Roman"/>
                <w:sz w:val="15"/>
                <w:szCs w:val="15"/>
              </w:rPr>
              <w:t xml:space="preserve"> (275 HCC, 900 CLD)</w:t>
            </w:r>
          </w:p>
        </w:tc>
        <w:tc>
          <w:tcPr>
            <w:tcW w:w="1559" w:type="dxa"/>
            <w:tcBorders>
              <w:top w:val="single" w:sz="24" w:space="0" w:color="auto"/>
              <w:left w:val="single" w:sz="8" w:space="0" w:color="000000"/>
              <w:bottom w:val="single" w:sz="8" w:space="0" w:color="auto"/>
              <w:right w:val="single" w:sz="8" w:space="0" w:color="000000"/>
            </w:tcBorders>
            <w:vAlign w:val="center"/>
          </w:tcPr>
          <w:p w14:paraId="5CF09390" w14:textId="30198557" w:rsidR="00F44108" w:rsidRPr="004076B0" w:rsidRDefault="00F44108" w:rsidP="00F44108">
            <w:pPr>
              <w:spacing w:after="0" w:line="240" w:lineRule="auto"/>
              <w:jc w:val="center"/>
              <w:rPr>
                <w:rFonts w:ascii="Times New Roman" w:hAnsi="Times New Roman" w:cs="Times New Roman"/>
                <w:sz w:val="15"/>
                <w:szCs w:val="15"/>
              </w:rPr>
            </w:pPr>
            <w:r w:rsidRPr="004076B0">
              <w:rPr>
                <w:rFonts w:ascii="Times New Roman" w:hAnsi="Times New Roman" w:cs="Times New Roman"/>
                <w:sz w:val="15"/>
                <w:szCs w:val="15"/>
              </w:rPr>
              <w:t>0.94 (C.I. 0.93 – 0.96)</w:t>
            </w:r>
          </w:p>
        </w:tc>
        <w:tc>
          <w:tcPr>
            <w:tcW w:w="567" w:type="dxa"/>
            <w:tcBorders>
              <w:top w:val="single" w:sz="24" w:space="0" w:color="auto"/>
              <w:left w:val="single" w:sz="8" w:space="0" w:color="000000"/>
              <w:bottom w:val="single" w:sz="8" w:space="0" w:color="auto"/>
              <w:right w:val="single" w:sz="8" w:space="0" w:color="000000"/>
            </w:tcBorders>
            <w:shd w:val="clear" w:color="auto" w:fill="auto"/>
            <w:tcMar>
              <w:top w:w="15" w:type="dxa"/>
              <w:left w:w="56" w:type="dxa"/>
              <w:bottom w:w="0" w:type="dxa"/>
              <w:right w:w="56" w:type="dxa"/>
            </w:tcMar>
            <w:vAlign w:val="center"/>
          </w:tcPr>
          <w:p w14:paraId="1459DAC6" w14:textId="24BFD4D8"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91.6</w:t>
            </w:r>
          </w:p>
        </w:tc>
        <w:tc>
          <w:tcPr>
            <w:tcW w:w="567" w:type="dxa"/>
            <w:tcBorders>
              <w:top w:val="single" w:sz="24" w:space="0" w:color="auto"/>
              <w:left w:val="single" w:sz="8" w:space="0" w:color="000000"/>
              <w:bottom w:val="single" w:sz="8" w:space="0" w:color="auto"/>
              <w:right w:val="single" w:sz="8" w:space="0" w:color="000000"/>
            </w:tcBorders>
            <w:shd w:val="clear" w:color="auto" w:fill="auto"/>
            <w:tcMar>
              <w:top w:w="15" w:type="dxa"/>
              <w:left w:w="56" w:type="dxa"/>
              <w:bottom w:w="0" w:type="dxa"/>
              <w:right w:w="56" w:type="dxa"/>
            </w:tcMar>
            <w:vAlign w:val="center"/>
          </w:tcPr>
          <w:p w14:paraId="562AA124" w14:textId="6E552A06"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81.3</w:t>
            </w:r>
          </w:p>
        </w:tc>
        <w:tc>
          <w:tcPr>
            <w:tcW w:w="567" w:type="dxa"/>
            <w:tcBorders>
              <w:top w:val="single" w:sz="24" w:space="0" w:color="auto"/>
              <w:left w:val="single" w:sz="8" w:space="0" w:color="000000"/>
              <w:bottom w:val="single" w:sz="8" w:space="0" w:color="auto"/>
              <w:right w:val="single" w:sz="8" w:space="0" w:color="000000"/>
            </w:tcBorders>
            <w:shd w:val="clear" w:color="auto" w:fill="auto"/>
            <w:tcMar>
              <w:top w:w="15" w:type="dxa"/>
              <w:left w:w="56" w:type="dxa"/>
              <w:bottom w:w="0" w:type="dxa"/>
              <w:right w:w="56" w:type="dxa"/>
            </w:tcMar>
            <w:vAlign w:val="center"/>
          </w:tcPr>
          <w:p w14:paraId="3C74B94C" w14:textId="543A13ED"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83.7</w:t>
            </w:r>
          </w:p>
        </w:tc>
        <w:tc>
          <w:tcPr>
            <w:tcW w:w="567" w:type="dxa"/>
            <w:tcBorders>
              <w:top w:val="single" w:sz="24" w:space="0" w:color="auto"/>
              <w:left w:val="single" w:sz="8" w:space="0" w:color="000000"/>
              <w:bottom w:val="single" w:sz="8" w:space="0" w:color="auto"/>
              <w:right w:val="single" w:sz="8" w:space="0" w:color="000000"/>
            </w:tcBorders>
            <w:vAlign w:val="center"/>
          </w:tcPr>
          <w:p w14:paraId="2EDF7FCC" w14:textId="7584282D"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75.3</w:t>
            </w:r>
          </w:p>
        </w:tc>
        <w:tc>
          <w:tcPr>
            <w:tcW w:w="567" w:type="dxa"/>
            <w:tcBorders>
              <w:top w:val="single" w:sz="24" w:space="0" w:color="auto"/>
              <w:left w:val="single" w:sz="8" w:space="0" w:color="000000"/>
              <w:bottom w:val="single" w:sz="8" w:space="0" w:color="auto"/>
              <w:right w:val="single" w:sz="8" w:space="0" w:color="000000"/>
            </w:tcBorders>
            <w:vAlign w:val="center"/>
          </w:tcPr>
          <w:p w14:paraId="4F3693D1" w14:textId="6A0637A3"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95.8</w:t>
            </w:r>
          </w:p>
        </w:tc>
        <w:tc>
          <w:tcPr>
            <w:tcW w:w="567" w:type="dxa"/>
            <w:tcBorders>
              <w:top w:val="single" w:sz="24" w:space="0" w:color="auto"/>
              <w:left w:val="single" w:sz="8" w:space="0" w:color="000000"/>
              <w:bottom w:val="single" w:sz="8" w:space="0" w:color="auto"/>
              <w:right w:val="single" w:sz="8" w:space="0" w:color="000000"/>
            </w:tcBorders>
            <w:vAlign w:val="center"/>
          </w:tcPr>
          <w:p w14:paraId="7BD1A98A" w14:textId="0B915AA2"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91.0</w:t>
            </w:r>
          </w:p>
        </w:tc>
        <w:tc>
          <w:tcPr>
            <w:tcW w:w="567" w:type="dxa"/>
            <w:tcBorders>
              <w:top w:val="single" w:sz="24" w:space="0" w:color="auto"/>
              <w:left w:val="single" w:sz="8" w:space="0" w:color="000000"/>
              <w:bottom w:val="single" w:sz="8" w:space="0" w:color="auto"/>
              <w:right w:val="single" w:sz="8" w:space="0" w:color="000000"/>
            </w:tcBorders>
            <w:vAlign w:val="center"/>
          </w:tcPr>
          <w:p w14:paraId="56436BB3" w14:textId="0C745371"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87.6</w:t>
            </w:r>
          </w:p>
        </w:tc>
        <w:tc>
          <w:tcPr>
            <w:tcW w:w="567" w:type="dxa"/>
            <w:tcBorders>
              <w:top w:val="single" w:sz="24" w:space="0" w:color="auto"/>
              <w:left w:val="single" w:sz="8" w:space="0" w:color="000000"/>
              <w:bottom w:val="single" w:sz="8" w:space="0" w:color="auto"/>
              <w:right w:val="single" w:sz="8" w:space="0" w:color="000000"/>
            </w:tcBorders>
            <w:vAlign w:val="center"/>
          </w:tcPr>
          <w:p w14:paraId="73879EBF" w14:textId="4587603F"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88.6</w:t>
            </w:r>
          </w:p>
        </w:tc>
        <w:tc>
          <w:tcPr>
            <w:tcW w:w="567" w:type="dxa"/>
            <w:tcBorders>
              <w:top w:val="single" w:sz="24" w:space="0" w:color="auto"/>
              <w:left w:val="single" w:sz="8" w:space="0" w:color="000000"/>
              <w:bottom w:val="single" w:sz="8" w:space="0" w:color="auto"/>
              <w:right w:val="single" w:sz="24" w:space="0" w:color="auto"/>
            </w:tcBorders>
            <w:vAlign w:val="center"/>
          </w:tcPr>
          <w:p w14:paraId="34E1F4BB" w14:textId="74B2462F" w:rsidR="00F44108" w:rsidRPr="005A09F4" w:rsidRDefault="00F44108" w:rsidP="00F44108">
            <w:pPr>
              <w:spacing w:after="0" w:line="240" w:lineRule="auto"/>
              <w:jc w:val="center"/>
              <w:rPr>
                <w:rFonts w:ascii="Times New Roman" w:hAnsi="Times New Roman" w:cs="Times New Roman"/>
                <w:sz w:val="15"/>
                <w:szCs w:val="15"/>
              </w:rPr>
            </w:pPr>
            <w:r w:rsidRPr="005A09F4">
              <w:rPr>
                <w:rFonts w:ascii="Times New Roman" w:hAnsi="Times New Roman" w:cs="Times New Roman"/>
                <w:sz w:val="15"/>
                <w:szCs w:val="15"/>
              </w:rPr>
              <w:t>88.3</w:t>
            </w:r>
          </w:p>
        </w:tc>
        <w:tc>
          <w:tcPr>
            <w:tcW w:w="630" w:type="dxa"/>
            <w:tcBorders>
              <w:top w:val="single" w:sz="24" w:space="0" w:color="auto"/>
              <w:left w:val="single" w:sz="24" w:space="0" w:color="auto"/>
              <w:bottom w:val="single" w:sz="8" w:space="0" w:color="auto"/>
              <w:right w:val="single" w:sz="8" w:space="0" w:color="auto"/>
            </w:tcBorders>
          </w:tcPr>
          <w:p w14:paraId="78C00425" w14:textId="59DD0844" w:rsidR="00F44108" w:rsidRPr="004C309E" w:rsidRDefault="004C309E" w:rsidP="00F44108">
            <w:pPr>
              <w:spacing w:after="0" w:line="240" w:lineRule="auto"/>
              <w:jc w:val="center"/>
              <w:rPr>
                <w:rFonts w:ascii="Times New Roman" w:hAnsi="Times New Roman" w:cs="Times New Roman"/>
                <w:color w:val="000000" w:themeColor="text1"/>
                <w:sz w:val="15"/>
                <w:szCs w:val="15"/>
              </w:rPr>
            </w:pPr>
            <w:r w:rsidRPr="004C309E">
              <w:rPr>
                <w:rFonts w:ascii="Times New Roman" w:hAnsi="Times New Roman" w:cs="Times New Roman"/>
                <w:color w:val="000000" w:themeColor="text1"/>
                <w:sz w:val="15"/>
                <w:szCs w:val="15"/>
              </w:rPr>
              <w:t>91.6</w:t>
            </w:r>
          </w:p>
        </w:tc>
        <w:tc>
          <w:tcPr>
            <w:tcW w:w="630" w:type="dxa"/>
            <w:tcBorders>
              <w:top w:val="single" w:sz="24" w:space="0" w:color="auto"/>
              <w:left w:val="single" w:sz="8" w:space="0" w:color="auto"/>
              <w:bottom w:val="single" w:sz="8" w:space="0" w:color="auto"/>
              <w:right w:val="single" w:sz="8" w:space="0" w:color="auto"/>
            </w:tcBorders>
          </w:tcPr>
          <w:p w14:paraId="796BFBAB" w14:textId="0F9304AE" w:rsidR="00F44108" w:rsidRPr="004C309E" w:rsidRDefault="004C309E" w:rsidP="00F44108">
            <w:pPr>
              <w:spacing w:after="0" w:line="240" w:lineRule="auto"/>
              <w:jc w:val="center"/>
              <w:rPr>
                <w:rFonts w:ascii="Times New Roman" w:hAnsi="Times New Roman" w:cs="Times New Roman"/>
                <w:color w:val="000000" w:themeColor="text1"/>
                <w:sz w:val="15"/>
                <w:szCs w:val="15"/>
              </w:rPr>
            </w:pPr>
            <w:r w:rsidRPr="004C309E">
              <w:rPr>
                <w:rFonts w:ascii="Times New Roman" w:hAnsi="Times New Roman" w:cs="Times New Roman"/>
                <w:color w:val="000000" w:themeColor="text1"/>
                <w:sz w:val="15"/>
                <w:szCs w:val="15"/>
              </w:rPr>
              <w:t>79.2</w:t>
            </w:r>
          </w:p>
        </w:tc>
        <w:tc>
          <w:tcPr>
            <w:tcW w:w="630" w:type="dxa"/>
            <w:tcBorders>
              <w:top w:val="single" w:sz="24" w:space="0" w:color="auto"/>
              <w:left w:val="single" w:sz="8" w:space="0" w:color="auto"/>
              <w:bottom w:val="single" w:sz="8" w:space="0" w:color="auto"/>
              <w:right w:val="single" w:sz="8" w:space="0" w:color="auto"/>
            </w:tcBorders>
          </w:tcPr>
          <w:p w14:paraId="3EA2D578" w14:textId="162730E0" w:rsidR="00F44108" w:rsidRPr="004C309E" w:rsidRDefault="004C309E" w:rsidP="00F44108">
            <w:pPr>
              <w:spacing w:after="0" w:line="240" w:lineRule="auto"/>
              <w:jc w:val="center"/>
              <w:rPr>
                <w:rFonts w:ascii="Times New Roman" w:hAnsi="Times New Roman" w:cs="Times New Roman"/>
                <w:color w:val="000000" w:themeColor="text1"/>
                <w:sz w:val="15"/>
                <w:szCs w:val="15"/>
              </w:rPr>
            </w:pPr>
            <w:r w:rsidRPr="004C309E">
              <w:rPr>
                <w:rFonts w:ascii="Times New Roman" w:hAnsi="Times New Roman" w:cs="Times New Roman"/>
                <w:color w:val="000000" w:themeColor="text1"/>
                <w:sz w:val="15"/>
                <w:szCs w:val="15"/>
              </w:rPr>
              <w:t>82.1</w:t>
            </w:r>
          </w:p>
        </w:tc>
        <w:tc>
          <w:tcPr>
            <w:tcW w:w="630" w:type="dxa"/>
            <w:tcBorders>
              <w:top w:val="single" w:sz="24" w:space="0" w:color="auto"/>
              <w:left w:val="single" w:sz="8" w:space="0" w:color="auto"/>
              <w:bottom w:val="single" w:sz="8" w:space="0" w:color="auto"/>
              <w:right w:val="single" w:sz="8" w:space="0" w:color="000000"/>
            </w:tcBorders>
            <w:vAlign w:val="center"/>
          </w:tcPr>
          <w:p w14:paraId="6A1F0C56" w14:textId="729B1D3D" w:rsidR="00F44108" w:rsidRPr="004C309E" w:rsidRDefault="004C309E" w:rsidP="00F44108">
            <w:pPr>
              <w:spacing w:after="0" w:line="240" w:lineRule="auto"/>
              <w:jc w:val="center"/>
              <w:rPr>
                <w:rFonts w:ascii="Times New Roman" w:hAnsi="Times New Roman" w:cs="Times New Roman"/>
                <w:color w:val="000000" w:themeColor="text1"/>
                <w:sz w:val="15"/>
                <w:szCs w:val="15"/>
              </w:rPr>
            </w:pPr>
            <w:r w:rsidRPr="004C309E">
              <w:rPr>
                <w:rFonts w:ascii="Times New Roman" w:hAnsi="Times New Roman" w:cs="Times New Roman"/>
                <w:color w:val="000000" w:themeColor="text1"/>
                <w:sz w:val="15"/>
                <w:szCs w:val="15"/>
              </w:rPr>
              <w:t>87.3</w:t>
            </w:r>
          </w:p>
        </w:tc>
        <w:tc>
          <w:tcPr>
            <w:tcW w:w="630" w:type="dxa"/>
            <w:tcBorders>
              <w:top w:val="single" w:sz="24" w:space="0" w:color="auto"/>
              <w:left w:val="single" w:sz="8" w:space="0" w:color="000000"/>
              <w:bottom w:val="single" w:sz="8" w:space="0" w:color="auto"/>
              <w:right w:val="single" w:sz="8" w:space="0" w:color="000000"/>
            </w:tcBorders>
            <w:vAlign w:val="center"/>
          </w:tcPr>
          <w:p w14:paraId="44292E36" w14:textId="15C7C57F" w:rsidR="00F44108" w:rsidRPr="004C309E" w:rsidRDefault="004C309E" w:rsidP="00F44108">
            <w:pPr>
              <w:spacing w:after="0" w:line="240" w:lineRule="auto"/>
              <w:jc w:val="center"/>
              <w:rPr>
                <w:rFonts w:ascii="Times New Roman" w:hAnsi="Times New Roman" w:cs="Times New Roman"/>
                <w:color w:val="000000" w:themeColor="text1"/>
                <w:sz w:val="15"/>
                <w:szCs w:val="15"/>
              </w:rPr>
            </w:pPr>
            <w:r w:rsidRPr="004C309E">
              <w:rPr>
                <w:rFonts w:ascii="Times New Roman" w:hAnsi="Times New Roman" w:cs="Times New Roman"/>
                <w:color w:val="000000" w:themeColor="text1"/>
                <w:sz w:val="15"/>
                <w:szCs w:val="15"/>
              </w:rPr>
              <w:t>88.8</w:t>
            </w:r>
          </w:p>
        </w:tc>
        <w:tc>
          <w:tcPr>
            <w:tcW w:w="630" w:type="dxa"/>
            <w:tcBorders>
              <w:top w:val="single" w:sz="24" w:space="0" w:color="auto"/>
              <w:left w:val="single" w:sz="8" w:space="0" w:color="000000"/>
              <w:bottom w:val="single" w:sz="8" w:space="0" w:color="auto"/>
              <w:right w:val="single" w:sz="8" w:space="0" w:color="000000"/>
            </w:tcBorders>
            <w:vAlign w:val="center"/>
          </w:tcPr>
          <w:p w14:paraId="7ADEA7D4" w14:textId="6D219D27" w:rsidR="00F44108" w:rsidRPr="004C309E" w:rsidRDefault="004C309E" w:rsidP="00F44108">
            <w:pPr>
              <w:spacing w:after="0" w:line="240" w:lineRule="auto"/>
              <w:jc w:val="center"/>
              <w:rPr>
                <w:rFonts w:ascii="Times New Roman" w:hAnsi="Times New Roman" w:cs="Times New Roman"/>
                <w:color w:val="000000" w:themeColor="text1"/>
                <w:sz w:val="15"/>
                <w:szCs w:val="15"/>
              </w:rPr>
            </w:pPr>
            <w:r w:rsidRPr="004C309E">
              <w:rPr>
                <w:rFonts w:ascii="Times New Roman" w:hAnsi="Times New Roman" w:cs="Times New Roman"/>
                <w:color w:val="000000" w:themeColor="text1"/>
                <w:sz w:val="15"/>
                <w:szCs w:val="15"/>
              </w:rPr>
              <w:t>88.4</w:t>
            </w:r>
          </w:p>
        </w:tc>
        <w:tc>
          <w:tcPr>
            <w:tcW w:w="630" w:type="dxa"/>
            <w:tcBorders>
              <w:top w:val="single" w:sz="24" w:space="0" w:color="auto"/>
              <w:left w:val="single" w:sz="8" w:space="0" w:color="000000"/>
              <w:bottom w:val="single" w:sz="8" w:space="0" w:color="auto"/>
              <w:right w:val="single" w:sz="8" w:space="0" w:color="000000"/>
            </w:tcBorders>
            <w:vAlign w:val="center"/>
          </w:tcPr>
          <w:p w14:paraId="4AD96487" w14:textId="30C94E7A" w:rsidR="00F44108" w:rsidRPr="004C309E" w:rsidRDefault="004C309E" w:rsidP="00F44108">
            <w:pPr>
              <w:spacing w:after="0" w:line="240" w:lineRule="auto"/>
              <w:jc w:val="center"/>
              <w:rPr>
                <w:rFonts w:ascii="Times New Roman" w:hAnsi="Times New Roman" w:cs="Times New Roman"/>
                <w:color w:val="000000" w:themeColor="text1"/>
                <w:sz w:val="15"/>
                <w:szCs w:val="15"/>
              </w:rPr>
            </w:pPr>
            <w:r w:rsidRPr="004C309E">
              <w:rPr>
                <w:rFonts w:ascii="Times New Roman" w:hAnsi="Times New Roman" w:cs="Times New Roman"/>
                <w:color w:val="000000" w:themeColor="text1"/>
                <w:sz w:val="15"/>
                <w:szCs w:val="15"/>
              </w:rPr>
              <w:t>89.1</w:t>
            </w:r>
          </w:p>
        </w:tc>
        <w:tc>
          <w:tcPr>
            <w:tcW w:w="630" w:type="dxa"/>
            <w:tcBorders>
              <w:top w:val="single" w:sz="24" w:space="0" w:color="auto"/>
              <w:left w:val="single" w:sz="8" w:space="0" w:color="000000"/>
              <w:bottom w:val="single" w:sz="8" w:space="0" w:color="auto"/>
              <w:right w:val="single" w:sz="8" w:space="0" w:color="000000"/>
            </w:tcBorders>
            <w:vAlign w:val="center"/>
          </w:tcPr>
          <w:p w14:paraId="44E2290E" w14:textId="27526814" w:rsidR="00F44108" w:rsidRPr="004C309E" w:rsidRDefault="004C309E" w:rsidP="00F44108">
            <w:pPr>
              <w:spacing w:after="0" w:line="240" w:lineRule="auto"/>
              <w:jc w:val="center"/>
              <w:rPr>
                <w:rFonts w:ascii="Times New Roman" w:hAnsi="Times New Roman" w:cs="Times New Roman"/>
                <w:color w:val="000000" w:themeColor="text1"/>
                <w:sz w:val="15"/>
                <w:szCs w:val="15"/>
              </w:rPr>
            </w:pPr>
            <w:r w:rsidRPr="004C309E">
              <w:rPr>
                <w:rFonts w:ascii="Times New Roman" w:hAnsi="Times New Roman" w:cs="Times New Roman"/>
                <w:color w:val="000000" w:themeColor="text1"/>
                <w:sz w:val="15"/>
                <w:szCs w:val="15"/>
              </w:rPr>
              <w:t>86.8</w:t>
            </w:r>
          </w:p>
        </w:tc>
        <w:tc>
          <w:tcPr>
            <w:tcW w:w="677" w:type="dxa"/>
            <w:tcBorders>
              <w:top w:val="single" w:sz="24" w:space="0" w:color="auto"/>
              <w:left w:val="single" w:sz="8" w:space="0" w:color="000000"/>
              <w:bottom w:val="single" w:sz="8" w:space="0" w:color="auto"/>
              <w:right w:val="single" w:sz="8" w:space="0" w:color="000000"/>
            </w:tcBorders>
            <w:vAlign w:val="center"/>
          </w:tcPr>
          <w:p w14:paraId="334DE8C9" w14:textId="6670529E" w:rsidR="00F44108" w:rsidRPr="004C309E" w:rsidRDefault="004C309E" w:rsidP="00F44108">
            <w:pPr>
              <w:spacing w:after="0" w:line="240" w:lineRule="auto"/>
              <w:jc w:val="center"/>
              <w:rPr>
                <w:rFonts w:ascii="Times New Roman" w:hAnsi="Times New Roman" w:cs="Times New Roman"/>
                <w:color w:val="000000" w:themeColor="text1"/>
                <w:sz w:val="15"/>
                <w:szCs w:val="15"/>
              </w:rPr>
            </w:pPr>
            <w:r w:rsidRPr="004C309E">
              <w:rPr>
                <w:rFonts w:ascii="Times New Roman" w:hAnsi="Times New Roman" w:cs="Times New Roman"/>
                <w:color w:val="000000" w:themeColor="text1"/>
                <w:sz w:val="15"/>
                <w:szCs w:val="15"/>
              </w:rPr>
              <w:t>87</w:t>
            </w:r>
            <w:r w:rsidR="00F44108" w:rsidRPr="004C309E">
              <w:rPr>
                <w:rFonts w:ascii="Times New Roman" w:hAnsi="Times New Roman" w:cs="Times New Roman"/>
                <w:color w:val="000000" w:themeColor="text1"/>
                <w:sz w:val="15"/>
                <w:szCs w:val="15"/>
              </w:rPr>
              <w:t>.3</w:t>
            </w:r>
          </w:p>
        </w:tc>
      </w:tr>
      <w:tr w:rsidR="00F44108" w:rsidRPr="005A09F4" w14:paraId="772BAD91" w14:textId="4EE833AC" w:rsidTr="00F44108">
        <w:trPr>
          <w:trHeight w:val="170"/>
        </w:trPr>
        <w:tc>
          <w:tcPr>
            <w:tcW w:w="719" w:type="dxa"/>
            <w:vMerge/>
            <w:tcBorders>
              <w:left w:val="single" w:sz="8" w:space="0" w:color="000000"/>
              <w:right w:val="single" w:sz="8" w:space="0" w:color="000000"/>
            </w:tcBorders>
          </w:tcPr>
          <w:p w14:paraId="2A868818" w14:textId="5149B266" w:rsidR="00F44108" w:rsidRPr="005A09F4" w:rsidRDefault="00F44108" w:rsidP="00F44108">
            <w:pPr>
              <w:spacing w:after="0" w:line="240" w:lineRule="auto"/>
              <w:jc w:val="center"/>
              <w:rPr>
                <w:rFonts w:ascii="Times New Roman" w:hAnsi="Times New Roman" w:cs="Times New Roman"/>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0E2D5BD7" w14:textId="21C66D41" w:rsidR="00F44108" w:rsidRPr="005A09F4" w:rsidRDefault="00F44108" w:rsidP="00F44108">
            <w:pPr>
              <w:spacing w:after="0" w:line="240" w:lineRule="auto"/>
              <w:rPr>
                <w:rFonts w:ascii="Times New Roman" w:hAnsi="Times New Roman" w:cs="Times New Roman"/>
                <w:b/>
                <w:bCs/>
                <w:sz w:val="15"/>
                <w:szCs w:val="15"/>
              </w:rPr>
            </w:pPr>
          </w:p>
        </w:tc>
        <w:tc>
          <w:tcPr>
            <w:tcW w:w="1559" w:type="dxa"/>
            <w:tcBorders>
              <w:top w:val="single" w:sz="8" w:space="0" w:color="auto"/>
              <w:left w:val="single" w:sz="8" w:space="0" w:color="auto"/>
              <w:bottom w:val="single" w:sz="8" w:space="0" w:color="auto"/>
              <w:right w:val="single" w:sz="8" w:space="0" w:color="auto"/>
            </w:tcBorders>
            <w:vAlign w:val="center"/>
          </w:tcPr>
          <w:p w14:paraId="2ADC7860" w14:textId="7304FF63" w:rsidR="00F44108" w:rsidRPr="004076B0"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6702D05E" w14:textId="42A29A44"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720089A7" w14:textId="51519A8B"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19ADADE7" w14:textId="5CF22A6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0E953B88"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0E197713"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01F9BCE4"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6C315A08"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3C57D1ED"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24" w:space="0" w:color="auto"/>
            </w:tcBorders>
            <w:vAlign w:val="center"/>
          </w:tcPr>
          <w:p w14:paraId="101D5608"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630" w:type="dxa"/>
            <w:tcBorders>
              <w:top w:val="single" w:sz="8" w:space="0" w:color="auto"/>
              <w:left w:val="single" w:sz="24" w:space="0" w:color="auto"/>
              <w:bottom w:val="single" w:sz="8" w:space="0" w:color="auto"/>
              <w:right w:val="single" w:sz="8" w:space="0" w:color="auto"/>
            </w:tcBorders>
          </w:tcPr>
          <w:p w14:paraId="573766F2" w14:textId="77777777" w:rsidR="00F44108" w:rsidRPr="004C309E" w:rsidRDefault="00F44108" w:rsidP="00F44108">
            <w:pPr>
              <w:spacing w:after="0" w:line="240" w:lineRule="auto"/>
              <w:jc w:val="center"/>
              <w:rPr>
                <w:rFonts w:ascii="Times New Roman" w:hAnsi="Times New Roman" w:cs="Times New Roman"/>
                <w:color w:val="000000" w:themeColor="text1"/>
                <w:sz w:val="15"/>
                <w:szCs w:val="15"/>
              </w:rPr>
            </w:pPr>
          </w:p>
        </w:tc>
        <w:tc>
          <w:tcPr>
            <w:tcW w:w="630" w:type="dxa"/>
            <w:tcBorders>
              <w:top w:val="single" w:sz="8" w:space="0" w:color="auto"/>
              <w:left w:val="single" w:sz="8" w:space="0" w:color="auto"/>
              <w:bottom w:val="single" w:sz="8" w:space="0" w:color="auto"/>
              <w:right w:val="single" w:sz="8" w:space="0" w:color="auto"/>
            </w:tcBorders>
          </w:tcPr>
          <w:p w14:paraId="03753ABE" w14:textId="77777777" w:rsidR="00F44108" w:rsidRPr="004C309E" w:rsidRDefault="00F44108" w:rsidP="00F44108">
            <w:pPr>
              <w:spacing w:after="0" w:line="240" w:lineRule="auto"/>
              <w:jc w:val="center"/>
              <w:rPr>
                <w:rFonts w:ascii="Times New Roman" w:hAnsi="Times New Roman" w:cs="Times New Roman"/>
                <w:color w:val="000000" w:themeColor="text1"/>
                <w:sz w:val="15"/>
                <w:szCs w:val="15"/>
              </w:rPr>
            </w:pPr>
          </w:p>
        </w:tc>
        <w:tc>
          <w:tcPr>
            <w:tcW w:w="630" w:type="dxa"/>
            <w:tcBorders>
              <w:top w:val="single" w:sz="8" w:space="0" w:color="auto"/>
              <w:left w:val="single" w:sz="8" w:space="0" w:color="auto"/>
              <w:bottom w:val="single" w:sz="8" w:space="0" w:color="auto"/>
              <w:right w:val="single" w:sz="8" w:space="0" w:color="auto"/>
            </w:tcBorders>
          </w:tcPr>
          <w:p w14:paraId="435B42EC" w14:textId="77777777" w:rsidR="00F44108" w:rsidRPr="004C309E" w:rsidRDefault="00F44108" w:rsidP="00F44108">
            <w:pPr>
              <w:spacing w:after="0" w:line="240" w:lineRule="auto"/>
              <w:jc w:val="center"/>
              <w:rPr>
                <w:rFonts w:ascii="Times New Roman" w:hAnsi="Times New Roman" w:cs="Times New Roman"/>
                <w:color w:val="000000" w:themeColor="text1"/>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3D720AD0" w14:textId="07E42A4C"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5B15A886"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68EF0A26"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35653C1B"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3D13205B"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77" w:type="dxa"/>
            <w:tcBorders>
              <w:top w:val="single" w:sz="8" w:space="0" w:color="auto"/>
              <w:left w:val="single" w:sz="8" w:space="0" w:color="auto"/>
              <w:bottom w:val="single" w:sz="8" w:space="0" w:color="auto"/>
              <w:right w:val="single" w:sz="8" w:space="0" w:color="000000"/>
            </w:tcBorders>
            <w:vAlign w:val="center"/>
          </w:tcPr>
          <w:p w14:paraId="21CD18DB"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r>
      <w:tr w:rsidR="00F44108" w:rsidRPr="005A09F4" w14:paraId="16C6DD75" w14:textId="793C028B" w:rsidTr="00F44108">
        <w:trPr>
          <w:trHeight w:val="170"/>
        </w:trPr>
        <w:tc>
          <w:tcPr>
            <w:tcW w:w="719" w:type="dxa"/>
            <w:vMerge/>
            <w:tcBorders>
              <w:left w:val="single" w:sz="8" w:space="0" w:color="000000"/>
              <w:right w:val="single" w:sz="8" w:space="0" w:color="000000"/>
            </w:tcBorders>
          </w:tcPr>
          <w:p w14:paraId="2432D5F9" w14:textId="77777777" w:rsidR="00F44108" w:rsidRPr="005A09F4" w:rsidRDefault="00F44108" w:rsidP="00F44108">
            <w:pPr>
              <w:spacing w:after="0" w:line="240" w:lineRule="auto"/>
              <w:rPr>
                <w:rFonts w:ascii="Times New Roman" w:hAnsi="Times New Roman" w:cs="Times New Roman"/>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4A7BAE04" w14:textId="33B7FA58" w:rsidR="00F44108" w:rsidRPr="005A09F4" w:rsidRDefault="00F44108" w:rsidP="00F44108">
            <w:pPr>
              <w:spacing w:after="0" w:line="240" w:lineRule="auto"/>
              <w:rPr>
                <w:rFonts w:ascii="Times New Roman" w:hAnsi="Times New Roman" w:cs="Times New Roman"/>
                <w:sz w:val="15"/>
                <w:szCs w:val="15"/>
              </w:rPr>
            </w:pPr>
            <w:r w:rsidRPr="005A09F4">
              <w:rPr>
                <w:rFonts w:ascii="Times New Roman" w:hAnsi="Times New Roman" w:cs="Times New Roman"/>
                <w:b/>
                <w:sz w:val="15"/>
                <w:szCs w:val="15"/>
              </w:rPr>
              <w:t>Unifocal &lt;2cm</w:t>
            </w:r>
            <w:r>
              <w:rPr>
                <w:rFonts w:ascii="Times New Roman" w:hAnsi="Times New Roman" w:cs="Times New Roman"/>
                <w:b/>
                <w:sz w:val="15"/>
                <w:szCs w:val="15"/>
              </w:rPr>
              <w:t xml:space="preserve"> </w:t>
            </w:r>
            <w:r>
              <w:rPr>
                <w:rFonts w:ascii="Times New Roman" w:hAnsi="Times New Roman" w:cs="Times New Roman"/>
                <w:sz w:val="15"/>
                <w:szCs w:val="15"/>
              </w:rPr>
              <w:t>(7</w:t>
            </w:r>
            <w:r w:rsidRPr="00367AD0">
              <w:rPr>
                <w:rFonts w:ascii="Times New Roman" w:hAnsi="Times New Roman" w:cs="Times New Roman"/>
                <w:sz w:val="15"/>
                <w:szCs w:val="15"/>
              </w:rPr>
              <w:t xml:space="preserve"> HCC, 900 CLD)</w:t>
            </w:r>
          </w:p>
        </w:tc>
        <w:tc>
          <w:tcPr>
            <w:tcW w:w="1559" w:type="dxa"/>
            <w:tcBorders>
              <w:top w:val="single" w:sz="8" w:space="0" w:color="auto"/>
              <w:left w:val="single" w:sz="8" w:space="0" w:color="auto"/>
              <w:bottom w:val="single" w:sz="8" w:space="0" w:color="auto"/>
              <w:right w:val="single" w:sz="8" w:space="0" w:color="auto"/>
            </w:tcBorders>
            <w:vAlign w:val="center"/>
          </w:tcPr>
          <w:p w14:paraId="0CB7FBBD" w14:textId="324ECA53" w:rsidR="00F44108" w:rsidRPr="004076B0" w:rsidRDefault="00F44108" w:rsidP="00F44108">
            <w:pPr>
              <w:spacing w:after="0" w:line="240" w:lineRule="auto"/>
              <w:jc w:val="center"/>
              <w:rPr>
                <w:rFonts w:ascii="Times New Roman" w:hAnsi="Times New Roman" w:cs="Times New Roman"/>
                <w:sz w:val="15"/>
                <w:szCs w:val="15"/>
              </w:rPr>
            </w:pPr>
            <w:r w:rsidRPr="004076B0">
              <w:rPr>
                <w:rFonts w:ascii="Times New Roman" w:hAnsi="Times New Roman" w:cs="Times New Roman"/>
                <w:sz w:val="15"/>
                <w:szCs w:val="15"/>
              </w:rPr>
              <w:t>0.93 (0.89 – 0.97)</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09413151" w14:textId="6104D513"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100.0</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250DB7FC" w14:textId="116F2008"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81.3</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1A5803EF" w14:textId="6F2C9C7C"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81.5</w:t>
            </w:r>
          </w:p>
        </w:tc>
        <w:tc>
          <w:tcPr>
            <w:tcW w:w="567" w:type="dxa"/>
            <w:tcBorders>
              <w:top w:val="single" w:sz="8" w:space="0" w:color="auto"/>
              <w:left w:val="single" w:sz="8" w:space="0" w:color="auto"/>
              <w:bottom w:val="single" w:sz="8" w:space="0" w:color="auto"/>
              <w:right w:val="single" w:sz="8" w:space="0" w:color="000000"/>
            </w:tcBorders>
            <w:vAlign w:val="center"/>
          </w:tcPr>
          <w:p w14:paraId="55C66958" w14:textId="0C9E0A74"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42.9</w:t>
            </w:r>
          </w:p>
        </w:tc>
        <w:tc>
          <w:tcPr>
            <w:tcW w:w="567" w:type="dxa"/>
            <w:tcBorders>
              <w:top w:val="single" w:sz="8" w:space="0" w:color="auto"/>
              <w:left w:val="single" w:sz="8" w:space="0" w:color="auto"/>
              <w:bottom w:val="single" w:sz="8" w:space="0" w:color="auto"/>
              <w:right w:val="single" w:sz="8" w:space="0" w:color="000000"/>
            </w:tcBorders>
            <w:vAlign w:val="center"/>
          </w:tcPr>
          <w:p w14:paraId="37C42C69" w14:textId="2603BF69"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95.8</w:t>
            </w:r>
          </w:p>
        </w:tc>
        <w:tc>
          <w:tcPr>
            <w:tcW w:w="567" w:type="dxa"/>
            <w:tcBorders>
              <w:top w:val="single" w:sz="8" w:space="0" w:color="auto"/>
              <w:left w:val="single" w:sz="8" w:space="0" w:color="auto"/>
              <w:bottom w:val="single" w:sz="8" w:space="0" w:color="auto"/>
              <w:right w:val="single" w:sz="8" w:space="0" w:color="000000"/>
            </w:tcBorders>
            <w:vAlign w:val="center"/>
          </w:tcPr>
          <w:p w14:paraId="7BE89102" w14:textId="78D2EC9E"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95.4</w:t>
            </w:r>
          </w:p>
        </w:tc>
        <w:tc>
          <w:tcPr>
            <w:tcW w:w="567" w:type="dxa"/>
            <w:tcBorders>
              <w:top w:val="single" w:sz="8" w:space="0" w:color="auto"/>
              <w:left w:val="single" w:sz="8" w:space="0" w:color="auto"/>
              <w:bottom w:val="single" w:sz="8" w:space="0" w:color="auto"/>
              <w:right w:val="single" w:sz="8" w:space="0" w:color="000000"/>
            </w:tcBorders>
            <w:vAlign w:val="center"/>
          </w:tcPr>
          <w:p w14:paraId="62445069" w14:textId="1D7C2920"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71.4</w:t>
            </w:r>
          </w:p>
        </w:tc>
        <w:tc>
          <w:tcPr>
            <w:tcW w:w="567" w:type="dxa"/>
            <w:tcBorders>
              <w:top w:val="single" w:sz="8" w:space="0" w:color="auto"/>
              <w:left w:val="single" w:sz="8" w:space="0" w:color="auto"/>
              <w:bottom w:val="single" w:sz="8" w:space="0" w:color="auto"/>
              <w:right w:val="single" w:sz="8" w:space="0" w:color="000000"/>
            </w:tcBorders>
            <w:vAlign w:val="center"/>
          </w:tcPr>
          <w:p w14:paraId="71CDC59A" w14:textId="3F426FA4"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88.6</w:t>
            </w:r>
          </w:p>
        </w:tc>
        <w:tc>
          <w:tcPr>
            <w:tcW w:w="567" w:type="dxa"/>
            <w:tcBorders>
              <w:top w:val="single" w:sz="8" w:space="0" w:color="auto"/>
              <w:left w:val="single" w:sz="8" w:space="0" w:color="auto"/>
              <w:bottom w:val="single" w:sz="8" w:space="0" w:color="auto"/>
              <w:right w:val="single" w:sz="24" w:space="0" w:color="auto"/>
            </w:tcBorders>
            <w:vAlign w:val="center"/>
          </w:tcPr>
          <w:p w14:paraId="7E228FA4" w14:textId="72C1B733"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88.4</w:t>
            </w:r>
          </w:p>
        </w:tc>
        <w:tc>
          <w:tcPr>
            <w:tcW w:w="630" w:type="dxa"/>
            <w:tcBorders>
              <w:top w:val="single" w:sz="8" w:space="0" w:color="auto"/>
              <w:left w:val="single" w:sz="24" w:space="0" w:color="auto"/>
              <w:bottom w:val="single" w:sz="8" w:space="0" w:color="auto"/>
              <w:right w:val="single" w:sz="8" w:space="0" w:color="auto"/>
            </w:tcBorders>
          </w:tcPr>
          <w:p w14:paraId="215786ED" w14:textId="2BCF63BE" w:rsidR="00F44108" w:rsidRPr="004C309E" w:rsidRDefault="00A14429"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100.0</w:t>
            </w:r>
          </w:p>
        </w:tc>
        <w:tc>
          <w:tcPr>
            <w:tcW w:w="630" w:type="dxa"/>
            <w:tcBorders>
              <w:top w:val="single" w:sz="8" w:space="0" w:color="auto"/>
              <w:left w:val="single" w:sz="8" w:space="0" w:color="auto"/>
              <w:bottom w:val="single" w:sz="8" w:space="0" w:color="auto"/>
              <w:right w:val="single" w:sz="8" w:space="0" w:color="auto"/>
            </w:tcBorders>
          </w:tcPr>
          <w:p w14:paraId="35DFF010" w14:textId="4E323B40" w:rsidR="00F44108" w:rsidRPr="004C309E" w:rsidRDefault="00A14429"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79.2</w:t>
            </w:r>
          </w:p>
        </w:tc>
        <w:tc>
          <w:tcPr>
            <w:tcW w:w="630" w:type="dxa"/>
            <w:tcBorders>
              <w:top w:val="single" w:sz="8" w:space="0" w:color="auto"/>
              <w:left w:val="single" w:sz="8" w:space="0" w:color="auto"/>
              <w:bottom w:val="single" w:sz="8" w:space="0" w:color="auto"/>
              <w:right w:val="single" w:sz="8" w:space="0" w:color="auto"/>
            </w:tcBorders>
          </w:tcPr>
          <w:p w14:paraId="6B0977F7" w14:textId="7817EE2C" w:rsidR="00F44108" w:rsidRPr="004C309E" w:rsidRDefault="00A14429"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79.4</w:t>
            </w:r>
          </w:p>
        </w:tc>
        <w:tc>
          <w:tcPr>
            <w:tcW w:w="630" w:type="dxa"/>
            <w:tcBorders>
              <w:top w:val="single" w:sz="8" w:space="0" w:color="auto"/>
              <w:left w:val="single" w:sz="8" w:space="0" w:color="auto"/>
              <w:bottom w:val="single" w:sz="8" w:space="0" w:color="auto"/>
              <w:right w:val="single" w:sz="8" w:space="0" w:color="000000"/>
            </w:tcBorders>
            <w:vAlign w:val="center"/>
          </w:tcPr>
          <w:p w14:paraId="003B50A1" w14:textId="1F231E8B" w:rsidR="00F44108" w:rsidRPr="00A14429" w:rsidRDefault="00F44108" w:rsidP="00F44108">
            <w:pPr>
              <w:spacing w:after="0" w:line="240" w:lineRule="auto"/>
              <w:jc w:val="center"/>
              <w:rPr>
                <w:rFonts w:ascii="Times New Roman" w:hAnsi="Times New Roman" w:cs="Times New Roman"/>
                <w:color w:val="000000" w:themeColor="text1"/>
                <w:sz w:val="15"/>
                <w:szCs w:val="15"/>
              </w:rPr>
            </w:pPr>
            <w:r w:rsidRPr="00A14429">
              <w:rPr>
                <w:rFonts w:ascii="Times New Roman" w:hAnsi="Times New Roman" w:cs="Times New Roman"/>
                <w:color w:val="000000" w:themeColor="text1"/>
                <w:sz w:val="15"/>
                <w:szCs w:val="15"/>
              </w:rPr>
              <w:t>71.4</w:t>
            </w:r>
          </w:p>
        </w:tc>
        <w:tc>
          <w:tcPr>
            <w:tcW w:w="630" w:type="dxa"/>
            <w:tcBorders>
              <w:top w:val="single" w:sz="8" w:space="0" w:color="auto"/>
              <w:left w:val="single" w:sz="8" w:space="0" w:color="auto"/>
              <w:bottom w:val="single" w:sz="8" w:space="0" w:color="auto"/>
              <w:right w:val="single" w:sz="8" w:space="0" w:color="000000"/>
            </w:tcBorders>
            <w:vAlign w:val="center"/>
          </w:tcPr>
          <w:p w14:paraId="7E90E3F6" w14:textId="2F59DCE2" w:rsidR="00F44108" w:rsidRPr="00A14429" w:rsidRDefault="00A14429" w:rsidP="00F44108">
            <w:pPr>
              <w:spacing w:after="0" w:line="240" w:lineRule="auto"/>
              <w:jc w:val="center"/>
              <w:rPr>
                <w:rFonts w:ascii="Times New Roman" w:hAnsi="Times New Roman" w:cs="Times New Roman"/>
                <w:color w:val="000000" w:themeColor="text1"/>
                <w:sz w:val="15"/>
                <w:szCs w:val="15"/>
              </w:rPr>
            </w:pPr>
            <w:r w:rsidRPr="00A14429">
              <w:rPr>
                <w:rFonts w:ascii="Times New Roman" w:hAnsi="Times New Roman" w:cs="Times New Roman"/>
                <w:color w:val="000000" w:themeColor="text1"/>
                <w:sz w:val="15"/>
                <w:szCs w:val="15"/>
              </w:rPr>
              <w:t>88.8</w:t>
            </w:r>
          </w:p>
        </w:tc>
        <w:tc>
          <w:tcPr>
            <w:tcW w:w="630" w:type="dxa"/>
            <w:tcBorders>
              <w:top w:val="single" w:sz="8" w:space="0" w:color="auto"/>
              <w:left w:val="single" w:sz="8" w:space="0" w:color="auto"/>
              <w:bottom w:val="single" w:sz="8" w:space="0" w:color="auto"/>
              <w:right w:val="single" w:sz="8" w:space="0" w:color="000000"/>
            </w:tcBorders>
            <w:vAlign w:val="center"/>
          </w:tcPr>
          <w:p w14:paraId="17864C68" w14:textId="6EFC7A3E" w:rsidR="00F44108" w:rsidRPr="00A14429" w:rsidRDefault="00A14429" w:rsidP="00F44108">
            <w:pPr>
              <w:spacing w:after="0" w:line="240" w:lineRule="auto"/>
              <w:jc w:val="center"/>
              <w:rPr>
                <w:rFonts w:ascii="Times New Roman" w:hAnsi="Times New Roman" w:cs="Times New Roman"/>
                <w:color w:val="000000" w:themeColor="text1"/>
                <w:sz w:val="15"/>
                <w:szCs w:val="15"/>
              </w:rPr>
            </w:pPr>
            <w:r w:rsidRPr="00A14429">
              <w:rPr>
                <w:rFonts w:ascii="Times New Roman" w:hAnsi="Times New Roman" w:cs="Times New Roman"/>
                <w:color w:val="000000" w:themeColor="text1"/>
                <w:sz w:val="15"/>
                <w:szCs w:val="15"/>
              </w:rPr>
              <w:t>88.6</w:t>
            </w:r>
          </w:p>
        </w:tc>
        <w:tc>
          <w:tcPr>
            <w:tcW w:w="630" w:type="dxa"/>
            <w:tcBorders>
              <w:top w:val="single" w:sz="8" w:space="0" w:color="auto"/>
              <w:left w:val="single" w:sz="8" w:space="0" w:color="auto"/>
              <w:bottom w:val="single" w:sz="8" w:space="0" w:color="auto"/>
              <w:right w:val="single" w:sz="8" w:space="0" w:color="000000"/>
            </w:tcBorders>
            <w:vAlign w:val="center"/>
          </w:tcPr>
          <w:p w14:paraId="162DF332" w14:textId="36793368" w:rsidR="00F44108" w:rsidRPr="00E72D20" w:rsidRDefault="00E72D20" w:rsidP="00F44108">
            <w:pPr>
              <w:spacing w:after="0" w:line="240" w:lineRule="auto"/>
              <w:jc w:val="center"/>
              <w:rPr>
                <w:rFonts w:ascii="Times New Roman" w:hAnsi="Times New Roman" w:cs="Times New Roman"/>
                <w:color w:val="000000" w:themeColor="text1"/>
                <w:sz w:val="15"/>
                <w:szCs w:val="15"/>
              </w:rPr>
            </w:pPr>
            <w:r w:rsidRPr="00E72D20">
              <w:rPr>
                <w:rFonts w:ascii="Times New Roman" w:hAnsi="Times New Roman" w:cs="Times New Roman"/>
                <w:color w:val="000000" w:themeColor="text1"/>
                <w:sz w:val="15"/>
                <w:szCs w:val="15"/>
              </w:rPr>
              <w:t>85.7</w:t>
            </w:r>
          </w:p>
        </w:tc>
        <w:tc>
          <w:tcPr>
            <w:tcW w:w="630" w:type="dxa"/>
            <w:tcBorders>
              <w:top w:val="single" w:sz="8" w:space="0" w:color="auto"/>
              <w:left w:val="single" w:sz="8" w:space="0" w:color="auto"/>
              <w:bottom w:val="single" w:sz="8" w:space="0" w:color="auto"/>
              <w:right w:val="single" w:sz="8" w:space="0" w:color="000000"/>
            </w:tcBorders>
            <w:vAlign w:val="center"/>
          </w:tcPr>
          <w:p w14:paraId="0E3A80FD" w14:textId="62B5EBD4" w:rsidR="00F44108" w:rsidRPr="00E72D20" w:rsidRDefault="00E72D20" w:rsidP="00F44108">
            <w:pPr>
              <w:spacing w:after="0" w:line="240" w:lineRule="auto"/>
              <w:jc w:val="center"/>
              <w:rPr>
                <w:rFonts w:ascii="Times New Roman" w:hAnsi="Times New Roman" w:cs="Times New Roman"/>
                <w:color w:val="000000" w:themeColor="text1"/>
                <w:sz w:val="15"/>
                <w:szCs w:val="15"/>
              </w:rPr>
            </w:pPr>
            <w:r w:rsidRPr="00E72D20">
              <w:rPr>
                <w:rFonts w:ascii="Times New Roman" w:hAnsi="Times New Roman" w:cs="Times New Roman"/>
                <w:color w:val="000000" w:themeColor="text1"/>
                <w:sz w:val="15"/>
                <w:szCs w:val="15"/>
              </w:rPr>
              <w:t>86.8</w:t>
            </w:r>
          </w:p>
        </w:tc>
        <w:tc>
          <w:tcPr>
            <w:tcW w:w="677" w:type="dxa"/>
            <w:tcBorders>
              <w:top w:val="single" w:sz="8" w:space="0" w:color="auto"/>
              <w:left w:val="single" w:sz="8" w:space="0" w:color="auto"/>
              <w:bottom w:val="single" w:sz="8" w:space="0" w:color="auto"/>
              <w:right w:val="single" w:sz="8" w:space="0" w:color="000000"/>
            </w:tcBorders>
            <w:vAlign w:val="center"/>
          </w:tcPr>
          <w:p w14:paraId="7573325D" w14:textId="7825160E" w:rsidR="00F44108" w:rsidRPr="00E72D20" w:rsidRDefault="00E72D20" w:rsidP="00F44108">
            <w:pPr>
              <w:spacing w:after="0" w:line="240" w:lineRule="auto"/>
              <w:jc w:val="center"/>
              <w:rPr>
                <w:rFonts w:ascii="Times New Roman" w:hAnsi="Times New Roman" w:cs="Times New Roman"/>
                <w:color w:val="000000" w:themeColor="text1"/>
                <w:sz w:val="15"/>
                <w:szCs w:val="15"/>
              </w:rPr>
            </w:pPr>
            <w:r w:rsidRPr="00E72D20">
              <w:rPr>
                <w:rFonts w:ascii="Times New Roman" w:hAnsi="Times New Roman" w:cs="Times New Roman"/>
                <w:color w:val="000000" w:themeColor="text1"/>
                <w:sz w:val="15"/>
                <w:szCs w:val="15"/>
              </w:rPr>
              <w:t>86.8</w:t>
            </w:r>
          </w:p>
        </w:tc>
      </w:tr>
      <w:tr w:rsidR="00F44108" w:rsidRPr="005A09F4" w14:paraId="639C12D7" w14:textId="5F600C6D" w:rsidTr="00F44108">
        <w:trPr>
          <w:trHeight w:val="170"/>
        </w:trPr>
        <w:tc>
          <w:tcPr>
            <w:tcW w:w="719" w:type="dxa"/>
            <w:vMerge/>
            <w:tcBorders>
              <w:left w:val="single" w:sz="8" w:space="0" w:color="000000"/>
              <w:right w:val="single" w:sz="8" w:space="0" w:color="000000"/>
            </w:tcBorders>
          </w:tcPr>
          <w:p w14:paraId="662A862D" w14:textId="77777777" w:rsidR="00F44108" w:rsidRPr="005A09F4" w:rsidRDefault="00F44108" w:rsidP="00F44108">
            <w:pPr>
              <w:spacing w:after="0" w:line="240" w:lineRule="auto"/>
              <w:rPr>
                <w:rFonts w:ascii="Times New Roman" w:hAnsi="Times New Roman" w:cs="Times New Roman"/>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740FE332" w14:textId="52258F13" w:rsidR="00F44108" w:rsidRPr="005A09F4" w:rsidRDefault="00F44108" w:rsidP="00F44108">
            <w:pPr>
              <w:spacing w:after="0" w:line="240" w:lineRule="auto"/>
              <w:rPr>
                <w:rFonts w:ascii="Times New Roman" w:hAnsi="Times New Roman" w:cs="Times New Roman"/>
                <w:sz w:val="15"/>
                <w:szCs w:val="15"/>
              </w:rPr>
            </w:pPr>
            <w:r w:rsidRPr="005A09F4">
              <w:rPr>
                <w:rFonts w:ascii="Times New Roman" w:hAnsi="Times New Roman" w:cs="Times New Roman"/>
                <w:b/>
                <w:sz w:val="15"/>
                <w:szCs w:val="15"/>
              </w:rPr>
              <w:t>Unifocal &lt;3cm</w:t>
            </w:r>
            <w:r>
              <w:rPr>
                <w:rFonts w:ascii="Times New Roman" w:hAnsi="Times New Roman" w:cs="Times New Roman"/>
                <w:b/>
                <w:sz w:val="15"/>
                <w:szCs w:val="15"/>
              </w:rPr>
              <w:t xml:space="preserve"> </w:t>
            </w:r>
            <w:r>
              <w:rPr>
                <w:rFonts w:ascii="Times New Roman" w:hAnsi="Times New Roman" w:cs="Times New Roman"/>
                <w:sz w:val="15"/>
                <w:szCs w:val="15"/>
              </w:rPr>
              <w:t>(23</w:t>
            </w:r>
            <w:r w:rsidRPr="00367AD0">
              <w:rPr>
                <w:rFonts w:ascii="Times New Roman" w:hAnsi="Times New Roman" w:cs="Times New Roman"/>
                <w:sz w:val="15"/>
                <w:szCs w:val="15"/>
              </w:rPr>
              <w:t xml:space="preserve"> HCC, 900 CLD)</w:t>
            </w:r>
          </w:p>
        </w:tc>
        <w:tc>
          <w:tcPr>
            <w:tcW w:w="1559" w:type="dxa"/>
            <w:tcBorders>
              <w:top w:val="single" w:sz="8" w:space="0" w:color="auto"/>
              <w:left w:val="single" w:sz="8" w:space="0" w:color="auto"/>
              <w:bottom w:val="single" w:sz="8" w:space="0" w:color="auto"/>
              <w:right w:val="single" w:sz="8" w:space="0" w:color="auto"/>
            </w:tcBorders>
            <w:vAlign w:val="center"/>
          </w:tcPr>
          <w:p w14:paraId="33795285" w14:textId="13B49E6F" w:rsidR="00F44108" w:rsidRPr="004076B0" w:rsidRDefault="00F44108" w:rsidP="00F44108">
            <w:pPr>
              <w:spacing w:after="0" w:line="240" w:lineRule="auto"/>
              <w:jc w:val="center"/>
              <w:rPr>
                <w:rFonts w:ascii="Times New Roman" w:hAnsi="Times New Roman" w:cs="Times New Roman"/>
                <w:sz w:val="15"/>
                <w:szCs w:val="15"/>
              </w:rPr>
            </w:pPr>
            <w:r w:rsidRPr="004076B0">
              <w:rPr>
                <w:rFonts w:ascii="Times New Roman" w:hAnsi="Times New Roman" w:cs="Times New Roman"/>
                <w:sz w:val="15"/>
                <w:szCs w:val="15"/>
              </w:rPr>
              <w:t>0.87 (0.81 – 0.94)</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505F93E1" w14:textId="416CD311"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73.9</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7DB8F73A" w14:textId="06EA10D7"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81.3</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3BF159C4" w14:textId="5C94BD87"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81.2</w:t>
            </w:r>
          </w:p>
        </w:tc>
        <w:tc>
          <w:tcPr>
            <w:tcW w:w="567" w:type="dxa"/>
            <w:tcBorders>
              <w:top w:val="single" w:sz="8" w:space="0" w:color="auto"/>
              <w:left w:val="single" w:sz="8" w:space="0" w:color="auto"/>
              <w:bottom w:val="single" w:sz="8" w:space="0" w:color="auto"/>
              <w:right w:val="single" w:sz="8" w:space="0" w:color="000000"/>
            </w:tcBorders>
            <w:vAlign w:val="center"/>
          </w:tcPr>
          <w:p w14:paraId="10A6D73C" w14:textId="6EB045EF"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47.8</w:t>
            </w:r>
          </w:p>
        </w:tc>
        <w:tc>
          <w:tcPr>
            <w:tcW w:w="567" w:type="dxa"/>
            <w:tcBorders>
              <w:top w:val="single" w:sz="8" w:space="0" w:color="auto"/>
              <w:left w:val="single" w:sz="8" w:space="0" w:color="auto"/>
              <w:bottom w:val="single" w:sz="8" w:space="0" w:color="auto"/>
              <w:right w:val="single" w:sz="8" w:space="0" w:color="000000"/>
            </w:tcBorders>
            <w:vAlign w:val="center"/>
          </w:tcPr>
          <w:p w14:paraId="6B9BC2C1" w14:textId="7B77D583"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95.8</w:t>
            </w:r>
          </w:p>
        </w:tc>
        <w:tc>
          <w:tcPr>
            <w:tcW w:w="567" w:type="dxa"/>
            <w:tcBorders>
              <w:top w:val="single" w:sz="8" w:space="0" w:color="auto"/>
              <w:left w:val="single" w:sz="8" w:space="0" w:color="auto"/>
              <w:bottom w:val="single" w:sz="8" w:space="0" w:color="auto"/>
              <w:right w:val="single" w:sz="8" w:space="0" w:color="000000"/>
            </w:tcBorders>
            <w:vAlign w:val="center"/>
          </w:tcPr>
          <w:p w14:paraId="518B5B86" w14:textId="3F46EDD0"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94.6</w:t>
            </w:r>
          </w:p>
        </w:tc>
        <w:tc>
          <w:tcPr>
            <w:tcW w:w="567" w:type="dxa"/>
            <w:tcBorders>
              <w:top w:val="single" w:sz="8" w:space="0" w:color="auto"/>
              <w:left w:val="single" w:sz="8" w:space="0" w:color="auto"/>
              <w:bottom w:val="single" w:sz="8" w:space="0" w:color="auto"/>
              <w:right w:val="single" w:sz="8" w:space="0" w:color="000000"/>
            </w:tcBorders>
            <w:vAlign w:val="center"/>
          </w:tcPr>
          <w:p w14:paraId="475E8F2A" w14:textId="5137D170"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65.2</w:t>
            </w:r>
          </w:p>
        </w:tc>
        <w:tc>
          <w:tcPr>
            <w:tcW w:w="567" w:type="dxa"/>
            <w:tcBorders>
              <w:top w:val="single" w:sz="8" w:space="0" w:color="auto"/>
              <w:left w:val="single" w:sz="8" w:space="0" w:color="auto"/>
              <w:bottom w:val="single" w:sz="8" w:space="0" w:color="auto"/>
              <w:right w:val="single" w:sz="8" w:space="0" w:color="000000"/>
            </w:tcBorders>
            <w:vAlign w:val="center"/>
          </w:tcPr>
          <w:p w14:paraId="11A71B06" w14:textId="656A9704"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88.6</w:t>
            </w:r>
          </w:p>
        </w:tc>
        <w:tc>
          <w:tcPr>
            <w:tcW w:w="567" w:type="dxa"/>
            <w:tcBorders>
              <w:top w:val="single" w:sz="8" w:space="0" w:color="auto"/>
              <w:left w:val="single" w:sz="8" w:space="0" w:color="auto"/>
              <w:bottom w:val="single" w:sz="8" w:space="0" w:color="auto"/>
              <w:right w:val="single" w:sz="24" w:space="0" w:color="auto"/>
            </w:tcBorders>
            <w:vAlign w:val="center"/>
          </w:tcPr>
          <w:p w14:paraId="52C463B6" w14:textId="453072C8"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88.0</w:t>
            </w:r>
          </w:p>
        </w:tc>
        <w:tc>
          <w:tcPr>
            <w:tcW w:w="630" w:type="dxa"/>
            <w:tcBorders>
              <w:top w:val="single" w:sz="8" w:space="0" w:color="auto"/>
              <w:left w:val="single" w:sz="24" w:space="0" w:color="auto"/>
              <w:bottom w:val="single" w:sz="8" w:space="0" w:color="auto"/>
              <w:right w:val="single" w:sz="8" w:space="0" w:color="auto"/>
            </w:tcBorders>
          </w:tcPr>
          <w:p w14:paraId="38CC6BEF" w14:textId="1EBAA08B" w:rsidR="00F44108" w:rsidRPr="004C309E" w:rsidRDefault="003E1B39"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73.9</w:t>
            </w:r>
          </w:p>
        </w:tc>
        <w:tc>
          <w:tcPr>
            <w:tcW w:w="630" w:type="dxa"/>
            <w:tcBorders>
              <w:top w:val="single" w:sz="8" w:space="0" w:color="auto"/>
              <w:left w:val="single" w:sz="8" w:space="0" w:color="auto"/>
              <w:bottom w:val="single" w:sz="8" w:space="0" w:color="auto"/>
              <w:right w:val="single" w:sz="8" w:space="0" w:color="auto"/>
            </w:tcBorders>
          </w:tcPr>
          <w:p w14:paraId="1555883E" w14:textId="78ADAFD6" w:rsidR="00F44108" w:rsidRPr="004C309E" w:rsidRDefault="003E1B39"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79.2</w:t>
            </w:r>
          </w:p>
        </w:tc>
        <w:tc>
          <w:tcPr>
            <w:tcW w:w="630" w:type="dxa"/>
            <w:tcBorders>
              <w:top w:val="single" w:sz="8" w:space="0" w:color="auto"/>
              <w:left w:val="single" w:sz="8" w:space="0" w:color="auto"/>
              <w:bottom w:val="single" w:sz="8" w:space="0" w:color="auto"/>
              <w:right w:val="single" w:sz="8" w:space="0" w:color="auto"/>
            </w:tcBorders>
          </w:tcPr>
          <w:p w14:paraId="0D5872E4" w14:textId="3A3F9F8D" w:rsidR="00F44108" w:rsidRPr="004C309E" w:rsidRDefault="003E1B39"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79.1</w:t>
            </w:r>
          </w:p>
        </w:tc>
        <w:tc>
          <w:tcPr>
            <w:tcW w:w="630" w:type="dxa"/>
            <w:tcBorders>
              <w:top w:val="single" w:sz="8" w:space="0" w:color="auto"/>
              <w:left w:val="single" w:sz="8" w:space="0" w:color="auto"/>
              <w:bottom w:val="single" w:sz="8" w:space="0" w:color="auto"/>
              <w:right w:val="single" w:sz="8" w:space="0" w:color="000000"/>
            </w:tcBorders>
            <w:vAlign w:val="center"/>
          </w:tcPr>
          <w:p w14:paraId="37A4B198" w14:textId="7C481705" w:rsidR="00F44108" w:rsidRPr="00234E5B" w:rsidRDefault="00234E5B" w:rsidP="00F44108">
            <w:pPr>
              <w:spacing w:after="0" w:line="240" w:lineRule="auto"/>
              <w:jc w:val="center"/>
              <w:rPr>
                <w:rFonts w:ascii="Times New Roman" w:hAnsi="Times New Roman" w:cs="Times New Roman"/>
                <w:color w:val="000000" w:themeColor="text1"/>
                <w:sz w:val="15"/>
                <w:szCs w:val="15"/>
              </w:rPr>
            </w:pPr>
            <w:r w:rsidRPr="00234E5B">
              <w:rPr>
                <w:rFonts w:ascii="Times New Roman" w:hAnsi="Times New Roman" w:cs="Times New Roman"/>
                <w:color w:val="000000" w:themeColor="text1"/>
                <w:sz w:val="15"/>
                <w:szCs w:val="15"/>
              </w:rPr>
              <w:t>65.2</w:t>
            </w:r>
          </w:p>
        </w:tc>
        <w:tc>
          <w:tcPr>
            <w:tcW w:w="630" w:type="dxa"/>
            <w:tcBorders>
              <w:top w:val="single" w:sz="8" w:space="0" w:color="auto"/>
              <w:left w:val="single" w:sz="8" w:space="0" w:color="auto"/>
              <w:bottom w:val="single" w:sz="8" w:space="0" w:color="auto"/>
              <w:right w:val="single" w:sz="8" w:space="0" w:color="000000"/>
            </w:tcBorders>
            <w:vAlign w:val="center"/>
          </w:tcPr>
          <w:p w14:paraId="443DF8B3" w14:textId="74A81A0B" w:rsidR="00F44108" w:rsidRPr="00234E5B" w:rsidRDefault="00234E5B" w:rsidP="00F44108">
            <w:pPr>
              <w:spacing w:after="0" w:line="240" w:lineRule="auto"/>
              <w:jc w:val="center"/>
              <w:rPr>
                <w:rFonts w:ascii="Times New Roman" w:hAnsi="Times New Roman" w:cs="Times New Roman"/>
                <w:color w:val="000000" w:themeColor="text1"/>
                <w:sz w:val="15"/>
                <w:szCs w:val="15"/>
              </w:rPr>
            </w:pPr>
            <w:r w:rsidRPr="00234E5B">
              <w:rPr>
                <w:rFonts w:ascii="Times New Roman" w:hAnsi="Times New Roman" w:cs="Times New Roman"/>
                <w:color w:val="000000" w:themeColor="text1"/>
                <w:sz w:val="15"/>
                <w:szCs w:val="15"/>
              </w:rPr>
              <w:t>88.8</w:t>
            </w:r>
          </w:p>
        </w:tc>
        <w:tc>
          <w:tcPr>
            <w:tcW w:w="630" w:type="dxa"/>
            <w:tcBorders>
              <w:top w:val="single" w:sz="8" w:space="0" w:color="auto"/>
              <w:left w:val="single" w:sz="8" w:space="0" w:color="auto"/>
              <w:bottom w:val="single" w:sz="8" w:space="0" w:color="auto"/>
              <w:right w:val="single" w:sz="8" w:space="0" w:color="000000"/>
            </w:tcBorders>
            <w:vAlign w:val="center"/>
          </w:tcPr>
          <w:p w14:paraId="187AB4C2" w14:textId="6FFC022B" w:rsidR="00F44108" w:rsidRPr="00234E5B" w:rsidRDefault="00234E5B" w:rsidP="00F44108">
            <w:pPr>
              <w:spacing w:after="0" w:line="240" w:lineRule="auto"/>
              <w:jc w:val="center"/>
              <w:rPr>
                <w:rFonts w:ascii="Times New Roman" w:hAnsi="Times New Roman" w:cs="Times New Roman"/>
                <w:color w:val="000000" w:themeColor="text1"/>
                <w:sz w:val="15"/>
                <w:szCs w:val="15"/>
              </w:rPr>
            </w:pPr>
            <w:r w:rsidRPr="00234E5B">
              <w:rPr>
                <w:rFonts w:ascii="Times New Roman" w:hAnsi="Times New Roman" w:cs="Times New Roman"/>
                <w:color w:val="000000" w:themeColor="text1"/>
                <w:sz w:val="15"/>
                <w:szCs w:val="15"/>
              </w:rPr>
              <w:t>88.2</w:t>
            </w:r>
          </w:p>
        </w:tc>
        <w:tc>
          <w:tcPr>
            <w:tcW w:w="630" w:type="dxa"/>
            <w:tcBorders>
              <w:top w:val="single" w:sz="8" w:space="0" w:color="auto"/>
              <w:left w:val="single" w:sz="8" w:space="0" w:color="auto"/>
              <w:bottom w:val="single" w:sz="8" w:space="0" w:color="auto"/>
              <w:right w:val="single" w:sz="8" w:space="0" w:color="000000"/>
            </w:tcBorders>
            <w:vAlign w:val="center"/>
          </w:tcPr>
          <w:p w14:paraId="36754620" w14:textId="379BF8F2" w:rsidR="00F44108" w:rsidRPr="00234E5B" w:rsidRDefault="00234E5B" w:rsidP="00F44108">
            <w:pPr>
              <w:spacing w:after="0" w:line="240" w:lineRule="auto"/>
              <w:jc w:val="center"/>
              <w:rPr>
                <w:rFonts w:ascii="Times New Roman" w:hAnsi="Times New Roman" w:cs="Times New Roman"/>
                <w:color w:val="000000" w:themeColor="text1"/>
                <w:sz w:val="15"/>
                <w:szCs w:val="15"/>
              </w:rPr>
            </w:pPr>
            <w:r w:rsidRPr="00234E5B">
              <w:rPr>
                <w:rFonts w:ascii="Times New Roman" w:hAnsi="Times New Roman" w:cs="Times New Roman"/>
                <w:color w:val="000000" w:themeColor="text1"/>
                <w:sz w:val="15"/>
                <w:szCs w:val="15"/>
              </w:rPr>
              <w:t>69.6</w:t>
            </w:r>
          </w:p>
        </w:tc>
        <w:tc>
          <w:tcPr>
            <w:tcW w:w="630" w:type="dxa"/>
            <w:tcBorders>
              <w:top w:val="single" w:sz="8" w:space="0" w:color="auto"/>
              <w:left w:val="single" w:sz="8" w:space="0" w:color="auto"/>
              <w:bottom w:val="single" w:sz="8" w:space="0" w:color="auto"/>
              <w:right w:val="single" w:sz="8" w:space="0" w:color="000000"/>
            </w:tcBorders>
            <w:vAlign w:val="center"/>
          </w:tcPr>
          <w:p w14:paraId="02C987FE" w14:textId="75AA215F" w:rsidR="00F44108" w:rsidRPr="00234E5B" w:rsidRDefault="00234E5B" w:rsidP="00F44108">
            <w:pPr>
              <w:spacing w:after="0" w:line="240" w:lineRule="auto"/>
              <w:jc w:val="center"/>
              <w:rPr>
                <w:rFonts w:ascii="Times New Roman" w:hAnsi="Times New Roman" w:cs="Times New Roman"/>
                <w:color w:val="000000" w:themeColor="text1"/>
                <w:sz w:val="15"/>
                <w:szCs w:val="15"/>
              </w:rPr>
            </w:pPr>
            <w:r w:rsidRPr="00234E5B">
              <w:rPr>
                <w:rFonts w:ascii="Times New Roman" w:hAnsi="Times New Roman" w:cs="Times New Roman"/>
                <w:color w:val="000000" w:themeColor="text1"/>
                <w:sz w:val="15"/>
                <w:szCs w:val="15"/>
              </w:rPr>
              <w:t>86.8</w:t>
            </w:r>
          </w:p>
        </w:tc>
        <w:tc>
          <w:tcPr>
            <w:tcW w:w="677" w:type="dxa"/>
            <w:tcBorders>
              <w:top w:val="single" w:sz="8" w:space="0" w:color="auto"/>
              <w:left w:val="single" w:sz="8" w:space="0" w:color="auto"/>
              <w:bottom w:val="single" w:sz="8" w:space="0" w:color="auto"/>
              <w:right w:val="single" w:sz="8" w:space="0" w:color="000000"/>
            </w:tcBorders>
            <w:vAlign w:val="center"/>
          </w:tcPr>
          <w:p w14:paraId="0872DF50" w14:textId="1ACF21F7" w:rsidR="00F44108" w:rsidRPr="00234E5B" w:rsidRDefault="00234E5B" w:rsidP="00F44108">
            <w:pPr>
              <w:spacing w:after="0" w:line="240" w:lineRule="auto"/>
              <w:jc w:val="center"/>
              <w:rPr>
                <w:rFonts w:ascii="Times New Roman" w:hAnsi="Times New Roman" w:cs="Times New Roman"/>
                <w:color w:val="000000" w:themeColor="text1"/>
                <w:sz w:val="15"/>
                <w:szCs w:val="15"/>
              </w:rPr>
            </w:pPr>
            <w:r w:rsidRPr="00234E5B">
              <w:rPr>
                <w:rFonts w:ascii="Times New Roman" w:hAnsi="Times New Roman" w:cs="Times New Roman"/>
                <w:color w:val="000000" w:themeColor="text1"/>
                <w:sz w:val="15"/>
                <w:szCs w:val="15"/>
              </w:rPr>
              <w:t>86.4</w:t>
            </w:r>
          </w:p>
        </w:tc>
      </w:tr>
      <w:tr w:rsidR="00F44108" w:rsidRPr="005A09F4" w14:paraId="7CC29E9E" w14:textId="39EDB0D8" w:rsidTr="00F44108">
        <w:trPr>
          <w:trHeight w:val="170"/>
        </w:trPr>
        <w:tc>
          <w:tcPr>
            <w:tcW w:w="719" w:type="dxa"/>
            <w:vMerge/>
            <w:tcBorders>
              <w:left w:val="single" w:sz="8" w:space="0" w:color="000000"/>
              <w:right w:val="single" w:sz="8" w:space="0" w:color="000000"/>
            </w:tcBorders>
          </w:tcPr>
          <w:p w14:paraId="758BA6E2" w14:textId="77777777" w:rsidR="00F44108" w:rsidRPr="005A09F4" w:rsidRDefault="00F44108" w:rsidP="00F44108">
            <w:pPr>
              <w:spacing w:after="0" w:line="240" w:lineRule="auto"/>
              <w:rPr>
                <w:rFonts w:ascii="Times New Roman" w:hAnsi="Times New Roman" w:cs="Times New Roman"/>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2A4A0BEC" w14:textId="1C6BF876" w:rsidR="00F44108" w:rsidRPr="005A09F4" w:rsidRDefault="00F44108" w:rsidP="00F44108">
            <w:pPr>
              <w:spacing w:after="0" w:line="240" w:lineRule="auto"/>
              <w:rPr>
                <w:rFonts w:ascii="Times New Roman" w:hAnsi="Times New Roman" w:cs="Times New Roman"/>
                <w:sz w:val="15"/>
                <w:szCs w:val="15"/>
              </w:rPr>
            </w:pPr>
            <w:r w:rsidRPr="005A09F4">
              <w:rPr>
                <w:rFonts w:ascii="Times New Roman" w:hAnsi="Times New Roman" w:cs="Times New Roman"/>
                <w:b/>
                <w:sz w:val="15"/>
                <w:szCs w:val="15"/>
              </w:rPr>
              <w:t>Unifocal &lt;4cm</w:t>
            </w:r>
            <w:r>
              <w:rPr>
                <w:rFonts w:ascii="Times New Roman" w:hAnsi="Times New Roman" w:cs="Times New Roman"/>
                <w:b/>
                <w:sz w:val="15"/>
                <w:szCs w:val="15"/>
              </w:rPr>
              <w:t xml:space="preserve"> </w:t>
            </w:r>
            <w:r>
              <w:rPr>
                <w:rFonts w:ascii="Times New Roman" w:hAnsi="Times New Roman" w:cs="Times New Roman"/>
                <w:sz w:val="15"/>
                <w:szCs w:val="15"/>
              </w:rPr>
              <w:t>(38</w:t>
            </w:r>
            <w:r w:rsidRPr="00367AD0">
              <w:rPr>
                <w:rFonts w:ascii="Times New Roman" w:hAnsi="Times New Roman" w:cs="Times New Roman"/>
                <w:sz w:val="15"/>
                <w:szCs w:val="15"/>
              </w:rPr>
              <w:t xml:space="preserve"> HCC, 900 CLD)</w:t>
            </w:r>
          </w:p>
        </w:tc>
        <w:tc>
          <w:tcPr>
            <w:tcW w:w="1559" w:type="dxa"/>
            <w:tcBorders>
              <w:top w:val="single" w:sz="8" w:space="0" w:color="auto"/>
              <w:left w:val="single" w:sz="8" w:space="0" w:color="auto"/>
              <w:bottom w:val="single" w:sz="8" w:space="0" w:color="auto"/>
              <w:right w:val="single" w:sz="8" w:space="0" w:color="auto"/>
            </w:tcBorders>
            <w:vAlign w:val="center"/>
          </w:tcPr>
          <w:p w14:paraId="3207D125" w14:textId="132EB85B" w:rsidR="00F44108" w:rsidRPr="004076B0" w:rsidRDefault="00F44108" w:rsidP="00F44108">
            <w:pPr>
              <w:spacing w:after="0" w:line="240" w:lineRule="auto"/>
              <w:jc w:val="center"/>
              <w:rPr>
                <w:rFonts w:ascii="Times New Roman" w:hAnsi="Times New Roman" w:cs="Times New Roman"/>
                <w:sz w:val="15"/>
                <w:szCs w:val="15"/>
              </w:rPr>
            </w:pPr>
            <w:r w:rsidRPr="004076B0">
              <w:rPr>
                <w:rFonts w:ascii="Times New Roman" w:hAnsi="Times New Roman" w:cs="Times New Roman"/>
                <w:sz w:val="15"/>
                <w:szCs w:val="15"/>
              </w:rPr>
              <w:t>0.87 (0.81 – 0.93)</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70EF3475" w14:textId="0269744D"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73.7</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23BC594D" w14:textId="229F675F"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81.3</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0BBAAEED" w14:textId="584D603C"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81.0</w:t>
            </w:r>
          </w:p>
        </w:tc>
        <w:tc>
          <w:tcPr>
            <w:tcW w:w="567" w:type="dxa"/>
            <w:tcBorders>
              <w:top w:val="single" w:sz="8" w:space="0" w:color="auto"/>
              <w:left w:val="single" w:sz="8" w:space="0" w:color="auto"/>
              <w:bottom w:val="single" w:sz="8" w:space="0" w:color="auto"/>
              <w:right w:val="single" w:sz="8" w:space="0" w:color="000000"/>
            </w:tcBorders>
            <w:vAlign w:val="center"/>
          </w:tcPr>
          <w:p w14:paraId="2AA7FF17" w14:textId="31B67454"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50.0</w:t>
            </w:r>
          </w:p>
        </w:tc>
        <w:tc>
          <w:tcPr>
            <w:tcW w:w="567" w:type="dxa"/>
            <w:tcBorders>
              <w:top w:val="single" w:sz="8" w:space="0" w:color="auto"/>
              <w:left w:val="single" w:sz="8" w:space="0" w:color="auto"/>
              <w:bottom w:val="single" w:sz="8" w:space="0" w:color="auto"/>
              <w:right w:val="single" w:sz="8" w:space="0" w:color="000000"/>
            </w:tcBorders>
            <w:vAlign w:val="center"/>
          </w:tcPr>
          <w:p w14:paraId="09F1CFE1" w14:textId="3F998EF6"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95.8</w:t>
            </w:r>
          </w:p>
        </w:tc>
        <w:tc>
          <w:tcPr>
            <w:tcW w:w="567" w:type="dxa"/>
            <w:tcBorders>
              <w:top w:val="single" w:sz="8" w:space="0" w:color="auto"/>
              <w:left w:val="single" w:sz="8" w:space="0" w:color="auto"/>
              <w:bottom w:val="single" w:sz="8" w:space="0" w:color="auto"/>
              <w:right w:val="single" w:sz="8" w:space="0" w:color="000000"/>
            </w:tcBorders>
            <w:vAlign w:val="center"/>
          </w:tcPr>
          <w:p w14:paraId="1CC098E6" w14:textId="010E420C"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93.9</w:t>
            </w:r>
          </w:p>
        </w:tc>
        <w:tc>
          <w:tcPr>
            <w:tcW w:w="567" w:type="dxa"/>
            <w:tcBorders>
              <w:top w:val="single" w:sz="8" w:space="0" w:color="auto"/>
              <w:left w:val="single" w:sz="8" w:space="0" w:color="auto"/>
              <w:bottom w:val="single" w:sz="8" w:space="0" w:color="auto"/>
              <w:right w:val="single" w:sz="8" w:space="0" w:color="000000"/>
            </w:tcBorders>
            <w:vAlign w:val="center"/>
          </w:tcPr>
          <w:p w14:paraId="427F73FF" w14:textId="2B71BB89"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68.4</w:t>
            </w:r>
          </w:p>
        </w:tc>
        <w:tc>
          <w:tcPr>
            <w:tcW w:w="567" w:type="dxa"/>
            <w:tcBorders>
              <w:top w:val="single" w:sz="8" w:space="0" w:color="auto"/>
              <w:left w:val="single" w:sz="8" w:space="0" w:color="auto"/>
              <w:bottom w:val="single" w:sz="8" w:space="0" w:color="auto"/>
              <w:right w:val="single" w:sz="8" w:space="0" w:color="000000"/>
            </w:tcBorders>
            <w:vAlign w:val="center"/>
          </w:tcPr>
          <w:p w14:paraId="2E91D980" w14:textId="45343329"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88.6</w:t>
            </w:r>
          </w:p>
        </w:tc>
        <w:tc>
          <w:tcPr>
            <w:tcW w:w="567" w:type="dxa"/>
            <w:tcBorders>
              <w:top w:val="single" w:sz="8" w:space="0" w:color="auto"/>
              <w:left w:val="single" w:sz="8" w:space="0" w:color="auto"/>
              <w:bottom w:val="single" w:sz="8" w:space="0" w:color="auto"/>
              <w:right w:val="single" w:sz="24" w:space="0" w:color="auto"/>
            </w:tcBorders>
            <w:vAlign w:val="center"/>
          </w:tcPr>
          <w:p w14:paraId="2C51D180" w14:textId="7E9B952A"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87.7</w:t>
            </w:r>
          </w:p>
        </w:tc>
        <w:tc>
          <w:tcPr>
            <w:tcW w:w="630" w:type="dxa"/>
            <w:tcBorders>
              <w:top w:val="single" w:sz="8" w:space="0" w:color="auto"/>
              <w:left w:val="single" w:sz="24" w:space="0" w:color="auto"/>
              <w:bottom w:val="single" w:sz="8" w:space="0" w:color="auto"/>
              <w:right w:val="single" w:sz="8" w:space="0" w:color="auto"/>
            </w:tcBorders>
          </w:tcPr>
          <w:p w14:paraId="44D9C811" w14:textId="40913529" w:rsidR="00F44108" w:rsidRPr="004C309E" w:rsidRDefault="00C650DC"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73.7</w:t>
            </w:r>
          </w:p>
        </w:tc>
        <w:tc>
          <w:tcPr>
            <w:tcW w:w="630" w:type="dxa"/>
            <w:tcBorders>
              <w:top w:val="single" w:sz="8" w:space="0" w:color="auto"/>
              <w:left w:val="single" w:sz="8" w:space="0" w:color="auto"/>
              <w:bottom w:val="single" w:sz="8" w:space="0" w:color="auto"/>
              <w:right w:val="single" w:sz="8" w:space="0" w:color="auto"/>
            </w:tcBorders>
          </w:tcPr>
          <w:p w14:paraId="71DD1C79" w14:textId="1DB13D30" w:rsidR="00F44108" w:rsidRPr="004C309E" w:rsidRDefault="00C650DC"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79.2</w:t>
            </w:r>
          </w:p>
        </w:tc>
        <w:tc>
          <w:tcPr>
            <w:tcW w:w="630" w:type="dxa"/>
            <w:tcBorders>
              <w:top w:val="single" w:sz="8" w:space="0" w:color="auto"/>
              <w:left w:val="single" w:sz="8" w:space="0" w:color="auto"/>
              <w:bottom w:val="single" w:sz="8" w:space="0" w:color="auto"/>
              <w:right w:val="single" w:sz="8" w:space="0" w:color="auto"/>
            </w:tcBorders>
          </w:tcPr>
          <w:p w14:paraId="4A9A482A" w14:textId="3385255E" w:rsidR="00F44108" w:rsidRPr="004C309E" w:rsidRDefault="00C650DC"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79.0</w:t>
            </w:r>
          </w:p>
        </w:tc>
        <w:tc>
          <w:tcPr>
            <w:tcW w:w="630" w:type="dxa"/>
            <w:tcBorders>
              <w:top w:val="single" w:sz="8" w:space="0" w:color="auto"/>
              <w:left w:val="single" w:sz="8" w:space="0" w:color="auto"/>
              <w:bottom w:val="single" w:sz="8" w:space="0" w:color="auto"/>
              <w:right w:val="single" w:sz="8" w:space="0" w:color="000000"/>
            </w:tcBorders>
            <w:vAlign w:val="center"/>
          </w:tcPr>
          <w:p w14:paraId="20AD40B8" w14:textId="5852D467" w:rsidR="00F44108" w:rsidRPr="00C650DC" w:rsidRDefault="00C650DC" w:rsidP="00F44108">
            <w:pPr>
              <w:spacing w:after="0" w:line="240" w:lineRule="auto"/>
              <w:jc w:val="center"/>
              <w:rPr>
                <w:rFonts w:ascii="Times New Roman" w:hAnsi="Times New Roman" w:cs="Times New Roman"/>
                <w:color w:val="000000" w:themeColor="text1"/>
                <w:sz w:val="15"/>
                <w:szCs w:val="15"/>
              </w:rPr>
            </w:pPr>
            <w:r w:rsidRPr="00C650DC">
              <w:rPr>
                <w:rFonts w:ascii="Times New Roman" w:hAnsi="Times New Roman" w:cs="Times New Roman"/>
                <w:color w:val="000000" w:themeColor="text1"/>
                <w:sz w:val="15"/>
                <w:szCs w:val="15"/>
              </w:rPr>
              <w:t>68.4</w:t>
            </w:r>
          </w:p>
        </w:tc>
        <w:tc>
          <w:tcPr>
            <w:tcW w:w="630" w:type="dxa"/>
            <w:tcBorders>
              <w:top w:val="single" w:sz="8" w:space="0" w:color="auto"/>
              <w:left w:val="single" w:sz="8" w:space="0" w:color="auto"/>
              <w:bottom w:val="single" w:sz="8" w:space="0" w:color="auto"/>
              <w:right w:val="single" w:sz="8" w:space="0" w:color="000000"/>
            </w:tcBorders>
            <w:vAlign w:val="center"/>
          </w:tcPr>
          <w:p w14:paraId="31989B27" w14:textId="38527BAB" w:rsidR="00F44108" w:rsidRPr="00C650DC" w:rsidRDefault="00C650DC" w:rsidP="00F44108">
            <w:pPr>
              <w:spacing w:after="0" w:line="240" w:lineRule="auto"/>
              <w:jc w:val="center"/>
              <w:rPr>
                <w:rFonts w:ascii="Times New Roman" w:hAnsi="Times New Roman" w:cs="Times New Roman"/>
                <w:color w:val="000000" w:themeColor="text1"/>
                <w:sz w:val="15"/>
                <w:szCs w:val="15"/>
              </w:rPr>
            </w:pPr>
            <w:r w:rsidRPr="00C650DC">
              <w:rPr>
                <w:rFonts w:ascii="Times New Roman" w:hAnsi="Times New Roman" w:cs="Times New Roman"/>
                <w:color w:val="000000" w:themeColor="text1"/>
                <w:sz w:val="15"/>
                <w:szCs w:val="15"/>
              </w:rPr>
              <w:t>88.8</w:t>
            </w:r>
          </w:p>
        </w:tc>
        <w:tc>
          <w:tcPr>
            <w:tcW w:w="630" w:type="dxa"/>
            <w:tcBorders>
              <w:top w:val="single" w:sz="8" w:space="0" w:color="auto"/>
              <w:left w:val="single" w:sz="8" w:space="0" w:color="auto"/>
              <w:bottom w:val="single" w:sz="8" w:space="0" w:color="auto"/>
              <w:right w:val="single" w:sz="8" w:space="0" w:color="000000"/>
            </w:tcBorders>
            <w:vAlign w:val="center"/>
          </w:tcPr>
          <w:p w14:paraId="4684E582" w14:textId="5C7459BF" w:rsidR="00F44108" w:rsidRPr="00C650DC" w:rsidRDefault="00C650DC" w:rsidP="00F44108">
            <w:pPr>
              <w:spacing w:after="0" w:line="240" w:lineRule="auto"/>
              <w:jc w:val="center"/>
              <w:rPr>
                <w:rFonts w:ascii="Times New Roman" w:hAnsi="Times New Roman" w:cs="Times New Roman"/>
                <w:color w:val="000000" w:themeColor="text1"/>
                <w:sz w:val="15"/>
                <w:szCs w:val="15"/>
              </w:rPr>
            </w:pPr>
            <w:r w:rsidRPr="00C650DC">
              <w:rPr>
                <w:rFonts w:ascii="Times New Roman" w:hAnsi="Times New Roman" w:cs="Times New Roman"/>
                <w:color w:val="000000" w:themeColor="text1"/>
                <w:sz w:val="15"/>
                <w:szCs w:val="15"/>
              </w:rPr>
              <w:t>87.9</w:t>
            </w:r>
          </w:p>
        </w:tc>
        <w:tc>
          <w:tcPr>
            <w:tcW w:w="630" w:type="dxa"/>
            <w:tcBorders>
              <w:top w:val="single" w:sz="8" w:space="0" w:color="auto"/>
              <w:left w:val="single" w:sz="8" w:space="0" w:color="auto"/>
              <w:bottom w:val="single" w:sz="8" w:space="0" w:color="auto"/>
              <w:right w:val="single" w:sz="8" w:space="0" w:color="000000"/>
            </w:tcBorders>
            <w:vAlign w:val="center"/>
          </w:tcPr>
          <w:p w14:paraId="73658ADC" w14:textId="20A9718E" w:rsidR="00F44108" w:rsidRPr="00FD6D9C" w:rsidRDefault="00FD6D9C" w:rsidP="00F44108">
            <w:pPr>
              <w:spacing w:after="0" w:line="240" w:lineRule="auto"/>
              <w:jc w:val="center"/>
              <w:rPr>
                <w:rFonts w:ascii="Times New Roman" w:hAnsi="Times New Roman" w:cs="Times New Roman"/>
                <w:color w:val="000000" w:themeColor="text1"/>
                <w:sz w:val="15"/>
                <w:szCs w:val="15"/>
              </w:rPr>
            </w:pPr>
            <w:r w:rsidRPr="00FD6D9C">
              <w:rPr>
                <w:rFonts w:ascii="Times New Roman" w:hAnsi="Times New Roman" w:cs="Times New Roman"/>
                <w:color w:val="000000" w:themeColor="text1"/>
                <w:sz w:val="15"/>
                <w:szCs w:val="15"/>
              </w:rPr>
              <w:t>71.1</w:t>
            </w:r>
          </w:p>
        </w:tc>
        <w:tc>
          <w:tcPr>
            <w:tcW w:w="630" w:type="dxa"/>
            <w:tcBorders>
              <w:top w:val="single" w:sz="8" w:space="0" w:color="auto"/>
              <w:left w:val="single" w:sz="8" w:space="0" w:color="auto"/>
              <w:bottom w:val="single" w:sz="8" w:space="0" w:color="auto"/>
              <w:right w:val="single" w:sz="8" w:space="0" w:color="000000"/>
            </w:tcBorders>
            <w:vAlign w:val="center"/>
          </w:tcPr>
          <w:p w14:paraId="6EA62274" w14:textId="1F761613" w:rsidR="00F44108" w:rsidRPr="00FD6D9C" w:rsidRDefault="00FD6D9C" w:rsidP="00F44108">
            <w:pPr>
              <w:spacing w:after="0" w:line="240" w:lineRule="auto"/>
              <w:jc w:val="center"/>
              <w:rPr>
                <w:rFonts w:ascii="Times New Roman" w:hAnsi="Times New Roman" w:cs="Times New Roman"/>
                <w:color w:val="000000" w:themeColor="text1"/>
                <w:sz w:val="15"/>
                <w:szCs w:val="15"/>
              </w:rPr>
            </w:pPr>
            <w:r w:rsidRPr="00FD6D9C">
              <w:rPr>
                <w:rFonts w:ascii="Times New Roman" w:hAnsi="Times New Roman" w:cs="Times New Roman"/>
                <w:color w:val="000000" w:themeColor="text1"/>
                <w:sz w:val="15"/>
                <w:szCs w:val="15"/>
              </w:rPr>
              <w:t>86.8</w:t>
            </w:r>
          </w:p>
        </w:tc>
        <w:tc>
          <w:tcPr>
            <w:tcW w:w="677" w:type="dxa"/>
            <w:tcBorders>
              <w:top w:val="single" w:sz="8" w:space="0" w:color="auto"/>
              <w:left w:val="single" w:sz="8" w:space="0" w:color="auto"/>
              <w:bottom w:val="single" w:sz="8" w:space="0" w:color="auto"/>
              <w:right w:val="single" w:sz="8" w:space="0" w:color="000000"/>
            </w:tcBorders>
            <w:vAlign w:val="center"/>
          </w:tcPr>
          <w:p w14:paraId="76849E72" w14:textId="1039A74E" w:rsidR="00F44108" w:rsidRPr="00FD6D9C" w:rsidRDefault="00FD6D9C" w:rsidP="00F44108">
            <w:pPr>
              <w:spacing w:after="0" w:line="240" w:lineRule="auto"/>
              <w:jc w:val="center"/>
              <w:rPr>
                <w:rFonts w:ascii="Times New Roman" w:hAnsi="Times New Roman" w:cs="Times New Roman"/>
                <w:color w:val="000000" w:themeColor="text1"/>
                <w:sz w:val="15"/>
                <w:szCs w:val="15"/>
              </w:rPr>
            </w:pPr>
            <w:r w:rsidRPr="00FD6D9C">
              <w:rPr>
                <w:rFonts w:ascii="Times New Roman" w:hAnsi="Times New Roman" w:cs="Times New Roman"/>
                <w:color w:val="000000" w:themeColor="text1"/>
                <w:sz w:val="15"/>
                <w:szCs w:val="15"/>
              </w:rPr>
              <w:t>86.1</w:t>
            </w:r>
          </w:p>
        </w:tc>
      </w:tr>
      <w:tr w:rsidR="00F44108" w:rsidRPr="005A09F4" w14:paraId="1A5BAFAF" w14:textId="58BF613E" w:rsidTr="00F44108">
        <w:trPr>
          <w:trHeight w:val="170"/>
        </w:trPr>
        <w:tc>
          <w:tcPr>
            <w:tcW w:w="719" w:type="dxa"/>
            <w:vMerge/>
            <w:tcBorders>
              <w:left w:val="single" w:sz="8" w:space="0" w:color="000000"/>
              <w:right w:val="single" w:sz="8" w:space="0" w:color="000000"/>
            </w:tcBorders>
          </w:tcPr>
          <w:p w14:paraId="7CE7C93E" w14:textId="77777777" w:rsidR="00F44108" w:rsidRPr="005A09F4" w:rsidRDefault="00F44108" w:rsidP="00F44108">
            <w:pPr>
              <w:spacing w:after="0" w:line="240" w:lineRule="auto"/>
              <w:rPr>
                <w:rFonts w:ascii="Times New Roman" w:hAnsi="Times New Roman" w:cs="Times New Roman"/>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63204D7A" w14:textId="57292FE0" w:rsidR="00F44108" w:rsidRPr="005A09F4" w:rsidRDefault="00F44108" w:rsidP="00F44108">
            <w:pPr>
              <w:spacing w:after="0" w:line="240" w:lineRule="auto"/>
              <w:rPr>
                <w:rFonts w:ascii="Times New Roman" w:hAnsi="Times New Roman" w:cs="Times New Roman"/>
                <w:b/>
                <w:bCs/>
                <w:sz w:val="15"/>
                <w:szCs w:val="15"/>
              </w:rPr>
            </w:pPr>
            <w:r w:rsidRPr="005A09F4">
              <w:rPr>
                <w:rFonts w:ascii="Times New Roman" w:hAnsi="Times New Roman" w:cs="Times New Roman"/>
                <w:b/>
                <w:sz w:val="15"/>
                <w:szCs w:val="15"/>
              </w:rPr>
              <w:t>Unifocal &lt;5cm</w:t>
            </w:r>
            <w:r>
              <w:rPr>
                <w:rFonts w:ascii="Times New Roman" w:hAnsi="Times New Roman" w:cs="Times New Roman"/>
                <w:b/>
                <w:sz w:val="15"/>
                <w:szCs w:val="15"/>
              </w:rPr>
              <w:t xml:space="preserve"> </w:t>
            </w:r>
            <w:r>
              <w:rPr>
                <w:rFonts w:ascii="Times New Roman" w:hAnsi="Times New Roman" w:cs="Times New Roman"/>
                <w:sz w:val="15"/>
                <w:szCs w:val="15"/>
              </w:rPr>
              <w:t>(46</w:t>
            </w:r>
            <w:r w:rsidRPr="00367AD0">
              <w:rPr>
                <w:rFonts w:ascii="Times New Roman" w:hAnsi="Times New Roman" w:cs="Times New Roman"/>
                <w:sz w:val="15"/>
                <w:szCs w:val="15"/>
              </w:rPr>
              <w:t xml:space="preserve"> HCC, 900 CLD)</w:t>
            </w:r>
          </w:p>
        </w:tc>
        <w:tc>
          <w:tcPr>
            <w:tcW w:w="1559" w:type="dxa"/>
            <w:tcBorders>
              <w:top w:val="single" w:sz="8" w:space="0" w:color="auto"/>
              <w:left w:val="single" w:sz="8" w:space="0" w:color="auto"/>
              <w:bottom w:val="single" w:sz="8" w:space="0" w:color="auto"/>
              <w:right w:val="single" w:sz="8" w:space="0" w:color="auto"/>
            </w:tcBorders>
            <w:vAlign w:val="center"/>
          </w:tcPr>
          <w:p w14:paraId="69492832" w14:textId="02633F19" w:rsidR="00F44108" w:rsidRPr="004076B0" w:rsidRDefault="00F44108" w:rsidP="00F44108">
            <w:pPr>
              <w:spacing w:after="0" w:line="240" w:lineRule="auto"/>
              <w:jc w:val="center"/>
              <w:rPr>
                <w:rFonts w:ascii="Times New Roman" w:hAnsi="Times New Roman" w:cs="Times New Roman"/>
                <w:sz w:val="15"/>
                <w:szCs w:val="15"/>
              </w:rPr>
            </w:pPr>
            <w:r w:rsidRPr="004076B0">
              <w:rPr>
                <w:rFonts w:ascii="Times New Roman" w:hAnsi="Times New Roman" w:cs="Times New Roman"/>
                <w:sz w:val="15"/>
                <w:szCs w:val="15"/>
              </w:rPr>
              <w:t>0.85 (0.79 – 0.91)</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3697EF11" w14:textId="179F4A42"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71.7</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7DBB1E0A" w14:textId="54F07841"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81.3</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0E7C4EB0" w14:textId="28422AE2"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80.9</w:t>
            </w:r>
          </w:p>
        </w:tc>
        <w:tc>
          <w:tcPr>
            <w:tcW w:w="567" w:type="dxa"/>
            <w:tcBorders>
              <w:top w:val="single" w:sz="8" w:space="0" w:color="auto"/>
              <w:left w:val="single" w:sz="8" w:space="0" w:color="auto"/>
              <w:bottom w:val="single" w:sz="8" w:space="0" w:color="auto"/>
              <w:right w:val="single" w:sz="8" w:space="0" w:color="000000"/>
            </w:tcBorders>
            <w:vAlign w:val="center"/>
          </w:tcPr>
          <w:p w14:paraId="266102D2" w14:textId="13A166E5"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52.2</w:t>
            </w:r>
          </w:p>
        </w:tc>
        <w:tc>
          <w:tcPr>
            <w:tcW w:w="567" w:type="dxa"/>
            <w:tcBorders>
              <w:top w:val="single" w:sz="8" w:space="0" w:color="auto"/>
              <w:left w:val="single" w:sz="8" w:space="0" w:color="auto"/>
              <w:bottom w:val="single" w:sz="8" w:space="0" w:color="auto"/>
              <w:right w:val="single" w:sz="8" w:space="0" w:color="000000"/>
            </w:tcBorders>
            <w:vAlign w:val="center"/>
          </w:tcPr>
          <w:p w14:paraId="72B60C46" w14:textId="31F5221B"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95.8</w:t>
            </w:r>
          </w:p>
        </w:tc>
        <w:tc>
          <w:tcPr>
            <w:tcW w:w="567" w:type="dxa"/>
            <w:tcBorders>
              <w:top w:val="single" w:sz="8" w:space="0" w:color="auto"/>
              <w:left w:val="single" w:sz="8" w:space="0" w:color="auto"/>
              <w:bottom w:val="single" w:sz="8" w:space="0" w:color="auto"/>
              <w:right w:val="single" w:sz="8" w:space="0" w:color="000000"/>
            </w:tcBorders>
            <w:vAlign w:val="center"/>
          </w:tcPr>
          <w:p w14:paraId="4D01DF67" w14:textId="242A2127"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93.7</w:t>
            </w:r>
          </w:p>
        </w:tc>
        <w:tc>
          <w:tcPr>
            <w:tcW w:w="567" w:type="dxa"/>
            <w:tcBorders>
              <w:top w:val="single" w:sz="8" w:space="0" w:color="auto"/>
              <w:left w:val="single" w:sz="8" w:space="0" w:color="auto"/>
              <w:bottom w:val="single" w:sz="8" w:space="0" w:color="auto"/>
              <w:right w:val="single" w:sz="8" w:space="0" w:color="000000"/>
            </w:tcBorders>
            <w:vAlign w:val="center"/>
          </w:tcPr>
          <w:p w14:paraId="59F83675" w14:textId="0D73EEB4"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67.4</w:t>
            </w:r>
          </w:p>
        </w:tc>
        <w:tc>
          <w:tcPr>
            <w:tcW w:w="567" w:type="dxa"/>
            <w:tcBorders>
              <w:top w:val="single" w:sz="8" w:space="0" w:color="auto"/>
              <w:left w:val="single" w:sz="8" w:space="0" w:color="auto"/>
              <w:bottom w:val="single" w:sz="8" w:space="0" w:color="auto"/>
              <w:right w:val="single" w:sz="8" w:space="0" w:color="000000"/>
            </w:tcBorders>
            <w:vAlign w:val="center"/>
          </w:tcPr>
          <w:p w14:paraId="224E0644" w14:textId="3399379F"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88.6</w:t>
            </w:r>
          </w:p>
        </w:tc>
        <w:tc>
          <w:tcPr>
            <w:tcW w:w="567" w:type="dxa"/>
            <w:tcBorders>
              <w:top w:val="single" w:sz="8" w:space="0" w:color="auto"/>
              <w:left w:val="single" w:sz="8" w:space="0" w:color="auto"/>
              <w:bottom w:val="single" w:sz="8" w:space="0" w:color="auto"/>
              <w:right w:val="single" w:sz="24" w:space="0" w:color="auto"/>
            </w:tcBorders>
            <w:vAlign w:val="center"/>
          </w:tcPr>
          <w:p w14:paraId="2653176D" w14:textId="17F7AC80"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87.5</w:t>
            </w:r>
          </w:p>
        </w:tc>
        <w:tc>
          <w:tcPr>
            <w:tcW w:w="630" w:type="dxa"/>
            <w:tcBorders>
              <w:top w:val="single" w:sz="8" w:space="0" w:color="auto"/>
              <w:left w:val="single" w:sz="24" w:space="0" w:color="auto"/>
              <w:bottom w:val="single" w:sz="8" w:space="0" w:color="auto"/>
              <w:right w:val="single" w:sz="8" w:space="0" w:color="auto"/>
            </w:tcBorders>
          </w:tcPr>
          <w:p w14:paraId="7C48F8AE" w14:textId="73C61DB2" w:rsidR="00F44108" w:rsidRPr="004C309E" w:rsidRDefault="000109A7"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71.7</w:t>
            </w:r>
          </w:p>
        </w:tc>
        <w:tc>
          <w:tcPr>
            <w:tcW w:w="630" w:type="dxa"/>
            <w:tcBorders>
              <w:top w:val="single" w:sz="8" w:space="0" w:color="auto"/>
              <w:left w:val="single" w:sz="8" w:space="0" w:color="auto"/>
              <w:bottom w:val="single" w:sz="8" w:space="0" w:color="auto"/>
              <w:right w:val="single" w:sz="8" w:space="0" w:color="auto"/>
            </w:tcBorders>
          </w:tcPr>
          <w:p w14:paraId="16792413" w14:textId="126E22EA" w:rsidR="00F44108" w:rsidRPr="004C309E" w:rsidRDefault="000109A7"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79.2</w:t>
            </w:r>
          </w:p>
        </w:tc>
        <w:tc>
          <w:tcPr>
            <w:tcW w:w="630" w:type="dxa"/>
            <w:tcBorders>
              <w:top w:val="single" w:sz="8" w:space="0" w:color="auto"/>
              <w:left w:val="single" w:sz="8" w:space="0" w:color="auto"/>
              <w:bottom w:val="single" w:sz="8" w:space="0" w:color="auto"/>
              <w:right w:val="single" w:sz="8" w:space="0" w:color="auto"/>
            </w:tcBorders>
          </w:tcPr>
          <w:p w14:paraId="40699FEE" w14:textId="263E180B" w:rsidR="00F44108" w:rsidRPr="004C309E" w:rsidRDefault="000109A7"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78.9</w:t>
            </w:r>
          </w:p>
        </w:tc>
        <w:tc>
          <w:tcPr>
            <w:tcW w:w="630" w:type="dxa"/>
            <w:tcBorders>
              <w:top w:val="single" w:sz="8" w:space="0" w:color="auto"/>
              <w:left w:val="single" w:sz="8" w:space="0" w:color="auto"/>
              <w:bottom w:val="single" w:sz="8" w:space="0" w:color="auto"/>
              <w:right w:val="single" w:sz="8" w:space="0" w:color="000000"/>
            </w:tcBorders>
            <w:vAlign w:val="center"/>
          </w:tcPr>
          <w:p w14:paraId="4AEC48C1" w14:textId="5DD3DC13" w:rsidR="00F44108" w:rsidRPr="000109A7" w:rsidRDefault="000109A7" w:rsidP="00F44108">
            <w:pPr>
              <w:spacing w:after="0" w:line="240" w:lineRule="auto"/>
              <w:jc w:val="center"/>
              <w:rPr>
                <w:rFonts w:ascii="Times New Roman" w:hAnsi="Times New Roman" w:cs="Times New Roman"/>
                <w:color w:val="000000" w:themeColor="text1"/>
                <w:sz w:val="15"/>
                <w:szCs w:val="15"/>
              </w:rPr>
            </w:pPr>
            <w:r w:rsidRPr="000109A7">
              <w:rPr>
                <w:rFonts w:ascii="Times New Roman" w:hAnsi="Times New Roman" w:cs="Times New Roman"/>
                <w:color w:val="000000" w:themeColor="text1"/>
                <w:sz w:val="15"/>
                <w:szCs w:val="15"/>
              </w:rPr>
              <w:t>67.4</w:t>
            </w:r>
          </w:p>
        </w:tc>
        <w:tc>
          <w:tcPr>
            <w:tcW w:w="630" w:type="dxa"/>
            <w:tcBorders>
              <w:top w:val="single" w:sz="8" w:space="0" w:color="auto"/>
              <w:left w:val="single" w:sz="8" w:space="0" w:color="auto"/>
              <w:bottom w:val="single" w:sz="8" w:space="0" w:color="auto"/>
              <w:right w:val="single" w:sz="8" w:space="0" w:color="000000"/>
            </w:tcBorders>
            <w:vAlign w:val="center"/>
          </w:tcPr>
          <w:p w14:paraId="65AFF9CA" w14:textId="23AE9E25" w:rsidR="00F44108" w:rsidRPr="000109A7" w:rsidRDefault="000109A7" w:rsidP="00F44108">
            <w:pPr>
              <w:spacing w:after="0" w:line="240" w:lineRule="auto"/>
              <w:jc w:val="center"/>
              <w:rPr>
                <w:rFonts w:ascii="Times New Roman" w:hAnsi="Times New Roman" w:cs="Times New Roman"/>
                <w:color w:val="000000" w:themeColor="text1"/>
                <w:sz w:val="15"/>
                <w:szCs w:val="15"/>
              </w:rPr>
            </w:pPr>
            <w:r w:rsidRPr="000109A7">
              <w:rPr>
                <w:rFonts w:ascii="Times New Roman" w:hAnsi="Times New Roman" w:cs="Times New Roman"/>
                <w:color w:val="000000" w:themeColor="text1"/>
                <w:sz w:val="15"/>
                <w:szCs w:val="15"/>
              </w:rPr>
              <w:t>88.8</w:t>
            </w:r>
          </w:p>
        </w:tc>
        <w:tc>
          <w:tcPr>
            <w:tcW w:w="630" w:type="dxa"/>
            <w:tcBorders>
              <w:top w:val="single" w:sz="8" w:space="0" w:color="auto"/>
              <w:left w:val="single" w:sz="8" w:space="0" w:color="auto"/>
              <w:bottom w:val="single" w:sz="8" w:space="0" w:color="auto"/>
              <w:right w:val="single" w:sz="8" w:space="0" w:color="000000"/>
            </w:tcBorders>
            <w:vAlign w:val="center"/>
          </w:tcPr>
          <w:p w14:paraId="2B0EA6E1" w14:textId="7CF5B1BA" w:rsidR="00F44108" w:rsidRPr="000109A7" w:rsidRDefault="000109A7" w:rsidP="00F44108">
            <w:pPr>
              <w:spacing w:after="0" w:line="240" w:lineRule="auto"/>
              <w:jc w:val="center"/>
              <w:rPr>
                <w:rFonts w:ascii="Times New Roman" w:hAnsi="Times New Roman" w:cs="Times New Roman"/>
                <w:color w:val="000000" w:themeColor="text1"/>
                <w:sz w:val="15"/>
                <w:szCs w:val="15"/>
              </w:rPr>
            </w:pPr>
            <w:r w:rsidRPr="000109A7">
              <w:rPr>
                <w:rFonts w:ascii="Times New Roman" w:hAnsi="Times New Roman" w:cs="Times New Roman"/>
                <w:color w:val="000000" w:themeColor="text1"/>
                <w:sz w:val="15"/>
                <w:szCs w:val="15"/>
              </w:rPr>
              <w:t>87.7</w:t>
            </w:r>
          </w:p>
        </w:tc>
        <w:tc>
          <w:tcPr>
            <w:tcW w:w="630" w:type="dxa"/>
            <w:tcBorders>
              <w:top w:val="single" w:sz="8" w:space="0" w:color="auto"/>
              <w:left w:val="single" w:sz="8" w:space="0" w:color="auto"/>
              <w:bottom w:val="single" w:sz="8" w:space="0" w:color="auto"/>
              <w:right w:val="single" w:sz="8" w:space="0" w:color="000000"/>
            </w:tcBorders>
            <w:vAlign w:val="center"/>
          </w:tcPr>
          <w:p w14:paraId="6C24E02D" w14:textId="70D3A569" w:rsidR="00F44108" w:rsidRPr="000109A7" w:rsidRDefault="000109A7" w:rsidP="00F44108">
            <w:pPr>
              <w:spacing w:after="0" w:line="240" w:lineRule="auto"/>
              <w:jc w:val="center"/>
              <w:rPr>
                <w:rFonts w:ascii="Times New Roman" w:hAnsi="Times New Roman" w:cs="Times New Roman"/>
                <w:color w:val="000000" w:themeColor="text1"/>
                <w:sz w:val="15"/>
                <w:szCs w:val="15"/>
              </w:rPr>
            </w:pPr>
            <w:r w:rsidRPr="000109A7">
              <w:rPr>
                <w:rFonts w:ascii="Times New Roman" w:hAnsi="Times New Roman" w:cs="Times New Roman"/>
                <w:color w:val="000000" w:themeColor="text1"/>
                <w:sz w:val="15"/>
                <w:szCs w:val="15"/>
              </w:rPr>
              <w:t>69.6</w:t>
            </w:r>
          </w:p>
        </w:tc>
        <w:tc>
          <w:tcPr>
            <w:tcW w:w="630" w:type="dxa"/>
            <w:tcBorders>
              <w:top w:val="single" w:sz="8" w:space="0" w:color="auto"/>
              <w:left w:val="single" w:sz="8" w:space="0" w:color="auto"/>
              <w:bottom w:val="single" w:sz="8" w:space="0" w:color="auto"/>
              <w:right w:val="single" w:sz="8" w:space="0" w:color="000000"/>
            </w:tcBorders>
            <w:vAlign w:val="center"/>
          </w:tcPr>
          <w:p w14:paraId="41025BAB" w14:textId="027DA1AA" w:rsidR="00F44108" w:rsidRPr="000109A7" w:rsidRDefault="000109A7" w:rsidP="00F44108">
            <w:pPr>
              <w:spacing w:after="0" w:line="240" w:lineRule="auto"/>
              <w:jc w:val="center"/>
              <w:rPr>
                <w:rFonts w:ascii="Times New Roman" w:hAnsi="Times New Roman" w:cs="Times New Roman"/>
                <w:color w:val="000000" w:themeColor="text1"/>
                <w:sz w:val="15"/>
                <w:szCs w:val="15"/>
              </w:rPr>
            </w:pPr>
            <w:r w:rsidRPr="000109A7">
              <w:rPr>
                <w:rFonts w:ascii="Times New Roman" w:hAnsi="Times New Roman" w:cs="Times New Roman"/>
                <w:color w:val="000000" w:themeColor="text1"/>
                <w:sz w:val="15"/>
                <w:szCs w:val="15"/>
              </w:rPr>
              <w:t>86.8</w:t>
            </w:r>
          </w:p>
        </w:tc>
        <w:tc>
          <w:tcPr>
            <w:tcW w:w="677" w:type="dxa"/>
            <w:tcBorders>
              <w:top w:val="single" w:sz="8" w:space="0" w:color="auto"/>
              <w:left w:val="single" w:sz="8" w:space="0" w:color="auto"/>
              <w:bottom w:val="single" w:sz="8" w:space="0" w:color="auto"/>
              <w:right w:val="single" w:sz="8" w:space="0" w:color="000000"/>
            </w:tcBorders>
            <w:vAlign w:val="center"/>
          </w:tcPr>
          <w:p w14:paraId="1283884A" w14:textId="28AF9541" w:rsidR="00F44108" w:rsidRPr="000109A7" w:rsidRDefault="000109A7" w:rsidP="00F44108">
            <w:pPr>
              <w:spacing w:after="0" w:line="240" w:lineRule="auto"/>
              <w:jc w:val="center"/>
              <w:rPr>
                <w:rFonts w:ascii="Times New Roman" w:hAnsi="Times New Roman" w:cs="Times New Roman"/>
                <w:color w:val="000000" w:themeColor="text1"/>
                <w:sz w:val="15"/>
                <w:szCs w:val="15"/>
              </w:rPr>
            </w:pPr>
            <w:r w:rsidRPr="000109A7">
              <w:rPr>
                <w:rFonts w:ascii="Times New Roman" w:hAnsi="Times New Roman" w:cs="Times New Roman"/>
                <w:color w:val="000000" w:themeColor="text1"/>
                <w:sz w:val="15"/>
                <w:szCs w:val="15"/>
              </w:rPr>
              <w:t>85.9</w:t>
            </w:r>
          </w:p>
        </w:tc>
      </w:tr>
      <w:tr w:rsidR="00F44108" w:rsidRPr="005A09F4" w14:paraId="0268C2B7" w14:textId="5B103834" w:rsidTr="00F44108">
        <w:trPr>
          <w:trHeight w:val="170"/>
        </w:trPr>
        <w:tc>
          <w:tcPr>
            <w:tcW w:w="719" w:type="dxa"/>
            <w:vMerge/>
            <w:tcBorders>
              <w:left w:val="single" w:sz="8" w:space="0" w:color="000000"/>
              <w:right w:val="single" w:sz="8" w:space="0" w:color="000000"/>
            </w:tcBorders>
          </w:tcPr>
          <w:p w14:paraId="4A6F9A20" w14:textId="77777777" w:rsidR="00F44108" w:rsidRPr="005A09F4" w:rsidRDefault="00F44108" w:rsidP="00F44108">
            <w:pPr>
              <w:spacing w:after="0" w:line="240" w:lineRule="auto"/>
              <w:rPr>
                <w:rFonts w:ascii="Times New Roman" w:hAnsi="Times New Roman" w:cs="Times New Roman"/>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36789764" w14:textId="3E202F8D" w:rsidR="00F44108" w:rsidRPr="005A09F4" w:rsidRDefault="00F44108" w:rsidP="00F44108">
            <w:pPr>
              <w:spacing w:after="0" w:line="240" w:lineRule="auto"/>
              <w:rPr>
                <w:rFonts w:ascii="Times New Roman" w:hAnsi="Times New Roman" w:cs="Times New Roman"/>
                <w:b/>
                <w:bCs/>
                <w:sz w:val="15"/>
                <w:szCs w:val="15"/>
              </w:rPr>
            </w:pPr>
            <w:r w:rsidRPr="005A09F4">
              <w:rPr>
                <w:rFonts w:ascii="Times New Roman" w:hAnsi="Times New Roman" w:cs="Times New Roman"/>
                <w:b/>
                <w:sz w:val="15"/>
                <w:szCs w:val="15"/>
              </w:rPr>
              <w:t>Unifocal &lt;10cm</w:t>
            </w:r>
            <w:r>
              <w:rPr>
                <w:rFonts w:ascii="Times New Roman" w:hAnsi="Times New Roman" w:cs="Times New Roman"/>
                <w:b/>
                <w:sz w:val="15"/>
                <w:szCs w:val="15"/>
              </w:rPr>
              <w:t xml:space="preserve"> </w:t>
            </w:r>
            <w:r>
              <w:rPr>
                <w:rFonts w:ascii="Times New Roman" w:hAnsi="Times New Roman" w:cs="Times New Roman"/>
                <w:sz w:val="15"/>
                <w:szCs w:val="15"/>
              </w:rPr>
              <w:t>(73</w:t>
            </w:r>
            <w:r w:rsidRPr="00367AD0">
              <w:rPr>
                <w:rFonts w:ascii="Times New Roman" w:hAnsi="Times New Roman" w:cs="Times New Roman"/>
                <w:sz w:val="15"/>
                <w:szCs w:val="15"/>
              </w:rPr>
              <w:t xml:space="preserve"> HCC, 900 CLD)</w:t>
            </w:r>
          </w:p>
        </w:tc>
        <w:tc>
          <w:tcPr>
            <w:tcW w:w="1559" w:type="dxa"/>
            <w:tcBorders>
              <w:top w:val="single" w:sz="8" w:space="0" w:color="auto"/>
              <w:left w:val="single" w:sz="8" w:space="0" w:color="auto"/>
              <w:bottom w:val="single" w:sz="8" w:space="0" w:color="auto"/>
              <w:right w:val="single" w:sz="8" w:space="0" w:color="auto"/>
            </w:tcBorders>
            <w:vAlign w:val="center"/>
          </w:tcPr>
          <w:p w14:paraId="4B54A208" w14:textId="347852DD" w:rsidR="00F44108" w:rsidRPr="004076B0" w:rsidRDefault="00F44108" w:rsidP="00F44108">
            <w:pPr>
              <w:spacing w:after="0" w:line="240" w:lineRule="auto"/>
              <w:jc w:val="center"/>
              <w:rPr>
                <w:rFonts w:ascii="Times New Roman" w:hAnsi="Times New Roman" w:cs="Times New Roman"/>
                <w:sz w:val="15"/>
                <w:szCs w:val="15"/>
              </w:rPr>
            </w:pPr>
            <w:r w:rsidRPr="004076B0">
              <w:rPr>
                <w:rFonts w:ascii="Times New Roman" w:hAnsi="Times New Roman" w:cs="Times New Roman"/>
                <w:sz w:val="15"/>
                <w:szCs w:val="15"/>
              </w:rPr>
              <w:t>0.90 (0.86 – 0.94)</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08D8EA6C" w14:textId="226327E8"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82.2</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04A5D8BA" w14:textId="50FEB663"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81.3</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6978007B" w14:textId="56A7DC44"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81.4</w:t>
            </w:r>
          </w:p>
        </w:tc>
        <w:tc>
          <w:tcPr>
            <w:tcW w:w="567" w:type="dxa"/>
            <w:tcBorders>
              <w:top w:val="single" w:sz="8" w:space="0" w:color="auto"/>
              <w:left w:val="single" w:sz="8" w:space="0" w:color="auto"/>
              <w:bottom w:val="single" w:sz="8" w:space="0" w:color="auto"/>
              <w:right w:val="single" w:sz="8" w:space="0" w:color="000000"/>
            </w:tcBorders>
            <w:vAlign w:val="center"/>
          </w:tcPr>
          <w:p w14:paraId="5F00E0A6" w14:textId="68D7EB60"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64.4</w:t>
            </w:r>
          </w:p>
        </w:tc>
        <w:tc>
          <w:tcPr>
            <w:tcW w:w="567" w:type="dxa"/>
            <w:tcBorders>
              <w:top w:val="single" w:sz="8" w:space="0" w:color="auto"/>
              <w:left w:val="single" w:sz="8" w:space="0" w:color="auto"/>
              <w:bottom w:val="single" w:sz="8" w:space="0" w:color="auto"/>
              <w:right w:val="single" w:sz="8" w:space="0" w:color="000000"/>
            </w:tcBorders>
            <w:vAlign w:val="center"/>
          </w:tcPr>
          <w:p w14:paraId="3FB72B61" w14:textId="3E6DB856"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95.8</w:t>
            </w:r>
          </w:p>
        </w:tc>
        <w:tc>
          <w:tcPr>
            <w:tcW w:w="567" w:type="dxa"/>
            <w:tcBorders>
              <w:top w:val="single" w:sz="8" w:space="0" w:color="auto"/>
              <w:left w:val="single" w:sz="8" w:space="0" w:color="auto"/>
              <w:bottom w:val="single" w:sz="8" w:space="0" w:color="auto"/>
              <w:right w:val="single" w:sz="8" w:space="0" w:color="000000"/>
            </w:tcBorders>
            <w:vAlign w:val="center"/>
          </w:tcPr>
          <w:p w14:paraId="7107F15E" w14:textId="12459BC1"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93.4</w:t>
            </w:r>
          </w:p>
        </w:tc>
        <w:tc>
          <w:tcPr>
            <w:tcW w:w="567" w:type="dxa"/>
            <w:tcBorders>
              <w:top w:val="single" w:sz="8" w:space="0" w:color="auto"/>
              <w:left w:val="single" w:sz="8" w:space="0" w:color="auto"/>
              <w:bottom w:val="single" w:sz="8" w:space="0" w:color="auto"/>
              <w:right w:val="single" w:sz="8" w:space="0" w:color="000000"/>
            </w:tcBorders>
            <w:vAlign w:val="center"/>
          </w:tcPr>
          <w:p w14:paraId="5F0CBD56" w14:textId="00B9F08D"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79.5</w:t>
            </w:r>
          </w:p>
        </w:tc>
        <w:tc>
          <w:tcPr>
            <w:tcW w:w="567" w:type="dxa"/>
            <w:tcBorders>
              <w:top w:val="single" w:sz="8" w:space="0" w:color="auto"/>
              <w:left w:val="single" w:sz="8" w:space="0" w:color="auto"/>
              <w:bottom w:val="single" w:sz="8" w:space="0" w:color="auto"/>
              <w:right w:val="single" w:sz="8" w:space="0" w:color="000000"/>
            </w:tcBorders>
            <w:vAlign w:val="center"/>
          </w:tcPr>
          <w:p w14:paraId="06C874B2" w14:textId="784E0E83"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88.6</w:t>
            </w:r>
          </w:p>
        </w:tc>
        <w:tc>
          <w:tcPr>
            <w:tcW w:w="567" w:type="dxa"/>
            <w:tcBorders>
              <w:top w:val="single" w:sz="8" w:space="0" w:color="auto"/>
              <w:left w:val="single" w:sz="8" w:space="0" w:color="auto"/>
              <w:bottom w:val="single" w:sz="8" w:space="0" w:color="auto"/>
              <w:right w:val="single" w:sz="24" w:space="0" w:color="auto"/>
            </w:tcBorders>
            <w:vAlign w:val="center"/>
          </w:tcPr>
          <w:p w14:paraId="53318C15" w14:textId="658FA7C2"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87.9</w:t>
            </w:r>
          </w:p>
        </w:tc>
        <w:tc>
          <w:tcPr>
            <w:tcW w:w="630" w:type="dxa"/>
            <w:tcBorders>
              <w:top w:val="single" w:sz="8" w:space="0" w:color="auto"/>
              <w:left w:val="single" w:sz="24" w:space="0" w:color="auto"/>
              <w:bottom w:val="single" w:sz="8" w:space="0" w:color="auto"/>
              <w:right w:val="single" w:sz="8" w:space="0" w:color="auto"/>
            </w:tcBorders>
          </w:tcPr>
          <w:p w14:paraId="5BE39AB0" w14:textId="1C4935DE" w:rsidR="00F44108" w:rsidRPr="004C309E" w:rsidRDefault="00BB24B6"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82.2</w:t>
            </w:r>
          </w:p>
        </w:tc>
        <w:tc>
          <w:tcPr>
            <w:tcW w:w="630" w:type="dxa"/>
            <w:tcBorders>
              <w:top w:val="single" w:sz="8" w:space="0" w:color="auto"/>
              <w:left w:val="single" w:sz="8" w:space="0" w:color="auto"/>
              <w:bottom w:val="single" w:sz="8" w:space="0" w:color="auto"/>
              <w:right w:val="single" w:sz="8" w:space="0" w:color="auto"/>
            </w:tcBorders>
          </w:tcPr>
          <w:p w14:paraId="45B24447" w14:textId="3FA438FA" w:rsidR="00F44108" w:rsidRPr="004C309E" w:rsidRDefault="00BB24B6"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79.2</w:t>
            </w:r>
          </w:p>
        </w:tc>
        <w:tc>
          <w:tcPr>
            <w:tcW w:w="630" w:type="dxa"/>
            <w:tcBorders>
              <w:top w:val="single" w:sz="8" w:space="0" w:color="auto"/>
              <w:left w:val="single" w:sz="8" w:space="0" w:color="auto"/>
              <w:bottom w:val="single" w:sz="8" w:space="0" w:color="auto"/>
              <w:right w:val="single" w:sz="8" w:space="0" w:color="auto"/>
            </w:tcBorders>
          </w:tcPr>
          <w:p w14:paraId="62F238AC" w14:textId="1A2A928F" w:rsidR="00F44108" w:rsidRPr="004C309E" w:rsidRDefault="00BB24B6"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79.5</w:t>
            </w:r>
          </w:p>
        </w:tc>
        <w:tc>
          <w:tcPr>
            <w:tcW w:w="630" w:type="dxa"/>
            <w:tcBorders>
              <w:top w:val="single" w:sz="8" w:space="0" w:color="auto"/>
              <w:left w:val="single" w:sz="8" w:space="0" w:color="auto"/>
              <w:bottom w:val="single" w:sz="8" w:space="0" w:color="auto"/>
              <w:right w:val="single" w:sz="8" w:space="0" w:color="000000"/>
            </w:tcBorders>
            <w:vAlign w:val="center"/>
          </w:tcPr>
          <w:p w14:paraId="5D79B845" w14:textId="454BD1E4" w:rsidR="00F44108" w:rsidRPr="00BB24B6" w:rsidRDefault="00BB24B6" w:rsidP="00F44108">
            <w:pPr>
              <w:spacing w:after="0" w:line="240" w:lineRule="auto"/>
              <w:jc w:val="center"/>
              <w:rPr>
                <w:rFonts w:ascii="Times New Roman" w:hAnsi="Times New Roman" w:cs="Times New Roman"/>
                <w:color w:val="000000" w:themeColor="text1"/>
                <w:sz w:val="15"/>
                <w:szCs w:val="15"/>
              </w:rPr>
            </w:pPr>
            <w:r w:rsidRPr="00BB24B6">
              <w:rPr>
                <w:rFonts w:ascii="Times New Roman" w:hAnsi="Times New Roman" w:cs="Times New Roman"/>
                <w:color w:val="000000" w:themeColor="text1"/>
                <w:sz w:val="15"/>
                <w:szCs w:val="15"/>
              </w:rPr>
              <w:t>79.5</w:t>
            </w:r>
          </w:p>
        </w:tc>
        <w:tc>
          <w:tcPr>
            <w:tcW w:w="630" w:type="dxa"/>
            <w:tcBorders>
              <w:top w:val="single" w:sz="8" w:space="0" w:color="auto"/>
              <w:left w:val="single" w:sz="8" w:space="0" w:color="auto"/>
              <w:bottom w:val="single" w:sz="8" w:space="0" w:color="auto"/>
              <w:right w:val="single" w:sz="8" w:space="0" w:color="000000"/>
            </w:tcBorders>
            <w:vAlign w:val="center"/>
          </w:tcPr>
          <w:p w14:paraId="219F1EF0" w14:textId="08BFFBF0" w:rsidR="00F44108" w:rsidRPr="00BB24B6" w:rsidRDefault="00BB24B6" w:rsidP="00F44108">
            <w:pPr>
              <w:spacing w:after="0" w:line="240" w:lineRule="auto"/>
              <w:jc w:val="center"/>
              <w:rPr>
                <w:rFonts w:ascii="Times New Roman" w:hAnsi="Times New Roman" w:cs="Times New Roman"/>
                <w:color w:val="000000" w:themeColor="text1"/>
                <w:sz w:val="15"/>
                <w:szCs w:val="15"/>
              </w:rPr>
            </w:pPr>
            <w:r w:rsidRPr="00BB24B6">
              <w:rPr>
                <w:rFonts w:ascii="Times New Roman" w:hAnsi="Times New Roman" w:cs="Times New Roman"/>
                <w:color w:val="000000" w:themeColor="text1"/>
                <w:sz w:val="15"/>
                <w:szCs w:val="15"/>
              </w:rPr>
              <w:t>88.8</w:t>
            </w:r>
          </w:p>
        </w:tc>
        <w:tc>
          <w:tcPr>
            <w:tcW w:w="630" w:type="dxa"/>
            <w:tcBorders>
              <w:top w:val="single" w:sz="8" w:space="0" w:color="auto"/>
              <w:left w:val="single" w:sz="8" w:space="0" w:color="auto"/>
              <w:bottom w:val="single" w:sz="8" w:space="0" w:color="auto"/>
              <w:right w:val="single" w:sz="8" w:space="0" w:color="000000"/>
            </w:tcBorders>
            <w:vAlign w:val="center"/>
          </w:tcPr>
          <w:p w14:paraId="707297EE" w14:textId="4830CD13" w:rsidR="00F44108" w:rsidRPr="00BB24B6" w:rsidRDefault="00BB24B6" w:rsidP="00F44108">
            <w:pPr>
              <w:spacing w:after="0" w:line="240" w:lineRule="auto"/>
              <w:jc w:val="center"/>
              <w:rPr>
                <w:rFonts w:ascii="Times New Roman" w:hAnsi="Times New Roman" w:cs="Times New Roman"/>
                <w:color w:val="000000" w:themeColor="text1"/>
                <w:sz w:val="15"/>
                <w:szCs w:val="15"/>
              </w:rPr>
            </w:pPr>
            <w:r w:rsidRPr="00BB24B6">
              <w:rPr>
                <w:rFonts w:ascii="Times New Roman" w:hAnsi="Times New Roman" w:cs="Times New Roman"/>
                <w:color w:val="000000" w:themeColor="text1"/>
                <w:sz w:val="15"/>
                <w:szCs w:val="15"/>
              </w:rPr>
              <w:t>88.1</w:t>
            </w:r>
          </w:p>
        </w:tc>
        <w:tc>
          <w:tcPr>
            <w:tcW w:w="630" w:type="dxa"/>
            <w:tcBorders>
              <w:top w:val="single" w:sz="8" w:space="0" w:color="auto"/>
              <w:left w:val="single" w:sz="8" w:space="0" w:color="auto"/>
              <w:bottom w:val="single" w:sz="8" w:space="0" w:color="auto"/>
              <w:right w:val="single" w:sz="8" w:space="0" w:color="000000"/>
            </w:tcBorders>
            <w:vAlign w:val="center"/>
          </w:tcPr>
          <w:p w14:paraId="773B6EE2" w14:textId="587C127F" w:rsidR="00F44108" w:rsidRPr="00BB24B6" w:rsidRDefault="00BB24B6" w:rsidP="00F44108">
            <w:pPr>
              <w:spacing w:after="0" w:line="240" w:lineRule="auto"/>
              <w:jc w:val="center"/>
              <w:rPr>
                <w:rFonts w:ascii="Times New Roman" w:hAnsi="Times New Roman" w:cs="Times New Roman"/>
                <w:color w:val="000000" w:themeColor="text1"/>
                <w:sz w:val="15"/>
                <w:szCs w:val="15"/>
              </w:rPr>
            </w:pPr>
            <w:r w:rsidRPr="00BB24B6">
              <w:rPr>
                <w:rFonts w:ascii="Times New Roman" w:hAnsi="Times New Roman" w:cs="Times New Roman"/>
                <w:color w:val="000000" w:themeColor="text1"/>
                <w:sz w:val="15"/>
                <w:szCs w:val="15"/>
              </w:rPr>
              <w:t>80.8</w:t>
            </w:r>
          </w:p>
        </w:tc>
        <w:tc>
          <w:tcPr>
            <w:tcW w:w="630" w:type="dxa"/>
            <w:tcBorders>
              <w:top w:val="single" w:sz="8" w:space="0" w:color="auto"/>
              <w:left w:val="single" w:sz="8" w:space="0" w:color="auto"/>
              <w:bottom w:val="single" w:sz="8" w:space="0" w:color="auto"/>
              <w:right w:val="single" w:sz="8" w:space="0" w:color="000000"/>
            </w:tcBorders>
            <w:vAlign w:val="center"/>
          </w:tcPr>
          <w:p w14:paraId="1848FB02" w14:textId="2ADE671B" w:rsidR="00F44108" w:rsidRPr="00BB24B6" w:rsidRDefault="00BB24B6" w:rsidP="00F44108">
            <w:pPr>
              <w:spacing w:after="0" w:line="240" w:lineRule="auto"/>
              <w:jc w:val="center"/>
              <w:rPr>
                <w:rFonts w:ascii="Times New Roman" w:hAnsi="Times New Roman" w:cs="Times New Roman"/>
                <w:color w:val="000000" w:themeColor="text1"/>
                <w:sz w:val="15"/>
                <w:szCs w:val="15"/>
              </w:rPr>
            </w:pPr>
            <w:r w:rsidRPr="00BB24B6">
              <w:rPr>
                <w:rFonts w:ascii="Times New Roman" w:hAnsi="Times New Roman" w:cs="Times New Roman"/>
                <w:color w:val="000000" w:themeColor="text1"/>
                <w:sz w:val="15"/>
                <w:szCs w:val="15"/>
              </w:rPr>
              <w:t>86.8</w:t>
            </w:r>
          </w:p>
        </w:tc>
        <w:tc>
          <w:tcPr>
            <w:tcW w:w="677" w:type="dxa"/>
            <w:tcBorders>
              <w:top w:val="single" w:sz="8" w:space="0" w:color="auto"/>
              <w:left w:val="single" w:sz="8" w:space="0" w:color="auto"/>
              <w:bottom w:val="single" w:sz="8" w:space="0" w:color="auto"/>
              <w:right w:val="single" w:sz="8" w:space="0" w:color="000000"/>
            </w:tcBorders>
            <w:vAlign w:val="center"/>
          </w:tcPr>
          <w:p w14:paraId="42D24695" w14:textId="31264FE6" w:rsidR="00F44108" w:rsidRPr="00BB24B6" w:rsidRDefault="00BB24B6" w:rsidP="00F44108">
            <w:pPr>
              <w:spacing w:after="0" w:line="240" w:lineRule="auto"/>
              <w:jc w:val="center"/>
              <w:rPr>
                <w:rFonts w:ascii="Times New Roman" w:hAnsi="Times New Roman" w:cs="Times New Roman"/>
                <w:color w:val="000000" w:themeColor="text1"/>
                <w:sz w:val="15"/>
                <w:szCs w:val="15"/>
              </w:rPr>
            </w:pPr>
            <w:r w:rsidRPr="00BB24B6">
              <w:rPr>
                <w:rFonts w:ascii="Times New Roman" w:hAnsi="Times New Roman" w:cs="Times New Roman"/>
                <w:color w:val="000000" w:themeColor="text1"/>
                <w:sz w:val="15"/>
                <w:szCs w:val="15"/>
              </w:rPr>
              <w:t>86.3</w:t>
            </w:r>
          </w:p>
        </w:tc>
      </w:tr>
      <w:tr w:rsidR="00F44108" w:rsidRPr="005A09F4" w14:paraId="244D540C" w14:textId="17EA8737" w:rsidTr="00F44108">
        <w:trPr>
          <w:trHeight w:val="170"/>
        </w:trPr>
        <w:tc>
          <w:tcPr>
            <w:tcW w:w="719" w:type="dxa"/>
            <w:vMerge/>
            <w:tcBorders>
              <w:left w:val="single" w:sz="8" w:space="0" w:color="000000"/>
              <w:right w:val="single" w:sz="8" w:space="0" w:color="000000"/>
            </w:tcBorders>
          </w:tcPr>
          <w:p w14:paraId="0802A640" w14:textId="77777777" w:rsidR="00F44108" w:rsidRPr="005A09F4" w:rsidRDefault="00F44108" w:rsidP="00F44108">
            <w:pPr>
              <w:spacing w:after="0" w:line="240" w:lineRule="auto"/>
              <w:rPr>
                <w:rFonts w:ascii="Times New Roman" w:hAnsi="Times New Roman" w:cs="Times New Roman"/>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68B08877" w14:textId="7036E887" w:rsidR="00F44108" w:rsidRPr="005A09F4" w:rsidRDefault="00F44108" w:rsidP="00F44108">
            <w:pPr>
              <w:spacing w:after="0" w:line="240" w:lineRule="auto"/>
              <w:rPr>
                <w:rFonts w:ascii="Times New Roman" w:hAnsi="Times New Roman" w:cs="Times New Roman"/>
                <w:b/>
                <w:bCs/>
                <w:sz w:val="15"/>
                <w:szCs w:val="15"/>
              </w:rPr>
            </w:pPr>
            <w:r w:rsidRPr="005A09F4">
              <w:rPr>
                <w:rFonts w:ascii="Times New Roman" w:hAnsi="Times New Roman" w:cs="Times New Roman"/>
                <w:b/>
                <w:sz w:val="15"/>
                <w:szCs w:val="15"/>
              </w:rPr>
              <w:t>Within Milan criteria</w:t>
            </w:r>
            <w:r>
              <w:rPr>
                <w:rFonts w:ascii="Times New Roman" w:hAnsi="Times New Roman" w:cs="Times New Roman"/>
                <w:b/>
                <w:sz w:val="15"/>
                <w:szCs w:val="15"/>
              </w:rPr>
              <w:t xml:space="preserve"> </w:t>
            </w:r>
          </w:p>
        </w:tc>
        <w:tc>
          <w:tcPr>
            <w:tcW w:w="1559" w:type="dxa"/>
            <w:tcBorders>
              <w:top w:val="single" w:sz="8" w:space="0" w:color="auto"/>
              <w:left w:val="single" w:sz="8" w:space="0" w:color="auto"/>
              <w:bottom w:val="single" w:sz="8" w:space="0" w:color="auto"/>
              <w:right w:val="single" w:sz="8" w:space="0" w:color="auto"/>
            </w:tcBorders>
            <w:vAlign w:val="center"/>
          </w:tcPr>
          <w:p w14:paraId="57703C4C" w14:textId="070FA548" w:rsidR="00F44108" w:rsidRPr="004076B0" w:rsidRDefault="00F44108" w:rsidP="00F44108">
            <w:pPr>
              <w:spacing w:after="0" w:line="240" w:lineRule="auto"/>
              <w:jc w:val="center"/>
              <w:rPr>
                <w:rFonts w:ascii="Times New Roman" w:hAnsi="Times New Roman" w:cs="Times New Roman"/>
                <w:sz w:val="15"/>
                <w:szCs w:val="15"/>
              </w:rPr>
            </w:pPr>
            <w:r w:rsidRPr="004076B0">
              <w:rPr>
                <w:rFonts w:ascii="Times New Roman" w:hAnsi="Times New Roman" w:cs="Times New Roman"/>
                <w:sz w:val="15"/>
                <w:szCs w:val="15"/>
              </w:rPr>
              <w:t>NA</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07C622EE" w14:textId="2CCAE4EA"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NA</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5736A67A" w14:textId="7EBCB148"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NA</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669D81FE" w14:textId="27EA13EA"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NA</w:t>
            </w:r>
          </w:p>
        </w:tc>
        <w:tc>
          <w:tcPr>
            <w:tcW w:w="567" w:type="dxa"/>
            <w:tcBorders>
              <w:top w:val="single" w:sz="8" w:space="0" w:color="auto"/>
              <w:left w:val="single" w:sz="8" w:space="0" w:color="auto"/>
              <w:bottom w:val="single" w:sz="8" w:space="0" w:color="auto"/>
              <w:right w:val="single" w:sz="8" w:space="0" w:color="000000"/>
            </w:tcBorders>
            <w:vAlign w:val="center"/>
          </w:tcPr>
          <w:p w14:paraId="603CB508" w14:textId="5A0ABC1E"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NA</w:t>
            </w:r>
          </w:p>
        </w:tc>
        <w:tc>
          <w:tcPr>
            <w:tcW w:w="567" w:type="dxa"/>
            <w:tcBorders>
              <w:top w:val="single" w:sz="8" w:space="0" w:color="auto"/>
              <w:left w:val="single" w:sz="8" w:space="0" w:color="auto"/>
              <w:bottom w:val="single" w:sz="8" w:space="0" w:color="auto"/>
              <w:right w:val="single" w:sz="8" w:space="0" w:color="000000"/>
            </w:tcBorders>
            <w:vAlign w:val="center"/>
          </w:tcPr>
          <w:p w14:paraId="13F9E8A6" w14:textId="68DFA902"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NA</w:t>
            </w:r>
          </w:p>
        </w:tc>
        <w:tc>
          <w:tcPr>
            <w:tcW w:w="567" w:type="dxa"/>
            <w:tcBorders>
              <w:top w:val="single" w:sz="8" w:space="0" w:color="auto"/>
              <w:left w:val="single" w:sz="8" w:space="0" w:color="auto"/>
              <w:bottom w:val="single" w:sz="8" w:space="0" w:color="auto"/>
              <w:right w:val="single" w:sz="8" w:space="0" w:color="000000"/>
            </w:tcBorders>
            <w:vAlign w:val="center"/>
          </w:tcPr>
          <w:p w14:paraId="755EDBA1" w14:textId="676390F5"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NA</w:t>
            </w:r>
          </w:p>
        </w:tc>
        <w:tc>
          <w:tcPr>
            <w:tcW w:w="567" w:type="dxa"/>
            <w:tcBorders>
              <w:top w:val="single" w:sz="8" w:space="0" w:color="auto"/>
              <w:left w:val="single" w:sz="8" w:space="0" w:color="auto"/>
              <w:bottom w:val="single" w:sz="8" w:space="0" w:color="auto"/>
              <w:right w:val="single" w:sz="8" w:space="0" w:color="000000"/>
            </w:tcBorders>
            <w:vAlign w:val="center"/>
          </w:tcPr>
          <w:p w14:paraId="2A47B98D" w14:textId="71BD0209"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NA</w:t>
            </w:r>
          </w:p>
        </w:tc>
        <w:tc>
          <w:tcPr>
            <w:tcW w:w="567" w:type="dxa"/>
            <w:tcBorders>
              <w:top w:val="single" w:sz="8" w:space="0" w:color="auto"/>
              <w:left w:val="single" w:sz="8" w:space="0" w:color="auto"/>
              <w:bottom w:val="single" w:sz="8" w:space="0" w:color="auto"/>
              <w:right w:val="single" w:sz="8" w:space="0" w:color="000000"/>
            </w:tcBorders>
            <w:vAlign w:val="center"/>
          </w:tcPr>
          <w:p w14:paraId="1CA625CD" w14:textId="7B03F6D9"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NA</w:t>
            </w:r>
          </w:p>
        </w:tc>
        <w:tc>
          <w:tcPr>
            <w:tcW w:w="567" w:type="dxa"/>
            <w:tcBorders>
              <w:top w:val="single" w:sz="8" w:space="0" w:color="auto"/>
              <w:left w:val="single" w:sz="8" w:space="0" w:color="auto"/>
              <w:bottom w:val="single" w:sz="8" w:space="0" w:color="auto"/>
              <w:right w:val="single" w:sz="24" w:space="0" w:color="auto"/>
            </w:tcBorders>
            <w:vAlign w:val="center"/>
          </w:tcPr>
          <w:p w14:paraId="2D04D934" w14:textId="6221CC1B"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NA</w:t>
            </w:r>
          </w:p>
        </w:tc>
        <w:tc>
          <w:tcPr>
            <w:tcW w:w="630" w:type="dxa"/>
            <w:tcBorders>
              <w:top w:val="single" w:sz="8" w:space="0" w:color="auto"/>
              <w:left w:val="single" w:sz="24" w:space="0" w:color="auto"/>
              <w:bottom w:val="single" w:sz="8" w:space="0" w:color="auto"/>
              <w:right w:val="single" w:sz="8" w:space="0" w:color="auto"/>
            </w:tcBorders>
          </w:tcPr>
          <w:p w14:paraId="045B00CC" w14:textId="25D40346" w:rsidR="00F44108" w:rsidRPr="00BB24B6" w:rsidRDefault="00BB24B6" w:rsidP="00F44108">
            <w:pPr>
              <w:spacing w:after="0" w:line="240" w:lineRule="auto"/>
              <w:jc w:val="center"/>
              <w:rPr>
                <w:rFonts w:ascii="Times New Roman" w:hAnsi="Times New Roman" w:cs="Times New Roman"/>
                <w:color w:val="000000" w:themeColor="text1"/>
                <w:sz w:val="15"/>
                <w:szCs w:val="15"/>
              </w:rPr>
            </w:pPr>
            <w:r w:rsidRPr="00BB24B6">
              <w:rPr>
                <w:rFonts w:ascii="Times New Roman" w:hAnsi="Times New Roman" w:cs="Times New Roman"/>
                <w:color w:val="000000" w:themeColor="text1"/>
                <w:sz w:val="15"/>
                <w:szCs w:val="15"/>
              </w:rPr>
              <w:t>NA</w:t>
            </w:r>
          </w:p>
        </w:tc>
        <w:tc>
          <w:tcPr>
            <w:tcW w:w="630" w:type="dxa"/>
            <w:tcBorders>
              <w:top w:val="single" w:sz="8" w:space="0" w:color="auto"/>
              <w:left w:val="single" w:sz="8" w:space="0" w:color="auto"/>
              <w:bottom w:val="single" w:sz="8" w:space="0" w:color="auto"/>
              <w:right w:val="single" w:sz="8" w:space="0" w:color="auto"/>
            </w:tcBorders>
          </w:tcPr>
          <w:p w14:paraId="323A36D4" w14:textId="518E4A4D" w:rsidR="00F44108" w:rsidRPr="00BB24B6" w:rsidRDefault="00BB24B6" w:rsidP="00F44108">
            <w:pPr>
              <w:spacing w:after="0" w:line="240" w:lineRule="auto"/>
              <w:jc w:val="center"/>
              <w:rPr>
                <w:rFonts w:ascii="Times New Roman" w:hAnsi="Times New Roman" w:cs="Times New Roman"/>
                <w:color w:val="000000" w:themeColor="text1"/>
                <w:sz w:val="15"/>
                <w:szCs w:val="15"/>
              </w:rPr>
            </w:pPr>
            <w:r w:rsidRPr="00BB24B6">
              <w:rPr>
                <w:rFonts w:ascii="Times New Roman" w:hAnsi="Times New Roman" w:cs="Times New Roman"/>
                <w:color w:val="000000" w:themeColor="text1"/>
                <w:sz w:val="15"/>
                <w:szCs w:val="15"/>
              </w:rPr>
              <w:t>NA</w:t>
            </w:r>
          </w:p>
        </w:tc>
        <w:tc>
          <w:tcPr>
            <w:tcW w:w="630" w:type="dxa"/>
            <w:tcBorders>
              <w:top w:val="single" w:sz="8" w:space="0" w:color="auto"/>
              <w:left w:val="single" w:sz="8" w:space="0" w:color="auto"/>
              <w:bottom w:val="single" w:sz="8" w:space="0" w:color="auto"/>
              <w:right w:val="single" w:sz="8" w:space="0" w:color="auto"/>
            </w:tcBorders>
          </w:tcPr>
          <w:p w14:paraId="7E562224" w14:textId="5AC55CD0" w:rsidR="00F44108" w:rsidRPr="00BB24B6" w:rsidRDefault="00BB24B6" w:rsidP="00F44108">
            <w:pPr>
              <w:spacing w:after="0" w:line="240" w:lineRule="auto"/>
              <w:jc w:val="center"/>
              <w:rPr>
                <w:rFonts w:ascii="Times New Roman" w:hAnsi="Times New Roman" w:cs="Times New Roman"/>
                <w:color w:val="000000" w:themeColor="text1"/>
                <w:sz w:val="15"/>
                <w:szCs w:val="15"/>
              </w:rPr>
            </w:pPr>
            <w:r w:rsidRPr="00BB24B6">
              <w:rPr>
                <w:rFonts w:ascii="Times New Roman" w:hAnsi="Times New Roman" w:cs="Times New Roman"/>
                <w:color w:val="000000" w:themeColor="text1"/>
                <w:sz w:val="15"/>
                <w:szCs w:val="15"/>
              </w:rPr>
              <w:t>NA</w:t>
            </w:r>
          </w:p>
        </w:tc>
        <w:tc>
          <w:tcPr>
            <w:tcW w:w="630" w:type="dxa"/>
            <w:tcBorders>
              <w:top w:val="single" w:sz="8" w:space="0" w:color="auto"/>
              <w:left w:val="single" w:sz="8" w:space="0" w:color="auto"/>
              <w:bottom w:val="single" w:sz="8" w:space="0" w:color="auto"/>
              <w:right w:val="single" w:sz="8" w:space="0" w:color="000000"/>
            </w:tcBorders>
            <w:vAlign w:val="center"/>
          </w:tcPr>
          <w:p w14:paraId="09A93F68" w14:textId="0175195F" w:rsidR="00F44108" w:rsidRPr="00BB24B6" w:rsidRDefault="00F44108" w:rsidP="00F44108">
            <w:pPr>
              <w:spacing w:after="0" w:line="240" w:lineRule="auto"/>
              <w:jc w:val="center"/>
              <w:rPr>
                <w:rFonts w:ascii="Times New Roman" w:hAnsi="Times New Roman" w:cs="Times New Roman"/>
                <w:color w:val="000000" w:themeColor="text1"/>
                <w:sz w:val="15"/>
                <w:szCs w:val="15"/>
              </w:rPr>
            </w:pPr>
            <w:r w:rsidRPr="00BB24B6">
              <w:rPr>
                <w:rFonts w:ascii="Times New Roman" w:hAnsi="Times New Roman" w:cs="Times New Roman"/>
                <w:color w:val="000000" w:themeColor="text1"/>
                <w:sz w:val="15"/>
                <w:szCs w:val="15"/>
              </w:rPr>
              <w:t>NA</w:t>
            </w:r>
          </w:p>
        </w:tc>
        <w:tc>
          <w:tcPr>
            <w:tcW w:w="630" w:type="dxa"/>
            <w:tcBorders>
              <w:top w:val="single" w:sz="8" w:space="0" w:color="auto"/>
              <w:left w:val="single" w:sz="8" w:space="0" w:color="auto"/>
              <w:bottom w:val="single" w:sz="8" w:space="0" w:color="auto"/>
              <w:right w:val="single" w:sz="8" w:space="0" w:color="000000"/>
            </w:tcBorders>
            <w:vAlign w:val="center"/>
          </w:tcPr>
          <w:p w14:paraId="3CF2212B" w14:textId="1EF46487" w:rsidR="00F44108" w:rsidRPr="00BB24B6" w:rsidRDefault="00F44108" w:rsidP="00F44108">
            <w:pPr>
              <w:spacing w:after="0" w:line="240" w:lineRule="auto"/>
              <w:jc w:val="center"/>
              <w:rPr>
                <w:rFonts w:ascii="Times New Roman" w:hAnsi="Times New Roman" w:cs="Times New Roman"/>
                <w:color w:val="000000" w:themeColor="text1"/>
                <w:sz w:val="15"/>
                <w:szCs w:val="15"/>
              </w:rPr>
            </w:pPr>
            <w:r w:rsidRPr="00BB24B6">
              <w:rPr>
                <w:rFonts w:ascii="Times New Roman" w:hAnsi="Times New Roman" w:cs="Times New Roman"/>
                <w:color w:val="000000" w:themeColor="text1"/>
                <w:sz w:val="15"/>
                <w:szCs w:val="15"/>
              </w:rPr>
              <w:t>NA</w:t>
            </w:r>
          </w:p>
        </w:tc>
        <w:tc>
          <w:tcPr>
            <w:tcW w:w="630" w:type="dxa"/>
            <w:tcBorders>
              <w:top w:val="single" w:sz="8" w:space="0" w:color="auto"/>
              <w:left w:val="single" w:sz="8" w:space="0" w:color="auto"/>
              <w:bottom w:val="single" w:sz="8" w:space="0" w:color="auto"/>
              <w:right w:val="single" w:sz="8" w:space="0" w:color="000000"/>
            </w:tcBorders>
            <w:vAlign w:val="center"/>
          </w:tcPr>
          <w:p w14:paraId="2FEF44CA" w14:textId="20C14CF0" w:rsidR="00F44108" w:rsidRPr="00BB24B6" w:rsidRDefault="00F44108" w:rsidP="00F44108">
            <w:pPr>
              <w:spacing w:after="0" w:line="240" w:lineRule="auto"/>
              <w:jc w:val="center"/>
              <w:rPr>
                <w:rFonts w:ascii="Times New Roman" w:hAnsi="Times New Roman" w:cs="Times New Roman"/>
                <w:color w:val="000000" w:themeColor="text1"/>
                <w:sz w:val="15"/>
                <w:szCs w:val="15"/>
              </w:rPr>
            </w:pPr>
            <w:r w:rsidRPr="00BB24B6">
              <w:rPr>
                <w:rFonts w:ascii="Times New Roman" w:hAnsi="Times New Roman" w:cs="Times New Roman"/>
                <w:color w:val="000000" w:themeColor="text1"/>
                <w:sz w:val="15"/>
                <w:szCs w:val="15"/>
              </w:rPr>
              <w:t>NA</w:t>
            </w:r>
          </w:p>
        </w:tc>
        <w:tc>
          <w:tcPr>
            <w:tcW w:w="630" w:type="dxa"/>
            <w:tcBorders>
              <w:top w:val="single" w:sz="8" w:space="0" w:color="auto"/>
              <w:left w:val="single" w:sz="8" w:space="0" w:color="auto"/>
              <w:bottom w:val="single" w:sz="8" w:space="0" w:color="auto"/>
              <w:right w:val="single" w:sz="8" w:space="0" w:color="000000"/>
            </w:tcBorders>
            <w:vAlign w:val="center"/>
          </w:tcPr>
          <w:p w14:paraId="092ECEE1" w14:textId="32B14803" w:rsidR="00F44108" w:rsidRPr="00BB24B6" w:rsidRDefault="00F44108" w:rsidP="00F44108">
            <w:pPr>
              <w:spacing w:after="0" w:line="240" w:lineRule="auto"/>
              <w:jc w:val="center"/>
              <w:rPr>
                <w:rFonts w:ascii="Times New Roman" w:hAnsi="Times New Roman" w:cs="Times New Roman"/>
                <w:color w:val="000000" w:themeColor="text1"/>
                <w:sz w:val="15"/>
                <w:szCs w:val="15"/>
              </w:rPr>
            </w:pPr>
            <w:r w:rsidRPr="00BB24B6">
              <w:rPr>
                <w:rFonts w:ascii="Times New Roman" w:hAnsi="Times New Roman" w:cs="Times New Roman"/>
                <w:color w:val="000000" w:themeColor="text1"/>
                <w:sz w:val="15"/>
                <w:szCs w:val="15"/>
              </w:rPr>
              <w:t>NA</w:t>
            </w:r>
          </w:p>
        </w:tc>
        <w:tc>
          <w:tcPr>
            <w:tcW w:w="630" w:type="dxa"/>
            <w:tcBorders>
              <w:top w:val="single" w:sz="8" w:space="0" w:color="auto"/>
              <w:left w:val="single" w:sz="8" w:space="0" w:color="auto"/>
              <w:bottom w:val="single" w:sz="8" w:space="0" w:color="auto"/>
              <w:right w:val="single" w:sz="8" w:space="0" w:color="000000"/>
            </w:tcBorders>
            <w:vAlign w:val="center"/>
          </w:tcPr>
          <w:p w14:paraId="1B520E97" w14:textId="5624771A" w:rsidR="00F44108" w:rsidRPr="00BB24B6" w:rsidRDefault="00F44108" w:rsidP="00F44108">
            <w:pPr>
              <w:spacing w:after="0" w:line="240" w:lineRule="auto"/>
              <w:jc w:val="center"/>
              <w:rPr>
                <w:rFonts w:ascii="Times New Roman" w:hAnsi="Times New Roman" w:cs="Times New Roman"/>
                <w:color w:val="000000" w:themeColor="text1"/>
                <w:sz w:val="15"/>
                <w:szCs w:val="15"/>
              </w:rPr>
            </w:pPr>
            <w:r w:rsidRPr="00BB24B6">
              <w:rPr>
                <w:rFonts w:ascii="Times New Roman" w:hAnsi="Times New Roman" w:cs="Times New Roman"/>
                <w:color w:val="000000" w:themeColor="text1"/>
                <w:sz w:val="15"/>
                <w:szCs w:val="15"/>
              </w:rPr>
              <w:t>NA</w:t>
            </w:r>
          </w:p>
        </w:tc>
        <w:tc>
          <w:tcPr>
            <w:tcW w:w="677" w:type="dxa"/>
            <w:tcBorders>
              <w:top w:val="single" w:sz="8" w:space="0" w:color="auto"/>
              <w:left w:val="single" w:sz="8" w:space="0" w:color="auto"/>
              <w:bottom w:val="single" w:sz="8" w:space="0" w:color="auto"/>
              <w:right w:val="single" w:sz="8" w:space="0" w:color="000000"/>
            </w:tcBorders>
            <w:vAlign w:val="center"/>
          </w:tcPr>
          <w:p w14:paraId="360686E1" w14:textId="4FF9FC62" w:rsidR="00F44108" w:rsidRPr="00BB24B6" w:rsidRDefault="00F44108" w:rsidP="00F44108">
            <w:pPr>
              <w:spacing w:after="0" w:line="240" w:lineRule="auto"/>
              <w:jc w:val="center"/>
              <w:rPr>
                <w:rFonts w:ascii="Times New Roman" w:hAnsi="Times New Roman" w:cs="Times New Roman"/>
                <w:color w:val="000000" w:themeColor="text1"/>
                <w:sz w:val="15"/>
                <w:szCs w:val="15"/>
              </w:rPr>
            </w:pPr>
            <w:r w:rsidRPr="00BB24B6">
              <w:rPr>
                <w:rFonts w:ascii="Times New Roman" w:hAnsi="Times New Roman" w:cs="Times New Roman"/>
                <w:color w:val="000000" w:themeColor="text1"/>
                <w:sz w:val="15"/>
                <w:szCs w:val="15"/>
              </w:rPr>
              <w:t>NA</w:t>
            </w:r>
          </w:p>
        </w:tc>
      </w:tr>
      <w:tr w:rsidR="00F44108" w:rsidRPr="005A09F4" w14:paraId="2F54B036" w14:textId="33713F47" w:rsidTr="00F44108">
        <w:trPr>
          <w:trHeight w:val="170"/>
        </w:trPr>
        <w:tc>
          <w:tcPr>
            <w:tcW w:w="719" w:type="dxa"/>
            <w:vMerge/>
            <w:tcBorders>
              <w:left w:val="single" w:sz="8" w:space="0" w:color="000000"/>
              <w:right w:val="single" w:sz="8" w:space="0" w:color="000000"/>
            </w:tcBorders>
          </w:tcPr>
          <w:p w14:paraId="459E04A9" w14:textId="77777777" w:rsidR="00F44108" w:rsidRPr="005A09F4" w:rsidRDefault="00F44108" w:rsidP="00F44108">
            <w:pPr>
              <w:spacing w:after="0" w:line="240" w:lineRule="auto"/>
              <w:rPr>
                <w:rFonts w:ascii="Times New Roman" w:hAnsi="Times New Roman" w:cs="Times New Roman"/>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5A2598FD" w14:textId="77777777" w:rsidR="00F44108" w:rsidRPr="005A09F4" w:rsidRDefault="00F44108" w:rsidP="00F44108">
            <w:pPr>
              <w:spacing w:after="0" w:line="240" w:lineRule="auto"/>
              <w:rPr>
                <w:rFonts w:ascii="Times New Roman" w:hAnsi="Times New Roman" w:cs="Times New Roman"/>
                <w:b/>
                <w:bCs/>
                <w:sz w:val="15"/>
                <w:szCs w:val="15"/>
              </w:rPr>
            </w:pPr>
          </w:p>
        </w:tc>
        <w:tc>
          <w:tcPr>
            <w:tcW w:w="1559" w:type="dxa"/>
            <w:tcBorders>
              <w:top w:val="single" w:sz="8" w:space="0" w:color="auto"/>
              <w:left w:val="single" w:sz="8" w:space="0" w:color="auto"/>
              <w:bottom w:val="single" w:sz="8" w:space="0" w:color="auto"/>
              <w:right w:val="single" w:sz="8" w:space="0" w:color="auto"/>
            </w:tcBorders>
            <w:vAlign w:val="center"/>
          </w:tcPr>
          <w:p w14:paraId="6F6B1AB1" w14:textId="77777777" w:rsidR="00F44108" w:rsidRPr="004076B0"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7AEBF102"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4889CB8B"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69526A09"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0B3CF121"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3BFB261A"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2CF1863E"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5451C022"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8" w:space="0" w:color="000000"/>
            </w:tcBorders>
            <w:vAlign w:val="center"/>
          </w:tcPr>
          <w:p w14:paraId="5F44BA35"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567" w:type="dxa"/>
            <w:tcBorders>
              <w:top w:val="single" w:sz="8" w:space="0" w:color="auto"/>
              <w:left w:val="single" w:sz="8" w:space="0" w:color="auto"/>
              <w:bottom w:val="single" w:sz="8" w:space="0" w:color="auto"/>
              <w:right w:val="single" w:sz="24" w:space="0" w:color="auto"/>
            </w:tcBorders>
            <w:vAlign w:val="center"/>
          </w:tcPr>
          <w:p w14:paraId="6AA865A2" w14:textId="77777777" w:rsidR="00F44108" w:rsidRPr="005A09F4" w:rsidRDefault="00F44108" w:rsidP="00F44108">
            <w:pPr>
              <w:spacing w:after="0" w:line="240" w:lineRule="auto"/>
              <w:jc w:val="center"/>
              <w:rPr>
                <w:rFonts w:ascii="Times New Roman" w:hAnsi="Times New Roman" w:cs="Times New Roman"/>
                <w:sz w:val="15"/>
                <w:szCs w:val="15"/>
              </w:rPr>
            </w:pPr>
          </w:p>
        </w:tc>
        <w:tc>
          <w:tcPr>
            <w:tcW w:w="630" w:type="dxa"/>
            <w:tcBorders>
              <w:top w:val="single" w:sz="8" w:space="0" w:color="auto"/>
              <w:left w:val="single" w:sz="24" w:space="0" w:color="auto"/>
              <w:bottom w:val="single" w:sz="8" w:space="0" w:color="auto"/>
              <w:right w:val="single" w:sz="8" w:space="0" w:color="auto"/>
            </w:tcBorders>
          </w:tcPr>
          <w:p w14:paraId="4FCE8DD7" w14:textId="77777777" w:rsidR="00F44108" w:rsidRPr="004C309E" w:rsidRDefault="00F44108" w:rsidP="00F44108">
            <w:pPr>
              <w:spacing w:after="0" w:line="240" w:lineRule="auto"/>
              <w:jc w:val="center"/>
              <w:rPr>
                <w:rFonts w:ascii="Times New Roman" w:hAnsi="Times New Roman" w:cs="Times New Roman"/>
                <w:color w:val="000000" w:themeColor="text1"/>
                <w:sz w:val="15"/>
                <w:szCs w:val="15"/>
              </w:rPr>
            </w:pPr>
          </w:p>
        </w:tc>
        <w:tc>
          <w:tcPr>
            <w:tcW w:w="630" w:type="dxa"/>
            <w:tcBorders>
              <w:top w:val="single" w:sz="8" w:space="0" w:color="auto"/>
              <w:left w:val="single" w:sz="8" w:space="0" w:color="auto"/>
              <w:bottom w:val="single" w:sz="8" w:space="0" w:color="auto"/>
              <w:right w:val="single" w:sz="8" w:space="0" w:color="auto"/>
            </w:tcBorders>
          </w:tcPr>
          <w:p w14:paraId="42244387" w14:textId="77777777" w:rsidR="00F44108" w:rsidRPr="004C309E" w:rsidRDefault="00F44108" w:rsidP="00F44108">
            <w:pPr>
              <w:spacing w:after="0" w:line="240" w:lineRule="auto"/>
              <w:jc w:val="center"/>
              <w:rPr>
                <w:rFonts w:ascii="Times New Roman" w:hAnsi="Times New Roman" w:cs="Times New Roman"/>
                <w:color w:val="000000" w:themeColor="text1"/>
                <w:sz w:val="15"/>
                <w:szCs w:val="15"/>
              </w:rPr>
            </w:pPr>
          </w:p>
        </w:tc>
        <w:tc>
          <w:tcPr>
            <w:tcW w:w="630" w:type="dxa"/>
            <w:tcBorders>
              <w:top w:val="single" w:sz="8" w:space="0" w:color="auto"/>
              <w:left w:val="single" w:sz="8" w:space="0" w:color="auto"/>
              <w:bottom w:val="single" w:sz="8" w:space="0" w:color="auto"/>
              <w:right w:val="single" w:sz="8" w:space="0" w:color="auto"/>
            </w:tcBorders>
          </w:tcPr>
          <w:p w14:paraId="043F6465" w14:textId="77777777" w:rsidR="00F44108" w:rsidRPr="004C309E" w:rsidRDefault="00F44108" w:rsidP="00F44108">
            <w:pPr>
              <w:spacing w:after="0" w:line="240" w:lineRule="auto"/>
              <w:jc w:val="center"/>
              <w:rPr>
                <w:rFonts w:ascii="Times New Roman" w:hAnsi="Times New Roman" w:cs="Times New Roman"/>
                <w:color w:val="000000" w:themeColor="text1"/>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63663433" w14:textId="4968AD56"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62ED6FDA"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49E8EA8B"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077AA300"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30" w:type="dxa"/>
            <w:tcBorders>
              <w:top w:val="single" w:sz="8" w:space="0" w:color="auto"/>
              <w:left w:val="single" w:sz="8" w:space="0" w:color="auto"/>
              <w:bottom w:val="single" w:sz="8" w:space="0" w:color="auto"/>
              <w:right w:val="single" w:sz="8" w:space="0" w:color="000000"/>
            </w:tcBorders>
            <w:vAlign w:val="center"/>
          </w:tcPr>
          <w:p w14:paraId="1A9562F5"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c>
          <w:tcPr>
            <w:tcW w:w="677" w:type="dxa"/>
            <w:tcBorders>
              <w:top w:val="single" w:sz="8" w:space="0" w:color="auto"/>
              <w:left w:val="single" w:sz="8" w:space="0" w:color="auto"/>
              <w:bottom w:val="single" w:sz="8" w:space="0" w:color="auto"/>
              <w:right w:val="single" w:sz="8" w:space="0" w:color="000000"/>
            </w:tcBorders>
            <w:vAlign w:val="center"/>
          </w:tcPr>
          <w:p w14:paraId="70021483" w14:textId="77777777" w:rsidR="00F44108" w:rsidRPr="00935FE1" w:rsidRDefault="00F44108" w:rsidP="00F44108">
            <w:pPr>
              <w:spacing w:after="0" w:line="240" w:lineRule="auto"/>
              <w:jc w:val="center"/>
              <w:rPr>
                <w:rFonts w:ascii="Times New Roman" w:hAnsi="Times New Roman" w:cs="Times New Roman"/>
                <w:color w:val="FF0000"/>
                <w:sz w:val="15"/>
                <w:szCs w:val="15"/>
              </w:rPr>
            </w:pPr>
          </w:p>
        </w:tc>
      </w:tr>
      <w:tr w:rsidR="00F44108" w:rsidRPr="005A09F4" w14:paraId="2DC11D20" w14:textId="2824B7B5" w:rsidTr="00F44108">
        <w:trPr>
          <w:trHeight w:val="170"/>
        </w:trPr>
        <w:tc>
          <w:tcPr>
            <w:tcW w:w="719" w:type="dxa"/>
            <w:vMerge/>
            <w:tcBorders>
              <w:left w:val="single" w:sz="8" w:space="0" w:color="000000"/>
              <w:right w:val="single" w:sz="8" w:space="0" w:color="000000"/>
            </w:tcBorders>
          </w:tcPr>
          <w:p w14:paraId="218803EE" w14:textId="77777777" w:rsidR="00F44108" w:rsidRPr="005A09F4" w:rsidRDefault="00F44108" w:rsidP="00F44108">
            <w:pPr>
              <w:spacing w:after="0" w:line="240" w:lineRule="auto"/>
              <w:rPr>
                <w:rFonts w:ascii="Times New Roman" w:hAnsi="Times New Roman" w:cs="Times New Roman"/>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7A0B7DB3" w14:textId="1760743C" w:rsidR="00F44108" w:rsidRPr="005A09F4" w:rsidRDefault="00F44108" w:rsidP="00F44108">
            <w:pPr>
              <w:spacing w:after="0" w:line="240" w:lineRule="auto"/>
              <w:rPr>
                <w:rFonts w:ascii="Times New Roman" w:hAnsi="Times New Roman" w:cs="Times New Roman"/>
                <w:b/>
                <w:bCs/>
                <w:sz w:val="15"/>
                <w:szCs w:val="15"/>
              </w:rPr>
            </w:pPr>
            <w:r w:rsidRPr="005A09F4">
              <w:rPr>
                <w:rFonts w:ascii="Times New Roman" w:hAnsi="Times New Roman" w:cs="Times New Roman"/>
                <w:b/>
                <w:bCs/>
                <w:sz w:val="15"/>
                <w:szCs w:val="15"/>
              </w:rPr>
              <w:t>HCV positive cohort</w:t>
            </w:r>
            <w:r w:rsidRPr="005A09F4">
              <w:rPr>
                <w:rFonts w:ascii="Times New Roman" w:hAnsi="Times New Roman" w:cs="Times New Roman"/>
                <w:sz w:val="15"/>
                <w:szCs w:val="15"/>
              </w:rPr>
              <w:t xml:space="preserve"> (55 HCC, 252 CLD)</w:t>
            </w:r>
          </w:p>
        </w:tc>
        <w:tc>
          <w:tcPr>
            <w:tcW w:w="1559" w:type="dxa"/>
            <w:tcBorders>
              <w:top w:val="single" w:sz="8" w:space="0" w:color="auto"/>
              <w:left w:val="single" w:sz="8" w:space="0" w:color="auto"/>
              <w:bottom w:val="single" w:sz="8" w:space="0" w:color="auto"/>
              <w:right w:val="single" w:sz="8" w:space="0" w:color="auto"/>
            </w:tcBorders>
            <w:vAlign w:val="center"/>
          </w:tcPr>
          <w:p w14:paraId="25E23DBB" w14:textId="6A57D6EB" w:rsidR="00F44108" w:rsidRPr="005A09F4" w:rsidRDefault="00F44108" w:rsidP="00F44108">
            <w:pPr>
              <w:spacing w:after="0" w:line="240" w:lineRule="auto"/>
              <w:jc w:val="center"/>
              <w:rPr>
                <w:rFonts w:ascii="Times New Roman" w:hAnsi="Times New Roman" w:cs="Times New Roman"/>
                <w:sz w:val="15"/>
                <w:szCs w:val="15"/>
              </w:rPr>
            </w:pPr>
            <w:r w:rsidRPr="005A09F4">
              <w:rPr>
                <w:rFonts w:ascii="Times New Roman" w:hAnsi="Times New Roman" w:cs="Times New Roman"/>
                <w:sz w:val="15"/>
                <w:szCs w:val="15"/>
              </w:rPr>
              <w:t>0.93 (C.I. 0.90 – 0.97)</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7366F297" w14:textId="5BA6A3FE"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90.9</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4F758BE2" w14:textId="22EE32B9"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79.8</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6B842EB2" w14:textId="271CA8D1"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81.8</w:t>
            </w:r>
          </w:p>
        </w:tc>
        <w:tc>
          <w:tcPr>
            <w:tcW w:w="567" w:type="dxa"/>
            <w:tcBorders>
              <w:top w:val="single" w:sz="8" w:space="0" w:color="auto"/>
              <w:left w:val="single" w:sz="8" w:space="0" w:color="auto"/>
              <w:bottom w:val="single" w:sz="8" w:space="0" w:color="auto"/>
              <w:right w:val="single" w:sz="8" w:space="0" w:color="000000"/>
            </w:tcBorders>
            <w:vAlign w:val="center"/>
          </w:tcPr>
          <w:p w14:paraId="320019D0" w14:textId="68B753DD"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76.4</w:t>
            </w:r>
          </w:p>
        </w:tc>
        <w:tc>
          <w:tcPr>
            <w:tcW w:w="567" w:type="dxa"/>
            <w:tcBorders>
              <w:top w:val="single" w:sz="8" w:space="0" w:color="auto"/>
              <w:left w:val="single" w:sz="8" w:space="0" w:color="auto"/>
              <w:bottom w:val="single" w:sz="8" w:space="0" w:color="auto"/>
              <w:right w:val="single" w:sz="8" w:space="0" w:color="000000"/>
            </w:tcBorders>
            <w:vAlign w:val="center"/>
          </w:tcPr>
          <w:p w14:paraId="48EB1AED" w14:textId="5C193873"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95.0</w:t>
            </w:r>
          </w:p>
        </w:tc>
        <w:tc>
          <w:tcPr>
            <w:tcW w:w="567" w:type="dxa"/>
            <w:tcBorders>
              <w:top w:val="single" w:sz="8" w:space="0" w:color="auto"/>
              <w:left w:val="single" w:sz="8" w:space="0" w:color="auto"/>
              <w:bottom w:val="single" w:sz="8" w:space="0" w:color="auto"/>
              <w:right w:val="single" w:sz="8" w:space="0" w:color="000000"/>
            </w:tcBorders>
            <w:vAlign w:val="center"/>
          </w:tcPr>
          <w:p w14:paraId="7E74D22E" w14:textId="4E977496"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91.7</w:t>
            </w:r>
          </w:p>
        </w:tc>
        <w:tc>
          <w:tcPr>
            <w:tcW w:w="567" w:type="dxa"/>
            <w:tcBorders>
              <w:top w:val="single" w:sz="8" w:space="0" w:color="auto"/>
              <w:left w:val="single" w:sz="8" w:space="0" w:color="auto"/>
              <w:bottom w:val="single" w:sz="8" w:space="0" w:color="auto"/>
              <w:right w:val="single" w:sz="8" w:space="0" w:color="000000"/>
            </w:tcBorders>
            <w:vAlign w:val="center"/>
          </w:tcPr>
          <w:p w14:paraId="4413260E" w14:textId="118529F4"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83.6</w:t>
            </w:r>
          </w:p>
        </w:tc>
        <w:tc>
          <w:tcPr>
            <w:tcW w:w="567" w:type="dxa"/>
            <w:tcBorders>
              <w:top w:val="single" w:sz="8" w:space="0" w:color="auto"/>
              <w:left w:val="single" w:sz="8" w:space="0" w:color="auto"/>
              <w:bottom w:val="single" w:sz="8" w:space="0" w:color="auto"/>
              <w:right w:val="single" w:sz="8" w:space="0" w:color="000000"/>
            </w:tcBorders>
            <w:vAlign w:val="center"/>
          </w:tcPr>
          <w:p w14:paraId="2DA7C02D" w14:textId="3CA728D1"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87.3</w:t>
            </w:r>
          </w:p>
        </w:tc>
        <w:tc>
          <w:tcPr>
            <w:tcW w:w="567" w:type="dxa"/>
            <w:tcBorders>
              <w:top w:val="single" w:sz="8" w:space="0" w:color="auto"/>
              <w:left w:val="single" w:sz="8" w:space="0" w:color="auto"/>
              <w:bottom w:val="single" w:sz="8" w:space="0" w:color="auto"/>
              <w:right w:val="single" w:sz="24" w:space="0" w:color="auto"/>
            </w:tcBorders>
            <w:vAlign w:val="center"/>
          </w:tcPr>
          <w:p w14:paraId="17845711" w14:textId="73D5B616"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86.6</w:t>
            </w:r>
          </w:p>
        </w:tc>
        <w:tc>
          <w:tcPr>
            <w:tcW w:w="630" w:type="dxa"/>
            <w:tcBorders>
              <w:top w:val="single" w:sz="8" w:space="0" w:color="auto"/>
              <w:left w:val="single" w:sz="24" w:space="0" w:color="auto"/>
              <w:bottom w:val="single" w:sz="8" w:space="0" w:color="auto"/>
              <w:right w:val="single" w:sz="8" w:space="0" w:color="auto"/>
            </w:tcBorders>
          </w:tcPr>
          <w:p w14:paraId="5262BE41" w14:textId="0EF501D1" w:rsidR="00F44108" w:rsidRPr="004C309E" w:rsidRDefault="00832A97"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90.9</w:t>
            </w:r>
          </w:p>
        </w:tc>
        <w:tc>
          <w:tcPr>
            <w:tcW w:w="630" w:type="dxa"/>
            <w:tcBorders>
              <w:top w:val="single" w:sz="8" w:space="0" w:color="auto"/>
              <w:left w:val="single" w:sz="8" w:space="0" w:color="auto"/>
              <w:bottom w:val="single" w:sz="8" w:space="0" w:color="auto"/>
              <w:right w:val="single" w:sz="8" w:space="0" w:color="auto"/>
            </w:tcBorders>
          </w:tcPr>
          <w:p w14:paraId="312992BD" w14:textId="61D33C83" w:rsidR="00F44108" w:rsidRPr="004C309E" w:rsidRDefault="00832A97"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78.6</w:t>
            </w:r>
          </w:p>
        </w:tc>
        <w:tc>
          <w:tcPr>
            <w:tcW w:w="630" w:type="dxa"/>
            <w:tcBorders>
              <w:top w:val="single" w:sz="8" w:space="0" w:color="auto"/>
              <w:left w:val="single" w:sz="8" w:space="0" w:color="auto"/>
              <w:bottom w:val="single" w:sz="8" w:space="0" w:color="auto"/>
              <w:right w:val="single" w:sz="8" w:space="0" w:color="auto"/>
            </w:tcBorders>
          </w:tcPr>
          <w:p w14:paraId="22EF2F4F" w14:textId="7FC54DF2" w:rsidR="00F44108" w:rsidRPr="004C309E" w:rsidRDefault="00832A97"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80.8</w:t>
            </w:r>
          </w:p>
        </w:tc>
        <w:tc>
          <w:tcPr>
            <w:tcW w:w="630" w:type="dxa"/>
            <w:tcBorders>
              <w:top w:val="single" w:sz="8" w:space="0" w:color="auto"/>
              <w:left w:val="single" w:sz="8" w:space="0" w:color="auto"/>
              <w:bottom w:val="single" w:sz="8" w:space="0" w:color="auto"/>
              <w:right w:val="single" w:sz="8" w:space="0" w:color="000000"/>
            </w:tcBorders>
            <w:vAlign w:val="center"/>
          </w:tcPr>
          <w:p w14:paraId="6FD782B5" w14:textId="0EFB1BB6" w:rsidR="00F44108" w:rsidRPr="00832A97" w:rsidRDefault="00F44108" w:rsidP="00F44108">
            <w:pPr>
              <w:spacing w:after="0" w:line="240" w:lineRule="auto"/>
              <w:jc w:val="center"/>
              <w:rPr>
                <w:rFonts w:ascii="Times New Roman" w:hAnsi="Times New Roman" w:cs="Times New Roman"/>
                <w:color w:val="000000" w:themeColor="text1"/>
                <w:sz w:val="15"/>
                <w:szCs w:val="15"/>
              </w:rPr>
            </w:pPr>
            <w:r w:rsidRPr="00832A97">
              <w:rPr>
                <w:rFonts w:ascii="Times New Roman" w:hAnsi="Times New Roman" w:cs="Times New Roman"/>
                <w:color w:val="000000" w:themeColor="text1"/>
                <w:sz w:val="15"/>
                <w:szCs w:val="15"/>
              </w:rPr>
              <w:t>83.6</w:t>
            </w:r>
          </w:p>
        </w:tc>
        <w:tc>
          <w:tcPr>
            <w:tcW w:w="630" w:type="dxa"/>
            <w:tcBorders>
              <w:top w:val="single" w:sz="8" w:space="0" w:color="auto"/>
              <w:left w:val="single" w:sz="8" w:space="0" w:color="auto"/>
              <w:bottom w:val="single" w:sz="8" w:space="0" w:color="auto"/>
              <w:right w:val="single" w:sz="8" w:space="0" w:color="000000"/>
            </w:tcBorders>
            <w:vAlign w:val="center"/>
          </w:tcPr>
          <w:p w14:paraId="39BE4D72" w14:textId="55E402A5" w:rsidR="00F44108" w:rsidRPr="00832A97" w:rsidRDefault="00832A97" w:rsidP="00F44108">
            <w:pPr>
              <w:spacing w:after="0" w:line="240" w:lineRule="auto"/>
              <w:jc w:val="center"/>
              <w:rPr>
                <w:rFonts w:ascii="Times New Roman" w:hAnsi="Times New Roman" w:cs="Times New Roman"/>
                <w:color w:val="000000" w:themeColor="text1"/>
                <w:sz w:val="15"/>
                <w:szCs w:val="15"/>
              </w:rPr>
            </w:pPr>
            <w:r w:rsidRPr="00832A97">
              <w:rPr>
                <w:rFonts w:ascii="Times New Roman" w:hAnsi="Times New Roman" w:cs="Times New Roman"/>
                <w:color w:val="000000" w:themeColor="text1"/>
                <w:sz w:val="15"/>
                <w:szCs w:val="15"/>
              </w:rPr>
              <w:t>87.5</w:t>
            </w:r>
          </w:p>
        </w:tc>
        <w:tc>
          <w:tcPr>
            <w:tcW w:w="630" w:type="dxa"/>
            <w:tcBorders>
              <w:top w:val="single" w:sz="8" w:space="0" w:color="auto"/>
              <w:left w:val="single" w:sz="8" w:space="0" w:color="auto"/>
              <w:bottom w:val="single" w:sz="8" w:space="0" w:color="auto"/>
              <w:right w:val="single" w:sz="8" w:space="0" w:color="000000"/>
            </w:tcBorders>
            <w:vAlign w:val="center"/>
          </w:tcPr>
          <w:p w14:paraId="54ADD346" w14:textId="7E20181F" w:rsidR="00F44108" w:rsidRPr="00832A97" w:rsidRDefault="00832A97" w:rsidP="00F44108">
            <w:pPr>
              <w:spacing w:after="0" w:line="240" w:lineRule="auto"/>
              <w:jc w:val="center"/>
              <w:rPr>
                <w:rFonts w:ascii="Times New Roman" w:hAnsi="Times New Roman" w:cs="Times New Roman"/>
                <w:color w:val="000000" w:themeColor="text1"/>
                <w:sz w:val="15"/>
                <w:szCs w:val="15"/>
              </w:rPr>
            </w:pPr>
            <w:r w:rsidRPr="00832A97">
              <w:rPr>
                <w:rFonts w:ascii="Times New Roman" w:hAnsi="Times New Roman" w:cs="Times New Roman"/>
                <w:color w:val="000000" w:themeColor="text1"/>
                <w:sz w:val="15"/>
                <w:szCs w:val="15"/>
              </w:rPr>
              <w:t>86.8</w:t>
            </w:r>
          </w:p>
        </w:tc>
        <w:tc>
          <w:tcPr>
            <w:tcW w:w="630" w:type="dxa"/>
            <w:tcBorders>
              <w:top w:val="single" w:sz="8" w:space="0" w:color="auto"/>
              <w:left w:val="single" w:sz="8" w:space="0" w:color="auto"/>
              <w:bottom w:val="single" w:sz="8" w:space="0" w:color="auto"/>
              <w:right w:val="single" w:sz="8" w:space="0" w:color="000000"/>
            </w:tcBorders>
            <w:vAlign w:val="center"/>
          </w:tcPr>
          <w:p w14:paraId="2B8EFB7F" w14:textId="58378F99" w:rsidR="00F44108" w:rsidRPr="00832A97" w:rsidRDefault="00832A97" w:rsidP="00F44108">
            <w:pPr>
              <w:spacing w:after="0" w:line="240" w:lineRule="auto"/>
              <w:jc w:val="center"/>
              <w:rPr>
                <w:rFonts w:ascii="Times New Roman" w:hAnsi="Times New Roman" w:cs="Times New Roman"/>
                <w:color w:val="000000" w:themeColor="text1"/>
                <w:sz w:val="15"/>
                <w:szCs w:val="15"/>
              </w:rPr>
            </w:pPr>
            <w:r w:rsidRPr="00832A97">
              <w:rPr>
                <w:rFonts w:ascii="Times New Roman" w:hAnsi="Times New Roman" w:cs="Times New Roman"/>
                <w:color w:val="000000" w:themeColor="text1"/>
                <w:sz w:val="15"/>
                <w:szCs w:val="15"/>
              </w:rPr>
              <w:t>85.5</w:t>
            </w:r>
          </w:p>
        </w:tc>
        <w:tc>
          <w:tcPr>
            <w:tcW w:w="630" w:type="dxa"/>
            <w:tcBorders>
              <w:top w:val="single" w:sz="8" w:space="0" w:color="auto"/>
              <w:left w:val="single" w:sz="8" w:space="0" w:color="auto"/>
              <w:bottom w:val="single" w:sz="8" w:space="0" w:color="auto"/>
              <w:right w:val="single" w:sz="8" w:space="0" w:color="000000"/>
            </w:tcBorders>
            <w:vAlign w:val="center"/>
          </w:tcPr>
          <w:p w14:paraId="23A86828" w14:textId="668CC1D6" w:rsidR="00F44108" w:rsidRPr="00832A97" w:rsidRDefault="00832A97" w:rsidP="00F44108">
            <w:pPr>
              <w:spacing w:after="0" w:line="240" w:lineRule="auto"/>
              <w:jc w:val="center"/>
              <w:rPr>
                <w:rFonts w:ascii="Times New Roman" w:hAnsi="Times New Roman" w:cs="Times New Roman"/>
                <w:color w:val="000000" w:themeColor="text1"/>
                <w:sz w:val="15"/>
                <w:szCs w:val="15"/>
              </w:rPr>
            </w:pPr>
            <w:r w:rsidRPr="00832A97">
              <w:rPr>
                <w:rFonts w:ascii="Times New Roman" w:hAnsi="Times New Roman" w:cs="Times New Roman"/>
                <w:color w:val="000000" w:themeColor="text1"/>
                <w:sz w:val="15"/>
                <w:szCs w:val="15"/>
              </w:rPr>
              <w:t>84.9</w:t>
            </w:r>
          </w:p>
        </w:tc>
        <w:tc>
          <w:tcPr>
            <w:tcW w:w="677" w:type="dxa"/>
            <w:tcBorders>
              <w:top w:val="single" w:sz="8" w:space="0" w:color="auto"/>
              <w:left w:val="single" w:sz="8" w:space="0" w:color="auto"/>
              <w:bottom w:val="single" w:sz="8" w:space="0" w:color="auto"/>
              <w:right w:val="single" w:sz="8" w:space="0" w:color="000000"/>
            </w:tcBorders>
            <w:vAlign w:val="center"/>
          </w:tcPr>
          <w:p w14:paraId="0EB0925D" w14:textId="40F5261A" w:rsidR="00F44108" w:rsidRPr="00832A97" w:rsidRDefault="00832A97" w:rsidP="00F44108">
            <w:pPr>
              <w:spacing w:after="0" w:line="240" w:lineRule="auto"/>
              <w:jc w:val="center"/>
              <w:rPr>
                <w:rFonts w:ascii="Times New Roman" w:hAnsi="Times New Roman" w:cs="Times New Roman"/>
                <w:color w:val="000000" w:themeColor="text1"/>
                <w:sz w:val="15"/>
                <w:szCs w:val="15"/>
              </w:rPr>
            </w:pPr>
            <w:r w:rsidRPr="00832A97">
              <w:rPr>
                <w:rFonts w:ascii="Times New Roman" w:hAnsi="Times New Roman" w:cs="Times New Roman"/>
                <w:color w:val="000000" w:themeColor="text1"/>
                <w:sz w:val="15"/>
                <w:szCs w:val="15"/>
              </w:rPr>
              <w:t>85.0</w:t>
            </w:r>
          </w:p>
        </w:tc>
      </w:tr>
      <w:tr w:rsidR="00F44108" w:rsidRPr="005A09F4" w14:paraId="0758A84A" w14:textId="26EBA65F" w:rsidTr="00F44108">
        <w:trPr>
          <w:trHeight w:val="170"/>
        </w:trPr>
        <w:tc>
          <w:tcPr>
            <w:tcW w:w="719" w:type="dxa"/>
            <w:vMerge/>
            <w:tcBorders>
              <w:left w:val="single" w:sz="8" w:space="0" w:color="000000"/>
              <w:right w:val="single" w:sz="8" w:space="0" w:color="000000"/>
            </w:tcBorders>
          </w:tcPr>
          <w:p w14:paraId="64872000" w14:textId="77777777" w:rsidR="00F44108" w:rsidRPr="005A09F4" w:rsidRDefault="00F44108" w:rsidP="00F44108">
            <w:pPr>
              <w:spacing w:after="0" w:line="240" w:lineRule="auto"/>
              <w:rPr>
                <w:rFonts w:ascii="Times New Roman" w:hAnsi="Times New Roman" w:cs="Times New Roman"/>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2EE395DD" w14:textId="42A25874" w:rsidR="00F44108" w:rsidRPr="005A09F4" w:rsidRDefault="00F44108" w:rsidP="00F44108">
            <w:pPr>
              <w:spacing w:after="0" w:line="240" w:lineRule="auto"/>
              <w:rPr>
                <w:rFonts w:ascii="Times New Roman" w:hAnsi="Times New Roman" w:cs="Times New Roman"/>
                <w:b/>
                <w:bCs/>
                <w:sz w:val="15"/>
                <w:szCs w:val="15"/>
              </w:rPr>
            </w:pPr>
            <w:r w:rsidRPr="005A09F4">
              <w:rPr>
                <w:rFonts w:ascii="Times New Roman" w:hAnsi="Times New Roman" w:cs="Times New Roman"/>
                <w:b/>
                <w:bCs/>
                <w:sz w:val="15"/>
                <w:szCs w:val="15"/>
              </w:rPr>
              <w:t>HBV positive cohort</w:t>
            </w:r>
            <w:r w:rsidRPr="005A09F4">
              <w:rPr>
                <w:rFonts w:ascii="Times New Roman" w:hAnsi="Times New Roman" w:cs="Times New Roman"/>
                <w:sz w:val="15"/>
                <w:szCs w:val="15"/>
              </w:rPr>
              <w:t xml:space="preserve"> (32 HC</w:t>
            </w:r>
            <w:r>
              <w:rPr>
                <w:rFonts w:ascii="Times New Roman" w:hAnsi="Times New Roman" w:cs="Times New Roman"/>
                <w:sz w:val="15"/>
                <w:szCs w:val="15"/>
              </w:rPr>
              <w:t>C, 2</w:t>
            </w:r>
            <w:r w:rsidRPr="005A09F4">
              <w:rPr>
                <w:rFonts w:ascii="Times New Roman" w:hAnsi="Times New Roman" w:cs="Times New Roman"/>
                <w:sz w:val="15"/>
                <w:szCs w:val="15"/>
              </w:rPr>
              <w:t>00 CLD)</w:t>
            </w:r>
          </w:p>
        </w:tc>
        <w:tc>
          <w:tcPr>
            <w:tcW w:w="1559" w:type="dxa"/>
            <w:tcBorders>
              <w:top w:val="single" w:sz="8" w:space="0" w:color="auto"/>
              <w:left w:val="single" w:sz="8" w:space="0" w:color="auto"/>
              <w:bottom w:val="single" w:sz="8" w:space="0" w:color="auto"/>
              <w:right w:val="single" w:sz="8" w:space="0" w:color="auto"/>
            </w:tcBorders>
            <w:vAlign w:val="center"/>
          </w:tcPr>
          <w:p w14:paraId="6BF90E68" w14:textId="45A98EC0" w:rsidR="00F44108" w:rsidRPr="005A09F4" w:rsidRDefault="00F44108" w:rsidP="00F44108">
            <w:pPr>
              <w:spacing w:after="0" w:line="240" w:lineRule="auto"/>
              <w:jc w:val="center"/>
              <w:rPr>
                <w:rFonts w:ascii="Times New Roman" w:hAnsi="Times New Roman" w:cs="Times New Roman"/>
                <w:sz w:val="15"/>
                <w:szCs w:val="15"/>
              </w:rPr>
            </w:pPr>
            <w:r w:rsidRPr="005A09F4">
              <w:rPr>
                <w:rFonts w:ascii="Times New Roman" w:hAnsi="Times New Roman" w:cs="Times New Roman"/>
                <w:sz w:val="15"/>
                <w:szCs w:val="15"/>
              </w:rPr>
              <w:t>0.94 (C.I. 0.91 – 0.98)</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4CAAA4CA" w14:textId="48F3C10A"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78.1</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4980C0B5" w14:textId="4A416D2E"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92.0</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6B6DCC19" w14:textId="4B0661AA"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90.1</w:t>
            </w:r>
          </w:p>
        </w:tc>
        <w:tc>
          <w:tcPr>
            <w:tcW w:w="567" w:type="dxa"/>
            <w:tcBorders>
              <w:top w:val="single" w:sz="8" w:space="0" w:color="auto"/>
              <w:left w:val="single" w:sz="8" w:space="0" w:color="auto"/>
              <w:bottom w:val="single" w:sz="8" w:space="0" w:color="auto"/>
              <w:right w:val="single" w:sz="8" w:space="0" w:color="000000"/>
            </w:tcBorders>
            <w:vAlign w:val="center"/>
          </w:tcPr>
          <w:p w14:paraId="1D606909" w14:textId="5CAD16A0"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59.4</w:t>
            </w:r>
          </w:p>
        </w:tc>
        <w:tc>
          <w:tcPr>
            <w:tcW w:w="567" w:type="dxa"/>
            <w:tcBorders>
              <w:top w:val="single" w:sz="8" w:space="0" w:color="auto"/>
              <w:left w:val="single" w:sz="8" w:space="0" w:color="auto"/>
              <w:bottom w:val="single" w:sz="8" w:space="0" w:color="auto"/>
              <w:right w:val="single" w:sz="8" w:space="0" w:color="000000"/>
            </w:tcBorders>
            <w:vAlign w:val="center"/>
          </w:tcPr>
          <w:p w14:paraId="16AA3160" w14:textId="7749D6E8"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96.3</w:t>
            </w:r>
          </w:p>
        </w:tc>
        <w:tc>
          <w:tcPr>
            <w:tcW w:w="567" w:type="dxa"/>
            <w:tcBorders>
              <w:top w:val="single" w:sz="8" w:space="0" w:color="auto"/>
              <w:left w:val="single" w:sz="8" w:space="0" w:color="auto"/>
              <w:bottom w:val="single" w:sz="8" w:space="0" w:color="auto"/>
              <w:right w:val="single" w:sz="8" w:space="0" w:color="000000"/>
            </w:tcBorders>
            <w:vAlign w:val="center"/>
          </w:tcPr>
          <w:p w14:paraId="1A34DEB5" w14:textId="66C679DD"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91.2</w:t>
            </w:r>
          </w:p>
        </w:tc>
        <w:tc>
          <w:tcPr>
            <w:tcW w:w="567" w:type="dxa"/>
            <w:tcBorders>
              <w:top w:val="single" w:sz="8" w:space="0" w:color="auto"/>
              <w:left w:val="single" w:sz="8" w:space="0" w:color="auto"/>
              <w:bottom w:val="single" w:sz="8" w:space="0" w:color="auto"/>
              <w:right w:val="single" w:sz="8" w:space="0" w:color="000000"/>
            </w:tcBorders>
            <w:vAlign w:val="center"/>
          </w:tcPr>
          <w:p w14:paraId="47890634" w14:textId="4EDD9C6F"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75.0</w:t>
            </w:r>
          </w:p>
        </w:tc>
        <w:tc>
          <w:tcPr>
            <w:tcW w:w="567" w:type="dxa"/>
            <w:tcBorders>
              <w:top w:val="single" w:sz="8" w:space="0" w:color="auto"/>
              <w:left w:val="single" w:sz="8" w:space="0" w:color="auto"/>
              <w:bottom w:val="single" w:sz="8" w:space="0" w:color="auto"/>
              <w:right w:val="single" w:sz="8" w:space="0" w:color="000000"/>
            </w:tcBorders>
            <w:vAlign w:val="center"/>
          </w:tcPr>
          <w:p w14:paraId="6EBFC17E" w14:textId="26C73AD2"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94.0</w:t>
            </w:r>
          </w:p>
        </w:tc>
        <w:tc>
          <w:tcPr>
            <w:tcW w:w="567" w:type="dxa"/>
            <w:tcBorders>
              <w:top w:val="single" w:sz="8" w:space="0" w:color="auto"/>
              <w:left w:val="single" w:sz="8" w:space="0" w:color="auto"/>
              <w:bottom w:val="single" w:sz="8" w:space="0" w:color="auto"/>
              <w:right w:val="single" w:sz="24" w:space="0" w:color="auto"/>
            </w:tcBorders>
            <w:vAlign w:val="center"/>
          </w:tcPr>
          <w:p w14:paraId="4D6EFF5A" w14:textId="442864BA"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91.4</w:t>
            </w:r>
          </w:p>
        </w:tc>
        <w:tc>
          <w:tcPr>
            <w:tcW w:w="630" w:type="dxa"/>
            <w:tcBorders>
              <w:top w:val="single" w:sz="8" w:space="0" w:color="auto"/>
              <w:left w:val="single" w:sz="24" w:space="0" w:color="auto"/>
              <w:bottom w:val="single" w:sz="8" w:space="0" w:color="auto"/>
              <w:right w:val="single" w:sz="8" w:space="0" w:color="auto"/>
            </w:tcBorders>
          </w:tcPr>
          <w:p w14:paraId="2DFB21DF" w14:textId="4DEED4E0" w:rsidR="00F44108" w:rsidRPr="004C309E" w:rsidRDefault="00E61EBF"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78.1</w:t>
            </w:r>
          </w:p>
        </w:tc>
        <w:tc>
          <w:tcPr>
            <w:tcW w:w="630" w:type="dxa"/>
            <w:tcBorders>
              <w:top w:val="single" w:sz="8" w:space="0" w:color="auto"/>
              <w:left w:val="single" w:sz="8" w:space="0" w:color="auto"/>
              <w:bottom w:val="single" w:sz="8" w:space="0" w:color="auto"/>
              <w:right w:val="single" w:sz="8" w:space="0" w:color="auto"/>
            </w:tcBorders>
          </w:tcPr>
          <w:p w14:paraId="164F38A3" w14:textId="5E697C7A" w:rsidR="00F44108" w:rsidRPr="004C309E" w:rsidRDefault="00E61EBF"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90.0</w:t>
            </w:r>
          </w:p>
        </w:tc>
        <w:tc>
          <w:tcPr>
            <w:tcW w:w="630" w:type="dxa"/>
            <w:tcBorders>
              <w:top w:val="single" w:sz="8" w:space="0" w:color="auto"/>
              <w:left w:val="single" w:sz="8" w:space="0" w:color="auto"/>
              <w:bottom w:val="single" w:sz="8" w:space="0" w:color="auto"/>
              <w:right w:val="single" w:sz="8" w:space="0" w:color="auto"/>
            </w:tcBorders>
          </w:tcPr>
          <w:p w14:paraId="783C89C5" w14:textId="0FD92BC4" w:rsidR="00F44108" w:rsidRPr="004C309E" w:rsidRDefault="00E61EBF"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88.4</w:t>
            </w:r>
          </w:p>
        </w:tc>
        <w:tc>
          <w:tcPr>
            <w:tcW w:w="630" w:type="dxa"/>
            <w:tcBorders>
              <w:top w:val="single" w:sz="8" w:space="0" w:color="auto"/>
              <w:left w:val="single" w:sz="8" w:space="0" w:color="auto"/>
              <w:bottom w:val="single" w:sz="8" w:space="0" w:color="auto"/>
              <w:right w:val="single" w:sz="8" w:space="0" w:color="000000"/>
            </w:tcBorders>
            <w:vAlign w:val="center"/>
          </w:tcPr>
          <w:p w14:paraId="14965B59" w14:textId="663C2F03" w:rsidR="00F44108" w:rsidRPr="00FF527A" w:rsidRDefault="00FF527A" w:rsidP="00F44108">
            <w:pPr>
              <w:spacing w:after="0" w:line="240" w:lineRule="auto"/>
              <w:jc w:val="center"/>
              <w:rPr>
                <w:rFonts w:ascii="Times New Roman" w:hAnsi="Times New Roman" w:cs="Times New Roman"/>
                <w:color w:val="000000" w:themeColor="text1"/>
                <w:sz w:val="15"/>
                <w:szCs w:val="15"/>
              </w:rPr>
            </w:pPr>
            <w:r w:rsidRPr="00FF527A">
              <w:rPr>
                <w:rFonts w:ascii="Times New Roman" w:hAnsi="Times New Roman" w:cs="Times New Roman"/>
                <w:color w:val="000000" w:themeColor="text1"/>
                <w:sz w:val="15"/>
                <w:szCs w:val="15"/>
              </w:rPr>
              <w:t>75.0</w:t>
            </w:r>
          </w:p>
        </w:tc>
        <w:tc>
          <w:tcPr>
            <w:tcW w:w="630" w:type="dxa"/>
            <w:tcBorders>
              <w:top w:val="single" w:sz="8" w:space="0" w:color="auto"/>
              <w:left w:val="single" w:sz="8" w:space="0" w:color="auto"/>
              <w:bottom w:val="single" w:sz="8" w:space="0" w:color="auto"/>
              <w:right w:val="single" w:sz="8" w:space="0" w:color="000000"/>
            </w:tcBorders>
            <w:vAlign w:val="center"/>
          </w:tcPr>
          <w:p w14:paraId="673B2744" w14:textId="2DE47B6E" w:rsidR="00F44108" w:rsidRPr="00FF527A" w:rsidRDefault="00FF527A" w:rsidP="00F44108">
            <w:pPr>
              <w:spacing w:after="0" w:line="240" w:lineRule="auto"/>
              <w:jc w:val="center"/>
              <w:rPr>
                <w:rFonts w:ascii="Times New Roman" w:hAnsi="Times New Roman" w:cs="Times New Roman"/>
                <w:color w:val="000000" w:themeColor="text1"/>
                <w:sz w:val="15"/>
                <w:szCs w:val="15"/>
              </w:rPr>
            </w:pPr>
            <w:r w:rsidRPr="00FF527A">
              <w:rPr>
                <w:rFonts w:ascii="Times New Roman" w:hAnsi="Times New Roman" w:cs="Times New Roman"/>
                <w:color w:val="000000" w:themeColor="text1"/>
                <w:sz w:val="15"/>
                <w:szCs w:val="15"/>
              </w:rPr>
              <w:t>94.0</w:t>
            </w:r>
          </w:p>
        </w:tc>
        <w:tc>
          <w:tcPr>
            <w:tcW w:w="630" w:type="dxa"/>
            <w:tcBorders>
              <w:top w:val="single" w:sz="8" w:space="0" w:color="auto"/>
              <w:left w:val="single" w:sz="8" w:space="0" w:color="auto"/>
              <w:bottom w:val="single" w:sz="8" w:space="0" w:color="auto"/>
              <w:right w:val="single" w:sz="8" w:space="0" w:color="000000"/>
            </w:tcBorders>
            <w:vAlign w:val="center"/>
          </w:tcPr>
          <w:p w14:paraId="635E55E9" w14:textId="315FEFAC" w:rsidR="00F44108" w:rsidRPr="00FF527A" w:rsidRDefault="00FF527A" w:rsidP="00F44108">
            <w:pPr>
              <w:spacing w:after="0" w:line="240" w:lineRule="auto"/>
              <w:jc w:val="center"/>
              <w:rPr>
                <w:rFonts w:ascii="Times New Roman" w:hAnsi="Times New Roman" w:cs="Times New Roman"/>
                <w:color w:val="000000" w:themeColor="text1"/>
                <w:sz w:val="15"/>
                <w:szCs w:val="15"/>
              </w:rPr>
            </w:pPr>
            <w:r w:rsidRPr="00FF527A">
              <w:rPr>
                <w:rFonts w:ascii="Times New Roman" w:hAnsi="Times New Roman" w:cs="Times New Roman"/>
                <w:color w:val="000000" w:themeColor="text1"/>
                <w:sz w:val="15"/>
                <w:szCs w:val="15"/>
              </w:rPr>
              <w:t>91.4</w:t>
            </w:r>
          </w:p>
        </w:tc>
        <w:tc>
          <w:tcPr>
            <w:tcW w:w="630" w:type="dxa"/>
            <w:tcBorders>
              <w:top w:val="single" w:sz="8" w:space="0" w:color="auto"/>
              <w:left w:val="single" w:sz="8" w:space="0" w:color="auto"/>
              <w:bottom w:val="single" w:sz="8" w:space="0" w:color="auto"/>
              <w:right w:val="single" w:sz="8" w:space="0" w:color="000000"/>
            </w:tcBorders>
            <w:vAlign w:val="center"/>
          </w:tcPr>
          <w:p w14:paraId="3512AF4D" w14:textId="09B0DB61" w:rsidR="00F44108" w:rsidRPr="00BD2D2B" w:rsidRDefault="00BD2D2B" w:rsidP="00F44108">
            <w:pPr>
              <w:spacing w:after="0" w:line="240" w:lineRule="auto"/>
              <w:jc w:val="center"/>
              <w:rPr>
                <w:rFonts w:ascii="Times New Roman" w:hAnsi="Times New Roman" w:cs="Times New Roman"/>
                <w:color w:val="000000" w:themeColor="text1"/>
                <w:sz w:val="15"/>
                <w:szCs w:val="15"/>
              </w:rPr>
            </w:pPr>
            <w:r w:rsidRPr="00BD2D2B">
              <w:rPr>
                <w:rFonts w:ascii="Times New Roman" w:hAnsi="Times New Roman" w:cs="Times New Roman"/>
                <w:color w:val="000000" w:themeColor="text1"/>
                <w:sz w:val="15"/>
                <w:szCs w:val="15"/>
              </w:rPr>
              <w:t>78.1</w:t>
            </w:r>
          </w:p>
        </w:tc>
        <w:tc>
          <w:tcPr>
            <w:tcW w:w="630" w:type="dxa"/>
            <w:tcBorders>
              <w:top w:val="single" w:sz="8" w:space="0" w:color="auto"/>
              <w:left w:val="single" w:sz="8" w:space="0" w:color="auto"/>
              <w:bottom w:val="single" w:sz="8" w:space="0" w:color="auto"/>
              <w:right w:val="single" w:sz="8" w:space="0" w:color="000000"/>
            </w:tcBorders>
            <w:vAlign w:val="center"/>
          </w:tcPr>
          <w:p w14:paraId="395A40E9" w14:textId="3B2934DE" w:rsidR="00F44108" w:rsidRPr="00BD2D2B" w:rsidRDefault="00BD2D2B" w:rsidP="00BD2D2B">
            <w:pPr>
              <w:spacing w:after="0" w:line="240" w:lineRule="auto"/>
              <w:jc w:val="center"/>
              <w:rPr>
                <w:rFonts w:ascii="Times New Roman" w:hAnsi="Times New Roman" w:cs="Times New Roman"/>
                <w:color w:val="000000" w:themeColor="text1"/>
                <w:sz w:val="15"/>
                <w:szCs w:val="15"/>
              </w:rPr>
            </w:pPr>
            <w:r w:rsidRPr="00BD2D2B">
              <w:rPr>
                <w:rFonts w:ascii="Times New Roman" w:hAnsi="Times New Roman" w:cs="Times New Roman"/>
                <w:color w:val="000000" w:themeColor="text1"/>
                <w:sz w:val="15"/>
                <w:szCs w:val="15"/>
              </w:rPr>
              <w:t>93.8</w:t>
            </w:r>
          </w:p>
        </w:tc>
        <w:tc>
          <w:tcPr>
            <w:tcW w:w="677" w:type="dxa"/>
            <w:tcBorders>
              <w:top w:val="single" w:sz="8" w:space="0" w:color="auto"/>
              <w:left w:val="single" w:sz="8" w:space="0" w:color="auto"/>
              <w:bottom w:val="single" w:sz="8" w:space="0" w:color="auto"/>
              <w:right w:val="single" w:sz="8" w:space="0" w:color="000000"/>
            </w:tcBorders>
            <w:vAlign w:val="center"/>
          </w:tcPr>
          <w:p w14:paraId="5678FF8A" w14:textId="615B819E" w:rsidR="00F44108" w:rsidRPr="00BD2D2B" w:rsidRDefault="00BD2D2B" w:rsidP="00F44108">
            <w:pPr>
              <w:spacing w:after="0" w:line="240" w:lineRule="auto"/>
              <w:jc w:val="center"/>
              <w:rPr>
                <w:rFonts w:ascii="Times New Roman" w:hAnsi="Times New Roman" w:cs="Times New Roman"/>
                <w:color w:val="000000" w:themeColor="text1"/>
                <w:sz w:val="15"/>
                <w:szCs w:val="15"/>
              </w:rPr>
            </w:pPr>
            <w:r w:rsidRPr="00BD2D2B">
              <w:rPr>
                <w:rFonts w:ascii="Times New Roman" w:hAnsi="Times New Roman" w:cs="Times New Roman"/>
                <w:color w:val="000000" w:themeColor="text1"/>
                <w:sz w:val="15"/>
                <w:szCs w:val="15"/>
              </w:rPr>
              <w:t>91.7</w:t>
            </w:r>
          </w:p>
        </w:tc>
      </w:tr>
      <w:tr w:rsidR="00F44108" w:rsidRPr="005A09F4" w14:paraId="2407256C" w14:textId="7AF02340" w:rsidTr="00F44108">
        <w:trPr>
          <w:trHeight w:val="170"/>
        </w:trPr>
        <w:tc>
          <w:tcPr>
            <w:tcW w:w="719" w:type="dxa"/>
            <w:vMerge/>
            <w:tcBorders>
              <w:left w:val="single" w:sz="8" w:space="0" w:color="000000"/>
              <w:right w:val="single" w:sz="8" w:space="0" w:color="000000"/>
            </w:tcBorders>
          </w:tcPr>
          <w:p w14:paraId="6F3CDD98" w14:textId="77777777" w:rsidR="00F44108" w:rsidRPr="005A09F4" w:rsidRDefault="00F44108" w:rsidP="00F44108">
            <w:pPr>
              <w:spacing w:after="0" w:line="240" w:lineRule="auto"/>
              <w:rPr>
                <w:rFonts w:ascii="Times New Roman" w:hAnsi="Times New Roman" w:cs="Times New Roman"/>
                <w:sz w:val="15"/>
                <w:szCs w:val="15"/>
              </w:rPr>
            </w:pPr>
          </w:p>
        </w:tc>
        <w:tc>
          <w:tcPr>
            <w:tcW w:w="2977" w:type="dxa"/>
            <w:tcBorders>
              <w:top w:val="single" w:sz="8" w:space="0" w:color="auto"/>
              <w:left w:val="single" w:sz="8" w:space="0" w:color="000000"/>
              <w:right w:val="single" w:sz="8" w:space="0" w:color="000000"/>
            </w:tcBorders>
            <w:vAlign w:val="center"/>
          </w:tcPr>
          <w:p w14:paraId="0D0E11B3" w14:textId="0B089A65" w:rsidR="00F44108" w:rsidRPr="005A09F4" w:rsidRDefault="00F44108" w:rsidP="00F44108">
            <w:pPr>
              <w:spacing w:after="0" w:line="240" w:lineRule="auto"/>
              <w:rPr>
                <w:rFonts w:ascii="Times New Roman" w:hAnsi="Times New Roman" w:cs="Times New Roman"/>
                <w:b/>
                <w:bCs/>
                <w:sz w:val="15"/>
                <w:szCs w:val="15"/>
              </w:rPr>
            </w:pPr>
            <w:r w:rsidRPr="005A09F4">
              <w:rPr>
                <w:rFonts w:ascii="Times New Roman" w:hAnsi="Times New Roman" w:cs="Times New Roman"/>
                <w:b/>
                <w:bCs/>
                <w:sz w:val="15"/>
                <w:szCs w:val="15"/>
              </w:rPr>
              <w:t>Other aetiology</w:t>
            </w:r>
            <w:r w:rsidRPr="005A09F4">
              <w:rPr>
                <w:rFonts w:ascii="Times New Roman" w:hAnsi="Times New Roman" w:cs="Times New Roman"/>
                <w:sz w:val="15"/>
                <w:szCs w:val="15"/>
              </w:rPr>
              <w:t xml:space="preserve"> (176 HCC, 280 CLD)</w:t>
            </w:r>
          </w:p>
        </w:tc>
        <w:tc>
          <w:tcPr>
            <w:tcW w:w="1559" w:type="dxa"/>
            <w:tcBorders>
              <w:top w:val="single" w:sz="8" w:space="0" w:color="auto"/>
              <w:left w:val="single" w:sz="8" w:space="0" w:color="000000"/>
              <w:right w:val="single" w:sz="8" w:space="0" w:color="000000"/>
            </w:tcBorders>
            <w:vAlign w:val="center"/>
          </w:tcPr>
          <w:p w14:paraId="6FC9AEB5" w14:textId="6417BC8D" w:rsidR="00F44108" w:rsidRPr="005A09F4" w:rsidRDefault="00F44108" w:rsidP="00F44108">
            <w:pPr>
              <w:spacing w:after="0" w:line="240" w:lineRule="auto"/>
              <w:jc w:val="center"/>
              <w:rPr>
                <w:rFonts w:ascii="Times New Roman" w:hAnsi="Times New Roman" w:cs="Times New Roman"/>
                <w:sz w:val="15"/>
                <w:szCs w:val="15"/>
              </w:rPr>
            </w:pPr>
            <w:r w:rsidRPr="005A09F4">
              <w:rPr>
                <w:rFonts w:ascii="Times New Roman" w:hAnsi="Times New Roman" w:cs="Times New Roman"/>
                <w:sz w:val="15"/>
                <w:szCs w:val="15"/>
              </w:rPr>
              <w:t>0.94 (C.I. 0.91 – 0.96)</w:t>
            </w:r>
          </w:p>
        </w:tc>
        <w:tc>
          <w:tcPr>
            <w:tcW w:w="567" w:type="dxa"/>
            <w:tcBorders>
              <w:top w:val="single" w:sz="8"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274035D0" w14:textId="1F037316"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93.8</w:t>
            </w:r>
          </w:p>
        </w:tc>
        <w:tc>
          <w:tcPr>
            <w:tcW w:w="567" w:type="dxa"/>
            <w:tcBorders>
              <w:top w:val="single" w:sz="8"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655D4128" w14:textId="6262DFDE"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72.5</w:t>
            </w:r>
          </w:p>
        </w:tc>
        <w:tc>
          <w:tcPr>
            <w:tcW w:w="567" w:type="dxa"/>
            <w:tcBorders>
              <w:top w:val="single" w:sz="8"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45997825" w14:textId="06333DD0"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80.7</w:t>
            </w:r>
          </w:p>
        </w:tc>
        <w:tc>
          <w:tcPr>
            <w:tcW w:w="567" w:type="dxa"/>
            <w:tcBorders>
              <w:top w:val="single" w:sz="8" w:space="0" w:color="auto"/>
              <w:left w:val="single" w:sz="8" w:space="0" w:color="000000"/>
              <w:right w:val="single" w:sz="8" w:space="0" w:color="000000"/>
            </w:tcBorders>
            <w:vAlign w:val="center"/>
          </w:tcPr>
          <w:p w14:paraId="224CDB52" w14:textId="322CD21A"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77.8</w:t>
            </w:r>
          </w:p>
        </w:tc>
        <w:tc>
          <w:tcPr>
            <w:tcW w:w="567" w:type="dxa"/>
            <w:tcBorders>
              <w:top w:val="single" w:sz="8" w:space="0" w:color="auto"/>
              <w:left w:val="single" w:sz="8" w:space="0" w:color="000000"/>
              <w:right w:val="single" w:sz="8" w:space="0" w:color="000000"/>
            </w:tcBorders>
            <w:vAlign w:val="center"/>
          </w:tcPr>
          <w:p w14:paraId="79868FDC" w14:textId="7C84F640"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95.4</w:t>
            </w:r>
          </w:p>
        </w:tc>
        <w:tc>
          <w:tcPr>
            <w:tcW w:w="567" w:type="dxa"/>
            <w:tcBorders>
              <w:top w:val="single" w:sz="8" w:space="0" w:color="auto"/>
              <w:left w:val="single" w:sz="8" w:space="0" w:color="000000"/>
              <w:right w:val="single" w:sz="8" w:space="0" w:color="000000"/>
            </w:tcBorders>
            <w:vAlign w:val="center"/>
          </w:tcPr>
          <w:p w14:paraId="3A49D82B" w14:textId="13E7E80B"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88.6</w:t>
            </w:r>
          </w:p>
        </w:tc>
        <w:tc>
          <w:tcPr>
            <w:tcW w:w="567" w:type="dxa"/>
            <w:tcBorders>
              <w:top w:val="single" w:sz="8" w:space="0" w:color="auto"/>
              <w:left w:val="single" w:sz="8" w:space="0" w:color="000000"/>
              <w:right w:val="single" w:sz="8" w:space="0" w:color="000000"/>
            </w:tcBorders>
            <w:vAlign w:val="center"/>
          </w:tcPr>
          <w:p w14:paraId="5A1F629D" w14:textId="76D71932"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91.5</w:t>
            </w:r>
          </w:p>
        </w:tc>
        <w:tc>
          <w:tcPr>
            <w:tcW w:w="567" w:type="dxa"/>
            <w:tcBorders>
              <w:top w:val="single" w:sz="8" w:space="0" w:color="auto"/>
              <w:left w:val="single" w:sz="8" w:space="0" w:color="000000"/>
              <w:right w:val="single" w:sz="8" w:space="0" w:color="000000"/>
            </w:tcBorders>
            <w:vAlign w:val="center"/>
          </w:tcPr>
          <w:p w14:paraId="01171780" w14:textId="34EE7BB1"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83.9</w:t>
            </w:r>
          </w:p>
        </w:tc>
        <w:tc>
          <w:tcPr>
            <w:tcW w:w="567" w:type="dxa"/>
            <w:tcBorders>
              <w:top w:val="single" w:sz="8" w:space="0" w:color="auto"/>
              <w:left w:val="single" w:sz="8" w:space="0" w:color="000000"/>
              <w:right w:val="single" w:sz="24" w:space="0" w:color="auto"/>
            </w:tcBorders>
            <w:vAlign w:val="center"/>
          </w:tcPr>
          <w:p w14:paraId="6DED43A4" w14:textId="3C0BF7C3" w:rsidR="00F44108" w:rsidRPr="005A09F4" w:rsidRDefault="00F44108" w:rsidP="00F441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86.7</w:t>
            </w:r>
          </w:p>
        </w:tc>
        <w:tc>
          <w:tcPr>
            <w:tcW w:w="630" w:type="dxa"/>
            <w:tcBorders>
              <w:top w:val="single" w:sz="8" w:space="0" w:color="auto"/>
              <w:left w:val="single" w:sz="24" w:space="0" w:color="auto"/>
              <w:right w:val="single" w:sz="8" w:space="0" w:color="auto"/>
            </w:tcBorders>
          </w:tcPr>
          <w:p w14:paraId="1A2F4BEC" w14:textId="7F73AB9F" w:rsidR="00F44108" w:rsidRPr="004C309E" w:rsidRDefault="00B84FBE"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93.8</w:t>
            </w:r>
          </w:p>
        </w:tc>
        <w:tc>
          <w:tcPr>
            <w:tcW w:w="630" w:type="dxa"/>
            <w:tcBorders>
              <w:top w:val="single" w:sz="8" w:space="0" w:color="auto"/>
              <w:left w:val="single" w:sz="8" w:space="0" w:color="auto"/>
              <w:bottom w:val="single" w:sz="8" w:space="0" w:color="auto"/>
              <w:right w:val="single" w:sz="8" w:space="0" w:color="auto"/>
            </w:tcBorders>
          </w:tcPr>
          <w:p w14:paraId="23804D4A" w14:textId="138BE435" w:rsidR="00F44108" w:rsidRPr="004C309E" w:rsidRDefault="00B84FBE"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69.3</w:t>
            </w:r>
          </w:p>
        </w:tc>
        <w:tc>
          <w:tcPr>
            <w:tcW w:w="630" w:type="dxa"/>
            <w:tcBorders>
              <w:top w:val="single" w:sz="8" w:space="0" w:color="auto"/>
              <w:left w:val="single" w:sz="8" w:space="0" w:color="auto"/>
              <w:right w:val="single" w:sz="8" w:space="0" w:color="auto"/>
            </w:tcBorders>
          </w:tcPr>
          <w:p w14:paraId="0C21DE56" w14:textId="78BE78E0" w:rsidR="00F44108" w:rsidRPr="004C309E" w:rsidRDefault="00B84FBE" w:rsidP="00F44108">
            <w:pPr>
              <w:spacing w:after="0" w:line="240" w:lineRule="auto"/>
              <w:jc w:val="cente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78.7</w:t>
            </w:r>
          </w:p>
        </w:tc>
        <w:tc>
          <w:tcPr>
            <w:tcW w:w="630" w:type="dxa"/>
            <w:tcBorders>
              <w:top w:val="single" w:sz="8" w:space="0" w:color="auto"/>
              <w:left w:val="single" w:sz="8" w:space="0" w:color="auto"/>
              <w:right w:val="single" w:sz="8" w:space="0" w:color="000000"/>
            </w:tcBorders>
            <w:vAlign w:val="center"/>
          </w:tcPr>
          <w:p w14:paraId="33C2758C" w14:textId="6089CB1A" w:rsidR="00F44108" w:rsidRPr="00B84FBE" w:rsidRDefault="00B84FBE" w:rsidP="00F44108">
            <w:pPr>
              <w:spacing w:after="0" w:line="240" w:lineRule="auto"/>
              <w:jc w:val="center"/>
              <w:rPr>
                <w:rFonts w:ascii="Times New Roman" w:hAnsi="Times New Roman" w:cs="Times New Roman"/>
                <w:color w:val="000000" w:themeColor="text1"/>
                <w:sz w:val="15"/>
                <w:szCs w:val="15"/>
              </w:rPr>
            </w:pPr>
            <w:r w:rsidRPr="00B84FBE">
              <w:rPr>
                <w:rFonts w:ascii="Times New Roman" w:hAnsi="Times New Roman" w:cs="Times New Roman"/>
                <w:color w:val="000000" w:themeColor="text1"/>
                <w:sz w:val="15"/>
                <w:szCs w:val="15"/>
              </w:rPr>
              <w:t>91.5</w:t>
            </w:r>
          </w:p>
        </w:tc>
        <w:tc>
          <w:tcPr>
            <w:tcW w:w="630" w:type="dxa"/>
            <w:tcBorders>
              <w:top w:val="single" w:sz="8" w:space="0" w:color="auto"/>
              <w:left w:val="single" w:sz="8" w:space="0" w:color="000000"/>
              <w:right w:val="single" w:sz="8" w:space="0" w:color="000000"/>
            </w:tcBorders>
            <w:vAlign w:val="center"/>
          </w:tcPr>
          <w:p w14:paraId="46244597" w14:textId="214193F1" w:rsidR="00F44108" w:rsidRPr="00B84FBE" w:rsidRDefault="00B84FBE" w:rsidP="00F44108">
            <w:pPr>
              <w:spacing w:after="0" w:line="240" w:lineRule="auto"/>
              <w:jc w:val="center"/>
              <w:rPr>
                <w:rFonts w:ascii="Times New Roman" w:hAnsi="Times New Roman" w:cs="Times New Roman"/>
                <w:color w:val="000000" w:themeColor="text1"/>
                <w:sz w:val="15"/>
                <w:szCs w:val="15"/>
              </w:rPr>
            </w:pPr>
            <w:r w:rsidRPr="00B84FBE">
              <w:rPr>
                <w:rFonts w:ascii="Times New Roman" w:hAnsi="Times New Roman" w:cs="Times New Roman"/>
                <w:color w:val="000000" w:themeColor="text1"/>
                <w:sz w:val="15"/>
                <w:szCs w:val="15"/>
              </w:rPr>
              <w:t>84.3</w:t>
            </w:r>
          </w:p>
        </w:tc>
        <w:tc>
          <w:tcPr>
            <w:tcW w:w="630" w:type="dxa"/>
            <w:tcBorders>
              <w:top w:val="single" w:sz="8" w:space="0" w:color="auto"/>
              <w:left w:val="single" w:sz="8" w:space="0" w:color="000000"/>
              <w:right w:val="single" w:sz="8" w:space="0" w:color="000000"/>
            </w:tcBorders>
            <w:vAlign w:val="center"/>
          </w:tcPr>
          <w:p w14:paraId="788E8180" w14:textId="6BD542D0" w:rsidR="00F44108" w:rsidRPr="00B84FBE" w:rsidRDefault="00B84FBE" w:rsidP="00F44108">
            <w:pPr>
              <w:spacing w:after="0" w:line="240" w:lineRule="auto"/>
              <w:jc w:val="center"/>
              <w:rPr>
                <w:rFonts w:ascii="Times New Roman" w:hAnsi="Times New Roman" w:cs="Times New Roman"/>
                <w:color w:val="000000" w:themeColor="text1"/>
                <w:sz w:val="15"/>
                <w:szCs w:val="15"/>
              </w:rPr>
            </w:pPr>
            <w:r w:rsidRPr="00B84FBE">
              <w:rPr>
                <w:rFonts w:ascii="Times New Roman" w:hAnsi="Times New Roman" w:cs="Times New Roman"/>
                <w:color w:val="000000" w:themeColor="text1"/>
                <w:sz w:val="15"/>
                <w:szCs w:val="15"/>
              </w:rPr>
              <w:t>87.1</w:t>
            </w:r>
          </w:p>
        </w:tc>
        <w:tc>
          <w:tcPr>
            <w:tcW w:w="630" w:type="dxa"/>
            <w:tcBorders>
              <w:top w:val="single" w:sz="8" w:space="0" w:color="auto"/>
              <w:left w:val="single" w:sz="8" w:space="0" w:color="000000"/>
              <w:right w:val="single" w:sz="8" w:space="0" w:color="000000"/>
            </w:tcBorders>
            <w:vAlign w:val="center"/>
          </w:tcPr>
          <w:p w14:paraId="0E0B0EED" w14:textId="5A445720" w:rsidR="00F44108" w:rsidRPr="00016A4D" w:rsidRDefault="00016A4D" w:rsidP="00F44108">
            <w:pPr>
              <w:spacing w:after="0" w:line="240" w:lineRule="auto"/>
              <w:jc w:val="center"/>
              <w:rPr>
                <w:rFonts w:ascii="Times New Roman" w:hAnsi="Times New Roman" w:cs="Times New Roman"/>
                <w:color w:val="000000" w:themeColor="text1"/>
                <w:sz w:val="15"/>
                <w:szCs w:val="15"/>
              </w:rPr>
            </w:pPr>
            <w:r w:rsidRPr="00016A4D">
              <w:rPr>
                <w:rFonts w:ascii="Times New Roman" w:hAnsi="Times New Roman" w:cs="Times New Roman"/>
                <w:color w:val="000000" w:themeColor="text1"/>
                <w:sz w:val="15"/>
                <w:szCs w:val="15"/>
              </w:rPr>
              <w:t>92.1</w:t>
            </w:r>
          </w:p>
        </w:tc>
        <w:tc>
          <w:tcPr>
            <w:tcW w:w="630" w:type="dxa"/>
            <w:tcBorders>
              <w:top w:val="single" w:sz="8" w:space="0" w:color="auto"/>
              <w:left w:val="single" w:sz="8" w:space="0" w:color="000000"/>
              <w:right w:val="single" w:sz="8" w:space="0" w:color="000000"/>
            </w:tcBorders>
            <w:vAlign w:val="center"/>
          </w:tcPr>
          <w:p w14:paraId="69855172" w14:textId="0ACF427E" w:rsidR="00F44108" w:rsidRPr="00016A4D" w:rsidRDefault="00016A4D" w:rsidP="00F44108">
            <w:pPr>
              <w:spacing w:after="0" w:line="240" w:lineRule="auto"/>
              <w:jc w:val="center"/>
              <w:rPr>
                <w:rFonts w:ascii="Times New Roman" w:hAnsi="Times New Roman" w:cs="Times New Roman"/>
                <w:color w:val="000000" w:themeColor="text1"/>
                <w:sz w:val="15"/>
                <w:szCs w:val="15"/>
              </w:rPr>
            </w:pPr>
            <w:r w:rsidRPr="00016A4D">
              <w:rPr>
                <w:rFonts w:ascii="Times New Roman" w:hAnsi="Times New Roman" w:cs="Times New Roman"/>
                <w:color w:val="000000" w:themeColor="text1"/>
                <w:sz w:val="15"/>
                <w:szCs w:val="15"/>
              </w:rPr>
              <w:t>80.5</w:t>
            </w:r>
          </w:p>
        </w:tc>
        <w:tc>
          <w:tcPr>
            <w:tcW w:w="677" w:type="dxa"/>
            <w:tcBorders>
              <w:top w:val="single" w:sz="8" w:space="0" w:color="auto"/>
              <w:left w:val="single" w:sz="8" w:space="0" w:color="000000"/>
              <w:right w:val="single" w:sz="8" w:space="0" w:color="000000"/>
            </w:tcBorders>
            <w:vAlign w:val="center"/>
          </w:tcPr>
          <w:p w14:paraId="3A9284B7" w14:textId="4C368369" w:rsidR="00F44108" w:rsidRPr="00016A4D" w:rsidRDefault="00016A4D" w:rsidP="00F44108">
            <w:pPr>
              <w:spacing w:after="0" w:line="240" w:lineRule="auto"/>
              <w:jc w:val="center"/>
              <w:rPr>
                <w:rFonts w:ascii="Times New Roman" w:hAnsi="Times New Roman" w:cs="Times New Roman"/>
                <w:color w:val="000000" w:themeColor="text1"/>
                <w:sz w:val="15"/>
                <w:szCs w:val="15"/>
              </w:rPr>
            </w:pPr>
            <w:r w:rsidRPr="00016A4D">
              <w:rPr>
                <w:rFonts w:ascii="Times New Roman" w:hAnsi="Times New Roman" w:cs="Times New Roman"/>
                <w:color w:val="000000" w:themeColor="text1"/>
                <w:sz w:val="15"/>
                <w:szCs w:val="15"/>
              </w:rPr>
              <w:t>85.0</w:t>
            </w:r>
          </w:p>
        </w:tc>
      </w:tr>
      <w:tr w:rsidR="00F44108" w:rsidRPr="005A09F4" w14:paraId="44FCF932" w14:textId="21FA3574" w:rsidTr="00BF787B">
        <w:trPr>
          <w:trHeight w:val="340"/>
        </w:trPr>
        <w:tc>
          <w:tcPr>
            <w:tcW w:w="16075" w:type="dxa"/>
            <w:gridSpan w:val="21"/>
            <w:tcBorders>
              <w:top w:val="single" w:sz="4" w:space="0" w:color="auto"/>
              <w:left w:val="single" w:sz="8" w:space="0" w:color="000000"/>
              <w:bottom w:val="single" w:sz="4" w:space="0" w:color="auto"/>
              <w:right w:val="single" w:sz="8" w:space="0" w:color="000000"/>
            </w:tcBorders>
          </w:tcPr>
          <w:p w14:paraId="5DA7FE5D" w14:textId="56CC93C2" w:rsidR="00F44108" w:rsidRPr="005A09F4" w:rsidRDefault="00F44108" w:rsidP="00B52E8A">
            <w:pPr>
              <w:spacing w:after="0" w:line="240" w:lineRule="auto"/>
              <w:rPr>
                <w:rFonts w:ascii="Times New Roman" w:hAnsi="Times New Roman" w:cs="Times New Roman"/>
                <w:sz w:val="15"/>
                <w:szCs w:val="15"/>
              </w:rPr>
            </w:pPr>
            <w:r w:rsidRPr="005A09F4">
              <w:rPr>
                <w:rFonts w:ascii="Times New Roman" w:hAnsi="Times New Roman" w:cs="Times New Roman"/>
                <w:sz w:val="15"/>
                <w:szCs w:val="15"/>
              </w:rPr>
              <w:t xml:space="preserve">Abbreviations: AUC, area under curve; C.I., 95% confidence interval; CLD, chronic liver disease; HBV, hepatitis B virus; HCC, hepatocellular carcinoma; HCV, hepatitis C virus;  INR, international normalised ratio; </w:t>
            </w:r>
            <w:r w:rsidRPr="005A09F4">
              <w:rPr>
                <w:rFonts w:ascii="Times New Roman" w:eastAsia="Times New Roman" w:hAnsi="Times New Roman" w:cs="Times New Roman"/>
                <w:color w:val="000000"/>
                <w:sz w:val="15"/>
                <w:szCs w:val="15"/>
              </w:rPr>
              <w:t>Max. Sens, maximum sensitivity; Max. Spec., maximum specificity</w:t>
            </w:r>
            <w:r>
              <w:rPr>
                <w:rFonts w:ascii="Times New Roman" w:hAnsi="Times New Roman" w:cs="Times New Roman"/>
                <w:sz w:val="15"/>
                <w:szCs w:val="15"/>
              </w:rPr>
              <w:t xml:space="preserve">; NA, not </w:t>
            </w:r>
            <w:r w:rsidRPr="004D05D4">
              <w:rPr>
                <w:rFonts w:ascii="Times New Roman" w:hAnsi="Times New Roman" w:cs="Times New Roman"/>
                <w:sz w:val="15"/>
                <w:szCs w:val="15"/>
              </w:rPr>
              <w:t>available;  *p=0.5152</w:t>
            </w:r>
            <w:r>
              <w:rPr>
                <w:rFonts w:ascii="Times New Roman" w:hAnsi="Times New Roman" w:cs="Times New Roman"/>
                <w:sz w:val="15"/>
                <w:szCs w:val="15"/>
              </w:rPr>
              <w:t>, **p=0.1194</w:t>
            </w:r>
          </w:p>
        </w:tc>
      </w:tr>
    </w:tbl>
    <w:p w14:paraId="0416063C" w14:textId="77777777" w:rsidR="00723E02" w:rsidRPr="007C5CEA" w:rsidRDefault="00723E02" w:rsidP="007C5CEA">
      <w:pPr>
        <w:rPr>
          <w:sz w:val="24"/>
          <w:szCs w:val="24"/>
        </w:rPr>
        <w:sectPr w:rsidR="00723E02" w:rsidRPr="007C5CEA" w:rsidSect="0044050E">
          <w:pgSz w:w="16838" w:h="11906" w:orient="landscape"/>
          <w:pgMar w:top="720" w:right="890" w:bottom="720" w:left="890" w:header="709" w:footer="709" w:gutter="0"/>
          <w:cols w:space="708"/>
          <w:docGrid w:linePitch="360"/>
        </w:sectPr>
      </w:pPr>
    </w:p>
    <w:p w14:paraId="59D6354D" w14:textId="63AD043B" w:rsidR="006A4112" w:rsidRPr="005E1D6A" w:rsidRDefault="005E1D6A" w:rsidP="00516CA5">
      <w:pPr>
        <w:tabs>
          <w:tab w:val="left" w:pos="2592"/>
        </w:tabs>
        <w:rPr>
          <w:rFonts w:ascii="Times New Roman" w:hAnsi="Times New Roman" w:cs="Times New Roman"/>
          <w:b/>
          <w:sz w:val="24"/>
          <w:szCs w:val="24"/>
        </w:rPr>
      </w:pPr>
      <w:r w:rsidRPr="004174FE">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963392" behindDoc="0" locked="0" layoutInCell="1" allowOverlap="1" wp14:anchorId="69721C72" wp14:editId="50A57713">
                <wp:simplePos x="0" y="0"/>
                <wp:positionH relativeFrom="column">
                  <wp:posOffset>6030595</wp:posOffset>
                </wp:positionH>
                <wp:positionV relativeFrom="paragraph">
                  <wp:posOffset>302260</wp:posOffset>
                </wp:positionV>
                <wp:extent cx="457200" cy="352425"/>
                <wp:effectExtent l="0" t="0" r="0" b="0"/>
                <wp:wrapNone/>
                <wp:docPr id="20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2425"/>
                        </a:xfrm>
                        <a:prstGeom prst="rect">
                          <a:avLst/>
                        </a:prstGeom>
                        <a:noFill/>
                        <a:ln w="9525">
                          <a:noFill/>
                          <a:miter lim="800000"/>
                          <a:headEnd/>
                          <a:tailEnd/>
                        </a:ln>
                      </wps:spPr>
                      <wps:txbx>
                        <w:txbxContent>
                          <w:p w14:paraId="7C276992" w14:textId="6A01BFFE" w:rsidR="009B2268" w:rsidRPr="004174FE" w:rsidRDefault="009B2268" w:rsidP="005E1D6A">
                            <w:pPr>
                              <w:rPr>
                                <w:rFonts w:ascii="Times New Roman" w:hAnsi="Times New Roman" w:cs="Times New Roman"/>
                                <w:b/>
                                <w:sz w:val="32"/>
                                <w:szCs w:val="32"/>
                              </w:rPr>
                            </w:pPr>
                            <w:r>
                              <w:rPr>
                                <w:rFonts w:ascii="Times New Roman" w:hAnsi="Times New Roman" w:cs="Times New Roman"/>
                                <w:b/>
                                <w:sz w:val="32"/>
                                <w:szCs w:val="32"/>
                              </w:rPr>
                              <w:t>(b</w:t>
                            </w:r>
                            <w:r w:rsidRPr="004174FE">
                              <w:rPr>
                                <w:rFonts w:ascii="Times New Roman" w:hAnsi="Times New Roman" w:cs="Times New Roman"/>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21C72" id="_x0000_t202" coordsize="21600,21600" o:spt="202" path="m,l,21600r21600,l21600,xe">
                <v:stroke joinstyle="miter"/>
                <v:path gradientshapeok="t" o:connecttype="rect"/>
              </v:shapetype>
              <v:shape id="Text Box 2" o:spid="_x0000_s1026" type="#_x0000_t202" style="position:absolute;margin-left:474.85pt;margin-top:23.8pt;width:36pt;height:27.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E4CAIAAPQDAAAOAAAAZHJzL2Uyb0RvYy54bWysU9tu2zAMfR+wfxD0vtjxkq414hRduw4D&#10;ugvQ7gMYWY6FSaImKbG7ry8lp2nQvQ3TgyCJ5CHPIbW6HI1me+mDQtvw+azkTFqBrbLbhv98uH13&#10;zlmIYFvQaGXDH2Xgl+u3b1aDq2WFPepWekYgNtSDa3gfo6uLIoheGggzdNKSsUNvINLVb4vWw0Do&#10;RhdVWZ4VA/rWeRQyBHq9mYx8nfG7Tor4veuCjEw3nGqLefd536S9WK+g3npwvRKHMuAfqjCgLCU9&#10;Qt1ABLbz6i8oo4THgF2cCTQFdp0SMnMgNvPyFZv7HpzMXEic4I4yhf8HK77tf3im2oZX5dmCMwuG&#10;uvQgx8g+4siqJNDgQk1+944840jP1OhMNrg7FL8Cs3jdg93KK+9x6CW0VOA8RRYnoRNOSCCb4Su2&#10;lAZ2ETPQ2HmT1CM9GKFTox6PzUmlCHpcLD9QwzkTZHq/rBbVMmeA+jnY+RA/SzQsHRruqfcZHPZ3&#10;IaZioH52Sbks3iqtc/+1ZUPDL5YE+cpiVKTx1Mo0/LxMaxqYxPGTbXNwBKWnMyXQ9kA68ZwYx3Ez&#10;kmNSYoPtI9H3OI0hfRs69Oj/cDbQCDY8/N6Bl5zpL5YkvJgvFmlm8yXT58yfWjanFrCCoBoeOZuO&#10;1zHP+cToiqTuVJbhpZJDrTRaWZ3DN0ize3rPXi+fdf0EAAD//wMAUEsDBBQABgAIAAAAIQA3rdfN&#10;3gAAAAsBAAAPAAAAZHJzL2Rvd25yZXYueG1sTI9NT8MwDIbvSPyHyEjcWNJRNlqaTgjEFcRgk7h5&#10;jddWNE7VZGv596QnuPnj0evHxWaynTjT4FvHGpKFAkFcOdNyreHz4+XmHoQPyAY7x6ThhzxsysuL&#10;AnPjRn6n8zbUIoawz1FDE0KfS+mrhiz6heuJ4+7oBoshtkMtzYBjDLedXCq1khZbjhca7Ompoep7&#10;e7Iadq/Hr32q3upne9ePblKSbSa1vr6aHh9ABJrCHwyzflSHMjod3ImNF52GLM3WEdWQrlcgZkAt&#10;kzg5zNVtArIs5P8fyl8AAAD//wMAUEsBAi0AFAAGAAgAAAAhALaDOJL+AAAA4QEAABMAAAAAAAAA&#10;AAAAAAAAAAAAAFtDb250ZW50X1R5cGVzXS54bWxQSwECLQAUAAYACAAAACEAOP0h/9YAAACUAQAA&#10;CwAAAAAAAAAAAAAAAAAvAQAAX3JlbHMvLnJlbHNQSwECLQAUAAYACAAAACEAis6BOAgCAAD0AwAA&#10;DgAAAAAAAAAAAAAAAAAuAgAAZHJzL2Uyb0RvYy54bWxQSwECLQAUAAYACAAAACEAN63Xzd4AAAAL&#10;AQAADwAAAAAAAAAAAAAAAABiBAAAZHJzL2Rvd25yZXYueG1sUEsFBgAAAAAEAAQA8wAAAG0FAAAA&#10;AA==&#10;" filled="f" stroked="f">
                <v:textbox>
                  <w:txbxContent>
                    <w:p w14:paraId="7C276992" w14:textId="6A01BFFE" w:rsidR="009B2268" w:rsidRPr="004174FE" w:rsidRDefault="009B2268" w:rsidP="005E1D6A">
                      <w:pPr>
                        <w:rPr>
                          <w:rFonts w:ascii="Times New Roman" w:hAnsi="Times New Roman" w:cs="Times New Roman"/>
                          <w:b/>
                          <w:sz w:val="32"/>
                          <w:szCs w:val="32"/>
                        </w:rPr>
                      </w:pPr>
                      <w:r>
                        <w:rPr>
                          <w:rFonts w:ascii="Times New Roman" w:hAnsi="Times New Roman" w:cs="Times New Roman"/>
                          <w:b/>
                          <w:sz w:val="32"/>
                          <w:szCs w:val="32"/>
                        </w:rPr>
                        <w:t>(b</w:t>
                      </w:r>
                      <w:r w:rsidRPr="004174FE">
                        <w:rPr>
                          <w:rFonts w:ascii="Times New Roman" w:hAnsi="Times New Roman" w:cs="Times New Roman"/>
                          <w:b/>
                          <w:sz w:val="32"/>
                          <w:szCs w:val="32"/>
                        </w:rPr>
                        <w:t>)</w:t>
                      </w:r>
                    </w:p>
                  </w:txbxContent>
                </v:textbox>
              </v:shape>
            </w:pict>
          </mc:Fallback>
        </mc:AlternateContent>
      </w:r>
      <w:r w:rsidRPr="004174FE">
        <w:rPr>
          <w:rFonts w:ascii="Times New Roman" w:hAnsi="Times New Roman" w:cs="Times New Roman"/>
          <w:noProof/>
          <w:sz w:val="24"/>
          <w:szCs w:val="24"/>
          <w:lang w:eastAsia="en-GB"/>
        </w:rPr>
        <mc:AlternateContent>
          <mc:Choice Requires="wps">
            <w:drawing>
              <wp:anchor distT="0" distB="0" distL="114300" distR="114300" simplePos="0" relativeHeight="251910144" behindDoc="0" locked="0" layoutInCell="1" allowOverlap="1" wp14:anchorId="33BEB619" wp14:editId="6FB2ED38">
                <wp:simplePos x="0" y="0"/>
                <wp:positionH relativeFrom="column">
                  <wp:posOffset>2763520</wp:posOffset>
                </wp:positionH>
                <wp:positionV relativeFrom="paragraph">
                  <wp:posOffset>283210</wp:posOffset>
                </wp:positionV>
                <wp:extent cx="457200" cy="352425"/>
                <wp:effectExtent l="0" t="0" r="0" b="0"/>
                <wp:wrapNone/>
                <wp:docPr id="2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2425"/>
                        </a:xfrm>
                        <a:prstGeom prst="rect">
                          <a:avLst/>
                        </a:prstGeom>
                        <a:noFill/>
                        <a:ln w="9525">
                          <a:noFill/>
                          <a:miter lim="800000"/>
                          <a:headEnd/>
                          <a:tailEnd/>
                        </a:ln>
                      </wps:spPr>
                      <wps:txbx>
                        <w:txbxContent>
                          <w:p w14:paraId="2FC9EE39" w14:textId="77777777" w:rsidR="009B2268" w:rsidRPr="004174FE" w:rsidRDefault="009B2268" w:rsidP="006A4112">
                            <w:pPr>
                              <w:rPr>
                                <w:rFonts w:ascii="Times New Roman" w:hAnsi="Times New Roman" w:cs="Times New Roman"/>
                                <w:b/>
                                <w:sz w:val="32"/>
                                <w:szCs w:val="32"/>
                              </w:rPr>
                            </w:pPr>
                            <w:r w:rsidRPr="004174FE">
                              <w:rPr>
                                <w:rFonts w:ascii="Times New Roman" w:hAnsi="Times New Roman" w:cs="Times New Roman"/>
                                <w:b/>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EB619" id="_x0000_s1027" type="#_x0000_t202" style="position:absolute;margin-left:217.6pt;margin-top:22.3pt;width:36pt;height:27.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upCwIAAPsDAAAOAAAAZHJzL2Uyb0RvYy54bWysU9tu2zAMfR+wfxD0vjjxkq414hRduw4D&#10;ugvQ7gMYWY6FSaImKbGzry8lp2nQvhXTgyCJ5CHPIbW8HIxmO+mDQlvz2WTKmbQCG2U3Nf/9cPvh&#10;nLMQwTag0cqa72Xgl6v375a9q2SJHepGekYgNlS9q3kXo6uKIohOGggTdNKSsUVvINLVb4rGQ0/o&#10;RhfldHpW9Ogb51HIEOj1ZjTyVcZvWyniz7YNMjJdc6ot5t3nfZ32YrWEauPBdUocyoA3VGFAWUp6&#10;hLqBCGzr1Ssoo4THgG2cCDQFtq0SMnMgNrPpCzb3HTiZuZA4wR1lCv8PVvzY/fJMNTUvZ+UZZxYM&#10;delBDpF9xoGVSaDehYr87h15xoGeqdGZbHB3KP4EZvG6A7uRV95j30loqMBZiixOQkeckEDW/Xds&#10;KA1sI2agofUmqUd6MEKnRu2PzUmlCHqcLz5RwzkTZPq4KOflImeA6inY+RC/SjQsHWruqfcZHHZ3&#10;IaZioHpySbks3iqtc/+1ZX3NLxYE+cJiVKTx1MrU/Hya1jgwieMX2+TgCEqPZ0qg7YF04jkyjsN6&#10;yAJnRZIga2z2pILHcRrp99ChQ/+Ps54msebh7xa85Ex/s6TkxWw+T6ObL1kFzvypZX1qASsIquaR&#10;s/F4HfO4j8SuSPFWZTWeKzmUTBOWRTr8hjTCp/fs9fxnV48AAAD//wMAUEsDBBQABgAIAAAAIQCc&#10;VjeK3AAAAAoBAAAPAAAAZHJzL2Rvd25yZXYueG1sTI9NT8MwDIbvSPyHyEjcWLLRDihNJwTiCmJ8&#10;SNy8xmsrGqdqsrX8e8wJbv549PpxuZl9r440xi6wheXCgCKug+u4sfD2+nhxDSomZId9YLLwTRE2&#10;1elJiYULE7/QcZsaJSEcC7TQpjQUWse6JY9xEQZi2e3D6DFJOzbajThJuO/1ypi19tixXGhxoPuW&#10;6q/twVt4f9p/fmTmuXnw+TCF2Wj2N9ra87P57hZUojn9wfCrL+pQidMuHNhF1VvILvOVoFJka1AC&#10;5OZKBjshjVmCrkr9/4XqBwAA//8DAFBLAQItABQABgAIAAAAIQC2gziS/gAAAOEBAAATAAAAAAAA&#10;AAAAAAAAAAAAAABbQ29udGVudF9UeXBlc10ueG1sUEsBAi0AFAAGAAgAAAAhADj9If/WAAAAlAEA&#10;AAsAAAAAAAAAAAAAAAAALwEAAF9yZWxzLy5yZWxzUEsBAi0AFAAGAAgAAAAhALUm66kLAgAA+wMA&#10;AA4AAAAAAAAAAAAAAAAALgIAAGRycy9lMm9Eb2MueG1sUEsBAi0AFAAGAAgAAAAhAJxWN4rcAAAA&#10;CgEAAA8AAAAAAAAAAAAAAAAAZQQAAGRycy9kb3ducmV2LnhtbFBLBQYAAAAABAAEAPMAAABuBQAA&#10;AAA=&#10;" filled="f" stroked="f">
                <v:textbox>
                  <w:txbxContent>
                    <w:p w14:paraId="2FC9EE39" w14:textId="77777777" w:rsidR="009B2268" w:rsidRPr="004174FE" w:rsidRDefault="009B2268" w:rsidP="006A4112">
                      <w:pPr>
                        <w:rPr>
                          <w:rFonts w:ascii="Times New Roman" w:hAnsi="Times New Roman" w:cs="Times New Roman"/>
                          <w:b/>
                          <w:sz w:val="32"/>
                          <w:szCs w:val="32"/>
                        </w:rPr>
                      </w:pPr>
                      <w:r w:rsidRPr="004174FE">
                        <w:rPr>
                          <w:rFonts w:ascii="Times New Roman" w:hAnsi="Times New Roman" w:cs="Times New Roman"/>
                          <w:b/>
                          <w:sz w:val="32"/>
                          <w:szCs w:val="32"/>
                        </w:rPr>
                        <w:t>(a)</w:t>
                      </w:r>
                    </w:p>
                  </w:txbxContent>
                </v:textbox>
              </v:shape>
            </w:pict>
          </mc:Fallback>
        </mc:AlternateContent>
      </w:r>
      <w:r w:rsidR="00D51B97" w:rsidRPr="00D51B97">
        <w:rPr>
          <w:rFonts w:ascii="Times New Roman" w:hAnsi="Times New Roman" w:cs="Times New Roman"/>
          <w:b/>
          <w:sz w:val="24"/>
          <w:szCs w:val="24"/>
        </w:rPr>
        <w:t>FIGURES</w:t>
      </w:r>
      <w:r w:rsidR="00512CC8">
        <w:rPr>
          <w:rFonts w:ascii="Times New Roman" w:hAnsi="Times New Roman" w:cs="Times New Roman"/>
          <w:b/>
          <w:sz w:val="24"/>
          <w:szCs w:val="24"/>
        </w:rPr>
        <w:t xml:space="preserve"> </w:t>
      </w:r>
    </w:p>
    <w:p w14:paraId="2A668954" w14:textId="4223D61A" w:rsidR="006A4112" w:rsidRDefault="00DD623C" w:rsidP="006A4112">
      <w:pPr>
        <w:rPr>
          <w:rFonts w:ascii="Times New Roman" w:hAnsi="Times New Roman" w:cs="Times New Roman"/>
          <w:sz w:val="24"/>
          <w:szCs w:val="24"/>
        </w:rPr>
      </w:pPr>
      <w:r w:rsidRPr="00CE397C">
        <w:rPr>
          <w:noProof/>
          <w:sz w:val="24"/>
          <w:szCs w:val="24"/>
          <w:lang w:eastAsia="en-GB"/>
        </w:rPr>
        <mc:AlternateContent>
          <mc:Choice Requires="wps">
            <w:drawing>
              <wp:anchor distT="0" distB="0" distL="114300" distR="114300" simplePos="0" relativeHeight="251907072" behindDoc="0" locked="0" layoutInCell="1" allowOverlap="1" wp14:anchorId="1DCE2E50" wp14:editId="79195E98">
                <wp:simplePos x="0" y="0"/>
                <wp:positionH relativeFrom="column">
                  <wp:posOffset>3096895</wp:posOffset>
                </wp:positionH>
                <wp:positionV relativeFrom="paragraph">
                  <wp:posOffset>221615</wp:posOffset>
                </wp:positionV>
                <wp:extent cx="3497580" cy="2551430"/>
                <wp:effectExtent l="0" t="0" r="0" b="1270"/>
                <wp:wrapNone/>
                <wp:docPr id="2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551430"/>
                        </a:xfrm>
                        <a:prstGeom prst="rect">
                          <a:avLst/>
                        </a:prstGeom>
                        <a:noFill/>
                        <a:ln w="9525">
                          <a:noFill/>
                          <a:miter lim="800000"/>
                          <a:headEnd/>
                          <a:tailEnd/>
                        </a:ln>
                      </wps:spPr>
                      <wps:txbx>
                        <w:txbxContent>
                          <w:p w14:paraId="70C4D513" w14:textId="77777777" w:rsidR="009B2268" w:rsidRDefault="009B2268" w:rsidP="006A4112">
                            <w:r>
                              <w:rPr>
                                <w:noProof/>
                                <w:lang w:eastAsia="en-GB"/>
                              </w:rPr>
                              <w:drawing>
                                <wp:inline distT="0" distB="0" distL="0" distR="0" wp14:anchorId="0E1D4EDB" wp14:editId="1566E168">
                                  <wp:extent cx="3195083" cy="2340000"/>
                                  <wp:effectExtent l="0" t="0" r="5715" b="3175"/>
                                  <wp:docPr id="2172" name="Picture 2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5083" cy="2340000"/>
                                          </a:xfrm>
                                          <a:prstGeom prst="rect">
                                            <a:avLst/>
                                          </a:prstGeom>
                                          <a:noFill/>
                                          <a:ln>
                                            <a:noFill/>
                                          </a:ln>
                                        </pic:spPr>
                                      </pic:pic>
                                    </a:graphicData>
                                  </a:graphic>
                                </wp:inline>
                              </w:drawing>
                            </w:r>
                          </w:p>
                          <w:p w14:paraId="4A2F27F9" w14:textId="77777777" w:rsidR="009B2268" w:rsidRDefault="009B2268" w:rsidP="006A41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E2E50" id="_x0000_s1028" type="#_x0000_t202" style="position:absolute;margin-left:243.85pt;margin-top:17.45pt;width:275.4pt;height:200.9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05EAIAAP0DAAAOAAAAZHJzL2Uyb0RvYy54bWysU9uO2yAQfa/Uf0C8N75s3CRWnNV2t1tV&#10;2l6k3X4AwThGBYYCiZ1+fQecpFH7VpUHBAxzmHPmsL4dtSIH4bwE09BillMiDIdWml1Dv708vllS&#10;4gMzLVNgREOPwtPbzetX68HWooQeVCscQRDj68E2tA/B1lnmeS808zOwwmCwA6dZwK3bZa1jA6Jr&#10;lZV5/jYbwLXWARfe4+nDFKSbhN91gocvXedFIKqhWFtIs0vzNs7ZZs3qnWO2l/xUBvuHKjSTBh+9&#10;QD2wwMjeyb+gtOQOPHRhxkFn0HWSi8QB2RT5H2yee2ZF4oLieHuRyf8/WP758NUR2Ta0LMoFJYZp&#10;7NKLGAN5ByMpo0CD9TXee7Z4M4x4jI1OZL19Av7dEwP3PTM7ceccDL1gLRZYxMzsKnXC8RFkO3yC&#10;Fp9h+wAJaOycjuqhHgTRsVHHS3NiKRwPb+arRbXEEMdYWVXF/Ca1L2P1Od06Hz4I0CQuGuqw+wme&#10;HZ58iOWw+nwlvmbgUSqVHKAMGRq6qsoqJVxFtAxoUCV1Q5d5HJNlIsv3pk3JgUk1rfEBZU60I9OJ&#10;cxi34yTxWc0ttEfUwcHkR/w/uOjB/aRkQC821P/YMycoUR8Narkq5vNo3rSZV4sSN+46sr2OMMMR&#10;qqGBkml5H5LhJ8p3qHknkxqxOVMlp5LRY0mk03+IJr7ep1u/f+3mFwAAAP//AwBQSwMEFAAGAAgA&#10;AAAhAFyjYd7fAAAACwEAAA8AAABkcnMvZG93bnJldi54bWxMj8tOwzAQRfdI/IM1SOyoDUmbNMSp&#10;EIgtqOUhsXPjaRIRj6PYbcLfM13BcnSP7j1TbmbXixOOofOk4XahQCDV3nbUaHh/e77JQYRoyJre&#10;E2r4wQCb6vKiNIX1E23xtIuN4BIKhdHQxjgUUoa6RWfCwg9InB386Ezkc2ykHc3E5a6Xd0qtpDMd&#10;8UJrBnxssf7eHZ2Gj5fD12eqXpsntxwmPytJbi21vr6aH+5BRJzjHwxnfVaHip32/kg2iF5DmmcZ&#10;oxqSdA3iDKgkX4LYc5SsMpBVKf//UP0CAAD//wMAUEsBAi0AFAAGAAgAAAAhALaDOJL+AAAA4QEA&#10;ABMAAAAAAAAAAAAAAAAAAAAAAFtDb250ZW50X1R5cGVzXS54bWxQSwECLQAUAAYACAAAACEAOP0h&#10;/9YAAACUAQAACwAAAAAAAAAAAAAAAAAvAQAAX3JlbHMvLnJlbHNQSwECLQAUAAYACAAAACEA+Yit&#10;ORACAAD9AwAADgAAAAAAAAAAAAAAAAAuAgAAZHJzL2Uyb0RvYy54bWxQSwECLQAUAAYACAAAACEA&#10;XKNh3t8AAAALAQAADwAAAAAAAAAAAAAAAABqBAAAZHJzL2Rvd25yZXYueG1sUEsFBgAAAAAEAAQA&#10;8wAAAHYFAAAAAA==&#10;" filled="f" stroked="f">
                <v:textbox>
                  <w:txbxContent>
                    <w:p w14:paraId="70C4D513" w14:textId="77777777" w:rsidR="009B2268" w:rsidRDefault="009B2268" w:rsidP="006A4112">
                      <w:r>
                        <w:rPr>
                          <w:noProof/>
                          <w:lang w:eastAsia="en-GB"/>
                        </w:rPr>
                        <w:drawing>
                          <wp:inline distT="0" distB="0" distL="0" distR="0" wp14:anchorId="0E1D4EDB" wp14:editId="1566E168">
                            <wp:extent cx="3195083" cy="2340000"/>
                            <wp:effectExtent l="0" t="0" r="5715" b="3175"/>
                            <wp:docPr id="2172" name="Picture 2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5083" cy="2340000"/>
                                    </a:xfrm>
                                    <a:prstGeom prst="rect">
                                      <a:avLst/>
                                    </a:prstGeom>
                                    <a:noFill/>
                                    <a:ln>
                                      <a:noFill/>
                                    </a:ln>
                                  </pic:spPr>
                                </pic:pic>
                              </a:graphicData>
                            </a:graphic>
                          </wp:inline>
                        </w:drawing>
                      </w:r>
                    </w:p>
                    <w:p w14:paraId="4A2F27F9" w14:textId="77777777" w:rsidR="009B2268" w:rsidRDefault="009B2268" w:rsidP="006A4112"/>
                  </w:txbxContent>
                </v:textbox>
              </v:shape>
            </w:pict>
          </mc:Fallback>
        </mc:AlternateContent>
      </w:r>
      <w:r w:rsidR="00514F20" w:rsidRPr="004F766D">
        <w:rPr>
          <w:noProof/>
          <w:sz w:val="24"/>
          <w:szCs w:val="24"/>
          <w:lang w:eastAsia="en-GB"/>
        </w:rPr>
        <mc:AlternateContent>
          <mc:Choice Requires="wps">
            <w:drawing>
              <wp:anchor distT="0" distB="0" distL="114300" distR="114300" simplePos="0" relativeHeight="251908096" behindDoc="0" locked="0" layoutInCell="1" allowOverlap="1" wp14:anchorId="5A05D04B" wp14:editId="317645AA">
                <wp:simplePos x="0" y="0"/>
                <wp:positionH relativeFrom="column">
                  <wp:posOffset>-38100</wp:posOffset>
                </wp:positionH>
                <wp:positionV relativeFrom="paragraph">
                  <wp:posOffset>205105</wp:posOffset>
                </wp:positionV>
                <wp:extent cx="3572510" cy="2477135"/>
                <wp:effectExtent l="0" t="0" r="0" b="0"/>
                <wp:wrapNone/>
                <wp:docPr id="2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477135"/>
                        </a:xfrm>
                        <a:prstGeom prst="rect">
                          <a:avLst/>
                        </a:prstGeom>
                        <a:noFill/>
                        <a:ln w="9525">
                          <a:noFill/>
                          <a:miter lim="800000"/>
                          <a:headEnd/>
                          <a:tailEnd/>
                        </a:ln>
                      </wps:spPr>
                      <wps:txbx>
                        <w:txbxContent>
                          <w:p w14:paraId="4B948B07" w14:textId="77777777" w:rsidR="009B2268" w:rsidRDefault="009B2268" w:rsidP="006A4112">
                            <w:r>
                              <w:rPr>
                                <w:noProof/>
                                <w:lang w:eastAsia="en-GB"/>
                              </w:rPr>
                              <w:drawing>
                                <wp:inline distT="0" distB="0" distL="0" distR="0" wp14:anchorId="1CA65EF1" wp14:editId="3594FD65">
                                  <wp:extent cx="3193063" cy="2340000"/>
                                  <wp:effectExtent l="0" t="0" r="762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3063" cy="234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5D04B" id="_x0000_s1029" type="#_x0000_t202" style="position:absolute;margin-left:-3pt;margin-top:16.15pt;width:281.3pt;height:195.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kQ3DgIAAP0DAAAOAAAAZHJzL2Uyb0RvYy54bWysU9tuGyEQfa/Uf0C81+td23WyMo7SpKkq&#10;pRcp6QdglvWiAkMBe9f9+gys7VrpW1UeEDBwZs6Zw+pmMJrspQ8KLKPlZEqJtAIaZbeM/nh+eHdF&#10;SYjcNlyDlYweZKA367dvVr2rZQUd6EZ6giA21L1jtIvR1UURRCcNDxNw0mKwBW94xK3fFo3nPaIb&#10;XVTT6fuiB984D0KGgKf3Y5CuM37bShG/tW2QkWhGsbaYZ5/nTZqL9YrXW89dp8SxDP4PVRiuLCY9&#10;Q93zyMnOq7+gjBIeArRxIsAU0LZKyMwB2ZTTV2yeOu5k5oLiBHeWKfw/WPF1/90T1TBaldWCEssN&#10;dulZDpF8gIFUSaDehRrvPTm8GQc8xkZnssE9gvgZiIW7jtutvPUe+k7yBgss08vi4umIExLIpv8C&#10;DabhuwgZaGi9SeqhHgTRsVGHc3NSKQIPZ4tltSgxJDBWzZfLcrbIOXh9eu58iJ8kGJIWjHrsfobn&#10;+8cQUzm8Pl1J2Sw8KK2zA7QlPaPXC5TgVcSoiAbVyjB6NU1jtExi+dE2+XHkSo9rTKDtkXZiOnKO&#10;w2bIEs9Oam6gOaAOHkY/4v/BRQf+NyU9epHR8GvHvaREf7ao5XU5nyfz5s0cdcCNv4xsLiPcCoRi&#10;NFIyLu9iNvxI7BY1b1VWIzVnrORYMnosi3T8D8nEl/t868+vXb8AAAD//wMAUEsDBBQABgAIAAAA&#10;IQDV/tC73gAAAAkBAAAPAAAAZHJzL2Rvd25yZXYueG1sTI/BTsMwEETvSPyDtZW4tXbTJIKQTYVA&#10;XEGUFombG2+TiHgdxW4T/h5zguNoRjNvyu1se3Gh0XeOEdYrBYK4dqbjBmH//ry8BeGDZqN7x4Tw&#10;TR621fVVqQvjJn6jyy40IpawLzRCG8JQSOnrlqz2KzcQR+/kRqtDlGMjzainWG57mSiVS6s7jgut&#10;Huixpfprd7YIh5fT50eqXpsnmw2Tm5VkeycRbxbzwz2IQHP4C8MvfkSHKjId3ZmNFz3CMo9XAsIm&#10;2YCIfpblOYgjQpokKciqlP8fVD8AAAD//wMAUEsBAi0AFAAGAAgAAAAhALaDOJL+AAAA4QEAABMA&#10;AAAAAAAAAAAAAAAAAAAAAFtDb250ZW50X1R5cGVzXS54bWxQSwECLQAUAAYACAAAACEAOP0h/9YA&#10;AACUAQAACwAAAAAAAAAAAAAAAAAvAQAAX3JlbHMvLnJlbHNQSwECLQAUAAYACAAAACEAkeJENw4C&#10;AAD9AwAADgAAAAAAAAAAAAAAAAAuAgAAZHJzL2Uyb0RvYy54bWxQSwECLQAUAAYACAAAACEA1f7Q&#10;u94AAAAJAQAADwAAAAAAAAAAAAAAAABoBAAAZHJzL2Rvd25yZXYueG1sUEsFBgAAAAAEAAQA8wAA&#10;AHMFAAAAAA==&#10;" filled="f" stroked="f">
                <v:textbox>
                  <w:txbxContent>
                    <w:p w14:paraId="4B948B07" w14:textId="77777777" w:rsidR="009B2268" w:rsidRDefault="009B2268" w:rsidP="006A4112">
                      <w:r>
                        <w:rPr>
                          <w:noProof/>
                          <w:lang w:eastAsia="en-GB"/>
                        </w:rPr>
                        <w:drawing>
                          <wp:inline distT="0" distB="0" distL="0" distR="0" wp14:anchorId="1CA65EF1" wp14:editId="3594FD65">
                            <wp:extent cx="3193063" cy="2340000"/>
                            <wp:effectExtent l="0" t="0" r="762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3063" cy="2340000"/>
                                    </a:xfrm>
                                    <a:prstGeom prst="rect">
                                      <a:avLst/>
                                    </a:prstGeom>
                                    <a:noFill/>
                                    <a:ln>
                                      <a:noFill/>
                                    </a:ln>
                                  </pic:spPr>
                                </pic:pic>
                              </a:graphicData>
                            </a:graphic>
                          </wp:inline>
                        </w:drawing>
                      </w:r>
                    </w:p>
                  </w:txbxContent>
                </v:textbox>
              </v:shape>
            </w:pict>
          </mc:Fallback>
        </mc:AlternateContent>
      </w:r>
      <w:r w:rsidR="006A4112">
        <w:rPr>
          <w:rFonts w:ascii="Times New Roman" w:hAnsi="Times New Roman" w:cs="Times New Roman"/>
          <w:sz w:val="24"/>
          <w:szCs w:val="24"/>
        </w:rPr>
        <w:t>Figure 1</w:t>
      </w:r>
    </w:p>
    <w:p w14:paraId="3F4514B2" w14:textId="6BAF60DC" w:rsidR="005E1D6A" w:rsidRDefault="005E1D6A" w:rsidP="006A4112">
      <w:pPr>
        <w:rPr>
          <w:rFonts w:ascii="Times New Roman" w:hAnsi="Times New Roman" w:cs="Times New Roman"/>
          <w:sz w:val="24"/>
          <w:szCs w:val="24"/>
        </w:rPr>
      </w:pPr>
    </w:p>
    <w:p w14:paraId="3AAF367B" w14:textId="74A43FC0" w:rsidR="006A4112" w:rsidRDefault="006A4112" w:rsidP="006A4112">
      <w:pPr>
        <w:rPr>
          <w:rFonts w:ascii="Times New Roman" w:hAnsi="Times New Roman" w:cs="Times New Roman"/>
          <w:sz w:val="24"/>
          <w:szCs w:val="24"/>
        </w:rPr>
      </w:pPr>
    </w:p>
    <w:p w14:paraId="6EC9D3CA" w14:textId="77777777" w:rsidR="006A4112" w:rsidRDefault="006A4112" w:rsidP="006A4112">
      <w:pPr>
        <w:rPr>
          <w:sz w:val="24"/>
          <w:szCs w:val="24"/>
        </w:rPr>
      </w:pPr>
      <w:r w:rsidRPr="00E96658">
        <w:rPr>
          <w:rFonts w:ascii="Times New Roman" w:hAnsi="Times New Roman" w:cs="Times New Roman"/>
          <w:sz w:val="24"/>
          <w:szCs w:val="24"/>
        </w:rPr>
        <w:t xml:space="preserve">    </w:t>
      </w:r>
    </w:p>
    <w:p w14:paraId="4FCED4AF" w14:textId="77777777" w:rsidR="006A4112" w:rsidRDefault="006A4112" w:rsidP="006A4112">
      <w:pPr>
        <w:rPr>
          <w:sz w:val="24"/>
          <w:szCs w:val="24"/>
        </w:rPr>
      </w:pPr>
    </w:p>
    <w:p w14:paraId="4CC2116B" w14:textId="77777777" w:rsidR="006A4112" w:rsidRDefault="006A4112" w:rsidP="006A4112">
      <w:pPr>
        <w:rPr>
          <w:sz w:val="24"/>
          <w:szCs w:val="24"/>
        </w:rPr>
      </w:pPr>
    </w:p>
    <w:p w14:paraId="4440079F" w14:textId="07297CC5" w:rsidR="006A4112" w:rsidRDefault="006A4112" w:rsidP="006A4112">
      <w:pPr>
        <w:rPr>
          <w:sz w:val="24"/>
          <w:szCs w:val="24"/>
        </w:rPr>
      </w:pPr>
    </w:p>
    <w:p w14:paraId="67713873" w14:textId="53684361" w:rsidR="006A4112" w:rsidRDefault="006A4112" w:rsidP="006A4112">
      <w:pPr>
        <w:rPr>
          <w:sz w:val="24"/>
          <w:szCs w:val="24"/>
        </w:rPr>
      </w:pPr>
    </w:p>
    <w:p w14:paraId="04DCDC03" w14:textId="36624A81" w:rsidR="006A4112" w:rsidRDefault="000D3226" w:rsidP="006A4112">
      <w:pPr>
        <w:rPr>
          <w:sz w:val="24"/>
          <w:szCs w:val="24"/>
        </w:rPr>
      </w:pPr>
      <w:r w:rsidRPr="00F901D7">
        <w:rPr>
          <w:noProof/>
          <w:sz w:val="24"/>
          <w:szCs w:val="24"/>
          <w:lang w:eastAsia="en-GB"/>
        </w:rPr>
        <mc:AlternateContent>
          <mc:Choice Requires="wps">
            <w:drawing>
              <wp:anchor distT="0" distB="0" distL="114300" distR="114300" simplePos="0" relativeHeight="251909120" behindDoc="0" locked="0" layoutInCell="1" allowOverlap="1" wp14:anchorId="0D22C926" wp14:editId="1F01520F">
                <wp:simplePos x="0" y="0"/>
                <wp:positionH relativeFrom="column">
                  <wp:posOffset>-9525</wp:posOffset>
                </wp:positionH>
                <wp:positionV relativeFrom="paragraph">
                  <wp:posOffset>253365</wp:posOffset>
                </wp:positionV>
                <wp:extent cx="3561715" cy="2540635"/>
                <wp:effectExtent l="0" t="0" r="0" b="0"/>
                <wp:wrapNone/>
                <wp:docPr id="2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540635"/>
                        </a:xfrm>
                        <a:prstGeom prst="rect">
                          <a:avLst/>
                        </a:prstGeom>
                        <a:noFill/>
                        <a:ln w="9525">
                          <a:noFill/>
                          <a:miter lim="800000"/>
                          <a:headEnd/>
                          <a:tailEnd/>
                        </a:ln>
                      </wps:spPr>
                      <wps:txbx>
                        <w:txbxContent>
                          <w:p w14:paraId="496454A5" w14:textId="77777777" w:rsidR="009B2268" w:rsidRDefault="009B2268" w:rsidP="006A4112">
                            <w:r>
                              <w:rPr>
                                <w:noProof/>
                                <w:lang w:eastAsia="en-GB"/>
                              </w:rPr>
                              <w:drawing>
                                <wp:inline distT="0" distB="0" distL="0" distR="0" wp14:anchorId="29102C03" wp14:editId="6C754268">
                                  <wp:extent cx="3195083" cy="2340000"/>
                                  <wp:effectExtent l="0" t="0" r="5715" b="3175"/>
                                  <wp:docPr id="2173" name="Picture 2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5083" cy="234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2C926" id="_x0000_s1030" type="#_x0000_t202" style="position:absolute;margin-left:-.75pt;margin-top:19.95pt;width:280.45pt;height:200.0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A7EQIAAP0DAAAOAAAAZHJzL2Uyb0RvYy54bWysU8tu2zAQvBfoPxC813rEchLBcpAmTVEg&#10;fQBJP4CmKIsoyWVJ2pL79VlStmOkt6I6CCR3dzgzu1zejFqRnXBegmloMcspEYZDK82moT+fHz5c&#10;UeIDMy1TYERD98LTm9X7d8vB1qKEHlQrHEEQ4+vBNrQPwdZZ5nkvNPMzsMJgsAOnWcCt22StYwOi&#10;a5WVeb7IBnCtdcCF93h6PwXpKuF3neDhe9d5EYhqKHIL6e/Sfx3/2WrJ6o1jtpf8QIP9AwvNpMFL&#10;T1D3LDCydfIvKC25Aw9dmHHQGXSd5CJpQDVF/kbNU8+sSFrQHG9PNvn/B8u/7X44ItuGlsVFRYlh&#10;Grv0LMZAPsJIymjQYH2NeU8WM8OIx9joJNbbR+C/PDFw1zOzEbfOwdAL1iLBIlZmZ6UTjo8g6+Er&#10;tHgN2wZIQGPndHQP/SCIjo3an5oTqXA8vKgWxWWBFDnGymqeL5BvvIPVx3LrfPgsQJO4aKjD7id4&#10;tnv0YUo9psTbDDxIpfCc1cqQoaHXVVmlgrOIlgEHVEnd0Ks8ftPIRJWfTJuKA5NqWiMXZQ6yo9JJ&#10;cxjXY7J4fnRzDe0efXAwzSO+H1z04P5QMuAsNtT/3jInKFFfDHp5XczncXjTZl5dlrhx55H1eYQZ&#10;jlANDZRMy7uQBn6SfIuedzK5EZszMTlQxhlLfh7eQxzi833Ken21qxcAAAD//wMAUEsDBBQABgAI&#10;AAAAIQCvjnQp3gAAAAkBAAAPAAAAZHJzL2Rvd25yZXYueG1sTI/BTsMwEETvSPyDtZW4tXYhQU3I&#10;pkIgriBKW4mbG2+TqPE6it0m/D3mRI+jGc28KdaT7cSFBt86RlguFAjiypmWa4Tt19t8BcIHzUZ3&#10;jgnhhzysy9ubQufGjfxJl02oRSxhn2uEJoQ+l9JXDVntF64njt7RDVaHKIdamkGPsdx28l6pR2l1&#10;y3Gh0T29NFSdNmeLsHs/fu8T9VG/2rQf3aQk20wi3s2m5ycQgabwH4Y//IgOZWQ6uDMbLzqE+TKN&#10;SYSHLAMR/TTNEhAHhCRRCmRZyOsH5S8AAAD//wMAUEsBAi0AFAAGAAgAAAAhALaDOJL+AAAA4QEA&#10;ABMAAAAAAAAAAAAAAAAAAAAAAFtDb250ZW50X1R5cGVzXS54bWxQSwECLQAUAAYACAAAACEAOP0h&#10;/9YAAACUAQAACwAAAAAAAAAAAAAAAAAvAQAAX3JlbHMvLnJlbHNQSwECLQAUAAYACAAAACEAAW2Q&#10;OxECAAD9AwAADgAAAAAAAAAAAAAAAAAuAgAAZHJzL2Uyb0RvYy54bWxQSwECLQAUAAYACAAAACEA&#10;r450Kd4AAAAJAQAADwAAAAAAAAAAAAAAAABrBAAAZHJzL2Rvd25yZXYueG1sUEsFBgAAAAAEAAQA&#10;8wAAAHYFAAAAAA==&#10;" filled="f" stroked="f">
                <v:textbox>
                  <w:txbxContent>
                    <w:p w14:paraId="496454A5" w14:textId="77777777" w:rsidR="009B2268" w:rsidRDefault="009B2268" w:rsidP="006A4112">
                      <w:r>
                        <w:rPr>
                          <w:noProof/>
                          <w:lang w:eastAsia="en-GB"/>
                        </w:rPr>
                        <w:drawing>
                          <wp:inline distT="0" distB="0" distL="0" distR="0" wp14:anchorId="29102C03" wp14:editId="6C754268">
                            <wp:extent cx="3195083" cy="2340000"/>
                            <wp:effectExtent l="0" t="0" r="5715" b="3175"/>
                            <wp:docPr id="2173" name="Picture 2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5083" cy="2340000"/>
                                    </a:xfrm>
                                    <a:prstGeom prst="rect">
                                      <a:avLst/>
                                    </a:prstGeom>
                                    <a:noFill/>
                                    <a:ln>
                                      <a:noFill/>
                                    </a:ln>
                                  </pic:spPr>
                                </pic:pic>
                              </a:graphicData>
                            </a:graphic>
                          </wp:inline>
                        </w:drawing>
                      </w:r>
                    </w:p>
                  </w:txbxContent>
                </v:textbox>
              </v:shape>
            </w:pict>
          </mc:Fallback>
        </mc:AlternateContent>
      </w:r>
      <w:r w:rsidRPr="004174FE">
        <w:rPr>
          <w:rFonts w:ascii="Times New Roman" w:hAnsi="Times New Roman" w:cs="Times New Roman"/>
          <w:noProof/>
          <w:sz w:val="24"/>
          <w:szCs w:val="24"/>
          <w:lang w:eastAsia="en-GB"/>
        </w:rPr>
        <mc:AlternateContent>
          <mc:Choice Requires="wps">
            <w:drawing>
              <wp:anchor distT="0" distB="0" distL="114300" distR="114300" simplePos="0" relativeHeight="251911168" behindDoc="0" locked="0" layoutInCell="1" allowOverlap="1" wp14:anchorId="1252FCCB" wp14:editId="75281D84">
                <wp:simplePos x="0" y="0"/>
                <wp:positionH relativeFrom="column">
                  <wp:posOffset>2750185</wp:posOffset>
                </wp:positionH>
                <wp:positionV relativeFrom="paragraph">
                  <wp:posOffset>134620</wp:posOffset>
                </wp:positionV>
                <wp:extent cx="457200" cy="352425"/>
                <wp:effectExtent l="0" t="0" r="0" b="0"/>
                <wp:wrapNone/>
                <wp:docPr id="2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2425"/>
                        </a:xfrm>
                        <a:prstGeom prst="rect">
                          <a:avLst/>
                        </a:prstGeom>
                        <a:noFill/>
                        <a:ln w="9525">
                          <a:noFill/>
                          <a:miter lim="800000"/>
                          <a:headEnd/>
                          <a:tailEnd/>
                        </a:ln>
                      </wps:spPr>
                      <wps:txbx>
                        <w:txbxContent>
                          <w:p w14:paraId="26E20EF3" w14:textId="7C5C8023" w:rsidR="009B2268" w:rsidRPr="004174FE" w:rsidRDefault="009B2268" w:rsidP="006A4112">
                            <w:pPr>
                              <w:rPr>
                                <w:rFonts w:ascii="Times New Roman" w:hAnsi="Times New Roman" w:cs="Times New Roman"/>
                                <w:b/>
                                <w:sz w:val="32"/>
                                <w:szCs w:val="32"/>
                              </w:rPr>
                            </w:pPr>
                            <w:r w:rsidRPr="004174FE">
                              <w:rPr>
                                <w:rFonts w:ascii="Times New Roman" w:hAnsi="Times New Roman" w:cs="Times New Roman"/>
                                <w:b/>
                                <w:sz w:val="32"/>
                                <w:szCs w:val="32"/>
                              </w:rPr>
                              <w:t>(</w:t>
                            </w:r>
                            <w:r>
                              <w:rPr>
                                <w:rFonts w:ascii="Times New Roman" w:hAnsi="Times New Roman" w:cs="Times New Roman"/>
                                <w:b/>
                                <w:sz w:val="32"/>
                                <w:szCs w:val="32"/>
                              </w:rPr>
                              <w:t>c</w:t>
                            </w:r>
                            <w:r w:rsidRPr="004174FE">
                              <w:rPr>
                                <w:rFonts w:ascii="Times New Roman" w:hAnsi="Times New Roman" w:cs="Times New Roman"/>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2FCCB" id="_x0000_s1031" type="#_x0000_t202" style="position:absolute;margin-left:216.55pt;margin-top:10.6pt;width:36pt;height:27.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StCgIAAPsDAAAOAAAAZHJzL2Uyb0RvYy54bWysU9tuGyEQfa/Uf0C812tv7TZZeR2lSVNV&#10;Si9S0g+YZVkvKjAUsHfdr+/AOo6VvlXlAQEDZ845M6yvRqPZXvqg0NZ8MZtzJq3AVtltzX883r25&#10;4CxEsC1otLLmBxn41eb1q/XgKllij7qVnhGIDdXgat7H6KqiCKKXBsIMnbQU7NAbiLT126L1MBC6&#10;0UU5n78rBvSt8yhkCHR6OwX5JuN3nRTxW9cFGZmuOXGLefZ5btJcbNZQbT24XokjDfgHFgaUpaQn&#10;qFuIwHZe/QVllPAYsIszgabArlNCZg2kZjF/oeahByezFjInuJNN4f/Biq/7756ptubloqRaWTBU&#10;pUc5RvYBR1YmgwYXKrr34OhmHOmYCp3FBneP4mdgFm96sFt57T0OvYSWCC7Sy+Ls6YQTEkgzfMGW&#10;0sAuYgYaO2+Se+QHI3Qq1OFUnERF0OFy9Z4Kzpmg0NtVuSxXOQNUT4+dD/GTRMPSouaeap/BYX8f&#10;YiID1dOVlMvindI6119bNtT8ckWQLyJGRWpPrUzNL+ZpTA2TNH60bX4cQelpTQm0PYpOOifFcWzG&#10;bHDmmwxpsD2QCx6nbqTfQ4se/W/OBurEmodfO/CSM/3ZkpOXi+UytW7eZBc48+eR5jwCVhBUzSNn&#10;0/Im5nafhF2T453KbjwzOVKmDssmHX9DauHzfb71/Gc3fwAAAP//AwBQSwMEFAAGAAgAAAAhAPlb&#10;apHeAAAACQEAAA8AAABkcnMvZG93bnJldi54bWxMj01PwzAMhu9I/IfISNxY0m7doNSdEIgriPEh&#10;cctar61onKrJ1vLvMSc42n70+nmL7ex6daIxdJ4RkoUBRVz5uuMG4e318eoaVIiWa9t7JoRvCrAt&#10;z88Km9d+4hc67WKjJIRDbhHaGIdc61C15GxY+IFYbgc/OhtlHBtdj3aScNfr1Ji1drZj+dDage5b&#10;qr52R4fw/nT4/FiZ5+bBZcPkZ6PZ3WjEy4v57hZUpDn+wfCrL+pQitPeH7kOqkdYLZeJoAhpkoIS&#10;IDOZLPYIm/UGdFno/w3KHwAAAP//AwBQSwECLQAUAAYACAAAACEAtoM4kv4AAADhAQAAEwAAAAAA&#10;AAAAAAAAAAAAAAAAW0NvbnRlbnRfVHlwZXNdLnhtbFBLAQItABQABgAIAAAAIQA4/SH/1gAAAJQB&#10;AAALAAAAAAAAAAAAAAAAAC8BAABfcmVscy8ucmVsc1BLAQItABQABgAIAAAAIQDEgEStCgIAAPsD&#10;AAAOAAAAAAAAAAAAAAAAAC4CAABkcnMvZTJvRG9jLnhtbFBLAQItABQABgAIAAAAIQD5W2qR3gAA&#10;AAkBAAAPAAAAAAAAAAAAAAAAAGQEAABkcnMvZG93bnJldi54bWxQSwUGAAAAAAQABADzAAAAbwUA&#10;AAAA&#10;" filled="f" stroked="f">
                <v:textbox>
                  <w:txbxContent>
                    <w:p w14:paraId="26E20EF3" w14:textId="7C5C8023" w:rsidR="009B2268" w:rsidRPr="004174FE" w:rsidRDefault="009B2268" w:rsidP="006A4112">
                      <w:pPr>
                        <w:rPr>
                          <w:rFonts w:ascii="Times New Roman" w:hAnsi="Times New Roman" w:cs="Times New Roman"/>
                          <w:b/>
                          <w:sz w:val="32"/>
                          <w:szCs w:val="32"/>
                        </w:rPr>
                      </w:pPr>
                      <w:r w:rsidRPr="004174FE">
                        <w:rPr>
                          <w:rFonts w:ascii="Times New Roman" w:hAnsi="Times New Roman" w:cs="Times New Roman"/>
                          <w:b/>
                          <w:sz w:val="32"/>
                          <w:szCs w:val="32"/>
                        </w:rPr>
                        <w:t>(</w:t>
                      </w:r>
                      <w:r>
                        <w:rPr>
                          <w:rFonts w:ascii="Times New Roman" w:hAnsi="Times New Roman" w:cs="Times New Roman"/>
                          <w:b/>
                          <w:sz w:val="32"/>
                          <w:szCs w:val="32"/>
                        </w:rPr>
                        <w:t>c</w:t>
                      </w:r>
                      <w:r w:rsidRPr="004174FE">
                        <w:rPr>
                          <w:rFonts w:ascii="Times New Roman" w:hAnsi="Times New Roman" w:cs="Times New Roman"/>
                          <w:b/>
                          <w:sz w:val="32"/>
                          <w:szCs w:val="32"/>
                        </w:rPr>
                        <w:t>)</w:t>
                      </w:r>
                    </w:p>
                  </w:txbxContent>
                </v:textbox>
              </v:shape>
            </w:pict>
          </mc:Fallback>
        </mc:AlternateContent>
      </w:r>
      <w:r w:rsidRPr="004174FE">
        <w:rPr>
          <w:rFonts w:ascii="Times New Roman" w:hAnsi="Times New Roman" w:cs="Times New Roman"/>
          <w:noProof/>
          <w:sz w:val="24"/>
          <w:szCs w:val="24"/>
          <w:lang w:eastAsia="en-GB"/>
        </w:rPr>
        <mc:AlternateContent>
          <mc:Choice Requires="wps">
            <w:drawing>
              <wp:anchor distT="0" distB="0" distL="114300" distR="114300" simplePos="0" relativeHeight="251967488" behindDoc="0" locked="0" layoutInCell="1" allowOverlap="1" wp14:anchorId="5802E98B" wp14:editId="4A45DC7A">
                <wp:simplePos x="0" y="0"/>
                <wp:positionH relativeFrom="column">
                  <wp:posOffset>5926455</wp:posOffset>
                </wp:positionH>
                <wp:positionV relativeFrom="paragraph">
                  <wp:posOffset>133350</wp:posOffset>
                </wp:positionV>
                <wp:extent cx="457200" cy="352425"/>
                <wp:effectExtent l="0" t="0" r="0" b="0"/>
                <wp:wrapNone/>
                <wp:docPr id="20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2425"/>
                        </a:xfrm>
                        <a:prstGeom prst="rect">
                          <a:avLst/>
                        </a:prstGeom>
                        <a:noFill/>
                        <a:ln w="9525">
                          <a:noFill/>
                          <a:miter lim="800000"/>
                          <a:headEnd/>
                          <a:tailEnd/>
                        </a:ln>
                      </wps:spPr>
                      <wps:txbx>
                        <w:txbxContent>
                          <w:p w14:paraId="1C354214" w14:textId="204272AE" w:rsidR="009B2268" w:rsidRPr="004174FE" w:rsidRDefault="009B2268" w:rsidP="006B7833">
                            <w:pPr>
                              <w:rPr>
                                <w:rFonts w:ascii="Times New Roman" w:hAnsi="Times New Roman" w:cs="Times New Roman"/>
                                <w:b/>
                                <w:sz w:val="32"/>
                                <w:szCs w:val="32"/>
                              </w:rPr>
                            </w:pPr>
                            <w:r w:rsidRPr="004174FE">
                              <w:rPr>
                                <w:rFonts w:ascii="Times New Roman" w:hAnsi="Times New Roman" w:cs="Times New Roman"/>
                                <w:b/>
                                <w:sz w:val="32"/>
                                <w:szCs w:val="32"/>
                              </w:rPr>
                              <w:t>(</w:t>
                            </w:r>
                            <w:r>
                              <w:rPr>
                                <w:rFonts w:ascii="Times New Roman" w:hAnsi="Times New Roman" w:cs="Times New Roman"/>
                                <w:b/>
                                <w:sz w:val="32"/>
                                <w:szCs w:val="32"/>
                              </w:rPr>
                              <w:t>d</w:t>
                            </w:r>
                            <w:r w:rsidRPr="004174FE">
                              <w:rPr>
                                <w:rFonts w:ascii="Times New Roman" w:hAnsi="Times New Roman" w:cs="Times New Roman"/>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2E98B" id="_x0000_s1032" type="#_x0000_t202" style="position:absolute;margin-left:466.65pt;margin-top:10.5pt;width:36pt;height:27.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wwDAIAAPsDAAAOAAAAZHJzL2Uyb0RvYy54bWysU9tuGyEQfa/Uf0C817ve2k6yMo7SpKkq&#10;pRcp6QdglvWiAkMBe9f9+gys7VjJW1UeEDAzZ+acGZbXg9FkJ31QYBmdTkpKpBXQKLth9NfT/YdL&#10;SkLktuEarGR0LwO9Xr1/t+xdLSvoQDfSEwSxoe4do12Mri6KIDppeJiAkxaNLXjDI179pmg87xHd&#10;6KIqy0XRg2+cByFDwNe70UhXGb9tpYg/2jbISDSjWFvMu8/7Ou3FasnrjeeuU+JQBv+HKgxXFpOe&#10;oO545GTr1Rsoo4SHAG2cCDAFtK0SMnNANtPyFZvHjjuZuaA4wZ1kCv8PVnzf/fRENYxW5cWCEssN&#10;dulJDpF8goFUSaDehRr9Hh16xgGfsdGZbHAPIH4HYuG243Yjb7yHvpO8wQKnKbI4Cx1xQgJZ99+g&#10;wTR8GyEDDa03ST3UgyA6Nmp/ak4qReDjbH6BDadEoOnjvJpV85yB18dg50P8IsGQdGDUY+8zON89&#10;hJiK4fXRJeWycK+0zv3XlvSMXs0R8pXFqIjjqZVh9LJMaxyYxPGzbXJw5EqPZ0yg7YF04jkyjsN6&#10;yAIvjlquodmjCh7GacTfg4cO/F9KepxERsOfLfeSEv3VopJX09ksjW6+ZBUo8eeW9bmFW4FQjEZK&#10;xuNtzOM+ErtBxVuV1UitGSs5lIwTlkU6/IY0wuf37PXyZ1fPAAAA//8DAFBLAwQUAAYACAAAACEA&#10;tmKqi90AAAAKAQAADwAAAGRycy9kb3ducmV2LnhtbEyPwU7DMAyG70i8Q2QkbizZSjdW6k4IxBXE&#10;YEjcstZrKxqnarK1vD3eCY62P/3+/nwzuU6daAitZ4T5zIAiLn3Vco3w8f58cwcqRMuV7TwTwg8F&#10;2BSXF7nNKj/yG522sVYSwiGzCE2MfaZ1KBtyNsx8Tyy3gx+cjTIOta4GO0q46/TCmKV2tmX50Nie&#10;Hhsqv7dHh7B7OXx93prX+sml/egno9mtNeL11fRwDyrSFP9gOOuLOhTitPdHroLqENZJkgiKsJhL&#10;pzNgTCqbPcJqmYIucv2/QvELAAD//wMAUEsBAi0AFAAGAAgAAAAhALaDOJL+AAAA4QEAABMAAAAA&#10;AAAAAAAAAAAAAAAAAFtDb250ZW50X1R5cGVzXS54bWxQSwECLQAUAAYACAAAACEAOP0h/9YAAACU&#10;AQAACwAAAAAAAAAAAAAAAAAvAQAAX3JlbHMvLnJlbHNQSwECLQAUAAYACAAAACEA004MMAwCAAD7&#10;AwAADgAAAAAAAAAAAAAAAAAuAgAAZHJzL2Uyb0RvYy54bWxQSwECLQAUAAYACAAAACEAtmKqi90A&#10;AAAKAQAADwAAAAAAAAAAAAAAAABmBAAAZHJzL2Rvd25yZXYueG1sUEsFBgAAAAAEAAQA8wAAAHAF&#10;AAAAAA==&#10;" filled="f" stroked="f">
                <v:textbox>
                  <w:txbxContent>
                    <w:p w14:paraId="1C354214" w14:textId="204272AE" w:rsidR="009B2268" w:rsidRPr="004174FE" w:rsidRDefault="009B2268" w:rsidP="006B7833">
                      <w:pPr>
                        <w:rPr>
                          <w:rFonts w:ascii="Times New Roman" w:hAnsi="Times New Roman" w:cs="Times New Roman"/>
                          <w:b/>
                          <w:sz w:val="32"/>
                          <w:szCs w:val="32"/>
                        </w:rPr>
                      </w:pPr>
                      <w:r w:rsidRPr="004174FE">
                        <w:rPr>
                          <w:rFonts w:ascii="Times New Roman" w:hAnsi="Times New Roman" w:cs="Times New Roman"/>
                          <w:b/>
                          <w:sz w:val="32"/>
                          <w:szCs w:val="32"/>
                        </w:rPr>
                        <w:t>(</w:t>
                      </w:r>
                      <w:r>
                        <w:rPr>
                          <w:rFonts w:ascii="Times New Roman" w:hAnsi="Times New Roman" w:cs="Times New Roman"/>
                          <w:b/>
                          <w:sz w:val="32"/>
                          <w:szCs w:val="32"/>
                        </w:rPr>
                        <w:t>d</w:t>
                      </w:r>
                      <w:r w:rsidRPr="004174FE">
                        <w:rPr>
                          <w:rFonts w:ascii="Times New Roman" w:hAnsi="Times New Roman" w:cs="Times New Roman"/>
                          <w:b/>
                          <w:sz w:val="32"/>
                          <w:szCs w:val="32"/>
                        </w:rPr>
                        <w:t>)</w:t>
                      </w:r>
                    </w:p>
                  </w:txbxContent>
                </v:textbox>
              </v:shape>
            </w:pict>
          </mc:Fallback>
        </mc:AlternateContent>
      </w:r>
      <w:r w:rsidRPr="004F766D">
        <w:rPr>
          <w:noProof/>
          <w:sz w:val="24"/>
          <w:szCs w:val="24"/>
          <w:lang w:eastAsia="en-GB"/>
        </w:rPr>
        <mc:AlternateContent>
          <mc:Choice Requires="wps">
            <w:drawing>
              <wp:anchor distT="0" distB="0" distL="114300" distR="114300" simplePos="0" relativeHeight="251961344" behindDoc="0" locked="0" layoutInCell="1" allowOverlap="1" wp14:anchorId="37777508" wp14:editId="348AC21F">
                <wp:simplePos x="0" y="0"/>
                <wp:positionH relativeFrom="column">
                  <wp:posOffset>3123565</wp:posOffset>
                </wp:positionH>
                <wp:positionV relativeFrom="paragraph">
                  <wp:posOffset>249233</wp:posOffset>
                </wp:positionV>
                <wp:extent cx="3572510" cy="2477135"/>
                <wp:effectExtent l="0" t="0" r="0" b="0"/>
                <wp:wrapNone/>
                <wp:docPr id="20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477135"/>
                        </a:xfrm>
                        <a:prstGeom prst="rect">
                          <a:avLst/>
                        </a:prstGeom>
                        <a:noFill/>
                        <a:ln w="9525">
                          <a:noFill/>
                          <a:miter lim="800000"/>
                          <a:headEnd/>
                          <a:tailEnd/>
                        </a:ln>
                      </wps:spPr>
                      <wps:txbx>
                        <w:txbxContent>
                          <w:p w14:paraId="545F9A19" w14:textId="4DD22B41" w:rsidR="009B2268" w:rsidRDefault="009B2268" w:rsidP="005E1D6A">
                            <w:r>
                              <w:rPr>
                                <w:noProof/>
                                <w:lang w:eastAsia="en-GB"/>
                              </w:rPr>
                              <w:drawing>
                                <wp:inline distT="0" distB="0" distL="0" distR="0" wp14:anchorId="44E0974B" wp14:editId="20CD8E66">
                                  <wp:extent cx="3193063" cy="2340000"/>
                                  <wp:effectExtent l="0" t="0" r="7620" b="3175"/>
                                  <wp:docPr id="2063" name="Pictur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3063" cy="234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77508" id="_x0000_s1033" type="#_x0000_t202" style="position:absolute;margin-left:245.95pt;margin-top:19.6pt;width:281.3pt;height:195.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fxEAIAAP0DAAAOAAAAZHJzL2Uyb0RvYy54bWysU9tuGyEQfa/Uf0C813uJHScr4yhNmqpS&#10;epGSfgBmWS8qMBSwd9Ovz8DartW+Vd2HFTDMmTlnDqub0Wiylz4osIxWs5ISaQW0ym4Z/f788O6K&#10;khC5bbkGKxl9kYHerN++WQ2ukTX0oFvpCYLY0AyO0T5G1xRFEL00PMzASYvBDrzhEbd+W7SeD4hu&#10;dFGX5WUxgG+dByFDwNP7KUjXGb/rpIhfuy7ISDSj2FvMf5//m/Qv1ivebD13vRKHNvg/dGG4slj0&#10;BHXPIyc7r/6CMkp4CNDFmQBTQNcpITMHZFOVf7B56rmTmQuKE9xJpvD/YMWX/TdPVMtoXV5WlFhu&#10;cErPcozkPYykTgINLjR478nhzTjiMQ46kw3uEcSPQCzc9dxu5a33MPSSt9hglTKLs9QJJySQzfAZ&#10;WizDdxEy0Nh5k9RDPQii46BeTsNJrQg8vFgs60WFIYGxer5cVheLXIM3x3TnQ/wowZC0YNTj9DM8&#10;3z+GmNrhzfFKqmbhQWmdHaAtGRi9XtSLnHAWMSqiQbUyjF6V6Zssk1h+sG1OjlzpaY0FtD3QTkwn&#10;znHcjFni5VHNDbQvqIOHyY/4fnDRg/9FyYBeZDT83HEvKdGfLGp5Xc3nybx5M0cdcOPPI5vzCLcC&#10;oRiNlEzLu5gNP1G+Rc07ldVIw5k6ObSMHssiHd5DMvH5Pt/6/WrXrwAAAP//AwBQSwMEFAAGAAgA&#10;AAAhAIZgjurfAAAACwEAAA8AAABkcnMvZG93bnJldi54bWxMj8FOwzAQRO9I/QdrkbhRu2lS1SFO&#10;VYG4gmihEjc33iYR8TqK3Sb8Pe6JHlfzNPO22Ey2YxccfOtIwWIugCFVzrRUK/jcvz6ugfmgyejO&#10;ESr4RQ+bcnZX6Ny4kT7wsgs1iyXkc62gCaHPOfdVg1b7ueuRYnZyg9UhnkPNzaDHWG47ngix4la3&#10;FBca3eNzg9XP7mwVfL2dvg+peK9fbNaPbhKcrORKPdxP2ydgAafwD8NVP6pDGZ2O7kzGs05BKhcy&#10;ogqWMgF2BUSWZsCOMUrkEnhZ8Nsfyj8AAAD//wMAUEsBAi0AFAAGAAgAAAAhALaDOJL+AAAA4QEA&#10;ABMAAAAAAAAAAAAAAAAAAAAAAFtDb250ZW50X1R5cGVzXS54bWxQSwECLQAUAAYACAAAACEAOP0h&#10;/9YAAACUAQAACwAAAAAAAAAAAAAAAAAvAQAAX3JlbHMvLnJlbHNQSwECLQAUAAYACAAAACEAdwJX&#10;8RACAAD9AwAADgAAAAAAAAAAAAAAAAAuAgAAZHJzL2Uyb0RvYy54bWxQSwECLQAUAAYACAAAACEA&#10;hmCO6t8AAAALAQAADwAAAAAAAAAAAAAAAABqBAAAZHJzL2Rvd25yZXYueG1sUEsFBgAAAAAEAAQA&#10;8wAAAHYFAAAAAA==&#10;" filled="f" stroked="f">
                <v:textbox>
                  <w:txbxContent>
                    <w:p w14:paraId="545F9A19" w14:textId="4DD22B41" w:rsidR="009B2268" w:rsidRDefault="009B2268" w:rsidP="005E1D6A">
                      <w:r>
                        <w:rPr>
                          <w:noProof/>
                          <w:lang w:eastAsia="en-GB"/>
                        </w:rPr>
                        <w:drawing>
                          <wp:inline distT="0" distB="0" distL="0" distR="0" wp14:anchorId="44E0974B" wp14:editId="20CD8E66">
                            <wp:extent cx="3193063" cy="2340000"/>
                            <wp:effectExtent l="0" t="0" r="7620" b="3175"/>
                            <wp:docPr id="2063" name="Pictur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3063" cy="2340000"/>
                                    </a:xfrm>
                                    <a:prstGeom prst="rect">
                                      <a:avLst/>
                                    </a:prstGeom>
                                    <a:noFill/>
                                    <a:ln>
                                      <a:noFill/>
                                    </a:ln>
                                  </pic:spPr>
                                </pic:pic>
                              </a:graphicData>
                            </a:graphic>
                          </wp:inline>
                        </w:drawing>
                      </w:r>
                    </w:p>
                  </w:txbxContent>
                </v:textbox>
              </v:shape>
            </w:pict>
          </mc:Fallback>
        </mc:AlternateContent>
      </w:r>
    </w:p>
    <w:p w14:paraId="1202FD9F" w14:textId="77777777" w:rsidR="006A4112" w:rsidRDefault="006A4112" w:rsidP="006A4112">
      <w:pPr>
        <w:rPr>
          <w:sz w:val="24"/>
          <w:szCs w:val="24"/>
        </w:rPr>
      </w:pPr>
    </w:p>
    <w:p w14:paraId="79CB6E4B" w14:textId="77777777" w:rsidR="006B7833" w:rsidRDefault="006B7833" w:rsidP="006A4112">
      <w:pPr>
        <w:rPr>
          <w:sz w:val="24"/>
          <w:szCs w:val="24"/>
        </w:rPr>
      </w:pPr>
    </w:p>
    <w:p w14:paraId="60F01AB4" w14:textId="77777777" w:rsidR="00DD623C" w:rsidRDefault="00DD623C" w:rsidP="006A4112">
      <w:pPr>
        <w:rPr>
          <w:sz w:val="24"/>
          <w:szCs w:val="24"/>
        </w:rPr>
      </w:pPr>
    </w:p>
    <w:p w14:paraId="763D4AC5" w14:textId="77777777" w:rsidR="00DD623C" w:rsidRDefault="00DD623C" w:rsidP="006A4112">
      <w:pPr>
        <w:rPr>
          <w:sz w:val="24"/>
          <w:szCs w:val="24"/>
        </w:rPr>
      </w:pPr>
    </w:p>
    <w:p w14:paraId="286A7089" w14:textId="77777777" w:rsidR="00DD623C" w:rsidRDefault="00DD623C" w:rsidP="006A4112">
      <w:pPr>
        <w:rPr>
          <w:sz w:val="24"/>
          <w:szCs w:val="24"/>
        </w:rPr>
      </w:pPr>
    </w:p>
    <w:p w14:paraId="166C131C" w14:textId="77777777" w:rsidR="00DD623C" w:rsidRDefault="00DD623C" w:rsidP="006A4112">
      <w:pPr>
        <w:rPr>
          <w:sz w:val="24"/>
          <w:szCs w:val="24"/>
        </w:rPr>
      </w:pPr>
    </w:p>
    <w:p w14:paraId="4B25DCC2" w14:textId="250BB0FF" w:rsidR="00DD623C" w:rsidRDefault="00DD623C" w:rsidP="006A4112">
      <w:pPr>
        <w:rPr>
          <w:sz w:val="24"/>
          <w:szCs w:val="24"/>
        </w:rPr>
      </w:pPr>
    </w:p>
    <w:p w14:paraId="0692D22D" w14:textId="3DCEF66F" w:rsidR="00DD623C" w:rsidRDefault="00DD623C" w:rsidP="006A4112">
      <w:pPr>
        <w:rPr>
          <w:sz w:val="24"/>
          <w:szCs w:val="24"/>
        </w:rPr>
      </w:pPr>
    </w:p>
    <w:p w14:paraId="75364731" w14:textId="47D0D5BE" w:rsidR="006A4112" w:rsidRDefault="000D3226" w:rsidP="006A4112">
      <w:pPr>
        <w:rPr>
          <w:sz w:val="24"/>
          <w:szCs w:val="24"/>
        </w:rPr>
      </w:pPr>
      <w:r w:rsidRPr="004174FE">
        <w:rPr>
          <w:rFonts w:ascii="Times New Roman" w:hAnsi="Times New Roman" w:cs="Times New Roman"/>
          <w:noProof/>
          <w:sz w:val="24"/>
          <w:szCs w:val="24"/>
          <w:lang w:eastAsia="en-GB"/>
        </w:rPr>
        <mc:AlternateContent>
          <mc:Choice Requires="wps">
            <w:drawing>
              <wp:anchor distT="0" distB="0" distL="114300" distR="114300" simplePos="0" relativeHeight="251968512" behindDoc="0" locked="0" layoutInCell="1" allowOverlap="1" wp14:anchorId="2090484E" wp14:editId="0CCBAE38">
                <wp:simplePos x="0" y="0"/>
                <wp:positionH relativeFrom="column">
                  <wp:posOffset>2665095</wp:posOffset>
                </wp:positionH>
                <wp:positionV relativeFrom="paragraph">
                  <wp:posOffset>-7620</wp:posOffset>
                </wp:positionV>
                <wp:extent cx="457200" cy="352425"/>
                <wp:effectExtent l="0" t="0" r="0" b="0"/>
                <wp:wrapNone/>
                <wp:docPr id="2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2425"/>
                        </a:xfrm>
                        <a:prstGeom prst="rect">
                          <a:avLst/>
                        </a:prstGeom>
                        <a:noFill/>
                        <a:ln w="9525">
                          <a:noFill/>
                          <a:miter lim="800000"/>
                          <a:headEnd/>
                          <a:tailEnd/>
                        </a:ln>
                      </wps:spPr>
                      <wps:txbx>
                        <w:txbxContent>
                          <w:p w14:paraId="69818F62" w14:textId="709D65E2" w:rsidR="009B2268" w:rsidRPr="004174FE" w:rsidRDefault="009B2268" w:rsidP="006A4112">
                            <w:pPr>
                              <w:rPr>
                                <w:rFonts w:ascii="Times New Roman" w:hAnsi="Times New Roman" w:cs="Times New Roman"/>
                                <w:b/>
                                <w:sz w:val="32"/>
                                <w:szCs w:val="32"/>
                              </w:rPr>
                            </w:pPr>
                            <w:r w:rsidRPr="004174FE">
                              <w:rPr>
                                <w:rFonts w:ascii="Times New Roman" w:hAnsi="Times New Roman" w:cs="Times New Roman"/>
                                <w:b/>
                                <w:sz w:val="32"/>
                                <w:szCs w:val="32"/>
                              </w:rPr>
                              <w:t>(</w:t>
                            </w:r>
                            <w:r>
                              <w:rPr>
                                <w:rFonts w:ascii="Times New Roman" w:hAnsi="Times New Roman" w:cs="Times New Roman"/>
                                <w:b/>
                                <w:sz w:val="32"/>
                                <w:szCs w:val="32"/>
                              </w:rPr>
                              <w:t>e</w:t>
                            </w:r>
                            <w:r w:rsidRPr="004174FE">
                              <w:rPr>
                                <w:rFonts w:ascii="Times New Roman" w:hAnsi="Times New Roman" w:cs="Times New Roman"/>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0484E" id="_x0000_s1034" type="#_x0000_t202" style="position:absolute;margin-left:209.85pt;margin-top:-.6pt;width:36pt;height:27.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4mDAIAAPsDAAAOAAAAZHJzL2Uyb0RvYy54bWysU9tu2zAMfR+wfxD0vjhxky414hRduw4D&#10;ugvQ7gMYWY6FSaImKbG7ry8lJ1nQvQ3TgyCJ5CHPIbW6Hoxme+mDQlvz2WTKmbQCG2W3Nf/xdP9u&#10;yVmIYBvQaGXNn2Xg1+u3b1a9q2SJHepGekYgNlS9q3kXo6uKIohOGggTdNKSsUVvINLVb4vGQ0/o&#10;RhfldHpZ9Ogb51HIEOj1bjTydcZvWynit7YNMjJdc6ot5t3nfZP2Yr2CauvBdUocyoB/qMKAspT0&#10;BHUHEdjOq7+gjBIeA7ZxItAU2LZKyMyB2Mymr9g8duBk5kLiBHeSKfw/WPF1/90z1dS8nF1ccmbB&#10;UJee5BDZBxxYmQTqXajI79GRZxzomRqdyQb3gOJnYBZvO7BbeeM99p2EhgqcpcjiLHTECQlk03/B&#10;htLALmIGGlpvknqkByN0atTzqTmpFEGP88V7ajhngkwXi3JeLnIGqI7Bzof4SaJh6VBzT73P4LB/&#10;CDEVA9XRJeWyeK+0zv3XlvU1v1oQ5CuLUZHGUytT8+U0rXFgEsePtsnBEZQez5RA2wPpxHNkHIfN&#10;kAVeHrXcYPNMKngcp5F+Dx069L8562kSax5+7cBLzvRnS0pezebzNLr5klXgzJ9bNucWsIKgah45&#10;G4+3MY/7SOyGFG9VViO1ZqzkUDJNWBbp8BvSCJ/fs9efP7t+AQAA//8DAFBLAwQUAAYACAAAACEA&#10;FCJuit4AAAAJAQAADwAAAGRycy9kb3ducmV2LnhtbEyPTU/DMAyG70j8h8hI3LakowNa6k4IxBW0&#10;8SFxy1qvrWicqsnW8u8xJzjafvT6eYvN7Hp1ojF0nhGSpQFFXPm64wbh7fVpcQsqRMu17T0TwjcF&#10;2JTnZ4XNaz/xlk672CgJ4ZBbhDbGIdc6VC05G5Z+IJbbwY/ORhnHRtejnSTc9XplzLV2tmP50NqB&#10;HlqqvnZHh/D+fPj8SM1L8+jWw+Rno9llGvHyYr6/AxVpjn8w/OqLOpTitPdHroPqEdIkuxEUYZGs&#10;QAmQZoks9gjr9Ap0Wej/DcofAAAA//8DAFBLAQItABQABgAIAAAAIQC2gziS/gAAAOEBAAATAAAA&#10;AAAAAAAAAAAAAAAAAABbQ29udGVudF9UeXBlc10ueG1sUEsBAi0AFAAGAAgAAAAhADj9If/WAAAA&#10;lAEAAAsAAAAAAAAAAAAAAAAALwEAAF9yZWxzLy5yZWxzUEsBAi0AFAAGAAgAAAAhAC0bPiYMAgAA&#10;+wMAAA4AAAAAAAAAAAAAAAAALgIAAGRycy9lMm9Eb2MueG1sUEsBAi0AFAAGAAgAAAAhABQibore&#10;AAAACQEAAA8AAAAAAAAAAAAAAAAAZgQAAGRycy9kb3ducmV2LnhtbFBLBQYAAAAABAAEAPMAAABx&#10;BQAAAAA=&#10;" filled="f" stroked="f">
                <v:textbox>
                  <w:txbxContent>
                    <w:p w14:paraId="69818F62" w14:textId="709D65E2" w:rsidR="009B2268" w:rsidRPr="004174FE" w:rsidRDefault="009B2268" w:rsidP="006A4112">
                      <w:pPr>
                        <w:rPr>
                          <w:rFonts w:ascii="Times New Roman" w:hAnsi="Times New Roman" w:cs="Times New Roman"/>
                          <w:b/>
                          <w:sz w:val="32"/>
                          <w:szCs w:val="32"/>
                        </w:rPr>
                      </w:pPr>
                      <w:r w:rsidRPr="004174FE">
                        <w:rPr>
                          <w:rFonts w:ascii="Times New Roman" w:hAnsi="Times New Roman" w:cs="Times New Roman"/>
                          <w:b/>
                          <w:sz w:val="32"/>
                          <w:szCs w:val="32"/>
                        </w:rPr>
                        <w:t>(</w:t>
                      </w:r>
                      <w:r>
                        <w:rPr>
                          <w:rFonts w:ascii="Times New Roman" w:hAnsi="Times New Roman" w:cs="Times New Roman"/>
                          <w:b/>
                          <w:sz w:val="32"/>
                          <w:szCs w:val="32"/>
                        </w:rPr>
                        <w:t>e</w:t>
                      </w:r>
                      <w:r w:rsidRPr="004174FE">
                        <w:rPr>
                          <w:rFonts w:ascii="Times New Roman" w:hAnsi="Times New Roman" w:cs="Times New Roman"/>
                          <w:b/>
                          <w:sz w:val="32"/>
                          <w:szCs w:val="32"/>
                        </w:rPr>
                        <w:t>)</w:t>
                      </w:r>
                    </w:p>
                  </w:txbxContent>
                </v:textbox>
              </v:shape>
            </w:pict>
          </mc:Fallback>
        </mc:AlternateContent>
      </w:r>
      <w:r w:rsidRPr="00CE397C">
        <w:rPr>
          <w:noProof/>
          <w:sz w:val="24"/>
          <w:szCs w:val="24"/>
          <w:lang w:eastAsia="en-GB"/>
        </w:rPr>
        <mc:AlternateContent>
          <mc:Choice Requires="wps">
            <w:drawing>
              <wp:anchor distT="0" distB="0" distL="114300" distR="114300" simplePos="0" relativeHeight="251965440" behindDoc="0" locked="0" layoutInCell="1" allowOverlap="1" wp14:anchorId="0DCC263E" wp14:editId="6DB9D274">
                <wp:simplePos x="0" y="0"/>
                <wp:positionH relativeFrom="column">
                  <wp:posOffset>-27940</wp:posOffset>
                </wp:positionH>
                <wp:positionV relativeFrom="paragraph">
                  <wp:posOffset>154618</wp:posOffset>
                </wp:positionV>
                <wp:extent cx="3497580" cy="2551430"/>
                <wp:effectExtent l="0" t="0" r="0" b="1270"/>
                <wp:wrapNone/>
                <wp:docPr id="20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551430"/>
                        </a:xfrm>
                        <a:prstGeom prst="rect">
                          <a:avLst/>
                        </a:prstGeom>
                        <a:noFill/>
                        <a:ln w="9525">
                          <a:noFill/>
                          <a:miter lim="800000"/>
                          <a:headEnd/>
                          <a:tailEnd/>
                        </a:ln>
                      </wps:spPr>
                      <wps:txbx>
                        <w:txbxContent>
                          <w:p w14:paraId="5D7B2FB9" w14:textId="7FFFA0C4" w:rsidR="009B2268" w:rsidRDefault="009B2268" w:rsidP="0027746A">
                            <w:r>
                              <w:rPr>
                                <w:noProof/>
                                <w:lang w:eastAsia="en-GB"/>
                              </w:rPr>
                              <w:drawing>
                                <wp:inline distT="0" distB="0" distL="0" distR="0" wp14:anchorId="55A6CDD8" wp14:editId="4281BCDA">
                                  <wp:extent cx="3193063" cy="2340000"/>
                                  <wp:effectExtent l="0" t="0" r="7620" b="3175"/>
                                  <wp:docPr id="2074"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3063" cy="2340000"/>
                                          </a:xfrm>
                                          <a:prstGeom prst="rect">
                                            <a:avLst/>
                                          </a:prstGeom>
                                          <a:noFill/>
                                          <a:ln>
                                            <a:noFill/>
                                          </a:ln>
                                        </pic:spPr>
                                      </pic:pic>
                                    </a:graphicData>
                                  </a:graphic>
                                </wp:inline>
                              </w:drawing>
                            </w:r>
                          </w:p>
                          <w:p w14:paraId="59E2B375" w14:textId="77777777" w:rsidR="009B2268" w:rsidRDefault="009B2268" w:rsidP="00277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C263E" id="_x0000_s1035" type="#_x0000_t202" style="position:absolute;margin-left:-2.2pt;margin-top:12.15pt;width:275.4pt;height:200.9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20EAIAAP0DAAAOAAAAZHJzL2Uyb0RvYy54bWysU9uO2yAQfa/Uf0C8N75s3CRWnNV2t1tV&#10;2l6k3X4AwThGBYYCiZ1+fQecpFH7VpUHBAxzmHPmsL4dtSIH4bwE09BillMiDIdWml1Dv708vllS&#10;4gMzLVNgREOPwtPbzetX68HWooQeVCscQRDj68E2tA/B1lnmeS808zOwwmCwA6dZwK3bZa1jA6Jr&#10;lZV5/jYbwLXWARfe4+nDFKSbhN91gocvXedFIKqhWFtIs0vzNs7ZZs3qnWO2l/xUBvuHKjSTBh+9&#10;QD2wwMjeyb+gtOQOPHRhxkFn0HWSi8QB2RT5H2yee2ZF4oLieHuRyf8/WP758NUR2Ta0zBclJYZp&#10;7NKLGAN5ByMpo0CD9TXee7Z4M4x4jI1OZL19Av7dEwP3PTM7ceccDL1gLRZYxMzsKnXC8RFkO3yC&#10;Fp9h+wAJaOycjuqhHgTRsVHHS3NiKRwPb+arRbXEEMdYWVXF/Ca1L2P1Od06Hz4I0CQuGuqw+wme&#10;HZ58iOWw+nwlvmbgUSqVHKAMGRq6qsoqJVxFtAxoUCV1Q5d5HJNlIsv3pk3JgUk1rfEBZU60I9OJ&#10;cxi3Y5J4dVZzC+0RdXAw+RH/Dy56cD8pGdCLDfU/9swJStRHg1quivk8mjdt5tWixI27jmyvI8xw&#10;hGpooGRa3odk+InyHWreyaRGbM5Uyalk9FgS6fQfoomv9+nW71+7+QUAAP//AwBQSwMEFAAGAAgA&#10;AAAhALYWvT3dAAAACQEAAA8AAABkcnMvZG93bnJldi54bWxMj8FOwzAQRO9I/IO1SNxau8GNSsim&#10;QiCuIApU4ubG2yQiXkex24S/x5zgODujmbfldna9ONMYOs8Iq6UCQVx723GD8P72tNiACNGwNb1n&#10;QvimANvq8qI0hfUTv9J5FxuRSjgUBqGNcSikDHVLzoSlH4iTd/SjMzHJsZF2NFMqd73MlMqlMx2n&#10;hdYM9NBS/bU7OYSP5+PnXquX5tGth8nPSrK7lYjXV/P9HYhIc/wLwy9+QocqMR38iW0QPcJC65RE&#10;yPQNiOSvdZ4OBwSd5SuQVSn/f1D9AAAA//8DAFBLAQItABQABgAIAAAAIQC2gziS/gAAAOEBAAAT&#10;AAAAAAAAAAAAAAAAAAAAAABbQ29udGVudF9UeXBlc10ueG1sUEsBAi0AFAAGAAgAAAAhADj9If/W&#10;AAAAlAEAAAsAAAAAAAAAAAAAAAAALwEAAF9yZWxzLy5yZWxzUEsBAi0AFAAGAAgAAAAhAGYkPbQQ&#10;AgAA/QMAAA4AAAAAAAAAAAAAAAAALgIAAGRycy9lMm9Eb2MueG1sUEsBAi0AFAAGAAgAAAAhALYW&#10;vT3dAAAACQEAAA8AAAAAAAAAAAAAAAAAagQAAGRycy9kb3ducmV2LnhtbFBLBQYAAAAABAAEAPMA&#10;AAB0BQAAAAA=&#10;" filled="f" stroked="f">
                <v:textbox>
                  <w:txbxContent>
                    <w:p w14:paraId="5D7B2FB9" w14:textId="7FFFA0C4" w:rsidR="009B2268" w:rsidRDefault="009B2268" w:rsidP="0027746A">
                      <w:r>
                        <w:rPr>
                          <w:noProof/>
                          <w:lang w:eastAsia="en-GB"/>
                        </w:rPr>
                        <w:drawing>
                          <wp:inline distT="0" distB="0" distL="0" distR="0" wp14:anchorId="55A6CDD8" wp14:editId="4281BCDA">
                            <wp:extent cx="3193063" cy="2340000"/>
                            <wp:effectExtent l="0" t="0" r="7620" b="3175"/>
                            <wp:docPr id="2074"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3063" cy="2340000"/>
                                    </a:xfrm>
                                    <a:prstGeom prst="rect">
                                      <a:avLst/>
                                    </a:prstGeom>
                                    <a:noFill/>
                                    <a:ln>
                                      <a:noFill/>
                                    </a:ln>
                                  </pic:spPr>
                                </pic:pic>
                              </a:graphicData>
                            </a:graphic>
                          </wp:inline>
                        </w:drawing>
                      </w:r>
                    </w:p>
                    <w:p w14:paraId="59E2B375" w14:textId="77777777" w:rsidR="009B2268" w:rsidRDefault="009B2268" w:rsidP="0027746A"/>
                  </w:txbxContent>
                </v:textbox>
              </v:shape>
            </w:pict>
          </mc:Fallback>
        </mc:AlternateContent>
      </w:r>
    </w:p>
    <w:p w14:paraId="3E561C1C" w14:textId="275D2598" w:rsidR="006A4112" w:rsidRDefault="006A4112" w:rsidP="006A4112">
      <w:pPr>
        <w:tabs>
          <w:tab w:val="left" w:pos="954"/>
        </w:tabs>
        <w:rPr>
          <w:sz w:val="24"/>
          <w:szCs w:val="24"/>
        </w:rPr>
      </w:pPr>
      <w:r>
        <w:rPr>
          <w:sz w:val="24"/>
          <w:szCs w:val="24"/>
        </w:rPr>
        <w:tab/>
      </w:r>
    </w:p>
    <w:p w14:paraId="08814667" w14:textId="77777777" w:rsidR="006A4112" w:rsidRDefault="006A4112" w:rsidP="006A4112">
      <w:pPr>
        <w:tabs>
          <w:tab w:val="left" w:pos="954"/>
        </w:tabs>
        <w:rPr>
          <w:sz w:val="24"/>
          <w:szCs w:val="24"/>
        </w:rPr>
      </w:pPr>
      <w:r>
        <w:rPr>
          <w:rFonts w:ascii="Times New Roman" w:hAnsi="Times New Roman" w:cs="Times New Roman"/>
          <w:b/>
          <w:noProof/>
          <w:sz w:val="24"/>
          <w:szCs w:val="24"/>
          <w:lang w:eastAsia="en-GB"/>
        </w:rPr>
        <w:t xml:space="preserve">                                                                                                                        </w:t>
      </w:r>
    </w:p>
    <w:p w14:paraId="627683EE" w14:textId="77777777" w:rsidR="006A4112" w:rsidRPr="00EA2D70" w:rsidRDefault="006A4112" w:rsidP="006A4112">
      <w:pPr>
        <w:tabs>
          <w:tab w:val="left" w:pos="2592"/>
          <w:tab w:val="left" w:pos="5233"/>
        </w:tabs>
        <w:rPr>
          <w:rFonts w:ascii="Times New Roman" w:hAnsi="Times New Roman" w:cs="Times New Roman"/>
          <w:b/>
          <w:noProof/>
          <w:sz w:val="24"/>
          <w:szCs w:val="24"/>
          <w:lang w:eastAsia="en-GB"/>
        </w:rPr>
      </w:pPr>
      <w:r>
        <w:rPr>
          <w:sz w:val="24"/>
          <w:szCs w:val="24"/>
        </w:rPr>
        <w:t xml:space="preserve">         </w:t>
      </w:r>
    </w:p>
    <w:p w14:paraId="77B0293C" w14:textId="1C7F1D78" w:rsidR="006A4112" w:rsidRDefault="006A4112" w:rsidP="006A4112">
      <w:pPr>
        <w:rPr>
          <w:noProof/>
          <w:sz w:val="24"/>
          <w:szCs w:val="24"/>
          <w:lang w:eastAsia="en-GB"/>
        </w:rPr>
      </w:pPr>
    </w:p>
    <w:p w14:paraId="3C2AD297" w14:textId="77777777" w:rsidR="006A4112" w:rsidRDefault="006A4112" w:rsidP="006A4112">
      <w:pPr>
        <w:rPr>
          <w:noProof/>
          <w:sz w:val="24"/>
          <w:szCs w:val="24"/>
          <w:lang w:eastAsia="en-GB"/>
        </w:rPr>
      </w:pPr>
    </w:p>
    <w:p w14:paraId="51DDC4FE" w14:textId="77777777" w:rsidR="006A4112" w:rsidRDefault="006A4112" w:rsidP="006A4112">
      <w:pPr>
        <w:rPr>
          <w:noProof/>
          <w:sz w:val="24"/>
          <w:szCs w:val="24"/>
          <w:lang w:eastAsia="en-GB"/>
        </w:rPr>
      </w:pPr>
    </w:p>
    <w:p w14:paraId="43DB31D2" w14:textId="7C73950F" w:rsidR="006A4112" w:rsidRDefault="006A4112" w:rsidP="006A4112">
      <w:pPr>
        <w:rPr>
          <w:noProof/>
          <w:sz w:val="24"/>
          <w:szCs w:val="24"/>
          <w:lang w:eastAsia="en-GB"/>
        </w:rPr>
      </w:pPr>
    </w:p>
    <w:p w14:paraId="13CE7837" w14:textId="77777777" w:rsidR="006A4112" w:rsidRDefault="006A4112" w:rsidP="006A4112">
      <w:pPr>
        <w:tabs>
          <w:tab w:val="left" w:pos="2592"/>
          <w:tab w:val="left" w:pos="5233"/>
        </w:tabs>
        <w:rPr>
          <w:sz w:val="24"/>
          <w:szCs w:val="24"/>
        </w:rPr>
      </w:pPr>
      <w:r>
        <w:rPr>
          <w:sz w:val="24"/>
          <w:szCs w:val="24"/>
        </w:rPr>
        <w:t xml:space="preserve">      </w:t>
      </w:r>
    </w:p>
    <w:p w14:paraId="3806E66B" w14:textId="4995B7B4" w:rsidR="008B54F4" w:rsidRPr="008B54F4" w:rsidRDefault="008B54F4" w:rsidP="008B54F4">
      <w:pPr>
        <w:spacing w:after="0" w:line="240" w:lineRule="auto"/>
        <w:rPr>
          <w:rFonts w:ascii="Times New Roman" w:hAnsi="Times New Roman" w:cs="Times New Roman"/>
          <w:sz w:val="20"/>
          <w:szCs w:val="20"/>
        </w:rPr>
        <w:sectPr w:rsidR="008B54F4" w:rsidRPr="008B54F4" w:rsidSect="0044050E">
          <w:pgSz w:w="11906" w:h="16838"/>
          <w:pgMar w:top="890" w:right="720" w:bottom="890" w:left="720" w:header="709" w:footer="709" w:gutter="0"/>
          <w:cols w:space="708"/>
          <w:docGrid w:linePitch="360"/>
        </w:sectPr>
      </w:pPr>
    </w:p>
    <w:p w14:paraId="37B76D13" w14:textId="0126ADA3" w:rsidR="003B7BCC" w:rsidRDefault="000D5386" w:rsidP="00516CA5">
      <w:pPr>
        <w:tabs>
          <w:tab w:val="left" w:pos="2592"/>
        </w:tabs>
        <w:rPr>
          <w:rFonts w:ascii="Times New Roman" w:hAnsi="Times New Roman" w:cs="Times New Roman"/>
          <w:sz w:val="24"/>
          <w:szCs w:val="24"/>
        </w:rPr>
      </w:pPr>
      <w:r>
        <w:rPr>
          <w:rFonts w:ascii="Times New Roman" w:hAnsi="Times New Roman" w:cs="Times New Roman"/>
          <w:sz w:val="24"/>
          <w:szCs w:val="24"/>
        </w:rPr>
        <w:lastRenderedPageBreak/>
        <w:t>Figure 2</w:t>
      </w:r>
    </w:p>
    <w:p w14:paraId="76A7E7F6" w14:textId="101C1507" w:rsidR="00516CA5" w:rsidRDefault="00B52BB0" w:rsidP="00516CA5">
      <w:pPr>
        <w:rPr>
          <w:rFonts w:ascii="Times New Roman" w:hAnsi="Times New Roman" w:cs="Times New Roman"/>
          <w:sz w:val="20"/>
          <w:szCs w:val="20"/>
        </w:rPr>
      </w:pPr>
      <w:r w:rsidRPr="00B52BB0">
        <w:rPr>
          <w:rFonts w:ascii="Times New Roman" w:hAnsi="Times New Roman" w:cs="Times New Roman"/>
          <w:noProof/>
          <w:sz w:val="24"/>
          <w:szCs w:val="24"/>
          <w:lang w:eastAsia="en-GB"/>
        </w:rPr>
        <mc:AlternateContent>
          <mc:Choice Requires="wps">
            <w:drawing>
              <wp:anchor distT="0" distB="0" distL="114300" distR="114300" simplePos="0" relativeHeight="251898880" behindDoc="0" locked="0" layoutInCell="1" allowOverlap="1" wp14:anchorId="1ED3C2C4" wp14:editId="095B68FD">
                <wp:simplePos x="0" y="0"/>
                <wp:positionH relativeFrom="column">
                  <wp:posOffset>3035300</wp:posOffset>
                </wp:positionH>
                <wp:positionV relativeFrom="paragraph">
                  <wp:posOffset>140335</wp:posOffset>
                </wp:positionV>
                <wp:extent cx="457200" cy="352425"/>
                <wp:effectExtent l="0" t="0" r="0" b="0"/>
                <wp:wrapNone/>
                <wp:docPr id="2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2425"/>
                        </a:xfrm>
                        <a:prstGeom prst="rect">
                          <a:avLst/>
                        </a:prstGeom>
                        <a:noFill/>
                        <a:ln w="9525">
                          <a:noFill/>
                          <a:miter lim="800000"/>
                          <a:headEnd/>
                          <a:tailEnd/>
                        </a:ln>
                      </wps:spPr>
                      <wps:txbx>
                        <w:txbxContent>
                          <w:p w14:paraId="0E8CF157" w14:textId="23FC82F6" w:rsidR="009B2268" w:rsidRPr="004174FE" w:rsidRDefault="009B2268" w:rsidP="00B52BB0">
                            <w:pPr>
                              <w:rPr>
                                <w:rFonts w:ascii="Times New Roman" w:hAnsi="Times New Roman" w:cs="Times New Roman"/>
                                <w:b/>
                                <w:sz w:val="32"/>
                                <w:szCs w:val="32"/>
                              </w:rPr>
                            </w:pPr>
                            <w:r>
                              <w:rPr>
                                <w:rFonts w:ascii="Times New Roman" w:hAnsi="Times New Roman" w:cs="Times New Roman"/>
                                <w:b/>
                                <w:sz w:val="32"/>
                                <w:szCs w:val="32"/>
                              </w:rPr>
                              <w:t>(a</w:t>
                            </w:r>
                            <w:r w:rsidRPr="004174FE">
                              <w:rPr>
                                <w:rFonts w:ascii="Times New Roman" w:hAnsi="Times New Roman" w:cs="Times New Roman"/>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3C2C4" id="_x0000_s1036" type="#_x0000_t202" style="position:absolute;margin-left:239pt;margin-top:11.05pt;width:36pt;height:27.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zpCwIAAPwDAAAOAAAAZHJzL2Uyb0RvYy54bWysU9tu2zAMfR+wfxD0vjj2kq0x4hRduw4D&#10;ugvQ7gMYWY6FSaImKbG7rx8lp2nQvQ3TgyCJ5CHPIbW+HI1mB+mDQtvwcjbnTFqBrbK7hv94uH1z&#10;wVmIYFvQaGXDH2Xgl5vXr9aDq2WFPepWekYgNtSDa3gfo6uLIoheGggzdNKSsUNvINLV74rWw0Do&#10;RhfVfP6uGNC3zqOQIdDrzWTkm4zfdVLEb10XZGS64VRbzLvP+zbtxWYN9c6D65U4lgH/UIUBZSnp&#10;CeoGIrC9V39BGSU8BuziTKApsOuUkJkDsSnnL9jc9+Bk5kLiBHeSKfw/WPH18N0z1Ta8KssVZxYM&#10;delBjpF9wJFVSaDBhZr87h15xpGeqdGZbHB3KH4GZvG6B7uTV97j0EtoqcAyRRZnoRNOSCDb4Qu2&#10;lAb2ETPQ2HmT1CM9GKFTox5PzUmlCHpcLN9TwzkTZHq7rBbVMmeA+inY+RA/STQsHRruqfcZHA53&#10;IaZioH5ySbks3iqtc/+1ZUPDV0uCfGExKtJ4amUafjFPaxqYxPGjbXNwBKWnMyXQ9kg68ZwYx3E7&#10;ZoHLHJwU2WL7SDJ4nMaRvg8devS/ORtoFBsefu3BS870Z0tSrsrFIs1uvmQZOPPnlu25BawgqIZH&#10;zqbjdczzPjG7Isk7leV4ruRYM41YVun4HdIMn9+z1/On3fwBAAD//wMAUEsDBBQABgAIAAAAIQD5&#10;crtt3gAAAAkBAAAPAAAAZHJzL2Rvd25yZXYueG1sTI/NTsMwEITvSLyDtUjcqN2oaUrIpkIgriDK&#10;j8TNTbZJRLyOYrcJb89yosfZGc1+U2xn16sTjaHzjLBcGFDEla87bhDe355uNqBCtFzb3jMh/FCA&#10;bXl5Udi89hO/0mkXGyUlHHKL0MY45FqHqiVnw8IPxOId/OhsFDk2uh7tJOWu14kxa+1sx/KhtQM9&#10;tFR9744O4eP58PW5Mi/No0uHyc9Gs7vViNdX8/0dqEhz/A/DH76gQylMe3/kOqgeYZVtZEtESJIl&#10;KAmkqZHDHiHL1qDLQp8vKH8BAAD//wMAUEsBAi0AFAAGAAgAAAAhALaDOJL+AAAA4QEAABMAAAAA&#10;AAAAAAAAAAAAAAAAAFtDb250ZW50X1R5cGVzXS54bWxQSwECLQAUAAYACAAAACEAOP0h/9YAAACU&#10;AQAACwAAAAAAAAAAAAAAAAAvAQAAX3JlbHMvLnJlbHNQSwECLQAUAAYACAAAACEAal4c6QsCAAD8&#10;AwAADgAAAAAAAAAAAAAAAAAuAgAAZHJzL2Uyb0RvYy54bWxQSwECLQAUAAYACAAAACEA+XK7bd4A&#10;AAAJAQAADwAAAAAAAAAAAAAAAABlBAAAZHJzL2Rvd25yZXYueG1sUEsFBgAAAAAEAAQA8wAAAHAF&#10;AAAAAA==&#10;" filled="f" stroked="f">
                <v:textbox>
                  <w:txbxContent>
                    <w:p w14:paraId="0E8CF157" w14:textId="23FC82F6" w:rsidR="009B2268" w:rsidRPr="004174FE" w:rsidRDefault="009B2268" w:rsidP="00B52BB0">
                      <w:pPr>
                        <w:rPr>
                          <w:rFonts w:ascii="Times New Roman" w:hAnsi="Times New Roman" w:cs="Times New Roman"/>
                          <w:b/>
                          <w:sz w:val="32"/>
                          <w:szCs w:val="32"/>
                        </w:rPr>
                      </w:pPr>
                      <w:r>
                        <w:rPr>
                          <w:rFonts w:ascii="Times New Roman" w:hAnsi="Times New Roman" w:cs="Times New Roman"/>
                          <w:b/>
                          <w:sz w:val="32"/>
                          <w:szCs w:val="32"/>
                        </w:rPr>
                        <w:t>(a</w:t>
                      </w:r>
                      <w:r w:rsidRPr="004174FE">
                        <w:rPr>
                          <w:rFonts w:ascii="Times New Roman" w:hAnsi="Times New Roman" w:cs="Times New Roman"/>
                          <w:b/>
                          <w:sz w:val="32"/>
                          <w:szCs w:val="32"/>
                        </w:rPr>
                        <w:t>)</w:t>
                      </w:r>
                    </w:p>
                  </w:txbxContent>
                </v:textbox>
              </v:shape>
            </w:pict>
          </mc:Fallback>
        </mc:AlternateContent>
      </w:r>
      <w:r w:rsidRPr="00B52BB0">
        <w:rPr>
          <w:rFonts w:ascii="Times New Roman" w:hAnsi="Times New Roman" w:cs="Times New Roman"/>
          <w:noProof/>
          <w:sz w:val="24"/>
          <w:szCs w:val="24"/>
          <w:lang w:eastAsia="en-GB"/>
        </w:rPr>
        <mc:AlternateContent>
          <mc:Choice Requires="wps">
            <w:drawing>
              <wp:anchor distT="0" distB="0" distL="114300" distR="114300" simplePos="0" relativeHeight="251899904" behindDoc="0" locked="0" layoutInCell="1" allowOverlap="1" wp14:anchorId="03955E7C" wp14:editId="5B27BF97">
                <wp:simplePos x="0" y="0"/>
                <wp:positionH relativeFrom="column">
                  <wp:posOffset>6238875</wp:posOffset>
                </wp:positionH>
                <wp:positionV relativeFrom="paragraph">
                  <wp:posOffset>140335</wp:posOffset>
                </wp:positionV>
                <wp:extent cx="457200" cy="352425"/>
                <wp:effectExtent l="0" t="0" r="0" b="0"/>
                <wp:wrapNone/>
                <wp:docPr id="2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2425"/>
                        </a:xfrm>
                        <a:prstGeom prst="rect">
                          <a:avLst/>
                        </a:prstGeom>
                        <a:noFill/>
                        <a:ln w="9525">
                          <a:noFill/>
                          <a:miter lim="800000"/>
                          <a:headEnd/>
                          <a:tailEnd/>
                        </a:ln>
                      </wps:spPr>
                      <wps:txbx>
                        <w:txbxContent>
                          <w:p w14:paraId="50135FBC" w14:textId="07F4D6A8" w:rsidR="009B2268" w:rsidRPr="004174FE" w:rsidRDefault="009B2268" w:rsidP="00B52BB0">
                            <w:pPr>
                              <w:rPr>
                                <w:rFonts w:ascii="Times New Roman" w:hAnsi="Times New Roman" w:cs="Times New Roman"/>
                                <w:b/>
                                <w:sz w:val="32"/>
                                <w:szCs w:val="32"/>
                              </w:rPr>
                            </w:pPr>
                            <w:r>
                              <w:rPr>
                                <w:rFonts w:ascii="Times New Roman" w:hAnsi="Times New Roman" w:cs="Times New Roman"/>
                                <w:b/>
                                <w:sz w:val="32"/>
                                <w:szCs w:val="32"/>
                              </w:rPr>
                              <w:t>(b</w:t>
                            </w:r>
                            <w:r w:rsidRPr="004174FE">
                              <w:rPr>
                                <w:rFonts w:ascii="Times New Roman" w:hAnsi="Times New Roman" w:cs="Times New Roman"/>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55E7C" id="_x0000_s1037" type="#_x0000_t202" style="position:absolute;margin-left:491.25pt;margin-top:11.05pt;width:36pt;height:27.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siCgIAAPwDAAAOAAAAZHJzL2Uyb0RvYy54bWysU9tuGyEQfa/Uf0C81+vd2m2y8jpKk6aq&#10;lF6kpB8wZlkvKjAUsHfdr+/AOo6VvlXlAQEDZ845M6yuRqPZXvqg0Da8nM05k1Zgq+y24T8e795c&#10;cBYi2BY0Wtnwgwz8av361WpwtaywR91KzwjEhnpwDe9jdHVRBNFLA2GGTloKdugNRNr6bdF6GAjd&#10;6KKaz98VA/rWeRQyBDq9nYJ8nfG7Tor4reuCjEw3nLjFPPs8b9JcrFdQbz24XokjDfgHFgaUpaQn&#10;qFuIwHZe/QVllPAYsIszgabArlNCZg2kppy/UPPQg5NZC5kT3Mmm8P9gxdf9d89U2/CqrMggC4aq&#10;9CjHyD7gyKpk0OBCTfceHN2MIx1TobPY4O5R/AzM4k0Pdiuvvcehl9ASwTK9LM6eTjghgWyGL9hS&#10;GthFzEBj501yj/xghE48DqfiJCqCDhfL91RwzgSF3i6rRbXMGaB+eux8iJ8kGpYWDfdU+wwO+/sQ&#10;Exmon66kXBbvlNa5/tqyoeGXS4J8ETEqUntqZRp+MU9japik8aNt8+MISk9rSqDtUXTSOSmO42bM&#10;BpfZkuTIBtsD2eBxakf6PrTo0f/mbKBWbHj4tQMvOdOfLVl5WS4WqXfzJtvAmT+PbM4jYAVBNTxy&#10;Ni1vYu73Sdk1Wd6pbMczkyNnarHs0vE7pB4+3+dbz592/QcAAP//AwBQSwMEFAAGAAgAAAAhALL/&#10;+E/fAAAACgEAAA8AAABkcnMvZG93bnJldi54bWxMj8tuwjAQRfeV+AdrkLorNhHhkWaCUKtuW5U+&#10;pO5MPCQR8TiKDUn/vmZVljNzdOfcfDvaVlyo941jhPlMgSAunWm4Qvj8eHlYg/BBs9GtY0L4JQ/b&#10;YnKX68y4gd/psg+ViCHsM41Qh9BlUvqyJqv9zHXE8XZ0vdUhjn0lTa+HGG5bmSi1lFY3HD/UuqOn&#10;msrT/mwRvl6PP98L9VY927Qb3Kgk241EvJ+Ou0cQgcbwD8NVP6pDEZ0O7szGixZhs07SiCIkyRzE&#10;FVDpIm4OCKvVEmSRy9sKxR8AAAD//wMAUEsBAi0AFAAGAAgAAAAhALaDOJL+AAAA4QEAABMAAAAA&#10;AAAAAAAAAAAAAAAAAFtDb250ZW50X1R5cGVzXS54bWxQSwECLQAUAAYACAAAACEAOP0h/9YAAACU&#10;AQAACwAAAAAAAAAAAAAAAAAvAQAAX3JlbHMvLnJlbHNQSwECLQAUAAYACAAAACEAU6crIgoCAAD8&#10;AwAADgAAAAAAAAAAAAAAAAAuAgAAZHJzL2Uyb0RvYy54bWxQSwECLQAUAAYACAAAACEAsv/4T98A&#10;AAAKAQAADwAAAAAAAAAAAAAAAABkBAAAZHJzL2Rvd25yZXYueG1sUEsFBgAAAAAEAAQA8wAAAHAF&#10;AAAAAA==&#10;" filled="f" stroked="f">
                <v:textbox>
                  <w:txbxContent>
                    <w:p w14:paraId="50135FBC" w14:textId="07F4D6A8" w:rsidR="009B2268" w:rsidRPr="004174FE" w:rsidRDefault="009B2268" w:rsidP="00B52BB0">
                      <w:pPr>
                        <w:rPr>
                          <w:rFonts w:ascii="Times New Roman" w:hAnsi="Times New Roman" w:cs="Times New Roman"/>
                          <w:b/>
                          <w:sz w:val="32"/>
                          <w:szCs w:val="32"/>
                        </w:rPr>
                      </w:pPr>
                      <w:r>
                        <w:rPr>
                          <w:rFonts w:ascii="Times New Roman" w:hAnsi="Times New Roman" w:cs="Times New Roman"/>
                          <w:b/>
                          <w:sz w:val="32"/>
                          <w:szCs w:val="32"/>
                        </w:rPr>
                        <w:t>(b</w:t>
                      </w:r>
                      <w:r w:rsidRPr="004174FE">
                        <w:rPr>
                          <w:rFonts w:ascii="Times New Roman" w:hAnsi="Times New Roman" w:cs="Times New Roman"/>
                          <w:b/>
                          <w:sz w:val="32"/>
                          <w:szCs w:val="32"/>
                        </w:rPr>
                        <w:t>)</w:t>
                      </w:r>
                    </w:p>
                  </w:txbxContent>
                </v:textbox>
              </v:shape>
            </w:pict>
          </mc:Fallback>
        </mc:AlternateContent>
      </w:r>
    </w:p>
    <w:p w14:paraId="227AB1CB" w14:textId="2086B3C3" w:rsidR="00516CA5" w:rsidRDefault="00FE09E1" w:rsidP="00516CA5">
      <w:pPr>
        <w:rPr>
          <w:rFonts w:ascii="Times New Roman" w:hAnsi="Times New Roman" w:cs="Times New Roman"/>
          <w:sz w:val="20"/>
          <w:szCs w:val="20"/>
        </w:rPr>
      </w:pPr>
      <w:r w:rsidRPr="00B154FE">
        <w:rPr>
          <w:rFonts w:ascii="Times New Roman" w:hAnsi="Times New Roman" w:cs="Times New Roman"/>
          <w:noProof/>
          <w:sz w:val="20"/>
          <w:szCs w:val="20"/>
          <w:lang w:eastAsia="en-GB"/>
        </w:rPr>
        <mc:AlternateContent>
          <mc:Choice Requires="wps">
            <w:drawing>
              <wp:anchor distT="0" distB="0" distL="114300" distR="114300" simplePos="0" relativeHeight="251888640" behindDoc="0" locked="0" layoutInCell="1" allowOverlap="1" wp14:anchorId="1E9BBB56" wp14:editId="486301DD">
                <wp:simplePos x="0" y="0"/>
                <wp:positionH relativeFrom="column">
                  <wp:posOffset>3051337</wp:posOffset>
                </wp:positionH>
                <wp:positionV relativeFrom="paragraph">
                  <wp:posOffset>43180</wp:posOffset>
                </wp:positionV>
                <wp:extent cx="3794760" cy="2764155"/>
                <wp:effectExtent l="0" t="0" r="0" b="0"/>
                <wp:wrapNone/>
                <wp:docPr id="20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2764155"/>
                        </a:xfrm>
                        <a:prstGeom prst="rect">
                          <a:avLst/>
                        </a:prstGeom>
                        <a:noFill/>
                        <a:ln w="9525">
                          <a:noFill/>
                          <a:miter lim="800000"/>
                          <a:headEnd/>
                          <a:tailEnd/>
                        </a:ln>
                      </wps:spPr>
                      <wps:txbx>
                        <w:txbxContent>
                          <w:p w14:paraId="561E2D7F" w14:textId="548249F6" w:rsidR="009B2268" w:rsidRDefault="009B2268" w:rsidP="00516CA5">
                            <w:r>
                              <w:rPr>
                                <w:noProof/>
                                <w:lang w:eastAsia="en-GB"/>
                              </w:rPr>
                              <w:drawing>
                                <wp:inline distT="0" distB="0" distL="0" distR="0" wp14:anchorId="68B5CBBD" wp14:editId="0213738E">
                                  <wp:extent cx="3583410" cy="262440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3410" cy="262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BBB56" id="_x0000_s1038" type="#_x0000_t202" style="position:absolute;margin-left:240.25pt;margin-top:3.4pt;width:298.8pt;height:217.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3zEAIAAP4DAAAOAAAAZHJzL2Uyb0RvYy54bWysU9tuGyEQfa/Uf0C813upL/HKOEqTpqqU&#10;XqSkH4BZ1osKDAXs3fTrO7COa7VvVfdhBQxzZs6Zw+Z6NJocpQ8KLKPVrKREWgGtsntGvz3dv7mi&#10;JERuW67BSkafZaDX29evNoNrZA096FZ6giA2NINjtI/RNUURRC8NDzNw0mKwA294xK3fF63nA6Ib&#10;XdRluSwG8K3zIGQIeHo3Bek243edFPFL1wUZiWYUe4v57/N/l/7FdsObveeuV+LUBv+HLgxXFoue&#10;oe545OTg1V9QRgkPAbo4E2AK6DolZOaAbKryDzaPPXcyc0FxgjvLFP4frPh8/OqJahmtyxUKZLnB&#10;KT3JMZJ3MJI6CTS40OC9R4c344jHOOhMNrgHEN8DsXDbc7uXN97D0EveYoNVyiwuUieckEB2wydo&#10;sQw/RMhAY+dNUg/1IIiOfTyfh5NaEXj4drWer5YYEhirV8t5tVjkGrx5SXc+xA8SDEkLRj1OP8Pz&#10;40OIqR3evFxJ1SzcK62zA7QlA6PrRb3ICRcRoyIaVCvD6FWZvskyieV72+bkyJWe1lhA2xPtxHTi&#10;HMfdmCWuznLuoH1GITxMhsQHhIse/E9KBjQjo+HHgXtJif5oUcx1NZ8n9+bNfLGqceMvI7vLCLcC&#10;oRiNlEzL25gdP3G+QdE7leVI05k6OfWMJssqnR5EcvHlPt/6/Wy3vwAAAP//AwBQSwMEFAAGAAgA&#10;AAAhAAkRGhLeAAAACgEAAA8AAABkcnMvZG93bnJldi54bWxMj8tOwzAQRfdI/QdrkNhRO1VaQohT&#10;VSC2oJaHxM6Np0lEPI5itwl/z3TVLkfn6s65xXpynTjhEFpPGpK5AoFUedtSreHz4/U+AxGiIWs6&#10;T6jhDwOsy9lNYXLrR9riaRdrwSUUcqOhibHPpQxVg86Eue+RmB384Ezkc6ilHczI5a6TC6VW0pmW&#10;+ENjenxusPrdHZ2Gr7fDz3eq3usXt+xHPylJ7lFqfXc7bZ5ARJziJQxnfVaHkp32/kg2iE5Dmqkl&#10;RzWseMGZq4csAbFnki4SkGUhryeU/wAAAP//AwBQSwECLQAUAAYACAAAACEAtoM4kv4AAADhAQAA&#10;EwAAAAAAAAAAAAAAAAAAAAAAW0NvbnRlbnRfVHlwZXNdLnhtbFBLAQItABQABgAIAAAAIQA4/SH/&#10;1gAAAJQBAAALAAAAAAAAAAAAAAAAAC8BAABfcmVscy8ucmVsc1BLAQItABQABgAIAAAAIQBXnt3z&#10;EAIAAP4DAAAOAAAAAAAAAAAAAAAAAC4CAABkcnMvZTJvRG9jLnhtbFBLAQItABQABgAIAAAAIQAJ&#10;ERoS3gAAAAoBAAAPAAAAAAAAAAAAAAAAAGoEAABkcnMvZG93bnJldi54bWxQSwUGAAAAAAQABADz&#10;AAAAdQUAAAAA&#10;" filled="f" stroked="f">
                <v:textbox>
                  <w:txbxContent>
                    <w:p w14:paraId="561E2D7F" w14:textId="548249F6" w:rsidR="009B2268" w:rsidRDefault="009B2268" w:rsidP="00516CA5">
                      <w:r>
                        <w:rPr>
                          <w:noProof/>
                          <w:lang w:eastAsia="en-GB"/>
                        </w:rPr>
                        <w:drawing>
                          <wp:inline distT="0" distB="0" distL="0" distR="0" wp14:anchorId="68B5CBBD" wp14:editId="0213738E">
                            <wp:extent cx="3583410" cy="262440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3410" cy="2624400"/>
                                    </a:xfrm>
                                    <a:prstGeom prst="rect">
                                      <a:avLst/>
                                    </a:prstGeom>
                                    <a:noFill/>
                                    <a:ln>
                                      <a:noFill/>
                                    </a:ln>
                                  </pic:spPr>
                                </pic:pic>
                              </a:graphicData>
                            </a:graphic>
                          </wp:inline>
                        </w:drawing>
                      </w:r>
                    </w:p>
                  </w:txbxContent>
                </v:textbox>
              </v:shape>
            </w:pict>
          </mc:Fallback>
        </mc:AlternateContent>
      </w:r>
      <w:r w:rsidR="00440F9D" w:rsidRPr="00B154FE">
        <w:rPr>
          <w:rFonts w:ascii="Times New Roman" w:hAnsi="Times New Roman" w:cs="Times New Roman"/>
          <w:noProof/>
          <w:sz w:val="20"/>
          <w:szCs w:val="20"/>
          <w:lang w:eastAsia="en-GB"/>
        </w:rPr>
        <mc:AlternateContent>
          <mc:Choice Requires="wps">
            <w:drawing>
              <wp:anchor distT="0" distB="0" distL="114300" distR="114300" simplePos="0" relativeHeight="251891712" behindDoc="0" locked="0" layoutInCell="1" allowOverlap="1" wp14:anchorId="482BFD13" wp14:editId="6AAB1448">
                <wp:simplePos x="0" y="0"/>
                <wp:positionH relativeFrom="column">
                  <wp:posOffset>-234315</wp:posOffset>
                </wp:positionH>
                <wp:positionV relativeFrom="paragraph">
                  <wp:posOffset>41113</wp:posOffset>
                </wp:positionV>
                <wp:extent cx="3721100" cy="2732405"/>
                <wp:effectExtent l="0" t="0" r="0" b="0"/>
                <wp:wrapNone/>
                <wp:docPr id="20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2732405"/>
                        </a:xfrm>
                        <a:prstGeom prst="rect">
                          <a:avLst/>
                        </a:prstGeom>
                        <a:noFill/>
                        <a:ln w="9525">
                          <a:noFill/>
                          <a:miter lim="800000"/>
                          <a:headEnd/>
                          <a:tailEnd/>
                        </a:ln>
                      </wps:spPr>
                      <wps:txbx>
                        <w:txbxContent>
                          <w:p w14:paraId="69F39A7F" w14:textId="77777777" w:rsidR="009B2268" w:rsidRDefault="009B2268" w:rsidP="00516CA5">
                            <w:r>
                              <w:rPr>
                                <w:noProof/>
                                <w:lang w:eastAsia="en-GB"/>
                              </w:rPr>
                              <w:drawing>
                                <wp:inline distT="0" distB="0" distL="0" distR="0" wp14:anchorId="417AE8CE" wp14:editId="23420B8B">
                                  <wp:extent cx="3397192" cy="2615609"/>
                                  <wp:effectExtent l="0" t="0" r="0" b="0"/>
                                  <wp:docPr id="2095" name="Picture 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8400" cy="26165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BFD13" id="_x0000_s1039" type="#_x0000_t202" style="position:absolute;margin-left:-18.45pt;margin-top:3.25pt;width:293pt;height:215.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I3EQIAAP4DAAAOAAAAZHJzL2Uyb0RvYy54bWysU9uO2yAQfa/Uf0C8N74kaTZWnNV2t1tV&#10;2l6k3X4AxjhGBYYCiZ1+fQecpFH7VtUPFjDMmTlnDpvbUStyEM5LMDUtZjklwnBopdnV9NvL45sb&#10;SnxgpmUKjKjpUXh6u339ajPYSpTQg2qFIwhifDXYmvYh2CrLPO+FZn4GVhgMduA0C7h1u6x1bEB0&#10;rbIyz99mA7jWOuDCezx9mIJ0m/C7TvDwpeu8CETVFHsL6e/Sv4n/bLth1c4x20t+aoP9QxeaSYNF&#10;L1APLDCyd/IvKC25Aw9dmHHQGXSd5CJxQDZF/geb555ZkbigON5eZPL/D5Z/Pnx1RLY1LfP1ghLD&#10;NE7pRYyBvIORlFGgwfoK7z1bvBlGPMZBJ7LePgH/7omB+56ZnbhzDoZesBYbLGJmdpU64fgI0gyf&#10;oMUybB8gAY2d01E91IMgOg7qeBlObIXj4XxVFkWOIY6xcjUvF/ky1WDVOd06Hz4I0CQuaupw+gme&#10;HZ58iO2w6nwlVjPwKJVKDlCGDDVdL8tlSriKaBnQoErqmt7k8ZssE1m+N21KDkyqaY0FlDnRjkwn&#10;zmFsxiRxMT/L2UB7RCEcTIbEB4SLHtxPSgY0Y039jz1zghL10aCY62KxiO5Nm8VyVeLGXUea6wgz&#10;HKFqGiiZlvchOX7ifIeidzLJEaczdXLqGU2WVDo9iOji63269fvZbn8BAAD//wMAUEsDBBQABgAI&#10;AAAAIQAk0S5a3gAAAAkBAAAPAAAAZHJzL2Rvd25yZXYueG1sTI/NTsMwEITvSLyDtUjcWrs0iZqQ&#10;TYVAXKkoPxI3N94mEfE6it0mvH3NCY6jGc18U25n24szjb5zjLBaKhDEtTMdNwjvb8+LDQgfNBvd&#10;OyaEH/Kwra6vSl0YN/ErnfehEbGEfaER2hCGQkpft2S1X7qBOHpHN1odohwbaUY9xXLbyzulMml1&#10;x3Gh1QM9tlR/708W4ePl+PWZqF3zZNNhcrOSbHOJeHszP9yDCDSHvzD84kd0qCLTwZ3YeNEjLNZZ&#10;HqMIWQoi+mmSr0AcEJJ1tgFZlfL/g+oCAAD//wMAUEsBAi0AFAAGAAgAAAAhALaDOJL+AAAA4QEA&#10;ABMAAAAAAAAAAAAAAAAAAAAAAFtDb250ZW50X1R5cGVzXS54bWxQSwECLQAUAAYACAAAACEAOP0h&#10;/9YAAACUAQAACwAAAAAAAAAAAAAAAAAvAQAAX3JlbHMvLnJlbHNQSwECLQAUAAYACAAAACEAs5Zy&#10;NxECAAD+AwAADgAAAAAAAAAAAAAAAAAuAgAAZHJzL2Uyb0RvYy54bWxQSwECLQAUAAYACAAAACEA&#10;JNEuWt4AAAAJAQAADwAAAAAAAAAAAAAAAABrBAAAZHJzL2Rvd25yZXYueG1sUEsFBgAAAAAEAAQA&#10;8wAAAHYFAAAAAA==&#10;" filled="f" stroked="f">
                <v:textbox>
                  <w:txbxContent>
                    <w:p w14:paraId="69F39A7F" w14:textId="77777777" w:rsidR="009B2268" w:rsidRDefault="009B2268" w:rsidP="00516CA5">
                      <w:r>
                        <w:rPr>
                          <w:noProof/>
                          <w:lang w:eastAsia="en-GB"/>
                        </w:rPr>
                        <w:drawing>
                          <wp:inline distT="0" distB="0" distL="0" distR="0" wp14:anchorId="417AE8CE" wp14:editId="23420B8B">
                            <wp:extent cx="3397192" cy="2615609"/>
                            <wp:effectExtent l="0" t="0" r="0" b="0"/>
                            <wp:docPr id="2095" name="Picture 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8400" cy="2616539"/>
                                    </a:xfrm>
                                    <a:prstGeom prst="rect">
                                      <a:avLst/>
                                    </a:prstGeom>
                                    <a:noFill/>
                                    <a:ln>
                                      <a:noFill/>
                                    </a:ln>
                                  </pic:spPr>
                                </pic:pic>
                              </a:graphicData>
                            </a:graphic>
                          </wp:inline>
                        </w:drawing>
                      </w:r>
                    </w:p>
                  </w:txbxContent>
                </v:textbox>
              </v:shape>
            </w:pict>
          </mc:Fallback>
        </mc:AlternateContent>
      </w:r>
    </w:p>
    <w:p w14:paraId="5803821A" w14:textId="77777777" w:rsidR="00516CA5" w:rsidRDefault="00516CA5" w:rsidP="00516CA5">
      <w:pPr>
        <w:rPr>
          <w:rFonts w:ascii="Times New Roman" w:hAnsi="Times New Roman" w:cs="Times New Roman"/>
          <w:sz w:val="20"/>
          <w:szCs w:val="20"/>
        </w:rPr>
      </w:pPr>
    </w:p>
    <w:p w14:paraId="19A2F29E" w14:textId="77777777" w:rsidR="00516CA5" w:rsidRDefault="00516CA5" w:rsidP="00516CA5">
      <w:pPr>
        <w:rPr>
          <w:rFonts w:ascii="Times New Roman" w:hAnsi="Times New Roman" w:cs="Times New Roman"/>
          <w:sz w:val="20"/>
          <w:szCs w:val="20"/>
        </w:rPr>
      </w:pPr>
    </w:p>
    <w:p w14:paraId="1B4262B4" w14:textId="4E3CDA1F" w:rsidR="00516CA5" w:rsidRDefault="00516CA5" w:rsidP="00516CA5">
      <w:pPr>
        <w:rPr>
          <w:rFonts w:ascii="Times New Roman" w:hAnsi="Times New Roman" w:cs="Times New Roman"/>
          <w:sz w:val="20"/>
          <w:szCs w:val="20"/>
        </w:rPr>
      </w:pPr>
    </w:p>
    <w:p w14:paraId="5CD15BEB" w14:textId="77777777" w:rsidR="00516CA5" w:rsidRDefault="00516CA5" w:rsidP="00516CA5">
      <w:pPr>
        <w:rPr>
          <w:rFonts w:ascii="Times New Roman" w:hAnsi="Times New Roman" w:cs="Times New Roman"/>
          <w:sz w:val="20"/>
          <w:szCs w:val="20"/>
        </w:rPr>
      </w:pPr>
    </w:p>
    <w:p w14:paraId="66C03FFA" w14:textId="77777777" w:rsidR="00516CA5" w:rsidRDefault="00516CA5" w:rsidP="00516CA5">
      <w:pPr>
        <w:rPr>
          <w:rFonts w:ascii="Times New Roman" w:hAnsi="Times New Roman" w:cs="Times New Roman"/>
          <w:sz w:val="20"/>
          <w:szCs w:val="20"/>
        </w:rPr>
      </w:pPr>
    </w:p>
    <w:p w14:paraId="78635274" w14:textId="77777777" w:rsidR="00516CA5" w:rsidRDefault="00516CA5" w:rsidP="00516CA5">
      <w:pPr>
        <w:rPr>
          <w:rFonts w:ascii="Times New Roman" w:hAnsi="Times New Roman" w:cs="Times New Roman"/>
          <w:sz w:val="20"/>
          <w:szCs w:val="20"/>
        </w:rPr>
      </w:pPr>
    </w:p>
    <w:p w14:paraId="155F16EB" w14:textId="77777777" w:rsidR="00516CA5" w:rsidRDefault="00516CA5" w:rsidP="00516CA5">
      <w:pPr>
        <w:rPr>
          <w:rFonts w:ascii="Times New Roman" w:hAnsi="Times New Roman" w:cs="Times New Roman"/>
          <w:sz w:val="20"/>
          <w:szCs w:val="20"/>
        </w:rPr>
      </w:pPr>
    </w:p>
    <w:p w14:paraId="7BFEE2B3" w14:textId="77777777" w:rsidR="00516CA5" w:rsidRDefault="00516CA5" w:rsidP="00516CA5">
      <w:pPr>
        <w:rPr>
          <w:rFonts w:ascii="Times New Roman" w:hAnsi="Times New Roman" w:cs="Times New Roman"/>
          <w:sz w:val="20"/>
          <w:szCs w:val="20"/>
        </w:rPr>
      </w:pPr>
    </w:p>
    <w:p w14:paraId="6CF4463C" w14:textId="660F38EC" w:rsidR="00440F9D" w:rsidRDefault="00440F9D" w:rsidP="00516CA5">
      <w:pPr>
        <w:rPr>
          <w:rFonts w:ascii="Times New Roman" w:hAnsi="Times New Roman" w:cs="Times New Roman"/>
          <w:sz w:val="20"/>
          <w:szCs w:val="20"/>
        </w:rPr>
      </w:pPr>
      <w:r w:rsidRPr="00B52BB0">
        <w:rPr>
          <w:rFonts w:ascii="Times New Roman" w:hAnsi="Times New Roman" w:cs="Times New Roman"/>
          <w:noProof/>
          <w:sz w:val="20"/>
          <w:szCs w:val="20"/>
          <w:lang w:eastAsia="en-GB"/>
        </w:rPr>
        <mc:AlternateContent>
          <mc:Choice Requires="wps">
            <w:drawing>
              <wp:anchor distT="0" distB="0" distL="114300" distR="114300" simplePos="0" relativeHeight="251902976" behindDoc="0" locked="0" layoutInCell="1" allowOverlap="1" wp14:anchorId="03922C79" wp14:editId="4A55497D">
                <wp:simplePos x="0" y="0"/>
                <wp:positionH relativeFrom="column">
                  <wp:posOffset>6218555</wp:posOffset>
                </wp:positionH>
                <wp:positionV relativeFrom="paragraph">
                  <wp:posOffset>173355</wp:posOffset>
                </wp:positionV>
                <wp:extent cx="457200" cy="352425"/>
                <wp:effectExtent l="0" t="0" r="0" b="0"/>
                <wp:wrapNone/>
                <wp:docPr id="2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2425"/>
                        </a:xfrm>
                        <a:prstGeom prst="rect">
                          <a:avLst/>
                        </a:prstGeom>
                        <a:noFill/>
                        <a:ln w="9525">
                          <a:noFill/>
                          <a:miter lim="800000"/>
                          <a:headEnd/>
                          <a:tailEnd/>
                        </a:ln>
                      </wps:spPr>
                      <wps:txbx>
                        <w:txbxContent>
                          <w:p w14:paraId="598C1C19" w14:textId="0A7697F1" w:rsidR="009B2268" w:rsidRPr="004174FE" w:rsidRDefault="009B2268" w:rsidP="00B52BB0">
                            <w:pPr>
                              <w:rPr>
                                <w:rFonts w:ascii="Times New Roman" w:hAnsi="Times New Roman" w:cs="Times New Roman"/>
                                <w:b/>
                                <w:sz w:val="32"/>
                                <w:szCs w:val="32"/>
                              </w:rPr>
                            </w:pPr>
                            <w:r>
                              <w:rPr>
                                <w:rFonts w:ascii="Times New Roman" w:hAnsi="Times New Roman" w:cs="Times New Roman"/>
                                <w:b/>
                                <w:sz w:val="32"/>
                                <w:szCs w:val="32"/>
                              </w:rPr>
                              <w:t>(d</w:t>
                            </w:r>
                            <w:r w:rsidRPr="004174FE">
                              <w:rPr>
                                <w:rFonts w:ascii="Times New Roman" w:hAnsi="Times New Roman" w:cs="Times New Roman"/>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22C79" id="_x0000_s1040" type="#_x0000_t202" style="position:absolute;margin-left:489.65pt;margin-top:13.65pt;width:36pt;height:27.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nguDAIAAPwDAAAOAAAAZHJzL2Uyb0RvYy54bWysU9tu2zAMfR+wfxD0vjj2kq014hRduw4D&#10;ugvQ7gMYWY6FSaImKbG7ry8lJ1nQvQ3TgyCJ5CHPIbW6Go1me+mDQtvwcjbnTFqBrbLbhv94vHtz&#10;wVmIYFvQaGXDn2TgV+vXr1aDq2WFPepWekYgNtSDa3gfo6uLIoheGggzdNKSsUNvINLVb4vWw0Do&#10;RhfVfP6uGNC3zqOQIdDr7WTk64zfdVLEb10XZGS64VRbzLvP+ybtxXoF9daD65U4lAH/UIUBZSnp&#10;CeoWIrCdV39BGSU8BuziTKApsOuUkJkDsSnnL9g89OBk5kLiBHeSKfw/WPF1/90z1Ta8KquKMwuG&#10;uvQox8g+4MiqJNDgQk1+D44840jP1OhMNrh7FD8Ds3jTg93Ka+9x6CW0VGCZIouz0AknJJDN8AVb&#10;SgO7iBlo7LxJ6pEejNCpUU+n5qRSBD0ulu+p4ZwJMr1dVotqmTNAfQx2PsRPEg1Lh4Z76n0Gh/19&#10;iKkYqI8uKZfFO6V17r+2bGj45ZIgX1iMijSeWpmGX8zTmgYmcfxo2xwcQenpTAm0PZBOPCfGcdyM&#10;WeBycRRzg+0TyeBxGkf6PnTo0f/mbKBRbHj4tQMvOdOfLUl5WS4WaXbzJcvAmT+3bM4tYAVBNTxy&#10;Nh1vYp73idk1Sd6pLEfqzVTJoWYasazS4TukGT6/Z68/n3b9DAAA//8DAFBLAwQUAAYACAAAACEA&#10;OCrehN4AAAAKAQAADwAAAGRycy9kb3ducmV2LnhtbEyPTU/DMAyG70j8h8hI3Fiywlhb6k4IxBXE&#10;+JC4Za3XVjRO1WRr+fd4JzjZlh+9flxsZterI42h84ywXBhQxJWvO24Q3t+erlJQIVqube+ZEH4o&#10;wKY8PytsXvuJX+m4jY2SEA65RWhjHHKtQ9WSs2HhB2LZ7f3obJRxbHQ92knCXa8TY261sx3LhdYO&#10;9NBS9b09OISP5/3X5415aR7dapj8bDS7TCNeXsz3d6AizfEPhpO+qEMpTjt/4DqoHiFbZ9eCIiRr&#10;qSfArJbS7RDSJAVdFvr/C+UvAAAA//8DAFBLAQItABQABgAIAAAAIQC2gziS/gAAAOEBAAATAAAA&#10;AAAAAAAAAAAAAAAAAABbQ29udGVudF9UeXBlc10ueG1sUEsBAi0AFAAGAAgAAAAhADj9If/WAAAA&#10;lAEAAAsAAAAAAAAAAAAAAAAALwEAAF9yZWxzLy5yZWxzUEsBAi0AFAAGAAgAAAAhALaeeC4MAgAA&#10;/AMAAA4AAAAAAAAAAAAAAAAALgIAAGRycy9lMm9Eb2MueG1sUEsBAi0AFAAGAAgAAAAhADgq3oTe&#10;AAAACgEAAA8AAAAAAAAAAAAAAAAAZgQAAGRycy9kb3ducmV2LnhtbFBLBQYAAAAABAAEAPMAAABx&#10;BQAAAAA=&#10;" filled="f" stroked="f">
                <v:textbox>
                  <w:txbxContent>
                    <w:p w14:paraId="598C1C19" w14:textId="0A7697F1" w:rsidR="009B2268" w:rsidRPr="004174FE" w:rsidRDefault="009B2268" w:rsidP="00B52BB0">
                      <w:pPr>
                        <w:rPr>
                          <w:rFonts w:ascii="Times New Roman" w:hAnsi="Times New Roman" w:cs="Times New Roman"/>
                          <w:b/>
                          <w:sz w:val="32"/>
                          <w:szCs w:val="32"/>
                        </w:rPr>
                      </w:pPr>
                      <w:r>
                        <w:rPr>
                          <w:rFonts w:ascii="Times New Roman" w:hAnsi="Times New Roman" w:cs="Times New Roman"/>
                          <w:b/>
                          <w:sz w:val="32"/>
                          <w:szCs w:val="32"/>
                        </w:rPr>
                        <w:t>(d</w:t>
                      </w:r>
                      <w:r w:rsidRPr="004174FE">
                        <w:rPr>
                          <w:rFonts w:ascii="Times New Roman" w:hAnsi="Times New Roman" w:cs="Times New Roman"/>
                          <w:b/>
                          <w:sz w:val="32"/>
                          <w:szCs w:val="32"/>
                        </w:rPr>
                        <w:t>)</w:t>
                      </w:r>
                    </w:p>
                  </w:txbxContent>
                </v:textbox>
              </v:shape>
            </w:pict>
          </mc:Fallback>
        </mc:AlternateContent>
      </w:r>
      <w:r w:rsidRPr="00B52BB0">
        <w:rPr>
          <w:rFonts w:ascii="Times New Roman" w:hAnsi="Times New Roman" w:cs="Times New Roman"/>
          <w:noProof/>
          <w:sz w:val="20"/>
          <w:szCs w:val="20"/>
          <w:lang w:eastAsia="en-GB"/>
        </w:rPr>
        <mc:AlternateContent>
          <mc:Choice Requires="wps">
            <w:drawing>
              <wp:anchor distT="0" distB="0" distL="114300" distR="114300" simplePos="0" relativeHeight="251901952" behindDoc="0" locked="0" layoutInCell="1" allowOverlap="1" wp14:anchorId="0E77953E" wp14:editId="71079112">
                <wp:simplePos x="0" y="0"/>
                <wp:positionH relativeFrom="column">
                  <wp:posOffset>3014980</wp:posOffset>
                </wp:positionH>
                <wp:positionV relativeFrom="paragraph">
                  <wp:posOffset>173355</wp:posOffset>
                </wp:positionV>
                <wp:extent cx="457200" cy="352425"/>
                <wp:effectExtent l="0" t="0" r="0" b="0"/>
                <wp:wrapNone/>
                <wp:docPr id="2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2425"/>
                        </a:xfrm>
                        <a:prstGeom prst="rect">
                          <a:avLst/>
                        </a:prstGeom>
                        <a:noFill/>
                        <a:ln w="9525">
                          <a:noFill/>
                          <a:miter lim="800000"/>
                          <a:headEnd/>
                          <a:tailEnd/>
                        </a:ln>
                      </wps:spPr>
                      <wps:txbx>
                        <w:txbxContent>
                          <w:p w14:paraId="5057F62E" w14:textId="3FEA0F17" w:rsidR="009B2268" w:rsidRPr="004174FE" w:rsidRDefault="009B2268" w:rsidP="00B52BB0">
                            <w:pPr>
                              <w:rPr>
                                <w:rFonts w:ascii="Times New Roman" w:hAnsi="Times New Roman" w:cs="Times New Roman"/>
                                <w:b/>
                                <w:sz w:val="32"/>
                                <w:szCs w:val="32"/>
                              </w:rPr>
                            </w:pPr>
                            <w:r>
                              <w:rPr>
                                <w:rFonts w:ascii="Times New Roman" w:hAnsi="Times New Roman" w:cs="Times New Roman"/>
                                <w:b/>
                                <w:sz w:val="32"/>
                                <w:szCs w:val="32"/>
                              </w:rPr>
                              <w:t>(c</w:t>
                            </w:r>
                            <w:r w:rsidRPr="004174FE">
                              <w:rPr>
                                <w:rFonts w:ascii="Times New Roman" w:hAnsi="Times New Roman" w:cs="Times New Roman"/>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7953E" id="_x0000_s1041" type="#_x0000_t202" style="position:absolute;margin-left:237.4pt;margin-top:13.65pt;width:36pt;height:27.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nqCwIAAPwDAAAOAAAAZHJzL2Uyb0RvYy54bWysU9tuGyEQfa/Uf0C81+vd2m2y8jpKk6aq&#10;lF6kpB8wZlkvKjAUsHfdr+/AOo6VvlXlAQEDZ845M6yuRqPZXvqg0Da8nM05k1Zgq+y24T8e795c&#10;cBYi2BY0Wtnwgwz8av361WpwtaywR91KzwjEhnpwDe9jdHVRBNFLA2GGTloKdugNRNr6bdF6GAjd&#10;6KKaz98VA/rWeRQyBDq9nYJ8nfG7Tor4reuCjEw3nLjFPPs8b9JcrFdQbz24XokjDfgHFgaUpaQn&#10;qFuIwHZe/QVllPAYsIszgabArlNCZg2kppy/UPPQg5NZC5kT3Mmm8P9gxdf9d89U2/CqrErOLBiq&#10;0qMcI/uAI6uSQYMLNd17cHQzjnRMhc5ig7tH8TMwizc92K289h6HXkJLBMv0sjh7OuGEBLIZvmBL&#10;aWAXMQONnTfJPfKDEToV6nAqTqIi6HCxfE8F50xQ6O2yWlTLnAHqp8fOh/hJomFp0XBPtc/gsL8P&#10;MZGB+ulKymXxTmmd668tGxp+uSTIFxGjIrWnVqbhF/M0poZJGj/aNj+OoPS0pgTaHkUnnZPiOG7G&#10;bHCZCSdHNtgeyAaPUzvS96FFj/43ZwO1YsPDrx14yZn+bMnKy3KxSL2bN9kGzvx5ZHMeASsIquGR&#10;s2l5E3O/T8quyfJOZTuemRw5U4tll47fIfXw+T7fev606z8AAAD//wMAUEsDBBQABgAIAAAAIQBw&#10;605Q3gAAAAkBAAAPAAAAZHJzL2Rvd25yZXYueG1sTI/NTsMwEITvSLyDtUjcqE1I2xCyqRCIK6jl&#10;R+LmJtskIl5HsduEt2c5wXFnRzPfFJvZ9epEY+g8I1wvDCjiytcdNwhvr09XGagQLde290wI3xRg&#10;U56fFTav/cRbOu1ioySEQ24R2hiHXOtQteRsWPiBWH4HPzob5RwbXY92knDX68SYlXa2Y2lo7UAP&#10;LVVfu6NDeH8+fH6k5qV5dMth8rPR7G414uXFfH8HKtIc/8zwiy/oUArT3h+5DqpHSNepoEeEZH0D&#10;SgzLdCXCHiFLMtBlof8vKH8AAAD//wMAUEsBAi0AFAAGAAgAAAAhALaDOJL+AAAA4QEAABMAAAAA&#10;AAAAAAAAAAAAAAAAAFtDb250ZW50X1R5cGVzXS54bWxQSwECLQAUAAYACAAAACEAOP0h/9YAAACU&#10;AQAACwAAAAAAAAAAAAAAAAAvAQAAX3JlbHMvLnJlbHNQSwECLQAUAAYACAAAACEAR1l56gsCAAD8&#10;AwAADgAAAAAAAAAAAAAAAAAuAgAAZHJzL2Uyb0RvYy54bWxQSwECLQAUAAYACAAAACEAcOtOUN4A&#10;AAAJAQAADwAAAAAAAAAAAAAAAABlBAAAZHJzL2Rvd25yZXYueG1sUEsFBgAAAAAEAAQA8wAAAHAF&#10;AAAAAA==&#10;" filled="f" stroked="f">
                <v:textbox>
                  <w:txbxContent>
                    <w:p w14:paraId="5057F62E" w14:textId="3FEA0F17" w:rsidR="009B2268" w:rsidRPr="004174FE" w:rsidRDefault="009B2268" w:rsidP="00B52BB0">
                      <w:pPr>
                        <w:rPr>
                          <w:rFonts w:ascii="Times New Roman" w:hAnsi="Times New Roman" w:cs="Times New Roman"/>
                          <w:b/>
                          <w:sz w:val="32"/>
                          <w:szCs w:val="32"/>
                        </w:rPr>
                      </w:pPr>
                      <w:r>
                        <w:rPr>
                          <w:rFonts w:ascii="Times New Roman" w:hAnsi="Times New Roman" w:cs="Times New Roman"/>
                          <w:b/>
                          <w:sz w:val="32"/>
                          <w:szCs w:val="32"/>
                        </w:rPr>
                        <w:t>(c</w:t>
                      </w:r>
                      <w:r w:rsidRPr="004174FE">
                        <w:rPr>
                          <w:rFonts w:ascii="Times New Roman" w:hAnsi="Times New Roman" w:cs="Times New Roman"/>
                          <w:b/>
                          <w:sz w:val="32"/>
                          <w:szCs w:val="32"/>
                        </w:rPr>
                        <w:t>)</w:t>
                      </w:r>
                    </w:p>
                  </w:txbxContent>
                </v:textbox>
              </v:shape>
            </w:pict>
          </mc:Fallback>
        </mc:AlternateContent>
      </w:r>
    </w:p>
    <w:p w14:paraId="723751D9" w14:textId="19930161" w:rsidR="00440F9D" w:rsidRDefault="00440F9D" w:rsidP="00516CA5">
      <w:pPr>
        <w:rPr>
          <w:rFonts w:ascii="Times New Roman" w:hAnsi="Times New Roman" w:cs="Times New Roman"/>
          <w:sz w:val="20"/>
          <w:szCs w:val="20"/>
        </w:rPr>
      </w:pPr>
      <w:r w:rsidRPr="00B154FE">
        <w:rPr>
          <w:rFonts w:ascii="Times New Roman" w:hAnsi="Times New Roman" w:cs="Times New Roman"/>
          <w:noProof/>
          <w:sz w:val="20"/>
          <w:szCs w:val="20"/>
          <w:lang w:eastAsia="en-GB"/>
        </w:rPr>
        <mc:AlternateContent>
          <mc:Choice Requires="wps">
            <w:drawing>
              <wp:anchor distT="0" distB="0" distL="114300" distR="114300" simplePos="0" relativeHeight="251892736" behindDoc="0" locked="0" layoutInCell="1" allowOverlap="1" wp14:anchorId="077045AB" wp14:editId="394247FF">
                <wp:simplePos x="0" y="0"/>
                <wp:positionH relativeFrom="column">
                  <wp:posOffset>-218440</wp:posOffset>
                </wp:positionH>
                <wp:positionV relativeFrom="paragraph">
                  <wp:posOffset>49208</wp:posOffset>
                </wp:positionV>
                <wp:extent cx="3803650" cy="2734310"/>
                <wp:effectExtent l="0" t="0" r="0" b="0"/>
                <wp:wrapNone/>
                <wp:docPr id="2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734310"/>
                        </a:xfrm>
                        <a:prstGeom prst="rect">
                          <a:avLst/>
                        </a:prstGeom>
                        <a:noFill/>
                        <a:ln w="9525">
                          <a:noFill/>
                          <a:miter lim="800000"/>
                          <a:headEnd/>
                          <a:tailEnd/>
                        </a:ln>
                      </wps:spPr>
                      <wps:txbx>
                        <w:txbxContent>
                          <w:p w14:paraId="5CB67370" w14:textId="77777777" w:rsidR="009B2268" w:rsidRDefault="009B2268" w:rsidP="00516CA5">
                            <w:r>
                              <w:rPr>
                                <w:noProof/>
                                <w:lang w:eastAsia="en-GB"/>
                              </w:rPr>
                              <w:drawing>
                                <wp:inline distT="0" distB="0" distL="0" distR="0" wp14:anchorId="5E778699" wp14:editId="2A737F8A">
                                  <wp:extent cx="3398400" cy="2490254"/>
                                  <wp:effectExtent l="0" t="0" r="0" b="5715"/>
                                  <wp:docPr id="2097" name="Picture 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8400" cy="24902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045AB" id="_x0000_s1042" type="#_x0000_t202" style="position:absolute;margin-left:-17.2pt;margin-top:3.85pt;width:299.5pt;height:215.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dDhEAIAAP4DAAAOAAAAZHJzL2Uyb0RvYy54bWysU9tuGyEQfa/Uf0C813vxNSuvozRpqkrp&#10;RUr6AZhlvajAUMDedb8+A2u7VvtWlQcEDHOYc+awvh20IgfhvART02KSUyIMh0aaXU2/vzy+W1Hi&#10;AzMNU2BETY/C09vN2zfr3laihA5UIxxBEOOr3ta0C8FWWeZ5JzTzE7DCYLAFp1nArdtljWM9omuV&#10;lXm+yHpwjXXAhfd4+jAG6Sbht63g4WvbehGIqinWFtLs0ryNc7ZZs2rnmO0kP5XB/qEKzaTBRy9Q&#10;DywwsnfyLygtuQMPbZhw0Bm0reQicUA2Rf4Hm+eOWZG4oDjeXmTy/w+Wfzl8c0Q2NS2LZUGJYRq7&#10;9CKGQN7DQMooUG99hfeeLd4MAx5joxNZb5+A//DEwH3HzE7cOQd9J1iDBRYxM7tKHXF8BNn2n6HB&#10;Z9g+QAIaWqejeqgHQXRs1PHSnFgKx8PpKp8u5hjiGCuX09m0SO3LWHVOt86HjwI0iYuaOux+gmeH&#10;Jx9iOaw6X4mvGXiUSiUHKEP6mt7My3lKuIpoGdCgSuqarvI4RstElh9Mk5IDk2pc4wPKnGhHpiPn&#10;MGyHJHGxOMu5heaIQjgYDYkfCBcduF+U9GjGmvqfe+YEJeqTQTFvitksujdtZvNliRt3HdleR5jh&#10;CFXTQMm4vA/J8SPnOxS9lUmO2J2xklPNaLKk0ulDRBdf79Ot39928woAAP//AwBQSwMEFAAGAAgA&#10;AAAhAITVoMzeAAAACQEAAA8AAABkcnMvZG93bnJldi54bWxMj81OwzAQhO9IvIO1SNxaG+KmJWRT&#10;IRBXEOVH4ubG2yQiXkex24S3x5zgOJrRzDfldna9ONEYOs8IV0sFgrj2tuMG4e31cbEBEaJha3rP&#10;hPBNAbbV+VlpCusnfqHTLjYilXAoDEIb41BIGeqWnAlLPxAn7+BHZ2KSYyPtaKZU7np5rVQunek4&#10;LbRmoPuW6q/d0SG8Px0+P7R6bh7capj8rCS7G4l4eTHf3YKINMe/MPziJ3SoEtPeH9kG0SMsMq1T&#10;FGG9BpH8Va5zEHsEnW0ykFUp/z+ofgAAAP//AwBQSwECLQAUAAYACAAAACEAtoM4kv4AAADhAQAA&#10;EwAAAAAAAAAAAAAAAAAAAAAAW0NvbnRlbnRfVHlwZXNdLnhtbFBLAQItABQABgAIAAAAIQA4/SH/&#10;1gAAAJQBAAALAAAAAAAAAAAAAAAAAC8BAABfcmVscy8ucmVsc1BLAQItABQABgAIAAAAIQC04dDh&#10;EAIAAP4DAAAOAAAAAAAAAAAAAAAAAC4CAABkcnMvZTJvRG9jLnhtbFBLAQItABQABgAIAAAAIQCE&#10;1aDM3gAAAAkBAAAPAAAAAAAAAAAAAAAAAGoEAABkcnMvZG93bnJldi54bWxQSwUGAAAAAAQABADz&#10;AAAAdQUAAAAA&#10;" filled="f" stroked="f">
                <v:textbox>
                  <w:txbxContent>
                    <w:p w14:paraId="5CB67370" w14:textId="77777777" w:rsidR="009B2268" w:rsidRDefault="009B2268" w:rsidP="00516CA5">
                      <w:r>
                        <w:rPr>
                          <w:noProof/>
                          <w:lang w:eastAsia="en-GB"/>
                        </w:rPr>
                        <w:drawing>
                          <wp:inline distT="0" distB="0" distL="0" distR="0" wp14:anchorId="5E778699" wp14:editId="2A737F8A">
                            <wp:extent cx="3398400" cy="2490254"/>
                            <wp:effectExtent l="0" t="0" r="0" b="5715"/>
                            <wp:docPr id="2097" name="Picture 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8400" cy="2490254"/>
                                    </a:xfrm>
                                    <a:prstGeom prst="rect">
                                      <a:avLst/>
                                    </a:prstGeom>
                                    <a:noFill/>
                                    <a:ln>
                                      <a:noFill/>
                                    </a:ln>
                                  </pic:spPr>
                                </pic:pic>
                              </a:graphicData>
                            </a:graphic>
                          </wp:inline>
                        </w:drawing>
                      </w:r>
                    </w:p>
                  </w:txbxContent>
                </v:textbox>
              </v:shape>
            </w:pict>
          </mc:Fallback>
        </mc:AlternateContent>
      </w:r>
      <w:r w:rsidRPr="00C422F8">
        <w:rPr>
          <w:rFonts w:ascii="Times New Roman" w:hAnsi="Times New Roman" w:cs="Times New Roman"/>
          <w:noProof/>
          <w:sz w:val="20"/>
          <w:szCs w:val="20"/>
          <w:lang w:eastAsia="en-GB"/>
        </w:rPr>
        <mc:AlternateContent>
          <mc:Choice Requires="wps">
            <w:drawing>
              <wp:anchor distT="0" distB="0" distL="114300" distR="114300" simplePos="0" relativeHeight="251890688" behindDoc="0" locked="0" layoutInCell="1" allowOverlap="1" wp14:anchorId="29CCCE85" wp14:editId="1873A66B">
                <wp:simplePos x="0" y="0"/>
                <wp:positionH relativeFrom="column">
                  <wp:posOffset>3166745</wp:posOffset>
                </wp:positionH>
                <wp:positionV relativeFrom="paragraph">
                  <wp:posOffset>3175</wp:posOffset>
                </wp:positionV>
                <wp:extent cx="3784600" cy="2700655"/>
                <wp:effectExtent l="0" t="0" r="0" b="4445"/>
                <wp:wrapNone/>
                <wp:docPr id="20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700655"/>
                        </a:xfrm>
                        <a:prstGeom prst="rect">
                          <a:avLst/>
                        </a:prstGeom>
                        <a:noFill/>
                        <a:ln w="9525">
                          <a:noFill/>
                          <a:miter lim="800000"/>
                          <a:headEnd/>
                          <a:tailEnd/>
                        </a:ln>
                      </wps:spPr>
                      <wps:txbx>
                        <w:txbxContent>
                          <w:p w14:paraId="37C18BC5" w14:textId="77777777" w:rsidR="009B2268" w:rsidRDefault="009B2268" w:rsidP="00516CA5">
                            <w:r>
                              <w:rPr>
                                <w:noProof/>
                                <w:lang w:eastAsia="en-GB"/>
                              </w:rPr>
                              <w:drawing>
                                <wp:inline distT="0" distB="0" distL="0" distR="0" wp14:anchorId="171BC7DB" wp14:editId="1FCED462">
                                  <wp:extent cx="3398400" cy="2488904"/>
                                  <wp:effectExtent l="0" t="0" r="0" b="6985"/>
                                  <wp:docPr id="2096" name="Picture 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8400" cy="24889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CCE85" id="_x0000_s1043" type="#_x0000_t202" style="position:absolute;margin-left:249.35pt;margin-top:.25pt;width:298pt;height:212.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gzEQIAAP4DAAAOAAAAZHJzL2Uyb0RvYy54bWysU11v2yAUfZ+0/4B4X+x4SZNaIVXXrtOk&#10;7kNq9wMIxjEacBmQ2Nmv3wUnWdS+TfODBVzuufece1jdDEaTvfRBgWV0OikpkVZAo+yW0R/PD++W&#10;lITIbcM1WMnoQQZ6s377ZtW7WlbQgW6kJwhiQ907RrsYXV0UQXTS8DABJy0GW/CGR9z6bdF43iO6&#10;0UVVlldFD75xHoQMAU/vxyBdZ/y2lSJ+a9sgI9GMYm8x/33+b9K/WK94vfXcdUoc2+D/0IXhymLR&#10;M9Q9j5zsvHoFZZTwEKCNEwGmgLZVQmYOyGZavmDz1HEnMxcUJ7izTOH/wYqv+++eqIbRqlxWlFhu&#10;cErPcojkAwykSgL1LtR478nhzTjgMQ46kw3uEcTPQCzcddxu5a330HeSN9jgNGUWF6kjTkggm/4L&#10;NFiG7yJkoKH1JqmHehBEx0EdzsNJrQg8fL9Yzq5KDAmMVQuc/Xyea/D6lO58iJ8kGJIWjHqcfobn&#10;+8cQUzu8Pl1J1Sw8KK2zA7QlPaPX82qeEy4iRkU0qFaG0WWZvtEyieVH2+TkyJUe11hA2yPtxHTk&#10;HIfNkCWeLk5ybqA5oBAeRkPiA8JFB/43JT2akdHwa8e9pER/tijm9XQ2S+7Nm9l8UeHGX0Y2lxFu&#10;BUIxGikZl3cxO37kfIuityrLkaYzdnLsGU2WVTo+iOTiy32+9ffZrv8AAAD//wMAUEsDBBQABgAI&#10;AAAAIQAhF5pQ3AAAAAkBAAAPAAAAZHJzL2Rvd25yZXYueG1sTI/LTsMwEEX3SP0HayqxozZVAkmI&#10;UyEQW6qWh8TOjadJRDyOYrcJf890Bcurc3XnTLmZXS/OOIbOk4bblQKBVHvbUaPh/e3lJgMRoiFr&#10;ek+o4QcDbKrFVWkK6yfa4XkfG8EjFAqjoY1xKKQMdYvOhJUfkJgd/ehM5Dg20o5m4nHXy7VSd9KZ&#10;jvhCawZ8arH+3p+cho/X49dnorbNs0uHyc9Kksul1tfL+fEBRMQ5/pXhos/qULHTwZ/IBtFrSPLs&#10;nqsaUhAXrPKE84HBOs1AVqX8/0H1CwAA//8DAFBLAQItABQABgAIAAAAIQC2gziS/gAAAOEBAAAT&#10;AAAAAAAAAAAAAAAAAAAAAABbQ29udGVudF9UeXBlc10ueG1sUEsBAi0AFAAGAAgAAAAhADj9If/W&#10;AAAAlAEAAAsAAAAAAAAAAAAAAAAALwEAAF9yZWxzLy5yZWxzUEsBAi0AFAAGAAgAAAAhAIOi+DMR&#10;AgAA/gMAAA4AAAAAAAAAAAAAAAAALgIAAGRycy9lMm9Eb2MueG1sUEsBAi0AFAAGAAgAAAAhACEX&#10;mlDcAAAACQEAAA8AAAAAAAAAAAAAAAAAawQAAGRycy9kb3ducmV2LnhtbFBLBQYAAAAABAAEAPMA&#10;AAB0BQAAAAA=&#10;" filled="f" stroked="f">
                <v:textbox>
                  <w:txbxContent>
                    <w:p w14:paraId="37C18BC5" w14:textId="77777777" w:rsidR="009B2268" w:rsidRDefault="009B2268" w:rsidP="00516CA5">
                      <w:r>
                        <w:rPr>
                          <w:noProof/>
                          <w:lang w:eastAsia="en-GB"/>
                        </w:rPr>
                        <w:drawing>
                          <wp:inline distT="0" distB="0" distL="0" distR="0" wp14:anchorId="171BC7DB" wp14:editId="1FCED462">
                            <wp:extent cx="3398400" cy="2488904"/>
                            <wp:effectExtent l="0" t="0" r="0" b="6985"/>
                            <wp:docPr id="2096" name="Picture 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8400" cy="2488904"/>
                                    </a:xfrm>
                                    <a:prstGeom prst="rect">
                                      <a:avLst/>
                                    </a:prstGeom>
                                    <a:noFill/>
                                    <a:ln>
                                      <a:noFill/>
                                    </a:ln>
                                  </pic:spPr>
                                </pic:pic>
                              </a:graphicData>
                            </a:graphic>
                          </wp:inline>
                        </w:drawing>
                      </w:r>
                    </w:p>
                  </w:txbxContent>
                </v:textbox>
              </v:shape>
            </w:pict>
          </mc:Fallback>
        </mc:AlternateContent>
      </w:r>
    </w:p>
    <w:p w14:paraId="4F4BDACE" w14:textId="77777777" w:rsidR="00440F9D" w:rsidRDefault="00440F9D" w:rsidP="00516CA5">
      <w:pPr>
        <w:rPr>
          <w:rFonts w:ascii="Times New Roman" w:hAnsi="Times New Roman" w:cs="Times New Roman"/>
          <w:sz w:val="20"/>
          <w:szCs w:val="20"/>
        </w:rPr>
      </w:pPr>
    </w:p>
    <w:p w14:paraId="2C15FD1C" w14:textId="77777777" w:rsidR="00440F9D" w:rsidRDefault="00440F9D" w:rsidP="00516CA5">
      <w:pPr>
        <w:rPr>
          <w:rFonts w:ascii="Times New Roman" w:hAnsi="Times New Roman" w:cs="Times New Roman"/>
          <w:sz w:val="20"/>
          <w:szCs w:val="20"/>
        </w:rPr>
      </w:pPr>
    </w:p>
    <w:p w14:paraId="629BE0B4" w14:textId="77777777" w:rsidR="00440F9D" w:rsidRDefault="00440F9D" w:rsidP="00516CA5">
      <w:pPr>
        <w:rPr>
          <w:rFonts w:ascii="Times New Roman" w:hAnsi="Times New Roman" w:cs="Times New Roman"/>
          <w:sz w:val="20"/>
          <w:szCs w:val="20"/>
        </w:rPr>
      </w:pPr>
    </w:p>
    <w:p w14:paraId="110848D0" w14:textId="77777777" w:rsidR="00440F9D" w:rsidRDefault="00440F9D" w:rsidP="00516CA5">
      <w:pPr>
        <w:rPr>
          <w:rFonts w:ascii="Times New Roman" w:hAnsi="Times New Roman" w:cs="Times New Roman"/>
          <w:sz w:val="20"/>
          <w:szCs w:val="20"/>
        </w:rPr>
      </w:pPr>
    </w:p>
    <w:p w14:paraId="05DE0ADD" w14:textId="77777777" w:rsidR="00440F9D" w:rsidRDefault="00440F9D" w:rsidP="00516CA5">
      <w:pPr>
        <w:rPr>
          <w:rFonts w:ascii="Times New Roman" w:hAnsi="Times New Roman" w:cs="Times New Roman"/>
          <w:sz w:val="20"/>
          <w:szCs w:val="20"/>
        </w:rPr>
      </w:pPr>
    </w:p>
    <w:p w14:paraId="325375B6" w14:textId="77777777" w:rsidR="00440F9D" w:rsidRDefault="00440F9D" w:rsidP="00516CA5">
      <w:pPr>
        <w:rPr>
          <w:rFonts w:ascii="Times New Roman" w:hAnsi="Times New Roman" w:cs="Times New Roman"/>
          <w:sz w:val="20"/>
          <w:szCs w:val="20"/>
        </w:rPr>
      </w:pPr>
    </w:p>
    <w:p w14:paraId="46D78E26" w14:textId="77777777" w:rsidR="00440F9D" w:rsidRDefault="00440F9D" w:rsidP="00516CA5">
      <w:pPr>
        <w:rPr>
          <w:rFonts w:ascii="Times New Roman" w:hAnsi="Times New Roman" w:cs="Times New Roman"/>
          <w:sz w:val="20"/>
          <w:szCs w:val="20"/>
        </w:rPr>
      </w:pPr>
    </w:p>
    <w:p w14:paraId="56752923" w14:textId="77777777" w:rsidR="00440F9D" w:rsidRDefault="00440F9D" w:rsidP="00516CA5">
      <w:pPr>
        <w:rPr>
          <w:rFonts w:ascii="Times New Roman" w:hAnsi="Times New Roman" w:cs="Times New Roman"/>
          <w:sz w:val="20"/>
          <w:szCs w:val="20"/>
        </w:rPr>
      </w:pPr>
    </w:p>
    <w:p w14:paraId="7C4BE91B" w14:textId="1957C588" w:rsidR="00516CA5" w:rsidRDefault="00440F9D" w:rsidP="00516CA5">
      <w:pPr>
        <w:rPr>
          <w:rFonts w:ascii="Times New Roman" w:hAnsi="Times New Roman" w:cs="Times New Roman"/>
          <w:sz w:val="20"/>
          <w:szCs w:val="20"/>
        </w:rPr>
      </w:pPr>
      <w:r w:rsidRPr="00B52BB0">
        <w:rPr>
          <w:rFonts w:ascii="Times New Roman" w:hAnsi="Times New Roman" w:cs="Times New Roman"/>
          <w:noProof/>
          <w:sz w:val="20"/>
          <w:szCs w:val="20"/>
          <w:lang w:eastAsia="en-GB"/>
        </w:rPr>
        <mc:AlternateContent>
          <mc:Choice Requires="wps">
            <w:drawing>
              <wp:anchor distT="0" distB="0" distL="114300" distR="114300" simplePos="0" relativeHeight="251905024" behindDoc="0" locked="0" layoutInCell="1" allowOverlap="1" wp14:anchorId="54E25CBF" wp14:editId="20E1D20E">
                <wp:simplePos x="0" y="0"/>
                <wp:positionH relativeFrom="column">
                  <wp:posOffset>2992755</wp:posOffset>
                </wp:positionH>
                <wp:positionV relativeFrom="paragraph">
                  <wp:posOffset>280983</wp:posOffset>
                </wp:positionV>
                <wp:extent cx="457200" cy="352425"/>
                <wp:effectExtent l="0" t="0" r="0" b="0"/>
                <wp:wrapNone/>
                <wp:docPr id="2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2425"/>
                        </a:xfrm>
                        <a:prstGeom prst="rect">
                          <a:avLst/>
                        </a:prstGeom>
                        <a:noFill/>
                        <a:ln w="9525">
                          <a:noFill/>
                          <a:miter lim="800000"/>
                          <a:headEnd/>
                          <a:tailEnd/>
                        </a:ln>
                      </wps:spPr>
                      <wps:txbx>
                        <w:txbxContent>
                          <w:p w14:paraId="49062C92" w14:textId="265C31C1" w:rsidR="009B2268" w:rsidRPr="004174FE" w:rsidRDefault="009B2268" w:rsidP="00B52BB0">
                            <w:pPr>
                              <w:rPr>
                                <w:rFonts w:ascii="Times New Roman" w:hAnsi="Times New Roman" w:cs="Times New Roman"/>
                                <w:b/>
                                <w:sz w:val="32"/>
                                <w:szCs w:val="32"/>
                              </w:rPr>
                            </w:pPr>
                            <w:r>
                              <w:rPr>
                                <w:rFonts w:ascii="Times New Roman" w:hAnsi="Times New Roman" w:cs="Times New Roman"/>
                                <w:b/>
                                <w:sz w:val="32"/>
                                <w:szCs w:val="32"/>
                              </w:rPr>
                              <w:t>(e</w:t>
                            </w:r>
                            <w:r w:rsidRPr="004174FE">
                              <w:rPr>
                                <w:rFonts w:ascii="Times New Roman" w:hAnsi="Times New Roman" w:cs="Times New Roman"/>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25CBF" id="_x0000_s1044" type="#_x0000_t202" style="position:absolute;margin-left:235.65pt;margin-top:22.1pt;width:36pt;height:27.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7DAIAAPwDAAAOAAAAZHJzL2Uyb0RvYy54bWysU9tuGyEQfa/Uf0C813up3Tor4yhNmqpS&#10;epGSfgBmWS8qMBSwd92vz8DarpW+VeUBATNzZs6ZYXU9Gk320gcFltFqVlIirYBW2S2jP57u3ywp&#10;CZHblmuwktGDDPR6/frVanCNrKEH3UpPEMSGZnCM9jG6piiC6KXhYQZOWjR24A2PePXbovV8QHSj&#10;i7os3xUD+NZ5EDIEfL2bjHSd8btOivit64KMRDOKtcW8+7xv0l6sV7zZeu56JY5l8H+ownBlMekZ&#10;6o5HTnZe/QVllPAQoIszAaaArlNCZg7IpipfsHnsuZOZC4oT3Fmm8P9gxdf9d09Uy2hd1XNKLDfY&#10;pSc5RvIBRlIngQYXGvR7dOgZR3zGRmeywT2A+BmIhdue26288R6GXvIWC6xSZHEROuGEBLIZvkCL&#10;afguQgYaO2+SeqgHQXRs1OHcnFSKwMf54j02nBKBpreLel4vcgbenIKdD/GTBEPSgVGPvc/gfP8Q&#10;YiqGNyeXlMvCvdI6919bMjB6tUDIFxajIo6nVobRZZnWNDCJ40fb5uDIlZ7OmEDbI+nEc2Icx82Y&#10;Ba6WJzE30B5QBg/TOOL3wUMP/jclA44io+HXjntJif5sUcqraj5Ps5svWQZK/KVlc2nhViAUo5GS&#10;6Xgb87xPzG5Q8k5lOVJvpkqONeOIZZWO3yHN8OU9e/35tOtnAAAA//8DAFBLAwQUAAYACAAAACEA&#10;C3LZKN4AAAAJAQAADwAAAGRycy9kb3ducmV2LnhtbEyPTU/CQBCG7yb+h82YeJNdoAgt3RKi8aoR&#10;lYTb0h3ahu5s011o/feOJ73Nx5N3nsk3o2vFFfvQeNIwnSgQSKW3DVUaPj9eHlYgQjRkTesJNXxj&#10;gE1xe5ObzPqB3vG6i5XgEAqZ0VDH2GVShrJGZ8LEd0i8O/nemchtX0nbm4HDXStnSj1KZxriC7Xp&#10;8KnG8ry7OA1fr6fDPlFv1bNbdIMflSSXSq3v78btGkTEMf7B8KvP6lCw09FfyAbRakiW0zmjXCQz&#10;EAwskjkPjhrSdAmyyOX/D4ofAAAA//8DAFBLAQItABQABgAIAAAAIQC2gziS/gAAAOEBAAATAAAA&#10;AAAAAAAAAAAAAAAAAABbQ29udGVudF9UeXBlc10ueG1sUEsBAi0AFAAGAAgAAAAhADj9If/WAAAA&#10;lAEAAAsAAAAAAAAAAAAAAAAALwEAAF9yZWxzLy5yZWxzUEsBAi0AFAAGAAgAAAAhAK4KT/sMAgAA&#10;/AMAAA4AAAAAAAAAAAAAAAAALgIAAGRycy9lMm9Eb2MueG1sUEsBAi0AFAAGAAgAAAAhAAty2Sje&#10;AAAACQEAAA8AAAAAAAAAAAAAAAAAZgQAAGRycy9kb3ducmV2LnhtbFBLBQYAAAAABAAEAPMAAABx&#10;BQAAAAA=&#10;" filled="f" stroked="f">
                <v:textbox>
                  <w:txbxContent>
                    <w:p w14:paraId="49062C92" w14:textId="265C31C1" w:rsidR="009B2268" w:rsidRPr="004174FE" w:rsidRDefault="009B2268" w:rsidP="00B52BB0">
                      <w:pPr>
                        <w:rPr>
                          <w:rFonts w:ascii="Times New Roman" w:hAnsi="Times New Roman" w:cs="Times New Roman"/>
                          <w:b/>
                          <w:sz w:val="32"/>
                          <w:szCs w:val="32"/>
                        </w:rPr>
                      </w:pPr>
                      <w:r>
                        <w:rPr>
                          <w:rFonts w:ascii="Times New Roman" w:hAnsi="Times New Roman" w:cs="Times New Roman"/>
                          <w:b/>
                          <w:sz w:val="32"/>
                          <w:szCs w:val="32"/>
                        </w:rPr>
                        <w:t>(e</w:t>
                      </w:r>
                      <w:r w:rsidRPr="004174FE">
                        <w:rPr>
                          <w:rFonts w:ascii="Times New Roman" w:hAnsi="Times New Roman" w:cs="Times New Roman"/>
                          <w:b/>
                          <w:sz w:val="32"/>
                          <w:szCs w:val="32"/>
                        </w:rPr>
                        <w:t>)</w:t>
                      </w:r>
                    </w:p>
                  </w:txbxContent>
                </v:textbox>
              </v:shape>
            </w:pict>
          </mc:Fallback>
        </mc:AlternateContent>
      </w:r>
    </w:p>
    <w:p w14:paraId="073AA939" w14:textId="10D6B2D0" w:rsidR="00516CA5" w:rsidRDefault="00440F9D" w:rsidP="00516CA5">
      <w:pPr>
        <w:rPr>
          <w:rFonts w:ascii="Times New Roman" w:hAnsi="Times New Roman" w:cs="Times New Roman"/>
          <w:sz w:val="20"/>
          <w:szCs w:val="20"/>
        </w:rPr>
      </w:pPr>
      <w:r w:rsidRPr="00F507B8">
        <w:rPr>
          <w:rFonts w:ascii="Times New Roman" w:hAnsi="Times New Roman" w:cs="Times New Roman"/>
          <w:noProof/>
          <w:sz w:val="20"/>
          <w:szCs w:val="20"/>
          <w:lang w:eastAsia="en-GB"/>
        </w:rPr>
        <mc:AlternateContent>
          <mc:Choice Requires="wps">
            <w:drawing>
              <wp:anchor distT="0" distB="0" distL="114300" distR="114300" simplePos="0" relativeHeight="251889664" behindDoc="0" locked="0" layoutInCell="1" allowOverlap="1" wp14:anchorId="75A0E82D" wp14:editId="796B240E">
                <wp:simplePos x="0" y="0"/>
                <wp:positionH relativeFrom="column">
                  <wp:posOffset>-173517</wp:posOffset>
                </wp:positionH>
                <wp:positionV relativeFrom="paragraph">
                  <wp:posOffset>198120</wp:posOffset>
                </wp:positionV>
                <wp:extent cx="3678555" cy="2530475"/>
                <wp:effectExtent l="0" t="0" r="0" b="3175"/>
                <wp:wrapNone/>
                <wp:docPr id="20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2530475"/>
                        </a:xfrm>
                        <a:prstGeom prst="rect">
                          <a:avLst/>
                        </a:prstGeom>
                        <a:noFill/>
                        <a:ln w="9525">
                          <a:noFill/>
                          <a:miter lim="800000"/>
                          <a:headEnd/>
                          <a:tailEnd/>
                        </a:ln>
                      </wps:spPr>
                      <wps:txbx>
                        <w:txbxContent>
                          <w:p w14:paraId="17F875CA" w14:textId="77777777" w:rsidR="009B2268" w:rsidRDefault="009B2268" w:rsidP="00516CA5">
                            <w:r>
                              <w:rPr>
                                <w:noProof/>
                                <w:lang w:eastAsia="en-GB"/>
                              </w:rPr>
                              <w:drawing>
                                <wp:inline distT="0" distB="0" distL="0" distR="0" wp14:anchorId="31CB9608" wp14:editId="6A478DF7">
                                  <wp:extent cx="3398400" cy="2488904"/>
                                  <wp:effectExtent l="0" t="0" r="0" b="6985"/>
                                  <wp:docPr id="2093" name="Picture 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8400" cy="24889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0E82D" id="_x0000_s1045" type="#_x0000_t202" style="position:absolute;margin-left:-13.65pt;margin-top:15.6pt;width:289.65pt;height:199.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UgEgIAAP4DAAAOAAAAZHJzL2Uyb0RvYy54bWysU11v2yAUfZ+0/4B4X+y4cZNYcaquXadJ&#10;3YfU7gcQjGM04DIgsbNf3wtO0qh7m+YHC7j3Hs4597K6GbQie+G8BFPT6SSnRBgOjTTbmv58fviw&#10;oMQHZhqmwIiaHoSnN+v371a9rUQBHahGOIIgxle9rWkXgq2yzPNOaOYnYIXBYAtOs4Bbt80ax3pE&#10;1yor8vw668E11gEX3uPp/Rik64TftoKH723rRSCqpsgtpL9L/038Z+sVq7aO2U7yIw32Dyw0kwYv&#10;PUPds8DIzsm/oLTkDjy0YcJBZ9C2koukAdVM8zdqnjpmRdKC5nh7tsn/P1j+bf/DEdnUtMjnJSWG&#10;aezSsxgC+QgDKaJBvfUV5j1ZzAwDHmOjk1hvH4H/8sTAXcfMVtw6B30nWIMEp7EyuygdcXwE2fRf&#10;ocFr2C5AAhpap6N76AdBdGzU4dycSIXj4dX1fFGWSJFjrCiv8hnyjXew6lRunQ+fBWgSFzV12P0E&#10;z/aPPoypp5R4m4EHqRSes0oZ0td0WRZlKriIaBlwQJXUNV3k8RtHJqr8ZJpUHJhU4xq5KHOUHZWO&#10;msOwGZLF0+XJzg00BzTCwTiQ+IBw0YH7Q0mPw1hT/3vHnKBEfTFo5nI6m8XpTZtZOS9w4y4jm8sI&#10;MxyhahooGZd3IU38qPkWTW9lsiN2Z2Ry5IxDlgw9Pog4xZf7lPX6bNcvAAAA//8DAFBLAwQUAAYA&#10;CAAAACEAGVORY98AAAAKAQAADwAAAGRycy9kb3ducmV2LnhtbEyPy07DMBBF90j8gzVI7Fq7bkNp&#10;yKRCILaglofEzo2nSUQ8jmK3CX+PWcFyNEf3nltsJ9eJMw2h9YywmCsQxJW3LdcIb69Ps1sQIRq2&#10;pvNMCN8UYFteXhQmt37kHZ33sRYphENuEJoY+1zKUDXkTJj7njj9jn5wJqZzqKUdzJjCXSe1UjfS&#10;mZZTQ2N6emio+tqfHML78/HzY6Ve6keX9aOflGS3kYjXV9P9HYhIU/yD4Vc/qUOZnA7+xDaIDmGm&#10;18uEIiwXGkQCskyncQeEld6sQZaF/D+h/AEAAP//AwBQSwECLQAUAAYACAAAACEAtoM4kv4AAADh&#10;AQAAEwAAAAAAAAAAAAAAAAAAAAAAW0NvbnRlbnRfVHlwZXNdLnhtbFBLAQItABQABgAIAAAAIQA4&#10;/SH/1gAAAJQBAAALAAAAAAAAAAAAAAAAAC8BAABfcmVscy8ucmVsc1BLAQItABQABgAIAAAAIQD8&#10;mfUgEgIAAP4DAAAOAAAAAAAAAAAAAAAAAC4CAABkcnMvZTJvRG9jLnhtbFBLAQItABQABgAIAAAA&#10;IQAZU5Fj3wAAAAoBAAAPAAAAAAAAAAAAAAAAAGwEAABkcnMvZG93bnJldi54bWxQSwUGAAAAAAQA&#10;BADzAAAAeAUAAAAA&#10;" filled="f" stroked="f">
                <v:textbox>
                  <w:txbxContent>
                    <w:p w14:paraId="17F875CA" w14:textId="77777777" w:rsidR="009B2268" w:rsidRDefault="009B2268" w:rsidP="00516CA5">
                      <w:r>
                        <w:rPr>
                          <w:noProof/>
                          <w:lang w:eastAsia="en-GB"/>
                        </w:rPr>
                        <w:drawing>
                          <wp:inline distT="0" distB="0" distL="0" distR="0" wp14:anchorId="31CB9608" wp14:editId="6A478DF7">
                            <wp:extent cx="3398400" cy="2488904"/>
                            <wp:effectExtent l="0" t="0" r="0" b="6985"/>
                            <wp:docPr id="2093" name="Picture 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8400" cy="2488904"/>
                                    </a:xfrm>
                                    <a:prstGeom prst="rect">
                                      <a:avLst/>
                                    </a:prstGeom>
                                    <a:noFill/>
                                    <a:ln>
                                      <a:noFill/>
                                    </a:ln>
                                  </pic:spPr>
                                </pic:pic>
                              </a:graphicData>
                            </a:graphic>
                          </wp:inline>
                        </w:drawing>
                      </w:r>
                    </w:p>
                  </w:txbxContent>
                </v:textbox>
              </v:shape>
            </w:pict>
          </mc:Fallback>
        </mc:AlternateContent>
      </w:r>
    </w:p>
    <w:p w14:paraId="707A9F49" w14:textId="065E0D14" w:rsidR="00516CA5" w:rsidRDefault="00516CA5" w:rsidP="00516CA5">
      <w:pPr>
        <w:rPr>
          <w:rFonts w:ascii="Times New Roman" w:hAnsi="Times New Roman" w:cs="Times New Roman"/>
          <w:sz w:val="20"/>
          <w:szCs w:val="20"/>
        </w:rPr>
      </w:pPr>
    </w:p>
    <w:p w14:paraId="2B3D9A79" w14:textId="77777777" w:rsidR="00516CA5" w:rsidRDefault="00516CA5" w:rsidP="00516CA5">
      <w:pPr>
        <w:rPr>
          <w:rFonts w:ascii="Times New Roman" w:hAnsi="Times New Roman" w:cs="Times New Roman"/>
          <w:sz w:val="20"/>
          <w:szCs w:val="20"/>
        </w:rPr>
      </w:pPr>
    </w:p>
    <w:p w14:paraId="755BDD75" w14:textId="067BBD28" w:rsidR="00516CA5" w:rsidRDefault="00516CA5" w:rsidP="00516CA5">
      <w:pPr>
        <w:rPr>
          <w:rFonts w:ascii="Times New Roman" w:hAnsi="Times New Roman" w:cs="Times New Roman"/>
          <w:sz w:val="20"/>
          <w:szCs w:val="20"/>
        </w:rPr>
      </w:pPr>
    </w:p>
    <w:p w14:paraId="604BD8F9" w14:textId="77777777" w:rsidR="00516CA5" w:rsidRDefault="00516CA5" w:rsidP="00516CA5">
      <w:pPr>
        <w:rPr>
          <w:rFonts w:ascii="Times New Roman" w:hAnsi="Times New Roman" w:cs="Times New Roman"/>
          <w:sz w:val="20"/>
          <w:szCs w:val="20"/>
        </w:rPr>
      </w:pPr>
    </w:p>
    <w:p w14:paraId="58CFB1E1" w14:textId="77777777" w:rsidR="00516CA5" w:rsidRDefault="00516CA5" w:rsidP="00516CA5">
      <w:pPr>
        <w:rPr>
          <w:rFonts w:ascii="Times New Roman" w:hAnsi="Times New Roman" w:cs="Times New Roman"/>
          <w:sz w:val="20"/>
          <w:szCs w:val="20"/>
        </w:rPr>
      </w:pPr>
    </w:p>
    <w:p w14:paraId="32E7F462" w14:textId="77777777" w:rsidR="00516CA5" w:rsidRDefault="00516CA5" w:rsidP="00516CA5">
      <w:pPr>
        <w:rPr>
          <w:rFonts w:ascii="Times New Roman" w:hAnsi="Times New Roman" w:cs="Times New Roman"/>
          <w:sz w:val="20"/>
          <w:szCs w:val="20"/>
        </w:rPr>
      </w:pPr>
    </w:p>
    <w:p w14:paraId="07971FCF" w14:textId="77777777" w:rsidR="00516CA5" w:rsidRDefault="00516CA5" w:rsidP="00516CA5">
      <w:pPr>
        <w:rPr>
          <w:rFonts w:ascii="Times New Roman" w:hAnsi="Times New Roman" w:cs="Times New Roman"/>
          <w:sz w:val="20"/>
          <w:szCs w:val="20"/>
        </w:rPr>
      </w:pPr>
    </w:p>
    <w:p w14:paraId="10E6B634" w14:textId="5721558C" w:rsidR="00385641" w:rsidRDefault="00EA2D70" w:rsidP="00EA2D70">
      <w:pPr>
        <w:tabs>
          <w:tab w:val="left" w:pos="954"/>
        </w:tabs>
        <w:rPr>
          <w:sz w:val="24"/>
          <w:szCs w:val="24"/>
        </w:rPr>
      </w:pPr>
      <w:r>
        <w:rPr>
          <w:rFonts w:ascii="Times New Roman" w:hAnsi="Times New Roman" w:cs="Times New Roman"/>
          <w:b/>
          <w:noProof/>
          <w:sz w:val="24"/>
          <w:szCs w:val="24"/>
          <w:lang w:eastAsia="en-GB"/>
        </w:rPr>
        <w:t xml:space="preserve">                                                                                                                        </w:t>
      </w:r>
    </w:p>
    <w:p w14:paraId="0CC226BB" w14:textId="77777777" w:rsidR="00414324" w:rsidRDefault="00414324" w:rsidP="00923D07">
      <w:pPr>
        <w:rPr>
          <w:rFonts w:ascii="Times New Roman" w:hAnsi="Times New Roman" w:cs="Times New Roman"/>
          <w:sz w:val="20"/>
          <w:szCs w:val="20"/>
        </w:rPr>
        <w:sectPr w:rsidR="00414324" w:rsidSect="0044050E">
          <w:pgSz w:w="11906" w:h="16838"/>
          <w:pgMar w:top="890" w:right="720" w:bottom="890" w:left="720" w:header="709" w:footer="709" w:gutter="0"/>
          <w:cols w:space="708"/>
          <w:docGrid w:linePitch="360"/>
        </w:sectPr>
      </w:pPr>
    </w:p>
    <w:p w14:paraId="64F4175C" w14:textId="5B7A6FF8" w:rsidR="00385641" w:rsidRPr="003A221B" w:rsidRDefault="00185368" w:rsidP="00514603">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03311DF6" w14:textId="38063FC2" w:rsidR="00385641" w:rsidRPr="00475A07" w:rsidRDefault="00475A07" w:rsidP="00514603">
      <w:pPr>
        <w:rPr>
          <w:rFonts w:ascii="Times New Roman" w:hAnsi="Times New Roman" w:cs="Times New Roman"/>
          <w:sz w:val="24"/>
          <w:szCs w:val="24"/>
        </w:rPr>
      </w:pPr>
      <w:r w:rsidRPr="00475A07">
        <w:rPr>
          <w:rFonts w:ascii="Times New Roman" w:hAnsi="Times New Roman" w:cs="Times New Roman"/>
          <w:sz w:val="24"/>
          <w:szCs w:val="24"/>
        </w:rPr>
        <w:t>Figure 3</w:t>
      </w:r>
    </w:p>
    <w:p w14:paraId="0E570B4F" w14:textId="37E43156" w:rsidR="00EC681E" w:rsidRDefault="00E636ED" w:rsidP="00514603">
      <w:pPr>
        <w:rPr>
          <w:sz w:val="24"/>
          <w:szCs w:val="24"/>
        </w:rPr>
      </w:pPr>
      <w:r w:rsidRPr="0034514A">
        <w:rPr>
          <w:noProof/>
          <w:sz w:val="24"/>
          <w:szCs w:val="24"/>
          <w:lang w:eastAsia="en-GB"/>
        </w:rPr>
        <mc:AlternateContent>
          <mc:Choice Requires="wps">
            <w:drawing>
              <wp:anchor distT="0" distB="0" distL="114300" distR="114300" simplePos="0" relativeHeight="251772928" behindDoc="0" locked="0" layoutInCell="1" allowOverlap="1" wp14:anchorId="216189C8" wp14:editId="0425F6DE">
                <wp:simplePos x="0" y="0"/>
                <wp:positionH relativeFrom="column">
                  <wp:posOffset>5395150</wp:posOffset>
                </wp:positionH>
                <wp:positionV relativeFrom="paragraph">
                  <wp:posOffset>92075</wp:posOffset>
                </wp:positionV>
                <wp:extent cx="605790" cy="3721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72110"/>
                        </a:xfrm>
                        <a:prstGeom prst="rect">
                          <a:avLst/>
                        </a:prstGeom>
                        <a:noFill/>
                        <a:ln w="9525">
                          <a:noFill/>
                          <a:miter lim="800000"/>
                          <a:headEnd/>
                          <a:tailEnd/>
                        </a:ln>
                      </wps:spPr>
                      <wps:txbx>
                        <w:txbxContent>
                          <w:p w14:paraId="01B6E6AE" w14:textId="77777777" w:rsidR="009B2268" w:rsidRPr="009D2E65" w:rsidRDefault="009B2268" w:rsidP="0034514A">
                            <w:pPr>
                              <w:tabs>
                                <w:tab w:val="left" w:pos="2592"/>
                                <w:tab w:val="left" w:pos="5233"/>
                              </w:tabs>
                              <w:rPr>
                                <w:rFonts w:ascii="Times New Roman" w:hAnsi="Times New Roman" w:cs="Times New Roman"/>
                                <w:b/>
                                <w:noProof/>
                                <w:sz w:val="24"/>
                                <w:szCs w:val="24"/>
                                <w:lang w:eastAsia="en-GB"/>
                              </w:rPr>
                            </w:pPr>
                            <w:r w:rsidRPr="009D2E65">
                              <w:rPr>
                                <w:rFonts w:ascii="Times New Roman" w:hAnsi="Times New Roman" w:cs="Times New Roman"/>
                                <w:b/>
                                <w:noProof/>
                                <w:sz w:val="24"/>
                                <w:szCs w:val="24"/>
                                <w:lang w:eastAsia="en-GB"/>
                              </w:rPr>
                              <w:t>(b)</w:t>
                            </w:r>
                          </w:p>
                          <w:p w14:paraId="60BC4194" w14:textId="77777777" w:rsidR="009B2268" w:rsidRPr="009D2E65" w:rsidRDefault="009B2268" w:rsidP="0034514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89C8" id="_x0000_s1046" type="#_x0000_t202" style="position:absolute;margin-left:424.8pt;margin-top:7.25pt;width:47.7pt;height:29.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yDAIAAPkDAAAOAAAAZHJzL2Uyb0RvYy54bWysU9tuGyEQfa/Uf0C813upHccrr6M0aapK&#10;6UVK+gEsy3pRgaGAvet+fQbWcazkrSoPCJiZM3PODOurUSuyF85LMDUtZjklwnBopdnW9Nfj3YdL&#10;SnxgpmUKjKjpQXh6tXn/bj3YSpTQg2qFIwhifDXYmvYh2CrLPO+FZn4GVhg0duA0C3h126x1bEB0&#10;rbIyzy+yAVxrHXDhPb7eTka6SfhdJ3j40XVeBKJqirWFtLu0N3HPNmtWbR2zveTHMtg/VKGZNJj0&#10;BHXLAiM7J99AackdeOjCjIPOoOskF4kDsinyV2weemZF4oLieHuSyf8/WP59/9MR2dZ0RYlhGlv0&#10;KMZAPsFIyqjOYH2FTg8W3cKIz9jlxNTbe+C/PTFw0zOzFdfOwdAL1mJ1RYzMzkInHB9BmuEbtJiG&#10;7QIkoLFzOkqHYhBExy4dTp2JpXB8vMgXyxVaOJo+LsuiSJ3LWPUcbJ0PXwRoEg81ddj4BM729z7E&#10;Ylj17BJzGbiTSqXmK0MGZL8oFyngzKJlwNlUUtf0Mo9rmpbI8bNpU3BgUk1nTKDMkXTkOTEOYzMm&#10;dcsUHBVpoD2gDA6mWcS/g4ce3F9KBpzDmvo/O+YEJeqrQSlXxXweBzdd5oslAhF3bmnOLcxwhKpp&#10;oGQ63oQ07BPna5S8k0mOl0qONeN8JZWOfyEO8Pk9eb382M0TAAAA//8DAFBLAwQUAAYACAAAACEA&#10;fR8BWd0AAAAJAQAADwAAAGRycy9kb3ducmV2LnhtbEyPwU7DMBBE70j8g7VI3KjdkpQmxKkQiCuo&#10;LSBxc+NtEjVeR7HbhL9nOdHjap5m3xTryXXijENoPWmYzxQIpMrblmoNH7vXuxWIEA1Z03lCDT8Y&#10;YF1eXxUmt36kDZ63sRZcQiE3GpoY+1zKUDXoTJj5Homzgx+ciXwOtbSDGbncdXKh1FI60xJ/aEyP&#10;zw1Wx+3Jafh8O3x/Jeq9fnFpP/pJSXKZ1Pr2Znp6BBFxiv8w/OmzOpTstPcnskF0GlZJtmSUgyQF&#10;wUCWpDxur+Hhfg6yLOTlgvIXAAD//wMAUEsBAi0AFAAGAAgAAAAhALaDOJL+AAAA4QEAABMAAAAA&#10;AAAAAAAAAAAAAAAAAFtDb250ZW50X1R5cGVzXS54bWxQSwECLQAUAAYACAAAACEAOP0h/9YAAACU&#10;AQAACwAAAAAAAAAAAAAAAAAvAQAAX3JlbHMvLnJlbHNQSwECLQAUAAYACAAAACEAPvWs8gwCAAD5&#10;AwAADgAAAAAAAAAAAAAAAAAuAgAAZHJzL2Uyb0RvYy54bWxQSwECLQAUAAYACAAAACEAfR8BWd0A&#10;AAAJAQAADwAAAAAAAAAAAAAAAABmBAAAZHJzL2Rvd25yZXYueG1sUEsFBgAAAAAEAAQA8wAAAHAF&#10;AAAAAA==&#10;" filled="f" stroked="f">
                <v:textbox>
                  <w:txbxContent>
                    <w:p w14:paraId="01B6E6AE" w14:textId="77777777" w:rsidR="009B2268" w:rsidRPr="009D2E65" w:rsidRDefault="009B2268" w:rsidP="0034514A">
                      <w:pPr>
                        <w:tabs>
                          <w:tab w:val="left" w:pos="2592"/>
                          <w:tab w:val="left" w:pos="5233"/>
                        </w:tabs>
                        <w:rPr>
                          <w:rFonts w:ascii="Times New Roman" w:hAnsi="Times New Roman" w:cs="Times New Roman"/>
                          <w:b/>
                          <w:noProof/>
                          <w:sz w:val="24"/>
                          <w:szCs w:val="24"/>
                          <w:lang w:eastAsia="en-GB"/>
                        </w:rPr>
                      </w:pPr>
                      <w:r w:rsidRPr="009D2E65">
                        <w:rPr>
                          <w:rFonts w:ascii="Times New Roman" w:hAnsi="Times New Roman" w:cs="Times New Roman"/>
                          <w:b/>
                          <w:noProof/>
                          <w:sz w:val="24"/>
                          <w:szCs w:val="24"/>
                          <w:lang w:eastAsia="en-GB"/>
                        </w:rPr>
                        <w:t>(b)</w:t>
                      </w:r>
                    </w:p>
                    <w:p w14:paraId="60BC4194" w14:textId="77777777" w:rsidR="009B2268" w:rsidRPr="009D2E65" w:rsidRDefault="009B2268" w:rsidP="0034514A">
                      <w:pPr>
                        <w:rPr>
                          <w:sz w:val="24"/>
                          <w:szCs w:val="24"/>
                        </w:rPr>
                      </w:pPr>
                    </w:p>
                  </w:txbxContent>
                </v:textbox>
              </v:shape>
            </w:pict>
          </mc:Fallback>
        </mc:AlternateContent>
      </w:r>
      <w:r w:rsidRPr="00CE58CF">
        <w:rPr>
          <w:noProof/>
          <w:sz w:val="24"/>
          <w:szCs w:val="24"/>
          <w:lang w:eastAsia="en-GB"/>
        </w:rPr>
        <mc:AlternateContent>
          <mc:Choice Requires="wps">
            <w:drawing>
              <wp:anchor distT="0" distB="0" distL="114300" distR="114300" simplePos="0" relativeHeight="251765760" behindDoc="0" locked="0" layoutInCell="1" allowOverlap="1" wp14:anchorId="13576275" wp14:editId="4B82115F">
                <wp:simplePos x="0" y="0"/>
                <wp:positionH relativeFrom="column">
                  <wp:posOffset>2778570</wp:posOffset>
                </wp:positionH>
                <wp:positionV relativeFrom="paragraph">
                  <wp:posOffset>121920</wp:posOffset>
                </wp:positionV>
                <wp:extent cx="3338195" cy="2370455"/>
                <wp:effectExtent l="0" t="0" r="0" b="0"/>
                <wp:wrapNone/>
                <wp:docPr id="2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2370455"/>
                        </a:xfrm>
                        <a:prstGeom prst="rect">
                          <a:avLst/>
                        </a:prstGeom>
                        <a:noFill/>
                        <a:ln w="9525">
                          <a:noFill/>
                          <a:miter lim="800000"/>
                          <a:headEnd/>
                          <a:tailEnd/>
                        </a:ln>
                      </wps:spPr>
                      <wps:txbx>
                        <w:txbxContent>
                          <w:p w14:paraId="66608141" w14:textId="77777777" w:rsidR="009B2268" w:rsidRDefault="009B2268" w:rsidP="00CE58CF">
                            <w:r>
                              <w:rPr>
                                <w:noProof/>
                                <w:lang w:eastAsia="en-GB"/>
                              </w:rPr>
                              <w:drawing>
                                <wp:inline distT="0" distB="0" distL="0" distR="0" wp14:anchorId="0F9965C0" wp14:editId="5882FE93">
                                  <wp:extent cx="2947708" cy="2160000"/>
                                  <wp:effectExtent l="0" t="0" r="5080" b="0"/>
                                  <wp:docPr id="2111" name="Picture 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7708" cy="216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76275" id="_x0000_s1047" type="#_x0000_t202" style="position:absolute;margin-left:218.8pt;margin-top:9.6pt;width:262.85pt;height:186.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gCEQIAAP4DAAAOAAAAZHJzL2Uyb0RvYy54bWysU9uO2yAQfa/Uf0C8N74k7iZWnNV2t1tV&#10;2l6k3X4AwThGBYYCiZ1+fQecpFH7VtUPFjDMmTlnDuvbUStyEM5LMA0tZjklwnBopdk19NvL45sl&#10;JT4w0zIFRjT0KDy93bx+tR5sLUroQbXCEQQxvh5sQ/sQbJ1lnvdCMz8DKwwGO3CaBdy6XdY6NiC6&#10;VlmZ52+zAVxrHXDhPZ4+TEG6SfhdJ3j40nVeBKIair2F9Hfpv43/bLNm9c4x20t+aoP9QxeaSYNF&#10;L1APLDCyd/IvKC25Aw9dmHHQGXSd5CJxQDZF/geb555ZkbigON5eZPL/D5Z/Pnx1RLYNLYs5zsow&#10;jVN6EWMg72AkZRRosL7Ge88Wb4YRj3HQiay3T8C/e2LgvmdmJ+6cg6EXrMUGi5iZXaVOOD6CbIdP&#10;0GIZtg+QgMbO6age6kEQHQd1vAwntsLxcD6fL4tVRQnHWDm/yRdVlWqw+pxunQ8fBGgSFw11OP0E&#10;zw5PPsR2WH2+EqsZeJRKJQcoQ4aGrqqySglXES0DGlRJ3dBlHr/JMpHle9Om5MCkmtZYQJkT7ch0&#10;4hzG7XiS+CznFtojCuFgMiQ+IFz04H5SMqAZG+p/7JkTlKiPBsVcFYtFdG/aLKqbEjfuOrK9jjDD&#10;EaqhgZJpeR+S4yfOdyh6J5MccTpTJ6ee0WRJpdODiC6+3qdbv5/t5hcAAAD//wMAUEsDBBQABgAI&#10;AAAAIQCzTV4S3gAAAAoBAAAPAAAAZHJzL2Rvd25yZXYueG1sTI/BTsMwEETvSPyDtUjcqE3SBhLi&#10;VAjEFdRCK3Fz420SEa+j2G3C37Oc4Liap5m35Xp2vTjjGDpPGm4XCgRS7W1HjYaP95ebexAhGrKm&#10;94QavjHAurq8KE1h/UQbPG9jI7iEQmE0tDEOhZShbtGZsPADEmdHPzoT+RwbaUczcbnrZaJUJp3p&#10;iBdaM+BTi/XX9uQ07F6Pn/ulemue3WqY/KwkuVxqfX01Pz6AiDjHPxh+9VkdKnY6+BPZIHoNy/Qu&#10;Y5SDPAHBQJ6lKYiDhjRPViCrUv5/ofoBAAD//wMAUEsBAi0AFAAGAAgAAAAhALaDOJL+AAAA4QEA&#10;ABMAAAAAAAAAAAAAAAAAAAAAAFtDb250ZW50X1R5cGVzXS54bWxQSwECLQAUAAYACAAAACEAOP0h&#10;/9YAAACUAQAACwAAAAAAAAAAAAAAAAAvAQAAX3JlbHMvLnJlbHNQSwECLQAUAAYACAAAACEALp7Y&#10;AhECAAD+AwAADgAAAAAAAAAAAAAAAAAuAgAAZHJzL2Uyb0RvYy54bWxQSwECLQAUAAYACAAAACEA&#10;s01eEt4AAAAKAQAADwAAAAAAAAAAAAAAAABrBAAAZHJzL2Rvd25yZXYueG1sUEsFBgAAAAAEAAQA&#10;8wAAAHYFAAAAAA==&#10;" filled="f" stroked="f">
                <v:textbox>
                  <w:txbxContent>
                    <w:p w14:paraId="66608141" w14:textId="77777777" w:rsidR="009B2268" w:rsidRDefault="009B2268" w:rsidP="00CE58CF">
                      <w:r>
                        <w:rPr>
                          <w:noProof/>
                          <w:lang w:eastAsia="en-GB"/>
                        </w:rPr>
                        <w:drawing>
                          <wp:inline distT="0" distB="0" distL="0" distR="0" wp14:anchorId="0F9965C0" wp14:editId="5882FE93">
                            <wp:extent cx="2947708" cy="2160000"/>
                            <wp:effectExtent l="0" t="0" r="5080" b="0"/>
                            <wp:docPr id="2111" name="Picture 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7708" cy="2160000"/>
                                    </a:xfrm>
                                    <a:prstGeom prst="rect">
                                      <a:avLst/>
                                    </a:prstGeom>
                                    <a:noFill/>
                                    <a:ln>
                                      <a:noFill/>
                                    </a:ln>
                                  </pic:spPr>
                                </pic:pic>
                              </a:graphicData>
                            </a:graphic>
                          </wp:inline>
                        </w:drawing>
                      </w:r>
                    </w:p>
                  </w:txbxContent>
                </v:textbox>
              </v:shape>
            </w:pict>
          </mc:Fallback>
        </mc:AlternateContent>
      </w:r>
      <w:r w:rsidRPr="0034514A">
        <w:rPr>
          <w:noProof/>
          <w:sz w:val="24"/>
          <w:szCs w:val="24"/>
          <w:lang w:eastAsia="en-GB"/>
        </w:rPr>
        <mc:AlternateContent>
          <mc:Choice Requires="wps">
            <w:drawing>
              <wp:anchor distT="0" distB="0" distL="114300" distR="114300" simplePos="0" relativeHeight="251771904" behindDoc="0" locked="0" layoutInCell="1" allowOverlap="1" wp14:anchorId="3FD0C022" wp14:editId="57E13929">
                <wp:simplePos x="0" y="0"/>
                <wp:positionH relativeFrom="column">
                  <wp:posOffset>2420175</wp:posOffset>
                </wp:positionH>
                <wp:positionV relativeFrom="paragraph">
                  <wp:posOffset>92710</wp:posOffset>
                </wp:positionV>
                <wp:extent cx="605790" cy="3721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72110"/>
                        </a:xfrm>
                        <a:prstGeom prst="rect">
                          <a:avLst/>
                        </a:prstGeom>
                        <a:noFill/>
                        <a:ln w="9525">
                          <a:noFill/>
                          <a:miter lim="800000"/>
                          <a:headEnd/>
                          <a:tailEnd/>
                        </a:ln>
                      </wps:spPr>
                      <wps:txbx>
                        <w:txbxContent>
                          <w:p w14:paraId="1B6597F3" w14:textId="77777777" w:rsidR="009B2268" w:rsidRPr="009D2E65" w:rsidRDefault="009B2268" w:rsidP="0034514A">
                            <w:pPr>
                              <w:tabs>
                                <w:tab w:val="left" w:pos="2592"/>
                                <w:tab w:val="left" w:pos="5233"/>
                              </w:tabs>
                              <w:rPr>
                                <w:rFonts w:ascii="Times New Roman" w:hAnsi="Times New Roman" w:cs="Times New Roman"/>
                                <w:b/>
                                <w:noProof/>
                                <w:sz w:val="24"/>
                                <w:szCs w:val="24"/>
                                <w:lang w:eastAsia="en-GB"/>
                              </w:rPr>
                            </w:pPr>
                            <w:r w:rsidRPr="009D2E65">
                              <w:rPr>
                                <w:rFonts w:ascii="Times New Roman" w:hAnsi="Times New Roman" w:cs="Times New Roman"/>
                                <w:b/>
                                <w:noProof/>
                                <w:sz w:val="24"/>
                                <w:szCs w:val="24"/>
                                <w:lang w:eastAsia="en-GB"/>
                              </w:rPr>
                              <w:t>(a)</w:t>
                            </w:r>
                          </w:p>
                          <w:p w14:paraId="2382F7A2" w14:textId="77777777" w:rsidR="009B2268" w:rsidRPr="009D2E65" w:rsidRDefault="009B2268" w:rsidP="0034514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0C022" id="_x0000_s1048" type="#_x0000_t202" style="position:absolute;margin-left:190.55pt;margin-top:7.3pt;width:47.7pt;height:29.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piCwIAAPkDAAAOAAAAZHJzL2Uyb0RvYy54bWysU9uO2yAQfa/Uf0C8N7402TRWnNV2t1tV&#10;2l6k3X4AxjhGBYYCiZ1+/Q44m1rtW1UeEDDMYc45w/Z61IochfMSTE2LRU6JMBxaafY1/f50/+Yd&#10;JT4w0zIFRtT0JDy93r1+tR1sJUroQbXCEQQxvhpsTfsQbJVlnvdCM78AKwwGO3CaBdy6fdY6NiC6&#10;VlmZ51fZAK61DrjwHk/vpiDdJfyuEzx87TovAlE1xdpCml2amzhnuy2r9o7ZXvJzGewfqtBMGnz0&#10;AnXHAiMHJ/+C0pI78NCFBQedQddJLhIHZFPkf7B57JkViQuK4+1FJv//YPmX4zdHZFtTNMowjRY9&#10;iTGQ9zCSMqozWF/hpUeL18KIx+hyYurtA/Afnhi47ZnZixvnYOgFa7G6ImZms9QJx0eQZvgMLT7D&#10;DgES0Ng5HaVDMQiio0unizOxFI6HV/lqvcEIx9DbdVkUybmMVS/J1vnwUYAmcVFTh8YncHZ88CEW&#10;w6qXK/EtA/dSqWS+MmSo6WZVrlLCLKJlwN5UUqM4eRxTt0SOH0ybkgOTalrjA8qcSUeeE+MwNmNS&#10;t7yI2UB7QhkcTL2IfwcXPbhflAzYhzX1Pw/MCUrUJ4NSborlMjZu2ixX6xI3bh5p5hFmOELVNFAy&#10;LW9DavaJ8w1K3skkR/RmquRcM/ZXUun8F2IDz/fp1u8fu3sGAAD//wMAUEsDBBQABgAIAAAAIQDX&#10;hV8j3gAAAAkBAAAPAAAAZHJzL2Rvd25yZXYueG1sTI/BTsMwEETvSPyDtUjcqJ02TUuIUyEQV1AL&#10;VOrNjbdJRLyOYrcJf89yguNqnmbeFpvJdeKCQ2g9aUhmCgRS5W1LtYaP95e7NYgQDVnTeUIN3xhg&#10;U15fFSa3fqQtXnaxFlxCITcamhj7XMpQNehMmPkeibOTH5yJfA61tIMZudx1cq5UJp1piRca0+NT&#10;g9XX7uw0fL6eDvtUvdXPbtmPflKS3L3U+vZmenwAEXGKfzD86rM6lOx09GeyQXQaFuskYZSDNAPB&#10;QLrKliCOGlaLOciykP8/KH8AAAD//wMAUEsBAi0AFAAGAAgAAAAhALaDOJL+AAAA4QEAABMAAAAA&#10;AAAAAAAAAAAAAAAAAFtDb250ZW50X1R5cGVzXS54bWxQSwECLQAUAAYACAAAACEAOP0h/9YAAACU&#10;AQAACwAAAAAAAAAAAAAAAAAvAQAAX3JlbHMvLnJlbHNQSwECLQAUAAYACAAAACEABbEKYgsCAAD5&#10;AwAADgAAAAAAAAAAAAAAAAAuAgAAZHJzL2Uyb0RvYy54bWxQSwECLQAUAAYACAAAACEA14VfI94A&#10;AAAJAQAADwAAAAAAAAAAAAAAAABlBAAAZHJzL2Rvd25yZXYueG1sUEsFBgAAAAAEAAQA8wAAAHAF&#10;AAAAAA==&#10;" filled="f" stroked="f">
                <v:textbox>
                  <w:txbxContent>
                    <w:p w14:paraId="1B6597F3" w14:textId="77777777" w:rsidR="009B2268" w:rsidRPr="009D2E65" w:rsidRDefault="009B2268" w:rsidP="0034514A">
                      <w:pPr>
                        <w:tabs>
                          <w:tab w:val="left" w:pos="2592"/>
                          <w:tab w:val="left" w:pos="5233"/>
                        </w:tabs>
                        <w:rPr>
                          <w:rFonts w:ascii="Times New Roman" w:hAnsi="Times New Roman" w:cs="Times New Roman"/>
                          <w:b/>
                          <w:noProof/>
                          <w:sz w:val="24"/>
                          <w:szCs w:val="24"/>
                          <w:lang w:eastAsia="en-GB"/>
                        </w:rPr>
                      </w:pPr>
                      <w:r w:rsidRPr="009D2E65">
                        <w:rPr>
                          <w:rFonts w:ascii="Times New Roman" w:hAnsi="Times New Roman" w:cs="Times New Roman"/>
                          <w:b/>
                          <w:noProof/>
                          <w:sz w:val="24"/>
                          <w:szCs w:val="24"/>
                          <w:lang w:eastAsia="en-GB"/>
                        </w:rPr>
                        <w:t>(a)</w:t>
                      </w:r>
                    </w:p>
                    <w:p w14:paraId="2382F7A2" w14:textId="77777777" w:rsidR="009B2268" w:rsidRPr="009D2E65" w:rsidRDefault="009B2268" w:rsidP="0034514A">
                      <w:pPr>
                        <w:rPr>
                          <w:sz w:val="24"/>
                          <w:szCs w:val="24"/>
                        </w:rPr>
                      </w:pPr>
                    </w:p>
                  </w:txbxContent>
                </v:textbox>
              </v:shape>
            </w:pict>
          </mc:Fallback>
        </mc:AlternateContent>
      </w:r>
      <w:r w:rsidRPr="00CE58CF">
        <w:rPr>
          <w:noProof/>
          <w:sz w:val="24"/>
          <w:szCs w:val="24"/>
          <w:lang w:eastAsia="en-GB"/>
        </w:rPr>
        <mc:AlternateContent>
          <mc:Choice Requires="wps">
            <w:drawing>
              <wp:anchor distT="0" distB="0" distL="114300" distR="114300" simplePos="0" relativeHeight="251763712" behindDoc="0" locked="0" layoutInCell="1" allowOverlap="1" wp14:anchorId="4575325E" wp14:editId="765AB6F4">
                <wp:simplePos x="0" y="0"/>
                <wp:positionH relativeFrom="column">
                  <wp:posOffset>-201485</wp:posOffset>
                </wp:positionH>
                <wp:positionV relativeFrom="paragraph">
                  <wp:posOffset>113030</wp:posOffset>
                </wp:positionV>
                <wp:extent cx="3338195" cy="2392045"/>
                <wp:effectExtent l="0" t="0" r="0" b="0"/>
                <wp:wrapNone/>
                <wp:docPr id="2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2392045"/>
                        </a:xfrm>
                        <a:prstGeom prst="rect">
                          <a:avLst/>
                        </a:prstGeom>
                        <a:noFill/>
                        <a:ln w="9525">
                          <a:noFill/>
                          <a:miter lim="800000"/>
                          <a:headEnd/>
                          <a:tailEnd/>
                        </a:ln>
                      </wps:spPr>
                      <wps:txbx>
                        <w:txbxContent>
                          <w:p w14:paraId="3106868A" w14:textId="77777777" w:rsidR="009B2268" w:rsidRDefault="009B2268">
                            <w:r>
                              <w:rPr>
                                <w:noProof/>
                                <w:lang w:eastAsia="en-GB"/>
                              </w:rPr>
                              <w:drawing>
                                <wp:inline distT="0" distB="0" distL="0" distR="0" wp14:anchorId="7C5FB641" wp14:editId="12305557">
                                  <wp:extent cx="2947708" cy="2160000"/>
                                  <wp:effectExtent l="0" t="0" r="508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7708" cy="216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5325E" id="_x0000_s1049" type="#_x0000_t202" style="position:absolute;margin-left:-15.85pt;margin-top:8.9pt;width:262.85pt;height:188.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oHEQIAAP4DAAAOAAAAZHJzL2Uyb0RvYy54bWysU9uO2yAQfa/Uf0C8N74l3cSKs9rudqtK&#10;24u02w8gGMeowFAgsdOv74CTNGrfqvrBAoY5M+fMYX07akUOwnkJpqHFLKdEGA6tNLuGfnt5fLOk&#10;xAdmWqbAiIYehae3m9ev1oOtRQk9qFY4giDG14NtaB+CrbPM815o5mdghcFgB06zgFu3y1rHBkTX&#10;Kivz/G02gGutAy68x9OHKUg3Cb/rBA9fus6LQFRDsbeQ/i79t/Gfbdas3jlme8lPbbB/6EIzabDo&#10;BeqBBUb2Tv4FpSV34KELMw46g66TXCQOyKbI/2Dz3DMrEhcUx9uLTP7/wfLPh6+OyLahZVHdUGKY&#10;xim9iDGQdzCSMgo0WF/jvWeLN8OIxzjoRNbbJ+DfPTFw3zOzE3fOwdAL1mKDRczMrlInHB9BtsMn&#10;aLEM2wdIQGPndFQP9SCIjoM6XoYTW+F4WFXVslgtKOEYK6tVmc8XqQarz+nW+fBBgCZx0VCH00/w&#10;7PDkQ2yH1ecrsZqBR6lUcoAyZGjoalEuUsJVRMuABlVSN3SZx2+yTGT53rQpOTCppjUWUOZEOzKd&#10;OIdxO04SV2c5t9AeUQgHkyHxAeGiB/eTkgHN2FD/Y8+coER9NCjmqpjPo3vTZr64KXHjriPb6wgz&#10;HKEaGiiZlvchOX7ifIeidzLJEaczdXLqGU2WVDo9iOji63269fvZbn4BAAD//wMAUEsDBBQABgAI&#10;AAAAIQDZIbGd3gAAAAoBAAAPAAAAZHJzL2Rvd25yZXYueG1sTI9BT8JAEIXvJv6HzZh4g12gCC3d&#10;EqPxqhGVhNvSHdqG7mzTXWj9944nPU7ey5vvy7eja8UV+9B40jCbKhBIpbcNVRo+P14maxAhGrKm&#10;9YQavjHAtri9yU1m/UDveN3FSvAIhcxoqGPsMilDWaMzYeo7JM5Ovncm8tlX0vZm4HHXyrlSD9KZ&#10;hvhDbTp8qrE87y5Ow9fr6bBP1Fv17Jbd4EclyaVS6/u78XEDIuIY/8rwi8/oUDDT0V/IBtFqmCxm&#10;K65ysGIFLiRpwnJHDYs0WYIscvlfofgBAAD//wMAUEsBAi0AFAAGAAgAAAAhALaDOJL+AAAA4QEA&#10;ABMAAAAAAAAAAAAAAAAAAAAAAFtDb250ZW50X1R5cGVzXS54bWxQSwECLQAUAAYACAAAACEAOP0h&#10;/9YAAACUAQAACwAAAAAAAAAAAAAAAAAvAQAAX3JlbHMvLnJlbHNQSwECLQAUAAYACAAAACEABuHq&#10;BxECAAD+AwAADgAAAAAAAAAAAAAAAAAuAgAAZHJzL2Uyb0RvYy54bWxQSwECLQAUAAYACAAAACEA&#10;2SGxnd4AAAAKAQAADwAAAAAAAAAAAAAAAABrBAAAZHJzL2Rvd25yZXYueG1sUEsFBgAAAAAEAAQA&#10;8wAAAHYFAAAAAA==&#10;" filled="f" stroked="f">
                <v:textbox>
                  <w:txbxContent>
                    <w:p w14:paraId="3106868A" w14:textId="77777777" w:rsidR="009B2268" w:rsidRDefault="009B2268">
                      <w:r>
                        <w:rPr>
                          <w:noProof/>
                          <w:lang w:eastAsia="en-GB"/>
                        </w:rPr>
                        <w:drawing>
                          <wp:inline distT="0" distB="0" distL="0" distR="0" wp14:anchorId="7C5FB641" wp14:editId="12305557">
                            <wp:extent cx="2947708" cy="2160000"/>
                            <wp:effectExtent l="0" t="0" r="508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7708" cy="2160000"/>
                                    </a:xfrm>
                                    <a:prstGeom prst="rect">
                                      <a:avLst/>
                                    </a:prstGeom>
                                    <a:noFill/>
                                    <a:ln>
                                      <a:noFill/>
                                    </a:ln>
                                  </pic:spPr>
                                </pic:pic>
                              </a:graphicData>
                            </a:graphic>
                          </wp:inline>
                        </w:drawing>
                      </w:r>
                    </w:p>
                  </w:txbxContent>
                </v:textbox>
              </v:shape>
            </w:pict>
          </mc:Fallback>
        </mc:AlternateContent>
      </w:r>
    </w:p>
    <w:p w14:paraId="3C599E3C" w14:textId="62C8D0BD" w:rsidR="002602C6" w:rsidRDefault="00F533A7" w:rsidP="00501EAA">
      <w:pPr>
        <w:rPr>
          <w:sz w:val="24"/>
          <w:szCs w:val="24"/>
        </w:rPr>
      </w:pPr>
      <w:r w:rsidRPr="00437B2A">
        <w:rPr>
          <w:rFonts w:ascii="Times New Roman" w:hAnsi="Times New Roman" w:cs="Times New Roman"/>
          <w:noProof/>
          <w:sz w:val="24"/>
          <w:szCs w:val="24"/>
          <w:lang w:eastAsia="en-GB"/>
        </w:rPr>
        <mc:AlternateContent>
          <mc:Choice Requires="wps">
            <w:drawing>
              <wp:anchor distT="0" distB="0" distL="114300" distR="114300" simplePos="0" relativeHeight="251992064" behindDoc="0" locked="0" layoutInCell="1" allowOverlap="1" wp14:anchorId="43AB8B19" wp14:editId="413B6937">
                <wp:simplePos x="0" y="0"/>
                <wp:positionH relativeFrom="column">
                  <wp:posOffset>9382922</wp:posOffset>
                </wp:positionH>
                <wp:positionV relativeFrom="paragraph">
                  <wp:posOffset>94615</wp:posOffset>
                </wp:positionV>
                <wp:extent cx="478465" cy="329610"/>
                <wp:effectExtent l="0" t="0" r="0" b="0"/>
                <wp:wrapNone/>
                <wp:docPr id="20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65" cy="329610"/>
                        </a:xfrm>
                        <a:prstGeom prst="rect">
                          <a:avLst/>
                        </a:prstGeom>
                        <a:noFill/>
                        <a:ln w="9525">
                          <a:noFill/>
                          <a:miter lim="800000"/>
                          <a:headEnd/>
                          <a:tailEnd/>
                        </a:ln>
                      </wps:spPr>
                      <wps:txbx>
                        <w:txbxContent>
                          <w:p w14:paraId="1100349F" w14:textId="3A3F22D7" w:rsidR="009B2268" w:rsidRPr="009D2E65" w:rsidRDefault="009B2268" w:rsidP="00F533A7">
                            <w:pPr>
                              <w:tabs>
                                <w:tab w:val="left" w:pos="2592"/>
                                <w:tab w:val="left" w:pos="5233"/>
                              </w:tabs>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(e</w:t>
                            </w:r>
                            <w:r w:rsidRPr="009D2E65">
                              <w:rPr>
                                <w:rFonts w:ascii="Times New Roman" w:hAnsi="Times New Roman" w:cs="Times New Roman"/>
                                <w:b/>
                                <w:noProof/>
                                <w:sz w:val="24"/>
                                <w:szCs w:val="24"/>
                                <w:lang w:eastAsia="en-GB"/>
                              </w:rPr>
                              <w:t>)</w:t>
                            </w:r>
                          </w:p>
                          <w:p w14:paraId="4FEF6B03" w14:textId="77777777" w:rsidR="009B2268" w:rsidRPr="009D2E65" w:rsidRDefault="009B2268" w:rsidP="00F533A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B8B19" id="_x0000_s1050" type="#_x0000_t202" style="position:absolute;margin-left:738.8pt;margin-top:7.45pt;width:37.65pt;height:25.9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DlEAIAAPwDAAAOAAAAZHJzL2Uyb0RvYy54bWysU9uO2yAQfa/Uf0C8N3ZcJ5tYcVbb3W5V&#10;aXuRdvsBGOMYFRgKJHb69R1wkkbtW1Ue0MDMHOacGTa3o1bkIJyXYGo6n+WUCMOhlWZX028vj29W&#10;lPjATMsUGFHTo/D0dvv61WawlSigB9UKRxDE+GqwNe1DsFWWed4LzfwMrDDo7MBpFvDodlnr2IDo&#10;WmVFni+zAVxrHXDhPd4+TE66TfhdJ3j40nVeBKJqirWFtLu0N3HPthtW7RyzveSnMtg/VKGZNPjo&#10;BeqBBUb2Tv4FpSV34KELMw46g66TXCQOyGae/8HmuWdWJC4ojrcXmfz/g+WfD18dkW1Ni3y1psQw&#10;jV16EWMg72AkRRRosL7CuGeLkWHEa2x0IuvtE/Dvnhi475nZiTvnYOgFa7HAeczMrlInHB9BmuET&#10;tPgM2wdIQGPndFQP9SCIjo06XpoTS+F4Wd6syuWCEo6ut8V6OU/Ny1h1TrbOhw8CNIlGTR32PoGz&#10;w5MPsRhWnUPiWwYepVKp/8qQoabrRbFICVceLQOOp5K6pqs8rmlgIsf3pk3JgUk12fiAMifSkefE&#10;OIzNOAlcnsVsoD2iDA6mccTvg0YP7iclA45iTf2PPXOCEvXRoJTreVnG2U2HcnFT4MFde5prDzMc&#10;oWoaKJnM+5DmfeJ8h5J3MskRezNVcqoZRyypdPoOcYavzynq96fd/gIAAP//AwBQSwMEFAAGAAgA&#10;AAAhAMrcgUneAAAACwEAAA8AAABkcnMvZG93bnJldi54bWxMj81OwzAQhO9IfQdrK3GjdqsmbUOc&#10;qgJxBVF+JG5uvE0i4nUUu014ezYnuM1oP83O5PvRteKKfWg8aVguFAik0tuGKg3vb093WxAhGrKm&#10;9YQafjDAvpjd5CazfqBXvB5jJTiEQmY01DF2mZShrNGZsPAdEt/Ovncmsu0raXszcLhr5UqpVDrT&#10;EH+oTYcPNZbfx4vT8PF8/vpcq5fq0SXd4Eclye2k1rfz8XAPIuIY/2CY6nN1KLjTyV/IBtGyX282&#10;KbOT2oGYiCRZsTppSNMtyCKX/zcUvwAAAP//AwBQSwECLQAUAAYACAAAACEAtoM4kv4AAADhAQAA&#10;EwAAAAAAAAAAAAAAAAAAAAAAW0NvbnRlbnRfVHlwZXNdLnhtbFBLAQItABQABgAIAAAAIQA4/SH/&#10;1gAAAJQBAAALAAAAAAAAAAAAAAAAAC8BAABfcmVscy8ucmVsc1BLAQItABQABgAIAAAAIQDhIzDl&#10;EAIAAPwDAAAOAAAAAAAAAAAAAAAAAC4CAABkcnMvZTJvRG9jLnhtbFBLAQItABQABgAIAAAAIQDK&#10;3IFJ3gAAAAsBAAAPAAAAAAAAAAAAAAAAAGoEAABkcnMvZG93bnJldi54bWxQSwUGAAAAAAQABADz&#10;AAAAdQUAAAAA&#10;" filled="f" stroked="f">
                <v:textbox>
                  <w:txbxContent>
                    <w:p w14:paraId="1100349F" w14:textId="3A3F22D7" w:rsidR="009B2268" w:rsidRPr="009D2E65" w:rsidRDefault="009B2268" w:rsidP="00F533A7">
                      <w:pPr>
                        <w:tabs>
                          <w:tab w:val="left" w:pos="2592"/>
                          <w:tab w:val="left" w:pos="5233"/>
                        </w:tabs>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(e</w:t>
                      </w:r>
                      <w:r w:rsidRPr="009D2E65">
                        <w:rPr>
                          <w:rFonts w:ascii="Times New Roman" w:hAnsi="Times New Roman" w:cs="Times New Roman"/>
                          <w:b/>
                          <w:noProof/>
                          <w:sz w:val="24"/>
                          <w:szCs w:val="24"/>
                          <w:lang w:eastAsia="en-GB"/>
                        </w:rPr>
                        <w:t>)</w:t>
                      </w:r>
                    </w:p>
                    <w:p w14:paraId="4FEF6B03" w14:textId="77777777" w:rsidR="009B2268" w:rsidRPr="009D2E65" w:rsidRDefault="009B2268" w:rsidP="00F533A7">
                      <w:pPr>
                        <w:rPr>
                          <w:sz w:val="24"/>
                          <w:szCs w:val="24"/>
                        </w:rPr>
                      </w:pPr>
                    </w:p>
                  </w:txbxContent>
                </v:textbox>
              </v:shape>
            </w:pict>
          </mc:Fallback>
        </mc:AlternateContent>
      </w:r>
    </w:p>
    <w:p w14:paraId="551827AE" w14:textId="63D7C999" w:rsidR="002602C6" w:rsidRDefault="00E636ED" w:rsidP="002602C6">
      <w:pPr>
        <w:jc w:val="right"/>
        <w:rPr>
          <w:sz w:val="24"/>
          <w:szCs w:val="24"/>
        </w:rPr>
      </w:pPr>
      <w:r w:rsidRPr="00E636ED">
        <w:rPr>
          <w:noProof/>
          <w:sz w:val="24"/>
          <w:szCs w:val="24"/>
          <w:lang w:eastAsia="en-GB"/>
        </w:rPr>
        <mc:AlternateContent>
          <mc:Choice Requires="wps">
            <w:drawing>
              <wp:anchor distT="0" distB="0" distL="114300" distR="114300" simplePos="0" relativeHeight="251990016" behindDoc="0" locked="0" layoutInCell="1" allowOverlap="1" wp14:anchorId="28692943" wp14:editId="47258135">
                <wp:simplePos x="0" y="0"/>
                <wp:positionH relativeFrom="column">
                  <wp:posOffset>5834116</wp:posOffset>
                </wp:positionH>
                <wp:positionV relativeFrom="paragraph">
                  <wp:posOffset>43815</wp:posOffset>
                </wp:positionV>
                <wp:extent cx="4096385" cy="3181985"/>
                <wp:effectExtent l="0" t="0" r="0" b="0"/>
                <wp:wrapNone/>
                <wp:docPr id="20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318198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1101"/>
                              <w:gridCol w:w="1008"/>
                              <w:gridCol w:w="834"/>
                              <w:gridCol w:w="1134"/>
                              <w:gridCol w:w="993"/>
                              <w:gridCol w:w="992"/>
                            </w:tblGrid>
                            <w:tr w:rsidR="009B2268" w:rsidRPr="00E636ED" w14:paraId="614FAEF0" w14:textId="77777777" w:rsidTr="00E636ED">
                              <w:trPr>
                                <w:trHeight w:val="664"/>
                              </w:trPr>
                              <w:tc>
                                <w:tcPr>
                                  <w:tcW w:w="1101" w:type="dxa"/>
                                  <w:vAlign w:val="center"/>
                                </w:tcPr>
                                <w:p w14:paraId="14A36BEC" w14:textId="77777777" w:rsidR="009B2268" w:rsidRPr="00E636ED" w:rsidRDefault="009B2268" w:rsidP="00E86E8F">
                                  <w:pPr>
                                    <w:rPr>
                                      <w:rFonts w:ascii="Times New Roman" w:eastAsia="Times New Roman" w:hAnsi="Times New Roman" w:cs="Times New Roman"/>
                                      <w:b/>
                                      <w:sz w:val="16"/>
                                      <w:szCs w:val="16"/>
                                      <w:lang w:eastAsia="en-GB"/>
                                    </w:rPr>
                                  </w:pPr>
                                  <w:r w:rsidRPr="00E636ED">
                                    <w:rPr>
                                      <w:rFonts w:ascii="Times New Roman" w:eastAsia="Times New Roman" w:hAnsi="Times New Roman" w:cs="Times New Roman"/>
                                      <w:b/>
                                      <w:sz w:val="16"/>
                                      <w:szCs w:val="16"/>
                                      <w:lang w:eastAsia="en-GB"/>
                                    </w:rPr>
                                    <w:t>Country</w:t>
                                  </w:r>
                                </w:p>
                              </w:tc>
                              <w:tc>
                                <w:tcPr>
                                  <w:tcW w:w="1008" w:type="dxa"/>
                                  <w:vAlign w:val="center"/>
                                  <w:hideMark/>
                                </w:tcPr>
                                <w:p w14:paraId="5C7009FC" w14:textId="04A76ECB" w:rsidR="009B2268" w:rsidRPr="00E636ED" w:rsidRDefault="009B2268" w:rsidP="00E86E8F">
                                  <w:pPr>
                                    <w:jc w:val="center"/>
                                    <w:rPr>
                                      <w:rFonts w:ascii="Times New Roman" w:eastAsia="Times New Roman" w:hAnsi="Times New Roman" w:cs="Times New Roman"/>
                                      <w:b/>
                                      <w:sz w:val="16"/>
                                      <w:szCs w:val="16"/>
                                      <w:lang w:eastAsia="en-GB"/>
                                    </w:rPr>
                                  </w:pPr>
                                  <w:r w:rsidRPr="00E636ED">
                                    <w:rPr>
                                      <w:rFonts w:ascii="Times New Roman" w:eastAsia="Times New Roman" w:hAnsi="Times New Roman" w:cs="Times New Roman"/>
                                      <w:b/>
                                      <w:sz w:val="16"/>
                                      <w:szCs w:val="16"/>
                                      <w:lang w:eastAsia="en-GB"/>
                                    </w:rPr>
                                    <w:t>BALAD</w:t>
                                  </w:r>
                                  <w:r>
                                    <w:rPr>
                                      <w:rFonts w:ascii="Times New Roman" w:eastAsia="Times New Roman" w:hAnsi="Times New Roman" w:cs="Times New Roman"/>
                                      <w:b/>
                                      <w:sz w:val="16"/>
                                      <w:szCs w:val="16"/>
                                      <w:lang w:eastAsia="en-GB"/>
                                    </w:rPr>
                                    <w:t>-2 score</w:t>
                                  </w:r>
                                </w:p>
                              </w:tc>
                              <w:tc>
                                <w:tcPr>
                                  <w:tcW w:w="834" w:type="dxa"/>
                                  <w:vAlign w:val="center"/>
                                  <w:hideMark/>
                                </w:tcPr>
                                <w:p w14:paraId="513BECCD" w14:textId="77777777" w:rsidR="009B2268" w:rsidRPr="00E636ED" w:rsidRDefault="009B2268" w:rsidP="00E86E8F">
                                  <w:pPr>
                                    <w:jc w:val="center"/>
                                    <w:rPr>
                                      <w:rFonts w:ascii="Times New Roman" w:eastAsia="Times New Roman" w:hAnsi="Times New Roman" w:cs="Times New Roman"/>
                                      <w:b/>
                                      <w:sz w:val="16"/>
                                      <w:szCs w:val="16"/>
                                      <w:lang w:eastAsia="en-GB"/>
                                    </w:rPr>
                                  </w:pPr>
                                  <w:r w:rsidRPr="00E636ED">
                                    <w:rPr>
                                      <w:rFonts w:ascii="Times New Roman" w:eastAsia="Times New Roman" w:hAnsi="Times New Roman" w:cs="Times New Roman"/>
                                      <w:b/>
                                      <w:sz w:val="16"/>
                                      <w:szCs w:val="16"/>
                                      <w:lang w:eastAsia="en-GB"/>
                                    </w:rPr>
                                    <w:t>N</w:t>
                                  </w:r>
                                </w:p>
                              </w:tc>
                              <w:tc>
                                <w:tcPr>
                                  <w:tcW w:w="1134" w:type="dxa"/>
                                  <w:vAlign w:val="center"/>
                                  <w:hideMark/>
                                </w:tcPr>
                                <w:p w14:paraId="02F84FAA" w14:textId="77777777" w:rsidR="009B2268" w:rsidRPr="00E636ED" w:rsidRDefault="009B2268" w:rsidP="00E86E8F">
                                  <w:pPr>
                                    <w:jc w:val="center"/>
                                    <w:rPr>
                                      <w:rFonts w:ascii="Times New Roman" w:eastAsia="Times New Roman" w:hAnsi="Times New Roman" w:cs="Times New Roman"/>
                                      <w:b/>
                                      <w:sz w:val="16"/>
                                      <w:szCs w:val="16"/>
                                      <w:lang w:eastAsia="en-GB"/>
                                    </w:rPr>
                                  </w:pPr>
                                  <w:r w:rsidRPr="00E636ED">
                                    <w:rPr>
                                      <w:rFonts w:ascii="Times New Roman" w:eastAsia="Times New Roman" w:hAnsi="Times New Roman" w:cs="Times New Roman"/>
                                      <w:b/>
                                      <w:sz w:val="16"/>
                                      <w:szCs w:val="16"/>
                                      <w:lang w:eastAsia="en-GB"/>
                                    </w:rPr>
                                    <w:t>Median survival</w:t>
                                  </w:r>
                                </w:p>
                                <w:p w14:paraId="0B14E269" w14:textId="77777777" w:rsidR="009B2268" w:rsidRPr="00E636ED" w:rsidRDefault="009B2268" w:rsidP="00E86E8F">
                                  <w:pPr>
                                    <w:jc w:val="center"/>
                                    <w:rPr>
                                      <w:rFonts w:ascii="Times New Roman" w:eastAsia="Times New Roman" w:hAnsi="Times New Roman" w:cs="Times New Roman"/>
                                      <w:b/>
                                      <w:sz w:val="16"/>
                                      <w:szCs w:val="16"/>
                                      <w:lang w:eastAsia="en-GB"/>
                                    </w:rPr>
                                  </w:pPr>
                                  <w:r w:rsidRPr="00E636ED">
                                    <w:rPr>
                                      <w:rFonts w:ascii="Times New Roman" w:eastAsia="Times New Roman" w:hAnsi="Times New Roman" w:cs="Times New Roman"/>
                                      <w:b/>
                                      <w:sz w:val="16"/>
                                      <w:szCs w:val="16"/>
                                      <w:lang w:eastAsia="en-GB"/>
                                    </w:rPr>
                                    <w:t>(months)</w:t>
                                  </w:r>
                                </w:p>
                              </w:tc>
                              <w:tc>
                                <w:tcPr>
                                  <w:tcW w:w="1985" w:type="dxa"/>
                                  <w:gridSpan w:val="2"/>
                                  <w:vAlign w:val="center"/>
                                  <w:hideMark/>
                                </w:tcPr>
                                <w:p w14:paraId="3B3E8BB9" w14:textId="77777777" w:rsidR="009B2268" w:rsidRPr="00E636ED" w:rsidRDefault="009B2268" w:rsidP="00E86E8F">
                                  <w:pPr>
                                    <w:jc w:val="center"/>
                                    <w:rPr>
                                      <w:rFonts w:ascii="Times New Roman" w:eastAsia="Times New Roman" w:hAnsi="Times New Roman" w:cs="Times New Roman"/>
                                      <w:b/>
                                      <w:sz w:val="16"/>
                                      <w:szCs w:val="16"/>
                                      <w:lang w:eastAsia="en-GB"/>
                                    </w:rPr>
                                  </w:pPr>
                                  <w:r w:rsidRPr="00E636ED">
                                    <w:rPr>
                                      <w:rFonts w:ascii="Times New Roman" w:eastAsia="Times New Roman" w:hAnsi="Times New Roman" w:cs="Times New Roman"/>
                                      <w:b/>
                                      <w:sz w:val="16"/>
                                      <w:szCs w:val="16"/>
                                      <w:lang w:eastAsia="en-GB"/>
                                    </w:rPr>
                                    <w:t>95% Conf.</w:t>
                                  </w:r>
                                </w:p>
                                <w:p w14:paraId="6982FDCE" w14:textId="77777777" w:rsidR="009B2268" w:rsidRPr="00E636ED" w:rsidRDefault="009B2268" w:rsidP="00E86E8F">
                                  <w:pPr>
                                    <w:jc w:val="center"/>
                                    <w:rPr>
                                      <w:rFonts w:ascii="Times New Roman" w:eastAsia="Times New Roman" w:hAnsi="Times New Roman" w:cs="Times New Roman"/>
                                      <w:b/>
                                      <w:sz w:val="16"/>
                                      <w:szCs w:val="16"/>
                                      <w:lang w:eastAsia="en-GB"/>
                                    </w:rPr>
                                  </w:pPr>
                                  <w:r w:rsidRPr="00E636ED">
                                    <w:rPr>
                                      <w:rFonts w:ascii="Times New Roman" w:eastAsia="Times New Roman" w:hAnsi="Times New Roman" w:cs="Times New Roman"/>
                                      <w:b/>
                                      <w:sz w:val="16"/>
                                      <w:szCs w:val="16"/>
                                      <w:lang w:eastAsia="en-GB"/>
                                    </w:rPr>
                                    <w:t>Interval</w:t>
                                  </w:r>
                                </w:p>
                              </w:tc>
                            </w:tr>
                            <w:tr w:rsidR="009B2268" w:rsidRPr="00E636ED" w14:paraId="402FB655" w14:textId="77777777" w:rsidTr="00E636ED">
                              <w:trPr>
                                <w:trHeight w:val="216"/>
                              </w:trPr>
                              <w:tc>
                                <w:tcPr>
                                  <w:tcW w:w="1101" w:type="dxa"/>
                                  <w:vMerge w:val="restart"/>
                                  <w:vAlign w:val="center"/>
                                </w:tcPr>
                                <w:p w14:paraId="48F704A1" w14:textId="77777777" w:rsidR="009B2268" w:rsidRPr="00E636ED" w:rsidRDefault="009B2268" w:rsidP="00E86E8F">
                                  <w:pP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UK</w:t>
                                  </w:r>
                                </w:p>
                                <w:p w14:paraId="47796D5A" w14:textId="77777777" w:rsidR="009B2268" w:rsidRPr="00E636ED" w:rsidRDefault="009B2268" w:rsidP="00E86E8F">
                                  <w:pP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 xml:space="preserve"> (BALAD-2)</w:t>
                                  </w:r>
                                </w:p>
                              </w:tc>
                              <w:tc>
                                <w:tcPr>
                                  <w:tcW w:w="1008" w:type="dxa"/>
                                  <w:vAlign w:val="center"/>
                                  <w:hideMark/>
                                </w:tcPr>
                                <w:p w14:paraId="1864FFDF"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1</w:t>
                                  </w:r>
                                </w:p>
                              </w:tc>
                              <w:tc>
                                <w:tcPr>
                                  <w:tcW w:w="834" w:type="dxa"/>
                                  <w:vAlign w:val="center"/>
                                  <w:hideMark/>
                                </w:tcPr>
                                <w:p w14:paraId="75B8D03F"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111</w:t>
                                  </w:r>
                                </w:p>
                              </w:tc>
                              <w:tc>
                                <w:tcPr>
                                  <w:tcW w:w="1134" w:type="dxa"/>
                                  <w:vAlign w:val="center"/>
                                  <w:hideMark/>
                                </w:tcPr>
                                <w:p w14:paraId="4E19F09B"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26.1</w:t>
                                  </w:r>
                                </w:p>
                              </w:tc>
                              <w:tc>
                                <w:tcPr>
                                  <w:tcW w:w="993" w:type="dxa"/>
                                  <w:vAlign w:val="center"/>
                                  <w:hideMark/>
                                </w:tcPr>
                                <w:p w14:paraId="54303D8E"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18.6</w:t>
                                  </w:r>
                                </w:p>
                              </w:tc>
                              <w:tc>
                                <w:tcPr>
                                  <w:tcW w:w="992" w:type="dxa"/>
                                  <w:vAlign w:val="center"/>
                                  <w:hideMark/>
                                </w:tcPr>
                                <w:p w14:paraId="59B642DB"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35.8</w:t>
                                  </w:r>
                                </w:p>
                              </w:tc>
                            </w:tr>
                            <w:tr w:rsidR="009B2268" w:rsidRPr="00E636ED" w14:paraId="101F2D78" w14:textId="77777777" w:rsidTr="00E636ED">
                              <w:trPr>
                                <w:trHeight w:val="233"/>
                              </w:trPr>
                              <w:tc>
                                <w:tcPr>
                                  <w:tcW w:w="1101" w:type="dxa"/>
                                  <w:vMerge/>
                                </w:tcPr>
                                <w:p w14:paraId="0172AE81"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vAlign w:val="center"/>
                                  <w:hideMark/>
                                </w:tcPr>
                                <w:p w14:paraId="279D3340"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2</w:t>
                                  </w:r>
                                </w:p>
                              </w:tc>
                              <w:tc>
                                <w:tcPr>
                                  <w:tcW w:w="834" w:type="dxa"/>
                                  <w:vAlign w:val="center"/>
                                  <w:hideMark/>
                                </w:tcPr>
                                <w:p w14:paraId="54C3F46B"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116</w:t>
                                  </w:r>
                                </w:p>
                              </w:tc>
                              <w:tc>
                                <w:tcPr>
                                  <w:tcW w:w="1134" w:type="dxa"/>
                                  <w:vAlign w:val="center"/>
                                  <w:hideMark/>
                                </w:tcPr>
                                <w:p w14:paraId="7C848DDD"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17.6</w:t>
                                  </w:r>
                                </w:p>
                              </w:tc>
                              <w:tc>
                                <w:tcPr>
                                  <w:tcW w:w="993" w:type="dxa"/>
                                  <w:vAlign w:val="center"/>
                                  <w:hideMark/>
                                </w:tcPr>
                                <w:p w14:paraId="0443497B"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12.4</w:t>
                                  </w:r>
                                </w:p>
                              </w:tc>
                              <w:tc>
                                <w:tcPr>
                                  <w:tcW w:w="992" w:type="dxa"/>
                                  <w:vAlign w:val="center"/>
                                  <w:hideMark/>
                                </w:tcPr>
                                <w:p w14:paraId="2466A045"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19.2</w:t>
                                  </w:r>
                                </w:p>
                              </w:tc>
                            </w:tr>
                            <w:tr w:rsidR="009B2268" w:rsidRPr="00E636ED" w14:paraId="4285C7AE" w14:textId="77777777" w:rsidTr="00E636ED">
                              <w:trPr>
                                <w:trHeight w:val="216"/>
                              </w:trPr>
                              <w:tc>
                                <w:tcPr>
                                  <w:tcW w:w="1101" w:type="dxa"/>
                                  <w:vMerge/>
                                </w:tcPr>
                                <w:p w14:paraId="17200321"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vAlign w:val="center"/>
                                  <w:hideMark/>
                                </w:tcPr>
                                <w:p w14:paraId="4224B4BF"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3</w:t>
                                  </w:r>
                                </w:p>
                              </w:tc>
                              <w:tc>
                                <w:tcPr>
                                  <w:tcW w:w="834" w:type="dxa"/>
                                  <w:vAlign w:val="center"/>
                                  <w:hideMark/>
                                </w:tcPr>
                                <w:p w14:paraId="1536E03A"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91</w:t>
                                  </w:r>
                                </w:p>
                              </w:tc>
                              <w:tc>
                                <w:tcPr>
                                  <w:tcW w:w="1134" w:type="dxa"/>
                                  <w:vAlign w:val="center"/>
                                  <w:hideMark/>
                                </w:tcPr>
                                <w:p w14:paraId="7544C691"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7.0</w:t>
                                  </w:r>
                                </w:p>
                              </w:tc>
                              <w:tc>
                                <w:tcPr>
                                  <w:tcW w:w="993" w:type="dxa"/>
                                  <w:vAlign w:val="center"/>
                                  <w:hideMark/>
                                </w:tcPr>
                                <w:p w14:paraId="6A829D0A"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5.6</w:t>
                                  </w:r>
                                </w:p>
                              </w:tc>
                              <w:tc>
                                <w:tcPr>
                                  <w:tcW w:w="992" w:type="dxa"/>
                                  <w:vAlign w:val="center"/>
                                  <w:hideMark/>
                                </w:tcPr>
                                <w:p w14:paraId="2FCF65EB"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9.5</w:t>
                                  </w:r>
                                </w:p>
                              </w:tc>
                            </w:tr>
                            <w:tr w:rsidR="009B2268" w:rsidRPr="00E636ED" w14:paraId="3E501539" w14:textId="77777777" w:rsidTr="00E636ED">
                              <w:trPr>
                                <w:trHeight w:val="233"/>
                              </w:trPr>
                              <w:tc>
                                <w:tcPr>
                                  <w:tcW w:w="1101" w:type="dxa"/>
                                  <w:vMerge/>
                                  <w:tcBorders>
                                    <w:bottom w:val="single" w:sz="24" w:space="0" w:color="auto"/>
                                  </w:tcBorders>
                                </w:tcPr>
                                <w:p w14:paraId="214A39DA"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tcBorders>
                                    <w:bottom w:val="single" w:sz="24" w:space="0" w:color="auto"/>
                                  </w:tcBorders>
                                  <w:vAlign w:val="center"/>
                                  <w:hideMark/>
                                </w:tcPr>
                                <w:p w14:paraId="379A194B"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4</w:t>
                                  </w:r>
                                </w:p>
                              </w:tc>
                              <w:tc>
                                <w:tcPr>
                                  <w:tcW w:w="834" w:type="dxa"/>
                                  <w:tcBorders>
                                    <w:bottom w:val="single" w:sz="24" w:space="0" w:color="auto"/>
                                  </w:tcBorders>
                                  <w:vAlign w:val="center"/>
                                  <w:hideMark/>
                                </w:tcPr>
                                <w:p w14:paraId="2DC91575"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56</w:t>
                                  </w:r>
                                </w:p>
                              </w:tc>
                              <w:tc>
                                <w:tcPr>
                                  <w:tcW w:w="1134" w:type="dxa"/>
                                  <w:tcBorders>
                                    <w:bottom w:val="single" w:sz="24" w:space="0" w:color="auto"/>
                                  </w:tcBorders>
                                  <w:vAlign w:val="center"/>
                                  <w:hideMark/>
                                </w:tcPr>
                                <w:p w14:paraId="164900B9"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2.0</w:t>
                                  </w:r>
                                </w:p>
                              </w:tc>
                              <w:tc>
                                <w:tcPr>
                                  <w:tcW w:w="993" w:type="dxa"/>
                                  <w:tcBorders>
                                    <w:bottom w:val="single" w:sz="24" w:space="0" w:color="auto"/>
                                  </w:tcBorders>
                                  <w:vAlign w:val="center"/>
                                  <w:hideMark/>
                                </w:tcPr>
                                <w:p w14:paraId="09AD7D2C"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1.3</w:t>
                                  </w:r>
                                </w:p>
                              </w:tc>
                              <w:tc>
                                <w:tcPr>
                                  <w:tcW w:w="992" w:type="dxa"/>
                                  <w:tcBorders>
                                    <w:bottom w:val="single" w:sz="24" w:space="0" w:color="auto"/>
                                  </w:tcBorders>
                                  <w:vAlign w:val="center"/>
                                  <w:hideMark/>
                                </w:tcPr>
                                <w:p w14:paraId="5FA7AACB"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2.8</w:t>
                                  </w:r>
                                </w:p>
                              </w:tc>
                            </w:tr>
                            <w:tr w:rsidR="009B2268" w:rsidRPr="00E636ED" w14:paraId="43F778F7" w14:textId="77777777" w:rsidTr="00E636ED">
                              <w:trPr>
                                <w:trHeight w:val="233"/>
                              </w:trPr>
                              <w:tc>
                                <w:tcPr>
                                  <w:tcW w:w="1101" w:type="dxa"/>
                                  <w:vMerge w:val="restart"/>
                                  <w:tcBorders>
                                    <w:top w:val="single" w:sz="24" w:space="0" w:color="auto"/>
                                  </w:tcBorders>
                                  <w:vAlign w:val="center"/>
                                </w:tcPr>
                                <w:p w14:paraId="214AFFA1" w14:textId="77777777" w:rsidR="009B2268" w:rsidRPr="00E636ED" w:rsidRDefault="009B2268" w:rsidP="00E86E8F">
                                  <w:pP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 xml:space="preserve">Japan </w:t>
                                  </w:r>
                                </w:p>
                                <w:p w14:paraId="553D87BF" w14:textId="77777777" w:rsidR="009B2268" w:rsidRPr="00E636ED" w:rsidRDefault="009B2268" w:rsidP="00E86E8F">
                                  <w:pP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(BALAD-2)</w:t>
                                  </w:r>
                                </w:p>
                              </w:tc>
                              <w:tc>
                                <w:tcPr>
                                  <w:tcW w:w="1008" w:type="dxa"/>
                                  <w:tcBorders>
                                    <w:top w:val="single" w:sz="24" w:space="0" w:color="auto"/>
                                  </w:tcBorders>
                                  <w:vAlign w:val="center"/>
                                </w:tcPr>
                                <w:p w14:paraId="348D966F"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w:t>
                                  </w:r>
                                </w:p>
                              </w:tc>
                              <w:tc>
                                <w:tcPr>
                                  <w:tcW w:w="834" w:type="dxa"/>
                                  <w:tcBorders>
                                    <w:top w:val="single" w:sz="24" w:space="0" w:color="auto"/>
                                  </w:tcBorders>
                                  <w:vAlign w:val="center"/>
                                </w:tcPr>
                                <w:p w14:paraId="36D0F751"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816</w:t>
                                  </w:r>
                                </w:p>
                              </w:tc>
                              <w:tc>
                                <w:tcPr>
                                  <w:tcW w:w="1134" w:type="dxa"/>
                                  <w:tcBorders>
                                    <w:top w:val="single" w:sz="24" w:space="0" w:color="auto"/>
                                  </w:tcBorders>
                                  <w:vAlign w:val="center"/>
                                </w:tcPr>
                                <w:p w14:paraId="09ACB3D9"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78.9</w:t>
                                  </w:r>
                                </w:p>
                              </w:tc>
                              <w:tc>
                                <w:tcPr>
                                  <w:tcW w:w="993" w:type="dxa"/>
                                  <w:tcBorders>
                                    <w:top w:val="single" w:sz="24" w:space="0" w:color="auto"/>
                                  </w:tcBorders>
                                  <w:vAlign w:val="center"/>
                                </w:tcPr>
                                <w:p w14:paraId="417C4201"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71.6</w:t>
                                  </w:r>
                                </w:p>
                              </w:tc>
                              <w:tc>
                                <w:tcPr>
                                  <w:tcW w:w="992" w:type="dxa"/>
                                  <w:tcBorders>
                                    <w:top w:val="single" w:sz="24" w:space="0" w:color="auto"/>
                                  </w:tcBorders>
                                  <w:vAlign w:val="center"/>
                                </w:tcPr>
                                <w:p w14:paraId="56FD06B7"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86.3</w:t>
                                  </w:r>
                                </w:p>
                              </w:tc>
                            </w:tr>
                            <w:tr w:rsidR="009B2268" w:rsidRPr="00E636ED" w14:paraId="44A7237A" w14:textId="77777777" w:rsidTr="00E636ED">
                              <w:trPr>
                                <w:trHeight w:val="233"/>
                              </w:trPr>
                              <w:tc>
                                <w:tcPr>
                                  <w:tcW w:w="1101" w:type="dxa"/>
                                  <w:vMerge/>
                                </w:tcPr>
                                <w:p w14:paraId="07E87772"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vAlign w:val="center"/>
                                </w:tcPr>
                                <w:p w14:paraId="7C3B1079"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2</w:t>
                                  </w:r>
                                </w:p>
                              </w:tc>
                              <w:tc>
                                <w:tcPr>
                                  <w:tcW w:w="834" w:type="dxa"/>
                                  <w:vAlign w:val="center"/>
                                </w:tcPr>
                                <w:p w14:paraId="00F3FDC7"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379</w:t>
                                  </w:r>
                                </w:p>
                              </w:tc>
                              <w:tc>
                                <w:tcPr>
                                  <w:tcW w:w="1134" w:type="dxa"/>
                                  <w:vAlign w:val="center"/>
                                </w:tcPr>
                                <w:p w14:paraId="2B5B6C86"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30.0</w:t>
                                  </w:r>
                                </w:p>
                              </w:tc>
                              <w:tc>
                                <w:tcPr>
                                  <w:tcW w:w="993" w:type="dxa"/>
                                  <w:vAlign w:val="center"/>
                                </w:tcPr>
                                <w:p w14:paraId="6D5F111E"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26.9</w:t>
                                  </w:r>
                                </w:p>
                              </w:tc>
                              <w:tc>
                                <w:tcPr>
                                  <w:tcW w:w="992" w:type="dxa"/>
                                  <w:vAlign w:val="center"/>
                                </w:tcPr>
                                <w:p w14:paraId="73209954"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34.4</w:t>
                                  </w:r>
                                </w:p>
                              </w:tc>
                            </w:tr>
                            <w:tr w:rsidR="009B2268" w:rsidRPr="00E636ED" w14:paraId="120FB836" w14:textId="77777777" w:rsidTr="00E636ED">
                              <w:trPr>
                                <w:trHeight w:val="233"/>
                              </w:trPr>
                              <w:tc>
                                <w:tcPr>
                                  <w:tcW w:w="1101" w:type="dxa"/>
                                  <w:vMerge/>
                                </w:tcPr>
                                <w:p w14:paraId="5B08D1D1"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vAlign w:val="center"/>
                                </w:tcPr>
                                <w:p w14:paraId="7C66183D"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3</w:t>
                                  </w:r>
                                </w:p>
                              </w:tc>
                              <w:tc>
                                <w:tcPr>
                                  <w:tcW w:w="834" w:type="dxa"/>
                                  <w:vAlign w:val="center"/>
                                </w:tcPr>
                                <w:p w14:paraId="73BCC9C7"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208</w:t>
                                  </w:r>
                                </w:p>
                              </w:tc>
                              <w:tc>
                                <w:tcPr>
                                  <w:tcW w:w="1134" w:type="dxa"/>
                                  <w:vAlign w:val="center"/>
                                </w:tcPr>
                                <w:p w14:paraId="2C95CD9B"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11.7</w:t>
                                  </w:r>
                                </w:p>
                              </w:tc>
                              <w:tc>
                                <w:tcPr>
                                  <w:tcW w:w="993" w:type="dxa"/>
                                  <w:vAlign w:val="center"/>
                                </w:tcPr>
                                <w:p w14:paraId="09FD85F5"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9.6</w:t>
                                  </w:r>
                                </w:p>
                              </w:tc>
                              <w:tc>
                                <w:tcPr>
                                  <w:tcW w:w="992" w:type="dxa"/>
                                  <w:vAlign w:val="center"/>
                                </w:tcPr>
                                <w:p w14:paraId="5E08C8E4"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15.6</w:t>
                                  </w:r>
                                </w:p>
                              </w:tc>
                            </w:tr>
                            <w:tr w:rsidR="009B2268" w:rsidRPr="00E636ED" w14:paraId="7F6ACFF1" w14:textId="77777777" w:rsidTr="00E636ED">
                              <w:trPr>
                                <w:trHeight w:val="233"/>
                              </w:trPr>
                              <w:tc>
                                <w:tcPr>
                                  <w:tcW w:w="1101" w:type="dxa"/>
                                  <w:vMerge/>
                                  <w:tcBorders>
                                    <w:bottom w:val="single" w:sz="24" w:space="0" w:color="auto"/>
                                  </w:tcBorders>
                                </w:tcPr>
                                <w:p w14:paraId="001A99E2"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tcBorders>
                                    <w:bottom w:val="single" w:sz="24" w:space="0" w:color="auto"/>
                                  </w:tcBorders>
                                  <w:vAlign w:val="center"/>
                                </w:tcPr>
                                <w:p w14:paraId="178E114D"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4</w:t>
                                  </w:r>
                                </w:p>
                              </w:tc>
                              <w:tc>
                                <w:tcPr>
                                  <w:tcW w:w="834" w:type="dxa"/>
                                  <w:tcBorders>
                                    <w:bottom w:val="single" w:sz="24" w:space="0" w:color="auto"/>
                                  </w:tcBorders>
                                  <w:vAlign w:val="center"/>
                                </w:tcPr>
                                <w:p w14:paraId="403A722B"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111</w:t>
                                  </w:r>
                                </w:p>
                              </w:tc>
                              <w:tc>
                                <w:tcPr>
                                  <w:tcW w:w="1134" w:type="dxa"/>
                                  <w:tcBorders>
                                    <w:bottom w:val="single" w:sz="24" w:space="0" w:color="auto"/>
                                  </w:tcBorders>
                                  <w:vAlign w:val="center"/>
                                </w:tcPr>
                                <w:p w14:paraId="1D3AB080"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2.0</w:t>
                                  </w:r>
                                </w:p>
                              </w:tc>
                              <w:tc>
                                <w:tcPr>
                                  <w:tcW w:w="993" w:type="dxa"/>
                                  <w:tcBorders>
                                    <w:bottom w:val="single" w:sz="24" w:space="0" w:color="auto"/>
                                  </w:tcBorders>
                                  <w:vAlign w:val="center"/>
                                </w:tcPr>
                                <w:p w14:paraId="6F91D21F"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1.6</w:t>
                                  </w:r>
                                </w:p>
                              </w:tc>
                              <w:tc>
                                <w:tcPr>
                                  <w:tcW w:w="992" w:type="dxa"/>
                                  <w:tcBorders>
                                    <w:bottom w:val="single" w:sz="24" w:space="0" w:color="auto"/>
                                  </w:tcBorders>
                                  <w:vAlign w:val="center"/>
                                </w:tcPr>
                                <w:p w14:paraId="4836F53C"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3.1</w:t>
                                  </w:r>
                                </w:p>
                              </w:tc>
                            </w:tr>
                            <w:tr w:rsidR="009B2268" w:rsidRPr="00E636ED" w14:paraId="6F68D565" w14:textId="77777777" w:rsidTr="00E636ED">
                              <w:trPr>
                                <w:trHeight w:val="233"/>
                              </w:trPr>
                              <w:tc>
                                <w:tcPr>
                                  <w:tcW w:w="1101" w:type="dxa"/>
                                  <w:vMerge w:val="restart"/>
                                  <w:tcBorders>
                                    <w:top w:val="single" w:sz="24" w:space="0" w:color="auto"/>
                                  </w:tcBorders>
                                  <w:vAlign w:val="center"/>
                                </w:tcPr>
                                <w:p w14:paraId="3FB845E4" w14:textId="77777777" w:rsidR="009B2268" w:rsidRPr="00E636ED" w:rsidRDefault="009B2268" w:rsidP="00E86E8F">
                                  <w:pP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 xml:space="preserve">Germany </w:t>
                                  </w:r>
                                </w:p>
                                <w:p w14:paraId="1B5E008A" w14:textId="77777777" w:rsidR="009B2268" w:rsidRPr="00E636ED" w:rsidRDefault="009B2268" w:rsidP="00E86E8F">
                                  <w:pP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(BALAD-2)</w:t>
                                  </w:r>
                                </w:p>
                              </w:tc>
                              <w:tc>
                                <w:tcPr>
                                  <w:tcW w:w="1008" w:type="dxa"/>
                                  <w:tcBorders>
                                    <w:top w:val="single" w:sz="24" w:space="0" w:color="auto"/>
                                  </w:tcBorders>
                                  <w:vAlign w:val="center"/>
                                </w:tcPr>
                                <w:p w14:paraId="00477744"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w:t>
                                  </w:r>
                                </w:p>
                              </w:tc>
                              <w:tc>
                                <w:tcPr>
                                  <w:tcW w:w="834" w:type="dxa"/>
                                  <w:tcBorders>
                                    <w:top w:val="single" w:sz="24" w:space="0" w:color="auto"/>
                                  </w:tcBorders>
                                  <w:vAlign w:val="center"/>
                                </w:tcPr>
                                <w:p w14:paraId="50B729F8"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90</w:t>
                                  </w:r>
                                </w:p>
                              </w:tc>
                              <w:tc>
                                <w:tcPr>
                                  <w:tcW w:w="1134" w:type="dxa"/>
                                  <w:tcBorders>
                                    <w:top w:val="single" w:sz="24" w:space="0" w:color="auto"/>
                                  </w:tcBorders>
                                  <w:vAlign w:val="center"/>
                                </w:tcPr>
                                <w:p w14:paraId="1DD1E6C4"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26.1</w:t>
                                  </w:r>
                                </w:p>
                              </w:tc>
                              <w:tc>
                                <w:tcPr>
                                  <w:tcW w:w="993" w:type="dxa"/>
                                  <w:tcBorders>
                                    <w:top w:val="single" w:sz="24" w:space="0" w:color="auto"/>
                                  </w:tcBorders>
                                  <w:vAlign w:val="center"/>
                                </w:tcPr>
                                <w:p w14:paraId="188E9CA3"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18.7</w:t>
                                  </w:r>
                                </w:p>
                              </w:tc>
                              <w:tc>
                                <w:tcPr>
                                  <w:tcW w:w="992" w:type="dxa"/>
                                  <w:tcBorders>
                                    <w:top w:val="single" w:sz="24" w:space="0" w:color="auto"/>
                                  </w:tcBorders>
                                  <w:vAlign w:val="center"/>
                                </w:tcPr>
                                <w:p w14:paraId="321BCBDE"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38.8</w:t>
                                  </w:r>
                                </w:p>
                              </w:tc>
                            </w:tr>
                            <w:tr w:rsidR="009B2268" w:rsidRPr="00E636ED" w14:paraId="610D61DB" w14:textId="77777777" w:rsidTr="00E636ED">
                              <w:trPr>
                                <w:trHeight w:val="233"/>
                              </w:trPr>
                              <w:tc>
                                <w:tcPr>
                                  <w:tcW w:w="1101" w:type="dxa"/>
                                  <w:vMerge/>
                                </w:tcPr>
                                <w:p w14:paraId="23CF640D"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vAlign w:val="center"/>
                                </w:tcPr>
                                <w:p w14:paraId="663E10D3"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2</w:t>
                                  </w:r>
                                </w:p>
                              </w:tc>
                              <w:tc>
                                <w:tcPr>
                                  <w:tcW w:w="834" w:type="dxa"/>
                                  <w:vAlign w:val="center"/>
                                </w:tcPr>
                                <w:p w14:paraId="76186124"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54</w:t>
                                  </w:r>
                                </w:p>
                              </w:tc>
                              <w:tc>
                                <w:tcPr>
                                  <w:tcW w:w="1134" w:type="dxa"/>
                                  <w:vAlign w:val="center"/>
                                </w:tcPr>
                                <w:p w14:paraId="205390E6"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14.1</w:t>
                                  </w:r>
                                </w:p>
                              </w:tc>
                              <w:tc>
                                <w:tcPr>
                                  <w:tcW w:w="993" w:type="dxa"/>
                                  <w:vAlign w:val="center"/>
                                </w:tcPr>
                                <w:p w14:paraId="40EA93E8"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7.6</w:t>
                                  </w:r>
                                </w:p>
                              </w:tc>
                              <w:tc>
                                <w:tcPr>
                                  <w:tcW w:w="992" w:type="dxa"/>
                                  <w:vAlign w:val="center"/>
                                </w:tcPr>
                                <w:p w14:paraId="023908A5"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20.9</w:t>
                                  </w:r>
                                </w:p>
                              </w:tc>
                            </w:tr>
                            <w:tr w:rsidR="009B2268" w:rsidRPr="00E636ED" w14:paraId="44B091B2" w14:textId="77777777" w:rsidTr="00E636ED">
                              <w:trPr>
                                <w:trHeight w:val="233"/>
                              </w:trPr>
                              <w:tc>
                                <w:tcPr>
                                  <w:tcW w:w="1101" w:type="dxa"/>
                                  <w:vMerge/>
                                </w:tcPr>
                                <w:p w14:paraId="596FE613"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vAlign w:val="center"/>
                                </w:tcPr>
                                <w:p w14:paraId="34DA5DBD"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3</w:t>
                                  </w:r>
                                </w:p>
                              </w:tc>
                              <w:tc>
                                <w:tcPr>
                                  <w:tcW w:w="834" w:type="dxa"/>
                                  <w:vAlign w:val="center"/>
                                </w:tcPr>
                                <w:p w14:paraId="384AF8A6"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67</w:t>
                                  </w:r>
                                </w:p>
                              </w:tc>
                              <w:tc>
                                <w:tcPr>
                                  <w:tcW w:w="1134" w:type="dxa"/>
                                  <w:vAlign w:val="center"/>
                                </w:tcPr>
                                <w:p w14:paraId="2F31BBBE"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6.7</w:t>
                                  </w:r>
                                </w:p>
                              </w:tc>
                              <w:tc>
                                <w:tcPr>
                                  <w:tcW w:w="993" w:type="dxa"/>
                                  <w:vAlign w:val="center"/>
                                </w:tcPr>
                                <w:p w14:paraId="21FC2DC9"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5.3</w:t>
                                  </w:r>
                                </w:p>
                              </w:tc>
                              <w:tc>
                                <w:tcPr>
                                  <w:tcW w:w="992" w:type="dxa"/>
                                  <w:vAlign w:val="center"/>
                                </w:tcPr>
                                <w:p w14:paraId="62752F9D"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8.1</w:t>
                                  </w:r>
                                </w:p>
                              </w:tc>
                            </w:tr>
                            <w:tr w:rsidR="009B2268" w:rsidRPr="00E636ED" w14:paraId="728AA62C" w14:textId="77777777" w:rsidTr="00E636ED">
                              <w:trPr>
                                <w:trHeight w:val="233"/>
                              </w:trPr>
                              <w:tc>
                                <w:tcPr>
                                  <w:tcW w:w="1101" w:type="dxa"/>
                                  <w:vMerge/>
                                  <w:tcBorders>
                                    <w:bottom w:val="single" w:sz="24" w:space="0" w:color="auto"/>
                                  </w:tcBorders>
                                </w:tcPr>
                                <w:p w14:paraId="44D23693"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tcBorders>
                                    <w:bottom w:val="single" w:sz="24" w:space="0" w:color="auto"/>
                                  </w:tcBorders>
                                  <w:vAlign w:val="center"/>
                                </w:tcPr>
                                <w:p w14:paraId="4F84883B"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4</w:t>
                                  </w:r>
                                </w:p>
                              </w:tc>
                              <w:tc>
                                <w:tcPr>
                                  <w:tcW w:w="834" w:type="dxa"/>
                                  <w:tcBorders>
                                    <w:bottom w:val="single" w:sz="24" w:space="0" w:color="auto"/>
                                  </w:tcBorders>
                                  <w:vAlign w:val="center"/>
                                </w:tcPr>
                                <w:p w14:paraId="2A6B2FAE"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40</w:t>
                                  </w:r>
                                </w:p>
                              </w:tc>
                              <w:tc>
                                <w:tcPr>
                                  <w:tcW w:w="1134" w:type="dxa"/>
                                  <w:tcBorders>
                                    <w:bottom w:val="single" w:sz="24" w:space="0" w:color="auto"/>
                                  </w:tcBorders>
                                  <w:vAlign w:val="center"/>
                                </w:tcPr>
                                <w:p w14:paraId="6D10DD6E"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2.4</w:t>
                                  </w:r>
                                </w:p>
                              </w:tc>
                              <w:tc>
                                <w:tcPr>
                                  <w:tcW w:w="993" w:type="dxa"/>
                                  <w:tcBorders>
                                    <w:bottom w:val="single" w:sz="24" w:space="0" w:color="auto"/>
                                  </w:tcBorders>
                                  <w:vAlign w:val="center"/>
                                </w:tcPr>
                                <w:p w14:paraId="3B0BC025"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1.3</w:t>
                                  </w:r>
                                </w:p>
                              </w:tc>
                              <w:tc>
                                <w:tcPr>
                                  <w:tcW w:w="992" w:type="dxa"/>
                                  <w:tcBorders>
                                    <w:bottom w:val="single" w:sz="24" w:space="0" w:color="auto"/>
                                  </w:tcBorders>
                                  <w:vAlign w:val="center"/>
                                </w:tcPr>
                                <w:p w14:paraId="4CD71698"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3.8</w:t>
                                  </w:r>
                                </w:p>
                              </w:tc>
                            </w:tr>
                            <w:tr w:rsidR="009B2268" w:rsidRPr="00E636ED" w14:paraId="181C493E" w14:textId="77777777" w:rsidTr="00E636ED">
                              <w:trPr>
                                <w:trHeight w:val="233"/>
                              </w:trPr>
                              <w:tc>
                                <w:tcPr>
                                  <w:tcW w:w="1101" w:type="dxa"/>
                                  <w:vMerge w:val="restart"/>
                                  <w:tcBorders>
                                    <w:top w:val="single" w:sz="24" w:space="0" w:color="auto"/>
                                  </w:tcBorders>
                                  <w:vAlign w:val="center"/>
                                </w:tcPr>
                                <w:p w14:paraId="4C15E7D6" w14:textId="77777777" w:rsidR="009B2268" w:rsidRPr="00E636ED" w:rsidRDefault="009B2268" w:rsidP="00E86E8F">
                                  <w:pP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Hong Kong (BALAD-2)</w:t>
                                  </w:r>
                                </w:p>
                              </w:tc>
                              <w:tc>
                                <w:tcPr>
                                  <w:tcW w:w="1008" w:type="dxa"/>
                                  <w:tcBorders>
                                    <w:top w:val="single" w:sz="24" w:space="0" w:color="auto"/>
                                  </w:tcBorders>
                                  <w:vAlign w:val="center"/>
                                </w:tcPr>
                                <w:p w14:paraId="7F6BCE56"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w:t>
                                  </w:r>
                                </w:p>
                              </w:tc>
                              <w:tc>
                                <w:tcPr>
                                  <w:tcW w:w="834" w:type="dxa"/>
                                  <w:tcBorders>
                                    <w:top w:val="single" w:sz="24" w:space="0" w:color="auto"/>
                                  </w:tcBorders>
                                  <w:vAlign w:val="center"/>
                                </w:tcPr>
                                <w:p w14:paraId="65D7B206"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68</w:t>
                                  </w:r>
                                </w:p>
                              </w:tc>
                              <w:tc>
                                <w:tcPr>
                                  <w:tcW w:w="1134" w:type="dxa"/>
                                  <w:tcBorders>
                                    <w:top w:val="single" w:sz="24" w:space="0" w:color="auto"/>
                                  </w:tcBorders>
                                  <w:vAlign w:val="center"/>
                                </w:tcPr>
                                <w:p w14:paraId="1ED588E4"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Not reached</w:t>
                                  </w:r>
                                </w:p>
                              </w:tc>
                              <w:tc>
                                <w:tcPr>
                                  <w:tcW w:w="993" w:type="dxa"/>
                                  <w:tcBorders>
                                    <w:top w:val="single" w:sz="24" w:space="0" w:color="auto"/>
                                  </w:tcBorders>
                                  <w:vAlign w:val="center"/>
                                </w:tcPr>
                                <w:p w14:paraId="00F15E36"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34.8</w:t>
                                  </w:r>
                                </w:p>
                              </w:tc>
                              <w:tc>
                                <w:tcPr>
                                  <w:tcW w:w="992" w:type="dxa"/>
                                  <w:tcBorders>
                                    <w:top w:val="single" w:sz="24" w:space="0" w:color="auto"/>
                                  </w:tcBorders>
                                  <w:vAlign w:val="center"/>
                                </w:tcPr>
                                <w:p w14:paraId="46B7E6C1"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w:t>
                                  </w:r>
                                </w:p>
                              </w:tc>
                            </w:tr>
                            <w:tr w:rsidR="009B2268" w:rsidRPr="00E636ED" w14:paraId="41D09C0D" w14:textId="77777777" w:rsidTr="00E636ED">
                              <w:trPr>
                                <w:trHeight w:val="233"/>
                              </w:trPr>
                              <w:tc>
                                <w:tcPr>
                                  <w:tcW w:w="1101" w:type="dxa"/>
                                  <w:vMerge/>
                                </w:tcPr>
                                <w:p w14:paraId="10328746"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vAlign w:val="center"/>
                                </w:tcPr>
                                <w:p w14:paraId="7D7C414C"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2</w:t>
                                  </w:r>
                                </w:p>
                              </w:tc>
                              <w:tc>
                                <w:tcPr>
                                  <w:tcW w:w="834" w:type="dxa"/>
                                  <w:vAlign w:val="center"/>
                                </w:tcPr>
                                <w:p w14:paraId="22E1FBA5"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67</w:t>
                                  </w:r>
                                </w:p>
                              </w:tc>
                              <w:tc>
                                <w:tcPr>
                                  <w:tcW w:w="1134" w:type="dxa"/>
                                  <w:vAlign w:val="center"/>
                                </w:tcPr>
                                <w:p w14:paraId="527FA628"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15.0</w:t>
                                  </w:r>
                                </w:p>
                              </w:tc>
                              <w:tc>
                                <w:tcPr>
                                  <w:tcW w:w="993" w:type="dxa"/>
                                  <w:vAlign w:val="center"/>
                                </w:tcPr>
                                <w:p w14:paraId="061635BC"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11.3</w:t>
                                  </w:r>
                                </w:p>
                              </w:tc>
                              <w:tc>
                                <w:tcPr>
                                  <w:tcW w:w="992" w:type="dxa"/>
                                  <w:vAlign w:val="center"/>
                                </w:tcPr>
                                <w:p w14:paraId="1D1821AD"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25.8</w:t>
                                  </w:r>
                                </w:p>
                              </w:tc>
                            </w:tr>
                            <w:tr w:rsidR="009B2268" w:rsidRPr="00E636ED" w14:paraId="19121665" w14:textId="77777777" w:rsidTr="00E636ED">
                              <w:trPr>
                                <w:trHeight w:val="233"/>
                              </w:trPr>
                              <w:tc>
                                <w:tcPr>
                                  <w:tcW w:w="1101" w:type="dxa"/>
                                  <w:vMerge/>
                                </w:tcPr>
                                <w:p w14:paraId="7AFF6D05"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vAlign w:val="center"/>
                                </w:tcPr>
                                <w:p w14:paraId="340651E7"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3</w:t>
                                  </w:r>
                                </w:p>
                              </w:tc>
                              <w:tc>
                                <w:tcPr>
                                  <w:tcW w:w="834" w:type="dxa"/>
                                  <w:vAlign w:val="center"/>
                                </w:tcPr>
                                <w:p w14:paraId="7180D2C6"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61</w:t>
                                  </w:r>
                                </w:p>
                              </w:tc>
                              <w:tc>
                                <w:tcPr>
                                  <w:tcW w:w="1134" w:type="dxa"/>
                                  <w:vAlign w:val="center"/>
                                </w:tcPr>
                                <w:p w14:paraId="7622D72F"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4.3</w:t>
                                  </w:r>
                                </w:p>
                              </w:tc>
                              <w:tc>
                                <w:tcPr>
                                  <w:tcW w:w="993" w:type="dxa"/>
                                  <w:vAlign w:val="center"/>
                                </w:tcPr>
                                <w:p w14:paraId="31A61D70"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3.1</w:t>
                                  </w:r>
                                </w:p>
                              </w:tc>
                              <w:tc>
                                <w:tcPr>
                                  <w:tcW w:w="992" w:type="dxa"/>
                                  <w:vAlign w:val="center"/>
                                </w:tcPr>
                                <w:p w14:paraId="4CC412CD"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5.3</w:t>
                                  </w:r>
                                </w:p>
                              </w:tc>
                            </w:tr>
                            <w:tr w:rsidR="009B2268" w:rsidRPr="00E636ED" w14:paraId="4D52D30B" w14:textId="77777777" w:rsidTr="00E636ED">
                              <w:trPr>
                                <w:trHeight w:val="233"/>
                              </w:trPr>
                              <w:tc>
                                <w:tcPr>
                                  <w:tcW w:w="1101" w:type="dxa"/>
                                  <w:vMerge/>
                                  <w:tcBorders>
                                    <w:bottom w:val="single" w:sz="8" w:space="0" w:color="auto"/>
                                  </w:tcBorders>
                                </w:tcPr>
                                <w:p w14:paraId="65F1E4F3"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tcBorders>
                                    <w:bottom w:val="single" w:sz="8" w:space="0" w:color="auto"/>
                                  </w:tcBorders>
                                  <w:vAlign w:val="center"/>
                                </w:tcPr>
                                <w:p w14:paraId="0BE92A54"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4</w:t>
                                  </w:r>
                                </w:p>
                              </w:tc>
                              <w:tc>
                                <w:tcPr>
                                  <w:tcW w:w="834" w:type="dxa"/>
                                  <w:tcBorders>
                                    <w:bottom w:val="single" w:sz="8" w:space="0" w:color="auto"/>
                                  </w:tcBorders>
                                  <w:vAlign w:val="center"/>
                                </w:tcPr>
                                <w:p w14:paraId="0B098926"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50</w:t>
                                  </w:r>
                                </w:p>
                              </w:tc>
                              <w:tc>
                                <w:tcPr>
                                  <w:tcW w:w="1134" w:type="dxa"/>
                                  <w:tcBorders>
                                    <w:bottom w:val="single" w:sz="8" w:space="0" w:color="auto"/>
                                  </w:tcBorders>
                                  <w:vAlign w:val="center"/>
                                </w:tcPr>
                                <w:p w14:paraId="07DF25DD"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1.6</w:t>
                                  </w:r>
                                </w:p>
                              </w:tc>
                              <w:tc>
                                <w:tcPr>
                                  <w:tcW w:w="993" w:type="dxa"/>
                                  <w:tcBorders>
                                    <w:bottom w:val="single" w:sz="8" w:space="0" w:color="auto"/>
                                  </w:tcBorders>
                                  <w:vAlign w:val="center"/>
                                </w:tcPr>
                                <w:p w14:paraId="16BC4576"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1.1</w:t>
                                  </w:r>
                                </w:p>
                              </w:tc>
                              <w:tc>
                                <w:tcPr>
                                  <w:tcW w:w="992" w:type="dxa"/>
                                  <w:tcBorders>
                                    <w:bottom w:val="single" w:sz="8" w:space="0" w:color="auto"/>
                                  </w:tcBorders>
                                  <w:vAlign w:val="center"/>
                                </w:tcPr>
                                <w:p w14:paraId="4FC17FDB"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2.6</w:t>
                                  </w:r>
                                </w:p>
                              </w:tc>
                            </w:tr>
                          </w:tbl>
                          <w:p w14:paraId="53AFEACF" w14:textId="72006805" w:rsidR="009B2268" w:rsidRDefault="009B22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92943" id="_x0000_s1051" type="#_x0000_t202" style="position:absolute;left:0;text-align:left;margin-left:459.4pt;margin-top:3.45pt;width:322.55pt;height:250.5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VfDwIAAP4DAAAOAAAAZHJzL2Uyb0RvYy54bWysU9tuGyEQfa/Uf0C813uJndor4yhNmqpS&#10;epGSfgBmWS8qMBSwd9Ovz8A6jtW+VeUBMczMYc6ZYX01Gk0O0gcFltFqVlIirYBW2R2jPx7v3i0p&#10;CZHblmuwktEnGejV5u2b9eAaWUMPupWeIIgNzeAY7WN0TVEE0UvDwwyctOjswBse0fS7ovV8QHSj&#10;i7osL4sBfOs8CBkC3t5OTrrJ+F0nRfzWdUFGohnF2mLefd63aS82a97sPHe9Escy+D9UYbiy+OgJ&#10;6pZHTvZe/QVllPAQoIszAaaArlNCZg7Ipir/YPPQcyczFxQnuJNM4f/Biq+H756oltG6XGKvLDfY&#10;pUc5RvIBRlIngQYXGox7cBgZR7zGRmeywd2D+BmIhZue25289h6GXvIWC6xSZnGWOuGEBLIdvkCL&#10;z/B9hAw0dt4k9VAPgujYqKdTc1IpAi/n5eryYrmgRKDvolpWKzTSG7x5SXc+xE8SDEkHRj12P8Pz&#10;w32IU+hLSHrNwp3SGu95oy0ZGF0t6kVOOPMYFXFAtTKMLsu0ppFJLD/aNidHrvR0xlq0PdJOTCfO&#10;cdyOk8S54KTJFtonFMLDNJD4gfDQg/9NyYDDyGj4tedeUqI/WxRzVc3naXqzMV+8r9Hw557tuYdb&#10;gVCMRkqm403MEz9xvkbRO5XleK3kWDMOWRb0+CHSFJ/bOer1226eAQAA//8DAFBLAwQUAAYACAAA&#10;ACEAjSMZaN4AAAAKAQAADwAAAGRycy9kb3ducmV2LnhtbEyPzU7DMBCE70h9B2srcaN2C4mSkE1V&#10;gbiCKD8SNzfeJhHxOordJrw97gluO5rRzLfldra9ONPoO8cI65UCQVw703GD8P72dJOB8EGz0b1j&#10;QvghD9tqcVXqwriJX+m8D42IJewLjdCGMBRS+rolq/3KDcTRO7rR6hDl2Egz6imW215ulEql1R3H&#10;hVYP9NBS/b0/WYSP5+PX5516aR5tMkxuVpJtLhGvl/PuHkSgOfyF4YIf0aGKTAd3YuNFj5Cvs4ge&#10;ENIcxMVP0tt4HRASlSmQVSn/v1D9AgAA//8DAFBLAQItABQABgAIAAAAIQC2gziS/gAAAOEBAAAT&#10;AAAAAAAAAAAAAAAAAAAAAABbQ29udGVudF9UeXBlc10ueG1sUEsBAi0AFAAGAAgAAAAhADj9If/W&#10;AAAAlAEAAAsAAAAAAAAAAAAAAAAALwEAAF9yZWxzLy5yZWxzUEsBAi0AFAAGAAgAAAAhAJNIFV8P&#10;AgAA/gMAAA4AAAAAAAAAAAAAAAAALgIAAGRycy9lMm9Eb2MueG1sUEsBAi0AFAAGAAgAAAAhAI0j&#10;GWjeAAAACgEAAA8AAAAAAAAAAAAAAAAAaQQAAGRycy9kb3ducmV2LnhtbFBLBQYAAAAABAAEAPMA&#10;AAB0BQAAAAA=&#10;" filled="f" stroked="f">
                <v:textbox>
                  <w:txbxContent>
                    <w:tbl>
                      <w:tblPr>
                        <w:tblStyle w:val="TableGrid"/>
                        <w:tblW w:w="0" w:type="auto"/>
                        <w:tblLook w:val="04A0" w:firstRow="1" w:lastRow="0" w:firstColumn="1" w:lastColumn="0" w:noHBand="0" w:noVBand="1"/>
                      </w:tblPr>
                      <w:tblGrid>
                        <w:gridCol w:w="1101"/>
                        <w:gridCol w:w="1008"/>
                        <w:gridCol w:w="834"/>
                        <w:gridCol w:w="1134"/>
                        <w:gridCol w:w="993"/>
                        <w:gridCol w:w="992"/>
                      </w:tblGrid>
                      <w:tr w:rsidR="009B2268" w:rsidRPr="00E636ED" w14:paraId="614FAEF0" w14:textId="77777777" w:rsidTr="00E636ED">
                        <w:trPr>
                          <w:trHeight w:val="664"/>
                        </w:trPr>
                        <w:tc>
                          <w:tcPr>
                            <w:tcW w:w="1101" w:type="dxa"/>
                            <w:vAlign w:val="center"/>
                          </w:tcPr>
                          <w:p w14:paraId="14A36BEC" w14:textId="77777777" w:rsidR="009B2268" w:rsidRPr="00E636ED" w:rsidRDefault="009B2268" w:rsidP="00E86E8F">
                            <w:pPr>
                              <w:rPr>
                                <w:rFonts w:ascii="Times New Roman" w:eastAsia="Times New Roman" w:hAnsi="Times New Roman" w:cs="Times New Roman"/>
                                <w:b/>
                                <w:sz w:val="16"/>
                                <w:szCs w:val="16"/>
                                <w:lang w:eastAsia="en-GB"/>
                              </w:rPr>
                            </w:pPr>
                            <w:r w:rsidRPr="00E636ED">
                              <w:rPr>
                                <w:rFonts w:ascii="Times New Roman" w:eastAsia="Times New Roman" w:hAnsi="Times New Roman" w:cs="Times New Roman"/>
                                <w:b/>
                                <w:sz w:val="16"/>
                                <w:szCs w:val="16"/>
                                <w:lang w:eastAsia="en-GB"/>
                              </w:rPr>
                              <w:t>Country</w:t>
                            </w:r>
                          </w:p>
                        </w:tc>
                        <w:tc>
                          <w:tcPr>
                            <w:tcW w:w="1008" w:type="dxa"/>
                            <w:vAlign w:val="center"/>
                            <w:hideMark/>
                          </w:tcPr>
                          <w:p w14:paraId="5C7009FC" w14:textId="04A76ECB" w:rsidR="009B2268" w:rsidRPr="00E636ED" w:rsidRDefault="009B2268" w:rsidP="00E86E8F">
                            <w:pPr>
                              <w:jc w:val="center"/>
                              <w:rPr>
                                <w:rFonts w:ascii="Times New Roman" w:eastAsia="Times New Roman" w:hAnsi="Times New Roman" w:cs="Times New Roman"/>
                                <w:b/>
                                <w:sz w:val="16"/>
                                <w:szCs w:val="16"/>
                                <w:lang w:eastAsia="en-GB"/>
                              </w:rPr>
                            </w:pPr>
                            <w:r w:rsidRPr="00E636ED">
                              <w:rPr>
                                <w:rFonts w:ascii="Times New Roman" w:eastAsia="Times New Roman" w:hAnsi="Times New Roman" w:cs="Times New Roman"/>
                                <w:b/>
                                <w:sz w:val="16"/>
                                <w:szCs w:val="16"/>
                                <w:lang w:eastAsia="en-GB"/>
                              </w:rPr>
                              <w:t>BALAD</w:t>
                            </w:r>
                            <w:r>
                              <w:rPr>
                                <w:rFonts w:ascii="Times New Roman" w:eastAsia="Times New Roman" w:hAnsi="Times New Roman" w:cs="Times New Roman"/>
                                <w:b/>
                                <w:sz w:val="16"/>
                                <w:szCs w:val="16"/>
                                <w:lang w:eastAsia="en-GB"/>
                              </w:rPr>
                              <w:t>-2 score</w:t>
                            </w:r>
                          </w:p>
                        </w:tc>
                        <w:tc>
                          <w:tcPr>
                            <w:tcW w:w="834" w:type="dxa"/>
                            <w:vAlign w:val="center"/>
                            <w:hideMark/>
                          </w:tcPr>
                          <w:p w14:paraId="513BECCD" w14:textId="77777777" w:rsidR="009B2268" w:rsidRPr="00E636ED" w:rsidRDefault="009B2268" w:rsidP="00E86E8F">
                            <w:pPr>
                              <w:jc w:val="center"/>
                              <w:rPr>
                                <w:rFonts w:ascii="Times New Roman" w:eastAsia="Times New Roman" w:hAnsi="Times New Roman" w:cs="Times New Roman"/>
                                <w:b/>
                                <w:sz w:val="16"/>
                                <w:szCs w:val="16"/>
                                <w:lang w:eastAsia="en-GB"/>
                              </w:rPr>
                            </w:pPr>
                            <w:r w:rsidRPr="00E636ED">
                              <w:rPr>
                                <w:rFonts w:ascii="Times New Roman" w:eastAsia="Times New Roman" w:hAnsi="Times New Roman" w:cs="Times New Roman"/>
                                <w:b/>
                                <w:sz w:val="16"/>
                                <w:szCs w:val="16"/>
                                <w:lang w:eastAsia="en-GB"/>
                              </w:rPr>
                              <w:t>N</w:t>
                            </w:r>
                          </w:p>
                        </w:tc>
                        <w:tc>
                          <w:tcPr>
                            <w:tcW w:w="1134" w:type="dxa"/>
                            <w:vAlign w:val="center"/>
                            <w:hideMark/>
                          </w:tcPr>
                          <w:p w14:paraId="02F84FAA" w14:textId="77777777" w:rsidR="009B2268" w:rsidRPr="00E636ED" w:rsidRDefault="009B2268" w:rsidP="00E86E8F">
                            <w:pPr>
                              <w:jc w:val="center"/>
                              <w:rPr>
                                <w:rFonts w:ascii="Times New Roman" w:eastAsia="Times New Roman" w:hAnsi="Times New Roman" w:cs="Times New Roman"/>
                                <w:b/>
                                <w:sz w:val="16"/>
                                <w:szCs w:val="16"/>
                                <w:lang w:eastAsia="en-GB"/>
                              </w:rPr>
                            </w:pPr>
                            <w:r w:rsidRPr="00E636ED">
                              <w:rPr>
                                <w:rFonts w:ascii="Times New Roman" w:eastAsia="Times New Roman" w:hAnsi="Times New Roman" w:cs="Times New Roman"/>
                                <w:b/>
                                <w:sz w:val="16"/>
                                <w:szCs w:val="16"/>
                                <w:lang w:eastAsia="en-GB"/>
                              </w:rPr>
                              <w:t>Median survival</w:t>
                            </w:r>
                          </w:p>
                          <w:p w14:paraId="0B14E269" w14:textId="77777777" w:rsidR="009B2268" w:rsidRPr="00E636ED" w:rsidRDefault="009B2268" w:rsidP="00E86E8F">
                            <w:pPr>
                              <w:jc w:val="center"/>
                              <w:rPr>
                                <w:rFonts w:ascii="Times New Roman" w:eastAsia="Times New Roman" w:hAnsi="Times New Roman" w:cs="Times New Roman"/>
                                <w:b/>
                                <w:sz w:val="16"/>
                                <w:szCs w:val="16"/>
                                <w:lang w:eastAsia="en-GB"/>
                              </w:rPr>
                            </w:pPr>
                            <w:r w:rsidRPr="00E636ED">
                              <w:rPr>
                                <w:rFonts w:ascii="Times New Roman" w:eastAsia="Times New Roman" w:hAnsi="Times New Roman" w:cs="Times New Roman"/>
                                <w:b/>
                                <w:sz w:val="16"/>
                                <w:szCs w:val="16"/>
                                <w:lang w:eastAsia="en-GB"/>
                              </w:rPr>
                              <w:t>(months)</w:t>
                            </w:r>
                          </w:p>
                        </w:tc>
                        <w:tc>
                          <w:tcPr>
                            <w:tcW w:w="1985" w:type="dxa"/>
                            <w:gridSpan w:val="2"/>
                            <w:vAlign w:val="center"/>
                            <w:hideMark/>
                          </w:tcPr>
                          <w:p w14:paraId="3B3E8BB9" w14:textId="77777777" w:rsidR="009B2268" w:rsidRPr="00E636ED" w:rsidRDefault="009B2268" w:rsidP="00E86E8F">
                            <w:pPr>
                              <w:jc w:val="center"/>
                              <w:rPr>
                                <w:rFonts w:ascii="Times New Roman" w:eastAsia="Times New Roman" w:hAnsi="Times New Roman" w:cs="Times New Roman"/>
                                <w:b/>
                                <w:sz w:val="16"/>
                                <w:szCs w:val="16"/>
                                <w:lang w:eastAsia="en-GB"/>
                              </w:rPr>
                            </w:pPr>
                            <w:r w:rsidRPr="00E636ED">
                              <w:rPr>
                                <w:rFonts w:ascii="Times New Roman" w:eastAsia="Times New Roman" w:hAnsi="Times New Roman" w:cs="Times New Roman"/>
                                <w:b/>
                                <w:sz w:val="16"/>
                                <w:szCs w:val="16"/>
                                <w:lang w:eastAsia="en-GB"/>
                              </w:rPr>
                              <w:t>95% Conf.</w:t>
                            </w:r>
                          </w:p>
                          <w:p w14:paraId="6982FDCE" w14:textId="77777777" w:rsidR="009B2268" w:rsidRPr="00E636ED" w:rsidRDefault="009B2268" w:rsidP="00E86E8F">
                            <w:pPr>
                              <w:jc w:val="center"/>
                              <w:rPr>
                                <w:rFonts w:ascii="Times New Roman" w:eastAsia="Times New Roman" w:hAnsi="Times New Roman" w:cs="Times New Roman"/>
                                <w:b/>
                                <w:sz w:val="16"/>
                                <w:szCs w:val="16"/>
                                <w:lang w:eastAsia="en-GB"/>
                              </w:rPr>
                            </w:pPr>
                            <w:r w:rsidRPr="00E636ED">
                              <w:rPr>
                                <w:rFonts w:ascii="Times New Roman" w:eastAsia="Times New Roman" w:hAnsi="Times New Roman" w:cs="Times New Roman"/>
                                <w:b/>
                                <w:sz w:val="16"/>
                                <w:szCs w:val="16"/>
                                <w:lang w:eastAsia="en-GB"/>
                              </w:rPr>
                              <w:t>Interval</w:t>
                            </w:r>
                          </w:p>
                        </w:tc>
                      </w:tr>
                      <w:tr w:rsidR="009B2268" w:rsidRPr="00E636ED" w14:paraId="402FB655" w14:textId="77777777" w:rsidTr="00E636ED">
                        <w:trPr>
                          <w:trHeight w:val="216"/>
                        </w:trPr>
                        <w:tc>
                          <w:tcPr>
                            <w:tcW w:w="1101" w:type="dxa"/>
                            <w:vMerge w:val="restart"/>
                            <w:vAlign w:val="center"/>
                          </w:tcPr>
                          <w:p w14:paraId="48F704A1" w14:textId="77777777" w:rsidR="009B2268" w:rsidRPr="00E636ED" w:rsidRDefault="009B2268" w:rsidP="00E86E8F">
                            <w:pP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UK</w:t>
                            </w:r>
                          </w:p>
                          <w:p w14:paraId="47796D5A" w14:textId="77777777" w:rsidR="009B2268" w:rsidRPr="00E636ED" w:rsidRDefault="009B2268" w:rsidP="00E86E8F">
                            <w:pP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 xml:space="preserve"> (BALAD-2)</w:t>
                            </w:r>
                          </w:p>
                        </w:tc>
                        <w:tc>
                          <w:tcPr>
                            <w:tcW w:w="1008" w:type="dxa"/>
                            <w:vAlign w:val="center"/>
                            <w:hideMark/>
                          </w:tcPr>
                          <w:p w14:paraId="1864FFDF"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1</w:t>
                            </w:r>
                          </w:p>
                        </w:tc>
                        <w:tc>
                          <w:tcPr>
                            <w:tcW w:w="834" w:type="dxa"/>
                            <w:vAlign w:val="center"/>
                            <w:hideMark/>
                          </w:tcPr>
                          <w:p w14:paraId="75B8D03F"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111</w:t>
                            </w:r>
                          </w:p>
                        </w:tc>
                        <w:tc>
                          <w:tcPr>
                            <w:tcW w:w="1134" w:type="dxa"/>
                            <w:vAlign w:val="center"/>
                            <w:hideMark/>
                          </w:tcPr>
                          <w:p w14:paraId="4E19F09B"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26.1</w:t>
                            </w:r>
                          </w:p>
                        </w:tc>
                        <w:tc>
                          <w:tcPr>
                            <w:tcW w:w="993" w:type="dxa"/>
                            <w:vAlign w:val="center"/>
                            <w:hideMark/>
                          </w:tcPr>
                          <w:p w14:paraId="54303D8E"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18.6</w:t>
                            </w:r>
                          </w:p>
                        </w:tc>
                        <w:tc>
                          <w:tcPr>
                            <w:tcW w:w="992" w:type="dxa"/>
                            <w:vAlign w:val="center"/>
                            <w:hideMark/>
                          </w:tcPr>
                          <w:p w14:paraId="59B642DB"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35.8</w:t>
                            </w:r>
                          </w:p>
                        </w:tc>
                      </w:tr>
                      <w:tr w:rsidR="009B2268" w:rsidRPr="00E636ED" w14:paraId="101F2D78" w14:textId="77777777" w:rsidTr="00E636ED">
                        <w:trPr>
                          <w:trHeight w:val="233"/>
                        </w:trPr>
                        <w:tc>
                          <w:tcPr>
                            <w:tcW w:w="1101" w:type="dxa"/>
                            <w:vMerge/>
                          </w:tcPr>
                          <w:p w14:paraId="0172AE81"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vAlign w:val="center"/>
                            <w:hideMark/>
                          </w:tcPr>
                          <w:p w14:paraId="279D3340"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2</w:t>
                            </w:r>
                          </w:p>
                        </w:tc>
                        <w:tc>
                          <w:tcPr>
                            <w:tcW w:w="834" w:type="dxa"/>
                            <w:vAlign w:val="center"/>
                            <w:hideMark/>
                          </w:tcPr>
                          <w:p w14:paraId="54C3F46B"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116</w:t>
                            </w:r>
                          </w:p>
                        </w:tc>
                        <w:tc>
                          <w:tcPr>
                            <w:tcW w:w="1134" w:type="dxa"/>
                            <w:vAlign w:val="center"/>
                            <w:hideMark/>
                          </w:tcPr>
                          <w:p w14:paraId="7C848DDD"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17.6</w:t>
                            </w:r>
                          </w:p>
                        </w:tc>
                        <w:tc>
                          <w:tcPr>
                            <w:tcW w:w="993" w:type="dxa"/>
                            <w:vAlign w:val="center"/>
                            <w:hideMark/>
                          </w:tcPr>
                          <w:p w14:paraId="0443497B"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12.4</w:t>
                            </w:r>
                          </w:p>
                        </w:tc>
                        <w:tc>
                          <w:tcPr>
                            <w:tcW w:w="992" w:type="dxa"/>
                            <w:vAlign w:val="center"/>
                            <w:hideMark/>
                          </w:tcPr>
                          <w:p w14:paraId="2466A045"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19.2</w:t>
                            </w:r>
                          </w:p>
                        </w:tc>
                      </w:tr>
                      <w:tr w:rsidR="009B2268" w:rsidRPr="00E636ED" w14:paraId="4285C7AE" w14:textId="77777777" w:rsidTr="00E636ED">
                        <w:trPr>
                          <w:trHeight w:val="216"/>
                        </w:trPr>
                        <w:tc>
                          <w:tcPr>
                            <w:tcW w:w="1101" w:type="dxa"/>
                            <w:vMerge/>
                          </w:tcPr>
                          <w:p w14:paraId="17200321"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vAlign w:val="center"/>
                            <w:hideMark/>
                          </w:tcPr>
                          <w:p w14:paraId="4224B4BF"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3</w:t>
                            </w:r>
                          </w:p>
                        </w:tc>
                        <w:tc>
                          <w:tcPr>
                            <w:tcW w:w="834" w:type="dxa"/>
                            <w:vAlign w:val="center"/>
                            <w:hideMark/>
                          </w:tcPr>
                          <w:p w14:paraId="1536E03A"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91</w:t>
                            </w:r>
                          </w:p>
                        </w:tc>
                        <w:tc>
                          <w:tcPr>
                            <w:tcW w:w="1134" w:type="dxa"/>
                            <w:vAlign w:val="center"/>
                            <w:hideMark/>
                          </w:tcPr>
                          <w:p w14:paraId="7544C691"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7.0</w:t>
                            </w:r>
                          </w:p>
                        </w:tc>
                        <w:tc>
                          <w:tcPr>
                            <w:tcW w:w="993" w:type="dxa"/>
                            <w:vAlign w:val="center"/>
                            <w:hideMark/>
                          </w:tcPr>
                          <w:p w14:paraId="6A829D0A"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5.6</w:t>
                            </w:r>
                          </w:p>
                        </w:tc>
                        <w:tc>
                          <w:tcPr>
                            <w:tcW w:w="992" w:type="dxa"/>
                            <w:vAlign w:val="center"/>
                            <w:hideMark/>
                          </w:tcPr>
                          <w:p w14:paraId="2FCF65EB"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9.5</w:t>
                            </w:r>
                          </w:p>
                        </w:tc>
                      </w:tr>
                      <w:tr w:rsidR="009B2268" w:rsidRPr="00E636ED" w14:paraId="3E501539" w14:textId="77777777" w:rsidTr="00E636ED">
                        <w:trPr>
                          <w:trHeight w:val="233"/>
                        </w:trPr>
                        <w:tc>
                          <w:tcPr>
                            <w:tcW w:w="1101" w:type="dxa"/>
                            <w:vMerge/>
                            <w:tcBorders>
                              <w:bottom w:val="single" w:sz="24" w:space="0" w:color="auto"/>
                            </w:tcBorders>
                          </w:tcPr>
                          <w:p w14:paraId="214A39DA"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tcBorders>
                              <w:bottom w:val="single" w:sz="24" w:space="0" w:color="auto"/>
                            </w:tcBorders>
                            <w:vAlign w:val="center"/>
                            <w:hideMark/>
                          </w:tcPr>
                          <w:p w14:paraId="379A194B"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4</w:t>
                            </w:r>
                          </w:p>
                        </w:tc>
                        <w:tc>
                          <w:tcPr>
                            <w:tcW w:w="834" w:type="dxa"/>
                            <w:tcBorders>
                              <w:bottom w:val="single" w:sz="24" w:space="0" w:color="auto"/>
                            </w:tcBorders>
                            <w:vAlign w:val="center"/>
                            <w:hideMark/>
                          </w:tcPr>
                          <w:p w14:paraId="2DC91575"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56</w:t>
                            </w:r>
                          </w:p>
                        </w:tc>
                        <w:tc>
                          <w:tcPr>
                            <w:tcW w:w="1134" w:type="dxa"/>
                            <w:tcBorders>
                              <w:bottom w:val="single" w:sz="24" w:space="0" w:color="auto"/>
                            </w:tcBorders>
                            <w:vAlign w:val="center"/>
                            <w:hideMark/>
                          </w:tcPr>
                          <w:p w14:paraId="164900B9"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2.0</w:t>
                            </w:r>
                          </w:p>
                        </w:tc>
                        <w:tc>
                          <w:tcPr>
                            <w:tcW w:w="993" w:type="dxa"/>
                            <w:tcBorders>
                              <w:bottom w:val="single" w:sz="24" w:space="0" w:color="auto"/>
                            </w:tcBorders>
                            <w:vAlign w:val="center"/>
                            <w:hideMark/>
                          </w:tcPr>
                          <w:p w14:paraId="09AD7D2C"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1.3</w:t>
                            </w:r>
                          </w:p>
                        </w:tc>
                        <w:tc>
                          <w:tcPr>
                            <w:tcW w:w="992" w:type="dxa"/>
                            <w:tcBorders>
                              <w:bottom w:val="single" w:sz="24" w:space="0" w:color="auto"/>
                            </w:tcBorders>
                            <w:vAlign w:val="center"/>
                            <w:hideMark/>
                          </w:tcPr>
                          <w:p w14:paraId="5FA7AACB" w14:textId="77777777" w:rsidR="009B2268" w:rsidRPr="00E636ED" w:rsidRDefault="009B2268" w:rsidP="00E86E8F">
                            <w:pPr>
                              <w:jc w:val="cente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2.8</w:t>
                            </w:r>
                          </w:p>
                        </w:tc>
                      </w:tr>
                      <w:tr w:rsidR="009B2268" w:rsidRPr="00E636ED" w14:paraId="43F778F7" w14:textId="77777777" w:rsidTr="00E636ED">
                        <w:trPr>
                          <w:trHeight w:val="233"/>
                        </w:trPr>
                        <w:tc>
                          <w:tcPr>
                            <w:tcW w:w="1101" w:type="dxa"/>
                            <w:vMerge w:val="restart"/>
                            <w:tcBorders>
                              <w:top w:val="single" w:sz="24" w:space="0" w:color="auto"/>
                            </w:tcBorders>
                            <w:vAlign w:val="center"/>
                          </w:tcPr>
                          <w:p w14:paraId="214AFFA1" w14:textId="77777777" w:rsidR="009B2268" w:rsidRPr="00E636ED" w:rsidRDefault="009B2268" w:rsidP="00E86E8F">
                            <w:pP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 xml:space="preserve">Japan </w:t>
                            </w:r>
                          </w:p>
                          <w:p w14:paraId="553D87BF" w14:textId="77777777" w:rsidR="009B2268" w:rsidRPr="00E636ED" w:rsidRDefault="009B2268" w:rsidP="00E86E8F">
                            <w:pP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(BALAD-2)</w:t>
                            </w:r>
                          </w:p>
                        </w:tc>
                        <w:tc>
                          <w:tcPr>
                            <w:tcW w:w="1008" w:type="dxa"/>
                            <w:tcBorders>
                              <w:top w:val="single" w:sz="24" w:space="0" w:color="auto"/>
                            </w:tcBorders>
                            <w:vAlign w:val="center"/>
                          </w:tcPr>
                          <w:p w14:paraId="348D966F"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w:t>
                            </w:r>
                          </w:p>
                        </w:tc>
                        <w:tc>
                          <w:tcPr>
                            <w:tcW w:w="834" w:type="dxa"/>
                            <w:tcBorders>
                              <w:top w:val="single" w:sz="24" w:space="0" w:color="auto"/>
                            </w:tcBorders>
                            <w:vAlign w:val="center"/>
                          </w:tcPr>
                          <w:p w14:paraId="36D0F751"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816</w:t>
                            </w:r>
                          </w:p>
                        </w:tc>
                        <w:tc>
                          <w:tcPr>
                            <w:tcW w:w="1134" w:type="dxa"/>
                            <w:tcBorders>
                              <w:top w:val="single" w:sz="24" w:space="0" w:color="auto"/>
                            </w:tcBorders>
                            <w:vAlign w:val="center"/>
                          </w:tcPr>
                          <w:p w14:paraId="09ACB3D9"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78.9</w:t>
                            </w:r>
                          </w:p>
                        </w:tc>
                        <w:tc>
                          <w:tcPr>
                            <w:tcW w:w="993" w:type="dxa"/>
                            <w:tcBorders>
                              <w:top w:val="single" w:sz="24" w:space="0" w:color="auto"/>
                            </w:tcBorders>
                            <w:vAlign w:val="center"/>
                          </w:tcPr>
                          <w:p w14:paraId="417C4201"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71.6</w:t>
                            </w:r>
                          </w:p>
                        </w:tc>
                        <w:tc>
                          <w:tcPr>
                            <w:tcW w:w="992" w:type="dxa"/>
                            <w:tcBorders>
                              <w:top w:val="single" w:sz="24" w:space="0" w:color="auto"/>
                            </w:tcBorders>
                            <w:vAlign w:val="center"/>
                          </w:tcPr>
                          <w:p w14:paraId="56FD06B7"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86.3</w:t>
                            </w:r>
                          </w:p>
                        </w:tc>
                      </w:tr>
                      <w:tr w:rsidR="009B2268" w:rsidRPr="00E636ED" w14:paraId="44A7237A" w14:textId="77777777" w:rsidTr="00E636ED">
                        <w:trPr>
                          <w:trHeight w:val="233"/>
                        </w:trPr>
                        <w:tc>
                          <w:tcPr>
                            <w:tcW w:w="1101" w:type="dxa"/>
                            <w:vMerge/>
                          </w:tcPr>
                          <w:p w14:paraId="07E87772"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vAlign w:val="center"/>
                          </w:tcPr>
                          <w:p w14:paraId="7C3B1079"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2</w:t>
                            </w:r>
                          </w:p>
                        </w:tc>
                        <w:tc>
                          <w:tcPr>
                            <w:tcW w:w="834" w:type="dxa"/>
                            <w:vAlign w:val="center"/>
                          </w:tcPr>
                          <w:p w14:paraId="00F3FDC7"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379</w:t>
                            </w:r>
                          </w:p>
                        </w:tc>
                        <w:tc>
                          <w:tcPr>
                            <w:tcW w:w="1134" w:type="dxa"/>
                            <w:vAlign w:val="center"/>
                          </w:tcPr>
                          <w:p w14:paraId="2B5B6C86"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30.0</w:t>
                            </w:r>
                          </w:p>
                        </w:tc>
                        <w:tc>
                          <w:tcPr>
                            <w:tcW w:w="993" w:type="dxa"/>
                            <w:vAlign w:val="center"/>
                          </w:tcPr>
                          <w:p w14:paraId="6D5F111E"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26.9</w:t>
                            </w:r>
                          </w:p>
                        </w:tc>
                        <w:tc>
                          <w:tcPr>
                            <w:tcW w:w="992" w:type="dxa"/>
                            <w:vAlign w:val="center"/>
                          </w:tcPr>
                          <w:p w14:paraId="73209954"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34.4</w:t>
                            </w:r>
                          </w:p>
                        </w:tc>
                      </w:tr>
                      <w:tr w:rsidR="009B2268" w:rsidRPr="00E636ED" w14:paraId="120FB836" w14:textId="77777777" w:rsidTr="00E636ED">
                        <w:trPr>
                          <w:trHeight w:val="233"/>
                        </w:trPr>
                        <w:tc>
                          <w:tcPr>
                            <w:tcW w:w="1101" w:type="dxa"/>
                            <w:vMerge/>
                          </w:tcPr>
                          <w:p w14:paraId="5B08D1D1"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vAlign w:val="center"/>
                          </w:tcPr>
                          <w:p w14:paraId="7C66183D"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3</w:t>
                            </w:r>
                          </w:p>
                        </w:tc>
                        <w:tc>
                          <w:tcPr>
                            <w:tcW w:w="834" w:type="dxa"/>
                            <w:vAlign w:val="center"/>
                          </w:tcPr>
                          <w:p w14:paraId="73BCC9C7"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208</w:t>
                            </w:r>
                          </w:p>
                        </w:tc>
                        <w:tc>
                          <w:tcPr>
                            <w:tcW w:w="1134" w:type="dxa"/>
                            <w:vAlign w:val="center"/>
                          </w:tcPr>
                          <w:p w14:paraId="2C95CD9B"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11.7</w:t>
                            </w:r>
                          </w:p>
                        </w:tc>
                        <w:tc>
                          <w:tcPr>
                            <w:tcW w:w="993" w:type="dxa"/>
                            <w:vAlign w:val="center"/>
                          </w:tcPr>
                          <w:p w14:paraId="09FD85F5"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9.6</w:t>
                            </w:r>
                          </w:p>
                        </w:tc>
                        <w:tc>
                          <w:tcPr>
                            <w:tcW w:w="992" w:type="dxa"/>
                            <w:vAlign w:val="center"/>
                          </w:tcPr>
                          <w:p w14:paraId="5E08C8E4"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15.6</w:t>
                            </w:r>
                          </w:p>
                        </w:tc>
                      </w:tr>
                      <w:tr w:rsidR="009B2268" w:rsidRPr="00E636ED" w14:paraId="7F6ACFF1" w14:textId="77777777" w:rsidTr="00E636ED">
                        <w:trPr>
                          <w:trHeight w:val="233"/>
                        </w:trPr>
                        <w:tc>
                          <w:tcPr>
                            <w:tcW w:w="1101" w:type="dxa"/>
                            <w:vMerge/>
                            <w:tcBorders>
                              <w:bottom w:val="single" w:sz="24" w:space="0" w:color="auto"/>
                            </w:tcBorders>
                          </w:tcPr>
                          <w:p w14:paraId="001A99E2"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tcBorders>
                              <w:bottom w:val="single" w:sz="24" w:space="0" w:color="auto"/>
                            </w:tcBorders>
                            <w:vAlign w:val="center"/>
                          </w:tcPr>
                          <w:p w14:paraId="178E114D"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4</w:t>
                            </w:r>
                          </w:p>
                        </w:tc>
                        <w:tc>
                          <w:tcPr>
                            <w:tcW w:w="834" w:type="dxa"/>
                            <w:tcBorders>
                              <w:bottom w:val="single" w:sz="24" w:space="0" w:color="auto"/>
                            </w:tcBorders>
                            <w:vAlign w:val="center"/>
                          </w:tcPr>
                          <w:p w14:paraId="403A722B"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111</w:t>
                            </w:r>
                          </w:p>
                        </w:tc>
                        <w:tc>
                          <w:tcPr>
                            <w:tcW w:w="1134" w:type="dxa"/>
                            <w:tcBorders>
                              <w:bottom w:val="single" w:sz="24" w:space="0" w:color="auto"/>
                            </w:tcBorders>
                            <w:vAlign w:val="center"/>
                          </w:tcPr>
                          <w:p w14:paraId="1D3AB080"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2.0</w:t>
                            </w:r>
                          </w:p>
                        </w:tc>
                        <w:tc>
                          <w:tcPr>
                            <w:tcW w:w="993" w:type="dxa"/>
                            <w:tcBorders>
                              <w:bottom w:val="single" w:sz="24" w:space="0" w:color="auto"/>
                            </w:tcBorders>
                            <w:vAlign w:val="center"/>
                          </w:tcPr>
                          <w:p w14:paraId="6F91D21F"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1.6</w:t>
                            </w:r>
                          </w:p>
                        </w:tc>
                        <w:tc>
                          <w:tcPr>
                            <w:tcW w:w="992" w:type="dxa"/>
                            <w:tcBorders>
                              <w:bottom w:val="single" w:sz="24" w:space="0" w:color="auto"/>
                            </w:tcBorders>
                            <w:vAlign w:val="center"/>
                          </w:tcPr>
                          <w:p w14:paraId="4836F53C"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3.1</w:t>
                            </w:r>
                          </w:p>
                        </w:tc>
                      </w:tr>
                      <w:tr w:rsidR="009B2268" w:rsidRPr="00E636ED" w14:paraId="6F68D565" w14:textId="77777777" w:rsidTr="00E636ED">
                        <w:trPr>
                          <w:trHeight w:val="233"/>
                        </w:trPr>
                        <w:tc>
                          <w:tcPr>
                            <w:tcW w:w="1101" w:type="dxa"/>
                            <w:vMerge w:val="restart"/>
                            <w:tcBorders>
                              <w:top w:val="single" w:sz="24" w:space="0" w:color="auto"/>
                            </w:tcBorders>
                            <w:vAlign w:val="center"/>
                          </w:tcPr>
                          <w:p w14:paraId="3FB845E4" w14:textId="77777777" w:rsidR="009B2268" w:rsidRPr="00E636ED" w:rsidRDefault="009B2268" w:rsidP="00E86E8F">
                            <w:pP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 xml:space="preserve">Germany </w:t>
                            </w:r>
                          </w:p>
                          <w:p w14:paraId="1B5E008A" w14:textId="77777777" w:rsidR="009B2268" w:rsidRPr="00E636ED" w:rsidRDefault="009B2268" w:rsidP="00E86E8F">
                            <w:pP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(BALAD-2)</w:t>
                            </w:r>
                          </w:p>
                        </w:tc>
                        <w:tc>
                          <w:tcPr>
                            <w:tcW w:w="1008" w:type="dxa"/>
                            <w:tcBorders>
                              <w:top w:val="single" w:sz="24" w:space="0" w:color="auto"/>
                            </w:tcBorders>
                            <w:vAlign w:val="center"/>
                          </w:tcPr>
                          <w:p w14:paraId="00477744"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w:t>
                            </w:r>
                          </w:p>
                        </w:tc>
                        <w:tc>
                          <w:tcPr>
                            <w:tcW w:w="834" w:type="dxa"/>
                            <w:tcBorders>
                              <w:top w:val="single" w:sz="24" w:space="0" w:color="auto"/>
                            </w:tcBorders>
                            <w:vAlign w:val="center"/>
                          </w:tcPr>
                          <w:p w14:paraId="50B729F8"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90</w:t>
                            </w:r>
                          </w:p>
                        </w:tc>
                        <w:tc>
                          <w:tcPr>
                            <w:tcW w:w="1134" w:type="dxa"/>
                            <w:tcBorders>
                              <w:top w:val="single" w:sz="24" w:space="0" w:color="auto"/>
                            </w:tcBorders>
                            <w:vAlign w:val="center"/>
                          </w:tcPr>
                          <w:p w14:paraId="1DD1E6C4"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26.1</w:t>
                            </w:r>
                          </w:p>
                        </w:tc>
                        <w:tc>
                          <w:tcPr>
                            <w:tcW w:w="993" w:type="dxa"/>
                            <w:tcBorders>
                              <w:top w:val="single" w:sz="24" w:space="0" w:color="auto"/>
                            </w:tcBorders>
                            <w:vAlign w:val="center"/>
                          </w:tcPr>
                          <w:p w14:paraId="188E9CA3"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18.7</w:t>
                            </w:r>
                          </w:p>
                        </w:tc>
                        <w:tc>
                          <w:tcPr>
                            <w:tcW w:w="992" w:type="dxa"/>
                            <w:tcBorders>
                              <w:top w:val="single" w:sz="24" w:space="0" w:color="auto"/>
                            </w:tcBorders>
                            <w:vAlign w:val="center"/>
                          </w:tcPr>
                          <w:p w14:paraId="321BCBDE"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38.8</w:t>
                            </w:r>
                          </w:p>
                        </w:tc>
                      </w:tr>
                      <w:tr w:rsidR="009B2268" w:rsidRPr="00E636ED" w14:paraId="610D61DB" w14:textId="77777777" w:rsidTr="00E636ED">
                        <w:trPr>
                          <w:trHeight w:val="233"/>
                        </w:trPr>
                        <w:tc>
                          <w:tcPr>
                            <w:tcW w:w="1101" w:type="dxa"/>
                            <w:vMerge/>
                          </w:tcPr>
                          <w:p w14:paraId="23CF640D"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vAlign w:val="center"/>
                          </w:tcPr>
                          <w:p w14:paraId="663E10D3"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2</w:t>
                            </w:r>
                          </w:p>
                        </w:tc>
                        <w:tc>
                          <w:tcPr>
                            <w:tcW w:w="834" w:type="dxa"/>
                            <w:vAlign w:val="center"/>
                          </w:tcPr>
                          <w:p w14:paraId="76186124"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54</w:t>
                            </w:r>
                          </w:p>
                        </w:tc>
                        <w:tc>
                          <w:tcPr>
                            <w:tcW w:w="1134" w:type="dxa"/>
                            <w:vAlign w:val="center"/>
                          </w:tcPr>
                          <w:p w14:paraId="205390E6"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14.1</w:t>
                            </w:r>
                          </w:p>
                        </w:tc>
                        <w:tc>
                          <w:tcPr>
                            <w:tcW w:w="993" w:type="dxa"/>
                            <w:vAlign w:val="center"/>
                          </w:tcPr>
                          <w:p w14:paraId="40EA93E8"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7.6</w:t>
                            </w:r>
                          </w:p>
                        </w:tc>
                        <w:tc>
                          <w:tcPr>
                            <w:tcW w:w="992" w:type="dxa"/>
                            <w:vAlign w:val="center"/>
                          </w:tcPr>
                          <w:p w14:paraId="023908A5"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20.9</w:t>
                            </w:r>
                          </w:p>
                        </w:tc>
                      </w:tr>
                      <w:tr w:rsidR="009B2268" w:rsidRPr="00E636ED" w14:paraId="44B091B2" w14:textId="77777777" w:rsidTr="00E636ED">
                        <w:trPr>
                          <w:trHeight w:val="233"/>
                        </w:trPr>
                        <w:tc>
                          <w:tcPr>
                            <w:tcW w:w="1101" w:type="dxa"/>
                            <w:vMerge/>
                          </w:tcPr>
                          <w:p w14:paraId="596FE613"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vAlign w:val="center"/>
                          </w:tcPr>
                          <w:p w14:paraId="34DA5DBD"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3</w:t>
                            </w:r>
                          </w:p>
                        </w:tc>
                        <w:tc>
                          <w:tcPr>
                            <w:tcW w:w="834" w:type="dxa"/>
                            <w:vAlign w:val="center"/>
                          </w:tcPr>
                          <w:p w14:paraId="384AF8A6"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67</w:t>
                            </w:r>
                          </w:p>
                        </w:tc>
                        <w:tc>
                          <w:tcPr>
                            <w:tcW w:w="1134" w:type="dxa"/>
                            <w:vAlign w:val="center"/>
                          </w:tcPr>
                          <w:p w14:paraId="2F31BBBE"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6.7</w:t>
                            </w:r>
                          </w:p>
                        </w:tc>
                        <w:tc>
                          <w:tcPr>
                            <w:tcW w:w="993" w:type="dxa"/>
                            <w:vAlign w:val="center"/>
                          </w:tcPr>
                          <w:p w14:paraId="21FC2DC9"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5.3</w:t>
                            </w:r>
                          </w:p>
                        </w:tc>
                        <w:tc>
                          <w:tcPr>
                            <w:tcW w:w="992" w:type="dxa"/>
                            <w:vAlign w:val="center"/>
                          </w:tcPr>
                          <w:p w14:paraId="62752F9D"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8.1</w:t>
                            </w:r>
                          </w:p>
                        </w:tc>
                      </w:tr>
                      <w:tr w:rsidR="009B2268" w:rsidRPr="00E636ED" w14:paraId="728AA62C" w14:textId="77777777" w:rsidTr="00E636ED">
                        <w:trPr>
                          <w:trHeight w:val="233"/>
                        </w:trPr>
                        <w:tc>
                          <w:tcPr>
                            <w:tcW w:w="1101" w:type="dxa"/>
                            <w:vMerge/>
                            <w:tcBorders>
                              <w:bottom w:val="single" w:sz="24" w:space="0" w:color="auto"/>
                            </w:tcBorders>
                          </w:tcPr>
                          <w:p w14:paraId="44D23693"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tcBorders>
                              <w:bottom w:val="single" w:sz="24" w:space="0" w:color="auto"/>
                            </w:tcBorders>
                            <w:vAlign w:val="center"/>
                          </w:tcPr>
                          <w:p w14:paraId="4F84883B"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4</w:t>
                            </w:r>
                          </w:p>
                        </w:tc>
                        <w:tc>
                          <w:tcPr>
                            <w:tcW w:w="834" w:type="dxa"/>
                            <w:tcBorders>
                              <w:bottom w:val="single" w:sz="24" w:space="0" w:color="auto"/>
                            </w:tcBorders>
                            <w:vAlign w:val="center"/>
                          </w:tcPr>
                          <w:p w14:paraId="2A6B2FAE"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40</w:t>
                            </w:r>
                          </w:p>
                        </w:tc>
                        <w:tc>
                          <w:tcPr>
                            <w:tcW w:w="1134" w:type="dxa"/>
                            <w:tcBorders>
                              <w:bottom w:val="single" w:sz="24" w:space="0" w:color="auto"/>
                            </w:tcBorders>
                            <w:vAlign w:val="center"/>
                          </w:tcPr>
                          <w:p w14:paraId="6D10DD6E"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2.4</w:t>
                            </w:r>
                          </w:p>
                        </w:tc>
                        <w:tc>
                          <w:tcPr>
                            <w:tcW w:w="993" w:type="dxa"/>
                            <w:tcBorders>
                              <w:bottom w:val="single" w:sz="24" w:space="0" w:color="auto"/>
                            </w:tcBorders>
                            <w:vAlign w:val="center"/>
                          </w:tcPr>
                          <w:p w14:paraId="3B0BC025"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1.3</w:t>
                            </w:r>
                          </w:p>
                        </w:tc>
                        <w:tc>
                          <w:tcPr>
                            <w:tcW w:w="992" w:type="dxa"/>
                            <w:tcBorders>
                              <w:bottom w:val="single" w:sz="24" w:space="0" w:color="auto"/>
                            </w:tcBorders>
                            <w:vAlign w:val="center"/>
                          </w:tcPr>
                          <w:p w14:paraId="4CD71698"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3.8</w:t>
                            </w:r>
                          </w:p>
                        </w:tc>
                      </w:tr>
                      <w:tr w:rsidR="009B2268" w:rsidRPr="00E636ED" w14:paraId="181C493E" w14:textId="77777777" w:rsidTr="00E636ED">
                        <w:trPr>
                          <w:trHeight w:val="233"/>
                        </w:trPr>
                        <w:tc>
                          <w:tcPr>
                            <w:tcW w:w="1101" w:type="dxa"/>
                            <w:vMerge w:val="restart"/>
                            <w:tcBorders>
                              <w:top w:val="single" w:sz="24" w:space="0" w:color="auto"/>
                            </w:tcBorders>
                            <w:vAlign w:val="center"/>
                          </w:tcPr>
                          <w:p w14:paraId="4C15E7D6" w14:textId="77777777" w:rsidR="009B2268" w:rsidRPr="00E636ED" w:rsidRDefault="009B2268" w:rsidP="00E86E8F">
                            <w:pPr>
                              <w:rPr>
                                <w:rFonts w:ascii="Times New Roman" w:eastAsia="Times New Roman" w:hAnsi="Times New Roman" w:cs="Times New Roman"/>
                                <w:sz w:val="16"/>
                                <w:szCs w:val="16"/>
                                <w:lang w:eastAsia="en-GB"/>
                              </w:rPr>
                            </w:pPr>
                            <w:r w:rsidRPr="00E636ED">
                              <w:rPr>
                                <w:rFonts w:ascii="Times New Roman" w:eastAsia="Times New Roman" w:hAnsi="Times New Roman" w:cs="Times New Roman"/>
                                <w:sz w:val="16"/>
                                <w:szCs w:val="16"/>
                                <w:lang w:eastAsia="en-GB"/>
                              </w:rPr>
                              <w:t>Hong Kong (BALAD-2)</w:t>
                            </w:r>
                          </w:p>
                        </w:tc>
                        <w:tc>
                          <w:tcPr>
                            <w:tcW w:w="1008" w:type="dxa"/>
                            <w:tcBorders>
                              <w:top w:val="single" w:sz="24" w:space="0" w:color="auto"/>
                            </w:tcBorders>
                            <w:vAlign w:val="center"/>
                          </w:tcPr>
                          <w:p w14:paraId="7F6BCE56"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w:t>
                            </w:r>
                          </w:p>
                        </w:tc>
                        <w:tc>
                          <w:tcPr>
                            <w:tcW w:w="834" w:type="dxa"/>
                            <w:tcBorders>
                              <w:top w:val="single" w:sz="24" w:space="0" w:color="auto"/>
                            </w:tcBorders>
                            <w:vAlign w:val="center"/>
                          </w:tcPr>
                          <w:p w14:paraId="65D7B206"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68</w:t>
                            </w:r>
                          </w:p>
                        </w:tc>
                        <w:tc>
                          <w:tcPr>
                            <w:tcW w:w="1134" w:type="dxa"/>
                            <w:tcBorders>
                              <w:top w:val="single" w:sz="24" w:space="0" w:color="auto"/>
                            </w:tcBorders>
                            <w:vAlign w:val="center"/>
                          </w:tcPr>
                          <w:p w14:paraId="1ED588E4"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Not reached</w:t>
                            </w:r>
                          </w:p>
                        </w:tc>
                        <w:tc>
                          <w:tcPr>
                            <w:tcW w:w="993" w:type="dxa"/>
                            <w:tcBorders>
                              <w:top w:val="single" w:sz="24" w:space="0" w:color="auto"/>
                            </w:tcBorders>
                            <w:vAlign w:val="center"/>
                          </w:tcPr>
                          <w:p w14:paraId="00F15E36"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34.8</w:t>
                            </w:r>
                          </w:p>
                        </w:tc>
                        <w:tc>
                          <w:tcPr>
                            <w:tcW w:w="992" w:type="dxa"/>
                            <w:tcBorders>
                              <w:top w:val="single" w:sz="24" w:space="0" w:color="auto"/>
                            </w:tcBorders>
                            <w:vAlign w:val="center"/>
                          </w:tcPr>
                          <w:p w14:paraId="46B7E6C1"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w:t>
                            </w:r>
                          </w:p>
                        </w:tc>
                      </w:tr>
                      <w:tr w:rsidR="009B2268" w:rsidRPr="00E636ED" w14:paraId="41D09C0D" w14:textId="77777777" w:rsidTr="00E636ED">
                        <w:trPr>
                          <w:trHeight w:val="233"/>
                        </w:trPr>
                        <w:tc>
                          <w:tcPr>
                            <w:tcW w:w="1101" w:type="dxa"/>
                            <w:vMerge/>
                          </w:tcPr>
                          <w:p w14:paraId="10328746"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vAlign w:val="center"/>
                          </w:tcPr>
                          <w:p w14:paraId="7D7C414C"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2</w:t>
                            </w:r>
                          </w:p>
                        </w:tc>
                        <w:tc>
                          <w:tcPr>
                            <w:tcW w:w="834" w:type="dxa"/>
                            <w:vAlign w:val="center"/>
                          </w:tcPr>
                          <w:p w14:paraId="22E1FBA5"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67</w:t>
                            </w:r>
                          </w:p>
                        </w:tc>
                        <w:tc>
                          <w:tcPr>
                            <w:tcW w:w="1134" w:type="dxa"/>
                            <w:vAlign w:val="center"/>
                          </w:tcPr>
                          <w:p w14:paraId="527FA628"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15.0</w:t>
                            </w:r>
                          </w:p>
                        </w:tc>
                        <w:tc>
                          <w:tcPr>
                            <w:tcW w:w="993" w:type="dxa"/>
                            <w:vAlign w:val="center"/>
                          </w:tcPr>
                          <w:p w14:paraId="061635BC"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11.3</w:t>
                            </w:r>
                          </w:p>
                        </w:tc>
                        <w:tc>
                          <w:tcPr>
                            <w:tcW w:w="992" w:type="dxa"/>
                            <w:vAlign w:val="center"/>
                          </w:tcPr>
                          <w:p w14:paraId="1D1821AD"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25.8</w:t>
                            </w:r>
                          </w:p>
                        </w:tc>
                      </w:tr>
                      <w:tr w:rsidR="009B2268" w:rsidRPr="00E636ED" w14:paraId="19121665" w14:textId="77777777" w:rsidTr="00E636ED">
                        <w:trPr>
                          <w:trHeight w:val="233"/>
                        </w:trPr>
                        <w:tc>
                          <w:tcPr>
                            <w:tcW w:w="1101" w:type="dxa"/>
                            <w:vMerge/>
                          </w:tcPr>
                          <w:p w14:paraId="7AFF6D05"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vAlign w:val="center"/>
                          </w:tcPr>
                          <w:p w14:paraId="340651E7"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3</w:t>
                            </w:r>
                          </w:p>
                        </w:tc>
                        <w:tc>
                          <w:tcPr>
                            <w:tcW w:w="834" w:type="dxa"/>
                            <w:vAlign w:val="center"/>
                          </w:tcPr>
                          <w:p w14:paraId="7180D2C6"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61</w:t>
                            </w:r>
                          </w:p>
                        </w:tc>
                        <w:tc>
                          <w:tcPr>
                            <w:tcW w:w="1134" w:type="dxa"/>
                            <w:vAlign w:val="center"/>
                          </w:tcPr>
                          <w:p w14:paraId="7622D72F"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4.3</w:t>
                            </w:r>
                          </w:p>
                        </w:tc>
                        <w:tc>
                          <w:tcPr>
                            <w:tcW w:w="993" w:type="dxa"/>
                            <w:vAlign w:val="center"/>
                          </w:tcPr>
                          <w:p w14:paraId="31A61D70"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3.1</w:t>
                            </w:r>
                          </w:p>
                        </w:tc>
                        <w:tc>
                          <w:tcPr>
                            <w:tcW w:w="992" w:type="dxa"/>
                            <w:vAlign w:val="center"/>
                          </w:tcPr>
                          <w:p w14:paraId="4CC412CD"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5.3</w:t>
                            </w:r>
                          </w:p>
                        </w:tc>
                      </w:tr>
                      <w:tr w:rsidR="009B2268" w:rsidRPr="00E636ED" w14:paraId="4D52D30B" w14:textId="77777777" w:rsidTr="00E636ED">
                        <w:trPr>
                          <w:trHeight w:val="233"/>
                        </w:trPr>
                        <w:tc>
                          <w:tcPr>
                            <w:tcW w:w="1101" w:type="dxa"/>
                            <w:vMerge/>
                            <w:tcBorders>
                              <w:bottom w:val="single" w:sz="8" w:space="0" w:color="auto"/>
                            </w:tcBorders>
                          </w:tcPr>
                          <w:p w14:paraId="65F1E4F3" w14:textId="77777777" w:rsidR="009B2268" w:rsidRPr="00E636ED" w:rsidRDefault="009B2268" w:rsidP="00E86E8F">
                            <w:pPr>
                              <w:rPr>
                                <w:rFonts w:ascii="Times New Roman" w:eastAsia="Times New Roman" w:hAnsi="Times New Roman" w:cs="Times New Roman"/>
                                <w:sz w:val="16"/>
                                <w:szCs w:val="16"/>
                                <w:lang w:eastAsia="en-GB"/>
                              </w:rPr>
                            </w:pPr>
                          </w:p>
                        </w:tc>
                        <w:tc>
                          <w:tcPr>
                            <w:tcW w:w="1008" w:type="dxa"/>
                            <w:tcBorders>
                              <w:bottom w:val="single" w:sz="8" w:space="0" w:color="auto"/>
                            </w:tcBorders>
                            <w:vAlign w:val="center"/>
                          </w:tcPr>
                          <w:p w14:paraId="0BE92A54"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4</w:t>
                            </w:r>
                          </w:p>
                        </w:tc>
                        <w:tc>
                          <w:tcPr>
                            <w:tcW w:w="834" w:type="dxa"/>
                            <w:tcBorders>
                              <w:bottom w:val="single" w:sz="8" w:space="0" w:color="auto"/>
                            </w:tcBorders>
                            <w:vAlign w:val="center"/>
                          </w:tcPr>
                          <w:p w14:paraId="0B098926"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50</w:t>
                            </w:r>
                          </w:p>
                        </w:tc>
                        <w:tc>
                          <w:tcPr>
                            <w:tcW w:w="1134" w:type="dxa"/>
                            <w:tcBorders>
                              <w:bottom w:val="single" w:sz="8" w:space="0" w:color="auto"/>
                            </w:tcBorders>
                            <w:vAlign w:val="center"/>
                          </w:tcPr>
                          <w:p w14:paraId="07DF25DD"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1.6</w:t>
                            </w:r>
                          </w:p>
                        </w:tc>
                        <w:tc>
                          <w:tcPr>
                            <w:tcW w:w="993" w:type="dxa"/>
                            <w:tcBorders>
                              <w:bottom w:val="single" w:sz="8" w:space="0" w:color="auto"/>
                            </w:tcBorders>
                            <w:vAlign w:val="center"/>
                          </w:tcPr>
                          <w:p w14:paraId="16BC4576"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1.1</w:t>
                            </w:r>
                          </w:p>
                        </w:tc>
                        <w:tc>
                          <w:tcPr>
                            <w:tcW w:w="992" w:type="dxa"/>
                            <w:tcBorders>
                              <w:bottom w:val="single" w:sz="8" w:space="0" w:color="auto"/>
                            </w:tcBorders>
                            <w:vAlign w:val="center"/>
                          </w:tcPr>
                          <w:p w14:paraId="4FC17FDB" w14:textId="77777777" w:rsidR="009B2268" w:rsidRPr="00E636ED" w:rsidRDefault="009B2268" w:rsidP="00E86E8F">
                            <w:pPr>
                              <w:pStyle w:val="NormalWeb"/>
                              <w:spacing w:before="0" w:beforeAutospacing="0" w:after="0" w:afterAutospacing="0"/>
                              <w:jc w:val="center"/>
                              <w:rPr>
                                <w:sz w:val="16"/>
                                <w:szCs w:val="16"/>
                              </w:rPr>
                            </w:pPr>
                            <w:r w:rsidRPr="00E636ED">
                              <w:rPr>
                                <w:color w:val="000000" w:themeColor="text1"/>
                                <w:kern w:val="24"/>
                                <w:sz w:val="16"/>
                                <w:szCs w:val="16"/>
                              </w:rPr>
                              <w:t>2.6</w:t>
                            </w:r>
                          </w:p>
                        </w:tc>
                      </w:tr>
                    </w:tbl>
                    <w:p w14:paraId="53AFEACF" w14:textId="72006805" w:rsidR="009B2268" w:rsidRDefault="009B2268"/>
                  </w:txbxContent>
                </v:textbox>
              </v:shape>
            </w:pict>
          </mc:Fallback>
        </mc:AlternateContent>
      </w:r>
    </w:p>
    <w:p w14:paraId="10B72399" w14:textId="1F9EEFFD" w:rsidR="002602C6" w:rsidRDefault="00D81945" w:rsidP="00D81945">
      <w:pPr>
        <w:tabs>
          <w:tab w:val="left" w:pos="9615"/>
        </w:tabs>
        <w:rPr>
          <w:sz w:val="24"/>
          <w:szCs w:val="24"/>
        </w:rPr>
      </w:pPr>
      <w:r>
        <w:rPr>
          <w:sz w:val="24"/>
          <w:szCs w:val="24"/>
        </w:rPr>
        <w:tab/>
      </w:r>
    </w:p>
    <w:p w14:paraId="58BC87AE" w14:textId="0F6C7CAE" w:rsidR="00B425BB" w:rsidRDefault="00E65655" w:rsidP="00E65655">
      <w:pPr>
        <w:tabs>
          <w:tab w:val="left" w:pos="11071"/>
        </w:tabs>
        <w:rPr>
          <w:sz w:val="24"/>
          <w:szCs w:val="24"/>
        </w:rPr>
      </w:pPr>
      <w:r>
        <w:rPr>
          <w:sz w:val="24"/>
          <w:szCs w:val="24"/>
        </w:rPr>
        <w:tab/>
      </w:r>
    </w:p>
    <w:p w14:paraId="53ADF80D" w14:textId="77777777" w:rsidR="00964A10" w:rsidRDefault="00964A10" w:rsidP="00B425BB">
      <w:pPr>
        <w:rPr>
          <w:sz w:val="24"/>
          <w:szCs w:val="24"/>
        </w:rPr>
      </w:pPr>
    </w:p>
    <w:p w14:paraId="5411DC65" w14:textId="03E2F4CB" w:rsidR="00964A10" w:rsidRDefault="00964A10" w:rsidP="00964A10">
      <w:pPr>
        <w:rPr>
          <w:sz w:val="24"/>
          <w:szCs w:val="24"/>
        </w:rPr>
      </w:pPr>
    </w:p>
    <w:p w14:paraId="4C40E815" w14:textId="484578D9" w:rsidR="00964A10" w:rsidRDefault="00E636ED" w:rsidP="00964A10">
      <w:pPr>
        <w:rPr>
          <w:sz w:val="24"/>
          <w:szCs w:val="24"/>
        </w:rPr>
      </w:pPr>
      <w:r w:rsidRPr="00437B2A">
        <w:rPr>
          <w:rFonts w:ascii="Times New Roman" w:hAnsi="Times New Roman" w:cs="Times New Roman"/>
          <w:noProof/>
          <w:sz w:val="24"/>
          <w:szCs w:val="24"/>
          <w:lang w:eastAsia="en-GB"/>
        </w:rPr>
        <mc:AlternateContent>
          <mc:Choice Requires="wps">
            <w:drawing>
              <wp:anchor distT="0" distB="0" distL="114300" distR="114300" simplePos="0" relativeHeight="251777024" behindDoc="0" locked="0" layoutInCell="1" allowOverlap="1" wp14:anchorId="162CFB3C" wp14:editId="3F7C45F1">
                <wp:simplePos x="0" y="0"/>
                <wp:positionH relativeFrom="column">
                  <wp:posOffset>5376100</wp:posOffset>
                </wp:positionH>
                <wp:positionV relativeFrom="paragraph">
                  <wp:posOffset>118745</wp:posOffset>
                </wp:positionV>
                <wp:extent cx="605790" cy="37211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72110"/>
                        </a:xfrm>
                        <a:prstGeom prst="rect">
                          <a:avLst/>
                        </a:prstGeom>
                        <a:noFill/>
                        <a:ln w="9525">
                          <a:noFill/>
                          <a:miter lim="800000"/>
                          <a:headEnd/>
                          <a:tailEnd/>
                        </a:ln>
                      </wps:spPr>
                      <wps:txbx>
                        <w:txbxContent>
                          <w:p w14:paraId="2FD2A53F" w14:textId="77777777" w:rsidR="009B2268" w:rsidRPr="009D2E65" w:rsidRDefault="009B2268" w:rsidP="00636654">
                            <w:pPr>
                              <w:tabs>
                                <w:tab w:val="left" w:pos="2592"/>
                                <w:tab w:val="left" w:pos="5233"/>
                              </w:tabs>
                              <w:rPr>
                                <w:rFonts w:ascii="Times New Roman" w:hAnsi="Times New Roman" w:cs="Times New Roman"/>
                                <w:b/>
                                <w:noProof/>
                                <w:sz w:val="24"/>
                                <w:szCs w:val="24"/>
                                <w:lang w:eastAsia="en-GB"/>
                              </w:rPr>
                            </w:pPr>
                            <w:r w:rsidRPr="009D2E65">
                              <w:rPr>
                                <w:rFonts w:ascii="Times New Roman" w:hAnsi="Times New Roman" w:cs="Times New Roman"/>
                                <w:b/>
                                <w:noProof/>
                                <w:sz w:val="24"/>
                                <w:szCs w:val="24"/>
                                <w:lang w:eastAsia="en-GB"/>
                              </w:rPr>
                              <w:t>(d)</w:t>
                            </w:r>
                          </w:p>
                          <w:p w14:paraId="3F1A3DC0" w14:textId="77777777" w:rsidR="009B2268" w:rsidRPr="009D2E65" w:rsidRDefault="009B2268" w:rsidP="0063665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CFB3C" id="_x0000_s1052" type="#_x0000_t202" style="position:absolute;margin-left:423.3pt;margin-top:9.35pt;width:47.7pt;height:29.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ajDQIAAPoDAAAOAAAAZHJzL2Uyb0RvYy54bWysU9tuGyEQfa/Uf0C813uJL/HK6yhNmqpS&#10;epGSfgBmWS8qMBSwd92vz8DajpW+VeUBMczMYc6ZYXUzaEX2wnkJpqbFJKdEGA6NNNua/nx++HBN&#10;iQ/MNEyBETU9CE9v1u/frXpbiRI6UI1wBEGMr3pb0y4EW2WZ553QzE/ACoPOFpxmAU23zRrHekTX&#10;KivzfJ714BrrgAvv8fZ+dNJ1wm9bwcP3tvUiEFVTrC2k3aV9E/dsvWLV1jHbSX4sg/1DFZpJg4+e&#10;oe5ZYGTn5F9QWnIHHtow4aAzaFvJReKAbIr8DZunjlmRuKA43p5l8v8Pln/b/3BENti7K0oM09ij&#10;ZzEE8hEGUkZ5eusrjHqyGBcGvMbQRNXbR+C/PDFw1zGzFbfOQd8J1mB5RczMLlJHHB9BNv1XaPAZ&#10;tguQgIbW6agdqkEQHdt0OLcmlsLxcp7PFkv0cHRdLcqiSK3LWHVKts6HzwI0iYeaOux8Amf7Rx9i&#10;Maw6hcS3DDxIpVL3lSF9TZezcpYSLjxaBhxOJXVNr/O4xnGJHD+ZJiUHJtV4xgeUOZKOPEfGYdgM&#10;Sd5yfhJzA80BZXAwDiN+Hjx04P5Q0uMg1tT/3jEnKFFfDEq5LKbTOLnJmM4WJRru0rO59DDDEaqm&#10;gZLxeBfStI+cb1HyViY5Ym/GSo4144AllY6fIU7wpZ2iXr/s+gUAAP//AwBQSwMEFAAGAAgAAAAh&#10;AO3R0uTdAAAACQEAAA8AAABkcnMvZG93bnJldi54bWxMj8FOwzAQRO9I/IO1SNyoTQlJGuJUCMQV&#10;1AKVenPjbRIRr6PYbcLfs5zguJqn2Tflena9OOMYOk8abhcKBFLtbUeNho/3l5scRIiGrOk9oYZv&#10;DLCuLi9KU1g/0QbP29gILqFQGA1tjEMhZahbdCYs/IDE2dGPzkQ+x0ba0Uxc7nq5VCqVznTEH1oz&#10;4FOL9df25DR8vh73u0S9Nc/ufpj8rCS5ldT6+mp+fAARcY5/MPzqszpU7HTwJ7JB9BryJE0Z5SDP&#10;QDCwSpY87qAhy+5AVqX8v6D6AQAA//8DAFBLAQItABQABgAIAAAAIQC2gziS/gAAAOEBAAATAAAA&#10;AAAAAAAAAAAAAAAAAABbQ29udGVudF9UeXBlc10ueG1sUEsBAi0AFAAGAAgAAAAhADj9If/WAAAA&#10;lAEAAAsAAAAAAAAAAAAAAAAALwEAAF9yZWxzLy5yZWxzUEsBAi0AFAAGAAgAAAAhACqjtqMNAgAA&#10;+gMAAA4AAAAAAAAAAAAAAAAALgIAAGRycy9lMm9Eb2MueG1sUEsBAi0AFAAGAAgAAAAhAO3R0uTd&#10;AAAACQEAAA8AAAAAAAAAAAAAAAAAZwQAAGRycy9kb3ducmV2LnhtbFBLBQYAAAAABAAEAPMAAABx&#10;BQAAAAA=&#10;" filled="f" stroked="f">
                <v:textbox>
                  <w:txbxContent>
                    <w:p w14:paraId="2FD2A53F" w14:textId="77777777" w:rsidR="009B2268" w:rsidRPr="009D2E65" w:rsidRDefault="009B2268" w:rsidP="00636654">
                      <w:pPr>
                        <w:tabs>
                          <w:tab w:val="left" w:pos="2592"/>
                          <w:tab w:val="left" w:pos="5233"/>
                        </w:tabs>
                        <w:rPr>
                          <w:rFonts w:ascii="Times New Roman" w:hAnsi="Times New Roman" w:cs="Times New Roman"/>
                          <w:b/>
                          <w:noProof/>
                          <w:sz w:val="24"/>
                          <w:szCs w:val="24"/>
                          <w:lang w:eastAsia="en-GB"/>
                        </w:rPr>
                      </w:pPr>
                      <w:r w:rsidRPr="009D2E65">
                        <w:rPr>
                          <w:rFonts w:ascii="Times New Roman" w:hAnsi="Times New Roman" w:cs="Times New Roman"/>
                          <w:b/>
                          <w:noProof/>
                          <w:sz w:val="24"/>
                          <w:szCs w:val="24"/>
                          <w:lang w:eastAsia="en-GB"/>
                        </w:rPr>
                        <w:t>(d)</w:t>
                      </w:r>
                    </w:p>
                    <w:p w14:paraId="3F1A3DC0" w14:textId="77777777" w:rsidR="009B2268" w:rsidRPr="009D2E65" w:rsidRDefault="009B2268" w:rsidP="00636654">
                      <w:pPr>
                        <w:rPr>
                          <w:sz w:val="24"/>
                          <w:szCs w:val="24"/>
                        </w:rPr>
                      </w:pPr>
                    </w:p>
                  </w:txbxContent>
                </v:textbox>
              </v:shape>
            </w:pict>
          </mc:Fallback>
        </mc:AlternateContent>
      </w:r>
      <w:r w:rsidRPr="004A3CF1">
        <w:rPr>
          <w:noProof/>
          <w:color w:val="000000" w:themeColor="text1"/>
          <w:kern w:val="24"/>
          <w:sz w:val="16"/>
          <w:szCs w:val="16"/>
          <w:lang w:eastAsia="en-GB"/>
        </w:rPr>
        <mc:AlternateContent>
          <mc:Choice Requires="wps">
            <w:drawing>
              <wp:anchor distT="0" distB="0" distL="114300" distR="114300" simplePos="0" relativeHeight="251769856" behindDoc="0" locked="0" layoutInCell="1" allowOverlap="1" wp14:anchorId="13067528" wp14:editId="4578EB45">
                <wp:simplePos x="0" y="0"/>
                <wp:positionH relativeFrom="column">
                  <wp:posOffset>2727135</wp:posOffset>
                </wp:positionH>
                <wp:positionV relativeFrom="paragraph">
                  <wp:posOffset>130175</wp:posOffset>
                </wp:positionV>
                <wp:extent cx="3253105" cy="2349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2349500"/>
                        </a:xfrm>
                        <a:prstGeom prst="rect">
                          <a:avLst/>
                        </a:prstGeom>
                        <a:noFill/>
                        <a:ln w="9525">
                          <a:noFill/>
                          <a:miter lim="800000"/>
                          <a:headEnd/>
                          <a:tailEnd/>
                        </a:ln>
                      </wps:spPr>
                      <wps:txbx>
                        <w:txbxContent>
                          <w:p w14:paraId="502F250C" w14:textId="77777777" w:rsidR="009B2268" w:rsidRDefault="009B2268">
                            <w:r>
                              <w:rPr>
                                <w:noProof/>
                                <w:lang w:eastAsia="en-GB"/>
                              </w:rPr>
                              <w:drawing>
                                <wp:inline distT="0" distB="0" distL="0" distR="0" wp14:anchorId="5ABEA1E4" wp14:editId="0DF72F55">
                                  <wp:extent cx="2947442" cy="2160000"/>
                                  <wp:effectExtent l="0" t="0" r="5715" b="0"/>
                                  <wp:docPr id="2109" name="Picture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7442" cy="216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67528" id="_x0000_s1053" type="#_x0000_t202" style="position:absolute;margin-left:214.75pt;margin-top:10.25pt;width:256.15pt;height:1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sBDwIAAPsDAAAOAAAAZHJzL2Uyb0RvYy54bWysU11v2yAUfZ+0/4B4X+w48dpYIVXXrtOk&#10;7kNq9wMIxjEacBmQ2N2v3wUnWbS9TeMBAZd7OOfcy/pmNJocpA8KLKPzWUmJtAJaZXeMfnt+eHNN&#10;SYjctlyDlYy+yEBvNq9frQfXyAp60K30BEFsaAbHaB+ja4oiiF4aHmbgpMVgB97wiFu/K1rPB0Q3&#10;uqjK8m0xgG+dByFDwNP7KUg3Gb/rpIhfui7ISDSjyC3m2ed5m+Zis+bNznPXK3Gkwf+BheHK4qNn&#10;qHseOdl79ReUUcJDgC7OBJgCuk4JmTWgmnn5h5qnnjuZtaA5wZ1tCv8PVnw+fPVEtYzWlFhusETP&#10;cozkHYykSu4MLjR46cnhtTjiMVY5Kw3uEcT3QCzc9dzu5K33MPSSt8hunjKLi9QJJySQ7fAJWnyG&#10;7yNkoLHzJlmHZhBExyq9nCuTqAg8XFT1Yl4iRYGxarFc1WWuXcGbU7rzIX6QYEhaMOqx9BmeHx5D&#10;THR4c7qSXrPwoLTO5deWDIyu6qrOCRcRoyJ2p1aG0esyjalfksr3ts3JkSs9rfEBbY+yk9JJcxy3&#10;Y/a3ujrZuYX2BY3wMHUj/h5c9OB/UjJgJzIafuy5l5TojxbNXM2Xy9S6ebOsryrc+MvI9jLCrUAo&#10;RiMl0/Iu5nafNN+i6Z3KdqTqTEyOnLHDskvH35Ba+HKfb/3+s5tfAAAA//8DAFBLAwQUAAYACAAA&#10;ACEAOSi3cd4AAAAKAQAADwAAAGRycy9kb3ducmV2LnhtbEyPQU/DMAyF70j8h8hI3Fiy0qG11J0Q&#10;iCuIAZO4Za3XVjRO1WRr+feYEztZ9nt6/l6xmV2vTjSGzjPCcmFAEVe+7rhB+Hh/vlmDCtFybXvP&#10;hPBDATbl5UVh89pP/EanbWyUhHDILUIb45BrHaqWnA0LPxCLdvCjs1HWsdH1aCcJd71OjLnTznYs&#10;H1o70GNL1ff26BA+Xw5fu9S8Nk9uNUx+NppdphGvr+aHe1CR5vhvhj98QYdSmPb+yHVQPUKaZCux&#10;IiRGphiydCld9gi3mVx0WejzCuUvAAAA//8DAFBLAQItABQABgAIAAAAIQC2gziS/gAAAOEBAAAT&#10;AAAAAAAAAAAAAAAAAAAAAABbQ29udGVudF9UeXBlc10ueG1sUEsBAi0AFAAGAAgAAAAhADj9If/W&#10;AAAAlAEAAAsAAAAAAAAAAAAAAAAALwEAAF9yZWxzLy5yZWxzUEsBAi0AFAAGAAgAAAAhAMAeawEP&#10;AgAA+wMAAA4AAAAAAAAAAAAAAAAALgIAAGRycy9lMm9Eb2MueG1sUEsBAi0AFAAGAAgAAAAhADko&#10;t3HeAAAACgEAAA8AAAAAAAAAAAAAAAAAaQQAAGRycy9kb3ducmV2LnhtbFBLBQYAAAAABAAEAPMA&#10;AAB0BQAAAAA=&#10;" filled="f" stroked="f">
                <v:textbox>
                  <w:txbxContent>
                    <w:p w14:paraId="502F250C" w14:textId="77777777" w:rsidR="009B2268" w:rsidRDefault="009B2268">
                      <w:r>
                        <w:rPr>
                          <w:noProof/>
                          <w:lang w:eastAsia="en-GB"/>
                        </w:rPr>
                        <w:drawing>
                          <wp:inline distT="0" distB="0" distL="0" distR="0" wp14:anchorId="5ABEA1E4" wp14:editId="0DF72F55">
                            <wp:extent cx="2947442" cy="2160000"/>
                            <wp:effectExtent l="0" t="0" r="5715" b="0"/>
                            <wp:docPr id="2109" name="Picture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7442" cy="2160000"/>
                                    </a:xfrm>
                                    <a:prstGeom prst="rect">
                                      <a:avLst/>
                                    </a:prstGeom>
                                    <a:noFill/>
                                    <a:ln>
                                      <a:noFill/>
                                    </a:ln>
                                  </pic:spPr>
                                </pic:pic>
                              </a:graphicData>
                            </a:graphic>
                          </wp:inline>
                        </w:drawing>
                      </w:r>
                    </w:p>
                  </w:txbxContent>
                </v:textbox>
              </v:shape>
            </w:pict>
          </mc:Fallback>
        </mc:AlternateContent>
      </w:r>
      <w:r w:rsidRPr="0034514A">
        <w:rPr>
          <w:noProof/>
          <w:sz w:val="24"/>
          <w:szCs w:val="24"/>
          <w:lang w:eastAsia="en-GB"/>
        </w:rPr>
        <mc:AlternateContent>
          <mc:Choice Requires="wps">
            <w:drawing>
              <wp:anchor distT="0" distB="0" distL="114300" distR="114300" simplePos="0" relativeHeight="251773952" behindDoc="0" locked="0" layoutInCell="1" allowOverlap="1" wp14:anchorId="1059F286" wp14:editId="4AE685A4">
                <wp:simplePos x="0" y="0"/>
                <wp:positionH relativeFrom="column">
                  <wp:posOffset>2469705</wp:posOffset>
                </wp:positionH>
                <wp:positionV relativeFrom="paragraph">
                  <wp:posOffset>140335</wp:posOffset>
                </wp:positionV>
                <wp:extent cx="605790" cy="37211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72110"/>
                        </a:xfrm>
                        <a:prstGeom prst="rect">
                          <a:avLst/>
                        </a:prstGeom>
                        <a:noFill/>
                        <a:ln w="9525">
                          <a:noFill/>
                          <a:miter lim="800000"/>
                          <a:headEnd/>
                          <a:tailEnd/>
                        </a:ln>
                      </wps:spPr>
                      <wps:txbx>
                        <w:txbxContent>
                          <w:p w14:paraId="12B8EEF7" w14:textId="77777777" w:rsidR="009B2268" w:rsidRPr="009D2E65" w:rsidRDefault="009B2268" w:rsidP="0034514A">
                            <w:pPr>
                              <w:tabs>
                                <w:tab w:val="left" w:pos="2592"/>
                                <w:tab w:val="left" w:pos="5233"/>
                              </w:tabs>
                              <w:rPr>
                                <w:rFonts w:ascii="Times New Roman" w:hAnsi="Times New Roman" w:cs="Times New Roman"/>
                                <w:b/>
                                <w:noProof/>
                                <w:sz w:val="24"/>
                                <w:szCs w:val="24"/>
                                <w:lang w:eastAsia="en-GB"/>
                              </w:rPr>
                            </w:pPr>
                            <w:r w:rsidRPr="009D2E65">
                              <w:rPr>
                                <w:rFonts w:ascii="Times New Roman" w:hAnsi="Times New Roman" w:cs="Times New Roman"/>
                                <w:b/>
                                <w:noProof/>
                                <w:sz w:val="24"/>
                                <w:szCs w:val="24"/>
                                <w:lang w:eastAsia="en-GB"/>
                              </w:rPr>
                              <w:t>(c)</w:t>
                            </w:r>
                          </w:p>
                          <w:p w14:paraId="5BB42BB5" w14:textId="77777777" w:rsidR="009B2268" w:rsidRPr="009D2E65" w:rsidRDefault="009B2268" w:rsidP="0034514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9F286" id="_x0000_s1054" type="#_x0000_t202" style="position:absolute;margin-left:194.45pt;margin-top:11.05pt;width:47.7pt;height:29.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wXDQIAAPoDAAAOAAAAZHJzL2Uyb0RvYy54bWysU9uO2yAQfa/Uf0C8N3bcZJNYcVbb3W5V&#10;aXuRdvsBGOMYFRgKJHb69R1wklrtW1U/WMDMHM45M2xvB63IUTgvwVR0PsspEYZDI82+ot9eHt+s&#10;KfGBmYYpMKKiJ+Hp7e71q21vS1FAB6oRjiCI8WVvK9qFYMss87wTmvkZWGEw2ILTLODW7bPGsR7R&#10;tcqKPL/JenCNdcCF93j6MAbpLuG3reDhS9t6EYiqKHIL6e/Sv47/bLdl5d4x20l+psH+gYVm0uCl&#10;V6gHFhg5OPkXlJbcgYc2zDjoDNpWcpE0oJp5/oea545ZkbSgOd5ebfL/D5Z/Pn51RDbYO7THMI09&#10;ehFDIO9gIEW0p7e+xKxni3lhwGNMTVK9fQL+3RMD9x0ze3HnHPSdYA3Sm8fKbFI64vgIUvefoMFr&#10;2CFAAhpap6N36AZBdORxurYmUuF4eJMvVxuMcAy9XRVzZBtvYOWl2DofPgjQJC4q6rDzCZwdn3wY&#10;Uy8p8S4Dj1IpPGelMqSv6GZZLFPBJKJlwOFUUld0ncdvHJeo8b1pUnFgUo1r5KLMWXTUOSoOQz0k&#10;e4v1xcwamhPa4GAcRnw8uOjA/aSkx0GsqP9xYE5Qoj4atHIzXyzi5KbNYrkqcOOmkXoaYYYjVEUD&#10;JePyPqRpHzXfoeWtTHbE3oxMzpxxwJKh58cQJ3i6T1m/n+zuFwAAAP//AwBQSwMEFAAGAAgAAAAh&#10;AB9AO43eAAAACQEAAA8AAABkcnMvZG93bnJldi54bWxMj8tOwzAQRfdI/IM1SOyo3TSAGzKpEIgt&#10;qOUhsXPjaRIRj6PYbcLfY1awHN2je8+Um9n14kRj6DwjLBcKBHHtbccNwtvr05UGEaJha3rPhPBN&#10;ATbV+VlpCusn3tJpFxuRSjgUBqGNcSikDHVLzoSFH4hTdvCjMzGdYyPtaKZU7nqZKXUjnek4LbRm&#10;oIeW6q/d0SG8Px8+P3L10jy662Hys5Ls1hLx8mK+vwMRaY5/MPzqJ3WoktPeH9kG0SOstF4nFCHL&#10;liASkOt8BWKPoNUtyKqU/z+ofgAAAP//AwBQSwECLQAUAAYACAAAACEAtoM4kv4AAADhAQAAEwAA&#10;AAAAAAAAAAAAAAAAAAAAW0NvbnRlbnRfVHlwZXNdLnhtbFBLAQItABQABgAIAAAAIQA4/SH/1gAA&#10;AJQBAAALAAAAAAAAAAAAAAAAAC8BAABfcmVscy8ucmVsc1BLAQItABQABgAIAAAAIQCyzpwXDQIA&#10;APoDAAAOAAAAAAAAAAAAAAAAAC4CAABkcnMvZTJvRG9jLnhtbFBLAQItABQABgAIAAAAIQAfQDuN&#10;3gAAAAkBAAAPAAAAAAAAAAAAAAAAAGcEAABkcnMvZG93bnJldi54bWxQSwUGAAAAAAQABADzAAAA&#10;cgUAAAAA&#10;" filled="f" stroked="f">
                <v:textbox>
                  <w:txbxContent>
                    <w:p w14:paraId="12B8EEF7" w14:textId="77777777" w:rsidR="009B2268" w:rsidRPr="009D2E65" w:rsidRDefault="009B2268" w:rsidP="0034514A">
                      <w:pPr>
                        <w:tabs>
                          <w:tab w:val="left" w:pos="2592"/>
                          <w:tab w:val="left" w:pos="5233"/>
                        </w:tabs>
                        <w:rPr>
                          <w:rFonts w:ascii="Times New Roman" w:hAnsi="Times New Roman" w:cs="Times New Roman"/>
                          <w:b/>
                          <w:noProof/>
                          <w:sz w:val="24"/>
                          <w:szCs w:val="24"/>
                          <w:lang w:eastAsia="en-GB"/>
                        </w:rPr>
                      </w:pPr>
                      <w:r w:rsidRPr="009D2E65">
                        <w:rPr>
                          <w:rFonts w:ascii="Times New Roman" w:hAnsi="Times New Roman" w:cs="Times New Roman"/>
                          <w:b/>
                          <w:noProof/>
                          <w:sz w:val="24"/>
                          <w:szCs w:val="24"/>
                          <w:lang w:eastAsia="en-GB"/>
                        </w:rPr>
                        <w:t>(c)</w:t>
                      </w:r>
                    </w:p>
                    <w:p w14:paraId="5BB42BB5" w14:textId="77777777" w:rsidR="009B2268" w:rsidRPr="009D2E65" w:rsidRDefault="009B2268" w:rsidP="0034514A">
                      <w:pPr>
                        <w:rPr>
                          <w:sz w:val="24"/>
                          <w:szCs w:val="24"/>
                        </w:rPr>
                      </w:pPr>
                    </w:p>
                  </w:txbxContent>
                </v:textbox>
              </v:shape>
            </w:pict>
          </mc:Fallback>
        </mc:AlternateContent>
      </w:r>
      <w:r w:rsidRPr="00CE58CF">
        <w:rPr>
          <w:noProof/>
          <w:sz w:val="24"/>
          <w:szCs w:val="24"/>
          <w:lang w:eastAsia="en-GB"/>
        </w:rPr>
        <mc:AlternateContent>
          <mc:Choice Requires="wps">
            <w:drawing>
              <wp:anchor distT="0" distB="0" distL="114300" distR="114300" simplePos="0" relativeHeight="251767808" behindDoc="0" locked="0" layoutInCell="1" allowOverlap="1" wp14:anchorId="38ECEBEC" wp14:editId="08A1BAAD">
                <wp:simplePos x="0" y="0"/>
                <wp:positionH relativeFrom="column">
                  <wp:posOffset>-195135</wp:posOffset>
                </wp:positionH>
                <wp:positionV relativeFrom="paragraph">
                  <wp:posOffset>132080</wp:posOffset>
                </wp:positionV>
                <wp:extent cx="3455035" cy="2327910"/>
                <wp:effectExtent l="0" t="0" r="0" b="0"/>
                <wp:wrapNone/>
                <wp:docPr id="2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2327910"/>
                        </a:xfrm>
                        <a:prstGeom prst="rect">
                          <a:avLst/>
                        </a:prstGeom>
                        <a:noFill/>
                        <a:ln w="9525">
                          <a:noFill/>
                          <a:miter lim="800000"/>
                          <a:headEnd/>
                          <a:tailEnd/>
                        </a:ln>
                      </wps:spPr>
                      <wps:txbx>
                        <w:txbxContent>
                          <w:p w14:paraId="7D902C78" w14:textId="77777777" w:rsidR="009B2268" w:rsidRDefault="009B2268" w:rsidP="00CE58CF">
                            <w:r>
                              <w:rPr>
                                <w:noProof/>
                                <w:lang w:eastAsia="en-GB"/>
                              </w:rPr>
                              <w:drawing>
                                <wp:inline distT="0" distB="0" distL="0" distR="0" wp14:anchorId="15729FB9" wp14:editId="344694F0">
                                  <wp:extent cx="2947443" cy="2160000"/>
                                  <wp:effectExtent l="0" t="0" r="5715" b="0"/>
                                  <wp:docPr id="2110" name="Picture 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7443" cy="216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CEBEC" id="_x0000_s1055" type="#_x0000_t202" style="position:absolute;margin-left:-15.35pt;margin-top:10.4pt;width:272.05pt;height:183.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7RjEQIAAP4DAAAOAAAAZHJzL2Uyb0RvYy54bWysU9tuGyEQfa/Uf0C813uxt4lXXkdp0lSV&#10;0ouU9AMwy3pRgaGAvet+fQfWdq3krSoPCBjmMOfMYXUzakX2wnkJpqHFLKdEGA6tNNuG/nh+eHdN&#10;iQ/MtEyBEQ09CE9v1m/frAZbixJ6UK1wBEGMrwfb0D4EW2eZ573QzM/ACoPBDpxmAbdum7WODYiu&#10;VVbm+ftsANdaB1x4j6f3U5CuE37XCR6+dZ0XgaiGYm0hzS7Nmzhn6xWrt47ZXvJjGewfqtBMGnz0&#10;DHXPAiM7J19BackdeOjCjIPOoOskF4kDsinyF2yeemZF4oLieHuWyf8/WP51/90R2Ta0LOZLSgzT&#10;2KVnMQbyAUZSRoEG62u892TxZhjxGBudyHr7CPynJwbuema24tY5GHrBWiywiJnZReqE4yPIZvgC&#10;LT7DdgES0Ng5HdVDPQiiY6MO5+bEUjgezhdVlc8rSjjGynl5tSxS+zJWn9Kt8+GTAE3ioqEOu5/g&#10;2f7Rh1gOq09X4msGHqRSyQHKkKGhy6qsUsJFRMuABlVSN/Q6j2OyTGT50bQpOTCppjU+oMyRdmQ6&#10;cQ7jZpwkXp7k3EB7QCEcTIbED4SLHtxvSgY0Y0P9rx1zghL12aCYy2KxiO5Nm0V1VeLGXUY2lxFm&#10;OEI1NFAyLe9CcvzE+RZF72SSI3ZnquRYM5osqXT8ENHFl/t06++3Xf8BAAD//wMAUEsDBBQABgAI&#10;AAAAIQCIHgoC3wAAAAoBAAAPAAAAZHJzL2Rvd25yZXYueG1sTI/LTsMwEEX3SPyDNUjsWrtNSkvI&#10;pEIgtqCWh8TOTaZJRDyOYrcJf8+wguVoju49N99OrlNnGkLrGWExN6CIS1+1XCO8vT7NNqBCtFzZ&#10;zjMhfFOAbXF5kdus8iPv6LyPtZIQDplFaGLsM61D2ZCzYe57Yvkd/eBslHOodTXYUcJdp5fG3Ghn&#10;W5aGxvb00FD5tT85hPfn4+dHal7qR7fqRz8Zze5WI15fTfd3oCJN8Q+GX31Rh0KcDv7EVVAdwiwx&#10;a0ERlkYmCLBaJCmoA0KyWaegi1z/n1D8AAAA//8DAFBLAQItABQABgAIAAAAIQC2gziS/gAAAOEB&#10;AAATAAAAAAAAAAAAAAAAAAAAAABbQ29udGVudF9UeXBlc10ueG1sUEsBAi0AFAAGAAgAAAAhADj9&#10;If/WAAAAlAEAAAsAAAAAAAAAAAAAAAAALwEAAF9yZWxzLy5yZWxzUEsBAi0AFAAGAAgAAAAhANvT&#10;tGMRAgAA/gMAAA4AAAAAAAAAAAAAAAAALgIAAGRycy9lMm9Eb2MueG1sUEsBAi0AFAAGAAgAAAAh&#10;AIgeCgLfAAAACgEAAA8AAAAAAAAAAAAAAAAAawQAAGRycy9kb3ducmV2LnhtbFBLBQYAAAAABAAE&#10;APMAAAB3BQAAAAA=&#10;" filled="f" stroked="f">
                <v:textbox>
                  <w:txbxContent>
                    <w:p w14:paraId="7D902C78" w14:textId="77777777" w:rsidR="009B2268" w:rsidRDefault="009B2268" w:rsidP="00CE58CF">
                      <w:r>
                        <w:rPr>
                          <w:noProof/>
                          <w:lang w:eastAsia="en-GB"/>
                        </w:rPr>
                        <w:drawing>
                          <wp:inline distT="0" distB="0" distL="0" distR="0" wp14:anchorId="15729FB9" wp14:editId="344694F0">
                            <wp:extent cx="2947443" cy="2160000"/>
                            <wp:effectExtent l="0" t="0" r="5715" b="0"/>
                            <wp:docPr id="2110" name="Picture 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7443" cy="2160000"/>
                                    </a:xfrm>
                                    <a:prstGeom prst="rect">
                                      <a:avLst/>
                                    </a:prstGeom>
                                    <a:noFill/>
                                    <a:ln>
                                      <a:noFill/>
                                    </a:ln>
                                  </pic:spPr>
                                </pic:pic>
                              </a:graphicData>
                            </a:graphic>
                          </wp:inline>
                        </w:drawing>
                      </w:r>
                    </w:p>
                  </w:txbxContent>
                </v:textbox>
              </v:shape>
            </w:pict>
          </mc:Fallback>
        </mc:AlternateContent>
      </w:r>
    </w:p>
    <w:p w14:paraId="1734E578" w14:textId="095AA405" w:rsidR="00964A10" w:rsidRDefault="00964A10" w:rsidP="00964A10">
      <w:pPr>
        <w:rPr>
          <w:sz w:val="24"/>
          <w:szCs w:val="24"/>
        </w:rPr>
      </w:pPr>
    </w:p>
    <w:p w14:paraId="4111F77F" w14:textId="02D69A1C" w:rsidR="00923D07" w:rsidRDefault="00923D07" w:rsidP="00964A10">
      <w:pPr>
        <w:rPr>
          <w:sz w:val="24"/>
          <w:szCs w:val="24"/>
        </w:rPr>
      </w:pPr>
    </w:p>
    <w:p w14:paraId="3AF4980D" w14:textId="77777777" w:rsidR="00923D07" w:rsidRPr="00923D07" w:rsidRDefault="00923D07" w:rsidP="00923D07">
      <w:pPr>
        <w:rPr>
          <w:sz w:val="24"/>
          <w:szCs w:val="24"/>
        </w:rPr>
      </w:pPr>
    </w:p>
    <w:p w14:paraId="7DE2E1FC" w14:textId="5479F640" w:rsidR="00923D07" w:rsidRDefault="00923D07" w:rsidP="00923D07">
      <w:pPr>
        <w:rPr>
          <w:sz w:val="24"/>
          <w:szCs w:val="24"/>
        </w:rPr>
      </w:pPr>
    </w:p>
    <w:p w14:paraId="38741D79" w14:textId="77777777" w:rsidR="00414324" w:rsidRDefault="00414324" w:rsidP="00923D07">
      <w:pPr>
        <w:tabs>
          <w:tab w:val="left" w:pos="2813"/>
        </w:tabs>
        <w:rPr>
          <w:sz w:val="24"/>
          <w:szCs w:val="24"/>
        </w:rPr>
        <w:sectPr w:rsidR="00414324" w:rsidSect="00414324">
          <w:pgSz w:w="16838" w:h="11906" w:orient="landscape"/>
          <w:pgMar w:top="720" w:right="890" w:bottom="720" w:left="890" w:header="709" w:footer="709" w:gutter="0"/>
          <w:cols w:space="708"/>
          <w:docGrid w:linePitch="360"/>
        </w:sectPr>
      </w:pPr>
    </w:p>
    <w:tbl>
      <w:tblPr>
        <w:tblpPr w:leftFromText="180" w:rightFromText="180" w:vertAnchor="text" w:horzAnchor="margin" w:tblpY="552"/>
        <w:tblW w:w="10358" w:type="dxa"/>
        <w:tblLayout w:type="fixed"/>
        <w:tblCellMar>
          <w:left w:w="0" w:type="dxa"/>
          <w:right w:w="0" w:type="dxa"/>
        </w:tblCellMar>
        <w:tblLook w:val="04A0" w:firstRow="1" w:lastRow="0" w:firstColumn="1" w:lastColumn="0" w:noHBand="0" w:noVBand="1"/>
      </w:tblPr>
      <w:tblGrid>
        <w:gridCol w:w="719"/>
        <w:gridCol w:w="2977"/>
        <w:gridCol w:w="1559"/>
        <w:gridCol w:w="567"/>
        <w:gridCol w:w="567"/>
        <w:gridCol w:w="567"/>
        <w:gridCol w:w="567"/>
        <w:gridCol w:w="567"/>
        <w:gridCol w:w="567"/>
        <w:gridCol w:w="567"/>
        <w:gridCol w:w="567"/>
        <w:gridCol w:w="567"/>
      </w:tblGrid>
      <w:tr w:rsidR="00745934" w:rsidRPr="005A09F4" w14:paraId="315E2122" w14:textId="77777777" w:rsidTr="00745934">
        <w:trPr>
          <w:trHeight w:val="206"/>
        </w:trPr>
        <w:tc>
          <w:tcPr>
            <w:tcW w:w="10358" w:type="dxa"/>
            <w:gridSpan w:val="12"/>
            <w:tcBorders>
              <w:top w:val="single" w:sz="8" w:space="0" w:color="000000"/>
              <w:left w:val="single" w:sz="8" w:space="0" w:color="000000"/>
              <w:bottom w:val="single" w:sz="8" w:space="0" w:color="000000"/>
              <w:right w:val="single" w:sz="8" w:space="0" w:color="000000"/>
            </w:tcBorders>
            <w:vAlign w:val="center"/>
          </w:tcPr>
          <w:p w14:paraId="3F581659" w14:textId="77777777" w:rsidR="00745934" w:rsidRPr="00C2047E" w:rsidRDefault="00745934" w:rsidP="00745934">
            <w:pPr>
              <w:spacing w:after="0" w:line="240" w:lineRule="auto"/>
              <w:rPr>
                <w:rFonts w:ascii="Times New Roman" w:hAnsi="Times New Roman" w:cs="Times New Roman"/>
                <w:b/>
                <w:bCs/>
                <w:sz w:val="15"/>
                <w:szCs w:val="15"/>
              </w:rPr>
            </w:pPr>
            <w:r>
              <w:rPr>
                <w:rFonts w:ascii="Times New Roman" w:hAnsi="Times New Roman" w:cs="Times New Roman"/>
                <w:b/>
                <w:bCs/>
                <w:sz w:val="15"/>
                <w:szCs w:val="15"/>
              </w:rPr>
              <w:lastRenderedPageBreak/>
              <w:t>Supplementary table 1</w:t>
            </w:r>
            <w:r w:rsidRPr="00C2047E">
              <w:rPr>
                <w:rFonts w:ascii="Times New Roman" w:hAnsi="Times New Roman" w:cs="Times New Roman"/>
                <w:b/>
                <w:bCs/>
                <w:sz w:val="15"/>
                <w:szCs w:val="15"/>
              </w:rPr>
              <w:t xml:space="preserve">.  </w:t>
            </w:r>
            <w:r w:rsidRPr="00C2047E">
              <w:rPr>
                <w:rFonts w:ascii="Times New Roman" w:hAnsi="Times New Roman" w:cs="Times New Roman"/>
                <w:bCs/>
                <w:sz w:val="15"/>
                <w:szCs w:val="15"/>
              </w:rPr>
              <w:t xml:space="preserve">GALAD model performance </w:t>
            </w:r>
            <w:r>
              <w:rPr>
                <w:rFonts w:ascii="Times New Roman" w:hAnsi="Times New Roman" w:cs="Times New Roman"/>
                <w:bCs/>
                <w:sz w:val="15"/>
                <w:szCs w:val="15"/>
              </w:rPr>
              <w:t>using local</w:t>
            </w:r>
            <w:r w:rsidRPr="00C2047E">
              <w:rPr>
                <w:rFonts w:ascii="Times New Roman" w:hAnsi="Times New Roman" w:cs="Times New Roman"/>
                <w:bCs/>
                <w:sz w:val="15"/>
                <w:szCs w:val="15"/>
              </w:rPr>
              <w:t xml:space="preserve"> cut-offs</w:t>
            </w:r>
            <w:r>
              <w:rPr>
                <w:rFonts w:ascii="Times New Roman" w:hAnsi="Times New Roman" w:cs="Times New Roman"/>
                <w:bCs/>
                <w:sz w:val="15"/>
                <w:szCs w:val="15"/>
              </w:rPr>
              <w:t xml:space="preserve"> using whole cohort (Germany) or from a subgroup that are</w:t>
            </w:r>
            <w:r w:rsidRPr="00C2047E">
              <w:rPr>
                <w:rFonts w:ascii="Times New Roman" w:eastAsia="Times New Roman" w:hAnsi="Times New Roman" w:cs="Times New Roman"/>
                <w:color w:val="000000"/>
                <w:sz w:val="15"/>
                <w:szCs w:val="15"/>
              </w:rPr>
              <w:t xml:space="preserve"> within Milan Criteria</w:t>
            </w:r>
            <w:r>
              <w:rPr>
                <w:rFonts w:ascii="Times New Roman" w:eastAsia="Times New Roman" w:hAnsi="Times New Roman" w:cs="Times New Roman"/>
                <w:color w:val="000000"/>
                <w:sz w:val="15"/>
                <w:szCs w:val="15"/>
              </w:rPr>
              <w:t xml:space="preserve"> (Japan)</w:t>
            </w:r>
          </w:p>
        </w:tc>
      </w:tr>
      <w:tr w:rsidR="00745934" w:rsidRPr="005A09F4" w14:paraId="174B2273" w14:textId="77777777" w:rsidTr="00745934">
        <w:trPr>
          <w:trHeight w:val="308"/>
        </w:trPr>
        <w:tc>
          <w:tcPr>
            <w:tcW w:w="5255" w:type="dxa"/>
            <w:gridSpan w:val="3"/>
            <w:tcBorders>
              <w:top w:val="single" w:sz="8" w:space="0" w:color="000000"/>
              <w:left w:val="single" w:sz="8" w:space="0" w:color="000000"/>
              <w:bottom w:val="single" w:sz="8" w:space="0" w:color="000000"/>
              <w:right w:val="single" w:sz="4" w:space="0" w:color="auto"/>
            </w:tcBorders>
            <w:vAlign w:val="center"/>
          </w:tcPr>
          <w:p w14:paraId="0329F62A" w14:textId="77777777" w:rsidR="00745934" w:rsidRPr="005A09F4" w:rsidRDefault="00745934" w:rsidP="00745934">
            <w:pPr>
              <w:spacing w:after="0" w:line="240" w:lineRule="auto"/>
              <w:jc w:val="center"/>
              <w:rPr>
                <w:rFonts w:ascii="Times New Roman" w:hAnsi="Times New Roman" w:cs="Times New Roman"/>
                <w:b/>
                <w:bCs/>
                <w:sz w:val="15"/>
                <w:szCs w:val="15"/>
              </w:rPr>
            </w:pPr>
          </w:p>
        </w:tc>
        <w:tc>
          <w:tcPr>
            <w:tcW w:w="1701" w:type="dxa"/>
            <w:gridSpan w:val="3"/>
            <w:tcBorders>
              <w:top w:val="single" w:sz="8" w:space="0" w:color="000000"/>
              <w:left w:val="single" w:sz="4"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7BD55071" w14:textId="77777777" w:rsidR="00745934" w:rsidRPr="005A09F4" w:rsidRDefault="00745934" w:rsidP="00745934">
            <w:pPr>
              <w:spacing w:after="0" w:line="240" w:lineRule="auto"/>
              <w:jc w:val="center"/>
              <w:rPr>
                <w:rFonts w:ascii="Times New Roman" w:hAnsi="Times New Roman" w:cs="Times New Roman"/>
                <w:b/>
                <w:bCs/>
                <w:sz w:val="15"/>
                <w:szCs w:val="15"/>
              </w:rPr>
            </w:pPr>
            <w:r>
              <w:rPr>
                <w:rFonts w:ascii="Times New Roman" w:hAnsi="Times New Roman" w:cs="Times New Roman"/>
                <w:b/>
                <w:bCs/>
                <w:sz w:val="15"/>
                <w:szCs w:val="15"/>
              </w:rPr>
              <w:t>Max sens: -2.05</w:t>
            </w:r>
          </w:p>
        </w:tc>
        <w:tc>
          <w:tcPr>
            <w:tcW w:w="1701" w:type="dxa"/>
            <w:gridSpan w:val="3"/>
            <w:tcBorders>
              <w:top w:val="single" w:sz="8" w:space="0" w:color="000000"/>
              <w:left w:val="single" w:sz="8" w:space="0" w:color="auto"/>
              <w:bottom w:val="single" w:sz="8" w:space="0" w:color="auto"/>
              <w:right w:val="single" w:sz="8" w:space="0" w:color="auto"/>
            </w:tcBorders>
            <w:shd w:val="clear" w:color="auto" w:fill="auto"/>
            <w:vAlign w:val="center"/>
          </w:tcPr>
          <w:p w14:paraId="417BFF2E" w14:textId="77777777" w:rsidR="00745934" w:rsidRPr="005A09F4" w:rsidRDefault="00745934" w:rsidP="00745934">
            <w:pPr>
              <w:spacing w:after="0" w:line="240" w:lineRule="auto"/>
              <w:jc w:val="center"/>
              <w:rPr>
                <w:rFonts w:ascii="Times New Roman" w:hAnsi="Times New Roman" w:cs="Times New Roman"/>
                <w:b/>
                <w:bCs/>
                <w:sz w:val="15"/>
                <w:szCs w:val="15"/>
              </w:rPr>
            </w:pPr>
            <w:r>
              <w:rPr>
                <w:rFonts w:ascii="Times New Roman" w:hAnsi="Times New Roman" w:cs="Times New Roman"/>
                <w:b/>
                <w:bCs/>
                <w:sz w:val="15"/>
                <w:szCs w:val="15"/>
              </w:rPr>
              <w:t>Max spec: -1.85</w:t>
            </w:r>
          </w:p>
        </w:tc>
        <w:tc>
          <w:tcPr>
            <w:tcW w:w="1701" w:type="dxa"/>
            <w:gridSpan w:val="3"/>
            <w:tcBorders>
              <w:top w:val="single" w:sz="8" w:space="0" w:color="000000"/>
              <w:left w:val="single" w:sz="8" w:space="0" w:color="auto"/>
              <w:bottom w:val="single" w:sz="8" w:space="0" w:color="auto"/>
              <w:right w:val="single" w:sz="4" w:space="0" w:color="auto"/>
            </w:tcBorders>
            <w:shd w:val="clear" w:color="auto" w:fill="auto"/>
            <w:vAlign w:val="center"/>
          </w:tcPr>
          <w:p w14:paraId="4CF96958" w14:textId="77777777" w:rsidR="00745934" w:rsidRPr="005A09F4" w:rsidRDefault="00745934" w:rsidP="00745934">
            <w:pPr>
              <w:spacing w:after="0" w:line="240" w:lineRule="auto"/>
              <w:jc w:val="center"/>
              <w:rPr>
                <w:rFonts w:ascii="Times New Roman" w:hAnsi="Times New Roman" w:cs="Times New Roman"/>
                <w:b/>
                <w:bCs/>
                <w:sz w:val="15"/>
                <w:szCs w:val="15"/>
              </w:rPr>
            </w:pPr>
            <w:r>
              <w:rPr>
                <w:rFonts w:ascii="Times New Roman" w:hAnsi="Times New Roman" w:cs="Times New Roman"/>
                <w:b/>
                <w:bCs/>
                <w:sz w:val="15"/>
                <w:szCs w:val="15"/>
              </w:rPr>
              <w:t>Max sens and spec: -1.95</w:t>
            </w:r>
          </w:p>
        </w:tc>
      </w:tr>
      <w:tr w:rsidR="00745934" w:rsidRPr="005A09F4" w14:paraId="02620B9C" w14:textId="77777777" w:rsidTr="00745934">
        <w:trPr>
          <w:trHeight w:val="308"/>
        </w:trPr>
        <w:tc>
          <w:tcPr>
            <w:tcW w:w="719" w:type="dxa"/>
            <w:tcBorders>
              <w:top w:val="single" w:sz="8" w:space="0" w:color="000000"/>
              <w:left w:val="single" w:sz="8" w:space="0" w:color="000000"/>
              <w:bottom w:val="single" w:sz="8" w:space="0" w:color="000000"/>
              <w:right w:val="single" w:sz="8" w:space="0" w:color="000000"/>
            </w:tcBorders>
            <w:vAlign w:val="center"/>
          </w:tcPr>
          <w:p w14:paraId="38754236" w14:textId="77777777" w:rsidR="00745934" w:rsidRPr="005A09F4" w:rsidRDefault="00745934" w:rsidP="00745934">
            <w:pPr>
              <w:spacing w:after="0" w:line="240" w:lineRule="auto"/>
              <w:jc w:val="center"/>
              <w:rPr>
                <w:rFonts w:ascii="Times New Roman" w:hAnsi="Times New Roman" w:cs="Times New Roman"/>
                <w:b/>
                <w:bCs/>
                <w:sz w:val="15"/>
                <w:szCs w:val="15"/>
              </w:rPr>
            </w:pPr>
            <w:r w:rsidRPr="005A09F4">
              <w:rPr>
                <w:rFonts w:ascii="Times New Roman" w:hAnsi="Times New Roman" w:cs="Times New Roman"/>
                <w:b/>
                <w:bCs/>
                <w:sz w:val="15"/>
                <w:szCs w:val="15"/>
              </w:rPr>
              <w:t>Country</w:t>
            </w:r>
          </w:p>
        </w:tc>
        <w:tc>
          <w:tcPr>
            <w:tcW w:w="2977" w:type="dxa"/>
            <w:tcBorders>
              <w:top w:val="single" w:sz="8" w:space="0" w:color="000000"/>
              <w:left w:val="single" w:sz="8" w:space="0" w:color="000000"/>
              <w:bottom w:val="single" w:sz="8" w:space="0" w:color="auto"/>
              <w:right w:val="single" w:sz="8" w:space="0" w:color="000000"/>
            </w:tcBorders>
            <w:shd w:val="clear" w:color="auto" w:fill="auto"/>
            <w:tcMar>
              <w:top w:w="15" w:type="dxa"/>
              <w:left w:w="56" w:type="dxa"/>
              <w:bottom w:w="0" w:type="dxa"/>
              <w:right w:w="56" w:type="dxa"/>
            </w:tcMar>
            <w:vAlign w:val="center"/>
            <w:hideMark/>
          </w:tcPr>
          <w:p w14:paraId="0579E072" w14:textId="77777777" w:rsidR="00745934" w:rsidRPr="005A09F4" w:rsidRDefault="00745934" w:rsidP="00745934">
            <w:pPr>
              <w:spacing w:after="0" w:line="240" w:lineRule="auto"/>
              <w:jc w:val="center"/>
              <w:rPr>
                <w:rFonts w:ascii="Times New Roman" w:hAnsi="Times New Roman" w:cs="Times New Roman"/>
                <w:sz w:val="15"/>
                <w:szCs w:val="15"/>
              </w:rPr>
            </w:pPr>
            <w:r w:rsidRPr="005A09F4">
              <w:rPr>
                <w:rFonts w:ascii="Times New Roman" w:hAnsi="Times New Roman" w:cs="Times New Roman"/>
                <w:b/>
                <w:bCs/>
                <w:sz w:val="15"/>
                <w:szCs w:val="15"/>
              </w:rPr>
              <w:t>Set</w:t>
            </w:r>
          </w:p>
        </w:tc>
        <w:tc>
          <w:tcPr>
            <w:tcW w:w="1559" w:type="dxa"/>
            <w:tcBorders>
              <w:top w:val="single" w:sz="8" w:space="0" w:color="000000"/>
              <w:left w:val="single" w:sz="8" w:space="0" w:color="000000"/>
              <w:bottom w:val="single" w:sz="8" w:space="0" w:color="auto"/>
              <w:right w:val="single" w:sz="4" w:space="0" w:color="auto"/>
            </w:tcBorders>
            <w:shd w:val="clear" w:color="auto" w:fill="auto"/>
            <w:tcMar>
              <w:top w:w="15" w:type="dxa"/>
              <w:left w:w="56" w:type="dxa"/>
              <w:bottom w:w="0" w:type="dxa"/>
              <w:right w:w="56" w:type="dxa"/>
            </w:tcMar>
            <w:vAlign w:val="center"/>
            <w:hideMark/>
          </w:tcPr>
          <w:p w14:paraId="2FA42C30" w14:textId="77777777" w:rsidR="00745934" w:rsidRPr="005A09F4" w:rsidRDefault="00745934" w:rsidP="00745934">
            <w:pPr>
              <w:spacing w:after="0" w:line="240" w:lineRule="auto"/>
              <w:jc w:val="center"/>
              <w:rPr>
                <w:rFonts w:ascii="Times New Roman" w:hAnsi="Times New Roman" w:cs="Times New Roman"/>
                <w:sz w:val="15"/>
                <w:szCs w:val="15"/>
              </w:rPr>
            </w:pPr>
            <w:r w:rsidRPr="005A09F4">
              <w:rPr>
                <w:rFonts w:ascii="Times New Roman" w:hAnsi="Times New Roman" w:cs="Times New Roman"/>
                <w:b/>
                <w:bCs/>
                <w:sz w:val="15"/>
                <w:szCs w:val="15"/>
              </w:rPr>
              <w:t>AUC</w:t>
            </w:r>
          </w:p>
        </w:tc>
        <w:tc>
          <w:tcPr>
            <w:tcW w:w="567" w:type="dxa"/>
            <w:tcBorders>
              <w:top w:val="single" w:sz="8" w:space="0" w:color="000000"/>
              <w:left w:val="single" w:sz="4" w:space="0" w:color="auto"/>
              <w:bottom w:val="single" w:sz="8" w:space="0" w:color="auto"/>
              <w:right w:val="single" w:sz="8" w:space="0" w:color="000000"/>
            </w:tcBorders>
            <w:shd w:val="clear" w:color="auto" w:fill="auto"/>
            <w:tcMar>
              <w:top w:w="15" w:type="dxa"/>
              <w:left w:w="56" w:type="dxa"/>
              <w:bottom w:w="0" w:type="dxa"/>
              <w:right w:w="56" w:type="dxa"/>
            </w:tcMar>
            <w:vAlign w:val="center"/>
            <w:hideMark/>
          </w:tcPr>
          <w:p w14:paraId="483FFECF" w14:textId="77777777" w:rsidR="00745934" w:rsidRPr="005A09F4" w:rsidRDefault="00745934" w:rsidP="00745934">
            <w:pPr>
              <w:spacing w:after="0" w:line="240" w:lineRule="auto"/>
              <w:jc w:val="center"/>
              <w:rPr>
                <w:rFonts w:ascii="Times New Roman" w:hAnsi="Times New Roman" w:cs="Times New Roman"/>
                <w:sz w:val="15"/>
                <w:szCs w:val="15"/>
              </w:rPr>
            </w:pPr>
            <w:r w:rsidRPr="005A09F4">
              <w:rPr>
                <w:rFonts w:ascii="Times New Roman" w:hAnsi="Times New Roman" w:cs="Times New Roman"/>
                <w:b/>
                <w:bCs/>
                <w:sz w:val="15"/>
                <w:szCs w:val="15"/>
              </w:rPr>
              <w:t>Sens. %</w:t>
            </w:r>
          </w:p>
        </w:tc>
        <w:tc>
          <w:tcPr>
            <w:tcW w:w="567" w:type="dxa"/>
            <w:tcBorders>
              <w:top w:val="single" w:sz="8" w:space="0" w:color="000000"/>
              <w:left w:val="single" w:sz="8" w:space="0" w:color="000000"/>
              <w:bottom w:val="single" w:sz="8" w:space="0" w:color="auto"/>
              <w:right w:val="single" w:sz="8" w:space="0" w:color="000000"/>
            </w:tcBorders>
            <w:shd w:val="clear" w:color="auto" w:fill="auto"/>
            <w:tcMar>
              <w:top w:w="15" w:type="dxa"/>
              <w:left w:w="56" w:type="dxa"/>
              <w:bottom w:w="0" w:type="dxa"/>
              <w:right w:w="56" w:type="dxa"/>
            </w:tcMar>
            <w:vAlign w:val="center"/>
            <w:hideMark/>
          </w:tcPr>
          <w:p w14:paraId="5A1F2F14" w14:textId="77777777" w:rsidR="00745934" w:rsidRPr="005A09F4" w:rsidRDefault="00745934" w:rsidP="00745934">
            <w:pPr>
              <w:spacing w:after="0" w:line="240" w:lineRule="auto"/>
              <w:jc w:val="center"/>
              <w:rPr>
                <w:rFonts w:ascii="Times New Roman" w:hAnsi="Times New Roman" w:cs="Times New Roman"/>
                <w:sz w:val="15"/>
                <w:szCs w:val="15"/>
              </w:rPr>
            </w:pPr>
            <w:r w:rsidRPr="005A09F4">
              <w:rPr>
                <w:rFonts w:ascii="Times New Roman" w:hAnsi="Times New Roman" w:cs="Times New Roman"/>
                <w:b/>
                <w:bCs/>
                <w:sz w:val="15"/>
                <w:szCs w:val="15"/>
              </w:rPr>
              <w:t>Spec. %</w:t>
            </w:r>
          </w:p>
        </w:tc>
        <w:tc>
          <w:tcPr>
            <w:tcW w:w="567" w:type="dxa"/>
            <w:tcBorders>
              <w:top w:val="single" w:sz="8" w:space="0" w:color="000000"/>
              <w:left w:val="single" w:sz="8" w:space="0" w:color="000000"/>
              <w:bottom w:val="single" w:sz="8" w:space="0" w:color="auto"/>
              <w:right w:val="single" w:sz="8" w:space="0" w:color="000000"/>
            </w:tcBorders>
            <w:shd w:val="clear" w:color="auto" w:fill="auto"/>
            <w:tcMar>
              <w:top w:w="15" w:type="dxa"/>
              <w:left w:w="56" w:type="dxa"/>
              <w:bottom w:w="0" w:type="dxa"/>
              <w:right w:w="56" w:type="dxa"/>
            </w:tcMar>
            <w:vAlign w:val="center"/>
            <w:hideMark/>
          </w:tcPr>
          <w:p w14:paraId="795DF0F9" w14:textId="77777777" w:rsidR="00745934" w:rsidRPr="005A09F4" w:rsidRDefault="00745934" w:rsidP="00745934">
            <w:pPr>
              <w:spacing w:after="0" w:line="240" w:lineRule="auto"/>
              <w:jc w:val="center"/>
              <w:rPr>
                <w:rFonts w:ascii="Times New Roman" w:hAnsi="Times New Roman" w:cs="Times New Roman"/>
                <w:sz w:val="15"/>
                <w:szCs w:val="15"/>
              </w:rPr>
            </w:pPr>
            <w:r w:rsidRPr="005A09F4">
              <w:rPr>
                <w:rFonts w:ascii="Times New Roman" w:hAnsi="Times New Roman" w:cs="Times New Roman"/>
                <w:b/>
                <w:bCs/>
                <w:sz w:val="15"/>
                <w:szCs w:val="15"/>
              </w:rPr>
              <w:t>Corr. Class. %</w:t>
            </w:r>
          </w:p>
        </w:tc>
        <w:tc>
          <w:tcPr>
            <w:tcW w:w="567" w:type="dxa"/>
            <w:tcBorders>
              <w:top w:val="single" w:sz="8" w:space="0" w:color="000000"/>
              <w:left w:val="single" w:sz="8" w:space="0" w:color="000000"/>
              <w:bottom w:val="single" w:sz="8" w:space="0" w:color="auto"/>
              <w:right w:val="single" w:sz="8" w:space="0" w:color="auto"/>
            </w:tcBorders>
            <w:vAlign w:val="center"/>
          </w:tcPr>
          <w:p w14:paraId="23F27114" w14:textId="77777777" w:rsidR="00745934" w:rsidRPr="005A09F4" w:rsidRDefault="00745934" w:rsidP="00745934">
            <w:pPr>
              <w:spacing w:after="0" w:line="240" w:lineRule="auto"/>
              <w:jc w:val="center"/>
              <w:rPr>
                <w:rFonts w:ascii="Times New Roman" w:hAnsi="Times New Roman" w:cs="Times New Roman"/>
                <w:b/>
                <w:bCs/>
                <w:sz w:val="15"/>
                <w:szCs w:val="15"/>
              </w:rPr>
            </w:pPr>
            <w:r w:rsidRPr="005A09F4">
              <w:rPr>
                <w:rFonts w:ascii="Times New Roman" w:hAnsi="Times New Roman" w:cs="Times New Roman"/>
                <w:b/>
                <w:bCs/>
                <w:sz w:val="15"/>
                <w:szCs w:val="15"/>
              </w:rPr>
              <w:t>Sens. %</w:t>
            </w:r>
          </w:p>
        </w:tc>
        <w:tc>
          <w:tcPr>
            <w:tcW w:w="567" w:type="dxa"/>
            <w:tcBorders>
              <w:top w:val="single" w:sz="8" w:space="0" w:color="000000"/>
              <w:left w:val="single" w:sz="8" w:space="0" w:color="auto"/>
              <w:bottom w:val="single" w:sz="8" w:space="0" w:color="auto"/>
              <w:right w:val="single" w:sz="8" w:space="0" w:color="000000"/>
            </w:tcBorders>
            <w:vAlign w:val="center"/>
          </w:tcPr>
          <w:p w14:paraId="26E8C00B" w14:textId="77777777" w:rsidR="00745934" w:rsidRPr="005A09F4" w:rsidRDefault="00745934" w:rsidP="00745934">
            <w:pPr>
              <w:spacing w:after="0" w:line="240" w:lineRule="auto"/>
              <w:jc w:val="center"/>
              <w:rPr>
                <w:rFonts w:ascii="Times New Roman" w:hAnsi="Times New Roman" w:cs="Times New Roman"/>
                <w:b/>
                <w:bCs/>
                <w:sz w:val="15"/>
                <w:szCs w:val="15"/>
              </w:rPr>
            </w:pPr>
            <w:r w:rsidRPr="005A09F4">
              <w:rPr>
                <w:rFonts w:ascii="Times New Roman" w:hAnsi="Times New Roman" w:cs="Times New Roman"/>
                <w:b/>
                <w:bCs/>
                <w:sz w:val="15"/>
                <w:szCs w:val="15"/>
              </w:rPr>
              <w:t>Spec. %</w:t>
            </w:r>
          </w:p>
        </w:tc>
        <w:tc>
          <w:tcPr>
            <w:tcW w:w="567" w:type="dxa"/>
            <w:tcBorders>
              <w:top w:val="single" w:sz="8" w:space="0" w:color="000000"/>
              <w:left w:val="single" w:sz="8" w:space="0" w:color="000000"/>
              <w:bottom w:val="single" w:sz="8" w:space="0" w:color="auto"/>
              <w:right w:val="single" w:sz="8" w:space="0" w:color="auto"/>
            </w:tcBorders>
            <w:vAlign w:val="center"/>
          </w:tcPr>
          <w:p w14:paraId="4A1C2D2D" w14:textId="77777777" w:rsidR="00745934" w:rsidRPr="005A09F4" w:rsidRDefault="00745934" w:rsidP="00745934">
            <w:pPr>
              <w:spacing w:after="0" w:line="240" w:lineRule="auto"/>
              <w:jc w:val="center"/>
              <w:rPr>
                <w:rFonts w:ascii="Times New Roman" w:hAnsi="Times New Roman" w:cs="Times New Roman"/>
                <w:b/>
                <w:bCs/>
                <w:sz w:val="15"/>
                <w:szCs w:val="15"/>
              </w:rPr>
            </w:pPr>
            <w:r w:rsidRPr="005A09F4">
              <w:rPr>
                <w:rFonts w:ascii="Times New Roman" w:hAnsi="Times New Roman" w:cs="Times New Roman"/>
                <w:b/>
                <w:bCs/>
                <w:sz w:val="15"/>
                <w:szCs w:val="15"/>
              </w:rPr>
              <w:t>Corr. Class. %</w:t>
            </w:r>
          </w:p>
        </w:tc>
        <w:tc>
          <w:tcPr>
            <w:tcW w:w="567" w:type="dxa"/>
            <w:tcBorders>
              <w:top w:val="single" w:sz="8" w:space="0" w:color="000000"/>
              <w:left w:val="single" w:sz="8" w:space="0" w:color="auto"/>
              <w:bottom w:val="single" w:sz="8" w:space="0" w:color="auto"/>
              <w:right w:val="single" w:sz="8" w:space="0" w:color="000000"/>
            </w:tcBorders>
            <w:vAlign w:val="center"/>
          </w:tcPr>
          <w:p w14:paraId="35FE069E" w14:textId="77777777" w:rsidR="00745934" w:rsidRPr="005A09F4" w:rsidRDefault="00745934" w:rsidP="00745934">
            <w:pPr>
              <w:spacing w:after="0" w:line="240" w:lineRule="auto"/>
              <w:jc w:val="center"/>
              <w:rPr>
                <w:rFonts w:ascii="Times New Roman" w:hAnsi="Times New Roman" w:cs="Times New Roman"/>
                <w:b/>
                <w:bCs/>
                <w:sz w:val="15"/>
                <w:szCs w:val="15"/>
              </w:rPr>
            </w:pPr>
            <w:r w:rsidRPr="005A09F4">
              <w:rPr>
                <w:rFonts w:ascii="Times New Roman" w:hAnsi="Times New Roman" w:cs="Times New Roman"/>
                <w:b/>
                <w:bCs/>
                <w:sz w:val="15"/>
                <w:szCs w:val="15"/>
              </w:rPr>
              <w:t>Sens. %</w:t>
            </w:r>
          </w:p>
        </w:tc>
        <w:tc>
          <w:tcPr>
            <w:tcW w:w="567" w:type="dxa"/>
            <w:tcBorders>
              <w:top w:val="single" w:sz="8" w:space="0" w:color="000000"/>
              <w:left w:val="single" w:sz="8" w:space="0" w:color="000000"/>
              <w:bottom w:val="single" w:sz="8" w:space="0" w:color="auto"/>
              <w:right w:val="single" w:sz="8" w:space="0" w:color="000000"/>
            </w:tcBorders>
            <w:vAlign w:val="center"/>
          </w:tcPr>
          <w:p w14:paraId="6D50AB1F" w14:textId="77777777" w:rsidR="00745934" w:rsidRPr="005A09F4" w:rsidRDefault="00745934" w:rsidP="00745934">
            <w:pPr>
              <w:spacing w:after="0" w:line="240" w:lineRule="auto"/>
              <w:jc w:val="center"/>
              <w:rPr>
                <w:rFonts w:ascii="Times New Roman" w:hAnsi="Times New Roman" w:cs="Times New Roman"/>
                <w:b/>
                <w:bCs/>
                <w:sz w:val="15"/>
                <w:szCs w:val="15"/>
              </w:rPr>
            </w:pPr>
            <w:r w:rsidRPr="005A09F4">
              <w:rPr>
                <w:rFonts w:ascii="Times New Roman" w:hAnsi="Times New Roman" w:cs="Times New Roman"/>
                <w:b/>
                <w:bCs/>
                <w:sz w:val="15"/>
                <w:szCs w:val="15"/>
              </w:rPr>
              <w:t>Spec. %</w:t>
            </w:r>
          </w:p>
        </w:tc>
        <w:tc>
          <w:tcPr>
            <w:tcW w:w="567" w:type="dxa"/>
            <w:tcBorders>
              <w:top w:val="single" w:sz="8" w:space="0" w:color="000000"/>
              <w:left w:val="single" w:sz="8" w:space="0" w:color="000000"/>
              <w:bottom w:val="single" w:sz="8" w:space="0" w:color="auto"/>
              <w:right w:val="single" w:sz="4" w:space="0" w:color="auto"/>
            </w:tcBorders>
            <w:vAlign w:val="center"/>
          </w:tcPr>
          <w:p w14:paraId="4AC1A84A" w14:textId="77777777" w:rsidR="00745934" w:rsidRPr="005A09F4" w:rsidRDefault="00745934" w:rsidP="00745934">
            <w:pPr>
              <w:spacing w:after="0" w:line="240" w:lineRule="auto"/>
              <w:jc w:val="center"/>
              <w:rPr>
                <w:rFonts w:ascii="Times New Roman" w:hAnsi="Times New Roman" w:cs="Times New Roman"/>
                <w:b/>
                <w:bCs/>
                <w:sz w:val="15"/>
                <w:szCs w:val="15"/>
              </w:rPr>
            </w:pPr>
            <w:r w:rsidRPr="005A09F4">
              <w:rPr>
                <w:rFonts w:ascii="Times New Roman" w:hAnsi="Times New Roman" w:cs="Times New Roman"/>
                <w:b/>
                <w:bCs/>
                <w:sz w:val="15"/>
                <w:szCs w:val="15"/>
              </w:rPr>
              <w:t>Corr. Class. %</w:t>
            </w:r>
          </w:p>
        </w:tc>
      </w:tr>
      <w:tr w:rsidR="00745934" w:rsidRPr="005A09F4" w14:paraId="6CDB24BF" w14:textId="77777777" w:rsidTr="00745934">
        <w:trPr>
          <w:trHeight w:val="170"/>
        </w:trPr>
        <w:tc>
          <w:tcPr>
            <w:tcW w:w="719" w:type="dxa"/>
            <w:vMerge w:val="restart"/>
            <w:tcBorders>
              <w:top w:val="single" w:sz="8" w:space="0" w:color="auto"/>
              <w:left w:val="single" w:sz="8" w:space="0" w:color="000000"/>
              <w:right w:val="single" w:sz="8" w:space="0" w:color="000000"/>
            </w:tcBorders>
            <w:vAlign w:val="center"/>
          </w:tcPr>
          <w:p w14:paraId="0664024B" w14:textId="77777777" w:rsidR="00745934" w:rsidRPr="005A09F4" w:rsidRDefault="00745934" w:rsidP="00745934">
            <w:pPr>
              <w:spacing w:after="0" w:line="240" w:lineRule="auto"/>
              <w:jc w:val="center"/>
              <w:rPr>
                <w:rFonts w:ascii="Times New Roman" w:hAnsi="Times New Roman" w:cs="Times New Roman"/>
                <w:b/>
                <w:sz w:val="15"/>
                <w:szCs w:val="15"/>
              </w:rPr>
            </w:pPr>
            <w:r w:rsidRPr="005A09F4">
              <w:rPr>
                <w:rFonts w:ascii="Times New Roman" w:hAnsi="Times New Roman" w:cs="Times New Roman"/>
                <w:b/>
                <w:sz w:val="15"/>
                <w:szCs w:val="15"/>
              </w:rPr>
              <w:t>Japan</w:t>
            </w:r>
          </w:p>
        </w:tc>
        <w:tc>
          <w:tcPr>
            <w:tcW w:w="2977" w:type="dxa"/>
            <w:tcBorders>
              <w:top w:val="single" w:sz="8" w:space="0" w:color="auto"/>
              <w:left w:val="single" w:sz="8" w:space="0" w:color="000000"/>
              <w:bottom w:val="single" w:sz="8" w:space="0" w:color="auto"/>
              <w:right w:val="single" w:sz="8" w:space="0" w:color="000000"/>
            </w:tcBorders>
            <w:vAlign w:val="center"/>
          </w:tcPr>
          <w:p w14:paraId="45B8A794" w14:textId="77777777" w:rsidR="00745934" w:rsidRPr="005A09F4" w:rsidRDefault="00745934" w:rsidP="00745934">
            <w:pPr>
              <w:spacing w:after="0" w:line="240" w:lineRule="auto"/>
              <w:rPr>
                <w:rFonts w:ascii="Times New Roman" w:hAnsi="Times New Roman" w:cs="Times New Roman"/>
                <w:sz w:val="15"/>
                <w:szCs w:val="15"/>
              </w:rPr>
            </w:pPr>
            <w:r w:rsidRPr="005A09F4">
              <w:rPr>
                <w:rFonts w:ascii="Times New Roman" w:hAnsi="Times New Roman" w:cs="Times New Roman"/>
                <w:b/>
                <w:bCs/>
                <w:sz w:val="15"/>
                <w:szCs w:val="15"/>
              </w:rPr>
              <w:t>Whole cohort</w:t>
            </w:r>
            <w:r w:rsidRPr="005A09F4">
              <w:rPr>
                <w:rFonts w:ascii="Times New Roman" w:hAnsi="Times New Roman" w:cs="Times New Roman"/>
                <w:sz w:val="15"/>
                <w:szCs w:val="15"/>
              </w:rPr>
              <w:t xml:space="preserve"> (1514 HCC, 2962 CLD)</w:t>
            </w:r>
          </w:p>
        </w:tc>
        <w:tc>
          <w:tcPr>
            <w:tcW w:w="1559" w:type="dxa"/>
            <w:tcBorders>
              <w:top w:val="single" w:sz="8" w:space="0" w:color="auto"/>
              <w:left w:val="single" w:sz="8" w:space="0" w:color="000000"/>
              <w:bottom w:val="single" w:sz="8" w:space="0" w:color="auto"/>
              <w:right w:val="single" w:sz="8" w:space="0" w:color="000000"/>
            </w:tcBorders>
            <w:vAlign w:val="center"/>
          </w:tcPr>
          <w:p w14:paraId="5801A94F" w14:textId="77777777" w:rsidR="00745934" w:rsidRPr="005A09F4" w:rsidRDefault="00745934" w:rsidP="00745934">
            <w:pPr>
              <w:pStyle w:val="NormalWeb"/>
              <w:spacing w:before="0" w:beforeAutospacing="0" w:after="0" w:afterAutospacing="0"/>
              <w:jc w:val="center"/>
              <w:rPr>
                <w:color w:val="000000" w:themeColor="text1"/>
                <w:kern w:val="24"/>
                <w:sz w:val="15"/>
                <w:szCs w:val="15"/>
              </w:rPr>
            </w:pPr>
            <w:r w:rsidRPr="005A09F4">
              <w:rPr>
                <w:color w:val="000000" w:themeColor="text1"/>
                <w:kern w:val="24"/>
                <w:sz w:val="15"/>
                <w:szCs w:val="15"/>
              </w:rPr>
              <w:t>0.93 (C.I. 0.92 – 0.94)</w:t>
            </w:r>
          </w:p>
        </w:tc>
        <w:tc>
          <w:tcPr>
            <w:tcW w:w="567" w:type="dxa"/>
            <w:tcBorders>
              <w:top w:val="single" w:sz="8" w:space="0" w:color="auto"/>
              <w:left w:val="single" w:sz="8" w:space="0" w:color="000000"/>
              <w:bottom w:val="single" w:sz="8" w:space="0" w:color="auto"/>
              <w:right w:val="single" w:sz="8" w:space="0" w:color="000000"/>
            </w:tcBorders>
            <w:shd w:val="clear" w:color="auto" w:fill="auto"/>
            <w:tcMar>
              <w:top w:w="15" w:type="dxa"/>
              <w:left w:w="56" w:type="dxa"/>
              <w:bottom w:w="0" w:type="dxa"/>
              <w:right w:w="56" w:type="dxa"/>
            </w:tcMar>
            <w:vAlign w:val="center"/>
          </w:tcPr>
          <w:p w14:paraId="52C91803"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88.0</w:t>
            </w:r>
          </w:p>
        </w:tc>
        <w:tc>
          <w:tcPr>
            <w:tcW w:w="567" w:type="dxa"/>
            <w:tcBorders>
              <w:top w:val="single" w:sz="8" w:space="0" w:color="auto"/>
              <w:left w:val="single" w:sz="8" w:space="0" w:color="000000"/>
              <w:bottom w:val="single" w:sz="8" w:space="0" w:color="auto"/>
              <w:right w:val="single" w:sz="8" w:space="0" w:color="000000"/>
            </w:tcBorders>
            <w:shd w:val="clear" w:color="auto" w:fill="auto"/>
            <w:tcMar>
              <w:top w:w="15" w:type="dxa"/>
              <w:left w:w="56" w:type="dxa"/>
              <w:bottom w:w="0" w:type="dxa"/>
              <w:right w:w="56" w:type="dxa"/>
            </w:tcMar>
            <w:vAlign w:val="center"/>
          </w:tcPr>
          <w:p w14:paraId="07AAFC8A"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80.1</w:t>
            </w:r>
          </w:p>
        </w:tc>
        <w:tc>
          <w:tcPr>
            <w:tcW w:w="567" w:type="dxa"/>
            <w:tcBorders>
              <w:top w:val="single" w:sz="8" w:space="0" w:color="auto"/>
              <w:left w:val="single" w:sz="8" w:space="0" w:color="000000"/>
              <w:bottom w:val="single" w:sz="8" w:space="0" w:color="auto"/>
              <w:right w:val="single" w:sz="8" w:space="0" w:color="000000"/>
            </w:tcBorders>
            <w:shd w:val="clear" w:color="auto" w:fill="auto"/>
            <w:tcMar>
              <w:top w:w="15" w:type="dxa"/>
              <w:left w:w="56" w:type="dxa"/>
              <w:bottom w:w="0" w:type="dxa"/>
              <w:right w:w="56" w:type="dxa"/>
            </w:tcMar>
            <w:vAlign w:val="center"/>
          </w:tcPr>
          <w:p w14:paraId="45A6FE9E"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82.8</w:t>
            </w:r>
          </w:p>
        </w:tc>
        <w:tc>
          <w:tcPr>
            <w:tcW w:w="567" w:type="dxa"/>
            <w:tcBorders>
              <w:top w:val="single" w:sz="8" w:space="0" w:color="auto"/>
              <w:left w:val="single" w:sz="8" w:space="0" w:color="000000"/>
              <w:bottom w:val="single" w:sz="8" w:space="0" w:color="auto"/>
              <w:right w:val="single" w:sz="8" w:space="0" w:color="000000"/>
            </w:tcBorders>
            <w:vAlign w:val="center"/>
          </w:tcPr>
          <w:p w14:paraId="3282CDFD"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85.8</w:t>
            </w:r>
          </w:p>
        </w:tc>
        <w:tc>
          <w:tcPr>
            <w:tcW w:w="567" w:type="dxa"/>
            <w:tcBorders>
              <w:top w:val="single" w:sz="8" w:space="0" w:color="auto"/>
              <w:left w:val="single" w:sz="8" w:space="0" w:color="000000"/>
              <w:bottom w:val="single" w:sz="8" w:space="0" w:color="auto"/>
              <w:right w:val="single" w:sz="8" w:space="0" w:color="000000"/>
            </w:tcBorders>
            <w:vAlign w:val="center"/>
          </w:tcPr>
          <w:p w14:paraId="5F252D8A"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83.2</w:t>
            </w:r>
          </w:p>
        </w:tc>
        <w:tc>
          <w:tcPr>
            <w:tcW w:w="567" w:type="dxa"/>
            <w:tcBorders>
              <w:top w:val="single" w:sz="8" w:space="0" w:color="auto"/>
              <w:left w:val="single" w:sz="8" w:space="0" w:color="000000"/>
              <w:bottom w:val="single" w:sz="8" w:space="0" w:color="auto"/>
              <w:right w:val="single" w:sz="8" w:space="0" w:color="000000"/>
            </w:tcBorders>
            <w:vAlign w:val="center"/>
          </w:tcPr>
          <w:p w14:paraId="3050DDAD"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84.1</w:t>
            </w:r>
          </w:p>
        </w:tc>
        <w:tc>
          <w:tcPr>
            <w:tcW w:w="567" w:type="dxa"/>
            <w:tcBorders>
              <w:top w:val="single" w:sz="8" w:space="0" w:color="auto"/>
              <w:left w:val="single" w:sz="8" w:space="0" w:color="000000"/>
              <w:bottom w:val="single" w:sz="8" w:space="0" w:color="auto"/>
              <w:right w:val="single" w:sz="8" w:space="0" w:color="000000"/>
            </w:tcBorders>
            <w:vAlign w:val="center"/>
          </w:tcPr>
          <w:p w14:paraId="295507D2"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87.5</w:t>
            </w:r>
          </w:p>
        </w:tc>
        <w:tc>
          <w:tcPr>
            <w:tcW w:w="567" w:type="dxa"/>
            <w:tcBorders>
              <w:top w:val="single" w:sz="8" w:space="0" w:color="auto"/>
              <w:left w:val="single" w:sz="8" w:space="0" w:color="000000"/>
              <w:bottom w:val="single" w:sz="8" w:space="0" w:color="auto"/>
              <w:right w:val="single" w:sz="8" w:space="0" w:color="000000"/>
            </w:tcBorders>
            <w:vAlign w:val="center"/>
          </w:tcPr>
          <w:p w14:paraId="3E19D230"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81.6</w:t>
            </w:r>
          </w:p>
        </w:tc>
        <w:tc>
          <w:tcPr>
            <w:tcW w:w="567" w:type="dxa"/>
            <w:tcBorders>
              <w:top w:val="single" w:sz="8" w:space="0" w:color="auto"/>
              <w:left w:val="single" w:sz="8" w:space="0" w:color="000000"/>
              <w:bottom w:val="single" w:sz="8" w:space="0" w:color="auto"/>
              <w:right w:val="single" w:sz="8" w:space="0" w:color="000000"/>
            </w:tcBorders>
            <w:vAlign w:val="center"/>
          </w:tcPr>
          <w:p w14:paraId="7FA15F8A"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83.6</w:t>
            </w:r>
          </w:p>
        </w:tc>
      </w:tr>
      <w:tr w:rsidR="00745934" w:rsidRPr="005A09F4" w14:paraId="0C536A04" w14:textId="77777777" w:rsidTr="00745934">
        <w:trPr>
          <w:trHeight w:val="170"/>
        </w:trPr>
        <w:tc>
          <w:tcPr>
            <w:tcW w:w="719" w:type="dxa"/>
            <w:vMerge/>
            <w:tcBorders>
              <w:left w:val="single" w:sz="8" w:space="0" w:color="000000"/>
              <w:right w:val="single" w:sz="8" w:space="0" w:color="000000"/>
            </w:tcBorders>
          </w:tcPr>
          <w:p w14:paraId="2E1D97B8" w14:textId="77777777" w:rsidR="00745934" w:rsidRPr="005A09F4" w:rsidRDefault="00745934" w:rsidP="00745934">
            <w:pPr>
              <w:spacing w:after="0" w:line="240" w:lineRule="auto"/>
              <w:rPr>
                <w:rFonts w:ascii="Times New Roman" w:hAnsi="Times New Roman" w:cs="Times New Roman"/>
                <w:b/>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405229B6" w14:textId="77777777" w:rsidR="00745934" w:rsidRPr="005A09F4" w:rsidRDefault="00745934" w:rsidP="00745934">
            <w:pPr>
              <w:pStyle w:val="NormalWeb"/>
              <w:spacing w:before="0" w:beforeAutospacing="0" w:after="0" w:afterAutospacing="0"/>
              <w:rPr>
                <w:sz w:val="15"/>
                <w:szCs w:val="15"/>
              </w:rPr>
            </w:pPr>
            <w:r w:rsidRPr="005A09F4">
              <w:rPr>
                <w:b/>
                <w:sz w:val="15"/>
                <w:szCs w:val="15"/>
              </w:rPr>
              <w:t>Unifocal &lt;2cm</w:t>
            </w:r>
            <w:r>
              <w:rPr>
                <w:b/>
                <w:sz w:val="15"/>
                <w:szCs w:val="15"/>
              </w:rPr>
              <w:t xml:space="preserve"> </w:t>
            </w:r>
            <w:r>
              <w:rPr>
                <w:sz w:val="15"/>
                <w:szCs w:val="15"/>
              </w:rPr>
              <w:t>(329</w:t>
            </w:r>
            <w:r w:rsidRPr="00B400BB">
              <w:rPr>
                <w:sz w:val="15"/>
                <w:szCs w:val="15"/>
              </w:rPr>
              <w:t xml:space="preserve"> HCC, 2962 CLD)</w:t>
            </w:r>
          </w:p>
        </w:tc>
        <w:tc>
          <w:tcPr>
            <w:tcW w:w="1559" w:type="dxa"/>
            <w:tcBorders>
              <w:top w:val="single" w:sz="8" w:space="0" w:color="auto"/>
              <w:left w:val="single" w:sz="8" w:space="0" w:color="auto"/>
              <w:bottom w:val="single" w:sz="8" w:space="0" w:color="auto"/>
              <w:right w:val="single" w:sz="8" w:space="0" w:color="auto"/>
            </w:tcBorders>
            <w:vAlign w:val="center"/>
          </w:tcPr>
          <w:p w14:paraId="2B1709FA" w14:textId="77777777" w:rsidR="00745934" w:rsidRPr="006C5596" w:rsidRDefault="00745934" w:rsidP="00745934">
            <w:pPr>
              <w:pStyle w:val="NormalWeb"/>
              <w:spacing w:before="0" w:beforeAutospacing="0" w:after="0" w:afterAutospacing="0"/>
              <w:jc w:val="center"/>
              <w:rPr>
                <w:kern w:val="24"/>
                <w:sz w:val="15"/>
                <w:szCs w:val="15"/>
              </w:rPr>
            </w:pPr>
            <w:r w:rsidRPr="006C5596">
              <w:rPr>
                <w:sz w:val="15"/>
                <w:szCs w:val="15"/>
              </w:rPr>
              <w:t>0.89 (0.88 – 0.91)</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2DE69403"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79.6</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01C908EA"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80.1</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1867B9F9"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80.0</w:t>
            </w:r>
          </w:p>
        </w:tc>
        <w:tc>
          <w:tcPr>
            <w:tcW w:w="567" w:type="dxa"/>
            <w:tcBorders>
              <w:top w:val="single" w:sz="8" w:space="0" w:color="auto"/>
              <w:left w:val="single" w:sz="8" w:space="0" w:color="auto"/>
              <w:bottom w:val="single" w:sz="8" w:space="0" w:color="auto"/>
              <w:right w:val="single" w:sz="8" w:space="0" w:color="000000"/>
            </w:tcBorders>
            <w:vAlign w:val="center"/>
          </w:tcPr>
          <w:p w14:paraId="5E564B71"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76.0</w:t>
            </w:r>
          </w:p>
        </w:tc>
        <w:tc>
          <w:tcPr>
            <w:tcW w:w="567" w:type="dxa"/>
            <w:tcBorders>
              <w:top w:val="single" w:sz="8" w:space="0" w:color="auto"/>
              <w:left w:val="single" w:sz="8" w:space="0" w:color="auto"/>
              <w:bottom w:val="single" w:sz="8" w:space="0" w:color="auto"/>
              <w:right w:val="single" w:sz="8" w:space="0" w:color="000000"/>
            </w:tcBorders>
            <w:vAlign w:val="center"/>
          </w:tcPr>
          <w:p w14:paraId="2F99118F"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83.2</w:t>
            </w:r>
          </w:p>
        </w:tc>
        <w:tc>
          <w:tcPr>
            <w:tcW w:w="567" w:type="dxa"/>
            <w:tcBorders>
              <w:top w:val="single" w:sz="8" w:space="0" w:color="auto"/>
              <w:left w:val="single" w:sz="8" w:space="0" w:color="auto"/>
              <w:bottom w:val="single" w:sz="8" w:space="0" w:color="auto"/>
              <w:right w:val="single" w:sz="8" w:space="0" w:color="000000"/>
            </w:tcBorders>
            <w:vAlign w:val="center"/>
          </w:tcPr>
          <w:p w14:paraId="1E4356D2"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82.5</w:t>
            </w:r>
          </w:p>
        </w:tc>
        <w:tc>
          <w:tcPr>
            <w:tcW w:w="567" w:type="dxa"/>
            <w:tcBorders>
              <w:top w:val="single" w:sz="8" w:space="0" w:color="auto"/>
              <w:left w:val="single" w:sz="8" w:space="0" w:color="auto"/>
              <w:bottom w:val="single" w:sz="8" w:space="0" w:color="auto"/>
              <w:right w:val="single" w:sz="8" w:space="0" w:color="000000"/>
            </w:tcBorders>
            <w:vAlign w:val="center"/>
          </w:tcPr>
          <w:p w14:paraId="18666ECA"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79.0</w:t>
            </w:r>
          </w:p>
        </w:tc>
        <w:tc>
          <w:tcPr>
            <w:tcW w:w="567" w:type="dxa"/>
            <w:tcBorders>
              <w:top w:val="single" w:sz="8" w:space="0" w:color="auto"/>
              <w:left w:val="single" w:sz="8" w:space="0" w:color="auto"/>
              <w:bottom w:val="single" w:sz="8" w:space="0" w:color="auto"/>
              <w:right w:val="single" w:sz="8" w:space="0" w:color="000000"/>
            </w:tcBorders>
            <w:vAlign w:val="center"/>
          </w:tcPr>
          <w:p w14:paraId="2CB4ED36"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81.6</w:t>
            </w:r>
          </w:p>
        </w:tc>
        <w:tc>
          <w:tcPr>
            <w:tcW w:w="567" w:type="dxa"/>
            <w:tcBorders>
              <w:top w:val="single" w:sz="8" w:space="0" w:color="auto"/>
              <w:left w:val="single" w:sz="8" w:space="0" w:color="auto"/>
              <w:bottom w:val="single" w:sz="8" w:space="0" w:color="auto"/>
              <w:right w:val="single" w:sz="8" w:space="0" w:color="000000"/>
            </w:tcBorders>
            <w:vAlign w:val="center"/>
          </w:tcPr>
          <w:p w14:paraId="33FD0271"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81.3</w:t>
            </w:r>
          </w:p>
        </w:tc>
      </w:tr>
      <w:tr w:rsidR="00745934" w:rsidRPr="005A09F4" w14:paraId="1574D59A" w14:textId="77777777" w:rsidTr="00745934">
        <w:trPr>
          <w:trHeight w:val="170"/>
        </w:trPr>
        <w:tc>
          <w:tcPr>
            <w:tcW w:w="719" w:type="dxa"/>
            <w:vMerge/>
            <w:tcBorders>
              <w:left w:val="single" w:sz="8" w:space="0" w:color="000000"/>
              <w:right w:val="single" w:sz="8" w:space="0" w:color="000000"/>
            </w:tcBorders>
          </w:tcPr>
          <w:p w14:paraId="7716E16F" w14:textId="77777777" w:rsidR="00745934" w:rsidRPr="005A09F4" w:rsidRDefault="00745934" w:rsidP="00745934">
            <w:pPr>
              <w:spacing w:after="0" w:line="240" w:lineRule="auto"/>
              <w:rPr>
                <w:rFonts w:ascii="Times New Roman" w:hAnsi="Times New Roman" w:cs="Times New Roman"/>
                <w:b/>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43D35230" w14:textId="77777777" w:rsidR="00745934" w:rsidRPr="005A09F4" w:rsidRDefault="00745934" w:rsidP="00745934">
            <w:pPr>
              <w:pStyle w:val="NormalWeb"/>
              <w:spacing w:before="0" w:beforeAutospacing="0" w:after="0" w:afterAutospacing="0"/>
              <w:rPr>
                <w:b/>
                <w:sz w:val="15"/>
                <w:szCs w:val="15"/>
              </w:rPr>
            </w:pPr>
            <w:r w:rsidRPr="005A09F4">
              <w:rPr>
                <w:b/>
                <w:sz w:val="15"/>
                <w:szCs w:val="15"/>
              </w:rPr>
              <w:t>Unifocal &lt;5cm</w:t>
            </w:r>
            <w:r>
              <w:rPr>
                <w:b/>
                <w:sz w:val="15"/>
                <w:szCs w:val="15"/>
              </w:rPr>
              <w:t xml:space="preserve"> </w:t>
            </w:r>
            <w:r>
              <w:rPr>
                <w:sz w:val="15"/>
                <w:szCs w:val="15"/>
              </w:rPr>
              <w:t>(732</w:t>
            </w:r>
            <w:r w:rsidRPr="00B400BB">
              <w:rPr>
                <w:sz w:val="15"/>
                <w:szCs w:val="15"/>
              </w:rPr>
              <w:t xml:space="preserve"> HCC, 2962 CLD)</w:t>
            </w:r>
          </w:p>
        </w:tc>
        <w:tc>
          <w:tcPr>
            <w:tcW w:w="1559" w:type="dxa"/>
            <w:tcBorders>
              <w:top w:val="single" w:sz="8" w:space="0" w:color="auto"/>
              <w:left w:val="single" w:sz="8" w:space="0" w:color="auto"/>
              <w:bottom w:val="single" w:sz="8" w:space="0" w:color="auto"/>
              <w:right w:val="single" w:sz="8" w:space="0" w:color="auto"/>
            </w:tcBorders>
            <w:vAlign w:val="center"/>
          </w:tcPr>
          <w:p w14:paraId="1D04E6D0" w14:textId="77777777" w:rsidR="00745934" w:rsidRPr="006C5596" w:rsidRDefault="00745934" w:rsidP="00745934">
            <w:pPr>
              <w:pStyle w:val="NormalWeb"/>
              <w:spacing w:before="0" w:beforeAutospacing="0" w:after="0" w:afterAutospacing="0"/>
              <w:jc w:val="center"/>
              <w:rPr>
                <w:sz w:val="15"/>
                <w:szCs w:val="15"/>
              </w:rPr>
            </w:pPr>
            <w:r w:rsidRPr="006C5596">
              <w:rPr>
                <w:sz w:val="15"/>
                <w:szCs w:val="15"/>
              </w:rPr>
              <w:t>0.91 (0.90 – 0.92)</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60177833" w14:textId="77777777" w:rsidR="0074593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82.5</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7F6B3708" w14:textId="77777777" w:rsidR="0074593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80.1</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4F2B2D6F" w14:textId="77777777" w:rsidR="0074593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80.5</w:t>
            </w:r>
          </w:p>
        </w:tc>
        <w:tc>
          <w:tcPr>
            <w:tcW w:w="567" w:type="dxa"/>
            <w:tcBorders>
              <w:top w:val="single" w:sz="8" w:space="0" w:color="auto"/>
              <w:left w:val="single" w:sz="8" w:space="0" w:color="auto"/>
              <w:bottom w:val="single" w:sz="8" w:space="0" w:color="auto"/>
              <w:right w:val="single" w:sz="8" w:space="0" w:color="000000"/>
            </w:tcBorders>
            <w:vAlign w:val="center"/>
          </w:tcPr>
          <w:p w14:paraId="467ADB02" w14:textId="77777777" w:rsidR="0074593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79.8</w:t>
            </w:r>
          </w:p>
        </w:tc>
        <w:tc>
          <w:tcPr>
            <w:tcW w:w="567" w:type="dxa"/>
            <w:tcBorders>
              <w:top w:val="single" w:sz="8" w:space="0" w:color="auto"/>
              <w:left w:val="single" w:sz="8" w:space="0" w:color="auto"/>
              <w:bottom w:val="single" w:sz="8" w:space="0" w:color="auto"/>
              <w:right w:val="single" w:sz="8" w:space="0" w:color="000000"/>
            </w:tcBorders>
            <w:vAlign w:val="center"/>
          </w:tcPr>
          <w:p w14:paraId="7230B3D7" w14:textId="77777777" w:rsidR="0074593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83.2</w:t>
            </w:r>
          </w:p>
        </w:tc>
        <w:tc>
          <w:tcPr>
            <w:tcW w:w="567" w:type="dxa"/>
            <w:tcBorders>
              <w:top w:val="single" w:sz="8" w:space="0" w:color="auto"/>
              <w:left w:val="single" w:sz="8" w:space="0" w:color="auto"/>
              <w:bottom w:val="single" w:sz="8" w:space="0" w:color="auto"/>
              <w:right w:val="single" w:sz="8" w:space="0" w:color="000000"/>
            </w:tcBorders>
            <w:vAlign w:val="center"/>
          </w:tcPr>
          <w:p w14:paraId="51703052" w14:textId="77777777" w:rsidR="0074593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82.5</w:t>
            </w:r>
          </w:p>
        </w:tc>
        <w:tc>
          <w:tcPr>
            <w:tcW w:w="567" w:type="dxa"/>
            <w:tcBorders>
              <w:top w:val="single" w:sz="8" w:space="0" w:color="auto"/>
              <w:left w:val="single" w:sz="8" w:space="0" w:color="auto"/>
              <w:bottom w:val="single" w:sz="8" w:space="0" w:color="auto"/>
              <w:right w:val="single" w:sz="8" w:space="0" w:color="000000"/>
            </w:tcBorders>
            <w:vAlign w:val="center"/>
          </w:tcPr>
          <w:p w14:paraId="57FAA54F" w14:textId="77777777" w:rsidR="0074593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81.7</w:t>
            </w:r>
          </w:p>
        </w:tc>
        <w:tc>
          <w:tcPr>
            <w:tcW w:w="567" w:type="dxa"/>
            <w:tcBorders>
              <w:top w:val="single" w:sz="8" w:space="0" w:color="auto"/>
              <w:left w:val="single" w:sz="8" w:space="0" w:color="auto"/>
              <w:bottom w:val="single" w:sz="8" w:space="0" w:color="auto"/>
              <w:right w:val="single" w:sz="8" w:space="0" w:color="000000"/>
            </w:tcBorders>
            <w:vAlign w:val="center"/>
          </w:tcPr>
          <w:p w14:paraId="45A4BAA4" w14:textId="77777777" w:rsidR="0074593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81.6</w:t>
            </w:r>
          </w:p>
        </w:tc>
        <w:tc>
          <w:tcPr>
            <w:tcW w:w="567" w:type="dxa"/>
            <w:tcBorders>
              <w:top w:val="single" w:sz="8" w:space="0" w:color="auto"/>
              <w:left w:val="single" w:sz="8" w:space="0" w:color="auto"/>
              <w:bottom w:val="single" w:sz="8" w:space="0" w:color="auto"/>
              <w:right w:val="single" w:sz="8" w:space="0" w:color="000000"/>
            </w:tcBorders>
            <w:vAlign w:val="center"/>
          </w:tcPr>
          <w:p w14:paraId="5B98F17B" w14:textId="77777777" w:rsidR="0074593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81.6</w:t>
            </w:r>
          </w:p>
        </w:tc>
      </w:tr>
      <w:tr w:rsidR="00745934" w:rsidRPr="005A09F4" w14:paraId="3B8E963B" w14:textId="77777777" w:rsidTr="00745934">
        <w:trPr>
          <w:trHeight w:val="170"/>
        </w:trPr>
        <w:tc>
          <w:tcPr>
            <w:tcW w:w="719" w:type="dxa"/>
            <w:vMerge/>
            <w:tcBorders>
              <w:left w:val="single" w:sz="8" w:space="0" w:color="000000"/>
              <w:right w:val="single" w:sz="8" w:space="0" w:color="000000"/>
            </w:tcBorders>
          </w:tcPr>
          <w:p w14:paraId="3E332739" w14:textId="77777777" w:rsidR="00745934" w:rsidRPr="005A09F4" w:rsidRDefault="00745934" w:rsidP="00745934">
            <w:pPr>
              <w:spacing w:after="0" w:line="240" w:lineRule="auto"/>
              <w:rPr>
                <w:rFonts w:ascii="Times New Roman" w:hAnsi="Times New Roman" w:cs="Times New Roman"/>
                <w:b/>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4B748AFA" w14:textId="77777777" w:rsidR="00745934" w:rsidRPr="005A09F4" w:rsidRDefault="00745934" w:rsidP="00745934">
            <w:pPr>
              <w:pStyle w:val="NormalWeb"/>
              <w:spacing w:before="0" w:beforeAutospacing="0" w:after="0" w:afterAutospacing="0"/>
              <w:rPr>
                <w:b/>
                <w:bCs/>
                <w:kern w:val="24"/>
                <w:sz w:val="15"/>
                <w:szCs w:val="15"/>
              </w:rPr>
            </w:pPr>
            <w:r w:rsidRPr="005A09F4">
              <w:rPr>
                <w:b/>
                <w:sz w:val="15"/>
                <w:szCs w:val="15"/>
              </w:rPr>
              <w:t>Within Milan criteria</w:t>
            </w:r>
            <w:r>
              <w:rPr>
                <w:b/>
                <w:sz w:val="15"/>
                <w:szCs w:val="15"/>
              </w:rPr>
              <w:t xml:space="preserve"> </w:t>
            </w:r>
            <w:r>
              <w:rPr>
                <w:sz w:val="15"/>
                <w:szCs w:val="15"/>
              </w:rPr>
              <w:t>(888</w:t>
            </w:r>
            <w:r w:rsidRPr="00B400BB">
              <w:rPr>
                <w:sz w:val="15"/>
                <w:szCs w:val="15"/>
              </w:rPr>
              <w:t xml:space="preserve"> HCC, 2962 CLD)</w:t>
            </w:r>
          </w:p>
        </w:tc>
        <w:tc>
          <w:tcPr>
            <w:tcW w:w="1559" w:type="dxa"/>
            <w:tcBorders>
              <w:top w:val="single" w:sz="8" w:space="0" w:color="auto"/>
              <w:left w:val="single" w:sz="8" w:space="0" w:color="auto"/>
              <w:bottom w:val="single" w:sz="8" w:space="0" w:color="auto"/>
              <w:right w:val="single" w:sz="8" w:space="0" w:color="auto"/>
            </w:tcBorders>
            <w:vAlign w:val="center"/>
          </w:tcPr>
          <w:p w14:paraId="5104676B" w14:textId="77777777" w:rsidR="00745934" w:rsidRPr="006C5596" w:rsidRDefault="00745934" w:rsidP="00745934">
            <w:pPr>
              <w:pStyle w:val="NormalWeb"/>
              <w:spacing w:before="0" w:beforeAutospacing="0" w:after="0" w:afterAutospacing="0"/>
              <w:jc w:val="center"/>
              <w:rPr>
                <w:kern w:val="24"/>
                <w:sz w:val="15"/>
                <w:szCs w:val="15"/>
              </w:rPr>
            </w:pPr>
            <w:r w:rsidRPr="006C5596">
              <w:rPr>
                <w:sz w:val="15"/>
                <w:szCs w:val="15"/>
              </w:rPr>
              <w:t>0.91 (0.90 – 0.92)</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31006277"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82.9</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76CE4CF6"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80.1</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636B827C"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80.7</w:t>
            </w:r>
          </w:p>
        </w:tc>
        <w:tc>
          <w:tcPr>
            <w:tcW w:w="567" w:type="dxa"/>
            <w:tcBorders>
              <w:top w:val="single" w:sz="8" w:space="0" w:color="auto"/>
              <w:left w:val="single" w:sz="8" w:space="0" w:color="auto"/>
              <w:bottom w:val="single" w:sz="8" w:space="0" w:color="auto"/>
              <w:right w:val="single" w:sz="8" w:space="0" w:color="000000"/>
            </w:tcBorders>
            <w:vAlign w:val="center"/>
          </w:tcPr>
          <w:p w14:paraId="2E79B853"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80.1</w:t>
            </w:r>
          </w:p>
        </w:tc>
        <w:tc>
          <w:tcPr>
            <w:tcW w:w="567" w:type="dxa"/>
            <w:tcBorders>
              <w:top w:val="single" w:sz="8" w:space="0" w:color="auto"/>
              <w:left w:val="single" w:sz="8" w:space="0" w:color="auto"/>
              <w:bottom w:val="single" w:sz="8" w:space="0" w:color="auto"/>
              <w:right w:val="single" w:sz="8" w:space="0" w:color="000000"/>
            </w:tcBorders>
            <w:vAlign w:val="center"/>
          </w:tcPr>
          <w:p w14:paraId="0EA10380"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83.1</w:t>
            </w:r>
          </w:p>
        </w:tc>
        <w:tc>
          <w:tcPr>
            <w:tcW w:w="567" w:type="dxa"/>
            <w:tcBorders>
              <w:top w:val="single" w:sz="8" w:space="0" w:color="auto"/>
              <w:left w:val="single" w:sz="8" w:space="0" w:color="auto"/>
              <w:bottom w:val="single" w:sz="8" w:space="0" w:color="auto"/>
              <w:right w:val="single" w:sz="8" w:space="0" w:color="000000"/>
            </w:tcBorders>
            <w:vAlign w:val="center"/>
          </w:tcPr>
          <w:p w14:paraId="520FF395"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82.4</w:t>
            </w:r>
          </w:p>
        </w:tc>
        <w:tc>
          <w:tcPr>
            <w:tcW w:w="567" w:type="dxa"/>
            <w:tcBorders>
              <w:top w:val="single" w:sz="8" w:space="0" w:color="auto"/>
              <w:left w:val="single" w:sz="8" w:space="0" w:color="auto"/>
              <w:bottom w:val="single" w:sz="8" w:space="0" w:color="auto"/>
              <w:right w:val="single" w:sz="8" w:space="0" w:color="000000"/>
            </w:tcBorders>
            <w:vAlign w:val="center"/>
          </w:tcPr>
          <w:p w14:paraId="490069CE"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82.1</w:t>
            </w:r>
          </w:p>
        </w:tc>
        <w:tc>
          <w:tcPr>
            <w:tcW w:w="567" w:type="dxa"/>
            <w:tcBorders>
              <w:top w:val="single" w:sz="8" w:space="0" w:color="auto"/>
              <w:left w:val="single" w:sz="8" w:space="0" w:color="auto"/>
              <w:bottom w:val="single" w:sz="8" w:space="0" w:color="auto"/>
              <w:right w:val="single" w:sz="8" w:space="0" w:color="000000"/>
            </w:tcBorders>
            <w:vAlign w:val="center"/>
          </w:tcPr>
          <w:p w14:paraId="2FE7D309"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81.6</w:t>
            </w:r>
          </w:p>
        </w:tc>
        <w:tc>
          <w:tcPr>
            <w:tcW w:w="567" w:type="dxa"/>
            <w:tcBorders>
              <w:top w:val="single" w:sz="8" w:space="0" w:color="auto"/>
              <w:left w:val="single" w:sz="8" w:space="0" w:color="auto"/>
              <w:bottom w:val="single" w:sz="8" w:space="0" w:color="auto"/>
              <w:right w:val="single" w:sz="8" w:space="0" w:color="000000"/>
            </w:tcBorders>
            <w:vAlign w:val="center"/>
          </w:tcPr>
          <w:p w14:paraId="6B97D9E2"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81.7</w:t>
            </w:r>
          </w:p>
        </w:tc>
      </w:tr>
      <w:tr w:rsidR="00745934" w:rsidRPr="005A09F4" w14:paraId="55E61CFD" w14:textId="77777777" w:rsidTr="00745934">
        <w:trPr>
          <w:trHeight w:val="170"/>
        </w:trPr>
        <w:tc>
          <w:tcPr>
            <w:tcW w:w="719" w:type="dxa"/>
            <w:vMerge/>
            <w:tcBorders>
              <w:left w:val="single" w:sz="8" w:space="0" w:color="000000"/>
              <w:right w:val="single" w:sz="8" w:space="0" w:color="000000"/>
            </w:tcBorders>
          </w:tcPr>
          <w:p w14:paraId="68263B42" w14:textId="77777777" w:rsidR="00745934" w:rsidRPr="005A09F4" w:rsidRDefault="00745934" w:rsidP="00745934">
            <w:pPr>
              <w:spacing w:after="0" w:line="240" w:lineRule="auto"/>
              <w:rPr>
                <w:rFonts w:ascii="Times New Roman" w:hAnsi="Times New Roman" w:cs="Times New Roman"/>
                <w:b/>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1DBC4D69" w14:textId="77777777" w:rsidR="00745934" w:rsidRPr="005A09F4" w:rsidRDefault="00745934" w:rsidP="00745934">
            <w:pPr>
              <w:pStyle w:val="NormalWeb"/>
              <w:spacing w:before="0" w:beforeAutospacing="0" w:after="0" w:afterAutospacing="0"/>
              <w:rPr>
                <w:b/>
                <w:bCs/>
                <w:kern w:val="24"/>
                <w:sz w:val="15"/>
                <w:szCs w:val="15"/>
              </w:rPr>
            </w:pPr>
            <w:r w:rsidRPr="005A09F4">
              <w:rPr>
                <w:b/>
                <w:bCs/>
                <w:kern w:val="24"/>
                <w:sz w:val="15"/>
                <w:szCs w:val="15"/>
              </w:rPr>
              <w:t>HCV positive cohort</w:t>
            </w:r>
            <w:r w:rsidRPr="005A09F4">
              <w:rPr>
                <w:sz w:val="15"/>
                <w:szCs w:val="15"/>
              </w:rPr>
              <w:t xml:space="preserve"> </w:t>
            </w:r>
            <w:r w:rsidRPr="005A09F4">
              <w:rPr>
                <w:kern w:val="24"/>
                <w:sz w:val="15"/>
                <w:szCs w:val="15"/>
              </w:rPr>
              <w:t>(1035 HCC, 1325 CLD)</w:t>
            </w:r>
          </w:p>
        </w:tc>
        <w:tc>
          <w:tcPr>
            <w:tcW w:w="1559" w:type="dxa"/>
            <w:tcBorders>
              <w:top w:val="single" w:sz="8" w:space="0" w:color="auto"/>
              <w:left w:val="single" w:sz="8" w:space="0" w:color="auto"/>
              <w:bottom w:val="single" w:sz="8" w:space="0" w:color="auto"/>
              <w:right w:val="single" w:sz="8" w:space="0" w:color="auto"/>
            </w:tcBorders>
            <w:vAlign w:val="center"/>
          </w:tcPr>
          <w:p w14:paraId="5BF28757" w14:textId="77777777" w:rsidR="00745934" w:rsidRPr="006C5596" w:rsidRDefault="00745934" w:rsidP="00745934">
            <w:pPr>
              <w:pStyle w:val="NormalWeb"/>
              <w:spacing w:before="0" w:beforeAutospacing="0" w:after="0" w:afterAutospacing="0"/>
              <w:jc w:val="center"/>
              <w:rPr>
                <w:kern w:val="24"/>
                <w:sz w:val="15"/>
                <w:szCs w:val="15"/>
              </w:rPr>
            </w:pPr>
            <w:r w:rsidRPr="006C5596">
              <w:rPr>
                <w:kern w:val="24"/>
                <w:sz w:val="15"/>
                <w:szCs w:val="15"/>
              </w:rPr>
              <w:t>0.92 (C.I. 0.91 – 0.93)</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023EF86A"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89.2</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44CCABE3"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73.4</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7AEAF1D7"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80.3</w:t>
            </w:r>
          </w:p>
        </w:tc>
        <w:tc>
          <w:tcPr>
            <w:tcW w:w="567" w:type="dxa"/>
            <w:tcBorders>
              <w:top w:val="single" w:sz="8" w:space="0" w:color="auto"/>
              <w:left w:val="single" w:sz="8" w:space="0" w:color="auto"/>
              <w:bottom w:val="single" w:sz="8" w:space="0" w:color="auto"/>
              <w:right w:val="single" w:sz="8" w:space="0" w:color="000000"/>
            </w:tcBorders>
            <w:vAlign w:val="center"/>
          </w:tcPr>
          <w:p w14:paraId="224CB5CD"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87.1</w:t>
            </w:r>
          </w:p>
        </w:tc>
        <w:tc>
          <w:tcPr>
            <w:tcW w:w="567" w:type="dxa"/>
            <w:tcBorders>
              <w:top w:val="single" w:sz="8" w:space="0" w:color="auto"/>
              <w:left w:val="single" w:sz="8" w:space="0" w:color="auto"/>
              <w:bottom w:val="single" w:sz="8" w:space="0" w:color="auto"/>
              <w:right w:val="single" w:sz="8" w:space="0" w:color="000000"/>
            </w:tcBorders>
            <w:vAlign w:val="center"/>
          </w:tcPr>
          <w:p w14:paraId="73E73423"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77.4</w:t>
            </w:r>
          </w:p>
        </w:tc>
        <w:tc>
          <w:tcPr>
            <w:tcW w:w="567" w:type="dxa"/>
            <w:tcBorders>
              <w:top w:val="single" w:sz="8" w:space="0" w:color="auto"/>
              <w:left w:val="single" w:sz="8" w:space="0" w:color="auto"/>
              <w:bottom w:val="single" w:sz="8" w:space="0" w:color="auto"/>
              <w:right w:val="single" w:sz="8" w:space="0" w:color="000000"/>
            </w:tcBorders>
            <w:vAlign w:val="center"/>
          </w:tcPr>
          <w:p w14:paraId="07C82B8A"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81.7</w:t>
            </w:r>
          </w:p>
        </w:tc>
        <w:tc>
          <w:tcPr>
            <w:tcW w:w="567" w:type="dxa"/>
            <w:tcBorders>
              <w:top w:val="single" w:sz="8" w:space="0" w:color="auto"/>
              <w:left w:val="single" w:sz="8" w:space="0" w:color="auto"/>
              <w:bottom w:val="single" w:sz="8" w:space="0" w:color="auto"/>
              <w:right w:val="single" w:sz="8" w:space="0" w:color="000000"/>
            </w:tcBorders>
            <w:vAlign w:val="center"/>
          </w:tcPr>
          <w:p w14:paraId="253AF42C"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88.8</w:t>
            </w:r>
          </w:p>
        </w:tc>
        <w:tc>
          <w:tcPr>
            <w:tcW w:w="567" w:type="dxa"/>
            <w:tcBorders>
              <w:top w:val="single" w:sz="8" w:space="0" w:color="auto"/>
              <w:left w:val="single" w:sz="8" w:space="0" w:color="auto"/>
              <w:bottom w:val="single" w:sz="8" w:space="0" w:color="auto"/>
              <w:right w:val="single" w:sz="8" w:space="0" w:color="000000"/>
            </w:tcBorders>
            <w:vAlign w:val="center"/>
          </w:tcPr>
          <w:p w14:paraId="61B607CF"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75.3</w:t>
            </w:r>
          </w:p>
        </w:tc>
        <w:tc>
          <w:tcPr>
            <w:tcW w:w="567" w:type="dxa"/>
            <w:tcBorders>
              <w:top w:val="single" w:sz="8" w:space="0" w:color="auto"/>
              <w:left w:val="single" w:sz="8" w:space="0" w:color="auto"/>
              <w:bottom w:val="single" w:sz="8" w:space="0" w:color="auto"/>
              <w:right w:val="single" w:sz="8" w:space="0" w:color="000000"/>
            </w:tcBorders>
            <w:vAlign w:val="center"/>
          </w:tcPr>
          <w:p w14:paraId="1F568983" w14:textId="77777777" w:rsidR="00745934" w:rsidRPr="006C5596"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81.2</w:t>
            </w:r>
          </w:p>
        </w:tc>
      </w:tr>
      <w:tr w:rsidR="00745934" w:rsidRPr="005A09F4" w14:paraId="2AB4ADE1" w14:textId="77777777" w:rsidTr="00745934">
        <w:trPr>
          <w:trHeight w:val="170"/>
        </w:trPr>
        <w:tc>
          <w:tcPr>
            <w:tcW w:w="719" w:type="dxa"/>
            <w:vMerge/>
            <w:tcBorders>
              <w:left w:val="single" w:sz="8" w:space="0" w:color="000000"/>
              <w:right w:val="single" w:sz="8" w:space="0" w:color="000000"/>
            </w:tcBorders>
          </w:tcPr>
          <w:p w14:paraId="77F2EACD" w14:textId="77777777" w:rsidR="00745934" w:rsidRPr="005A09F4" w:rsidRDefault="00745934" w:rsidP="00745934">
            <w:pPr>
              <w:spacing w:after="0" w:line="240" w:lineRule="auto"/>
              <w:rPr>
                <w:rFonts w:ascii="Times New Roman" w:hAnsi="Times New Roman" w:cs="Times New Roman"/>
                <w:b/>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3D26B2F5" w14:textId="77777777" w:rsidR="00745934" w:rsidRPr="005A09F4" w:rsidRDefault="00745934" w:rsidP="00745934">
            <w:pPr>
              <w:pStyle w:val="NormalWeb"/>
              <w:spacing w:before="0" w:beforeAutospacing="0" w:after="0" w:afterAutospacing="0"/>
              <w:rPr>
                <w:b/>
                <w:bCs/>
                <w:kern w:val="24"/>
                <w:sz w:val="15"/>
                <w:szCs w:val="15"/>
              </w:rPr>
            </w:pPr>
            <w:r w:rsidRPr="005A09F4">
              <w:rPr>
                <w:b/>
                <w:bCs/>
                <w:kern w:val="24"/>
                <w:sz w:val="15"/>
                <w:szCs w:val="15"/>
              </w:rPr>
              <w:t xml:space="preserve">HBV positive cohort </w:t>
            </w:r>
            <w:r w:rsidRPr="005A09F4">
              <w:rPr>
                <w:kern w:val="24"/>
                <w:sz w:val="15"/>
                <w:szCs w:val="15"/>
              </w:rPr>
              <w:t>(230 HCC, 704 CLD)</w:t>
            </w:r>
          </w:p>
        </w:tc>
        <w:tc>
          <w:tcPr>
            <w:tcW w:w="1559" w:type="dxa"/>
            <w:tcBorders>
              <w:top w:val="single" w:sz="8" w:space="0" w:color="auto"/>
              <w:left w:val="single" w:sz="8" w:space="0" w:color="auto"/>
              <w:bottom w:val="single" w:sz="8" w:space="0" w:color="auto"/>
              <w:right w:val="single" w:sz="8" w:space="0" w:color="auto"/>
            </w:tcBorders>
            <w:vAlign w:val="center"/>
          </w:tcPr>
          <w:p w14:paraId="10AC3DD8" w14:textId="77777777" w:rsidR="00745934" w:rsidRPr="005A09F4" w:rsidRDefault="00745934" w:rsidP="00745934">
            <w:pPr>
              <w:pStyle w:val="NormalWeb"/>
              <w:spacing w:before="0" w:beforeAutospacing="0" w:after="0" w:afterAutospacing="0"/>
              <w:jc w:val="center"/>
              <w:rPr>
                <w:kern w:val="24"/>
                <w:sz w:val="15"/>
                <w:szCs w:val="15"/>
              </w:rPr>
            </w:pPr>
            <w:r w:rsidRPr="005A09F4">
              <w:rPr>
                <w:kern w:val="24"/>
                <w:sz w:val="15"/>
                <w:szCs w:val="15"/>
              </w:rPr>
              <w:t>0.93 (C.I. 0.92 – 0.95)</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3ACD3CF8"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80.4</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6EA8C417"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91.1</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5B77A9EE"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88.4</w:t>
            </w:r>
          </w:p>
        </w:tc>
        <w:tc>
          <w:tcPr>
            <w:tcW w:w="567" w:type="dxa"/>
            <w:tcBorders>
              <w:top w:val="single" w:sz="8" w:space="0" w:color="auto"/>
              <w:left w:val="single" w:sz="8" w:space="0" w:color="auto"/>
              <w:bottom w:val="single" w:sz="8" w:space="0" w:color="auto"/>
              <w:right w:val="single" w:sz="8" w:space="0" w:color="000000"/>
            </w:tcBorders>
            <w:vAlign w:val="center"/>
          </w:tcPr>
          <w:p w14:paraId="18BEE7CE"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78.3</w:t>
            </w:r>
          </w:p>
        </w:tc>
        <w:tc>
          <w:tcPr>
            <w:tcW w:w="567" w:type="dxa"/>
            <w:tcBorders>
              <w:top w:val="single" w:sz="8" w:space="0" w:color="auto"/>
              <w:left w:val="single" w:sz="8" w:space="0" w:color="auto"/>
              <w:bottom w:val="single" w:sz="8" w:space="0" w:color="auto"/>
              <w:right w:val="single" w:sz="8" w:space="0" w:color="000000"/>
            </w:tcBorders>
            <w:vAlign w:val="center"/>
          </w:tcPr>
          <w:p w14:paraId="6ECF833A"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92.6</w:t>
            </w:r>
          </w:p>
        </w:tc>
        <w:tc>
          <w:tcPr>
            <w:tcW w:w="567" w:type="dxa"/>
            <w:tcBorders>
              <w:top w:val="single" w:sz="8" w:space="0" w:color="auto"/>
              <w:left w:val="single" w:sz="8" w:space="0" w:color="auto"/>
              <w:bottom w:val="single" w:sz="8" w:space="0" w:color="auto"/>
              <w:right w:val="single" w:sz="8" w:space="0" w:color="000000"/>
            </w:tcBorders>
            <w:vAlign w:val="center"/>
          </w:tcPr>
          <w:p w14:paraId="29EA4D85"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89.1</w:t>
            </w:r>
          </w:p>
        </w:tc>
        <w:tc>
          <w:tcPr>
            <w:tcW w:w="567" w:type="dxa"/>
            <w:tcBorders>
              <w:top w:val="single" w:sz="8" w:space="0" w:color="auto"/>
              <w:left w:val="single" w:sz="8" w:space="0" w:color="auto"/>
              <w:bottom w:val="single" w:sz="8" w:space="0" w:color="auto"/>
              <w:right w:val="single" w:sz="8" w:space="0" w:color="000000"/>
            </w:tcBorders>
            <w:vAlign w:val="center"/>
          </w:tcPr>
          <w:p w14:paraId="1CACAE20"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79.6</w:t>
            </w:r>
          </w:p>
        </w:tc>
        <w:tc>
          <w:tcPr>
            <w:tcW w:w="567" w:type="dxa"/>
            <w:tcBorders>
              <w:top w:val="single" w:sz="8" w:space="0" w:color="auto"/>
              <w:left w:val="single" w:sz="8" w:space="0" w:color="auto"/>
              <w:bottom w:val="single" w:sz="8" w:space="0" w:color="auto"/>
              <w:right w:val="single" w:sz="8" w:space="0" w:color="000000"/>
            </w:tcBorders>
            <w:vAlign w:val="center"/>
          </w:tcPr>
          <w:p w14:paraId="27A0CE0E"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92.1</w:t>
            </w:r>
          </w:p>
        </w:tc>
        <w:tc>
          <w:tcPr>
            <w:tcW w:w="567" w:type="dxa"/>
            <w:tcBorders>
              <w:top w:val="single" w:sz="8" w:space="0" w:color="auto"/>
              <w:left w:val="single" w:sz="8" w:space="0" w:color="auto"/>
              <w:bottom w:val="single" w:sz="8" w:space="0" w:color="auto"/>
              <w:right w:val="single" w:sz="8" w:space="0" w:color="000000"/>
            </w:tcBorders>
            <w:vAlign w:val="center"/>
          </w:tcPr>
          <w:p w14:paraId="5F0DAD0D"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89.0</w:t>
            </w:r>
          </w:p>
        </w:tc>
      </w:tr>
      <w:tr w:rsidR="00745934" w:rsidRPr="005A09F4" w14:paraId="71C6A0F5" w14:textId="77777777" w:rsidTr="00745934">
        <w:trPr>
          <w:trHeight w:val="170"/>
        </w:trPr>
        <w:tc>
          <w:tcPr>
            <w:tcW w:w="719" w:type="dxa"/>
            <w:vMerge/>
            <w:tcBorders>
              <w:left w:val="single" w:sz="8" w:space="0" w:color="000000"/>
              <w:right w:val="single" w:sz="8" w:space="0" w:color="000000"/>
            </w:tcBorders>
          </w:tcPr>
          <w:p w14:paraId="707F68A0" w14:textId="77777777" w:rsidR="00745934" w:rsidRPr="005A09F4" w:rsidRDefault="00745934" w:rsidP="00745934">
            <w:pPr>
              <w:spacing w:after="0" w:line="240" w:lineRule="auto"/>
              <w:rPr>
                <w:rFonts w:ascii="Times New Roman" w:hAnsi="Times New Roman" w:cs="Times New Roman"/>
                <w:b/>
                <w:sz w:val="15"/>
                <w:szCs w:val="15"/>
              </w:rPr>
            </w:pPr>
          </w:p>
        </w:tc>
        <w:tc>
          <w:tcPr>
            <w:tcW w:w="2977" w:type="dxa"/>
            <w:tcBorders>
              <w:top w:val="single" w:sz="8" w:space="0" w:color="auto"/>
              <w:left w:val="single" w:sz="8" w:space="0" w:color="000000"/>
              <w:right w:val="single" w:sz="8" w:space="0" w:color="000000"/>
            </w:tcBorders>
            <w:vAlign w:val="center"/>
          </w:tcPr>
          <w:p w14:paraId="62DDC4CC" w14:textId="77777777" w:rsidR="00745934" w:rsidRPr="005A09F4" w:rsidRDefault="00745934" w:rsidP="00745934">
            <w:pPr>
              <w:pStyle w:val="NormalWeb"/>
              <w:spacing w:before="0" w:beforeAutospacing="0" w:after="0" w:afterAutospacing="0"/>
              <w:rPr>
                <w:b/>
                <w:bCs/>
                <w:kern w:val="24"/>
                <w:sz w:val="15"/>
                <w:szCs w:val="15"/>
              </w:rPr>
            </w:pPr>
            <w:r w:rsidRPr="005A09F4">
              <w:rPr>
                <w:b/>
                <w:bCs/>
                <w:kern w:val="24"/>
                <w:sz w:val="15"/>
                <w:szCs w:val="15"/>
              </w:rPr>
              <w:t xml:space="preserve">Other aetiology </w:t>
            </w:r>
            <w:r w:rsidRPr="005A09F4">
              <w:rPr>
                <w:kern w:val="24"/>
                <w:sz w:val="15"/>
                <w:szCs w:val="15"/>
              </w:rPr>
              <w:t>(230 HCC, 891 CLD)</w:t>
            </w:r>
          </w:p>
        </w:tc>
        <w:tc>
          <w:tcPr>
            <w:tcW w:w="1559" w:type="dxa"/>
            <w:tcBorders>
              <w:top w:val="single" w:sz="8" w:space="0" w:color="auto"/>
              <w:left w:val="single" w:sz="8" w:space="0" w:color="000000"/>
              <w:right w:val="single" w:sz="8" w:space="0" w:color="000000"/>
            </w:tcBorders>
            <w:vAlign w:val="center"/>
          </w:tcPr>
          <w:p w14:paraId="70D3BDEB" w14:textId="77777777" w:rsidR="00745934" w:rsidRPr="005A09F4" w:rsidRDefault="00745934" w:rsidP="00745934">
            <w:pPr>
              <w:pStyle w:val="NormalWeb"/>
              <w:spacing w:before="0" w:beforeAutospacing="0" w:after="0" w:afterAutospacing="0"/>
              <w:jc w:val="center"/>
              <w:rPr>
                <w:kern w:val="24"/>
                <w:sz w:val="15"/>
                <w:szCs w:val="15"/>
              </w:rPr>
            </w:pPr>
            <w:r w:rsidRPr="005A09F4">
              <w:rPr>
                <w:kern w:val="24"/>
                <w:sz w:val="15"/>
                <w:szCs w:val="15"/>
              </w:rPr>
              <w:t>0.95 (C.I. 0.94 – 0.97)</w:t>
            </w:r>
          </w:p>
        </w:tc>
        <w:tc>
          <w:tcPr>
            <w:tcW w:w="567" w:type="dxa"/>
            <w:tcBorders>
              <w:top w:val="single" w:sz="8"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0629CB39"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90.9</w:t>
            </w:r>
          </w:p>
        </w:tc>
        <w:tc>
          <w:tcPr>
            <w:tcW w:w="567" w:type="dxa"/>
            <w:tcBorders>
              <w:top w:val="single" w:sz="8"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0C65FDEF"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81.3</w:t>
            </w:r>
          </w:p>
        </w:tc>
        <w:tc>
          <w:tcPr>
            <w:tcW w:w="567" w:type="dxa"/>
            <w:tcBorders>
              <w:top w:val="single" w:sz="8"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3FCB8474"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83.2</w:t>
            </w:r>
          </w:p>
        </w:tc>
        <w:tc>
          <w:tcPr>
            <w:tcW w:w="567" w:type="dxa"/>
            <w:tcBorders>
              <w:top w:val="single" w:sz="8" w:space="0" w:color="auto"/>
              <w:left w:val="single" w:sz="8" w:space="0" w:color="000000"/>
              <w:right w:val="single" w:sz="8" w:space="0" w:color="000000"/>
            </w:tcBorders>
            <w:vAlign w:val="center"/>
          </w:tcPr>
          <w:p w14:paraId="7DA52CAE"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88.3</w:t>
            </w:r>
          </w:p>
        </w:tc>
        <w:tc>
          <w:tcPr>
            <w:tcW w:w="567" w:type="dxa"/>
            <w:tcBorders>
              <w:top w:val="single" w:sz="8" w:space="0" w:color="auto"/>
              <w:left w:val="single" w:sz="8" w:space="0" w:color="000000"/>
              <w:right w:val="single" w:sz="8" w:space="0" w:color="000000"/>
            </w:tcBorders>
            <w:vAlign w:val="center"/>
          </w:tcPr>
          <w:p w14:paraId="44B0078C"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84.3</w:t>
            </w:r>
          </w:p>
        </w:tc>
        <w:tc>
          <w:tcPr>
            <w:tcW w:w="567" w:type="dxa"/>
            <w:tcBorders>
              <w:top w:val="single" w:sz="8" w:space="0" w:color="auto"/>
              <w:left w:val="single" w:sz="8" w:space="0" w:color="000000"/>
              <w:right w:val="single" w:sz="8" w:space="0" w:color="000000"/>
            </w:tcBorders>
            <w:vAlign w:val="center"/>
          </w:tcPr>
          <w:p w14:paraId="301E54C3"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85.1</w:t>
            </w:r>
          </w:p>
        </w:tc>
        <w:tc>
          <w:tcPr>
            <w:tcW w:w="567" w:type="dxa"/>
            <w:tcBorders>
              <w:top w:val="single" w:sz="8" w:space="0" w:color="auto"/>
              <w:left w:val="single" w:sz="8" w:space="0" w:color="000000"/>
              <w:right w:val="single" w:sz="8" w:space="0" w:color="000000"/>
            </w:tcBorders>
            <w:vAlign w:val="center"/>
          </w:tcPr>
          <w:p w14:paraId="16A67A95"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90.0</w:t>
            </w:r>
          </w:p>
        </w:tc>
        <w:tc>
          <w:tcPr>
            <w:tcW w:w="567" w:type="dxa"/>
            <w:tcBorders>
              <w:top w:val="single" w:sz="8" w:space="0" w:color="auto"/>
              <w:left w:val="single" w:sz="8" w:space="0" w:color="000000"/>
              <w:right w:val="single" w:sz="8" w:space="0" w:color="000000"/>
            </w:tcBorders>
            <w:vAlign w:val="center"/>
          </w:tcPr>
          <w:p w14:paraId="0BB97362"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82.5</w:t>
            </w:r>
          </w:p>
        </w:tc>
        <w:tc>
          <w:tcPr>
            <w:tcW w:w="567" w:type="dxa"/>
            <w:tcBorders>
              <w:top w:val="single" w:sz="8" w:space="0" w:color="auto"/>
              <w:left w:val="single" w:sz="8" w:space="0" w:color="000000"/>
              <w:right w:val="single" w:sz="8" w:space="0" w:color="000000"/>
            </w:tcBorders>
            <w:vAlign w:val="center"/>
          </w:tcPr>
          <w:p w14:paraId="648C347E"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84.0</w:t>
            </w:r>
          </w:p>
        </w:tc>
      </w:tr>
      <w:tr w:rsidR="00745934" w:rsidRPr="005A09F4" w14:paraId="5D3B018F" w14:textId="77777777" w:rsidTr="00745934">
        <w:trPr>
          <w:trHeight w:val="306"/>
        </w:trPr>
        <w:tc>
          <w:tcPr>
            <w:tcW w:w="719" w:type="dxa"/>
            <w:vMerge w:val="restart"/>
            <w:tcBorders>
              <w:top w:val="single" w:sz="24" w:space="0" w:color="auto"/>
              <w:left w:val="single" w:sz="8" w:space="0" w:color="000000"/>
              <w:right w:val="single" w:sz="8" w:space="0" w:color="000000"/>
            </w:tcBorders>
            <w:vAlign w:val="center"/>
          </w:tcPr>
          <w:p w14:paraId="6C19D960" w14:textId="77777777" w:rsidR="00745934" w:rsidRPr="005A09F4" w:rsidRDefault="00745934" w:rsidP="00745934">
            <w:pPr>
              <w:spacing w:after="0" w:line="240" w:lineRule="auto"/>
              <w:rPr>
                <w:rFonts w:ascii="Times New Roman" w:hAnsi="Times New Roman" w:cs="Times New Roman"/>
                <w:b/>
                <w:sz w:val="15"/>
                <w:szCs w:val="15"/>
              </w:rPr>
            </w:pPr>
            <w:r w:rsidRPr="005A09F4">
              <w:rPr>
                <w:rFonts w:ascii="Times New Roman" w:hAnsi="Times New Roman" w:cs="Times New Roman"/>
                <w:b/>
                <w:sz w:val="15"/>
                <w:szCs w:val="15"/>
              </w:rPr>
              <w:t>Germany</w:t>
            </w:r>
          </w:p>
        </w:tc>
        <w:tc>
          <w:tcPr>
            <w:tcW w:w="4536" w:type="dxa"/>
            <w:gridSpan w:val="2"/>
            <w:tcBorders>
              <w:top w:val="single" w:sz="24" w:space="0" w:color="auto"/>
              <w:left w:val="single" w:sz="8" w:space="0" w:color="000000"/>
              <w:bottom w:val="single" w:sz="8" w:space="0" w:color="auto"/>
              <w:right w:val="single" w:sz="8" w:space="0" w:color="000000"/>
            </w:tcBorders>
            <w:vAlign w:val="center"/>
          </w:tcPr>
          <w:p w14:paraId="36B53A2D" w14:textId="77777777" w:rsidR="00745934" w:rsidRPr="004076B0" w:rsidRDefault="00745934" w:rsidP="00745934">
            <w:pPr>
              <w:spacing w:after="0" w:line="240" w:lineRule="auto"/>
              <w:jc w:val="center"/>
              <w:rPr>
                <w:rFonts w:ascii="Times New Roman" w:hAnsi="Times New Roman" w:cs="Times New Roman"/>
                <w:sz w:val="15"/>
                <w:szCs w:val="15"/>
              </w:rPr>
            </w:pPr>
          </w:p>
        </w:tc>
        <w:tc>
          <w:tcPr>
            <w:tcW w:w="1701" w:type="dxa"/>
            <w:gridSpan w:val="3"/>
            <w:tcBorders>
              <w:top w:val="single" w:sz="24" w:space="0" w:color="auto"/>
              <w:left w:val="single" w:sz="8" w:space="0" w:color="000000"/>
              <w:bottom w:val="single" w:sz="8" w:space="0" w:color="auto"/>
              <w:right w:val="single" w:sz="8" w:space="0" w:color="000000"/>
            </w:tcBorders>
            <w:shd w:val="clear" w:color="auto" w:fill="auto"/>
            <w:tcMar>
              <w:top w:w="15" w:type="dxa"/>
              <w:left w:w="56" w:type="dxa"/>
              <w:bottom w:w="0" w:type="dxa"/>
              <w:right w:w="56" w:type="dxa"/>
            </w:tcMar>
            <w:vAlign w:val="center"/>
          </w:tcPr>
          <w:p w14:paraId="6185A564"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b/>
                <w:bCs/>
                <w:sz w:val="15"/>
                <w:szCs w:val="15"/>
              </w:rPr>
              <w:t>Max sens: -1.43</w:t>
            </w:r>
          </w:p>
        </w:tc>
        <w:tc>
          <w:tcPr>
            <w:tcW w:w="1701" w:type="dxa"/>
            <w:gridSpan w:val="3"/>
            <w:tcBorders>
              <w:top w:val="single" w:sz="24" w:space="0" w:color="auto"/>
              <w:left w:val="single" w:sz="8" w:space="0" w:color="000000"/>
              <w:bottom w:val="single" w:sz="8" w:space="0" w:color="auto"/>
              <w:right w:val="single" w:sz="8" w:space="0" w:color="000000"/>
            </w:tcBorders>
            <w:vAlign w:val="center"/>
          </w:tcPr>
          <w:p w14:paraId="5F26CD62"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b/>
                <w:bCs/>
                <w:sz w:val="15"/>
                <w:szCs w:val="15"/>
              </w:rPr>
              <w:t>Max spec: 0.24</w:t>
            </w:r>
          </w:p>
        </w:tc>
        <w:tc>
          <w:tcPr>
            <w:tcW w:w="1701" w:type="dxa"/>
            <w:gridSpan w:val="3"/>
            <w:tcBorders>
              <w:top w:val="single" w:sz="24" w:space="0" w:color="auto"/>
              <w:left w:val="single" w:sz="8" w:space="0" w:color="000000"/>
              <w:bottom w:val="single" w:sz="8" w:space="0" w:color="auto"/>
              <w:right w:val="single" w:sz="8" w:space="0" w:color="000000"/>
            </w:tcBorders>
            <w:vAlign w:val="center"/>
          </w:tcPr>
          <w:p w14:paraId="6EA2238E"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b/>
                <w:bCs/>
                <w:sz w:val="15"/>
                <w:szCs w:val="15"/>
              </w:rPr>
              <w:t xml:space="preserve">Max sens and spec: -0.68 </w:t>
            </w:r>
          </w:p>
        </w:tc>
      </w:tr>
      <w:tr w:rsidR="00745934" w:rsidRPr="005A09F4" w14:paraId="3951ADF9" w14:textId="77777777" w:rsidTr="00745934">
        <w:trPr>
          <w:trHeight w:val="170"/>
        </w:trPr>
        <w:tc>
          <w:tcPr>
            <w:tcW w:w="719" w:type="dxa"/>
            <w:vMerge/>
            <w:tcBorders>
              <w:left w:val="single" w:sz="8" w:space="0" w:color="000000"/>
              <w:right w:val="single" w:sz="8" w:space="0" w:color="000000"/>
            </w:tcBorders>
            <w:vAlign w:val="center"/>
          </w:tcPr>
          <w:p w14:paraId="3BB7B845" w14:textId="77777777" w:rsidR="00745934" w:rsidRPr="005A09F4" w:rsidRDefault="00745934" w:rsidP="00745934">
            <w:pPr>
              <w:spacing w:after="0" w:line="240" w:lineRule="auto"/>
              <w:rPr>
                <w:rFonts w:ascii="Times New Roman" w:hAnsi="Times New Roman" w:cs="Times New Roman"/>
                <w:sz w:val="15"/>
                <w:szCs w:val="15"/>
              </w:rPr>
            </w:pPr>
          </w:p>
        </w:tc>
        <w:tc>
          <w:tcPr>
            <w:tcW w:w="2977" w:type="dxa"/>
            <w:tcBorders>
              <w:top w:val="single" w:sz="8" w:space="0" w:color="auto"/>
              <w:left w:val="single" w:sz="8" w:space="0" w:color="000000"/>
              <w:bottom w:val="single" w:sz="8" w:space="0" w:color="auto"/>
              <w:right w:val="single" w:sz="8" w:space="0" w:color="000000"/>
            </w:tcBorders>
            <w:vAlign w:val="center"/>
          </w:tcPr>
          <w:p w14:paraId="1225096F" w14:textId="77777777" w:rsidR="00745934" w:rsidRPr="005A09F4" w:rsidRDefault="00745934" w:rsidP="00745934">
            <w:pPr>
              <w:spacing w:after="0" w:line="240" w:lineRule="auto"/>
              <w:rPr>
                <w:rFonts w:ascii="Times New Roman" w:hAnsi="Times New Roman" w:cs="Times New Roman"/>
                <w:sz w:val="15"/>
                <w:szCs w:val="15"/>
              </w:rPr>
            </w:pPr>
            <w:r w:rsidRPr="005A09F4">
              <w:rPr>
                <w:rFonts w:ascii="Times New Roman" w:hAnsi="Times New Roman" w:cs="Times New Roman"/>
                <w:b/>
                <w:bCs/>
                <w:sz w:val="15"/>
                <w:szCs w:val="15"/>
              </w:rPr>
              <w:t>Whole cohort</w:t>
            </w:r>
            <w:r w:rsidRPr="005A09F4">
              <w:rPr>
                <w:rFonts w:ascii="Times New Roman" w:hAnsi="Times New Roman" w:cs="Times New Roman"/>
                <w:sz w:val="15"/>
                <w:szCs w:val="15"/>
              </w:rPr>
              <w:t xml:space="preserve"> (275 HCC, 900 CLD)</w:t>
            </w:r>
          </w:p>
        </w:tc>
        <w:tc>
          <w:tcPr>
            <w:tcW w:w="1559" w:type="dxa"/>
            <w:tcBorders>
              <w:top w:val="single" w:sz="8" w:space="0" w:color="auto"/>
              <w:left w:val="single" w:sz="8" w:space="0" w:color="000000"/>
              <w:bottom w:val="single" w:sz="8" w:space="0" w:color="auto"/>
              <w:right w:val="single" w:sz="8" w:space="0" w:color="000000"/>
            </w:tcBorders>
            <w:vAlign w:val="center"/>
          </w:tcPr>
          <w:p w14:paraId="31E79D0D" w14:textId="77777777" w:rsidR="00745934" w:rsidRPr="004076B0" w:rsidRDefault="00745934" w:rsidP="00745934">
            <w:pPr>
              <w:spacing w:after="0" w:line="240" w:lineRule="auto"/>
              <w:jc w:val="center"/>
              <w:rPr>
                <w:rFonts w:ascii="Times New Roman" w:hAnsi="Times New Roman" w:cs="Times New Roman"/>
                <w:sz w:val="15"/>
                <w:szCs w:val="15"/>
              </w:rPr>
            </w:pPr>
            <w:r w:rsidRPr="004076B0">
              <w:rPr>
                <w:rFonts w:ascii="Times New Roman" w:hAnsi="Times New Roman" w:cs="Times New Roman"/>
                <w:sz w:val="15"/>
                <w:szCs w:val="15"/>
              </w:rPr>
              <w:t>0.94 (C.I. 0.93 – 0.96)</w:t>
            </w:r>
          </w:p>
        </w:tc>
        <w:tc>
          <w:tcPr>
            <w:tcW w:w="567" w:type="dxa"/>
            <w:tcBorders>
              <w:top w:val="single" w:sz="8" w:space="0" w:color="auto"/>
              <w:left w:val="single" w:sz="8" w:space="0" w:color="000000"/>
              <w:bottom w:val="single" w:sz="8" w:space="0" w:color="auto"/>
              <w:right w:val="single" w:sz="8" w:space="0" w:color="000000"/>
            </w:tcBorders>
            <w:shd w:val="clear" w:color="auto" w:fill="auto"/>
            <w:tcMar>
              <w:top w:w="15" w:type="dxa"/>
              <w:left w:w="56" w:type="dxa"/>
              <w:bottom w:w="0" w:type="dxa"/>
              <w:right w:w="56" w:type="dxa"/>
            </w:tcMar>
            <w:vAlign w:val="center"/>
          </w:tcPr>
          <w:p w14:paraId="1D80B844"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91.6</w:t>
            </w:r>
          </w:p>
        </w:tc>
        <w:tc>
          <w:tcPr>
            <w:tcW w:w="567" w:type="dxa"/>
            <w:tcBorders>
              <w:top w:val="single" w:sz="8" w:space="0" w:color="auto"/>
              <w:left w:val="single" w:sz="8" w:space="0" w:color="000000"/>
              <w:bottom w:val="single" w:sz="8" w:space="0" w:color="auto"/>
              <w:right w:val="single" w:sz="8" w:space="0" w:color="000000"/>
            </w:tcBorders>
            <w:shd w:val="clear" w:color="auto" w:fill="auto"/>
            <w:tcMar>
              <w:top w:w="15" w:type="dxa"/>
              <w:left w:w="56" w:type="dxa"/>
              <w:bottom w:w="0" w:type="dxa"/>
              <w:right w:w="56" w:type="dxa"/>
            </w:tcMar>
            <w:vAlign w:val="center"/>
          </w:tcPr>
          <w:p w14:paraId="6E29D98C"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80.1</w:t>
            </w:r>
          </w:p>
        </w:tc>
        <w:tc>
          <w:tcPr>
            <w:tcW w:w="567" w:type="dxa"/>
            <w:tcBorders>
              <w:top w:val="single" w:sz="8" w:space="0" w:color="auto"/>
              <w:left w:val="single" w:sz="8" w:space="0" w:color="000000"/>
              <w:bottom w:val="single" w:sz="8" w:space="0" w:color="auto"/>
              <w:right w:val="single" w:sz="8" w:space="0" w:color="000000"/>
            </w:tcBorders>
            <w:shd w:val="clear" w:color="auto" w:fill="auto"/>
            <w:tcMar>
              <w:top w:w="15" w:type="dxa"/>
              <w:left w:w="56" w:type="dxa"/>
              <w:bottom w:w="0" w:type="dxa"/>
              <w:right w:w="56" w:type="dxa"/>
            </w:tcMar>
            <w:vAlign w:val="center"/>
          </w:tcPr>
          <w:p w14:paraId="568BCFB0"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82.8</w:t>
            </w:r>
          </w:p>
        </w:tc>
        <w:tc>
          <w:tcPr>
            <w:tcW w:w="567" w:type="dxa"/>
            <w:tcBorders>
              <w:top w:val="single" w:sz="8" w:space="0" w:color="auto"/>
              <w:left w:val="single" w:sz="8" w:space="0" w:color="000000"/>
              <w:bottom w:val="single" w:sz="8" w:space="0" w:color="auto"/>
              <w:right w:val="single" w:sz="8" w:space="0" w:color="000000"/>
            </w:tcBorders>
            <w:vAlign w:val="center"/>
          </w:tcPr>
          <w:p w14:paraId="4CAB6821"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80.0</w:t>
            </w:r>
          </w:p>
        </w:tc>
        <w:tc>
          <w:tcPr>
            <w:tcW w:w="567" w:type="dxa"/>
            <w:tcBorders>
              <w:top w:val="single" w:sz="8" w:space="0" w:color="auto"/>
              <w:left w:val="single" w:sz="8" w:space="0" w:color="000000"/>
              <w:bottom w:val="single" w:sz="8" w:space="0" w:color="auto"/>
              <w:right w:val="single" w:sz="8" w:space="0" w:color="000000"/>
            </w:tcBorders>
            <w:vAlign w:val="center"/>
          </w:tcPr>
          <w:p w14:paraId="66C6A7FB"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93.9</w:t>
            </w:r>
          </w:p>
        </w:tc>
        <w:tc>
          <w:tcPr>
            <w:tcW w:w="567" w:type="dxa"/>
            <w:tcBorders>
              <w:top w:val="single" w:sz="8" w:space="0" w:color="auto"/>
              <w:left w:val="single" w:sz="8" w:space="0" w:color="000000"/>
              <w:bottom w:val="single" w:sz="8" w:space="0" w:color="auto"/>
              <w:right w:val="single" w:sz="8" w:space="0" w:color="000000"/>
            </w:tcBorders>
            <w:vAlign w:val="center"/>
          </w:tcPr>
          <w:p w14:paraId="6E273AE5"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90.6</w:t>
            </w:r>
          </w:p>
        </w:tc>
        <w:tc>
          <w:tcPr>
            <w:tcW w:w="567" w:type="dxa"/>
            <w:tcBorders>
              <w:top w:val="single" w:sz="8" w:space="0" w:color="auto"/>
              <w:left w:val="single" w:sz="8" w:space="0" w:color="000000"/>
              <w:bottom w:val="single" w:sz="8" w:space="0" w:color="auto"/>
              <w:right w:val="single" w:sz="8" w:space="0" w:color="000000"/>
            </w:tcBorders>
            <w:vAlign w:val="center"/>
          </w:tcPr>
          <w:p w14:paraId="720B66EA"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88.4</w:t>
            </w:r>
          </w:p>
        </w:tc>
        <w:tc>
          <w:tcPr>
            <w:tcW w:w="567" w:type="dxa"/>
            <w:tcBorders>
              <w:top w:val="single" w:sz="8" w:space="0" w:color="auto"/>
              <w:left w:val="single" w:sz="8" w:space="0" w:color="000000"/>
              <w:bottom w:val="single" w:sz="8" w:space="0" w:color="auto"/>
              <w:right w:val="single" w:sz="8" w:space="0" w:color="000000"/>
            </w:tcBorders>
            <w:vAlign w:val="center"/>
          </w:tcPr>
          <w:p w14:paraId="3A780549"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88.1</w:t>
            </w:r>
          </w:p>
        </w:tc>
        <w:tc>
          <w:tcPr>
            <w:tcW w:w="567" w:type="dxa"/>
            <w:tcBorders>
              <w:top w:val="single" w:sz="8" w:space="0" w:color="auto"/>
              <w:left w:val="single" w:sz="8" w:space="0" w:color="000000"/>
              <w:bottom w:val="single" w:sz="8" w:space="0" w:color="auto"/>
              <w:right w:val="single" w:sz="8" w:space="0" w:color="000000"/>
            </w:tcBorders>
            <w:vAlign w:val="center"/>
          </w:tcPr>
          <w:p w14:paraId="296F991D"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88.2</w:t>
            </w:r>
          </w:p>
        </w:tc>
      </w:tr>
      <w:tr w:rsidR="00745934" w:rsidRPr="005A09F4" w14:paraId="02682FD7" w14:textId="77777777" w:rsidTr="00745934">
        <w:trPr>
          <w:trHeight w:val="170"/>
        </w:trPr>
        <w:tc>
          <w:tcPr>
            <w:tcW w:w="719" w:type="dxa"/>
            <w:vMerge/>
            <w:tcBorders>
              <w:left w:val="single" w:sz="8" w:space="0" w:color="000000"/>
              <w:right w:val="single" w:sz="8" w:space="0" w:color="000000"/>
            </w:tcBorders>
          </w:tcPr>
          <w:p w14:paraId="0D8C0B64" w14:textId="77777777" w:rsidR="00745934" w:rsidRPr="005A09F4" w:rsidRDefault="00745934" w:rsidP="00745934">
            <w:pPr>
              <w:spacing w:after="0" w:line="240" w:lineRule="auto"/>
              <w:rPr>
                <w:rFonts w:ascii="Times New Roman" w:hAnsi="Times New Roman" w:cs="Times New Roman"/>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509DBE50" w14:textId="77777777" w:rsidR="00745934" w:rsidRPr="005A09F4" w:rsidRDefault="00745934" w:rsidP="00745934">
            <w:pPr>
              <w:spacing w:after="0" w:line="240" w:lineRule="auto"/>
              <w:rPr>
                <w:rFonts w:ascii="Times New Roman" w:hAnsi="Times New Roman" w:cs="Times New Roman"/>
                <w:sz w:val="15"/>
                <w:szCs w:val="15"/>
              </w:rPr>
            </w:pPr>
            <w:r w:rsidRPr="005A09F4">
              <w:rPr>
                <w:rFonts w:ascii="Times New Roman" w:hAnsi="Times New Roman" w:cs="Times New Roman"/>
                <w:b/>
                <w:sz w:val="15"/>
                <w:szCs w:val="15"/>
              </w:rPr>
              <w:t>Unifocal &lt;2cm</w:t>
            </w:r>
            <w:r>
              <w:rPr>
                <w:rFonts w:ascii="Times New Roman" w:hAnsi="Times New Roman" w:cs="Times New Roman"/>
                <w:b/>
                <w:sz w:val="15"/>
                <w:szCs w:val="15"/>
              </w:rPr>
              <w:t xml:space="preserve"> </w:t>
            </w:r>
            <w:r>
              <w:rPr>
                <w:rFonts w:ascii="Times New Roman" w:hAnsi="Times New Roman" w:cs="Times New Roman"/>
                <w:sz w:val="15"/>
                <w:szCs w:val="15"/>
              </w:rPr>
              <w:t>(7</w:t>
            </w:r>
            <w:r w:rsidRPr="00367AD0">
              <w:rPr>
                <w:rFonts w:ascii="Times New Roman" w:hAnsi="Times New Roman" w:cs="Times New Roman"/>
                <w:sz w:val="15"/>
                <w:szCs w:val="15"/>
              </w:rPr>
              <w:t xml:space="preserve"> HCC, 900 CLD)</w:t>
            </w:r>
          </w:p>
        </w:tc>
        <w:tc>
          <w:tcPr>
            <w:tcW w:w="1559" w:type="dxa"/>
            <w:tcBorders>
              <w:top w:val="single" w:sz="8" w:space="0" w:color="auto"/>
              <w:left w:val="single" w:sz="8" w:space="0" w:color="auto"/>
              <w:bottom w:val="single" w:sz="8" w:space="0" w:color="auto"/>
              <w:right w:val="single" w:sz="8" w:space="0" w:color="auto"/>
            </w:tcBorders>
            <w:vAlign w:val="center"/>
          </w:tcPr>
          <w:p w14:paraId="4E9AEBBD" w14:textId="77777777" w:rsidR="00745934" w:rsidRPr="004076B0" w:rsidRDefault="00745934" w:rsidP="00745934">
            <w:pPr>
              <w:spacing w:after="0" w:line="240" w:lineRule="auto"/>
              <w:jc w:val="center"/>
              <w:rPr>
                <w:rFonts w:ascii="Times New Roman" w:hAnsi="Times New Roman" w:cs="Times New Roman"/>
                <w:sz w:val="15"/>
                <w:szCs w:val="15"/>
              </w:rPr>
            </w:pPr>
            <w:r w:rsidRPr="004076B0">
              <w:rPr>
                <w:rFonts w:ascii="Times New Roman" w:hAnsi="Times New Roman" w:cs="Times New Roman"/>
                <w:sz w:val="15"/>
                <w:szCs w:val="15"/>
              </w:rPr>
              <w:t>0.93 (0.89 – 0.97)</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285281FC"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100.0</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00516F9A"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80.1</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4F330C42"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80.3</w:t>
            </w:r>
          </w:p>
        </w:tc>
        <w:tc>
          <w:tcPr>
            <w:tcW w:w="567" w:type="dxa"/>
            <w:tcBorders>
              <w:top w:val="single" w:sz="8" w:space="0" w:color="auto"/>
              <w:left w:val="single" w:sz="8" w:space="0" w:color="auto"/>
              <w:bottom w:val="single" w:sz="8" w:space="0" w:color="auto"/>
              <w:right w:val="single" w:sz="8" w:space="0" w:color="000000"/>
            </w:tcBorders>
            <w:vAlign w:val="center"/>
          </w:tcPr>
          <w:p w14:paraId="746A2B59"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57.1</w:t>
            </w:r>
          </w:p>
        </w:tc>
        <w:tc>
          <w:tcPr>
            <w:tcW w:w="567" w:type="dxa"/>
            <w:tcBorders>
              <w:top w:val="single" w:sz="8" w:space="0" w:color="auto"/>
              <w:left w:val="single" w:sz="8" w:space="0" w:color="auto"/>
              <w:bottom w:val="single" w:sz="8" w:space="0" w:color="auto"/>
              <w:right w:val="single" w:sz="8" w:space="0" w:color="000000"/>
            </w:tcBorders>
            <w:vAlign w:val="center"/>
          </w:tcPr>
          <w:p w14:paraId="280DE8B9"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93.9</w:t>
            </w:r>
          </w:p>
        </w:tc>
        <w:tc>
          <w:tcPr>
            <w:tcW w:w="567" w:type="dxa"/>
            <w:tcBorders>
              <w:top w:val="single" w:sz="8" w:space="0" w:color="auto"/>
              <w:left w:val="single" w:sz="8" w:space="0" w:color="auto"/>
              <w:bottom w:val="single" w:sz="8" w:space="0" w:color="auto"/>
              <w:right w:val="single" w:sz="8" w:space="0" w:color="000000"/>
            </w:tcBorders>
            <w:vAlign w:val="center"/>
          </w:tcPr>
          <w:p w14:paraId="38A5D08F"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93.6</w:t>
            </w:r>
          </w:p>
        </w:tc>
        <w:tc>
          <w:tcPr>
            <w:tcW w:w="567" w:type="dxa"/>
            <w:tcBorders>
              <w:top w:val="single" w:sz="8" w:space="0" w:color="auto"/>
              <w:left w:val="single" w:sz="8" w:space="0" w:color="auto"/>
              <w:bottom w:val="single" w:sz="8" w:space="0" w:color="auto"/>
              <w:right w:val="single" w:sz="8" w:space="0" w:color="000000"/>
            </w:tcBorders>
            <w:vAlign w:val="center"/>
          </w:tcPr>
          <w:p w14:paraId="4C3EBF23"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85.7</w:t>
            </w:r>
          </w:p>
        </w:tc>
        <w:tc>
          <w:tcPr>
            <w:tcW w:w="567" w:type="dxa"/>
            <w:tcBorders>
              <w:top w:val="single" w:sz="8" w:space="0" w:color="auto"/>
              <w:left w:val="single" w:sz="8" w:space="0" w:color="auto"/>
              <w:bottom w:val="single" w:sz="8" w:space="0" w:color="auto"/>
              <w:right w:val="single" w:sz="8" w:space="0" w:color="000000"/>
            </w:tcBorders>
            <w:vAlign w:val="center"/>
          </w:tcPr>
          <w:p w14:paraId="1E377C9B"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88.1</w:t>
            </w:r>
          </w:p>
        </w:tc>
        <w:tc>
          <w:tcPr>
            <w:tcW w:w="567" w:type="dxa"/>
            <w:tcBorders>
              <w:top w:val="single" w:sz="8" w:space="0" w:color="auto"/>
              <w:left w:val="single" w:sz="8" w:space="0" w:color="auto"/>
              <w:bottom w:val="single" w:sz="8" w:space="0" w:color="auto"/>
              <w:right w:val="single" w:sz="8" w:space="0" w:color="000000"/>
            </w:tcBorders>
            <w:vAlign w:val="center"/>
          </w:tcPr>
          <w:p w14:paraId="51B40672"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88.1</w:t>
            </w:r>
          </w:p>
        </w:tc>
      </w:tr>
      <w:tr w:rsidR="00745934" w:rsidRPr="005A09F4" w14:paraId="7B3F6601" w14:textId="77777777" w:rsidTr="00745934">
        <w:trPr>
          <w:trHeight w:val="170"/>
        </w:trPr>
        <w:tc>
          <w:tcPr>
            <w:tcW w:w="719" w:type="dxa"/>
            <w:vMerge/>
            <w:tcBorders>
              <w:left w:val="single" w:sz="8" w:space="0" w:color="000000"/>
              <w:right w:val="single" w:sz="8" w:space="0" w:color="000000"/>
            </w:tcBorders>
          </w:tcPr>
          <w:p w14:paraId="71FFF836" w14:textId="77777777" w:rsidR="00745934" w:rsidRPr="005A09F4" w:rsidRDefault="00745934" w:rsidP="00745934">
            <w:pPr>
              <w:spacing w:after="0" w:line="240" w:lineRule="auto"/>
              <w:rPr>
                <w:rFonts w:ascii="Times New Roman" w:hAnsi="Times New Roman" w:cs="Times New Roman"/>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03E216CD" w14:textId="77777777" w:rsidR="00745934" w:rsidRPr="005A09F4" w:rsidRDefault="00745934" w:rsidP="00745934">
            <w:pPr>
              <w:spacing w:after="0" w:line="240" w:lineRule="auto"/>
              <w:rPr>
                <w:rFonts w:ascii="Times New Roman" w:hAnsi="Times New Roman" w:cs="Times New Roman"/>
                <w:b/>
                <w:sz w:val="15"/>
                <w:szCs w:val="15"/>
              </w:rPr>
            </w:pPr>
            <w:r w:rsidRPr="005A09F4">
              <w:rPr>
                <w:rFonts w:ascii="Times New Roman" w:hAnsi="Times New Roman" w:cs="Times New Roman"/>
                <w:b/>
                <w:sz w:val="15"/>
                <w:szCs w:val="15"/>
              </w:rPr>
              <w:t>Unifocal &lt;5cm</w:t>
            </w:r>
            <w:r>
              <w:rPr>
                <w:rFonts w:ascii="Times New Roman" w:hAnsi="Times New Roman" w:cs="Times New Roman"/>
                <w:b/>
                <w:sz w:val="15"/>
                <w:szCs w:val="15"/>
              </w:rPr>
              <w:t xml:space="preserve"> </w:t>
            </w:r>
            <w:r>
              <w:rPr>
                <w:rFonts w:ascii="Times New Roman" w:hAnsi="Times New Roman" w:cs="Times New Roman"/>
                <w:sz w:val="15"/>
                <w:szCs w:val="15"/>
              </w:rPr>
              <w:t>(46</w:t>
            </w:r>
            <w:r w:rsidRPr="00367AD0">
              <w:rPr>
                <w:rFonts w:ascii="Times New Roman" w:hAnsi="Times New Roman" w:cs="Times New Roman"/>
                <w:sz w:val="15"/>
                <w:szCs w:val="15"/>
              </w:rPr>
              <w:t xml:space="preserve"> HCC, 900 CLD)</w:t>
            </w:r>
          </w:p>
        </w:tc>
        <w:tc>
          <w:tcPr>
            <w:tcW w:w="1559" w:type="dxa"/>
            <w:tcBorders>
              <w:top w:val="single" w:sz="8" w:space="0" w:color="auto"/>
              <w:left w:val="single" w:sz="8" w:space="0" w:color="auto"/>
              <w:bottom w:val="single" w:sz="8" w:space="0" w:color="auto"/>
              <w:right w:val="single" w:sz="8" w:space="0" w:color="auto"/>
            </w:tcBorders>
            <w:vAlign w:val="center"/>
          </w:tcPr>
          <w:p w14:paraId="13915F29" w14:textId="77777777" w:rsidR="00745934" w:rsidRPr="004076B0" w:rsidRDefault="00745934" w:rsidP="00745934">
            <w:pPr>
              <w:spacing w:after="0" w:line="240" w:lineRule="auto"/>
              <w:jc w:val="center"/>
              <w:rPr>
                <w:rFonts w:ascii="Times New Roman" w:hAnsi="Times New Roman" w:cs="Times New Roman"/>
                <w:sz w:val="15"/>
                <w:szCs w:val="15"/>
              </w:rPr>
            </w:pPr>
            <w:r w:rsidRPr="004076B0">
              <w:rPr>
                <w:rFonts w:ascii="Times New Roman" w:hAnsi="Times New Roman" w:cs="Times New Roman"/>
                <w:sz w:val="15"/>
                <w:szCs w:val="15"/>
              </w:rPr>
              <w:t>0.85 (0.79 – 0.91)</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4AFC7392" w14:textId="77777777" w:rsidR="0074593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71.7</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51EA9369" w14:textId="77777777" w:rsidR="0074593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80.1</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2F260826" w14:textId="77777777" w:rsidR="0074593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79.7</w:t>
            </w:r>
          </w:p>
        </w:tc>
        <w:tc>
          <w:tcPr>
            <w:tcW w:w="567" w:type="dxa"/>
            <w:tcBorders>
              <w:top w:val="single" w:sz="8" w:space="0" w:color="auto"/>
              <w:left w:val="single" w:sz="8" w:space="0" w:color="auto"/>
              <w:bottom w:val="single" w:sz="8" w:space="0" w:color="auto"/>
              <w:right w:val="single" w:sz="8" w:space="0" w:color="000000"/>
            </w:tcBorders>
            <w:vAlign w:val="center"/>
          </w:tcPr>
          <w:p w14:paraId="61136DF3" w14:textId="77777777" w:rsidR="0074593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56.5</w:t>
            </w:r>
          </w:p>
        </w:tc>
        <w:tc>
          <w:tcPr>
            <w:tcW w:w="567" w:type="dxa"/>
            <w:tcBorders>
              <w:top w:val="single" w:sz="8" w:space="0" w:color="auto"/>
              <w:left w:val="single" w:sz="8" w:space="0" w:color="auto"/>
              <w:bottom w:val="single" w:sz="8" w:space="0" w:color="auto"/>
              <w:right w:val="single" w:sz="8" w:space="0" w:color="000000"/>
            </w:tcBorders>
            <w:vAlign w:val="center"/>
          </w:tcPr>
          <w:p w14:paraId="416DDC71" w14:textId="77777777" w:rsidR="0074593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93.9</w:t>
            </w:r>
          </w:p>
        </w:tc>
        <w:tc>
          <w:tcPr>
            <w:tcW w:w="567" w:type="dxa"/>
            <w:tcBorders>
              <w:top w:val="single" w:sz="8" w:space="0" w:color="auto"/>
              <w:left w:val="single" w:sz="8" w:space="0" w:color="auto"/>
              <w:bottom w:val="single" w:sz="8" w:space="0" w:color="auto"/>
              <w:right w:val="single" w:sz="8" w:space="0" w:color="000000"/>
            </w:tcBorders>
            <w:vAlign w:val="center"/>
          </w:tcPr>
          <w:p w14:paraId="2EAEBABC" w14:textId="77777777" w:rsidR="0074593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92.1</w:t>
            </w:r>
          </w:p>
        </w:tc>
        <w:tc>
          <w:tcPr>
            <w:tcW w:w="567" w:type="dxa"/>
            <w:tcBorders>
              <w:top w:val="single" w:sz="8" w:space="0" w:color="auto"/>
              <w:left w:val="single" w:sz="8" w:space="0" w:color="auto"/>
              <w:bottom w:val="single" w:sz="8" w:space="0" w:color="auto"/>
              <w:right w:val="single" w:sz="8" w:space="0" w:color="000000"/>
            </w:tcBorders>
            <w:vAlign w:val="center"/>
          </w:tcPr>
          <w:p w14:paraId="003E966B" w14:textId="77777777" w:rsidR="0074593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69.6</w:t>
            </w:r>
          </w:p>
        </w:tc>
        <w:tc>
          <w:tcPr>
            <w:tcW w:w="567" w:type="dxa"/>
            <w:tcBorders>
              <w:top w:val="single" w:sz="8" w:space="0" w:color="auto"/>
              <w:left w:val="single" w:sz="8" w:space="0" w:color="auto"/>
              <w:bottom w:val="single" w:sz="8" w:space="0" w:color="auto"/>
              <w:right w:val="single" w:sz="8" w:space="0" w:color="000000"/>
            </w:tcBorders>
            <w:vAlign w:val="center"/>
          </w:tcPr>
          <w:p w14:paraId="7C1D2B5C" w14:textId="77777777" w:rsidR="0074593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88.1</w:t>
            </w:r>
          </w:p>
        </w:tc>
        <w:tc>
          <w:tcPr>
            <w:tcW w:w="567" w:type="dxa"/>
            <w:tcBorders>
              <w:top w:val="single" w:sz="8" w:space="0" w:color="auto"/>
              <w:left w:val="single" w:sz="8" w:space="0" w:color="auto"/>
              <w:bottom w:val="single" w:sz="8" w:space="0" w:color="auto"/>
              <w:right w:val="single" w:sz="8" w:space="0" w:color="000000"/>
            </w:tcBorders>
            <w:vAlign w:val="center"/>
          </w:tcPr>
          <w:p w14:paraId="061553E0" w14:textId="77777777" w:rsidR="0074593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87.2</w:t>
            </w:r>
          </w:p>
        </w:tc>
      </w:tr>
      <w:tr w:rsidR="00745934" w:rsidRPr="005A09F4" w14:paraId="12A6F401" w14:textId="77777777" w:rsidTr="00745934">
        <w:trPr>
          <w:trHeight w:val="170"/>
        </w:trPr>
        <w:tc>
          <w:tcPr>
            <w:tcW w:w="719" w:type="dxa"/>
            <w:vMerge/>
            <w:tcBorders>
              <w:left w:val="single" w:sz="8" w:space="0" w:color="000000"/>
              <w:right w:val="single" w:sz="8" w:space="0" w:color="000000"/>
            </w:tcBorders>
          </w:tcPr>
          <w:p w14:paraId="4A3925F4" w14:textId="77777777" w:rsidR="00745934" w:rsidRPr="005A09F4" w:rsidRDefault="00745934" w:rsidP="00745934">
            <w:pPr>
              <w:spacing w:after="0" w:line="240" w:lineRule="auto"/>
              <w:rPr>
                <w:rFonts w:ascii="Times New Roman" w:hAnsi="Times New Roman" w:cs="Times New Roman"/>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0D71E992" w14:textId="77777777" w:rsidR="00745934" w:rsidRPr="005A09F4" w:rsidRDefault="00745934" w:rsidP="00745934">
            <w:pPr>
              <w:spacing w:after="0" w:line="240" w:lineRule="auto"/>
              <w:rPr>
                <w:rFonts w:ascii="Times New Roman" w:hAnsi="Times New Roman" w:cs="Times New Roman"/>
                <w:b/>
                <w:bCs/>
                <w:sz w:val="15"/>
                <w:szCs w:val="15"/>
              </w:rPr>
            </w:pPr>
            <w:r w:rsidRPr="005A09F4">
              <w:rPr>
                <w:rFonts w:ascii="Times New Roman" w:hAnsi="Times New Roman" w:cs="Times New Roman"/>
                <w:b/>
                <w:sz w:val="15"/>
                <w:szCs w:val="15"/>
              </w:rPr>
              <w:t>Within Milan criteria</w:t>
            </w:r>
            <w:r>
              <w:rPr>
                <w:rFonts w:ascii="Times New Roman" w:hAnsi="Times New Roman" w:cs="Times New Roman"/>
                <w:b/>
                <w:sz w:val="15"/>
                <w:szCs w:val="15"/>
              </w:rPr>
              <w:t xml:space="preserve"> </w:t>
            </w:r>
          </w:p>
        </w:tc>
        <w:tc>
          <w:tcPr>
            <w:tcW w:w="1559" w:type="dxa"/>
            <w:tcBorders>
              <w:top w:val="single" w:sz="8" w:space="0" w:color="auto"/>
              <w:left w:val="single" w:sz="8" w:space="0" w:color="auto"/>
              <w:bottom w:val="single" w:sz="8" w:space="0" w:color="auto"/>
              <w:right w:val="single" w:sz="8" w:space="0" w:color="auto"/>
            </w:tcBorders>
            <w:vAlign w:val="center"/>
          </w:tcPr>
          <w:p w14:paraId="661A370A" w14:textId="77777777" w:rsidR="00745934" w:rsidRPr="004076B0" w:rsidRDefault="00745934" w:rsidP="00745934">
            <w:pPr>
              <w:spacing w:after="0" w:line="240" w:lineRule="auto"/>
              <w:jc w:val="center"/>
              <w:rPr>
                <w:rFonts w:ascii="Times New Roman" w:hAnsi="Times New Roman" w:cs="Times New Roman"/>
                <w:sz w:val="15"/>
                <w:szCs w:val="15"/>
              </w:rPr>
            </w:pPr>
            <w:r w:rsidRPr="004076B0">
              <w:rPr>
                <w:rFonts w:ascii="Times New Roman" w:hAnsi="Times New Roman" w:cs="Times New Roman"/>
                <w:sz w:val="15"/>
                <w:szCs w:val="15"/>
              </w:rPr>
              <w:t>NA</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16BE72E5"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NA</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234A8320"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NA</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7C95247C"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NA</w:t>
            </w:r>
          </w:p>
        </w:tc>
        <w:tc>
          <w:tcPr>
            <w:tcW w:w="567" w:type="dxa"/>
            <w:tcBorders>
              <w:top w:val="single" w:sz="8" w:space="0" w:color="auto"/>
              <w:left w:val="single" w:sz="8" w:space="0" w:color="auto"/>
              <w:bottom w:val="single" w:sz="8" w:space="0" w:color="auto"/>
              <w:right w:val="single" w:sz="8" w:space="0" w:color="000000"/>
            </w:tcBorders>
            <w:vAlign w:val="center"/>
          </w:tcPr>
          <w:p w14:paraId="00A59C4A"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NA</w:t>
            </w:r>
          </w:p>
        </w:tc>
        <w:tc>
          <w:tcPr>
            <w:tcW w:w="567" w:type="dxa"/>
            <w:tcBorders>
              <w:top w:val="single" w:sz="8" w:space="0" w:color="auto"/>
              <w:left w:val="single" w:sz="8" w:space="0" w:color="auto"/>
              <w:bottom w:val="single" w:sz="8" w:space="0" w:color="auto"/>
              <w:right w:val="single" w:sz="8" w:space="0" w:color="000000"/>
            </w:tcBorders>
            <w:vAlign w:val="center"/>
          </w:tcPr>
          <w:p w14:paraId="6C69844B"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NA</w:t>
            </w:r>
          </w:p>
        </w:tc>
        <w:tc>
          <w:tcPr>
            <w:tcW w:w="567" w:type="dxa"/>
            <w:tcBorders>
              <w:top w:val="single" w:sz="8" w:space="0" w:color="auto"/>
              <w:left w:val="single" w:sz="8" w:space="0" w:color="auto"/>
              <w:bottom w:val="single" w:sz="8" w:space="0" w:color="auto"/>
              <w:right w:val="single" w:sz="8" w:space="0" w:color="000000"/>
            </w:tcBorders>
            <w:vAlign w:val="center"/>
          </w:tcPr>
          <w:p w14:paraId="2705210B"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NA</w:t>
            </w:r>
          </w:p>
        </w:tc>
        <w:tc>
          <w:tcPr>
            <w:tcW w:w="567" w:type="dxa"/>
            <w:tcBorders>
              <w:top w:val="single" w:sz="8" w:space="0" w:color="auto"/>
              <w:left w:val="single" w:sz="8" w:space="0" w:color="auto"/>
              <w:bottom w:val="single" w:sz="8" w:space="0" w:color="auto"/>
              <w:right w:val="single" w:sz="8" w:space="0" w:color="000000"/>
            </w:tcBorders>
            <w:vAlign w:val="center"/>
          </w:tcPr>
          <w:p w14:paraId="0AD16250"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NA</w:t>
            </w:r>
          </w:p>
        </w:tc>
        <w:tc>
          <w:tcPr>
            <w:tcW w:w="567" w:type="dxa"/>
            <w:tcBorders>
              <w:top w:val="single" w:sz="8" w:space="0" w:color="auto"/>
              <w:left w:val="single" w:sz="8" w:space="0" w:color="auto"/>
              <w:bottom w:val="single" w:sz="8" w:space="0" w:color="auto"/>
              <w:right w:val="single" w:sz="8" w:space="0" w:color="000000"/>
            </w:tcBorders>
            <w:vAlign w:val="center"/>
          </w:tcPr>
          <w:p w14:paraId="1DB55D33"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NA</w:t>
            </w:r>
          </w:p>
        </w:tc>
        <w:tc>
          <w:tcPr>
            <w:tcW w:w="567" w:type="dxa"/>
            <w:tcBorders>
              <w:top w:val="single" w:sz="8" w:space="0" w:color="auto"/>
              <w:left w:val="single" w:sz="8" w:space="0" w:color="auto"/>
              <w:bottom w:val="single" w:sz="8" w:space="0" w:color="auto"/>
              <w:right w:val="single" w:sz="8" w:space="0" w:color="000000"/>
            </w:tcBorders>
            <w:vAlign w:val="center"/>
          </w:tcPr>
          <w:p w14:paraId="51C5219A"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NA</w:t>
            </w:r>
          </w:p>
        </w:tc>
      </w:tr>
      <w:tr w:rsidR="00745934" w:rsidRPr="005A09F4" w14:paraId="344379AA" w14:textId="77777777" w:rsidTr="00745934">
        <w:trPr>
          <w:trHeight w:val="170"/>
        </w:trPr>
        <w:tc>
          <w:tcPr>
            <w:tcW w:w="719" w:type="dxa"/>
            <w:vMerge/>
            <w:tcBorders>
              <w:left w:val="single" w:sz="8" w:space="0" w:color="000000"/>
              <w:right w:val="single" w:sz="8" w:space="0" w:color="000000"/>
            </w:tcBorders>
          </w:tcPr>
          <w:p w14:paraId="29EB82C9" w14:textId="77777777" w:rsidR="00745934" w:rsidRPr="005A09F4" w:rsidRDefault="00745934" w:rsidP="00745934">
            <w:pPr>
              <w:spacing w:after="0" w:line="240" w:lineRule="auto"/>
              <w:rPr>
                <w:rFonts w:ascii="Times New Roman" w:hAnsi="Times New Roman" w:cs="Times New Roman"/>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4B052A3E" w14:textId="77777777" w:rsidR="00745934" w:rsidRPr="005A09F4" w:rsidRDefault="00745934" w:rsidP="00745934">
            <w:pPr>
              <w:spacing w:after="0" w:line="240" w:lineRule="auto"/>
              <w:rPr>
                <w:rFonts w:ascii="Times New Roman" w:hAnsi="Times New Roman" w:cs="Times New Roman"/>
                <w:b/>
                <w:bCs/>
                <w:sz w:val="15"/>
                <w:szCs w:val="15"/>
              </w:rPr>
            </w:pPr>
            <w:r w:rsidRPr="005A09F4">
              <w:rPr>
                <w:rFonts w:ascii="Times New Roman" w:hAnsi="Times New Roman" w:cs="Times New Roman"/>
                <w:b/>
                <w:bCs/>
                <w:sz w:val="15"/>
                <w:szCs w:val="15"/>
              </w:rPr>
              <w:t>HCV positive cohort</w:t>
            </w:r>
            <w:r w:rsidRPr="005A09F4">
              <w:rPr>
                <w:rFonts w:ascii="Times New Roman" w:hAnsi="Times New Roman" w:cs="Times New Roman"/>
                <w:sz w:val="15"/>
                <w:szCs w:val="15"/>
              </w:rPr>
              <w:t xml:space="preserve"> (55 HCC, 252 CLD)</w:t>
            </w:r>
          </w:p>
        </w:tc>
        <w:tc>
          <w:tcPr>
            <w:tcW w:w="1559" w:type="dxa"/>
            <w:tcBorders>
              <w:top w:val="single" w:sz="8" w:space="0" w:color="auto"/>
              <w:left w:val="single" w:sz="8" w:space="0" w:color="auto"/>
              <w:bottom w:val="single" w:sz="8" w:space="0" w:color="auto"/>
              <w:right w:val="single" w:sz="8" w:space="0" w:color="auto"/>
            </w:tcBorders>
            <w:vAlign w:val="center"/>
          </w:tcPr>
          <w:p w14:paraId="20326278" w14:textId="77777777" w:rsidR="00745934" w:rsidRPr="005A09F4" w:rsidRDefault="00745934" w:rsidP="00745934">
            <w:pPr>
              <w:spacing w:after="0" w:line="240" w:lineRule="auto"/>
              <w:jc w:val="center"/>
              <w:rPr>
                <w:rFonts w:ascii="Times New Roman" w:hAnsi="Times New Roman" w:cs="Times New Roman"/>
                <w:sz w:val="15"/>
                <w:szCs w:val="15"/>
              </w:rPr>
            </w:pPr>
            <w:r w:rsidRPr="005A09F4">
              <w:rPr>
                <w:rFonts w:ascii="Times New Roman" w:hAnsi="Times New Roman" w:cs="Times New Roman"/>
                <w:sz w:val="15"/>
                <w:szCs w:val="15"/>
              </w:rPr>
              <w:t>0.93 (C.I. 0.90 – 0.97)</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47F8562F"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90.9</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1D0F1295"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79.0</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664898DF"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81.1</w:t>
            </w:r>
          </w:p>
        </w:tc>
        <w:tc>
          <w:tcPr>
            <w:tcW w:w="567" w:type="dxa"/>
            <w:tcBorders>
              <w:top w:val="single" w:sz="8" w:space="0" w:color="auto"/>
              <w:left w:val="single" w:sz="8" w:space="0" w:color="auto"/>
              <w:bottom w:val="single" w:sz="8" w:space="0" w:color="auto"/>
              <w:right w:val="single" w:sz="8" w:space="0" w:color="000000"/>
            </w:tcBorders>
            <w:vAlign w:val="center"/>
          </w:tcPr>
          <w:p w14:paraId="0A1D8C70"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81.8</w:t>
            </w:r>
          </w:p>
        </w:tc>
        <w:tc>
          <w:tcPr>
            <w:tcW w:w="567" w:type="dxa"/>
            <w:tcBorders>
              <w:top w:val="single" w:sz="8" w:space="0" w:color="auto"/>
              <w:left w:val="single" w:sz="8" w:space="0" w:color="auto"/>
              <w:bottom w:val="single" w:sz="8" w:space="0" w:color="auto"/>
              <w:right w:val="single" w:sz="8" w:space="0" w:color="000000"/>
            </w:tcBorders>
            <w:vAlign w:val="center"/>
          </w:tcPr>
          <w:p w14:paraId="2AA16DF8"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93.3</w:t>
            </w:r>
          </w:p>
        </w:tc>
        <w:tc>
          <w:tcPr>
            <w:tcW w:w="567" w:type="dxa"/>
            <w:tcBorders>
              <w:top w:val="single" w:sz="8" w:space="0" w:color="auto"/>
              <w:left w:val="single" w:sz="8" w:space="0" w:color="auto"/>
              <w:bottom w:val="single" w:sz="8" w:space="0" w:color="auto"/>
              <w:right w:val="single" w:sz="8" w:space="0" w:color="000000"/>
            </w:tcBorders>
            <w:vAlign w:val="center"/>
          </w:tcPr>
          <w:p w14:paraId="0E048F4D"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91.2</w:t>
            </w:r>
          </w:p>
        </w:tc>
        <w:tc>
          <w:tcPr>
            <w:tcW w:w="567" w:type="dxa"/>
            <w:tcBorders>
              <w:top w:val="single" w:sz="8" w:space="0" w:color="auto"/>
              <w:left w:val="single" w:sz="8" w:space="0" w:color="auto"/>
              <w:bottom w:val="single" w:sz="8" w:space="0" w:color="auto"/>
              <w:right w:val="single" w:sz="8" w:space="0" w:color="000000"/>
            </w:tcBorders>
            <w:vAlign w:val="center"/>
          </w:tcPr>
          <w:p w14:paraId="5FFA2608"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83.6</w:t>
            </w:r>
          </w:p>
        </w:tc>
        <w:tc>
          <w:tcPr>
            <w:tcW w:w="567" w:type="dxa"/>
            <w:tcBorders>
              <w:top w:val="single" w:sz="8" w:space="0" w:color="auto"/>
              <w:left w:val="single" w:sz="8" w:space="0" w:color="auto"/>
              <w:bottom w:val="single" w:sz="8" w:space="0" w:color="auto"/>
              <w:right w:val="single" w:sz="8" w:space="0" w:color="000000"/>
            </w:tcBorders>
            <w:vAlign w:val="center"/>
          </w:tcPr>
          <w:p w14:paraId="1A91EF6E"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86.5</w:t>
            </w:r>
          </w:p>
        </w:tc>
        <w:tc>
          <w:tcPr>
            <w:tcW w:w="567" w:type="dxa"/>
            <w:tcBorders>
              <w:top w:val="single" w:sz="8" w:space="0" w:color="auto"/>
              <w:left w:val="single" w:sz="8" w:space="0" w:color="auto"/>
              <w:bottom w:val="single" w:sz="8" w:space="0" w:color="auto"/>
              <w:right w:val="single" w:sz="8" w:space="0" w:color="000000"/>
            </w:tcBorders>
            <w:vAlign w:val="center"/>
          </w:tcPr>
          <w:p w14:paraId="6B9AFF5D"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86.0</w:t>
            </w:r>
          </w:p>
        </w:tc>
      </w:tr>
      <w:tr w:rsidR="00745934" w:rsidRPr="005A09F4" w14:paraId="6E18DA71" w14:textId="77777777" w:rsidTr="00745934">
        <w:trPr>
          <w:trHeight w:val="170"/>
        </w:trPr>
        <w:tc>
          <w:tcPr>
            <w:tcW w:w="719" w:type="dxa"/>
            <w:vMerge/>
            <w:tcBorders>
              <w:left w:val="single" w:sz="8" w:space="0" w:color="000000"/>
              <w:right w:val="single" w:sz="8" w:space="0" w:color="000000"/>
            </w:tcBorders>
          </w:tcPr>
          <w:p w14:paraId="1B9F315F" w14:textId="77777777" w:rsidR="00745934" w:rsidRPr="005A09F4" w:rsidRDefault="00745934" w:rsidP="00745934">
            <w:pPr>
              <w:spacing w:after="0" w:line="240" w:lineRule="auto"/>
              <w:rPr>
                <w:rFonts w:ascii="Times New Roman" w:hAnsi="Times New Roman" w:cs="Times New Roman"/>
                <w:sz w:val="15"/>
                <w:szCs w:val="15"/>
              </w:rPr>
            </w:pPr>
          </w:p>
        </w:tc>
        <w:tc>
          <w:tcPr>
            <w:tcW w:w="2977" w:type="dxa"/>
            <w:tcBorders>
              <w:top w:val="single" w:sz="8" w:space="0" w:color="auto"/>
              <w:left w:val="single" w:sz="8" w:space="0" w:color="000000"/>
              <w:bottom w:val="single" w:sz="8" w:space="0" w:color="auto"/>
              <w:right w:val="single" w:sz="8" w:space="0" w:color="auto"/>
            </w:tcBorders>
            <w:vAlign w:val="center"/>
          </w:tcPr>
          <w:p w14:paraId="4535CF58" w14:textId="77777777" w:rsidR="00745934" w:rsidRPr="005A09F4" w:rsidRDefault="00745934" w:rsidP="00745934">
            <w:pPr>
              <w:spacing w:after="0" w:line="240" w:lineRule="auto"/>
              <w:rPr>
                <w:rFonts w:ascii="Times New Roman" w:hAnsi="Times New Roman" w:cs="Times New Roman"/>
                <w:b/>
                <w:bCs/>
                <w:sz w:val="15"/>
                <w:szCs w:val="15"/>
              </w:rPr>
            </w:pPr>
            <w:r w:rsidRPr="005A09F4">
              <w:rPr>
                <w:rFonts w:ascii="Times New Roman" w:hAnsi="Times New Roman" w:cs="Times New Roman"/>
                <w:b/>
                <w:bCs/>
                <w:sz w:val="15"/>
                <w:szCs w:val="15"/>
              </w:rPr>
              <w:t>HBV positive cohort</w:t>
            </w:r>
            <w:r w:rsidRPr="005A09F4">
              <w:rPr>
                <w:rFonts w:ascii="Times New Roman" w:hAnsi="Times New Roman" w:cs="Times New Roman"/>
                <w:sz w:val="15"/>
                <w:szCs w:val="15"/>
              </w:rPr>
              <w:t xml:space="preserve"> (32 HC</w:t>
            </w:r>
            <w:r>
              <w:rPr>
                <w:rFonts w:ascii="Times New Roman" w:hAnsi="Times New Roman" w:cs="Times New Roman"/>
                <w:sz w:val="15"/>
                <w:szCs w:val="15"/>
              </w:rPr>
              <w:t>C, 2</w:t>
            </w:r>
            <w:r w:rsidRPr="005A09F4">
              <w:rPr>
                <w:rFonts w:ascii="Times New Roman" w:hAnsi="Times New Roman" w:cs="Times New Roman"/>
                <w:sz w:val="15"/>
                <w:szCs w:val="15"/>
              </w:rPr>
              <w:t>00 CLD)</w:t>
            </w:r>
          </w:p>
        </w:tc>
        <w:tc>
          <w:tcPr>
            <w:tcW w:w="1559" w:type="dxa"/>
            <w:tcBorders>
              <w:top w:val="single" w:sz="8" w:space="0" w:color="auto"/>
              <w:left w:val="single" w:sz="8" w:space="0" w:color="auto"/>
              <w:bottom w:val="single" w:sz="8" w:space="0" w:color="auto"/>
              <w:right w:val="single" w:sz="8" w:space="0" w:color="auto"/>
            </w:tcBorders>
            <w:vAlign w:val="center"/>
          </w:tcPr>
          <w:p w14:paraId="3C6047E6" w14:textId="77777777" w:rsidR="00745934" w:rsidRPr="005A09F4" w:rsidRDefault="00745934" w:rsidP="00745934">
            <w:pPr>
              <w:spacing w:after="0" w:line="240" w:lineRule="auto"/>
              <w:jc w:val="center"/>
              <w:rPr>
                <w:rFonts w:ascii="Times New Roman" w:hAnsi="Times New Roman" w:cs="Times New Roman"/>
                <w:sz w:val="15"/>
                <w:szCs w:val="15"/>
              </w:rPr>
            </w:pPr>
            <w:r w:rsidRPr="005A09F4">
              <w:rPr>
                <w:rFonts w:ascii="Times New Roman" w:hAnsi="Times New Roman" w:cs="Times New Roman"/>
                <w:sz w:val="15"/>
                <w:szCs w:val="15"/>
              </w:rPr>
              <w:t>0.94 (C.I. 0.91 – 0.98)</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54B30FBB"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78.1</w:t>
            </w:r>
          </w:p>
        </w:tc>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56" w:type="dxa"/>
              <w:bottom w:w="0" w:type="dxa"/>
              <w:right w:w="56" w:type="dxa"/>
            </w:tcMar>
            <w:vAlign w:val="center"/>
          </w:tcPr>
          <w:p w14:paraId="746F5637"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91.0</w:t>
            </w:r>
          </w:p>
        </w:tc>
        <w:tc>
          <w:tcPr>
            <w:tcW w:w="567" w:type="dxa"/>
            <w:tcBorders>
              <w:top w:val="single" w:sz="8" w:space="0" w:color="auto"/>
              <w:left w:val="single" w:sz="8" w:space="0" w:color="auto"/>
              <w:bottom w:val="single" w:sz="8" w:space="0" w:color="auto"/>
              <w:right w:val="single" w:sz="8" w:space="0" w:color="000000"/>
            </w:tcBorders>
            <w:shd w:val="clear" w:color="auto" w:fill="auto"/>
            <w:tcMar>
              <w:top w:w="15" w:type="dxa"/>
              <w:left w:w="56" w:type="dxa"/>
              <w:bottom w:w="0" w:type="dxa"/>
              <w:right w:w="56" w:type="dxa"/>
            </w:tcMar>
            <w:vAlign w:val="center"/>
          </w:tcPr>
          <w:p w14:paraId="6E4B81A6"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89.2</w:t>
            </w:r>
          </w:p>
        </w:tc>
        <w:tc>
          <w:tcPr>
            <w:tcW w:w="567" w:type="dxa"/>
            <w:tcBorders>
              <w:top w:val="single" w:sz="8" w:space="0" w:color="auto"/>
              <w:left w:val="single" w:sz="8" w:space="0" w:color="auto"/>
              <w:bottom w:val="single" w:sz="8" w:space="0" w:color="auto"/>
              <w:right w:val="single" w:sz="8" w:space="0" w:color="000000"/>
            </w:tcBorders>
            <w:vAlign w:val="center"/>
          </w:tcPr>
          <w:p w14:paraId="61B9BF4E"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61.0</w:t>
            </w:r>
          </w:p>
        </w:tc>
        <w:tc>
          <w:tcPr>
            <w:tcW w:w="567" w:type="dxa"/>
            <w:tcBorders>
              <w:top w:val="single" w:sz="8" w:space="0" w:color="auto"/>
              <w:left w:val="single" w:sz="8" w:space="0" w:color="auto"/>
              <w:bottom w:val="single" w:sz="8" w:space="0" w:color="auto"/>
              <w:right w:val="single" w:sz="8" w:space="0" w:color="000000"/>
            </w:tcBorders>
            <w:vAlign w:val="center"/>
          </w:tcPr>
          <w:p w14:paraId="2DECF2DF"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95.5</w:t>
            </w:r>
          </w:p>
        </w:tc>
        <w:tc>
          <w:tcPr>
            <w:tcW w:w="567" w:type="dxa"/>
            <w:tcBorders>
              <w:top w:val="single" w:sz="8" w:space="0" w:color="auto"/>
              <w:left w:val="single" w:sz="8" w:space="0" w:color="auto"/>
              <w:bottom w:val="single" w:sz="8" w:space="0" w:color="auto"/>
              <w:right w:val="single" w:sz="8" w:space="0" w:color="000000"/>
            </w:tcBorders>
            <w:vAlign w:val="center"/>
          </w:tcPr>
          <w:p w14:paraId="762E1F30"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90.5</w:t>
            </w:r>
          </w:p>
        </w:tc>
        <w:tc>
          <w:tcPr>
            <w:tcW w:w="567" w:type="dxa"/>
            <w:tcBorders>
              <w:top w:val="single" w:sz="8" w:space="0" w:color="auto"/>
              <w:left w:val="single" w:sz="8" w:space="0" w:color="auto"/>
              <w:bottom w:val="single" w:sz="8" w:space="0" w:color="auto"/>
              <w:right w:val="single" w:sz="8" w:space="0" w:color="000000"/>
            </w:tcBorders>
            <w:vAlign w:val="center"/>
          </w:tcPr>
          <w:p w14:paraId="626F6DE5"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78.1</w:t>
            </w:r>
          </w:p>
        </w:tc>
        <w:tc>
          <w:tcPr>
            <w:tcW w:w="567" w:type="dxa"/>
            <w:tcBorders>
              <w:top w:val="single" w:sz="8" w:space="0" w:color="auto"/>
              <w:left w:val="single" w:sz="8" w:space="0" w:color="auto"/>
              <w:bottom w:val="single" w:sz="8" w:space="0" w:color="auto"/>
              <w:right w:val="single" w:sz="8" w:space="0" w:color="000000"/>
            </w:tcBorders>
            <w:vAlign w:val="center"/>
          </w:tcPr>
          <w:p w14:paraId="67D7D4F6"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94.0</w:t>
            </w:r>
          </w:p>
        </w:tc>
        <w:tc>
          <w:tcPr>
            <w:tcW w:w="567" w:type="dxa"/>
            <w:tcBorders>
              <w:top w:val="single" w:sz="8" w:space="0" w:color="auto"/>
              <w:left w:val="single" w:sz="8" w:space="0" w:color="auto"/>
              <w:bottom w:val="single" w:sz="8" w:space="0" w:color="auto"/>
              <w:right w:val="single" w:sz="8" w:space="0" w:color="000000"/>
            </w:tcBorders>
            <w:vAlign w:val="center"/>
          </w:tcPr>
          <w:p w14:paraId="5E11DB59"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91.8</w:t>
            </w:r>
          </w:p>
        </w:tc>
      </w:tr>
      <w:tr w:rsidR="00745934" w:rsidRPr="005A09F4" w14:paraId="0621B918" w14:textId="77777777" w:rsidTr="00745934">
        <w:trPr>
          <w:trHeight w:val="170"/>
        </w:trPr>
        <w:tc>
          <w:tcPr>
            <w:tcW w:w="719" w:type="dxa"/>
            <w:vMerge/>
            <w:tcBorders>
              <w:left w:val="single" w:sz="8" w:space="0" w:color="000000"/>
              <w:right w:val="single" w:sz="8" w:space="0" w:color="000000"/>
            </w:tcBorders>
          </w:tcPr>
          <w:p w14:paraId="4A811D95" w14:textId="77777777" w:rsidR="00745934" w:rsidRPr="005A09F4" w:rsidRDefault="00745934" w:rsidP="00745934">
            <w:pPr>
              <w:spacing w:after="0" w:line="240" w:lineRule="auto"/>
              <w:rPr>
                <w:rFonts w:ascii="Times New Roman" w:hAnsi="Times New Roman" w:cs="Times New Roman"/>
                <w:sz w:val="15"/>
                <w:szCs w:val="15"/>
              </w:rPr>
            </w:pPr>
          </w:p>
        </w:tc>
        <w:tc>
          <w:tcPr>
            <w:tcW w:w="2977" w:type="dxa"/>
            <w:tcBorders>
              <w:top w:val="single" w:sz="8" w:space="0" w:color="auto"/>
              <w:left w:val="single" w:sz="8" w:space="0" w:color="000000"/>
              <w:right w:val="single" w:sz="8" w:space="0" w:color="000000"/>
            </w:tcBorders>
            <w:vAlign w:val="center"/>
          </w:tcPr>
          <w:p w14:paraId="5658B29F" w14:textId="77777777" w:rsidR="00745934" w:rsidRPr="005A09F4" w:rsidRDefault="00745934" w:rsidP="00745934">
            <w:pPr>
              <w:spacing w:after="0" w:line="240" w:lineRule="auto"/>
              <w:rPr>
                <w:rFonts w:ascii="Times New Roman" w:hAnsi="Times New Roman" w:cs="Times New Roman"/>
                <w:b/>
                <w:bCs/>
                <w:sz w:val="15"/>
                <w:szCs w:val="15"/>
              </w:rPr>
            </w:pPr>
            <w:r w:rsidRPr="005A09F4">
              <w:rPr>
                <w:rFonts w:ascii="Times New Roman" w:hAnsi="Times New Roman" w:cs="Times New Roman"/>
                <w:b/>
                <w:bCs/>
                <w:sz w:val="15"/>
                <w:szCs w:val="15"/>
              </w:rPr>
              <w:t>Other aetiology</w:t>
            </w:r>
            <w:r w:rsidRPr="005A09F4">
              <w:rPr>
                <w:rFonts w:ascii="Times New Roman" w:hAnsi="Times New Roman" w:cs="Times New Roman"/>
                <w:sz w:val="15"/>
                <w:szCs w:val="15"/>
              </w:rPr>
              <w:t xml:space="preserve"> (176 HCC, 280 CLD)</w:t>
            </w:r>
          </w:p>
        </w:tc>
        <w:tc>
          <w:tcPr>
            <w:tcW w:w="1559" w:type="dxa"/>
            <w:tcBorders>
              <w:top w:val="single" w:sz="8" w:space="0" w:color="auto"/>
              <w:left w:val="single" w:sz="8" w:space="0" w:color="000000"/>
              <w:right w:val="single" w:sz="8" w:space="0" w:color="000000"/>
            </w:tcBorders>
            <w:vAlign w:val="center"/>
          </w:tcPr>
          <w:p w14:paraId="23C96145" w14:textId="77777777" w:rsidR="00745934" w:rsidRPr="005A09F4" w:rsidRDefault="00745934" w:rsidP="00745934">
            <w:pPr>
              <w:spacing w:after="0" w:line="240" w:lineRule="auto"/>
              <w:jc w:val="center"/>
              <w:rPr>
                <w:rFonts w:ascii="Times New Roman" w:hAnsi="Times New Roman" w:cs="Times New Roman"/>
                <w:sz w:val="15"/>
                <w:szCs w:val="15"/>
              </w:rPr>
            </w:pPr>
            <w:r w:rsidRPr="005A09F4">
              <w:rPr>
                <w:rFonts w:ascii="Times New Roman" w:hAnsi="Times New Roman" w:cs="Times New Roman"/>
                <w:sz w:val="15"/>
                <w:szCs w:val="15"/>
              </w:rPr>
              <w:t>0.94 (C.I. 0.91 – 0.96)</w:t>
            </w:r>
          </w:p>
        </w:tc>
        <w:tc>
          <w:tcPr>
            <w:tcW w:w="567" w:type="dxa"/>
            <w:tcBorders>
              <w:top w:val="single" w:sz="8"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7FA54FEE"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93.8</w:t>
            </w:r>
          </w:p>
        </w:tc>
        <w:tc>
          <w:tcPr>
            <w:tcW w:w="567" w:type="dxa"/>
            <w:tcBorders>
              <w:top w:val="single" w:sz="8"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03F862B0"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70.6</w:t>
            </w:r>
          </w:p>
        </w:tc>
        <w:tc>
          <w:tcPr>
            <w:tcW w:w="567" w:type="dxa"/>
            <w:tcBorders>
              <w:top w:val="single" w:sz="8"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6AEEABC3"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79.5</w:t>
            </w:r>
          </w:p>
        </w:tc>
        <w:tc>
          <w:tcPr>
            <w:tcW w:w="567" w:type="dxa"/>
            <w:tcBorders>
              <w:top w:val="single" w:sz="8" w:space="0" w:color="auto"/>
              <w:left w:val="single" w:sz="8" w:space="0" w:color="000000"/>
              <w:right w:val="single" w:sz="8" w:space="0" w:color="000000"/>
            </w:tcBorders>
            <w:vAlign w:val="center"/>
          </w:tcPr>
          <w:p w14:paraId="61405006"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83.5</w:t>
            </w:r>
          </w:p>
        </w:tc>
        <w:tc>
          <w:tcPr>
            <w:tcW w:w="567" w:type="dxa"/>
            <w:tcBorders>
              <w:top w:val="single" w:sz="8" w:space="0" w:color="auto"/>
              <w:left w:val="single" w:sz="8" w:space="0" w:color="000000"/>
              <w:right w:val="single" w:sz="8" w:space="0" w:color="000000"/>
            </w:tcBorders>
            <w:vAlign w:val="center"/>
          </w:tcPr>
          <w:p w14:paraId="7B4ADD81"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92.9</w:t>
            </w:r>
          </w:p>
        </w:tc>
        <w:tc>
          <w:tcPr>
            <w:tcW w:w="567" w:type="dxa"/>
            <w:tcBorders>
              <w:top w:val="single" w:sz="8" w:space="0" w:color="auto"/>
              <w:left w:val="single" w:sz="8" w:space="0" w:color="000000"/>
              <w:right w:val="single" w:sz="8" w:space="0" w:color="000000"/>
            </w:tcBorders>
            <w:vAlign w:val="center"/>
          </w:tcPr>
          <w:p w14:paraId="02208A37"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89.3</w:t>
            </w:r>
          </w:p>
        </w:tc>
        <w:tc>
          <w:tcPr>
            <w:tcW w:w="567" w:type="dxa"/>
            <w:tcBorders>
              <w:top w:val="single" w:sz="8" w:space="0" w:color="auto"/>
              <w:left w:val="single" w:sz="8" w:space="0" w:color="000000"/>
              <w:right w:val="single" w:sz="8" w:space="0" w:color="000000"/>
            </w:tcBorders>
            <w:vAlign w:val="center"/>
          </w:tcPr>
          <w:p w14:paraId="3563061F"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91.5</w:t>
            </w:r>
          </w:p>
        </w:tc>
        <w:tc>
          <w:tcPr>
            <w:tcW w:w="567" w:type="dxa"/>
            <w:tcBorders>
              <w:top w:val="single" w:sz="8" w:space="0" w:color="auto"/>
              <w:left w:val="single" w:sz="8" w:space="0" w:color="000000"/>
              <w:right w:val="single" w:sz="8" w:space="0" w:color="000000"/>
            </w:tcBorders>
            <w:vAlign w:val="center"/>
          </w:tcPr>
          <w:p w14:paraId="32EE9833"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82.9</w:t>
            </w:r>
          </w:p>
        </w:tc>
        <w:tc>
          <w:tcPr>
            <w:tcW w:w="567" w:type="dxa"/>
            <w:tcBorders>
              <w:top w:val="single" w:sz="8" w:space="0" w:color="auto"/>
              <w:left w:val="single" w:sz="8" w:space="0" w:color="000000"/>
              <w:right w:val="single" w:sz="8" w:space="0" w:color="000000"/>
            </w:tcBorders>
            <w:vAlign w:val="center"/>
          </w:tcPr>
          <w:p w14:paraId="0651AB35" w14:textId="77777777" w:rsidR="00745934" w:rsidRPr="005A09F4" w:rsidRDefault="00745934" w:rsidP="00745934">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86.2</w:t>
            </w:r>
          </w:p>
        </w:tc>
      </w:tr>
      <w:tr w:rsidR="00745934" w:rsidRPr="005A09F4" w14:paraId="184E8D3A" w14:textId="77777777" w:rsidTr="00745934">
        <w:trPr>
          <w:trHeight w:val="340"/>
        </w:trPr>
        <w:tc>
          <w:tcPr>
            <w:tcW w:w="10358" w:type="dxa"/>
            <w:gridSpan w:val="12"/>
            <w:tcBorders>
              <w:top w:val="single" w:sz="4" w:space="0" w:color="auto"/>
              <w:left w:val="single" w:sz="8" w:space="0" w:color="000000"/>
              <w:bottom w:val="single" w:sz="4" w:space="0" w:color="auto"/>
              <w:right w:val="single" w:sz="8" w:space="0" w:color="000000"/>
            </w:tcBorders>
            <w:vAlign w:val="center"/>
          </w:tcPr>
          <w:p w14:paraId="56C680F8" w14:textId="77777777" w:rsidR="00745934" w:rsidRPr="005A09F4" w:rsidRDefault="00745934" w:rsidP="00745934">
            <w:pPr>
              <w:spacing w:after="0" w:line="240" w:lineRule="auto"/>
              <w:rPr>
                <w:rFonts w:ascii="Times New Roman" w:hAnsi="Times New Roman" w:cs="Times New Roman"/>
                <w:sz w:val="15"/>
                <w:szCs w:val="15"/>
              </w:rPr>
            </w:pPr>
            <w:r w:rsidRPr="005A09F4">
              <w:rPr>
                <w:rFonts w:ascii="Times New Roman" w:hAnsi="Times New Roman" w:cs="Times New Roman"/>
                <w:sz w:val="15"/>
                <w:szCs w:val="15"/>
              </w:rPr>
              <w:t xml:space="preserve">Abbreviations: AUC, area under curve; C.I., 95% confidence interval; CLD, chronic liver disease; HBV, hepatitis B virus; HCC, hepatocellular carcinoma; HCV, hepatitis C virus;  INR, international normalised ratio; </w:t>
            </w:r>
            <w:r w:rsidRPr="005A09F4">
              <w:rPr>
                <w:rFonts w:ascii="Times New Roman" w:eastAsia="Times New Roman" w:hAnsi="Times New Roman" w:cs="Times New Roman"/>
                <w:color w:val="000000"/>
                <w:sz w:val="15"/>
                <w:szCs w:val="15"/>
              </w:rPr>
              <w:t>Max. Sens, maximum sensitivity; Max. Spec., maximum specificity</w:t>
            </w:r>
            <w:r w:rsidRPr="005A09F4">
              <w:rPr>
                <w:rFonts w:ascii="Times New Roman" w:hAnsi="Times New Roman" w:cs="Times New Roman"/>
                <w:sz w:val="15"/>
                <w:szCs w:val="15"/>
              </w:rPr>
              <w:t>; na, not available.</w:t>
            </w:r>
          </w:p>
        </w:tc>
      </w:tr>
    </w:tbl>
    <w:p w14:paraId="0287C0AC" w14:textId="77777777" w:rsidR="0057160F" w:rsidRPr="00F33508" w:rsidRDefault="0057160F" w:rsidP="003D177F">
      <w:pPr>
        <w:tabs>
          <w:tab w:val="left" w:pos="555"/>
        </w:tabs>
        <w:rPr>
          <w:rFonts w:ascii="Times New Roman" w:hAnsi="Times New Roman" w:cs="Times New Roman"/>
          <w:b/>
          <w:color w:val="000000" w:themeColor="text1"/>
          <w:sz w:val="24"/>
          <w:szCs w:val="24"/>
        </w:rPr>
      </w:pPr>
      <w:r w:rsidRPr="00F33508">
        <w:rPr>
          <w:rFonts w:ascii="Times New Roman" w:hAnsi="Times New Roman" w:cs="Times New Roman"/>
          <w:b/>
          <w:color w:val="000000" w:themeColor="text1"/>
          <w:sz w:val="24"/>
          <w:szCs w:val="24"/>
        </w:rPr>
        <w:t>S</w:t>
      </w:r>
      <w:r w:rsidR="00CB1611" w:rsidRPr="00F33508">
        <w:rPr>
          <w:rFonts w:ascii="Times New Roman" w:hAnsi="Times New Roman" w:cs="Times New Roman"/>
          <w:b/>
          <w:color w:val="000000" w:themeColor="text1"/>
          <w:sz w:val="24"/>
          <w:szCs w:val="24"/>
        </w:rPr>
        <w:t>UPPLEMENTARY TABLES</w:t>
      </w:r>
    </w:p>
    <w:p w14:paraId="2CF72F52" w14:textId="77777777" w:rsidR="0057160F" w:rsidRDefault="0057160F" w:rsidP="003D177F">
      <w:pPr>
        <w:tabs>
          <w:tab w:val="left" w:pos="555"/>
        </w:tabs>
        <w:rPr>
          <w:rFonts w:ascii="Times New Roman" w:hAnsi="Times New Roman" w:cs="Times New Roman"/>
          <w:sz w:val="24"/>
          <w:szCs w:val="24"/>
        </w:rPr>
      </w:pPr>
    </w:p>
    <w:tbl>
      <w:tblPr>
        <w:tblpPr w:leftFromText="180" w:rightFromText="180" w:vertAnchor="text" w:horzAnchor="margin" w:tblpXSpec="center" w:tblpY="978"/>
        <w:tblW w:w="8232" w:type="dxa"/>
        <w:tblCellMar>
          <w:left w:w="0" w:type="dxa"/>
          <w:right w:w="0" w:type="dxa"/>
        </w:tblCellMar>
        <w:tblLook w:val="04A0" w:firstRow="1" w:lastRow="0" w:firstColumn="1" w:lastColumn="0" w:noHBand="0" w:noVBand="1"/>
      </w:tblPr>
      <w:tblGrid>
        <w:gridCol w:w="1332"/>
        <w:gridCol w:w="1655"/>
        <w:gridCol w:w="1418"/>
        <w:gridCol w:w="850"/>
        <w:gridCol w:w="851"/>
        <w:gridCol w:w="1134"/>
        <w:gridCol w:w="992"/>
      </w:tblGrid>
      <w:tr w:rsidR="00021CF4" w:rsidRPr="00F33508" w14:paraId="570CD23C" w14:textId="77777777" w:rsidTr="00C74AC1">
        <w:trPr>
          <w:trHeight w:val="206"/>
        </w:trPr>
        <w:tc>
          <w:tcPr>
            <w:tcW w:w="8232" w:type="dxa"/>
            <w:gridSpan w:val="7"/>
            <w:tcBorders>
              <w:top w:val="single" w:sz="8" w:space="0" w:color="000000"/>
              <w:left w:val="single" w:sz="8" w:space="0" w:color="000000"/>
              <w:bottom w:val="single" w:sz="8" w:space="0" w:color="000000"/>
              <w:right w:val="single" w:sz="8" w:space="0" w:color="000000"/>
            </w:tcBorders>
          </w:tcPr>
          <w:p w14:paraId="330161AC" w14:textId="77777777" w:rsidR="00021CF4" w:rsidRPr="00F33508" w:rsidRDefault="00021CF4" w:rsidP="00C74AC1">
            <w:pPr>
              <w:spacing w:after="0" w:line="240" w:lineRule="auto"/>
              <w:rPr>
                <w:rFonts w:ascii="Times New Roman" w:hAnsi="Times New Roman" w:cs="Times New Roman"/>
                <w:color w:val="000000" w:themeColor="text1"/>
                <w:sz w:val="16"/>
                <w:szCs w:val="16"/>
              </w:rPr>
            </w:pPr>
            <w:r>
              <w:rPr>
                <w:rFonts w:ascii="Times New Roman" w:hAnsi="Times New Roman" w:cs="Times New Roman"/>
                <w:b/>
                <w:bCs/>
                <w:color w:val="000000" w:themeColor="text1"/>
                <w:sz w:val="16"/>
                <w:szCs w:val="16"/>
              </w:rPr>
              <w:t>Supplementary table 2</w:t>
            </w:r>
            <w:r w:rsidRPr="00F33508">
              <w:rPr>
                <w:rFonts w:ascii="Times New Roman" w:hAnsi="Times New Roman" w:cs="Times New Roman"/>
                <w:b/>
                <w:bCs/>
                <w:color w:val="000000" w:themeColor="text1"/>
                <w:sz w:val="16"/>
                <w:szCs w:val="16"/>
              </w:rPr>
              <w:t xml:space="preserve">.  </w:t>
            </w:r>
            <w:r w:rsidRPr="00F33508">
              <w:rPr>
                <w:rFonts w:ascii="Times New Roman" w:hAnsi="Times New Roman" w:cs="Times New Roman"/>
                <w:bCs/>
                <w:color w:val="000000" w:themeColor="text1"/>
                <w:sz w:val="16"/>
                <w:szCs w:val="16"/>
              </w:rPr>
              <w:t xml:space="preserve">GALAD model performance  </w:t>
            </w:r>
          </w:p>
        </w:tc>
      </w:tr>
      <w:tr w:rsidR="00021CF4" w:rsidRPr="00F33508" w14:paraId="745273BF" w14:textId="77777777" w:rsidTr="00C74AC1">
        <w:trPr>
          <w:trHeight w:val="450"/>
        </w:trPr>
        <w:tc>
          <w:tcPr>
            <w:tcW w:w="1332" w:type="dxa"/>
            <w:tcBorders>
              <w:top w:val="single" w:sz="8" w:space="0" w:color="000000"/>
              <w:left w:val="single" w:sz="8" w:space="0" w:color="000000"/>
              <w:bottom w:val="single" w:sz="8" w:space="0" w:color="000000"/>
              <w:right w:val="single" w:sz="8" w:space="0" w:color="000000"/>
            </w:tcBorders>
            <w:vAlign w:val="center"/>
          </w:tcPr>
          <w:p w14:paraId="21EA1DF7" w14:textId="77777777" w:rsidR="00021CF4" w:rsidRPr="00F33508" w:rsidRDefault="00021CF4" w:rsidP="00C74AC1">
            <w:pPr>
              <w:spacing w:after="0" w:line="240" w:lineRule="auto"/>
              <w:jc w:val="center"/>
              <w:rPr>
                <w:rFonts w:ascii="Times New Roman" w:hAnsi="Times New Roman" w:cs="Times New Roman"/>
                <w:b/>
                <w:bCs/>
                <w:color w:val="000000" w:themeColor="text1"/>
                <w:sz w:val="16"/>
                <w:szCs w:val="16"/>
              </w:rPr>
            </w:pPr>
            <w:r w:rsidRPr="00F33508">
              <w:rPr>
                <w:rFonts w:ascii="Times New Roman" w:hAnsi="Times New Roman" w:cs="Times New Roman"/>
                <w:b/>
                <w:bCs/>
                <w:color w:val="000000" w:themeColor="text1"/>
                <w:sz w:val="16"/>
                <w:szCs w:val="16"/>
              </w:rPr>
              <w:t>Country</w:t>
            </w:r>
          </w:p>
        </w:tc>
        <w:tc>
          <w:tcPr>
            <w:tcW w:w="165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D8C623A"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b/>
                <w:bCs/>
                <w:color w:val="000000" w:themeColor="text1"/>
                <w:sz w:val="16"/>
                <w:szCs w:val="16"/>
              </w:rPr>
              <w:t>Set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7DA10835"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b/>
                <w:bCs/>
                <w:color w:val="000000" w:themeColor="text1"/>
                <w:sz w:val="16"/>
                <w:szCs w:val="16"/>
              </w:rPr>
              <w:t>AUC</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25C4E1DA"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b/>
                <w:bCs/>
                <w:color w:val="000000" w:themeColor="text1"/>
                <w:sz w:val="16"/>
                <w:szCs w:val="16"/>
              </w:rPr>
              <w:t>Sensitivity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0D1920C5"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b/>
                <w:bCs/>
                <w:color w:val="000000" w:themeColor="text1"/>
                <w:sz w:val="16"/>
                <w:szCs w:val="16"/>
              </w:rPr>
              <w:t>Specificity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180ADE5D"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b/>
                <w:bCs/>
                <w:color w:val="000000" w:themeColor="text1"/>
                <w:sz w:val="16"/>
                <w:szCs w:val="16"/>
              </w:rPr>
              <w:t>Correctly Classified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vAlign w:val="center"/>
            <w:hideMark/>
          </w:tcPr>
          <w:p w14:paraId="7401637C"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b/>
                <w:bCs/>
                <w:color w:val="000000" w:themeColor="text1"/>
                <w:sz w:val="16"/>
                <w:szCs w:val="16"/>
              </w:rPr>
              <w:t>Cut-off</w:t>
            </w:r>
          </w:p>
        </w:tc>
      </w:tr>
      <w:tr w:rsidR="00021CF4" w:rsidRPr="00F33508" w14:paraId="486CE027" w14:textId="77777777" w:rsidTr="00C74AC1">
        <w:trPr>
          <w:trHeight w:val="417"/>
        </w:trPr>
        <w:tc>
          <w:tcPr>
            <w:tcW w:w="1332" w:type="dxa"/>
            <w:vMerge w:val="restart"/>
            <w:tcBorders>
              <w:top w:val="single" w:sz="8" w:space="0" w:color="auto"/>
              <w:left w:val="single" w:sz="8" w:space="0" w:color="000000"/>
              <w:right w:val="single" w:sz="8" w:space="0" w:color="000000"/>
            </w:tcBorders>
            <w:vAlign w:val="center"/>
          </w:tcPr>
          <w:p w14:paraId="1A2F4F37" w14:textId="77777777" w:rsidR="00021CF4" w:rsidRPr="00F33508" w:rsidRDefault="00021CF4" w:rsidP="00C74AC1">
            <w:pPr>
              <w:spacing w:after="0" w:line="240" w:lineRule="auto"/>
              <w:jc w:val="center"/>
              <w:rPr>
                <w:rFonts w:ascii="Times New Roman" w:hAnsi="Times New Roman" w:cs="Times New Roman"/>
                <w:b/>
                <w:color w:val="000000" w:themeColor="text1"/>
                <w:sz w:val="16"/>
                <w:szCs w:val="16"/>
              </w:rPr>
            </w:pPr>
            <w:r w:rsidRPr="00F33508">
              <w:rPr>
                <w:rFonts w:ascii="Times New Roman" w:hAnsi="Times New Roman" w:cs="Times New Roman"/>
                <w:b/>
                <w:color w:val="000000" w:themeColor="text1"/>
                <w:sz w:val="16"/>
                <w:szCs w:val="16"/>
              </w:rPr>
              <w:t xml:space="preserve">Europe </w:t>
            </w:r>
          </w:p>
        </w:tc>
        <w:tc>
          <w:tcPr>
            <w:tcW w:w="1655" w:type="dxa"/>
            <w:tcBorders>
              <w:top w:val="single" w:sz="8" w:space="0" w:color="auto"/>
              <w:left w:val="single" w:sz="8" w:space="0" w:color="000000"/>
              <w:bottom w:val="single" w:sz="24" w:space="0" w:color="000000"/>
              <w:right w:val="single" w:sz="8" w:space="0" w:color="000000"/>
            </w:tcBorders>
            <w:shd w:val="clear" w:color="auto" w:fill="auto"/>
            <w:tcMar>
              <w:top w:w="15" w:type="dxa"/>
              <w:left w:w="56" w:type="dxa"/>
              <w:bottom w:w="0" w:type="dxa"/>
              <w:right w:w="56" w:type="dxa"/>
            </w:tcMar>
            <w:vAlign w:val="center"/>
          </w:tcPr>
          <w:p w14:paraId="23FEA8F4" w14:textId="77777777" w:rsidR="00021CF4" w:rsidRPr="00F33508" w:rsidRDefault="00021CF4" w:rsidP="00C74AC1">
            <w:pPr>
              <w:spacing w:after="0" w:line="240" w:lineRule="auto"/>
              <w:rPr>
                <w:rFonts w:ascii="Times New Roman" w:hAnsi="Times New Roman" w:cs="Times New Roman"/>
                <w:color w:val="000000" w:themeColor="text1"/>
                <w:sz w:val="16"/>
                <w:szCs w:val="16"/>
              </w:rPr>
            </w:pPr>
            <w:r w:rsidRPr="00F33508">
              <w:rPr>
                <w:rFonts w:ascii="Times New Roman" w:hAnsi="Times New Roman" w:cs="Times New Roman"/>
                <w:b/>
                <w:bCs/>
                <w:color w:val="000000" w:themeColor="text1"/>
                <w:sz w:val="16"/>
                <w:szCs w:val="16"/>
              </w:rPr>
              <w:t>Whole cohort</w:t>
            </w:r>
          </w:p>
          <w:p w14:paraId="7BA4666A" w14:textId="77777777" w:rsidR="00021CF4" w:rsidRPr="00F33508" w:rsidRDefault="00021CF4" w:rsidP="00C74AC1">
            <w:pPr>
              <w:spacing w:after="0" w:line="240" w:lineRule="auto"/>
              <w:rPr>
                <w:rFonts w:ascii="Times New Roman" w:hAnsi="Times New Roman" w:cs="Times New Roman"/>
                <w:b/>
                <w:bCs/>
                <w:color w:val="000000" w:themeColor="text1"/>
                <w:sz w:val="16"/>
                <w:szCs w:val="16"/>
              </w:rPr>
            </w:pPr>
            <w:r w:rsidRPr="00F33508">
              <w:rPr>
                <w:rFonts w:ascii="Times New Roman" w:hAnsi="Times New Roman" w:cs="Times New Roman"/>
                <w:color w:val="000000" w:themeColor="text1"/>
                <w:sz w:val="16"/>
                <w:szCs w:val="16"/>
              </w:rPr>
              <w:t>(657 HCC, 1337 CLD)</w:t>
            </w:r>
          </w:p>
        </w:tc>
        <w:tc>
          <w:tcPr>
            <w:tcW w:w="1418" w:type="dxa"/>
            <w:tcBorders>
              <w:top w:val="single" w:sz="8" w:space="0" w:color="auto"/>
              <w:left w:val="single" w:sz="8" w:space="0" w:color="000000"/>
              <w:bottom w:val="single" w:sz="24" w:space="0" w:color="000000"/>
              <w:right w:val="single" w:sz="8" w:space="0" w:color="000000"/>
            </w:tcBorders>
            <w:shd w:val="clear" w:color="auto" w:fill="auto"/>
            <w:tcMar>
              <w:top w:w="15" w:type="dxa"/>
              <w:left w:w="56" w:type="dxa"/>
              <w:bottom w:w="0" w:type="dxa"/>
              <w:right w:w="56" w:type="dxa"/>
            </w:tcMar>
            <w:vAlign w:val="center"/>
          </w:tcPr>
          <w:p w14:paraId="6CF9DF2D"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0.96</w:t>
            </w:r>
          </w:p>
          <w:p w14:paraId="48F3A620"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(C.I. 0.95 – 0.97)</w:t>
            </w:r>
          </w:p>
        </w:tc>
        <w:tc>
          <w:tcPr>
            <w:tcW w:w="850" w:type="dxa"/>
            <w:tcBorders>
              <w:top w:val="single" w:sz="8"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4638FF4D"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90.4</w:t>
            </w:r>
          </w:p>
        </w:tc>
        <w:tc>
          <w:tcPr>
            <w:tcW w:w="851" w:type="dxa"/>
            <w:tcBorders>
              <w:top w:val="single" w:sz="8"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13A71979"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88.6</w:t>
            </w:r>
          </w:p>
        </w:tc>
        <w:tc>
          <w:tcPr>
            <w:tcW w:w="1134" w:type="dxa"/>
            <w:tcBorders>
              <w:top w:val="single" w:sz="8"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0C88EB09"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89.2</w:t>
            </w:r>
          </w:p>
        </w:tc>
        <w:tc>
          <w:tcPr>
            <w:tcW w:w="992" w:type="dxa"/>
            <w:vMerge w:val="restart"/>
            <w:tcBorders>
              <w:top w:val="single" w:sz="8"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7BAD74F5" w14:textId="77777777" w:rsidR="00021CF4" w:rsidRPr="00F33508" w:rsidRDefault="00021CF4" w:rsidP="00C74AC1">
            <w:pPr>
              <w:spacing w:after="0" w:line="240" w:lineRule="auto"/>
              <w:jc w:val="center"/>
              <w:rPr>
                <w:rFonts w:ascii="Times New Roman" w:hAnsi="Times New Roman" w:cs="Times New Roman"/>
                <w:color w:val="000000" w:themeColor="text1"/>
                <w:kern w:val="24"/>
                <w:sz w:val="16"/>
                <w:szCs w:val="16"/>
              </w:rPr>
            </w:pPr>
            <w:r w:rsidRPr="00F33508">
              <w:rPr>
                <w:rFonts w:ascii="Times New Roman" w:hAnsi="Times New Roman" w:cs="Times New Roman"/>
                <w:color w:val="000000" w:themeColor="text1"/>
                <w:kern w:val="24"/>
                <w:sz w:val="16"/>
                <w:szCs w:val="16"/>
              </w:rPr>
              <w:t>-0.66</w:t>
            </w:r>
          </w:p>
        </w:tc>
      </w:tr>
      <w:tr w:rsidR="00021CF4" w:rsidRPr="00F33508" w14:paraId="2EED4175" w14:textId="77777777" w:rsidTr="00C74AC1">
        <w:trPr>
          <w:trHeight w:val="417"/>
        </w:trPr>
        <w:tc>
          <w:tcPr>
            <w:tcW w:w="1332" w:type="dxa"/>
            <w:vMerge/>
            <w:tcBorders>
              <w:left w:val="single" w:sz="8" w:space="0" w:color="000000"/>
              <w:right w:val="single" w:sz="8" w:space="0" w:color="000000"/>
            </w:tcBorders>
            <w:vAlign w:val="center"/>
          </w:tcPr>
          <w:p w14:paraId="13E00978" w14:textId="77777777" w:rsidR="00021CF4" w:rsidRPr="00F33508" w:rsidRDefault="00021CF4" w:rsidP="00C74AC1">
            <w:pPr>
              <w:spacing w:after="0" w:line="240" w:lineRule="auto"/>
              <w:jc w:val="center"/>
              <w:rPr>
                <w:rFonts w:ascii="Times New Roman" w:hAnsi="Times New Roman" w:cs="Times New Roman"/>
                <w:b/>
                <w:color w:val="000000" w:themeColor="text1"/>
                <w:sz w:val="16"/>
                <w:szCs w:val="16"/>
              </w:rPr>
            </w:pPr>
          </w:p>
        </w:tc>
        <w:tc>
          <w:tcPr>
            <w:tcW w:w="1655" w:type="dxa"/>
            <w:tcBorders>
              <w:top w:val="single" w:sz="24" w:space="0" w:color="auto"/>
              <w:left w:val="single" w:sz="8" w:space="0" w:color="000000"/>
              <w:bottom w:val="single" w:sz="24" w:space="0" w:color="000000"/>
              <w:right w:val="single" w:sz="8" w:space="0" w:color="000000"/>
            </w:tcBorders>
            <w:shd w:val="clear" w:color="auto" w:fill="auto"/>
            <w:tcMar>
              <w:top w:w="15" w:type="dxa"/>
              <w:left w:w="56" w:type="dxa"/>
              <w:bottom w:w="0" w:type="dxa"/>
              <w:right w:w="56" w:type="dxa"/>
            </w:tcMar>
            <w:vAlign w:val="center"/>
          </w:tcPr>
          <w:p w14:paraId="14D7F725" w14:textId="77777777" w:rsidR="00021CF4" w:rsidRPr="00F33508" w:rsidRDefault="00021CF4" w:rsidP="00C74AC1">
            <w:pPr>
              <w:spacing w:after="0" w:line="240" w:lineRule="auto"/>
              <w:rPr>
                <w:rFonts w:ascii="Times New Roman" w:hAnsi="Times New Roman" w:cs="Times New Roman"/>
                <w:color w:val="000000" w:themeColor="text1"/>
                <w:sz w:val="16"/>
                <w:szCs w:val="16"/>
              </w:rPr>
            </w:pPr>
            <w:r w:rsidRPr="00F33508">
              <w:rPr>
                <w:rFonts w:ascii="Times New Roman" w:hAnsi="Times New Roman" w:cs="Times New Roman"/>
                <w:b/>
                <w:bCs/>
                <w:color w:val="000000" w:themeColor="text1"/>
                <w:sz w:val="16"/>
                <w:szCs w:val="16"/>
              </w:rPr>
              <w:t>HCV positive cohort</w:t>
            </w:r>
          </w:p>
          <w:p w14:paraId="3C3102E9" w14:textId="77777777" w:rsidR="00021CF4" w:rsidRPr="00F33508" w:rsidRDefault="00021CF4" w:rsidP="00C74AC1">
            <w:pPr>
              <w:spacing w:after="0" w:line="240" w:lineRule="auto"/>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(89 HCC, 325 CLD)</w:t>
            </w:r>
          </w:p>
        </w:tc>
        <w:tc>
          <w:tcPr>
            <w:tcW w:w="1418" w:type="dxa"/>
            <w:tcBorders>
              <w:top w:val="single" w:sz="24" w:space="0" w:color="auto"/>
              <w:left w:val="single" w:sz="8" w:space="0" w:color="000000"/>
              <w:bottom w:val="single" w:sz="24" w:space="0" w:color="000000"/>
              <w:right w:val="single" w:sz="8" w:space="0" w:color="000000"/>
            </w:tcBorders>
            <w:shd w:val="clear" w:color="auto" w:fill="auto"/>
            <w:tcMar>
              <w:top w:w="15" w:type="dxa"/>
              <w:left w:w="56" w:type="dxa"/>
              <w:bottom w:w="0" w:type="dxa"/>
              <w:right w:w="56" w:type="dxa"/>
            </w:tcMar>
            <w:vAlign w:val="center"/>
          </w:tcPr>
          <w:p w14:paraId="3F496E86"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0.96</w:t>
            </w:r>
          </w:p>
          <w:p w14:paraId="7F21E843"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(C.I. 0.94 – 0.98)</w:t>
            </w:r>
          </w:p>
        </w:tc>
        <w:tc>
          <w:tcPr>
            <w:tcW w:w="850" w:type="dxa"/>
            <w:tcBorders>
              <w:top w:val="single" w:sz="24"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52D84D85"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88.8</w:t>
            </w:r>
          </w:p>
        </w:tc>
        <w:tc>
          <w:tcPr>
            <w:tcW w:w="851" w:type="dxa"/>
            <w:tcBorders>
              <w:top w:val="single" w:sz="24"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4F22D8D5"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89.5</w:t>
            </w:r>
          </w:p>
        </w:tc>
        <w:tc>
          <w:tcPr>
            <w:tcW w:w="1134" w:type="dxa"/>
            <w:tcBorders>
              <w:top w:val="single" w:sz="24"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06E54457"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89.4</w:t>
            </w:r>
          </w:p>
        </w:tc>
        <w:tc>
          <w:tcPr>
            <w:tcW w:w="992" w:type="dxa"/>
            <w:vMerge/>
            <w:tcBorders>
              <w:left w:val="single" w:sz="8" w:space="0" w:color="000000"/>
              <w:right w:val="single" w:sz="8" w:space="0" w:color="000000"/>
            </w:tcBorders>
            <w:shd w:val="clear" w:color="auto" w:fill="auto"/>
            <w:tcMar>
              <w:top w:w="15" w:type="dxa"/>
              <w:left w:w="56" w:type="dxa"/>
              <w:bottom w:w="0" w:type="dxa"/>
              <w:right w:w="56" w:type="dxa"/>
            </w:tcMar>
            <w:vAlign w:val="center"/>
          </w:tcPr>
          <w:p w14:paraId="247B72BB" w14:textId="77777777" w:rsidR="00021CF4" w:rsidRPr="00F33508" w:rsidRDefault="00021CF4" w:rsidP="00C74AC1">
            <w:pPr>
              <w:spacing w:after="0" w:line="240" w:lineRule="auto"/>
              <w:jc w:val="center"/>
              <w:rPr>
                <w:color w:val="000000" w:themeColor="text1"/>
                <w:sz w:val="16"/>
                <w:szCs w:val="16"/>
              </w:rPr>
            </w:pPr>
          </w:p>
        </w:tc>
      </w:tr>
      <w:tr w:rsidR="00021CF4" w:rsidRPr="00F33508" w14:paraId="2C618764" w14:textId="77777777" w:rsidTr="00C74AC1">
        <w:trPr>
          <w:trHeight w:val="417"/>
        </w:trPr>
        <w:tc>
          <w:tcPr>
            <w:tcW w:w="1332" w:type="dxa"/>
            <w:vMerge/>
            <w:tcBorders>
              <w:left w:val="single" w:sz="8" w:space="0" w:color="000000"/>
              <w:right w:val="single" w:sz="8" w:space="0" w:color="000000"/>
            </w:tcBorders>
            <w:vAlign w:val="center"/>
          </w:tcPr>
          <w:p w14:paraId="5EF4F0F5" w14:textId="77777777" w:rsidR="00021CF4" w:rsidRPr="00F33508" w:rsidRDefault="00021CF4" w:rsidP="00C74AC1">
            <w:pPr>
              <w:spacing w:after="0" w:line="240" w:lineRule="auto"/>
              <w:rPr>
                <w:rFonts w:ascii="Times New Roman" w:hAnsi="Times New Roman" w:cs="Times New Roman"/>
                <w:b/>
                <w:bCs/>
                <w:color w:val="000000" w:themeColor="text1"/>
                <w:sz w:val="16"/>
                <w:szCs w:val="16"/>
              </w:rPr>
            </w:pPr>
          </w:p>
        </w:tc>
        <w:tc>
          <w:tcPr>
            <w:tcW w:w="1655" w:type="dxa"/>
            <w:tcBorders>
              <w:top w:val="single" w:sz="24" w:space="0" w:color="000000"/>
              <w:left w:val="single" w:sz="8" w:space="0" w:color="000000"/>
              <w:bottom w:val="single" w:sz="24" w:space="0" w:color="000000"/>
              <w:right w:val="single" w:sz="8" w:space="0" w:color="000000"/>
            </w:tcBorders>
            <w:shd w:val="clear" w:color="auto" w:fill="auto"/>
            <w:tcMar>
              <w:top w:w="15" w:type="dxa"/>
              <w:left w:w="56" w:type="dxa"/>
              <w:bottom w:w="0" w:type="dxa"/>
              <w:right w:w="56" w:type="dxa"/>
            </w:tcMar>
            <w:vAlign w:val="center"/>
          </w:tcPr>
          <w:p w14:paraId="75CCBD78" w14:textId="77777777" w:rsidR="00021CF4" w:rsidRPr="00F33508" w:rsidRDefault="00021CF4" w:rsidP="00C74AC1">
            <w:pPr>
              <w:spacing w:after="0" w:line="240" w:lineRule="auto"/>
              <w:rPr>
                <w:rFonts w:ascii="Times New Roman" w:hAnsi="Times New Roman" w:cs="Times New Roman"/>
                <w:color w:val="000000" w:themeColor="text1"/>
                <w:sz w:val="16"/>
                <w:szCs w:val="16"/>
              </w:rPr>
            </w:pPr>
            <w:r w:rsidRPr="00F33508">
              <w:rPr>
                <w:rFonts w:ascii="Times New Roman" w:hAnsi="Times New Roman" w:cs="Times New Roman"/>
                <w:b/>
                <w:bCs/>
                <w:color w:val="000000" w:themeColor="text1"/>
                <w:sz w:val="16"/>
                <w:szCs w:val="16"/>
              </w:rPr>
              <w:t>HBV positive cohort</w:t>
            </w:r>
          </w:p>
          <w:p w14:paraId="4A8D95F6" w14:textId="77777777" w:rsidR="00021CF4" w:rsidRPr="00F33508" w:rsidRDefault="00021CF4" w:rsidP="00C74AC1">
            <w:pPr>
              <w:spacing w:after="0" w:line="240" w:lineRule="auto"/>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(53 HCC,  257 CLD)</w:t>
            </w:r>
          </w:p>
        </w:tc>
        <w:tc>
          <w:tcPr>
            <w:tcW w:w="1418" w:type="dxa"/>
            <w:tcBorders>
              <w:top w:val="single" w:sz="24" w:space="0" w:color="000000"/>
              <w:left w:val="single" w:sz="8" w:space="0" w:color="000000"/>
              <w:bottom w:val="single" w:sz="24" w:space="0" w:color="000000"/>
              <w:right w:val="single" w:sz="8" w:space="0" w:color="000000"/>
            </w:tcBorders>
            <w:shd w:val="clear" w:color="auto" w:fill="auto"/>
            <w:tcMar>
              <w:top w:w="15" w:type="dxa"/>
              <w:left w:w="56" w:type="dxa"/>
              <w:bottom w:w="0" w:type="dxa"/>
              <w:right w:w="56" w:type="dxa"/>
            </w:tcMar>
            <w:vAlign w:val="center"/>
          </w:tcPr>
          <w:p w14:paraId="34BED177"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0.95</w:t>
            </w:r>
          </w:p>
          <w:p w14:paraId="17768691"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(C.I. 0.92 – 0.98)</w:t>
            </w:r>
          </w:p>
        </w:tc>
        <w:tc>
          <w:tcPr>
            <w:tcW w:w="850" w:type="dxa"/>
            <w:tcBorders>
              <w:top w:val="single" w:sz="24" w:space="0" w:color="000000"/>
              <w:left w:val="single" w:sz="8" w:space="0" w:color="000000"/>
              <w:right w:val="single" w:sz="8" w:space="0" w:color="000000"/>
            </w:tcBorders>
            <w:shd w:val="clear" w:color="auto" w:fill="auto"/>
            <w:tcMar>
              <w:top w:w="15" w:type="dxa"/>
              <w:left w:w="56" w:type="dxa"/>
              <w:bottom w:w="0" w:type="dxa"/>
              <w:right w:w="56" w:type="dxa"/>
            </w:tcMar>
            <w:vAlign w:val="center"/>
          </w:tcPr>
          <w:p w14:paraId="39153554"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81.1</w:t>
            </w:r>
          </w:p>
        </w:tc>
        <w:tc>
          <w:tcPr>
            <w:tcW w:w="851" w:type="dxa"/>
            <w:tcBorders>
              <w:top w:val="single" w:sz="24" w:space="0" w:color="000000"/>
              <w:left w:val="single" w:sz="8" w:space="0" w:color="000000"/>
              <w:right w:val="single" w:sz="8" w:space="0" w:color="000000"/>
            </w:tcBorders>
            <w:shd w:val="clear" w:color="auto" w:fill="auto"/>
            <w:tcMar>
              <w:top w:w="15" w:type="dxa"/>
              <w:left w:w="56" w:type="dxa"/>
              <w:bottom w:w="0" w:type="dxa"/>
              <w:right w:w="56" w:type="dxa"/>
            </w:tcMar>
            <w:vAlign w:val="center"/>
          </w:tcPr>
          <w:p w14:paraId="7DABAA62"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95.3</w:t>
            </w:r>
          </w:p>
        </w:tc>
        <w:tc>
          <w:tcPr>
            <w:tcW w:w="1134" w:type="dxa"/>
            <w:tcBorders>
              <w:top w:val="single" w:sz="24" w:space="0" w:color="000000"/>
              <w:left w:val="single" w:sz="8" w:space="0" w:color="000000"/>
              <w:right w:val="single" w:sz="8" w:space="0" w:color="000000"/>
            </w:tcBorders>
            <w:shd w:val="clear" w:color="auto" w:fill="auto"/>
            <w:tcMar>
              <w:top w:w="15" w:type="dxa"/>
              <w:left w:w="56" w:type="dxa"/>
              <w:bottom w:w="0" w:type="dxa"/>
              <w:right w:w="56" w:type="dxa"/>
            </w:tcMar>
            <w:vAlign w:val="center"/>
          </w:tcPr>
          <w:p w14:paraId="3DB46DC2"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92.9</w:t>
            </w:r>
          </w:p>
        </w:tc>
        <w:tc>
          <w:tcPr>
            <w:tcW w:w="992" w:type="dxa"/>
            <w:vMerge/>
            <w:tcBorders>
              <w:left w:val="single" w:sz="8" w:space="0" w:color="000000"/>
              <w:right w:val="single" w:sz="8" w:space="0" w:color="000000"/>
            </w:tcBorders>
            <w:shd w:val="clear" w:color="auto" w:fill="auto"/>
            <w:tcMar>
              <w:top w:w="15" w:type="dxa"/>
              <w:left w:w="56" w:type="dxa"/>
              <w:bottom w:w="0" w:type="dxa"/>
              <w:right w:w="56" w:type="dxa"/>
            </w:tcMar>
            <w:vAlign w:val="center"/>
          </w:tcPr>
          <w:p w14:paraId="4DE38491" w14:textId="77777777" w:rsidR="00021CF4" w:rsidRPr="00F33508" w:rsidRDefault="00021CF4" w:rsidP="00C74AC1">
            <w:pPr>
              <w:spacing w:after="0" w:line="240" w:lineRule="auto"/>
              <w:jc w:val="center"/>
              <w:rPr>
                <w:color w:val="000000" w:themeColor="text1"/>
                <w:sz w:val="16"/>
                <w:szCs w:val="16"/>
              </w:rPr>
            </w:pPr>
          </w:p>
        </w:tc>
      </w:tr>
      <w:tr w:rsidR="00021CF4" w:rsidRPr="00F33508" w14:paraId="43975DE3" w14:textId="77777777" w:rsidTr="00C74AC1">
        <w:trPr>
          <w:trHeight w:val="417"/>
        </w:trPr>
        <w:tc>
          <w:tcPr>
            <w:tcW w:w="1332" w:type="dxa"/>
            <w:vMerge/>
            <w:tcBorders>
              <w:left w:val="single" w:sz="8" w:space="0" w:color="000000"/>
              <w:right w:val="single" w:sz="8" w:space="0" w:color="000000"/>
            </w:tcBorders>
            <w:vAlign w:val="center"/>
          </w:tcPr>
          <w:p w14:paraId="3493E391" w14:textId="77777777" w:rsidR="00021CF4" w:rsidRPr="00F33508" w:rsidRDefault="00021CF4" w:rsidP="00C74AC1">
            <w:pPr>
              <w:spacing w:after="0" w:line="240" w:lineRule="auto"/>
              <w:rPr>
                <w:rFonts w:ascii="Times New Roman" w:hAnsi="Times New Roman" w:cs="Times New Roman"/>
                <w:b/>
                <w:bCs/>
                <w:color w:val="000000" w:themeColor="text1"/>
                <w:sz w:val="16"/>
                <w:szCs w:val="16"/>
              </w:rPr>
            </w:pPr>
          </w:p>
        </w:tc>
        <w:tc>
          <w:tcPr>
            <w:tcW w:w="1655" w:type="dxa"/>
            <w:tcBorders>
              <w:top w:val="single" w:sz="24" w:space="0" w:color="000000"/>
              <w:left w:val="single" w:sz="8" w:space="0" w:color="000000"/>
              <w:bottom w:val="single" w:sz="24" w:space="0" w:color="000000"/>
              <w:right w:val="single" w:sz="8" w:space="0" w:color="000000"/>
            </w:tcBorders>
            <w:shd w:val="clear" w:color="auto" w:fill="auto"/>
            <w:tcMar>
              <w:top w:w="15" w:type="dxa"/>
              <w:left w:w="56" w:type="dxa"/>
              <w:bottom w:w="0" w:type="dxa"/>
              <w:right w:w="56" w:type="dxa"/>
            </w:tcMar>
            <w:vAlign w:val="center"/>
          </w:tcPr>
          <w:p w14:paraId="288DFC28" w14:textId="77777777" w:rsidR="00021CF4" w:rsidRPr="00F33508" w:rsidRDefault="00021CF4" w:rsidP="00C74AC1">
            <w:pPr>
              <w:spacing w:after="0" w:line="240" w:lineRule="auto"/>
              <w:rPr>
                <w:rFonts w:ascii="Times New Roman" w:hAnsi="Times New Roman" w:cs="Times New Roman"/>
                <w:b/>
                <w:color w:val="000000" w:themeColor="text1"/>
                <w:sz w:val="16"/>
                <w:szCs w:val="16"/>
              </w:rPr>
            </w:pPr>
            <w:r w:rsidRPr="00F33508">
              <w:rPr>
                <w:rFonts w:ascii="Times New Roman" w:hAnsi="Times New Roman" w:cs="Times New Roman"/>
                <w:b/>
                <w:color w:val="000000" w:themeColor="text1"/>
                <w:sz w:val="16"/>
                <w:szCs w:val="16"/>
              </w:rPr>
              <w:t>Alcoholic cohort</w:t>
            </w:r>
          </w:p>
          <w:p w14:paraId="6A0F5322" w14:textId="77777777" w:rsidR="00021CF4" w:rsidRPr="00F33508" w:rsidRDefault="00021CF4" w:rsidP="00C74AC1">
            <w:pPr>
              <w:spacing w:after="0" w:line="240" w:lineRule="auto"/>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(216 HCC, 238 CLD)</w:t>
            </w:r>
          </w:p>
        </w:tc>
        <w:tc>
          <w:tcPr>
            <w:tcW w:w="1418" w:type="dxa"/>
            <w:tcBorders>
              <w:top w:val="single" w:sz="24" w:space="0" w:color="000000"/>
              <w:left w:val="single" w:sz="8" w:space="0" w:color="000000"/>
              <w:bottom w:val="single" w:sz="24" w:space="0" w:color="000000"/>
              <w:right w:val="single" w:sz="8" w:space="0" w:color="000000"/>
            </w:tcBorders>
            <w:shd w:val="clear" w:color="auto" w:fill="auto"/>
            <w:tcMar>
              <w:top w:w="15" w:type="dxa"/>
              <w:left w:w="56" w:type="dxa"/>
              <w:bottom w:w="0" w:type="dxa"/>
              <w:right w:w="56" w:type="dxa"/>
            </w:tcMar>
            <w:vAlign w:val="center"/>
          </w:tcPr>
          <w:p w14:paraId="68F53FED"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0.94</w:t>
            </w:r>
          </w:p>
          <w:p w14:paraId="23A25B9D"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(C.I. 0.92 – 0.97)</w:t>
            </w:r>
          </w:p>
        </w:tc>
        <w:tc>
          <w:tcPr>
            <w:tcW w:w="850" w:type="dxa"/>
            <w:tcBorders>
              <w:top w:val="single" w:sz="24" w:space="0" w:color="000000"/>
              <w:left w:val="single" w:sz="8" w:space="0" w:color="000000"/>
              <w:bottom w:val="single" w:sz="24" w:space="0" w:color="auto"/>
              <w:right w:val="single" w:sz="8" w:space="0" w:color="000000"/>
            </w:tcBorders>
            <w:shd w:val="clear" w:color="auto" w:fill="auto"/>
            <w:tcMar>
              <w:top w:w="15" w:type="dxa"/>
              <w:left w:w="56" w:type="dxa"/>
              <w:bottom w:w="0" w:type="dxa"/>
              <w:right w:w="56" w:type="dxa"/>
            </w:tcMar>
            <w:vAlign w:val="center"/>
          </w:tcPr>
          <w:p w14:paraId="26A15AD2"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93.1</w:t>
            </w:r>
          </w:p>
        </w:tc>
        <w:tc>
          <w:tcPr>
            <w:tcW w:w="851" w:type="dxa"/>
            <w:tcBorders>
              <w:top w:val="single" w:sz="24" w:space="0" w:color="000000"/>
              <w:left w:val="single" w:sz="8" w:space="0" w:color="000000"/>
              <w:bottom w:val="single" w:sz="24" w:space="0" w:color="auto"/>
              <w:right w:val="single" w:sz="8" w:space="0" w:color="000000"/>
            </w:tcBorders>
            <w:shd w:val="clear" w:color="auto" w:fill="auto"/>
            <w:tcMar>
              <w:top w:w="15" w:type="dxa"/>
              <w:left w:w="56" w:type="dxa"/>
              <w:bottom w:w="0" w:type="dxa"/>
              <w:right w:w="56" w:type="dxa"/>
            </w:tcMar>
            <w:vAlign w:val="center"/>
          </w:tcPr>
          <w:p w14:paraId="1725FA64"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78.2</w:t>
            </w:r>
          </w:p>
        </w:tc>
        <w:tc>
          <w:tcPr>
            <w:tcW w:w="1134" w:type="dxa"/>
            <w:tcBorders>
              <w:top w:val="single" w:sz="24" w:space="0" w:color="000000"/>
              <w:left w:val="single" w:sz="8" w:space="0" w:color="000000"/>
              <w:bottom w:val="single" w:sz="24" w:space="0" w:color="auto"/>
              <w:right w:val="single" w:sz="8" w:space="0" w:color="000000"/>
            </w:tcBorders>
            <w:shd w:val="clear" w:color="auto" w:fill="auto"/>
            <w:tcMar>
              <w:top w:w="15" w:type="dxa"/>
              <w:left w:w="56" w:type="dxa"/>
              <w:bottom w:w="0" w:type="dxa"/>
              <w:right w:w="56" w:type="dxa"/>
            </w:tcMar>
            <w:vAlign w:val="center"/>
          </w:tcPr>
          <w:p w14:paraId="27038879"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85.2</w:t>
            </w:r>
          </w:p>
        </w:tc>
        <w:tc>
          <w:tcPr>
            <w:tcW w:w="992" w:type="dxa"/>
            <w:vMerge/>
            <w:tcBorders>
              <w:left w:val="single" w:sz="8" w:space="0" w:color="000000"/>
              <w:right w:val="single" w:sz="8" w:space="0" w:color="000000"/>
            </w:tcBorders>
            <w:shd w:val="clear" w:color="auto" w:fill="auto"/>
            <w:tcMar>
              <w:top w:w="15" w:type="dxa"/>
              <w:left w:w="56" w:type="dxa"/>
              <w:bottom w:w="0" w:type="dxa"/>
              <w:right w:w="56" w:type="dxa"/>
            </w:tcMar>
            <w:vAlign w:val="center"/>
          </w:tcPr>
          <w:p w14:paraId="4D9761FF" w14:textId="77777777" w:rsidR="00021CF4" w:rsidRPr="00F33508" w:rsidRDefault="00021CF4" w:rsidP="00C74AC1">
            <w:pPr>
              <w:spacing w:after="0" w:line="240" w:lineRule="auto"/>
              <w:jc w:val="center"/>
              <w:rPr>
                <w:color w:val="000000" w:themeColor="text1"/>
                <w:sz w:val="16"/>
                <w:szCs w:val="16"/>
              </w:rPr>
            </w:pPr>
          </w:p>
        </w:tc>
      </w:tr>
      <w:tr w:rsidR="00021CF4" w:rsidRPr="00F33508" w14:paraId="61E06E1C" w14:textId="77777777" w:rsidTr="00C74AC1">
        <w:trPr>
          <w:trHeight w:val="417"/>
        </w:trPr>
        <w:tc>
          <w:tcPr>
            <w:tcW w:w="1332" w:type="dxa"/>
            <w:vMerge/>
            <w:tcBorders>
              <w:left w:val="single" w:sz="8" w:space="0" w:color="000000"/>
              <w:right w:val="single" w:sz="8" w:space="0" w:color="000000"/>
            </w:tcBorders>
            <w:vAlign w:val="center"/>
          </w:tcPr>
          <w:p w14:paraId="20F996AC" w14:textId="77777777" w:rsidR="00021CF4" w:rsidRPr="00F33508" w:rsidRDefault="00021CF4" w:rsidP="00C74AC1">
            <w:pPr>
              <w:spacing w:after="0" w:line="240" w:lineRule="auto"/>
              <w:rPr>
                <w:rFonts w:ascii="Times New Roman" w:hAnsi="Times New Roman" w:cs="Times New Roman"/>
                <w:b/>
                <w:color w:val="000000" w:themeColor="text1"/>
                <w:sz w:val="16"/>
                <w:szCs w:val="16"/>
              </w:rPr>
            </w:pPr>
          </w:p>
        </w:tc>
        <w:tc>
          <w:tcPr>
            <w:tcW w:w="1655" w:type="dxa"/>
            <w:tcBorders>
              <w:top w:val="single" w:sz="24" w:space="0" w:color="000000"/>
              <w:left w:val="single" w:sz="8" w:space="0" w:color="000000"/>
              <w:right w:val="single" w:sz="8" w:space="0" w:color="000000"/>
            </w:tcBorders>
            <w:vAlign w:val="center"/>
          </w:tcPr>
          <w:p w14:paraId="221609B8" w14:textId="77777777" w:rsidR="00021CF4" w:rsidRPr="00F33508" w:rsidRDefault="00021CF4" w:rsidP="00C74AC1">
            <w:pPr>
              <w:spacing w:after="0" w:line="240" w:lineRule="auto"/>
              <w:rPr>
                <w:rFonts w:ascii="Times New Roman" w:hAnsi="Times New Roman" w:cs="Times New Roman"/>
                <w:color w:val="000000" w:themeColor="text1"/>
                <w:sz w:val="16"/>
                <w:szCs w:val="16"/>
              </w:rPr>
            </w:pPr>
            <w:r w:rsidRPr="00F33508">
              <w:rPr>
                <w:rFonts w:ascii="Times New Roman" w:hAnsi="Times New Roman" w:cs="Times New Roman"/>
                <w:b/>
                <w:bCs/>
                <w:color w:val="000000" w:themeColor="text1"/>
                <w:sz w:val="16"/>
                <w:szCs w:val="16"/>
              </w:rPr>
              <w:t>Other aetiology</w:t>
            </w:r>
          </w:p>
          <w:p w14:paraId="427FAB64" w14:textId="77777777" w:rsidR="00021CF4" w:rsidRPr="00F33508" w:rsidRDefault="00021CF4" w:rsidP="00C74AC1">
            <w:pPr>
              <w:spacing w:after="0" w:line="240" w:lineRule="auto"/>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(230 HCC, 305 CLD)</w:t>
            </w:r>
          </w:p>
        </w:tc>
        <w:tc>
          <w:tcPr>
            <w:tcW w:w="1418" w:type="dxa"/>
            <w:tcBorders>
              <w:top w:val="single" w:sz="24" w:space="0" w:color="000000"/>
              <w:left w:val="single" w:sz="8" w:space="0" w:color="000000"/>
              <w:right w:val="single" w:sz="8" w:space="0" w:color="000000"/>
            </w:tcBorders>
            <w:vAlign w:val="center"/>
          </w:tcPr>
          <w:p w14:paraId="36DEE31C"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0.96</w:t>
            </w:r>
          </w:p>
          <w:p w14:paraId="1FBB8376"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(C.I. 0.94 – 0.97)</w:t>
            </w:r>
          </w:p>
        </w:tc>
        <w:tc>
          <w:tcPr>
            <w:tcW w:w="850" w:type="dxa"/>
            <w:tcBorders>
              <w:top w:val="single" w:sz="24"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77AF1AFC"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91.7</w:t>
            </w:r>
          </w:p>
        </w:tc>
        <w:tc>
          <w:tcPr>
            <w:tcW w:w="851" w:type="dxa"/>
            <w:tcBorders>
              <w:top w:val="single" w:sz="24"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13AB1C94"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88.9</w:t>
            </w:r>
          </w:p>
        </w:tc>
        <w:tc>
          <w:tcPr>
            <w:tcW w:w="1134" w:type="dxa"/>
            <w:tcBorders>
              <w:top w:val="single" w:sz="24" w:space="0" w:color="auto"/>
              <w:left w:val="single" w:sz="8" w:space="0" w:color="000000"/>
              <w:right w:val="single" w:sz="8" w:space="0" w:color="000000"/>
            </w:tcBorders>
            <w:shd w:val="clear" w:color="auto" w:fill="auto"/>
            <w:tcMar>
              <w:top w:w="15" w:type="dxa"/>
              <w:left w:w="56" w:type="dxa"/>
              <w:bottom w:w="0" w:type="dxa"/>
              <w:right w:w="56" w:type="dxa"/>
            </w:tcMar>
            <w:vAlign w:val="center"/>
          </w:tcPr>
          <w:p w14:paraId="267403F4"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r w:rsidRPr="00F33508">
              <w:rPr>
                <w:rFonts w:ascii="Times New Roman" w:hAnsi="Times New Roman" w:cs="Times New Roman"/>
                <w:color w:val="000000" w:themeColor="text1"/>
                <w:sz w:val="16"/>
                <w:szCs w:val="16"/>
              </w:rPr>
              <w:t>90.1</w:t>
            </w:r>
          </w:p>
        </w:tc>
        <w:tc>
          <w:tcPr>
            <w:tcW w:w="992" w:type="dxa"/>
            <w:vMerge/>
            <w:tcBorders>
              <w:left w:val="single" w:sz="8" w:space="0" w:color="000000"/>
              <w:right w:val="single" w:sz="8" w:space="0" w:color="000000"/>
            </w:tcBorders>
            <w:shd w:val="clear" w:color="auto" w:fill="auto"/>
            <w:tcMar>
              <w:top w:w="15" w:type="dxa"/>
              <w:left w:w="56" w:type="dxa"/>
              <w:bottom w:w="0" w:type="dxa"/>
              <w:right w:w="56" w:type="dxa"/>
            </w:tcMar>
            <w:vAlign w:val="center"/>
          </w:tcPr>
          <w:p w14:paraId="4BC8653B" w14:textId="77777777" w:rsidR="00021CF4" w:rsidRPr="00F33508" w:rsidRDefault="00021CF4" w:rsidP="00C74AC1">
            <w:pPr>
              <w:spacing w:after="0" w:line="240" w:lineRule="auto"/>
              <w:jc w:val="center"/>
              <w:rPr>
                <w:rFonts w:ascii="Times New Roman" w:hAnsi="Times New Roman" w:cs="Times New Roman"/>
                <w:color w:val="000000" w:themeColor="text1"/>
                <w:sz w:val="16"/>
                <w:szCs w:val="16"/>
              </w:rPr>
            </w:pPr>
          </w:p>
        </w:tc>
      </w:tr>
      <w:tr w:rsidR="00021CF4" w:rsidRPr="00F33508" w14:paraId="173EBE90" w14:textId="77777777" w:rsidTr="00C74AC1">
        <w:trPr>
          <w:trHeight w:val="193"/>
        </w:trPr>
        <w:tc>
          <w:tcPr>
            <w:tcW w:w="8232" w:type="dxa"/>
            <w:gridSpan w:val="7"/>
            <w:tcBorders>
              <w:top w:val="single" w:sz="4" w:space="0" w:color="auto"/>
              <w:left w:val="single" w:sz="8" w:space="0" w:color="000000"/>
              <w:bottom w:val="single" w:sz="4" w:space="0" w:color="auto"/>
              <w:right w:val="single" w:sz="8" w:space="0" w:color="000000"/>
            </w:tcBorders>
          </w:tcPr>
          <w:p w14:paraId="79ED14AA" w14:textId="77777777" w:rsidR="00021CF4" w:rsidRPr="00F33508" w:rsidRDefault="00021CF4" w:rsidP="00C74AC1">
            <w:pPr>
              <w:spacing w:after="0" w:line="240" w:lineRule="auto"/>
              <w:rPr>
                <w:rFonts w:ascii="Times New Roman" w:eastAsia="Times New Roman" w:hAnsi="Times New Roman" w:cs="Times New Roman"/>
                <w:color w:val="000000" w:themeColor="text1"/>
                <w:sz w:val="18"/>
                <w:szCs w:val="18"/>
              </w:rPr>
            </w:pPr>
            <w:r w:rsidRPr="00F33508">
              <w:rPr>
                <w:rFonts w:ascii="Times New Roman" w:hAnsi="Times New Roman" w:cs="Times New Roman"/>
                <w:color w:val="000000" w:themeColor="text1"/>
                <w:sz w:val="18"/>
                <w:szCs w:val="18"/>
              </w:rPr>
              <w:t xml:space="preserve">Abbreviations: AUC, area under curve; C.I., 95% confidence interval; CLD, chronic liver disease; HBV, hepatitis B virus; HCC, hepatocellular carcinoma; HCV, hepatitis C virus;  INR, international normalised ratio; </w:t>
            </w:r>
            <w:r w:rsidRPr="00F33508">
              <w:rPr>
                <w:rFonts w:ascii="Times New Roman" w:eastAsia="Times New Roman" w:hAnsi="Times New Roman" w:cs="Times New Roman"/>
                <w:color w:val="000000" w:themeColor="text1"/>
                <w:sz w:val="18"/>
                <w:szCs w:val="18"/>
              </w:rPr>
              <w:t>Max. Sens, maximum sensitivity; Max. Spec., maximum specificity</w:t>
            </w:r>
            <w:r w:rsidRPr="00F33508">
              <w:rPr>
                <w:rFonts w:ascii="Times New Roman" w:hAnsi="Times New Roman" w:cs="Times New Roman"/>
                <w:color w:val="000000" w:themeColor="text1"/>
                <w:sz w:val="18"/>
                <w:szCs w:val="18"/>
              </w:rPr>
              <w:t xml:space="preserve"> </w:t>
            </w:r>
          </w:p>
        </w:tc>
      </w:tr>
    </w:tbl>
    <w:p w14:paraId="049B98D3" w14:textId="77777777" w:rsidR="00FF3765" w:rsidRDefault="00FF3765" w:rsidP="003D177F">
      <w:pPr>
        <w:tabs>
          <w:tab w:val="left" w:pos="555"/>
        </w:tabs>
        <w:rPr>
          <w:rFonts w:ascii="Times New Roman" w:hAnsi="Times New Roman" w:cs="Times New Roman"/>
          <w:sz w:val="24"/>
          <w:szCs w:val="24"/>
        </w:rPr>
      </w:pPr>
    </w:p>
    <w:p w14:paraId="60428B40" w14:textId="77777777" w:rsidR="00FF3765" w:rsidRDefault="00FF3765" w:rsidP="003D177F">
      <w:pPr>
        <w:tabs>
          <w:tab w:val="left" w:pos="555"/>
        </w:tabs>
        <w:rPr>
          <w:rFonts w:ascii="Times New Roman" w:hAnsi="Times New Roman" w:cs="Times New Roman"/>
          <w:sz w:val="24"/>
          <w:szCs w:val="24"/>
        </w:rPr>
      </w:pPr>
    </w:p>
    <w:p w14:paraId="21DF3668" w14:textId="77777777" w:rsidR="0057160F" w:rsidRDefault="0057160F" w:rsidP="003D177F">
      <w:pPr>
        <w:tabs>
          <w:tab w:val="left" w:pos="555"/>
        </w:tabs>
        <w:rPr>
          <w:rFonts w:ascii="Times New Roman" w:hAnsi="Times New Roman" w:cs="Times New Roman"/>
          <w:sz w:val="24"/>
          <w:szCs w:val="24"/>
        </w:rPr>
      </w:pPr>
    </w:p>
    <w:p w14:paraId="0B37078E" w14:textId="77777777" w:rsidR="0057160F" w:rsidRDefault="0057160F" w:rsidP="003D177F">
      <w:pPr>
        <w:tabs>
          <w:tab w:val="left" w:pos="555"/>
        </w:tabs>
        <w:rPr>
          <w:rFonts w:ascii="Times New Roman" w:hAnsi="Times New Roman" w:cs="Times New Roman"/>
          <w:sz w:val="24"/>
          <w:szCs w:val="24"/>
        </w:rPr>
      </w:pPr>
    </w:p>
    <w:p w14:paraId="592988E8" w14:textId="77777777" w:rsidR="0057160F" w:rsidRDefault="0057160F" w:rsidP="003D177F">
      <w:pPr>
        <w:tabs>
          <w:tab w:val="left" w:pos="555"/>
        </w:tabs>
        <w:rPr>
          <w:rFonts w:ascii="Times New Roman" w:hAnsi="Times New Roman" w:cs="Times New Roman"/>
          <w:sz w:val="24"/>
          <w:szCs w:val="24"/>
        </w:rPr>
      </w:pPr>
    </w:p>
    <w:p w14:paraId="29762092" w14:textId="77777777" w:rsidR="0057160F" w:rsidRDefault="0057160F" w:rsidP="003D177F">
      <w:pPr>
        <w:tabs>
          <w:tab w:val="left" w:pos="555"/>
        </w:tabs>
        <w:rPr>
          <w:rFonts w:ascii="Times New Roman" w:hAnsi="Times New Roman" w:cs="Times New Roman"/>
          <w:sz w:val="24"/>
          <w:szCs w:val="24"/>
        </w:rPr>
      </w:pPr>
    </w:p>
    <w:p w14:paraId="33CC5748" w14:textId="77777777" w:rsidR="0057160F" w:rsidRDefault="0057160F" w:rsidP="003D177F">
      <w:pPr>
        <w:tabs>
          <w:tab w:val="left" w:pos="555"/>
        </w:tabs>
        <w:rPr>
          <w:rFonts w:ascii="Times New Roman" w:hAnsi="Times New Roman" w:cs="Times New Roman"/>
          <w:sz w:val="24"/>
          <w:szCs w:val="24"/>
        </w:rPr>
      </w:pPr>
    </w:p>
    <w:p w14:paraId="413D419E" w14:textId="77777777" w:rsidR="0057160F" w:rsidRDefault="0057160F" w:rsidP="003D177F">
      <w:pPr>
        <w:tabs>
          <w:tab w:val="left" w:pos="555"/>
        </w:tabs>
        <w:rPr>
          <w:rFonts w:ascii="Times New Roman" w:hAnsi="Times New Roman" w:cs="Times New Roman"/>
          <w:sz w:val="24"/>
          <w:szCs w:val="24"/>
        </w:rPr>
      </w:pPr>
    </w:p>
    <w:p w14:paraId="660B29C8" w14:textId="77777777" w:rsidR="0057160F" w:rsidRDefault="0057160F" w:rsidP="003D177F">
      <w:pPr>
        <w:tabs>
          <w:tab w:val="left" w:pos="555"/>
        </w:tabs>
        <w:rPr>
          <w:rFonts w:ascii="Times New Roman" w:hAnsi="Times New Roman" w:cs="Times New Roman"/>
          <w:sz w:val="24"/>
          <w:szCs w:val="24"/>
        </w:rPr>
      </w:pPr>
    </w:p>
    <w:p w14:paraId="554EC043" w14:textId="77777777" w:rsidR="003C0E49" w:rsidRDefault="003C0E49" w:rsidP="003D177F">
      <w:pPr>
        <w:tabs>
          <w:tab w:val="left" w:pos="555"/>
        </w:tabs>
        <w:rPr>
          <w:rFonts w:ascii="Times New Roman" w:hAnsi="Times New Roman" w:cs="Times New Roman"/>
          <w:b/>
          <w:sz w:val="24"/>
          <w:szCs w:val="24"/>
        </w:rPr>
      </w:pPr>
    </w:p>
    <w:p w14:paraId="4932A5AD" w14:textId="77777777" w:rsidR="00A537C8" w:rsidRDefault="00A537C8" w:rsidP="003D177F">
      <w:pPr>
        <w:tabs>
          <w:tab w:val="left" w:pos="555"/>
        </w:tabs>
        <w:rPr>
          <w:rFonts w:ascii="Times New Roman" w:hAnsi="Times New Roman" w:cs="Times New Roman"/>
          <w:b/>
          <w:sz w:val="24"/>
          <w:szCs w:val="24"/>
        </w:rPr>
      </w:pPr>
    </w:p>
    <w:p w14:paraId="34EF5366" w14:textId="77777777" w:rsidR="00D8085C" w:rsidRDefault="00D8085C" w:rsidP="003C0E49">
      <w:pPr>
        <w:tabs>
          <w:tab w:val="left" w:pos="555"/>
        </w:tabs>
        <w:rPr>
          <w:rFonts w:ascii="Times New Roman" w:hAnsi="Times New Roman" w:cs="Times New Roman"/>
          <w:b/>
          <w:sz w:val="24"/>
          <w:szCs w:val="24"/>
        </w:rPr>
      </w:pPr>
    </w:p>
    <w:p w14:paraId="73E503B8" w14:textId="77777777" w:rsidR="00FF3765" w:rsidRDefault="00FF3765" w:rsidP="003C0E49">
      <w:pPr>
        <w:tabs>
          <w:tab w:val="left" w:pos="555"/>
        </w:tabs>
        <w:rPr>
          <w:rFonts w:ascii="Times New Roman" w:hAnsi="Times New Roman" w:cs="Times New Roman"/>
          <w:b/>
          <w:sz w:val="24"/>
          <w:szCs w:val="24"/>
        </w:rPr>
      </w:pPr>
    </w:p>
    <w:p w14:paraId="33CC9225" w14:textId="77777777" w:rsidR="00FF3765" w:rsidRDefault="00FF3765" w:rsidP="003C0E49">
      <w:pPr>
        <w:tabs>
          <w:tab w:val="left" w:pos="555"/>
        </w:tabs>
        <w:rPr>
          <w:rFonts w:ascii="Times New Roman" w:hAnsi="Times New Roman" w:cs="Times New Roman"/>
          <w:b/>
          <w:sz w:val="24"/>
          <w:szCs w:val="24"/>
        </w:rPr>
      </w:pPr>
    </w:p>
    <w:p w14:paraId="4A0F6949" w14:textId="77777777" w:rsidR="00FF3765" w:rsidRDefault="00FF3765" w:rsidP="003C0E49">
      <w:pPr>
        <w:tabs>
          <w:tab w:val="left" w:pos="555"/>
        </w:tabs>
        <w:rPr>
          <w:rFonts w:ascii="Times New Roman" w:hAnsi="Times New Roman" w:cs="Times New Roman"/>
          <w:b/>
          <w:sz w:val="24"/>
          <w:szCs w:val="24"/>
        </w:rPr>
      </w:pPr>
    </w:p>
    <w:p w14:paraId="2F27A7AB" w14:textId="77777777" w:rsidR="00D67D98" w:rsidRDefault="00D67D98" w:rsidP="00D67D98">
      <w:pPr>
        <w:tabs>
          <w:tab w:val="left" w:pos="5816"/>
        </w:tabs>
      </w:pPr>
    </w:p>
    <w:p w14:paraId="06B83558" w14:textId="77777777" w:rsidR="00FF3765" w:rsidRDefault="00FF3765" w:rsidP="003C0E49">
      <w:pPr>
        <w:tabs>
          <w:tab w:val="left" w:pos="555"/>
        </w:tabs>
        <w:rPr>
          <w:rFonts w:ascii="Times New Roman" w:hAnsi="Times New Roman" w:cs="Times New Roman"/>
          <w:b/>
          <w:sz w:val="24"/>
          <w:szCs w:val="24"/>
        </w:rPr>
      </w:pPr>
    </w:p>
    <w:p w14:paraId="1B3683E2" w14:textId="77777777" w:rsidR="00FF3765" w:rsidRDefault="00FF3765" w:rsidP="003C0E49">
      <w:pPr>
        <w:tabs>
          <w:tab w:val="left" w:pos="555"/>
        </w:tabs>
        <w:rPr>
          <w:rFonts w:ascii="Times New Roman" w:hAnsi="Times New Roman" w:cs="Times New Roman"/>
          <w:b/>
          <w:sz w:val="24"/>
          <w:szCs w:val="24"/>
        </w:rPr>
        <w:sectPr w:rsidR="00FF3765" w:rsidSect="000C134F">
          <w:pgSz w:w="11906" w:h="16838"/>
          <w:pgMar w:top="890" w:right="720" w:bottom="890" w:left="720" w:header="709" w:footer="709" w:gutter="0"/>
          <w:cols w:space="708"/>
          <w:docGrid w:linePitch="360"/>
        </w:sectPr>
      </w:pPr>
    </w:p>
    <w:p w14:paraId="370AC7CC" w14:textId="6079CF61" w:rsidR="003C0E49" w:rsidRPr="003C0E49" w:rsidRDefault="003C0E49" w:rsidP="003C0E49">
      <w:pPr>
        <w:tabs>
          <w:tab w:val="left" w:pos="555"/>
        </w:tabs>
        <w:rPr>
          <w:rFonts w:ascii="Times New Roman" w:hAnsi="Times New Roman" w:cs="Times New Roman"/>
          <w:b/>
          <w:sz w:val="24"/>
          <w:szCs w:val="24"/>
        </w:rPr>
      </w:pPr>
      <w:r w:rsidRPr="00CB1611">
        <w:rPr>
          <w:rFonts w:ascii="Times New Roman" w:hAnsi="Times New Roman" w:cs="Times New Roman"/>
          <w:b/>
          <w:sz w:val="24"/>
          <w:szCs w:val="24"/>
        </w:rPr>
        <w:lastRenderedPageBreak/>
        <w:t>SUPPLEMENTARY FIGURE</w:t>
      </w:r>
      <w:r>
        <w:rPr>
          <w:rFonts w:ascii="Times New Roman" w:hAnsi="Times New Roman" w:cs="Times New Roman"/>
          <w:b/>
          <w:sz w:val="24"/>
          <w:szCs w:val="24"/>
        </w:rPr>
        <w:t>S</w:t>
      </w:r>
    </w:p>
    <w:p w14:paraId="6CD06CBA" w14:textId="19012E7E" w:rsidR="00D8085C" w:rsidRPr="00D51B97" w:rsidRDefault="00B63B34" w:rsidP="00D8085C">
      <w:pPr>
        <w:tabs>
          <w:tab w:val="left" w:pos="2592"/>
        </w:tabs>
        <w:rPr>
          <w:rFonts w:ascii="Times New Roman" w:hAnsi="Times New Roman" w:cs="Times New Roman"/>
          <w:b/>
          <w:sz w:val="24"/>
          <w:szCs w:val="24"/>
        </w:rPr>
      </w:pPr>
      <w:r w:rsidRPr="004604CB">
        <w:rPr>
          <w:noProof/>
          <w:sz w:val="24"/>
          <w:szCs w:val="24"/>
          <w:lang w:eastAsia="en-GB"/>
        </w:rPr>
        <mc:AlternateContent>
          <mc:Choice Requires="wps">
            <w:drawing>
              <wp:anchor distT="0" distB="0" distL="114300" distR="114300" simplePos="0" relativeHeight="251875328" behindDoc="0" locked="0" layoutInCell="1" allowOverlap="1" wp14:anchorId="22AAA5A9" wp14:editId="182B93AD">
                <wp:simplePos x="0" y="0"/>
                <wp:positionH relativeFrom="column">
                  <wp:posOffset>2727325</wp:posOffset>
                </wp:positionH>
                <wp:positionV relativeFrom="paragraph">
                  <wp:posOffset>125920</wp:posOffset>
                </wp:positionV>
                <wp:extent cx="3693160" cy="2433955"/>
                <wp:effectExtent l="0" t="0" r="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2433955"/>
                        </a:xfrm>
                        <a:prstGeom prst="rect">
                          <a:avLst/>
                        </a:prstGeom>
                        <a:noFill/>
                        <a:ln w="9525">
                          <a:noFill/>
                          <a:miter lim="800000"/>
                          <a:headEnd/>
                          <a:tailEnd/>
                        </a:ln>
                      </wps:spPr>
                      <wps:txbx>
                        <w:txbxContent>
                          <w:p w14:paraId="64DFD63D" w14:textId="5DF1C57D" w:rsidR="009B2268" w:rsidRDefault="009B2268" w:rsidP="00D8085C">
                            <w:r>
                              <w:rPr>
                                <w:noProof/>
                                <w:lang w:eastAsia="en-GB"/>
                              </w:rPr>
                              <w:drawing>
                                <wp:inline distT="0" distB="0" distL="0" distR="0" wp14:anchorId="34547D03" wp14:editId="4320613A">
                                  <wp:extent cx="2949308" cy="2160000"/>
                                  <wp:effectExtent l="0" t="0" r="3810" b="0"/>
                                  <wp:docPr id="2116" name="Picture 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9308" cy="216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AA5A9" id="_x0000_s1056" type="#_x0000_t202" style="position:absolute;margin-left:214.75pt;margin-top:9.9pt;width:290.8pt;height:191.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9xNDwIAAPwDAAAOAAAAZHJzL2Uyb0RvYy54bWysU9tuGyEQfa/Uf0C817teXxqvjKM0aapK&#10;6UVK+gGYZb2owFDA3nW/PgPrOFb7VpUHxDDMmTlnhvX1YDQ5SB8UWEank5ISaQU0yu4Y/fF0/+6K&#10;khC5bbgGKxk9ykCvN2/frHtXywo60I30BEFsqHvHaBejq4siiE4aHibgpEVnC97wiKbfFY3nPaIb&#10;XVRluSx68I3zIGQIeHs3Oukm47etFPFb2wYZiWYUa4t593nfpr3YrHm989x1SpzK4P9QheHKYtIz&#10;1B2PnOy9+gvKKOEhQBsnAkwBbauEzByQzbT8g81jx53MXFCc4M4yhf8HK74evnuiGkarJSWWG+zR&#10;kxwi+QADqZI8vQs1vnp0+C4OeI1tzlSDewDxMxALtx23O3njPfSd5A2WN02RxUXoiBMSyLb/Ag2m&#10;4fsIGWhovUnaoRoE0bFNx3NrUikCL2fL1Wy6RJdAXzWfzVaLRc7B65dw50P8JMGQdGDUY+8zPD88&#10;hJjK4fXLk5TNwr3SOvdfW9IzulpUixxw4TEq4nhqZRi9KtMaByax/GibHBy50uMZE2h7op2Yjpzj&#10;sB2ywLMcnDTZQnNEITyM44jfBw8d+N+U9DiKjIZfe+4lJfqzRTFX0/k8zW425ov3FRr+0rO99HAr&#10;EIrRSMl4vI153kfONyh6q7Icr5WcasYRyyqdvkOa4Us7v3r9tJtnAAAA//8DAFBLAwQUAAYACAAA&#10;ACEAMZvQ/d0AAAALAQAADwAAAGRycy9kb3ducmV2LnhtbEyPwU7DMBBE70j9B2srcaO2S1uREKdC&#10;IK4gSkHi5sbbJCJeR7HbhL9ne4Ljap5m3xTbyXfijENsAxnQCwUCqQqupdrA/v355g5ETJac7QKh&#10;gR+MsC1nV4XNXRjpDc+7VAsuoZhbA01KfS5lrBr0Ni5Cj8TZMQzeJj6HWrrBjlzuO7lUaiO9bYk/&#10;NLbHxwar793JG/h4OX59rtRr/eTX/RgmJcln0pjr+fRwDyLhlP5guOizOpTsdAgnclF0BlbLbM0o&#10;BxlPuABKaw3iwJG61SDLQv7fUP4CAAD//wMAUEsBAi0AFAAGAAgAAAAhALaDOJL+AAAA4QEAABMA&#10;AAAAAAAAAAAAAAAAAAAAAFtDb250ZW50X1R5cGVzXS54bWxQSwECLQAUAAYACAAAACEAOP0h/9YA&#10;AACUAQAACwAAAAAAAAAAAAAAAAAvAQAAX3JlbHMvLnJlbHNQSwECLQAUAAYACAAAACEAXe/cTQ8C&#10;AAD8AwAADgAAAAAAAAAAAAAAAAAuAgAAZHJzL2Uyb0RvYy54bWxQSwECLQAUAAYACAAAACEAMZvQ&#10;/d0AAAALAQAADwAAAAAAAAAAAAAAAABpBAAAZHJzL2Rvd25yZXYueG1sUEsFBgAAAAAEAAQA8wAA&#10;AHMFAAAAAA==&#10;" filled="f" stroked="f">
                <v:textbox>
                  <w:txbxContent>
                    <w:p w14:paraId="64DFD63D" w14:textId="5DF1C57D" w:rsidR="009B2268" w:rsidRDefault="009B2268" w:rsidP="00D8085C">
                      <w:r>
                        <w:rPr>
                          <w:noProof/>
                          <w:lang w:eastAsia="en-GB"/>
                        </w:rPr>
                        <w:drawing>
                          <wp:inline distT="0" distB="0" distL="0" distR="0" wp14:anchorId="34547D03" wp14:editId="4320613A">
                            <wp:extent cx="2949308" cy="2160000"/>
                            <wp:effectExtent l="0" t="0" r="3810" b="0"/>
                            <wp:docPr id="2116" name="Picture 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9308" cy="2160000"/>
                                    </a:xfrm>
                                    <a:prstGeom prst="rect">
                                      <a:avLst/>
                                    </a:prstGeom>
                                    <a:noFill/>
                                    <a:ln>
                                      <a:noFill/>
                                    </a:ln>
                                  </pic:spPr>
                                </pic:pic>
                              </a:graphicData>
                            </a:graphic>
                          </wp:inline>
                        </w:drawing>
                      </w:r>
                    </w:p>
                  </w:txbxContent>
                </v:textbox>
              </v:shape>
            </w:pict>
          </mc:Fallback>
        </mc:AlternateContent>
      </w:r>
    </w:p>
    <w:p w14:paraId="12E806CC" w14:textId="628E762F" w:rsidR="00D8085C" w:rsidRPr="00E96658" w:rsidRDefault="00B63B34" w:rsidP="00D8085C">
      <w:pPr>
        <w:tabs>
          <w:tab w:val="left" w:pos="2592"/>
        </w:tabs>
        <w:rPr>
          <w:rFonts w:ascii="Times New Roman" w:hAnsi="Times New Roman" w:cs="Times New Roman"/>
          <w:sz w:val="24"/>
          <w:szCs w:val="24"/>
        </w:rPr>
      </w:pPr>
      <w:r w:rsidRPr="004174FE">
        <w:rPr>
          <w:rFonts w:ascii="Times New Roman" w:hAnsi="Times New Roman" w:cs="Times New Roman"/>
          <w:noProof/>
          <w:sz w:val="24"/>
          <w:szCs w:val="24"/>
          <w:lang w:eastAsia="en-GB"/>
        </w:rPr>
        <mc:AlternateContent>
          <mc:Choice Requires="wps">
            <w:drawing>
              <wp:anchor distT="0" distB="0" distL="114300" distR="114300" simplePos="0" relativeHeight="251881472" behindDoc="0" locked="0" layoutInCell="1" allowOverlap="1" wp14:anchorId="086BBE2B" wp14:editId="719078F9">
                <wp:simplePos x="0" y="0"/>
                <wp:positionH relativeFrom="column">
                  <wp:posOffset>6231890</wp:posOffset>
                </wp:positionH>
                <wp:positionV relativeFrom="paragraph">
                  <wp:posOffset>2129790</wp:posOffset>
                </wp:positionV>
                <wp:extent cx="457200" cy="352425"/>
                <wp:effectExtent l="0" t="0" r="0" b="0"/>
                <wp:wrapNone/>
                <wp:docPr id="20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2425"/>
                        </a:xfrm>
                        <a:prstGeom prst="rect">
                          <a:avLst/>
                        </a:prstGeom>
                        <a:noFill/>
                        <a:ln w="9525">
                          <a:noFill/>
                          <a:miter lim="800000"/>
                          <a:headEnd/>
                          <a:tailEnd/>
                        </a:ln>
                      </wps:spPr>
                      <wps:txbx>
                        <w:txbxContent>
                          <w:p w14:paraId="2CA7709D" w14:textId="3BA8B57C" w:rsidR="009B2268" w:rsidRPr="004174FE" w:rsidRDefault="009B2268" w:rsidP="00D8085C">
                            <w:pPr>
                              <w:rPr>
                                <w:rFonts w:ascii="Times New Roman" w:hAnsi="Times New Roman" w:cs="Times New Roman"/>
                                <w:b/>
                                <w:sz w:val="32"/>
                                <w:szCs w:val="32"/>
                              </w:rPr>
                            </w:pPr>
                            <w:r w:rsidRPr="004174FE">
                              <w:rPr>
                                <w:rFonts w:ascii="Times New Roman" w:hAnsi="Times New Roman" w:cs="Times New Roman"/>
                                <w:b/>
                                <w:sz w:val="32"/>
                                <w:szCs w:val="32"/>
                              </w:rPr>
                              <w:t>(</w:t>
                            </w:r>
                            <w:r>
                              <w:rPr>
                                <w:rFonts w:ascii="Times New Roman" w:hAnsi="Times New Roman" w:cs="Times New Roman"/>
                                <w:b/>
                                <w:sz w:val="32"/>
                                <w:szCs w:val="32"/>
                              </w:rPr>
                              <w:t>b</w:t>
                            </w:r>
                            <w:r w:rsidRPr="004174FE">
                              <w:rPr>
                                <w:rFonts w:ascii="Times New Roman" w:hAnsi="Times New Roman" w:cs="Times New Roman"/>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BBE2B" id="_x0000_s1057" type="#_x0000_t202" style="position:absolute;margin-left:490.7pt;margin-top:167.7pt;width:36pt;height:27.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vhDAIAAPwDAAAOAAAAZHJzL2Uyb0RvYy54bWysU9tuGyEQfa/Uf0C817te262zMo7SpKkq&#10;pRcpyQdglvWiAkMBe9f9+gys41jpWxUeEDAzZ+acGVaXg9FkL31QYBmdTkpKpBXQKLtl9PHh9sOS&#10;khC5bbgGKxk9yEAv1+/frXpXywo60I30BEFsqHvHaBejq4siiE4aHibgpEVjC97wiFe/LRrPe0Q3&#10;uqjK8mPRg2+cByFDwNeb0UjXGb9tpYg/2zbISDSjWFvMu8/7Ju3FesXrreeuU+JYBv+PKgxXFpOe&#10;oG545GTn1T9QRgkPAdo4EWAKaFslZOaAbKblKzb3HXcyc0FxgjvJFN4OVvzY//JENYxW5XJGieUG&#10;u/Qgh0g+w0CqJFDvQo1+9w4944DP2OhMNrg7EL8DsXDdcbuVV95D30neYIHTFFmchY44IYFs+u/Q&#10;YBq+i5CBhtabpB7qQRAdG3U4NSeVIvBxvviEDadEoGm2qObVImfg9XOw8yF+lWBIOjDqsfcZnO/v&#10;QkzF8PrZJeWycKu0zv3XlvSMXiwQ8pXFqIjjqZVhdFmmNQ5M4vjFNjk4cqXHMybQ9kg68RwZx2Ez&#10;ZIFnWZKkyAaaA8rgYRxH/D546MD/paTHUWQ0/NlxLynR3yxKeTGdz9Ps5kuWgRJ/btmcW7gVCMVo&#10;pGQ8Xsc87yOzK5S8VVmOl0qONeOIZZWO3yHN8Pk9e7182vUTAAAA//8DAFBLAwQUAAYACAAAACEA&#10;9r8Hht8AAAAMAQAADwAAAGRycy9kb3ducmV2LnhtbEyPzU7DMBCE70h9B2srcaN2mwY1IU5VgbiC&#10;KD8SNzfeJhHxOordJrw92xO9ze6MZr8ttpPrxBmH0HrSsFwoEEiVty3VGj7en+82IEI0ZE3nCTX8&#10;YoBtObspTG79SG943sdacAmF3GhoYuxzKUPVoDNh4Xsk9o5+cCbyONTSDmbkctfJlVL30pmW+EJj&#10;enxssPrZn5yGz5fj99davdZPLu1HPylJLpNa386n3QOIiFP8D8MFn9GhZKaDP5ENotOQbZZrjmpI&#10;kpTFJaHShNWBV5nKQJaFvH6i/AMAAP//AwBQSwECLQAUAAYACAAAACEAtoM4kv4AAADhAQAAEwAA&#10;AAAAAAAAAAAAAAAAAAAAW0NvbnRlbnRfVHlwZXNdLnhtbFBLAQItABQABgAIAAAAIQA4/SH/1gAA&#10;AJQBAAALAAAAAAAAAAAAAAAAAC8BAABfcmVscy8ucmVsc1BLAQItABQABgAIAAAAIQCONmvhDAIA&#10;APwDAAAOAAAAAAAAAAAAAAAAAC4CAABkcnMvZTJvRG9jLnhtbFBLAQItABQABgAIAAAAIQD2vweG&#10;3wAAAAwBAAAPAAAAAAAAAAAAAAAAAGYEAABkcnMvZG93bnJldi54bWxQSwUGAAAAAAQABADzAAAA&#10;cgUAAAAA&#10;" filled="f" stroked="f">
                <v:textbox>
                  <w:txbxContent>
                    <w:p w14:paraId="2CA7709D" w14:textId="3BA8B57C" w:rsidR="009B2268" w:rsidRPr="004174FE" w:rsidRDefault="009B2268" w:rsidP="00D8085C">
                      <w:pPr>
                        <w:rPr>
                          <w:rFonts w:ascii="Times New Roman" w:hAnsi="Times New Roman" w:cs="Times New Roman"/>
                          <w:b/>
                          <w:sz w:val="32"/>
                          <w:szCs w:val="32"/>
                        </w:rPr>
                      </w:pPr>
                      <w:r w:rsidRPr="004174FE">
                        <w:rPr>
                          <w:rFonts w:ascii="Times New Roman" w:hAnsi="Times New Roman" w:cs="Times New Roman"/>
                          <w:b/>
                          <w:sz w:val="32"/>
                          <w:szCs w:val="32"/>
                        </w:rPr>
                        <w:t>(</w:t>
                      </w:r>
                      <w:r>
                        <w:rPr>
                          <w:rFonts w:ascii="Times New Roman" w:hAnsi="Times New Roman" w:cs="Times New Roman"/>
                          <w:b/>
                          <w:sz w:val="32"/>
                          <w:szCs w:val="32"/>
                        </w:rPr>
                        <w:t>b</w:t>
                      </w:r>
                      <w:r w:rsidRPr="004174FE">
                        <w:rPr>
                          <w:rFonts w:ascii="Times New Roman" w:hAnsi="Times New Roman" w:cs="Times New Roman"/>
                          <w:b/>
                          <w:sz w:val="32"/>
                          <w:szCs w:val="32"/>
                        </w:rPr>
                        <w:t>)</w:t>
                      </w:r>
                    </w:p>
                  </w:txbxContent>
                </v:textbox>
              </v:shape>
            </w:pict>
          </mc:Fallback>
        </mc:AlternateContent>
      </w:r>
      <w:r w:rsidRPr="004174FE">
        <w:rPr>
          <w:rFonts w:ascii="Times New Roman" w:hAnsi="Times New Roman" w:cs="Times New Roman"/>
          <w:noProof/>
          <w:sz w:val="24"/>
          <w:szCs w:val="24"/>
          <w:lang w:eastAsia="en-GB"/>
        </w:rPr>
        <mc:AlternateContent>
          <mc:Choice Requires="wps">
            <w:drawing>
              <wp:anchor distT="0" distB="0" distL="114300" distR="114300" simplePos="0" relativeHeight="251882496" behindDoc="0" locked="0" layoutInCell="1" allowOverlap="1" wp14:anchorId="02DC6981" wp14:editId="261793DE">
                <wp:simplePos x="0" y="0"/>
                <wp:positionH relativeFrom="column">
                  <wp:posOffset>6231890</wp:posOffset>
                </wp:positionH>
                <wp:positionV relativeFrom="paragraph">
                  <wp:posOffset>4149090</wp:posOffset>
                </wp:positionV>
                <wp:extent cx="457200" cy="352425"/>
                <wp:effectExtent l="0" t="0" r="0" b="0"/>
                <wp:wrapNone/>
                <wp:docPr id="2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2425"/>
                        </a:xfrm>
                        <a:prstGeom prst="rect">
                          <a:avLst/>
                        </a:prstGeom>
                        <a:noFill/>
                        <a:ln w="9525">
                          <a:noFill/>
                          <a:miter lim="800000"/>
                          <a:headEnd/>
                          <a:tailEnd/>
                        </a:ln>
                      </wps:spPr>
                      <wps:txbx>
                        <w:txbxContent>
                          <w:p w14:paraId="37A6D824" w14:textId="11103D1D" w:rsidR="009B2268" w:rsidRPr="004174FE" w:rsidRDefault="009B2268" w:rsidP="00D8085C">
                            <w:pPr>
                              <w:rPr>
                                <w:rFonts w:ascii="Times New Roman" w:hAnsi="Times New Roman" w:cs="Times New Roman"/>
                                <w:b/>
                                <w:sz w:val="32"/>
                                <w:szCs w:val="32"/>
                              </w:rPr>
                            </w:pPr>
                            <w:r w:rsidRPr="004174FE">
                              <w:rPr>
                                <w:rFonts w:ascii="Times New Roman" w:hAnsi="Times New Roman" w:cs="Times New Roman"/>
                                <w:b/>
                                <w:sz w:val="32"/>
                                <w:szCs w:val="32"/>
                              </w:rPr>
                              <w:t>(</w:t>
                            </w:r>
                            <w:r>
                              <w:rPr>
                                <w:rFonts w:ascii="Times New Roman" w:hAnsi="Times New Roman" w:cs="Times New Roman"/>
                                <w:b/>
                                <w:sz w:val="32"/>
                                <w:szCs w:val="32"/>
                              </w:rPr>
                              <w:t>c</w:t>
                            </w:r>
                            <w:r w:rsidRPr="004174FE">
                              <w:rPr>
                                <w:rFonts w:ascii="Times New Roman" w:hAnsi="Times New Roman" w:cs="Times New Roman"/>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C6981" id="_x0000_s1058" type="#_x0000_t202" style="position:absolute;margin-left:490.7pt;margin-top:326.7pt;width:36pt;height:27.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YSCwIAAPwDAAAOAAAAZHJzL2Uyb0RvYy54bWysU9tuGyEQfa/Uf0C817ve2K2z8jpKk6aq&#10;lF6kpB8wZlkvKjAUsHfTr+/AOq6VvlXlAQEDZ845M6yvRqPZQfqg0DZ8Pis5k1Zgq+yu4d8f796s&#10;OAsRbAsarWz4kwz8avP61XpwtaywR91KzwjEhnpwDe9jdHVRBNFLA2GGTloKdugNRNr6XdF6GAjd&#10;6KIqy7fFgL51HoUMgU5vpyDfZPyukyJ+7bogI9MNJ24xzz7P2zQXmzXUOw+uV+JIA/6BhQFlKekJ&#10;6hYisL1Xf0EZJTwG7OJMoCmw65SQWQOpmZcv1Dz04GTWQuYEd7Ip/D9Y8eXwzTPVNrwqV2SQBUNV&#10;epRjZO9xZFUyaHChpnsPjm7GkY6p0FlscPcofgRm8aYHu5PX3uPQS2iJ4Dy9LM6eTjghgWyHz9hS&#10;GthHzEBj501yj/xghE48nk7FSVQEHS6W76jgnAkKXSyrRbXMGaB+fux8iB8lGpYWDfdU+wwOh/sQ&#10;Exmon6+kXBbvlNa5/tqyoeGXS4J8ETEqUntqZRq+KtOYGiZp/GDb/DiC0tOaEmh7FJ10TorjuB2z&#10;wRcnM7fYPpENHqd2pO9Dix79L84GasWGh5978JIz/cmSlZfzxSL1bt5kGzjz55HteQSsIKiGR86m&#10;5U3M/T4puybLO5XtSLWZmBw5U4tll47fIfXw+T7f+vNpN78BAAD//wMAUEsDBBQABgAIAAAAIQCs&#10;8MAq3gAAAAwBAAAPAAAAZHJzL2Rvd25yZXYueG1sTI9NT8MwDIbvSPyHyJO4sWSwjbarOyEQV9A+&#10;QOKWNV5b0ThVk63l35Nxgdtr+dHrx/l6tK04U+8bxwizqQJBXDrTcIWw373cJiB80Gx065gQvsnD&#10;uri+ynVm3MAbOm9DJWIJ+0wj1CF0mZS+rMlqP3UdcdwdXW91iGNfSdPrIZbbVt4ptZRWNxwv1Lqj&#10;p5rKr+3JIry/Hj8/5uqteraLbnCjkmxTiXgzGR9XIAKN4Q+Gi35UhyI6HdyJjRctQprM5hFFWC7u&#10;Y7gQ6jcdEB5UkoIscvn/ieIHAAD//wMAUEsBAi0AFAAGAAgAAAAhALaDOJL+AAAA4QEAABMAAAAA&#10;AAAAAAAAAAAAAAAAAFtDb250ZW50X1R5cGVzXS54bWxQSwECLQAUAAYACAAAACEAOP0h/9YAAACU&#10;AQAACwAAAAAAAAAAAAAAAAAvAQAAX3JlbHMvLnJlbHNQSwECLQAUAAYACAAAACEAmpjGEgsCAAD8&#10;AwAADgAAAAAAAAAAAAAAAAAuAgAAZHJzL2Uyb0RvYy54bWxQSwECLQAUAAYACAAAACEArPDAKt4A&#10;AAAMAQAADwAAAAAAAAAAAAAAAABlBAAAZHJzL2Rvd25yZXYueG1sUEsFBgAAAAAEAAQA8wAAAHAF&#10;AAAAAA==&#10;" filled="f" stroked="f">
                <v:textbox>
                  <w:txbxContent>
                    <w:p w14:paraId="37A6D824" w14:textId="11103D1D" w:rsidR="009B2268" w:rsidRPr="004174FE" w:rsidRDefault="009B2268" w:rsidP="00D8085C">
                      <w:pPr>
                        <w:rPr>
                          <w:rFonts w:ascii="Times New Roman" w:hAnsi="Times New Roman" w:cs="Times New Roman"/>
                          <w:b/>
                          <w:sz w:val="32"/>
                          <w:szCs w:val="32"/>
                        </w:rPr>
                      </w:pPr>
                      <w:r w:rsidRPr="004174FE">
                        <w:rPr>
                          <w:rFonts w:ascii="Times New Roman" w:hAnsi="Times New Roman" w:cs="Times New Roman"/>
                          <w:b/>
                          <w:sz w:val="32"/>
                          <w:szCs w:val="32"/>
                        </w:rPr>
                        <w:t>(</w:t>
                      </w:r>
                      <w:r>
                        <w:rPr>
                          <w:rFonts w:ascii="Times New Roman" w:hAnsi="Times New Roman" w:cs="Times New Roman"/>
                          <w:b/>
                          <w:sz w:val="32"/>
                          <w:szCs w:val="32"/>
                        </w:rPr>
                        <w:t>c</w:t>
                      </w:r>
                      <w:r w:rsidRPr="004174FE">
                        <w:rPr>
                          <w:rFonts w:ascii="Times New Roman" w:hAnsi="Times New Roman" w:cs="Times New Roman"/>
                          <w:b/>
                          <w:sz w:val="32"/>
                          <w:szCs w:val="32"/>
                        </w:rPr>
                        <w:t>)</w:t>
                      </w:r>
                    </w:p>
                  </w:txbxContent>
                </v:textbox>
              </v:shape>
            </w:pict>
          </mc:Fallback>
        </mc:AlternateContent>
      </w:r>
      <w:r w:rsidRPr="004174FE">
        <w:rPr>
          <w:rFonts w:ascii="Times New Roman" w:hAnsi="Times New Roman" w:cs="Times New Roman"/>
          <w:noProof/>
          <w:sz w:val="24"/>
          <w:szCs w:val="24"/>
          <w:lang w:eastAsia="en-GB"/>
        </w:rPr>
        <mc:AlternateContent>
          <mc:Choice Requires="wps">
            <w:drawing>
              <wp:anchor distT="0" distB="0" distL="114300" distR="114300" simplePos="0" relativeHeight="251880448" behindDoc="0" locked="0" layoutInCell="1" allowOverlap="1" wp14:anchorId="09AEB561" wp14:editId="21827D8F">
                <wp:simplePos x="0" y="0"/>
                <wp:positionH relativeFrom="column">
                  <wp:posOffset>6231890</wp:posOffset>
                </wp:positionH>
                <wp:positionV relativeFrom="paragraph">
                  <wp:posOffset>5080</wp:posOffset>
                </wp:positionV>
                <wp:extent cx="457200" cy="352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2425"/>
                        </a:xfrm>
                        <a:prstGeom prst="rect">
                          <a:avLst/>
                        </a:prstGeom>
                        <a:noFill/>
                        <a:ln w="9525">
                          <a:noFill/>
                          <a:miter lim="800000"/>
                          <a:headEnd/>
                          <a:tailEnd/>
                        </a:ln>
                      </wps:spPr>
                      <wps:txbx>
                        <w:txbxContent>
                          <w:p w14:paraId="7CBD713F" w14:textId="3B000C47" w:rsidR="009B2268" w:rsidRPr="004174FE" w:rsidRDefault="009B2268" w:rsidP="00D8085C">
                            <w:pPr>
                              <w:rPr>
                                <w:rFonts w:ascii="Times New Roman" w:hAnsi="Times New Roman" w:cs="Times New Roman"/>
                                <w:b/>
                                <w:sz w:val="32"/>
                                <w:szCs w:val="32"/>
                              </w:rPr>
                            </w:pPr>
                            <w:r w:rsidRPr="004174FE">
                              <w:rPr>
                                <w:rFonts w:ascii="Times New Roman" w:hAnsi="Times New Roman" w:cs="Times New Roman"/>
                                <w:b/>
                                <w:sz w:val="32"/>
                                <w:szCs w:val="32"/>
                              </w:rPr>
                              <w:t>(</w:t>
                            </w:r>
                            <w:r>
                              <w:rPr>
                                <w:rFonts w:ascii="Times New Roman" w:hAnsi="Times New Roman" w:cs="Times New Roman"/>
                                <w:b/>
                                <w:sz w:val="32"/>
                                <w:szCs w:val="32"/>
                              </w:rPr>
                              <w:t>a</w:t>
                            </w:r>
                            <w:r w:rsidRPr="004174FE">
                              <w:rPr>
                                <w:rFonts w:ascii="Times New Roman" w:hAnsi="Times New Roman" w:cs="Times New Roman"/>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EB561" id="_x0000_s1059" type="#_x0000_t202" style="position:absolute;margin-left:490.7pt;margin-top:.4pt;width:36pt;height:27.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vCQIAAPkDAAAOAAAAZHJzL2Uyb0RvYy54bWysU9tu2zAMfR+wfxD0vjjXrTXiFF27DgO6&#10;C9DuA2hZjoVJoiYpsbOvHyUnWdC9DdODIInkIc8htb4ZjGZ76YNCW/HZZMqZtAIbZbcV//788OaK&#10;sxDBNqDRyoofZOA3m9ev1r0r5Rw71I30jEBsKHtX8S5GVxZFEJ00ECbopCVji95ApKvfFo2HntCN&#10;LubT6duiR984j0KGQK/3o5FvMn7bShG/tm2QkemKU20x7z7vddqLzRrKrQfXKXEsA/6hCgPKUtIz&#10;1D1EYDuv/oIySngM2MaJQFNg2yohMwdiM5u+YPPUgZOZC4kT3Fmm8P9gxZf9N89UU/ElZxYMtehZ&#10;DpG9x4HNkzq9CyU5PTlyiwM9U5cz0+AeUfwIzOJdB3Yrb73HvpPQUHWzFFlchI44IYHU/WdsKA3s&#10;ImagofUmSUdiMEKnLh3OnUmlCHpcrt5RtzkTZFqs5sv5KmeA8hTsfIgfJRqWDhX31PgMDvvHEFMx&#10;UJ5cUi6LD0rr3HxtWV/x6xVBvrAYFWk2tTIVv5qmNU5L4vjBNjk4gtLjmRJoeySdeI6M41APWd3F&#10;4iRmjc2BZPA4ziL9HTp06H9x1tMcVjz83IGXnOlPlqS8ni2XaXDzJcvAmb+01JcWsIKgKh45G493&#10;MQ/7yOyWJG9VliP1ZqzkWDPNV1bp+BfSAF/es9efH7v5DQAA//8DAFBLAwQUAAYACAAAACEAtF3J&#10;idwAAAAIAQAADwAAAGRycy9kb3ducmV2LnhtbEyPzU7DMBCE70i8g7VI3Khd2lRtyKZCIK4gyo/E&#10;zY23SUS8jmK3CW/P9gTH0Yxmvim2k+/UiYbYBkaYzwwo4iq4lmuE97enmzWomCw72wUmhB+KsC0v&#10;LwqbuzDyK512qVZSwjG3CE1Kfa51rBryNs5CTyzeIQzeJpFDrd1gRyn3nb41ZqW9bVkWGtvTQ0PV&#10;9+7oET6eD1+fS/NSP/qsH8NkNPuNRry+mu7vQCWa0l8YzviCDqUw7cORXVQdwmY9X0oUQQ6cbZMt&#10;RO8RstUCdFno/wfKXwAAAP//AwBQSwECLQAUAAYACAAAACEAtoM4kv4AAADhAQAAEwAAAAAAAAAA&#10;AAAAAAAAAAAAW0NvbnRlbnRfVHlwZXNdLnhtbFBLAQItABQABgAIAAAAIQA4/SH/1gAAAJQBAAAL&#10;AAAAAAAAAAAAAAAAAC8BAABfcmVscy8ucmVsc1BLAQItABQABgAIAAAAIQB4U+GvCQIAAPkDAAAO&#10;AAAAAAAAAAAAAAAAAC4CAABkcnMvZTJvRG9jLnhtbFBLAQItABQABgAIAAAAIQC0XcmJ3AAAAAgB&#10;AAAPAAAAAAAAAAAAAAAAAGMEAABkcnMvZG93bnJldi54bWxQSwUGAAAAAAQABADzAAAAbAUAAAAA&#10;" filled="f" stroked="f">
                <v:textbox>
                  <w:txbxContent>
                    <w:p w14:paraId="7CBD713F" w14:textId="3B000C47" w:rsidR="009B2268" w:rsidRPr="004174FE" w:rsidRDefault="009B2268" w:rsidP="00D8085C">
                      <w:pPr>
                        <w:rPr>
                          <w:rFonts w:ascii="Times New Roman" w:hAnsi="Times New Roman" w:cs="Times New Roman"/>
                          <w:b/>
                          <w:sz w:val="32"/>
                          <w:szCs w:val="32"/>
                        </w:rPr>
                      </w:pPr>
                      <w:r w:rsidRPr="004174FE">
                        <w:rPr>
                          <w:rFonts w:ascii="Times New Roman" w:hAnsi="Times New Roman" w:cs="Times New Roman"/>
                          <w:b/>
                          <w:sz w:val="32"/>
                          <w:szCs w:val="32"/>
                        </w:rPr>
                        <w:t>(</w:t>
                      </w:r>
                      <w:r>
                        <w:rPr>
                          <w:rFonts w:ascii="Times New Roman" w:hAnsi="Times New Roman" w:cs="Times New Roman"/>
                          <w:b/>
                          <w:sz w:val="32"/>
                          <w:szCs w:val="32"/>
                        </w:rPr>
                        <w:t>a</w:t>
                      </w:r>
                      <w:r w:rsidRPr="004174FE">
                        <w:rPr>
                          <w:rFonts w:ascii="Times New Roman" w:hAnsi="Times New Roman" w:cs="Times New Roman"/>
                          <w:b/>
                          <w:sz w:val="32"/>
                          <w:szCs w:val="32"/>
                        </w:rPr>
                        <w:t>)</w:t>
                      </w:r>
                    </w:p>
                  </w:txbxContent>
                </v:textbox>
              </v:shape>
            </w:pict>
          </mc:Fallback>
        </mc:AlternateContent>
      </w:r>
      <w:r w:rsidR="00A858E0">
        <w:rPr>
          <w:rFonts w:ascii="Times New Roman" w:hAnsi="Times New Roman" w:cs="Times New Roman"/>
          <w:sz w:val="24"/>
          <w:szCs w:val="24"/>
        </w:rPr>
        <w:t>Supplementary f</w:t>
      </w:r>
      <w:r w:rsidR="00D8085C" w:rsidRPr="00E96658">
        <w:rPr>
          <w:rFonts w:ascii="Times New Roman" w:hAnsi="Times New Roman" w:cs="Times New Roman"/>
          <w:sz w:val="24"/>
          <w:szCs w:val="24"/>
        </w:rPr>
        <w:t>igure 1</w:t>
      </w:r>
    </w:p>
    <w:p w14:paraId="6A5970E3" w14:textId="4095128E" w:rsidR="00D8085C" w:rsidRDefault="00D8085C" w:rsidP="00D8085C">
      <w:pPr>
        <w:tabs>
          <w:tab w:val="left" w:pos="2592"/>
          <w:tab w:val="left" w:pos="5233"/>
        </w:tabs>
        <w:rPr>
          <w:noProof/>
          <w:sz w:val="24"/>
          <w:szCs w:val="24"/>
          <w:lang w:eastAsia="en-GB"/>
        </w:rPr>
      </w:pPr>
    </w:p>
    <w:p w14:paraId="044C97D3" w14:textId="77777777" w:rsidR="00D8085C" w:rsidRDefault="00D8085C" w:rsidP="00D8085C">
      <w:pPr>
        <w:tabs>
          <w:tab w:val="left" w:pos="2592"/>
          <w:tab w:val="left" w:pos="5233"/>
        </w:tabs>
        <w:rPr>
          <w:noProof/>
          <w:sz w:val="24"/>
          <w:szCs w:val="24"/>
          <w:lang w:eastAsia="en-GB"/>
        </w:rPr>
      </w:pPr>
    </w:p>
    <w:p w14:paraId="09692796" w14:textId="77777777" w:rsidR="00D8085C" w:rsidRDefault="00D8085C" w:rsidP="00D8085C">
      <w:pPr>
        <w:tabs>
          <w:tab w:val="left" w:pos="2592"/>
          <w:tab w:val="left" w:pos="5233"/>
        </w:tabs>
        <w:rPr>
          <w:noProof/>
          <w:sz w:val="24"/>
          <w:szCs w:val="24"/>
          <w:lang w:eastAsia="en-GB"/>
        </w:rPr>
      </w:pPr>
    </w:p>
    <w:p w14:paraId="2220663B" w14:textId="77777777" w:rsidR="00D8085C" w:rsidRDefault="00D8085C" w:rsidP="00D8085C">
      <w:pPr>
        <w:tabs>
          <w:tab w:val="left" w:pos="2592"/>
          <w:tab w:val="left" w:pos="5233"/>
        </w:tabs>
        <w:rPr>
          <w:noProof/>
          <w:sz w:val="24"/>
          <w:szCs w:val="24"/>
          <w:lang w:eastAsia="en-GB"/>
        </w:rPr>
      </w:pPr>
    </w:p>
    <w:p w14:paraId="4FFEBCE0" w14:textId="3E912D95" w:rsidR="00D8085C" w:rsidRDefault="00B63B34" w:rsidP="00D8085C">
      <w:pPr>
        <w:tabs>
          <w:tab w:val="left" w:pos="2592"/>
          <w:tab w:val="left" w:pos="5233"/>
        </w:tabs>
        <w:rPr>
          <w:noProof/>
          <w:sz w:val="24"/>
          <w:szCs w:val="24"/>
          <w:lang w:eastAsia="en-GB"/>
        </w:rPr>
      </w:pPr>
      <w:r w:rsidRPr="006B11BA">
        <w:rPr>
          <w:noProof/>
          <w:sz w:val="24"/>
          <w:szCs w:val="24"/>
          <w:lang w:eastAsia="en-GB"/>
        </w:rPr>
        <mc:AlternateContent>
          <mc:Choice Requires="wps">
            <w:drawing>
              <wp:anchor distT="0" distB="0" distL="114300" distR="114300" simplePos="0" relativeHeight="251877376" behindDoc="0" locked="0" layoutInCell="1" allowOverlap="1" wp14:anchorId="33A32145" wp14:editId="3D41D483">
                <wp:simplePos x="0" y="0"/>
                <wp:positionH relativeFrom="column">
                  <wp:posOffset>2741930</wp:posOffset>
                </wp:positionH>
                <wp:positionV relativeFrom="paragraph">
                  <wp:posOffset>243395</wp:posOffset>
                </wp:positionV>
                <wp:extent cx="3419475" cy="2208530"/>
                <wp:effectExtent l="0" t="0" r="0" b="1270"/>
                <wp:wrapNone/>
                <wp:docPr id="20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208530"/>
                        </a:xfrm>
                        <a:prstGeom prst="rect">
                          <a:avLst/>
                        </a:prstGeom>
                        <a:noFill/>
                        <a:ln w="9525">
                          <a:noFill/>
                          <a:miter lim="800000"/>
                          <a:headEnd/>
                          <a:tailEnd/>
                        </a:ln>
                      </wps:spPr>
                      <wps:txbx>
                        <w:txbxContent>
                          <w:p w14:paraId="1A703730" w14:textId="77777777" w:rsidR="009B2268" w:rsidRDefault="009B2268" w:rsidP="00D8085C">
                            <w:r>
                              <w:rPr>
                                <w:noProof/>
                                <w:lang w:eastAsia="en-GB"/>
                              </w:rPr>
                              <w:drawing>
                                <wp:inline distT="0" distB="0" distL="0" distR="0" wp14:anchorId="0B6A897D" wp14:editId="112949C5">
                                  <wp:extent cx="2949308" cy="2160000"/>
                                  <wp:effectExtent l="0" t="0" r="381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49308" cy="216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32145" id="_x0000_s1060" type="#_x0000_t202" style="position:absolute;margin-left:215.9pt;margin-top:19.15pt;width:269.25pt;height:173.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REQIAAP4DAAAOAAAAZHJzL2Uyb0RvYy54bWysU9uO2yAQfa/Uf0C8N3Ycp5tYcVbb3W5V&#10;aXuRdvsBGOMYFRgKJHb69R1wkkbtW1UeEDDMYc6Zw+Z21IochPMSTE3ns5wSYTi00uxq+u3l8c2K&#10;Eh+YaZkCI2p6FJ7ebl+/2gy2EgX0oFrhCIIYXw22pn0Itsoyz3uhmZ+BFQaDHTjNAm7dLmsdGxBd&#10;q6zI87fZAK61DrjwHk8fpiDdJvyuEzx86TovAlE1xdpCml2amzhn2w2rdo7ZXvJTGewfqtBMGnz0&#10;AvXAAiN7J/+C0pI78NCFGQedQddJLhIHZDPP/2Dz3DMrEhcUx9uLTP7/wfLPh6+OyLamRb4qKTFM&#10;Y5dexBjIOxhJEQUarK/w3rPFm2HEY2x0IuvtE/Dvnhi475nZiTvnYOgFa7HAeczMrlInHB9BmuET&#10;tPgM2wdIQGPndFQP9SCIjo06XpoTS+F4uCjn6/JmSQnHWIHVLhepfRmrzunW+fBBgCZxUVOH3U/w&#10;7PDkQyyHVecr8TUDj1Kp5ABlyFDT9bJYpoSriJYBDaqkrukqj2OyTGT53rQpOTCppjU+oMyJdmQ6&#10;cQ5jMyaJF+VZzgbaIwrhYDIkfiBc9OB+UjKgGWvqf+yZE5SojwbFXM/LMro3bcrlTYEbdx1priPM&#10;cISqaaBkWt6H5PiJ8x2K3skkR+zOVMmpZjRZUun0IaKLr/fp1u9vu/0FAAD//wMAUEsDBBQABgAI&#10;AAAAIQD7rreb3wAAAAoBAAAPAAAAZHJzL2Rvd25yZXYueG1sTI/NTsMwEITvlfoO1iJxa+2Q0p8Q&#10;p0IgriAKReLmxtskaryOYrcJb8/2BLfd2dHMt/l2dK24YB8aTxqSuQKBVHrbUKXh8+NltgYRoiFr&#10;Wk+o4QcDbIvpJDeZ9QO942UXK8EhFDKjoY6xy6QMZY3OhLnvkPh29L0zkde+krY3A4e7Vt4ptZTO&#10;NMQNtenwqcbytDs7DfvX4/fXQr1Vz+6+G/yoJLmN1Pr2Znx8ABFxjH9muOIzOhTMdPBnskG0GhZp&#10;wuhRQ7pOQbBhs1I8HK7CMgFZ5PL/C8UvAAAA//8DAFBLAQItABQABgAIAAAAIQC2gziS/gAAAOEB&#10;AAATAAAAAAAAAAAAAAAAAAAAAABbQ29udGVudF9UeXBlc10ueG1sUEsBAi0AFAAGAAgAAAAhADj9&#10;If/WAAAAlAEAAAsAAAAAAAAAAAAAAAAALwEAAF9yZWxzLy5yZWxzUEsBAi0AFAAGAAgAAAAhAD6e&#10;hhERAgAA/gMAAA4AAAAAAAAAAAAAAAAALgIAAGRycy9lMm9Eb2MueG1sUEsBAi0AFAAGAAgAAAAh&#10;APuut5vfAAAACgEAAA8AAAAAAAAAAAAAAAAAawQAAGRycy9kb3ducmV2LnhtbFBLBQYAAAAABAAE&#10;APMAAAB3BQAAAAA=&#10;" filled="f" stroked="f">
                <v:textbox>
                  <w:txbxContent>
                    <w:p w14:paraId="1A703730" w14:textId="77777777" w:rsidR="009B2268" w:rsidRDefault="009B2268" w:rsidP="00D8085C">
                      <w:r>
                        <w:rPr>
                          <w:noProof/>
                          <w:lang w:eastAsia="en-GB"/>
                        </w:rPr>
                        <w:drawing>
                          <wp:inline distT="0" distB="0" distL="0" distR="0" wp14:anchorId="0B6A897D" wp14:editId="112949C5">
                            <wp:extent cx="2949308" cy="2160000"/>
                            <wp:effectExtent l="0" t="0" r="381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49308" cy="2160000"/>
                                    </a:xfrm>
                                    <a:prstGeom prst="rect">
                                      <a:avLst/>
                                    </a:prstGeom>
                                    <a:noFill/>
                                    <a:ln>
                                      <a:noFill/>
                                    </a:ln>
                                  </pic:spPr>
                                </pic:pic>
                              </a:graphicData>
                            </a:graphic>
                          </wp:inline>
                        </w:drawing>
                      </w:r>
                    </w:p>
                  </w:txbxContent>
                </v:textbox>
              </v:shape>
            </w:pict>
          </mc:Fallback>
        </mc:AlternateContent>
      </w:r>
    </w:p>
    <w:p w14:paraId="7AA0B63D" w14:textId="77777777" w:rsidR="00D8085C" w:rsidRPr="00923D07" w:rsidRDefault="00D8085C" w:rsidP="00D8085C">
      <w:pPr>
        <w:rPr>
          <w:sz w:val="24"/>
          <w:szCs w:val="24"/>
          <w:lang w:eastAsia="en-GB"/>
        </w:rPr>
      </w:pPr>
    </w:p>
    <w:p w14:paraId="027C2C56" w14:textId="77777777" w:rsidR="00D8085C" w:rsidRPr="00923D07" w:rsidRDefault="00D8085C" w:rsidP="00D8085C">
      <w:pPr>
        <w:rPr>
          <w:sz w:val="24"/>
          <w:szCs w:val="24"/>
          <w:lang w:eastAsia="en-GB"/>
        </w:rPr>
      </w:pPr>
    </w:p>
    <w:p w14:paraId="70BDA18D" w14:textId="77777777" w:rsidR="00D8085C" w:rsidRPr="00923D07" w:rsidRDefault="00D8085C" w:rsidP="00D8085C">
      <w:pPr>
        <w:rPr>
          <w:sz w:val="24"/>
          <w:szCs w:val="24"/>
          <w:lang w:eastAsia="en-GB"/>
        </w:rPr>
      </w:pPr>
    </w:p>
    <w:p w14:paraId="35EB94EA" w14:textId="77777777" w:rsidR="00D8085C" w:rsidRPr="00923D07" w:rsidRDefault="00D8085C" w:rsidP="00D8085C">
      <w:pPr>
        <w:rPr>
          <w:sz w:val="24"/>
          <w:szCs w:val="24"/>
          <w:lang w:eastAsia="en-GB"/>
        </w:rPr>
      </w:pPr>
    </w:p>
    <w:p w14:paraId="29BC94A0" w14:textId="6C7F0863" w:rsidR="00D8085C" w:rsidRPr="00923D07" w:rsidRDefault="00D8085C" w:rsidP="00D8085C">
      <w:pPr>
        <w:rPr>
          <w:sz w:val="24"/>
          <w:szCs w:val="24"/>
          <w:lang w:eastAsia="en-GB"/>
        </w:rPr>
      </w:pPr>
    </w:p>
    <w:p w14:paraId="429E79C5" w14:textId="5CE55A48" w:rsidR="00D8085C" w:rsidRPr="00923D07" w:rsidRDefault="00B63B34" w:rsidP="00D8085C">
      <w:pPr>
        <w:rPr>
          <w:sz w:val="24"/>
          <w:szCs w:val="24"/>
          <w:lang w:eastAsia="en-GB"/>
        </w:rPr>
      </w:pPr>
      <w:r w:rsidRPr="002D09AB">
        <w:rPr>
          <w:noProof/>
          <w:sz w:val="24"/>
          <w:szCs w:val="24"/>
          <w:lang w:eastAsia="en-GB"/>
        </w:rPr>
        <mc:AlternateContent>
          <mc:Choice Requires="wps">
            <w:drawing>
              <wp:anchor distT="0" distB="0" distL="114300" distR="114300" simplePos="0" relativeHeight="251878400" behindDoc="0" locked="0" layoutInCell="1" allowOverlap="1" wp14:anchorId="7CEEB1CB" wp14:editId="5ACD03BA">
                <wp:simplePos x="0" y="0"/>
                <wp:positionH relativeFrom="column">
                  <wp:posOffset>2802255</wp:posOffset>
                </wp:positionH>
                <wp:positionV relativeFrom="paragraph">
                  <wp:posOffset>210375</wp:posOffset>
                </wp:positionV>
                <wp:extent cx="3336925" cy="2291715"/>
                <wp:effectExtent l="0" t="0" r="0" b="0"/>
                <wp:wrapNone/>
                <wp:docPr id="20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2291715"/>
                        </a:xfrm>
                        <a:prstGeom prst="rect">
                          <a:avLst/>
                        </a:prstGeom>
                        <a:noFill/>
                        <a:ln w="9525">
                          <a:noFill/>
                          <a:miter lim="800000"/>
                          <a:headEnd/>
                          <a:tailEnd/>
                        </a:ln>
                      </wps:spPr>
                      <wps:txbx>
                        <w:txbxContent>
                          <w:p w14:paraId="77FFB75F" w14:textId="77777777" w:rsidR="009B2268" w:rsidRDefault="009B2268" w:rsidP="00D8085C">
                            <w:r>
                              <w:rPr>
                                <w:noProof/>
                                <w:lang w:eastAsia="en-GB"/>
                              </w:rPr>
                              <w:drawing>
                                <wp:inline distT="0" distB="0" distL="0" distR="0" wp14:anchorId="07A91252" wp14:editId="7C3087A3">
                                  <wp:extent cx="2952731" cy="2160000"/>
                                  <wp:effectExtent l="0" t="0" r="635"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31" cy="216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EB1CB" id="_x0000_s1061" type="#_x0000_t202" style="position:absolute;margin-left:220.65pt;margin-top:16.55pt;width:262.75pt;height:180.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61DwIAAP4DAAAOAAAAZHJzL2Uyb0RvYy54bWysU9tuGyEQfa/Uf0C813uxndgrr6M0aapK&#10;6UVK+gGYZb2owFDA3nW/PgPrOFbyFpUHBAycOefMsLoatCJ74bwEU9NiklMiDIdGmm1Nfz/efVpQ&#10;4gMzDVNgRE0PwtOr9ccPq95WooQOVCMcQRDjq97WtAvBVlnmeSc08xOwwmCwBadZwK3bZo1jPaJr&#10;lZV5fpH14BrrgAvv8fR2DNJ1wm9bwcPPtvUiEFVT5BbS7NK8iXO2XrFq65jtJD/SYO9goZk0mPQE&#10;dcsCIzsn30BpyR14aMOEg86gbSUXSQOqKfJXah46ZkXSguZ4e7LJ/z9Y/mP/yxHZ1LTMF3NKDNNY&#10;pUcxBPIZBlJGg3rrK7z3YPFmGPAYC53EensP/I8nBm46Zrbi2jnoO8EaJFjEl9nZ0xHHR5BN/x0a&#10;TMN2ARLQ0Dod3UM/CKJjoQ6n4kQqHA+n0+nFskSKHGNluSwui3nKwarn59b58FWAJnFRU4fVT/Bs&#10;f+9DpMOq5ysxm4E7qVTqAGVIX9PlHPFfRbQM2KBK6pou8jjGlokqv5gmPQ5MqnGNCZQ5yo5KR81h&#10;2AzJ4mkiHD3ZQHNAIxyMDYkfCBcduH+U9NiMNfV/d8wJStQ3g2Yui9ksdm/azOaXJW7ceWRzHmGG&#10;I1RNAyXj8iakjh+VXaPprUx2vDA5csYmSy4dP0Ts4vN9uvXybddPAAAA//8DAFBLAwQUAAYACAAA&#10;ACEAKcwafd0AAAAKAQAADwAAAGRycy9kb3ducmV2LnhtbEyPwU7DMAyG70i8Q2QkbiwpLRUtTScE&#10;4gpiwKTdssZrKxqnarK1vD3mxI62P/3+/mq9uEGccAq9Jw3JSoFAarztqdXw+fFycw8iREPWDJ5Q&#10;ww8GWNeXF5UprZ/pHU+b2AoOoVAaDV2MYyllaDp0Jqz8iMS3g5+ciTxOrbSTmTncDfJWqVw60xN/&#10;6MyITx0235uj0/D1ethtM/XWPru7cfaLkuQKqfX11fL4ACLiEv9h+NNndajZae+PZIMYNGRZkjKq&#10;IU0TEAwUec5d9rwoMgWyruR5hfoXAAD//wMAUEsBAi0AFAAGAAgAAAAhALaDOJL+AAAA4QEAABMA&#10;AAAAAAAAAAAAAAAAAAAAAFtDb250ZW50X1R5cGVzXS54bWxQSwECLQAUAAYACAAAACEAOP0h/9YA&#10;AACUAQAACwAAAAAAAAAAAAAAAAAvAQAAX3JlbHMvLnJlbHNQSwECLQAUAAYACAAAACEAIB3OtQ8C&#10;AAD+AwAADgAAAAAAAAAAAAAAAAAuAgAAZHJzL2Uyb0RvYy54bWxQSwECLQAUAAYACAAAACEAKcwa&#10;fd0AAAAKAQAADwAAAAAAAAAAAAAAAABpBAAAZHJzL2Rvd25yZXYueG1sUEsFBgAAAAAEAAQA8wAA&#10;AHMFAAAAAA==&#10;" filled="f" stroked="f">
                <v:textbox>
                  <w:txbxContent>
                    <w:p w14:paraId="77FFB75F" w14:textId="77777777" w:rsidR="009B2268" w:rsidRDefault="009B2268" w:rsidP="00D8085C">
                      <w:r>
                        <w:rPr>
                          <w:noProof/>
                          <w:lang w:eastAsia="en-GB"/>
                        </w:rPr>
                        <w:drawing>
                          <wp:inline distT="0" distB="0" distL="0" distR="0" wp14:anchorId="07A91252" wp14:editId="7C3087A3">
                            <wp:extent cx="2952731" cy="2160000"/>
                            <wp:effectExtent l="0" t="0" r="635"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31" cy="2160000"/>
                                    </a:xfrm>
                                    <a:prstGeom prst="rect">
                                      <a:avLst/>
                                    </a:prstGeom>
                                    <a:noFill/>
                                    <a:ln>
                                      <a:noFill/>
                                    </a:ln>
                                  </pic:spPr>
                                </pic:pic>
                              </a:graphicData>
                            </a:graphic>
                          </wp:inline>
                        </w:drawing>
                      </w:r>
                    </w:p>
                  </w:txbxContent>
                </v:textbox>
              </v:shape>
            </w:pict>
          </mc:Fallback>
        </mc:AlternateContent>
      </w:r>
    </w:p>
    <w:p w14:paraId="54B24485" w14:textId="77777777" w:rsidR="00D8085C" w:rsidRPr="00923D07" w:rsidRDefault="00D8085C" w:rsidP="00D8085C">
      <w:pPr>
        <w:rPr>
          <w:sz w:val="24"/>
          <w:szCs w:val="24"/>
          <w:lang w:eastAsia="en-GB"/>
        </w:rPr>
      </w:pPr>
    </w:p>
    <w:p w14:paraId="55FB86DF" w14:textId="77777777" w:rsidR="00D8085C" w:rsidRPr="00923D07" w:rsidRDefault="00D8085C" w:rsidP="00D8085C">
      <w:pPr>
        <w:rPr>
          <w:sz w:val="24"/>
          <w:szCs w:val="24"/>
          <w:lang w:eastAsia="en-GB"/>
        </w:rPr>
      </w:pPr>
    </w:p>
    <w:p w14:paraId="3CFEC3BA" w14:textId="77777777" w:rsidR="000C134F" w:rsidRDefault="000C134F" w:rsidP="00D8085C">
      <w:pPr>
        <w:rPr>
          <w:sz w:val="24"/>
          <w:szCs w:val="24"/>
          <w:lang w:eastAsia="en-GB"/>
        </w:rPr>
        <w:sectPr w:rsidR="000C134F" w:rsidSect="000C134F">
          <w:pgSz w:w="16838" w:h="11906" w:orient="landscape"/>
          <w:pgMar w:top="720" w:right="890" w:bottom="720" w:left="890" w:header="709" w:footer="709" w:gutter="0"/>
          <w:cols w:space="708"/>
          <w:docGrid w:linePitch="360"/>
        </w:sectPr>
      </w:pPr>
    </w:p>
    <w:p w14:paraId="339FB0CE" w14:textId="0BCF1D3A" w:rsidR="00D67F5C" w:rsidRDefault="00CA4496" w:rsidP="00201A6C">
      <w:pPr>
        <w:tabs>
          <w:tab w:val="left" w:pos="600"/>
        </w:tabs>
        <w:rPr>
          <w:rFonts w:ascii="Times New Roman" w:hAnsi="Times New Roman" w:cs="Times New Roman"/>
          <w:sz w:val="24"/>
          <w:szCs w:val="24"/>
        </w:rPr>
      </w:pPr>
      <w:r>
        <w:rPr>
          <w:rFonts w:ascii="Times New Roman" w:hAnsi="Times New Roman" w:cs="Times New Roman"/>
          <w:sz w:val="24"/>
          <w:szCs w:val="24"/>
        </w:rPr>
        <w:lastRenderedPageBreak/>
        <w:t>Supplementary f</w:t>
      </w:r>
      <w:r w:rsidR="00BB1A8C">
        <w:rPr>
          <w:rFonts w:ascii="Times New Roman" w:hAnsi="Times New Roman" w:cs="Times New Roman"/>
          <w:sz w:val="24"/>
          <w:szCs w:val="24"/>
        </w:rPr>
        <w:t xml:space="preserve">igure </w:t>
      </w:r>
      <w:r w:rsidR="00555B9F" w:rsidRPr="00555B9F">
        <w:rPr>
          <w:rFonts w:ascii="Times New Roman" w:hAnsi="Times New Roman" w:cs="Times New Roman"/>
          <w:noProof/>
          <w:sz w:val="24"/>
          <w:szCs w:val="24"/>
          <w:lang w:eastAsia="en-GB"/>
        </w:rPr>
        <mc:AlternateContent>
          <mc:Choice Requires="wps">
            <w:drawing>
              <wp:anchor distT="0" distB="0" distL="114300" distR="114300" simplePos="0" relativeHeight="251798528" behindDoc="0" locked="0" layoutInCell="1" allowOverlap="1" wp14:anchorId="1CCCF123" wp14:editId="7D4B85EE">
                <wp:simplePos x="0" y="0"/>
                <wp:positionH relativeFrom="column">
                  <wp:posOffset>3053715</wp:posOffset>
                </wp:positionH>
                <wp:positionV relativeFrom="paragraph">
                  <wp:posOffset>256540</wp:posOffset>
                </wp:positionV>
                <wp:extent cx="605790" cy="37211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72110"/>
                        </a:xfrm>
                        <a:prstGeom prst="rect">
                          <a:avLst/>
                        </a:prstGeom>
                        <a:noFill/>
                        <a:ln w="9525">
                          <a:noFill/>
                          <a:miter lim="800000"/>
                          <a:headEnd/>
                          <a:tailEnd/>
                        </a:ln>
                      </wps:spPr>
                      <wps:txbx>
                        <w:txbxContent>
                          <w:p w14:paraId="4825D8E6" w14:textId="77777777" w:rsidR="009B2268" w:rsidRPr="00437B2A" w:rsidRDefault="009B2268" w:rsidP="00555B9F">
                            <w:pPr>
                              <w:tabs>
                                <w:tab w:val="left" w:pos="2592"/>
                                <w:tab w:val="left" w:pos="5233"/>
                              </w:tabs>
                              <w:rPr>
                                <w:rFonts w:ascii="Times New Roman" w:hAnsi="Times New Roman" w:cs="Times New Roman"/>
                                <w:b/>
                                <w:noProof/>
                                <w:sz w:val="28"/>
                                <w:szCs w:val="28"/>
                                <w:lang w:eastAsia="en-GB"/>
                              </w:rPr>
                            </w:pPr>
                            <w:r w:rsidRPr="00437B2A">
                              <w:rPr>
                                <w:rFonts w:ascii="Times New Roman" w:hAnsi="Times New Roman" w:cs="Times New Roman"/>
                                <w:b/>
                                <w:noProof/>
                                <w:sz w:val="28"/>
                                <w:szCs w:val="28"/>
                                <w:lang w:eastAsia="en-GB"/>
                              </w:rPr>
                              <w:t>(a)</w:t>
                            </w:r>
                          </w:p>
                          <w:p w14:paraId="6EFED96D" w14:textId="77777777" w:rsidR="009B2268" w:rsidRDefault="009B2268" w:rsidP="00555B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CF123" id="_x0000_s1062" type="#_x0000_t202" style="position:absolute;margin-left:240.45pt;margin-top:20.2pt;width:47.7pt;height:29.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vEDgIAAPoDAAAOAAAAZHJzL2Uyb0RvYy54bWysU9tuGyEQfa/Uf0C813uJL/HK6yhNmqpS&#10;epGSfgBmWS8qMBSwd92vz8DajpW+VeUBDczMYc6ZYXUzaEX2wnkJpqbFJKdEGA6NNNua/nx++HBN&#10;iQ/MNEyBETU9CE9v1u/frXpbiRI6UI1wBEGMr3pb0y4EW2WZ553QzE/ACoPOFpxmAY9umzWO9Yiu&#10;VVbm+TzrwTXWARfe4+396KTrhN+2gofvbetFIKqmWFtIu0v7Ju7ZesWqrWO2k/xYBvuHKjSTBh89&#10;Q92zwMjOyb+gtOQOPLRhwkFn0LaSi8QB2RT5GzZPHbMicUFxvD3L5P8fLP+2/+GIbGpaLikxTGOP&#10;nsUQyEcYSBnl6a2vMOrJYlwY8BrbnKh6+wj8lycG7jpmtuLWOeg7wRosr4iZ2UXqiOMjyKb/Cg0+&#10;w3YBEtDQOh21QzUIomObDufWxFI4Xs7z2WKJHo6uq0VZFKl1GatOydb58FmAJtGoqcPOJ3C2f/Qh&#10;FsOqU0h8y8CDVCp1XxnS13Q5K2cp4cKjZcDhVFLX9DqPaxyXyPGTaVJyYFKNNj6gzJF05DkyDsNm&#10;SPJezU9ibqA5oAwOxmHEz4NGB+4PJT0OYk397x1zghL1xaCUy2I6jZObDtPZosSDu/RsLj3McISq&#10;aaBkNO9CmvaR8y1K3sokR+zNWMmxZhywpNLxM8QJvjynqNcvu34BAAD//wMAUEsDBBQABgAIAAAA&#10;IQB9s0v23QAAAAkBAAAPAAAAZHJzL2Rvd25yZXYueG1sTI9NT8MwDIbvSPyHyEjcWAJ0Yy1NJwTi&#10;CmJ8SNy8xmsrGqdqsrX8e8wJbrb86PXzlpvZ9+pIY+wCW7hcGFDEdXAdNxbeXh8v1qBiQnbYByYL&#10;3xRhU52elFi4MPELHbepURLCsUALbUpDoXWsW/IYF2Eglts+jB6TrGOj3YiThPteXxmz0h47lg8t&#10;DnTfUv21PXgL70/7z4/MPDcPfjlMYTaafa6tPT+b725BJZrTHwy/+qIOlTjtwoFdVL2FbG1yQWUw&#10;GSgBljera1A7C3luQFel/t+g+gEAAP//AwBQSwECLQAUAAYACAAAACEAtoM4kv4AAADhAQAAEwAA&#10;AAAAAAAAAAAAAAAAAAAAW0NvbnRlbnRfVHlwZXNdLnhtbFBLAQItABQABgAIAAAAIQA4/SH/1gAA&#10;AJQBAAALAAAAAAAAAAAAAAAAAC8BAABfcmVscy8ucmVsc1BLAQItABQABgAIAAAAIQCtQKvEDgIA&#10;APoDAAAOAAAAAAAAAAAAAAAAAC4CAABkcnMvZTJvRG9jLnhtbFBLAQItABQABgAIAAAAIQB9s0v2&#10;3QAAAAkBAAAPAAAAAAAAAAAAAAAAAGgEAABkcnMvZG93bnJldi54bWxQSwUGAAAAAAQABADzAAAA&#10;cgUAAAAA&#10;" filled="f" stroked="f">
                <v:textbox>
                  <w:txbxContent>
                    <w:p w14:paraId="4825D8E6" w14:textId="77777777" w:rsidR="009B2268" w:rsidRPr="00437B2A" w:rsidRDefault="009B2268" w:rsidP="00555B9F">
                      <w:pPr>
                        <w:tabs>
                          <w:tab w:val="left" w:pos="2592"/>
                          <w:tab w:val="left" w:pos="5233"/>
                        </w:tabs>
                        <w:rPr>
                          <w:rFonts w:ascii="Times New Roman" w:hAnsi="Times New Roman" w:cs="Times New Roman"/>
                          <w:b/>
                          <w:noProof/>
                          <w:sz w:val="28"/>
                          <w:szCs w:val="28"/>
                          <w:lang w:eastAsia="en-GB"/>
                        </w:rPr>
                      </w:pPr>
                      <w:r w:rsidRPr="00437B2A">
                        <w:rPr>
                          <w:rFonts w:ascii="Times New Roman" w:hAnsi="Times New Roman" w:cs="Times New Roman"/>
                          <w:b/>
                          <w:noProof/>
                          <w:sz w:val="28"/>
                          <w:szCs w:val="28"/>
                          <w:lang w:eastAsia="en-GB"/>
                        </w:rPr>
                        <w:t>(a)</w:t>
                      </w:r>
                    </w:p>
                    <w:p w14:paraId="6EFED96D" w14:textId="77777777" w:rsidR="009B2268" w:rsidRDefault="009B2268" w:rsidP="00555B9F"/>
                  </w:txbxContent>
                </v:textbox>
              </v:shape>
            </w:pict>
          </mc:Fallback>
        </mc:AlternateContent>
      </w:r>
      <w:r w:rsidR="00555B9F" w:rsidRPr="00555B9F">
        <w:rPr>
          <w:rFonts w:ascii="Times New Roman" w:hAnsi="Times New Roman" w:cs="Times New Roman"/>
          <w:noProof/>
          <w:sz w:val="24"/>
          <w:szCs w:val="24"/>
          <w:lang w:eastAsia="en-GB"/>
        </w:rPr>
        <mc:AlternateContent>
          <mc:Choice Requires="wps">
            <w:drawing>
              <wp:anchor distT="0" distB="0" distL="114300" distR="114300" simplePos="0" relativeHeight="251799552" behindDoc="0" locked="0" layoutInCell="1" allowOverlap="1" wp14:anchorId="555E00D5" wp14:editId="1252D182">
                <wp:simplePos x="0" y="0"/>
                <wp:positionH relativeFrom="column">
                  <wp:posOffset>6239348</wp:posOffset>
                </wp:positionH>
                <wp:positionV relativeFrom="paragraph">
                  <wp:posOffset>255905</wp:posOffset>
                </wp:positionV>
                <wp:extent cx="605790" cy="37211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72110"/>
                        </a:xfrm>
                        <a:prstGeom prst="rect">
                          <a:avLst/>
                        </a:prstGeom>
                        <a:noFill/>
                        <a:ln w="9525">
                          <a:noFill/>
                          <a:miter lim="800000"/>
                          <a:headEnd/>
                          <a:tailEnd/>
                        </a:ln>
                      </wps:spPr>
                      <wps:txbx>
                        <w:txbxContent>
                          <w:p w14:paraId="00C7C2C8" w14:textId="77777777" w:rsidR="009B2268" w:rsidRPr="00437B2A" w:rsidRDefault="009B2268" w:rsidP="00555B9F">
                            <w:pPr>
                              <w:tabs>
                                <w:tab w:val="left" w:pos="2592"/>
                                <w:tab w:val="left" w:pos="5233"/>
                              </w:tabs>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w:t>(b</w:t>
                            </w:r>
                            <w:r w:rsidRPr="00437B2A">
                              <w:rPr>
                                <w:rFonts w:ascii="Times New Roman" w:hAnsi="Times New Roman" w:cs="Times New Roman"/>
                                <w:b/>
                                <w:noProof/>
                                <w:sz w:val="28"/>
                                <w:szCs w:val="28"/>
                                <w:lang w:eastAsia="en-GB"/>
                              </w:rPr>
                              <w:t>)</w:t>
                            </w:r>
                          </w:p>
                          <w:p w14:paraId="0A881DF8" w14:textId="77777777" w:rsidR="009B2268" w:rsidRDefault="009B2268" w:rsidP="00555B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E00D5" id="_x0000_s1063" type="#_x0000_t202" style="position:absolute;margin-left:491.3pt;margin-top:20.15pt;width:47.7pt;height:29.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XMDQIAAPoDAAAOAAAAZHJzL2Uyb0RvYy54bWysU9tuGyEQfa/Uf0C813uJHccrr6M0aapK&#10;6UVK+gGYZb2owFDA3nW/PgNru6v2rSoPCBjmcM6ZYX07aEUOwnkJpqbFLKdEGA6NNLuafn95fHdD&#10;iQ/MNEyBETU9Ck9vN2/frHtbiRI6UI1wBEGMr3pb0y4EW2WZ553QzM/ACoPBFpxmAbdulzWO9Yiu&#10;VVbm+XXWg2usAy68x9OHMUg3Cb9tBQ9f29aLQFRNkVtIs0vzNs7ZZs2qnWO2k/xEg/0DC82kwUcv&#10;UA8sMLJ38i8oLbkDD22YcdAZtK3kImlANUX+h5rnjlmRtKA53l5s8v8Pln85fHNENjW9QnsM01ij&#10;FzEE8h4GUkZ7eusrvPVs8V4Y8BjLnKR6+wT8hycG7jtmduLOOeg7wRqkV8TMbJI64vgIsu0/Q4PP&#10;sH2ABDS0Tkfv0A2C6MjjeClNpMLx8DpfLFcY4Ri6WpZFkUqXseqcbJ0PHwVoEhc1dVj5BM4OTz5E&#10;Mqw6X4lvGXiUSqXqK0P6mq4W5SIlTCJaBmxOJXVNb/I4xnaJGj+YJiUHJtW4xgeUOYmOOkfFYdgO&#10;o73Ls5lbaI5og4OxGfHz4KID94uSHhuxpv7nnjlBifpk0MpVMZ/Hzk2b+WJZ4sZNI9tphBmOUDUN&#10;lIzL+5C6fdR8h5a3MtkRazMyOXHGBksunT5D7ODpPt36/WU3rwAAAP//AwBQSwMEFAAGAAgAAAAh&#10;AOVf8DjdAAAACgEAAA8AAABkcnMvZG93bnJldi54bWxMj8tOwzAQRfdI/QdrkNhRm1JKEuJUCMSW&#10;quUhsZvG0yRqPI5itwl/X2cFy9E9unNuvh5tK87U+8axhru5AkFcOtNwpeHz4+02AeEDssHWMWn4&#10;JQ/rYnaVY2bcwFs670IlYgn7DDXUIXSZlL6syaKfu444ZgfXWwzx7CtpehxiuW3lQqmVtNhw/FBj&#10;Ry81lcfdyWr4ej/8fC/Vpnq1D93gRiXZplLrm+vx+QlEoDH8wTDpR3UootPendh40WpIk8UqohqW&#10;6h7EBKjHJK7bT1EKssjl/wnFBQAA//8DAFBLAQItABQABgAIAAAAIQC2gziS/gAAAOEBAAATAAAA&#10;AAAAAAAAAAAAAAAAAABbQ29udGVudF9UeXBlc10ueG1sUEsBAi0AFAAGAAgAAAAhADj9If/WAAAA&#10;lAEAAAsAAAAAAAAAAAAAAAAALwEAAF9yZWxzLy5yZWxzUEsBAi0AFAAGAAgAAAAhAGhSBcwNAgAA&#10;+gMAAA4AAAAAAAAAAAAAAAAALgIAAGRycy9lMm9Eb2MueG1sUEsBAi0AFAAGAAgAAAAhAOVf8Djd&#10;AAAACgEAAA8AAAAAAAAAAAAAAAAAZwQAAGRycy9kb3ducmV2LnhtbFBLBQYAAAAABAAEAPMAAABx&#10;BQAAAAA=&#10;" filled="f" stroked="f">
                <v:textbox>
                  <w:txbxContent>
                    <w:p w14:paraId="00C7C2C8" w14:textId="77777777" w:rsidR="009B2268" w:rsidRPr="00437B2A" w:rsidRDefault="009B2268" w:rsidP="00555B9F">
                      <w:pPr>
                        <w:tabs>
                          <w:tab w:val="left" w:pos="2592"/>
                          <w:tab w:val="left" w:pos="5233"/>
                        </w:tabs>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w:t>(b</w:t>
                      </w:r>
                      <w:r w:rsidRPr="00437B2A">
                        <w:rPr>
                          <w:rFonts w:ascii="Times New Roman" w:hAnsi="Times New Roman" w:cs="Times New Roman"/>
                          <w:b/>
                          <w:noProof/>
                          <w:sz w:val="28"/>
                          <w:szCs w:val="28"/>
                          <w:lang w:eastAsia="en-GB"/>
                        </w:rPr>
                        <w:t>)</w:t>
                      </w:r>
                    </w:p>
                    <w:p w14:paraId="0A881DF8" w14:textId="77777777" w:rsidR="009B2268" w:rsidRDefault="009B2268" w:rsidP="00555B9F"/>
                  </w:txbxContent>
                </v:textbox>
              </v:shape>
            </w:pict>
          </mc:Fallback>
        </mc:AlternateContent>
      </w:r>
      <w:r w:rsidR="00BB1A8C">
        <w:rPr>
          <w:rFonts w:ascii="Times New Roman" w:hAnsi="Times New Roman" w:cs="Times New Roman"/>
          <w:sz w:val="24"/>
          <w:szCs w:val="24"/>
        </w:rPr>
        <w:t>2</w:t>
      </w:r>
    </w:p>
    <w:p w14:paraId="104EA48F" w14:textId="77777777" w:rsidR="00D67F5C" w:rsidRDefault="00261F81" w:rsidP="00201A6C">
      <w:pPr>
        <w:tabs>
          <w:tab w:val="left" w:pos="600"/>
        </w:tabs>
        <w:rPr>
          <w:rFonts w:ascii="Times New Roman" w:hAnsi="Times New Roman" w:cs="Times New Roman"/>
          <w:sz w:val="24"/>
          <w:szCs w:val="24"/>
        </w:rPr>
      </w:pPr>
      <w:r w:rsidRPr="003C6F2F">
        <w:rPr>
          <w:rFonts w:ascii="Times New Roman" w:hAnsi="Times New Roman" w:cs="Times New Roman"/>
          <w:noProof/>
          <w:sz w:val="24"/>
          <w:szCs w:val="24"/>
          <w:lang w:eastAsia="en-GB"/>
        </w:rPr>
        <mc:AlternateContent>
          <mc:Choice Requires="wps">
            <w:drawing>
              <wp:anchor distT="0" distB="0" distL="114300" distR="114300" simplePos="0" relativeHeight="251751424" behindDoc="0" locked="0" layoutInCell="1" allowOverlap="1" wp14:anchorId="0E3C31CF" wp14:editId="59395AFA">
                <wp:simplePos x="0" y="0"/>
                <wp:positionH relativeFrom="column">
                  <wp:posOffset>24765</wp:posOffset>
                </wp:positionH>
                <wp:positionV relativeFrom="paragraph">
                  <wp:posOffset>107011</wp:posOffset>
                </wp:positionV>
                <wp:extent cx="3355340" cy="2510155"/>
                <wp:effectExtent l="0" t="0" r="0" b="4445"/>
                <wp:wrapNone/>
                <wp:docPr id="2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2510155"/>
                        </a:xfrm>
                        <a:prstGeom prst="rect">
                          <a:avLst/>
                        </a:prstGeom>
                        <a:noFill/>
                        <a:ln w="9525">
                          <a:noFill/>
                          <a:miter lim="800000"/>
                          <a:headEnd/>
                          <a:tailEnd/>
                        </a:ln>
                      </wps:spPr>
                      <wps:txbx>
                        <w:txbxContent>
                          <w:p w14:paraId="48448CFD" w14:textId="740EA231" w:rsidR="009B2268" w:rsidRDefault="009B2268">
                            <w:r>
                              <w:rPr>
                                <w:noProof/>
                                <w:lang w:eastAsia="en-GB"/>
                              </w:rPr>
                              <w:drawing>
                                <wp:inline distT="0" distB="0" distL="0" distR="0" wp14:anchorId="55C8D264" wp14:editId="20693119">
                                  <wp:extent cx="3190981" cy="2340000"/>
                                  <wp:effectExtent l="0" t="0" r="9525" b="317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0981" cy="234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C31CF" id="_x0000_s1064" type="#_x0000_t202" style="position:absolute;margin-left:1.95pt;margin-top:8.45pt;width:264.2pt;height:197.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VwEAIAAP4DAAAOAAAAZHJzL2Uyb0RvYy54bWysU9tuGyEQfa/Uf0C813uxt3VWXkdp0lSV&#10;0ouU9AMwy3pRgaGAvet+fQbWdqz0rSoPiGGYM3PODKvrUSuyF85LMA0tZjklwnBopdk29OfT/bsl&#10;JT4w0zIFRjT0IDy9Xr99sxpsLUroQbXCEQQxvh5sQ/sQbJ1lnvdCMz8DKww6O3CaBTTdNmsdGxBd&#10;q6zM8/fZAK61DrjwHm/vJiddJ/yuEzx87zovAlENxdpC2l3aN3HP1itWbx2zveTHMtg/VKGZNJj0&#10;DHXHAiM7J/+C0pI78NCFGQedQddJLhIHZFPkr9g89syKxAXF8fYsk/9/sPzb/ocjsm1oWRQlJYZp&#10;7NKTGAP5CCMpo0CD9TW+e7T4Mox4jY1OZL19AP7LEwO3PTNbceMcDL1gLRZYxMjsInTC8RFkM3yF&#10;FtOwXYAENHZOR/VQD4Lo2KjDuTmxFI6X83lVzRfo4ugrqyIvqirlYPUp3DofPgvQJB4a6rD7CZ7t&#10;H3yI5bD69CRmM3AvlUoToAwZGnpVlVUKuPBoGXBAldQNXeZxTSMTWX4ybQoOTKrpjAmUOdKOTCfO&#10;YdyMSeL58iTnBtoDCuFgGkj8QHjowf2hZMBhbKj/vWNOUKK+GBTzqlhE5iEZi+pDiYa79GwuPcxw&#10;hGpooGQ63oY08RPnGxS9k0mO2J2pkmPNOGRJpeOHiFN8aadXL992/QwAAP//AwBQSwMEFAAGAAgA&#10;AAAhABx1X3ndAAAACAEAAA8AAABkcnMvZG93bnJldi54bWxMj0FvwjAMhe+T9h8iT9ptJLSARtcU&#10;TZt2HRowJG6hMW21xqmaQLt/P3MaJ8t+T8/fy1eja8UF+9B40jCdKBBIpbcNVRp224+nZxAhGrKm&#10;9YQafjHAqri/y01m/UBfeNnESnAIhcxoqGPsMilDWaMzYeI7JNZOvncm8tpX0vZm4HDXykSphXSm&#10;If5Qmw7faix/Nmen4fvzdNjP1Lp6d/Nu8KOS5JZS68eH8fUFRMQx/pvhis/oUDDT0Z/JBtFqSJds&#10;5POCJ8vzNElBHDXMpkkCssjlbYHiDwAA//8DAFBLAQItABQABgAIAAAAIQC2gziS/gAAAOEBAAAT&#10;AAAAAAAAAAAAAAAAAAAAAABbQ29udGVudF9UeXBlc10ueG1sUEsBAi0AFAAGAAgAAAAhADj9If/W&#10;AAAAlAEAAAsAAAAAAAAAAAAAAAAALwEAAF9yZWxzLy5yZWxzUEsBAi0AFAAGAAgAAAAhAAwDNXAQ&#10;AgAA/gMAAA4AAAAAAAAAAAAAAAAALgIAAGRycy9lMm9Eb2MueG1sUEsBAi0AFAAGAAgAAAAhABx1&#10;X3ndAAAACAEAAA8AAAAAAAAAAAAAAAAAagQAAGRycy9kb3ducmV2LnhtbFBLBQYAAAAABAAEAPMA&#10;AAB0BQAAAAA=&#10;" filled="f" stroked="f">
                <v:textbox>
                  <w:txbxContent>
                    <w:p w14:paraId="48448CFD" w14:textId="740EA231" w:rsidR="009B2268" w:rsidRDefault="009B2268">
                      <w:r>
                        <w:rPr>
                          <w:noProof/>
                          <w:lang w:eastAsia="en-GB"/>
                        </w:rPr>
                        <w:drawing>
                          <wp:inline distT="0" distB="0" distL="0" distR="0" wp14:anchorId="55C8D264" wp14:editId="20693119">
                            <wp:extent cx="3190981" cy="2340000"/>
                            <wp:effectExtent l="0" t="0" r="9525" b="317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0981" cy="2340000"/>
                                    </a:xfrm>
                                    <a:prstGeom prst="rect">
                                      <a:avLst/>
                                    </a:prstGeom>
                                    <a:noFill/>
                                    <a:ln>
                                      <a:noFill/>
                                    </a:ln>
                                  </pic:spPr>
                                </pic:pic>
                              </a:graphicData>
                            </a:graphic>
                          </wp:inline>
                        </w:drawing>
                      </w:r>
                    </w:p>
                  </w:txbxContent>
                </v:textbox>
              </v:shape>
            </w:pict>
          </mc:Fallback>
        </mc:AlternateContent>
      </w:r>
      <w:r w:rsidR="00306314" w:rsidRPr="003C6F2F">
        <w:rPr>
          <w:rFonts w:ascii="Times New Roman" w:hAnsi="Times New Roman" w:cs="Times New Roman"/>
          <w:noProof/>
          <w:sz w:val="24"/>
          <w:szCs w:val="24"/>
          <w:lang w:eastAsia="en-GB"/>
        </w:rPr>
        <mc:AlternateContent>
          <mc:Choice Requires="wps">
            <w:drawing>
              <wp:anchor distT="0" distB="0" distL="114300" distR="114300" simplePos="0" relativeHeight="251753472" behindDoc="0" locked="0" layoutInCell="1" allowOverlap="1" wp14:anchorId="25EA36F3" wp14:editId="254AD1EF">
                <wp:simplePos x="0" y="0"/>
                <wp:positionH relativeFrom="column">
                  <wp:posOffset>3339836</wp:posOffset>
                </wp:positionH>
                <wp:positionV relativeFrom="paragraph">
                  <wp:posOffset>120015</wp:posOffset>
                </wp:positionV>
                <wp:extent cx="3355340" cy="2510155"/>
                <wp:effectExtent l="0" t="0" r="0" b="4445"/>
                <wp:wrapNone/>
                <wp:docPr id="2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2510155"/>
                        </a:xfrm>
                        <a:prstGeom prst="rect">
                          <a:avLst/>
                        </a:prstGeom>
                        <a:noFill/>
                        <a:ln w="9525">
                          <a:noFill/>
                          <a:miter lim="800000"/>
                          <a:headEnd/>
                          <a:tailEnd/>
                        </a:ln>
                      </wps:spPr>
                      <wps:txbx>
                        <w:txbxContent>
                          <w:p w14:paraId="52CFE97D" w14:textId="77777777" w:rsidR="009B2268" w:rsidRDefault="009B2268" w:rsidP="003C6F2F">
                            <w:r>
                              <w:rPr>
                                <w:noProof/>
                                <w:lang w:eastAsia="en-GB"/>
                              </w:rPr>
                              <w:drawing>
                                <wp:inline distT="0" distB="0" distL="0" distR="0" wp14:anchorId="7094E0D7" wp14:editId="1A82965D">
                                  <wp:extent cx="3193351" cy="2340000"/>
                                  <wp:effectExtent l="0" t="0" r="7620" b="317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93351" cy="234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A36F3" id="_x0000_s1065" type="#_x0000_t202" style="position:absolute;margin-left:263pt;margin-top:9.45pt;width:264.2pt;height:197.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cEAIAAP4DAAAOAAAAZHJzL2Uyb0RvYy54bWysU9tuGyEQfa/Uf0C813uxt41XXkdp0lSV&#10;0ouU9AMwy3pRgaGAvet+fQbWdqz0rSoPiGGYM3PODKvrUSuyF85LMA0tZjklwnBopdk29OfT/bsr&#10;SnxgpmUKjGjoQXh6vX77ZjXYWpTQg2qFIwhifD3YhvYh2DrLPO+FZn4GVhh0duA0C2i6bdY6NiC6&#10;VlmZ5++zAVxrHXDhPd7eTU66TvhdJ3j43nVeBKIairWFtLu0b+KerVes3jpme8mPZbB/qEIzaTDp&#10;GeqOBUZ2Tv4FpSV34KELMw46g66TXCQOyKbIX7F57JkViQuK4+1ZJv//YPm3/Q9HZNvQsijmlBim&#10;sUtPYgzkI4ykjAIN1tf47tHiyzDiNTY6kfX2AfgvTwzc9sxsxY1zMPSCtVhgESOzi9AJx0eQzfAV&#10;WkzDdgES0Ng5HdVDPQiiY6MO5+bEUjhezudVNV+gi6OvrIq8qKqUg9WncOt8+CxAk3hoqMPuJ3i2&#10;f/AhlsPq05OYzcC9VCpNgDJkaOiyKqsUcOHRMuCAKqkbepXHNY1MZPnJtCk4MKmmMyZQ5kg7Mp04&#10;h3EzJonny5OcG2gPKISDaSDxA+GhB/eHkgGHsaH+9445QYn6YlDMZbGIzEMyFtWHEg136dlcepjh&#10;CNXQQMl0vA1p4ifONyh6J5McsTtTJceacciSSscPEaf40k6vXr7t+hkAAP//AwBQSwMEFAAGAAgA&#10;AAAhAD9NY83eAAAACwEAAA8AAABkcnMvZG93bnJldi54bWxMj8FOwzAQRO9I/IO1SNyo3cip2pBN&#10;hUBcQbSAxM2Nt0lEvI5itwl/j3uC42hGM2/K7ex6caYxdJ4RlgsFgrj2tuMG4X3/fLcGEaJha3rP&#10;hPBDAbbV9VVpCusnfqPzLjYilXAoDEIb41BIGeqWnAkLPxAn7+hHZ2KSYyPtaKZU7nqZKbWSznSc&#10;Floz0GNL9ffu5BA+Xo5fn1q9Nk8uHyY/K8luIxFvb+aHexCR5vgXhgt+QocqMR38iW0QPUKerdKX&#10;mIz1BsQloHKtQRwQ9FJnIKtS/v9Q/QIAAP//AwBQSwECLQAUAAYACAAAACEAtoM4kv4AAADhAQAA&#10;EwAAAAAAAAAAAAAAAAAAAAAAW0NvbnRlbnRfVHlwZXNdLnhtbFBLAQItABQABgAIAAAAIQA4/SH/&#10;1gAAAJQBAAALAAAAAAAAAAAAAAAAAC8BAABfcmVscy8ucmVsc1BLAQItABQABgAIAAAAIQAwpz/c&#10;EAIAAP4DAAAOAAAAAAAAAAAAAAAAAC4CAABkcnMvZTJvRG9jLnhtbFBLAQItABQABgAIAAAAIQA/&#10;TWPN3gAAAAsBAAAPAAAAAAAAAAAAAAAAAGoEAABkcnMvZG93bnJldi54bWxQSwUGAAAAAAQABADz&#10;AAAAdQUAAAAA&#10;" filled="f" stroked="f">
                <v:textbox>
                  <w:txbxContent>
                    <w:p w14:paraId="52CFE97D" w14:textId="77777777" w:rsidR="009B2268" w:rsidRDefault="009B2268" w:rsidP="003C6F2F">
                      <w:r>
                        <w:rPr>
                          <w:noProof/>
                          <w:lang w:eastAsia="en-GB"/>
                        </w:rPr>
                        <w:drawing>
                          <wp:inline distT="0" distB="0" distL="0" distR="0" wp14:anchorId="7094E0D7" wp14:editId="1A82965D">
                            <wp:extent cx="3193351" cy="2340000"/>
                            <wp:effectExtent l="0" t="0" r="7620" b="317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93351" cy="2340000"/>
                                    </a:xfrm>
                                    <a:prstGeom prst="rect">
                                      <a:avLst/>
                                    </a:prstGeom>
                                    <a:noFill/>
                                    <a:ln>
                                      <a:noFill/>
                                    </a:ln>
                                  </pic:spPr>
                                </pic:pic>
                              </a:graphicData>
                            </a:graphic>
                          </wp:inline>
                        </w:drawing>
                      </w:r>
                    </w:p>
                  </w:txbxContent>
                </v:textbox>
              </v:shape>
            </w:pict>
          </mc:Fallback>
        </mc:AlternateContent>
      </w:r>
    </w:p>
    <w:p w14:paraId="340BADA2" w14:textId="77777777" w:rsidR="00D67F5C" w:rsidRDefault="00D67F5C" w:rsidP="00201A6C">
      <w:pPr>
        <w:tabs>
          <w:tab w:val="left" w:pos="600"/>
        </w:tabs>
        <w:rPr>
          <w:rFonts w:ascii="Times New Roman" w:hAnsi="Times New Roman" w:cs="Times New Roman"/>
          <w:sz w:val="24"/>
          <w:szCs w:val="24"/>
        </w:rPr>
      </w:pPr>
    </w:p>
    <w:p w14:paraId="3F10F5B8" w14:textId="77777777" w:rsidR="00D67F5C" w:rsidRDefault="00D67F5C" w:rsidP="00201A6C">
      <w:pPr>
        <w:tabs>
          <w:tab w:val="left" w:pos="600"/>
        </w:tabs>
        <w:rPr>
          <w:rFonts w:ascii="Times New Roman" w:hAnsi="Times New Roman" w:cs="Times New Roman"/>
          <w:sz w:val="24"/>
          <w:szCs w:val="24"/>
        </w:rPr>
      </w:pPr>
    </w:p>
    <w:p w14:paraId="08AF73D5" w14:textId="77777777" w:rsidR="00D67F5C" w:rsidRDefault="00D67F5C" w:rsidP="00201A6C">
      <w:pPr>
        <w:tabs>
          <w:tab w:val="left" w:pos="600"/>
        </w:tabs>
        <w:rPr>
          <w:rFonts w:ascii="Times New Roman" w:hAnsi="Times New Roman" w:cs="Times New Roman"/>
          <w:sz w:val="24"/>
          <w:szCs w:val="24"/>
        </w:rPr>
      </w:pPr>
    </w:p>
    <w:p w14:paraId="4DFB59A4" w14:textId="77777777" w:rsidR="00D67F5C" w:rsidRDefault="00D67F5C" w:rsidP="00201A6C">
      <w:pPr>
        <w:tabs>
          <w:tab w:val="left" w:pos="600"/>
        </w:tabs>
        <w:rPr>
          <w:rFonts w:ascii="Times New Roman" w:hAnsi="Times New Roman" w:cs="Times New Roman"/>
          <w:sz w:val="24"/>
          <w:szCs w:val="24"/>
        </w:rPr>
      </w:pPr>
    </w:p>
    <w:p w14:paraId="3EAAC950" w14:textId="77777777" w:rsidR="00D67F5C" w:rsidRDefault="00D67F5C" w:rsidP="00201A6C">
      <w:pPr>
        <w:tabs>
          <w:tab w:val="left" w:pos="600"/>
        </w:tabs>
        <w:rPr>
          <w:rFonts w:ascii="Times New Roman" w:hAnsi="Times New Roman" w:cs="Times New Roman"/>
          <w:sz w:val="24"/>
          <w:szCs w:val="24"/>
        </w:rPr>
      </w:pPr>
    </w:p>
    <w:p w14:paraId="38F9C8A5" w14:textId="77777777" w:rsidR="00D67F5C" w:rsidRDefault="00D67F5C" w:rsidP="00201A6C">
      <w:pPr>
        <w:tabs>
          <w:tab w:val="left" w:pos="600"/>
        </w:tabs>
        <w:rPr>
          <w:rFonts w:ascii="Times New Roman" w:hAnsi="Times New Roman" w:cs="Times New Roman"/>
          <w:sz w:val="24"/>
          <w:szCs w:val="24"/>
        </w:rPr>
      </w:pPr>
    </w:p>
    <w:p w14:paraId="61933FD3" w14:textId="77777777" w:rsidR="00D67F5C" w:rsidRDefault="00480443" w:rsidP="00201A6C">
      <w:pPr>
        <w:tabs>
          <w:tab w:val="left" w:pos="600"/>
        </w:tabs>
        <w:rPr>
          <w:rFonts w:ascii="Times New Roman" w:hAnsi="Times New Roman" w:cs="Times New Roman"/>
          <w:sz w:val="24"/>
          <w:szCs w:val="24"/>
        </w:rPr>
      </w:pPr>
      <w:r w:rsidRPr="00555B9F">
        <w:rPr>
          <w:rFonts w:ascii="Times New Roman" w:hAnsi="Times New Roman" w:cs="Times New Roman"/>
          <w:noProof/>
          <w:sz w:val="24"/>
          <w:szCs w:val="24"/>
          <w:lang w:eastAsia="en-GB"/>
        </w:rPr>
        <mc:AlternateContent>
          <mc:Choice Requires="wps">
            <w:drawing>
              <wp:anchor distT="0" distB="0" distL="114300" distR="114300" simplePos="0" relativeHeight="251801600" behindDoc="0" locked="0" layoutInCell="1" allowOverlap="1" wp14:anchorId="42648681" wp14:editId="2588E40C">
                <wp:simplePos x="0" y="0"/>
                <wp:positionH relativeFrom="column">
                  <wp:posOffset>3103880</wp:posOffset>
                </wp:positionH>
                <wp:positionV relativeFrom="paragraph">
                  <wp:posOffset>117475</wp:posOffset>
                </wp:positionV>
                <wp:extent cx="605790" cy="37211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72110"/>
                        </a:xfrm>
                        <a:prstGeom prst="rect">
                          <a:avLst/>
                        </a:prstGeom>
                        <a:noFill/>
                        <a:ln w="9525">
                          <a:noFill/>
                          <a:miter lim="800000"/>
                          <a:headEnd/>
                          <a:tailEnd/>
                        </a:ln>
                      </wps:spPr>
                      <wps:txbx>
                        <w:txbxContent>
                          <w:p w14:paraId="0282E8D2" w14:textId="77777777" w:rsidR="009B2268" w:rsidRPr="00437B2A" w:rsidRDefault="009B2268" w:rsidP="00555B9F">
                            <w:pPr>
                              <w:tabs>
                                <w:tab w:val="left" w:pos="2592"/>
                                <w:tab w:val="left" w:pos="5233"/>
                              </w:tabs>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w:t>(c</w:t>
                            </w:r>
                            <w:r w:rsidRPr="00437B2A">
                              <w:rPr>
                                <w:rFonts w:ascii="Times New Roman" w:hAnsi="Times New Roman" w:cs="Times New Roman"/>
                                <w:b/>
                                <w:noProof/>
                                <w:sz w:val="28"/>
                                <w:szCs w:val="28"/>
                                <w:lang w:eastAsia="en-GB"/>
                              </w:rPr>
                              <w:t>)</w:t>
                            </w:r>
                          </w:p>
                          <w:p w14:paraId="732A71D0" w14:textId="77777777" w:rsidR="009B2268" w:rsidRDefault="009B2268" w:rsidP="00555B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48681" id="_x0000_s1066" type="#_x0000_t202" style="position:absolute;margin-left:244.4pt;margin-top:9.25pt;width:47.7pt;height:29.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cGDAIAAPoDAAAOAAAAZHJzL2Uyb0RvYy54bWysU9tuGyEQfa/Uf0C813uJncQr4yhNmqpS&#10;epGSfgBmWS8qMBSwd92v78A6jtW+VeUBDczMYc6ZYXUzGk320gcFltFqVlIirYBW2S2j358f3l1T&#10;EiK3LddgJaMHGejN+u2b1eAaWUMPupWeIIgNzeAY7WN0TVEE0UvDwwyctOjswBse8ei3Rev5gOhG&#10;F3VZXhYD+NZ5EDIEvL2fnHSd8btOivi164KMRDOKtcW8+7xv0l6sV7zZeu56JY5l8H+ownBl8dET&#10;1D2PnOy8+gvKKOEhQBdnAkwBXaeEzByQTVX+weap505mLihOcCeZwv+DFV/23zxRLaMXFSWWG+zR&#10;sxwjeQ8jqZM8gwsNRj05jIsjXmObM9XgHkH8CMTCXc/tVt56D0MveYvlVSmzOEudcEIC2QyfocVn&#10;+C5CBho7b5J2qAZBdGzT4dSaVIrAy8tycbVEj0DXxVVdVbl1BW9ekp0P8aMEQ5LBqMfOZ3C+fwwx&#10;FcObl5D0loUHpXXuvrZkYHS5qBc54cxjVMTh1Mowel2mNY1L4vjBtjk5cqUnGx/Q9kg68ZwYx3Ez&#10;ZnnnOTkpsoH2gDJ4mIYRPw8aPfhflAw4iIyGnzvuJSX6k0Upl9Ucc0nMh/niqsaDP/dszj3cCoRi&#10;NFIymXcxT/vE+RYl71SW47WSY804YFml42dIE3x+zlGvX3b9GwAA//8DAFBLAwQUAAYACAAAACEA&#10;EUnjc90AAAAJAQAADwAAAGRycy9kb3ducmV2LnhtbEyPwU7DMBBE70j8g7VI3KjdKqEmxKkQiCuI&#10;ApV6c+NtEhGvo9htwt+znOA4mtHMm3Iz+16ccYxdIAPLhQKBVAfXUWPg4/35RoOIyZKzfSA08I0R&#10;NtXlRWkLFyZ6w/M2NYJLKBbWQJvSUEgZ6xa9jYswILF3DKO3ieXYSDfaict9L1dK3UpvO+KF1g74&#10;2GL9tT15A58vx/0uU6/Nk8+HKcxKkr+TxlxfzQ/3IBLO6S8Mv/iMDhUzHcKJXBS9gUxrRk9s6BwE&#10;B3KdrUAcDKzXS5BVKf8/qH4AAAD//wMAUEsBAi0AFAAGAAgAAAAhALaDOJL+AAAA4QEAABMAAAAA&#10;AAAAAAAAAAAAAAAAAFtDb250ZW50X1R5cGVzXS54bWxQSwECLQAUAAYACAAAACEAOP0h/9YAAACU&#10;AQAACwAAAAAAAAAAAAAAAAAvAQAAX3JlbHMvLnJlbHNQSwECLQAUAAYACAAAACEA52Y3BgwCAAD6&#10;AwAADgAAAAAAAAAAAAAAAAAuAgAAZHJzL2Uyb0RvYy54bWxQSwECLQAUAAYACAAAACEAEUnjc90A&#10;AAAJAQAADwAAAAAAAAAAAAAAAABmBAAAZHJzL2Rvd25yZXYueG1sUEsFBgAAAAAEAAQA8wAAAHAF&#10;AAAAAA==&#10;" filled="f" stroked="f">
                <v:textbox>
                  <w:txbxContent>
                    <w:p w14:paraId="0282E8D2" w14:textId="77777777" w:rsidR="009B2268" w:rsidRPr="00437B2A" w:rsidRDefault="009B2268" w:rsidP="00555B9F">
                      <w:pPr>
                        <w:tabs>
                          <w:tab w:val="left" w:pos="2592"/>
                          <w:tab w:val="left" w:pos="5233"/>
                        </w:tabs>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w:t>(c</w:t>
                      </w:r>
                      <w:r w:rsidRPr="00437B2A">
                        <w:rPr>
                          <w:rFonts w:ascii="Times New Roman" w:hAnsi="Times New Roman" w:cs="Times New Roman"/>
                          <w:b/>
                          <w:noProof/>
                          <w:sz w:val="28"/>
                          <w:szCs w:val="28"/>
                          <w:lang w:eastAsia="en-GB"/>
                        </w:rPr>
                        <w:t>)</w:t>
                      </w:r>
                    </w:p>
                    <w:p w14:paraId="732A71D0" w14:textId="77777777" w:rsidR="009B2268" w:rsidRDefault="009B2268" w:rsidP="00555B9F"/>
                  </w:txbxContent>
                </v:textbox>
              </v:shape>
            </w:pict>
          </mc:Fallback>
        </mc:AlternateContent>
      </w:r>
      <w:r w:rsidRPr="003C6F2F">
        <w:rPr>
          <w:rFonts w:ascii="Times New Roman" w:hAnsi="Times New Roman" w:cs="Times New Roman"/>
          <w:noProof/>
          <w:sz w:val="24"/>
          <w:szCs w:val="24"/>
          <w:lang w:eastAsia="en-GB"/>
        </w:rPr>
        <mc:AlternateContent>
          <mc:Choice Requires="wps">
            <w:drawing>
              <wp:anchor distT="0" distB="0" distL="114300" distR="114300" simplePos="0" relativeHeight="251755520" behindDoc="0" locked="0" layoutInCell="1" allowOverlap="1" wp14:anchorId="0FA16A64" wp14:editId="3E7B437D">
                <wp:simplePos x="0" y="0"/>
                <wp:positionH relativeFrom="column">
                  <wp:posOffset>0</wp:posOffset>
                </wp:positionH>
                <wp:positionV relativeFrom="paragraph">
                  <wp:posOffset>124933</wp:posOffset>
                </wp:positionV>
                <wp:extent cx="3540125" cy="2510155"/>
                <wp:effectExtent l="0" t="0" r="0" b="4445"/>
                <wp:wrapNone/>
                <wp:docPr id="2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2510155"/>
                        </a:xfrm>
                        <a:prstGeom prst="rect">
                          <a:avLst/>
                        </a:prstGeom>
                        <a:noFill/>
                        <a:ln w="9525">
                          <a:noFill/>
                          <a:miter lim="800000"/>
                          <a:headEnd/>
                          <a:tailEnd/>
                        </a:ln>
                      </wps:spPr>
                      <wps:txbx>
                        <w:txbxContent>
                          <w:p w14:paraId="19B67BB0" w14:textId="77777777" w:rsidR="009B2268" w:rsidRDefault="009B2268" w:rsidP="003C6F2F">
                            <w:r>
                              <w:rPr>
                                <w:noProof/>
                                <w:lang w:eastAsia="en-GB"/>
                              </w:rPr>
                              <w:drawing>
                                <wp:inline distT="0" distB="0" distL="0" distR="0" wp14:anchorId="1ECF23D0" wp14:editId="0B9D949E">
                                  <wp:extent cx="3195084" cy="2340000"/>
                                  <wp:effectExtent l="0" t="0" r="5715" b="317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95084" cy="234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16A64" id="_x0000_s1067" type="#_x0000_t202" style="position:absolute;margin-left:0;margin-top:9.85pt;width:278.75pt;height:197.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sjDgIAAP4DAAAOAAAAZHJzL2Uyb0RvYy54bWysU9tu3CAQfa/Uf0C8d32p3SbWeqM0aapK&#10;6UVK+gEY4zUqMBTYtbdf3wFvNqv0rSoPCBg4M+fMYX01a0X2wnkJpqXFKqdEGA69NNuW/ni8e3NB&#10;iQ/M9EyBES09CE+vNq9frSfbiBJGUL1wBEGMbybb0jEE22SZ56PQzK/ACoPBAZxmAbdum/WOTYiu&#10;VVbm+btsAtdbB1x4j6e3S5BuEv4wCB6+DYMXgaiWYm0hzS7NXZyzzZo1W8fsKPmxDPYPVWgmDSY9&#10;Qd2ywMjOyb+gtOQOPAxhxUFnMAySi8QB2RT5CzYPI7MicUFxvD3J5P8fLP+6/+6I7FtaFkVFiWEa&#10;u/Qo5kA+wEzKKNBkfYP3HizeDDMeY6MTWW/vgf/0xMDNyMxWXDsH0yhYjwUW8WV29nTB8RGkm75A&#10;j2nYLkACmgeno3qoB0F0bNTh1JxYCsfDt3WVF2VNCcdYWRd5UdcpB2uenlvnwycBmsRFSx12P8Gz&#10;/b0PsRzWPF2J2QzcSaWSA5QhU0sva8R/EdEyoEGV1C29yONYLBNZfjR9ehyYVMsaEyhzpB2ZLpzD&#10;3M1J4iqJEjXpoD+gEA4WQ+IHwsUI7jclE5qxpf7XjjlBifpsUMzLoqqie9Omqt+XuHHnke48wgxH&#10;qJYGSpblTUiOX5hdo+iDTHI8V3KsGU2WVDp+iOji83269fxtN38AAAD//wMAUEsDBBQABgAIAAAA&#10;IQD2qL6O3AAAAAcBAAAPAAAAZHJzL2Rvd25yZXYueG1sTI/BTsMwEETvSPyDtUjcqN2qpjTEqSoQ&#10;VxBtqdSbG2+TiHgdxW4T/p7lRI87M5p5m69G34oL9rEJZGA6USCQyuAaqgzstm8PTyBisuRsGwgN&#10;/GCEVXF7k9vMhYE+8bJJleASipk1UKfUZVLGskZv4yR0SOydQu9t4rOvpOvtwOW+lTOlHqW3DfFC&#10;bTt8qbH83py9ga/302E/Vx/Vq9fdEEYlyS+lMfd34/oZRMIx/YfhD5/RoWCmYziTi6I1wI8kVpcL&#10;EOxqvdAgjgbmU61AFrm85i9+AQAA//8DAFBLAQItABQABgAIAAAAIQC2gziS/gAAAOEBAAATAAAA&#10;AAAAAAAAAAAAAAAAAABbQ29udGVudF9UeXBlc10ueG1sUEsBAi0AFAAGAAgAAAAhADj9If/WAAAA&#10;lAEAAAsAAAAAAAAAAAAAAAAALwEAAF9yZWxzLy5yZWxzUEsBAi0AFAAGAAgAAAAhAPA2SyMOAgAA&#10;/gMAAA4AAAAAAAAAAAAAAAAALgIAAGRycy9lMm9Eb2MueG1sUEsBAi0AFAAGAAgAAAAhAPaovo7c&#10;AAAABwEAAA8AAAAAAAAAAAAAAAAAaAQAAGRycy9kb3ducmV2LnhtbFBLBQYAAAAABAAEAPMAAABx&#10;BQAAAAA=&#10;" filled="f" stroked="f">
                <v:textbox>
                  <w:txbxContent>
                    <w:p w14:paraId="19B67BB0" w14:textId="77777777" w:rsidR="009B2268" w:rsidRDefault="009B2268" w:rsidP="003C6F2F">
                      <w:r>
                        <w:rPr>
                          <w:noProof/>
                          <w:lang w:eastAsia="en-GB"/>
                        </w:rPr>
                        <w:drawing>
                          <wp:inline distT="0" distB="0" distL="0" distR="0" wp14:anchorId="1ECF23D0" wp14:editId="0B9D949E">
                            <wp:extent cx="3195084" cy="2340000"/>
                            <wp:effectExtent l="0" t="0" r="5715" b="317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95084" cy="2340000"/>
                                    </a:xfrm>
                                    <a:prstGeom prst="rect">
                                      <a:avLst/>
                                    </a:prstGeom>
                                    <a:noFill/>
                                    <a:ln>
                                      <a:noFill/>
                                    </a:ln>
                                  </pic:spPr>
                                </pic:pic>
                              </a:graphicData>
                            </a:graphic>
                          </wp:inline>
                        </w:drawing>
                      </w:r>
                    </w:p>
                  </w:txbxContent>
                </v:textbox>
              </v:shape>
            </w:pict>
          </mc:Fallback>
        </mc:AlternateContent>
      </w:r>
    </w:p>
    <w:p w14:paraId="69047258" w14:textId="0C85EFF1" w:rsidR="00D67F5C" w:rsidRDefault="00D67F5C" w:rsidP="00201A6C">
      <w:pPr>
        <w:tabs>
          <w:tab w:val="left" w:pos="600"/>
        </w:tabs>
        <w:rPr>
          <w:rFonts w:ascii="Times New Roman" w:hAnsi="Times New Roman" w:cs="Times New Roman"/>
          <w:sz w:val="24"/>
          <w:szCs w:val="24"/>
        </w:rPr>
      </w:pPr>
    </w:p>
    <w:p w14:paraId="6AA37B00" w14:textId="77777777" w:rsidR="00D67F5C" w:rsidRDefault="00D67F5C" w:rsidP="00201A6C">
      <w:pPr>
        <w:tabs>
          <w:tab w:val="left" w:pos="600"/>
        </w:tabs>
        <w:rPr>
          <w:rFonts w:ascii="Times New Roman" w:hAnsi="Times New Roman" w:cs="Times New Roman"/>
          <w:sz w:val="24"/>
          <w:szCs w:val="24"/>
        </w:rPr>
      </w:pPr>
    </w:p>
    <w:p w14:paraId="1CB29175" w14:textId="77777777" w:rsidR="00D67F5C" w:rsidRDefault="00D67F5C" w:rsidP="00201A6C">
      <w:pPr>
        <w:tabs>
          <w:tab w:val="left" w:pos="600"/>
        </w:tabs>
        <w:rPr>
          <w:rFonts w:ascii="Times New Roman" w:hAnsi="Times New Roman" w:cs="Times New Roman"/>
          <w:sz w:val="24"/>
          <w:szCs w:val="24"/>
        </w:rPr>
      </w:pPr>
    </w:p>
    <w:p w14:paraId="098302E9" w14:textId="77777777" w:rsidR="00D67F5C" w:rsidRDefault="00D67F5C" w:rsidP="00201A6C">
      <w:pPr>
        <w:tabs>
          <w:tab w:val="left" w:pos="600"/>
        </w:tabs>
        <w:rPr>
          <w:rFonts w:ascii="Times New Roman" w:hAnsi="Times New Roman" w:cs="Times New Roman"/>
          <w:sz w:val="24"/>
          <w:szCs w:val="24"/>
        </w:rPr>
      </w:pPr>
    </w:p>
    <w:p w14:paraId="02134A1D" w14:textId="77777777" w:rsidR="00D67F5C" w:rsidRDefault="00D67F5C" w:rsidP="00201A6C">
      <w:pPr>
        <w:tabs>
          <w:tab w:val="left" w:pos="600"/>
        </w:tabs>
        <w:rPr>
          <w:rFonts w:ascii="Times New Roman" w:hAnsi="Times New Roman" w:cs="Times New Roman"/>
          <w:sz w:val="24"/>
          <w:szCs w:val="24"/>
        </w:rPr>
      </w:pPr>
    </w:p>
    <w:p w14:paraId="390EE71E" w14:textId="77777777" w:rsidR="00D67F5C" w:rsidRDefault="00D67F5C" w:rsidP="00201A6C">
      <w:pPr>
        <w:tabs>
          <w:tab w:val="left" w:pos="600"/>
        </w:tabs>
        <w:rPr>
          <w:rFonts w:ascii="Times New Roman" w:hAnsi="Times New Roman" w:cs="Times New Roman"/>
          <w:sz w:val="24"/>
          <w:szCs w:val="24"/>
        </w:rPr>
      </w:pPr>
    </w:p>
    <w:p w14:paraId="0F7249D4" w14:textId="77777777" w:rsidR="00F46B63" w:rsidRDefault="00F46B63" w:rsidP="00201A6C">
      <w:pPr>
        <w:tabs>
          <w:tab w:val="left" w:pos="600"/>
        </w:tabs>
        <w:rPr>
          <w:rFonts w:ascii="Times New Roman" w:hAnsi="Times New Roman" w:cs="Times New Roman"/>
          <w:sz w:val="24"/>
          <w:szCs w:val="24"/>
        </w:rPr>
      </w:pPr>
    </w:p>
    <w:p w14:paraId="0BEC2112" w14:textId="77777777" w:rsidR="00D8085C" w:rsidRDefault="00D8085C" w:rsidP="00201A6C">
      <w:pPr>
        <w:tabs>
          <w:tab w:val="left" w:pos="600"/>
        </w:tabs>
        <w:rPr>
          <w:rFonts w:ascii="Times New Roman" w:hAnsi="Times New Roman" w:cs="Times New Roman"/>
          <w:sz w:val="24"/>
          <w:szCs w:val="24"/>
        </w:rPr>
      </w:pPr>
    </w:p>
    <w:p w14:paraId="4DF498EB" w14:textId="77777777" w:rsidR="006F66DE" w:rsidRDefault="006F66DE" w:rsidP="00201A6C">
      <w:pPr>
        <w:tabs>
          <w:tab w:val="left" w:pos="600"/>
        </w:tabs>
        <w:rPr>
          <w:rFonts w:ascii="Times New Roman" w:hAnsi="Times New Roman" w:cs="Times New Roman"/>
          <w:sz w:val="24"/>
          <w:szCs w:val="24"/>
        </w:rPr>
      </w:pPr>
    </w:p>
    <w:p w14:paraId="56B51ABC" w14:textId="68EEAE26" w:rsidR="00F51912" w:rsidRDefault="00CA4496" w:rsidP="00201A6C">
      <w:pPr>
        <w:tabs>
          <w:tab w:val="left" w:pos="600"/>
        </w:tabs>
        <w:rPr>
          <w:rFonts w:ascii="Times New Roman" w:hAnsi="Times New Roman" w:cs="Times New Roman"/>
          <w:sz w:val="24"/>
          <w:szCs w:val="24"/>
        </w:rPr>
      </w:pPr>
      <w:r>
        <w:rPr>
          <w:rFonts w:ascii="Times New Roman" w:hAnsi="Times New Roman" w:cs="Times New Roman"/>
          <w:sz w:val="24"/>
          <w:szCs w:val="24"/>
        </w:rPr>
        <w:t>Supplementary f</w:t>
      </w:r>
      <w:r w:rsidR="00F51912">
        <w:rPr>
          <w:rFonts w:ascii="Times New Roman" w:hAnsi="Times New Roman" w:cs="Times New Roman"/>
          <w:sz w:val="24"/>
          <w:szCs w:val="24"/>
        </w:rPr>
        <w:t xml:space="preserve">igure </w:t>
      </w:r>
      <w:r w:rsidR="00461BE0">
        <w:rPr>
          <w:rFonts w:ascii="Times New Roman" w:hAnsi="Times New Roman" w:cs="Times New Roman"/>
          <w:sz w:val="24"/>
          <w:szCs w:val="24"/>
        </w:rPr>
        <w:t>3</w:t>
      </w:r>
    </w:p>
    <w:p w14:paraId="7CCF6FBE" w14:textId="77777777" w:rsidR="00BE42A9" w:rsidRDefault="009C08B5" w:rsidP="00201A6C">
      <w:pPr>
        <w:tabs>
          <w:tab w:val="left" w:pos="600"/>
        </w:tabs>
        <w:rPr>
          <w:sz w:val="24"/>
          <w:szCs w:val="24"/>
        </w:rPr>
      </w:pPr>
      <w:r w:rsidRPr="00E96658">
        <w:rPr>
          <w:rFonts w:ascii="Times New Roman" w:hAnsi="Times New Roman" w:cs="Times New Roman"/>
          <w:noProof/>
          <w:sz w:val="24"/>
          <w:szCs w:val="24"/>
          <w:lang w:eastAsia="en-GB"/>
        </w:rPr>
        <mc:AlternateContent>
          <mc:Choice Requires="wps">
            <w:drawing>
              <wp:anchor distT="0" distB="0" distL="114300" distR="114300" simplePos="0" relativeHeight="251719680" behindDoc="0" locked="0" layoutInCell="1" allowOverlap="1" wp14:anchorId="56B3FE89" wp14:editId="5238C0C9">
                <wp:simplePos x="0" y="0"/>
                <wp:positionH relativeFrom="column">
                  <wp:posOffset>3083560</wp:posOffset>
                </wp:positionH>
                <wp:positionV relativeFrom="paragraph">
                  <wp:posOffset>137795</wp:posOffset>
                </wp:positionV>
                <wp:extent cx="3508375" cy="251460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375" cy="2514600"/>
                        </a:xfrm>
                        <a:prstGeom prst="rect">
                          <a:avLst/>
                        </a:prstGeom>
                        <a:noFill/>
                        <a:ln w="9525">
                          <a:noFill/>
                          <a:miter lim="800000"/>
                          <a:headEnd/>
                          <a:tailEnd/>
                        </a:ln>
                      </wps:spPr>
                      <wps:txbx>
                        <w:txbxContent>
                          <w:p w14:paraId="37D5CC45" w14:textId="77777777" w:rsidR="009B2268" w:rsidRDefault="009B2268" w:rsidP="002B55BB">
                            <w:r>
                              <w:rPr>
                                <w:noProof/>
                                <w:lang w:eastAsia="en-GB"/>
                              </w:rPr>
                              <w:drawing>
                                <wp:inline distT="0" distB="0" distL="0" distR="0" wp14:anchorId="566CE44E" wp14:editId="2A7F61C6">
                                  <wp:extent cx="3288478" cy="2408400"/>
                                  <wp:effectExtent l="0" t="0" r="762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8478" cy="2408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3FE89" id="_x0000_s1068" type="#_x0000_t202" style="position:absolute;margin-left:242.8pt;margin-top:10.85pt;width:276.25pt;height:19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vwEQIAAP0DAAAOAAAAZHJzL2Uyb0RvYy54bWysU11v2yAUfZ+0/4B4X+y4cZNYcaquXadJ&#10;3YfU7gcQjGM04DIgsbNf3wtOM2t7m8YDAi73cM+5h83NoBU5CuclmJrOZzklwnBopNnX9Pvzw7sV&#10;JT4w0zAFRtT0JDy92b59s+ltJQroQDXCEQQxvuptTbsQbJVlnndCMz8DKwwGW3CaBdy6fdY41iO6&#10;VlmR59dZD66xDrjwHk/vxyDdJvy2FTx8bVsvAlE1xdpCml2ad3HOthtW7R2zneTnMtg/VKGZNPjo&#10;BeqeBUYOTv4FpSV34KENMw46g7aVXCQOyGae/8HmqWNWJC4ojrcXmfz/g+Vfjt8ckU1Ni/WSEsM0&#10;NulZDIG8h4EUUZ/e+gqvPVm8GAY8xj4nrt4+Av/hiYG7jpm9uHUO+k6wBuubx8xskjri+Aiy6z9D&#10;g8+wQ4AENLROR/FQDoLo2KfTpTexFI6HV2W+ulqWlHCMFeV8cZ2n7mWsek23zoePAjSJi5o6bH6C&#10;Z8dHH2I5rHq9El8z8CCVSgZQhvQ1XZdFmRImES0D+lNJXdNVHsfomMjyg2lScmBSjWt8QJkz7ch0&#10;5ByG3ZAUXlzk3EFzQiEcjH7E/4OLDtwvSnr0Yk39zwNzghL1yaCY6/liEc2bNotyWeDGTSO7aYQZ&#10;jlA1DZSMy7uQDD9yvkXRW5nkiN0ZKznXjB5LKp3/QzTxdJ9u/f612xcAAAD//wMAUEsDBBQABgAI&#10;AAAAIQAZqwfY3wAAAAsBAAAPAAAAZHJzL2Rvd25yZXYueG1sTI/BTsMwEETvSPyDtUjcqJ3SNiHE&#10;qRCIK6gFKvW2jbdJRLyOYrcJf497guNqnmbeFuvJduJMg28da0hmCgRx5UzLtYbPj9e7DIQPyAY7&#10;x6Thhzysy+urAnPjRt7QeRtqEUvY56ihCaHPpfRVQxb9zPXEMTu6wWKI51BLM+AYy20n50qtpMWW&#10;40KDPT03VH1vT1bD19txv1uo9/rFLvvRTUqyfZBa395MT48gAk3hD4aLflSHMjod3ImNF52GRbZc&#10;RVTDPElBXAB1nyUgDjFK0hRkWcj/P5S/AAAA//8DAFBLAQItABQABgAIAAAAIQC2gziS/gAAAOEB&#10;AAATAAAAAAAAAAAAAAAAAAAAAABbQ29udGVudF9UeXBlc10ueG1sUEsBAi0AFAAGAAgAAAAhADj9&#10;If/WAAAAlAEAAAsAAAAAAAAAAAAAAAAALwEAAF9yZWxzLy5yZWxzUEsBAi0AFAAGAAgAAAAhAG0z&#10;m/ARAgAA/QMAAA4AAAAAAAAAAAAAAAAALgIAAGRycy9lMm9Eb2MueG1sUEsBAi0AFAAGAAgAAAAh&#10;ABmrB9jfAAAACwEAAA8AAAAAAAAAAAAAAAAAawQAAGRycy9kb3ducmV2LnhtbFBLBQYAAAAABAAE&#10;APMAAAB3BQAAAAA=&#10;" filled="f" stroked="f">
                <v:textbox>
                  <w:txbxContent>
                    <w:p w14:paraId="37D5CC45" w14:textId="77777777" w:rsidR="009B2268" w:rsidRDefault="009B2268" w:rsidP="002B55BB">
                      <w:r>
                        <w:rPr>
                          <w:noProof/>
                          <w:lang w:eastAsia="en-GB"/>
                        </w:rPr>
                        <w:drawing>
                          <wp:inline distT="0" distB="0" distL="0" distR="0" wp14:anchorId="566CE44E" wp14:editId="2A7F61C6">
                            <wp:extent cx="3288478" cy="2408400"/>
                            <wp:effectExtent l="0" t="0" r="762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8478" cy="2408400"/>
                                    </a:xfrm>
                                    <a:prstGeom prst="rect">
                                      <a:avLst/>
                                    </a:prstGeom>
                                    <a:noFill/>
                                    <a:ln>
                                      <a:noFill/>
                                    </a:ln>
                                  </pic:spPr>
                                </pic:pic>
                              </a:graphicData>
                            </a:graphic>
                          </wp:inline>
                        </w:drawing>
                      </w:r>
                    </w:p>
                  </w:txbxContent>
                </v:textbox>
              </v:shape>
            </w:pict>
          </mc:Fallback>
        </mc:AlternateContent>
      </w:r>
      <w:r w:rsidRPr="00774D80">
        <w:rPr>
          <w:rFonts w:ascii="Times New Roman" w:hAnsi="Times New Roman" w:cs="Times New Roman"/>
          <w:noProof/>
          <w:sz w:val="24"/>
          <w:szCs w:val="24"/>
          <w:lang w:eastAsia="en-GB"/>
        </w:rPr>
        <mc:AlternateContent>
          <mc:Choice Requires="wps">
            <w:drawing>
              <wp:anchor distT="0" distB="0" distL="114300" distR="114300" simplePos="0" relativeHeight="251805696" behindDoc="0" locked="0" layoutInCell="1" allowOverlap="1" wp14:anchorId="6648B1E3" wp14:editId="0DDD4DA0">
                <wp:simplePos x="0" y="0"/>
                <wp:positionH relativeFrom="column">
                  <wp:posOffset>6142355</wp:posOffset>
                </wp:positionH>
                <wp:positionV relativeFrom="paragraph">
                  <wp:posOffset>120488</wp:posOffset>
                </wp:positionV>
                <wp:extent cx="605790" cy="372110"/>
                <wp:effectExtent l="0" t="0" r="0" b="0"/>
                <wp:wrapNone/>
                <wp:docPr id="20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72110"/>
                        </a:xfrm>
                        <a:prstGeom prst="rect">
                          <a:avLst/>
                        </a:prstGeom>
                        <a:noFill/>
                        <a:ln w="9525">
                          <a:noFill/>
                          <a:miter lim="800000"/>
                          <a:headEnd/>
                          <a:tailEnd/>
                        </a:ln>
                      </wps:spPr>
                      <wps:txbx>
                        <w:txbxContent>
                          <w:p w14:paraId="42EDD7B7" w14:textId="77777777" w:rsidR="009B2268" w:rsidRPr="00437B2A" w:rsidRDefault="009B2268" w:rsidP="00774D80">
                            <w:pPr>
                              <w:tabs>
                                <w:tab w:val="left" w:pos="2592"/>
                                <w:tab w:val="left" w:pos="5233"/>
                              </w:tabs>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w:t>(b</w:t>
                            </w:r>
                            <w:r w:rsidRPr="00437B2A">
                              <w:rPr>
                                <w:rFonts w:ascii="Times New Roman" w:hAnsi="Times New Roman" w:cs="Times New Roman"/>
                                <w:b/>
                                <w:noProof/>
                                <w:sz w:val="28"/>
                                <w:szCs w:val="28"/>
                                <w:lang w:eastAsia="en-GB"/>
                              </w:rPr>
                              <w:t>)</w:t>
                            </w:r>
                          </w:p>
                          <w:p w14:paraId="39796EF5" w14:textId="77777777" w:rsidR="009B2268" w:rsidRDefault="009B2268" w:rsidP="00774D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8B1E3" id="_x0000_s1069" type="#_x0000_t202" style="position:absolute;margin-left:483.65pt;margin-top:9.5pt;width:47.7pt;height:29.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BI4DwIAAPwDAAAOAAAAZHJzL2Uyb0RvYy54bWysU9tuGyEQfa/Uf0C813uJHccrr6M0aapK&#10;6UVK+gGYZb2owFDA3nW/PgNru6v2rSoPCBjmcM6ZYX07aEUOwnkJpqbFLKdEGA6NNLuafn95fHdD&#10;iQ/MNEyBETU9Ck9vN2/frHtbiRI6UI1wBEGMr3pb0y4EW2WZ553QzM/ACoPBFpxmAbdulzWO9Yiu&#10;VVbm+XXWg2usAy68x9OHMUg3Cb9tBQ9f29aLQFRNkVtIs0vzNs7ZZs2qnWO2k/xEg/0DC82kwUcv&#10;UA8sMLJ38i8oLbkDD22YcdAZtK3kImlANUX+h5rnjlmRtKA53l5s8v8Pln85fHNENjUt8wUaZJjG&#10;Kr2IIZD3MJAyGtRbX+G9Z4s3w4DHWOgk1tsn4D88MXDfMbMTd85B3wnWIMEiZmaT1BHHR5Bt/xka&#10;fIbtAySgoXU6uod+EERHHsdLcSIVjofX+WK5wgjH0NWyLIpUvIxV52TrfPgoQJO4qKnD2idwdnjy&#10;IZJh1flKfMvAo1Qq1V8Z0td0tSgXKWES0TJgeyqpa3qTxzE2TNT4wTQpOTCpxjU+oMxJdNQ5Kg7D&#10;dkgGz6/OZm6hOaINDsZ2xO+Diw7cL0p6bMWa+p975gQl6pNBK1fFfB57N23mi2WJGzeNbKcRZjhC&#10;1TRQMi7vQ+r3UfMdWt7KZEeszcjkxBlbLLl0+g6xh6f7dOv3p928AgAA//8DAFBLAwQUAAYACAAA&#10;ACEABjnz7t0AAAAKAQAADwAAAGRycy9kb3ducmV2LnhtbEyPwU7DMBBE70j9B2srcaM2BRIS4lQV&#10;iCuIQitxc+NtEjVeR7HbhL9ne4Ljap5m3xSryXXijENoPWm4XSgQSJW3LdUavj5fbx5BhGjIms4T&#10;avjBAKtydlWY3PqRPvC8ibXgEgq50dDE2OdShqpBZ8LC90icHfzgTORzqKUdzMjlrpNLpRLpTEv8&#10;oTE9PjdYHTcnp2H7dvje3av3+sU99KOflCSXSa2v59P6CUTEKf7BcNFndSjZae9PZIPoNGRJesco&#10;BxlvugAqWaYg9hrSNAFZFvL/hPIXAAD//wMAUEsBAi0AFAAGAAgAAAAhALaDOJL+AAAA4QEAABMA&#10;AAAAAAAAAAAAAAAAAAAAAFtDb250ZW50X1R5cGVzXS54bWxQSwECLQAUAAYACAAAACEAOP0h/9YA&#10;AACUAQAACwAAAAAAAAAAAAAAAAAvAQAAX3JlbHMvLnJlbHNQSwECLQAUAAYACAAAACEAvfQSOA8C&#10;AAD8AwAADgAAAAAAAAAAAAAAAAAuAgAAZHJzL2Uyb0RvYy54bWxQSwECLQAUAAYACAAAACEABjnz&#10;7t0AAAAKAQAADwAAAAAAAAAAAAAAAABpBAAAZHJzL2Rvd25yZXYueG1sUEsFBgAAAAAEAAQA8wAA&#10;AHMFAAAAAA==&#10;" filled="f" stroked="f">
                <v:textbox>
                  <w:txbxContent>
                    <w:p w14:paraId="42EDD7B7" w14:textId="77777777" w:rsidR="009B2268" w:rsidRPr="00437B2A" w:rsidRDefault="009B2268" w:rsidP="00774D80">
                      <w:pPr>
                        <w:tabs>
                          <w:tab w:val="left" w:pos="2592"/>
                          <w:tab w:val="left" w:pos="5233"/>
                        </w:tabs>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w:t>(b</w:t>
                      </w:r>
                      <w:r w:rsidRPr="00437B2A">
                        <w:rPr>
                          <w:rFonts w:ascii="Times New Roman" w:hAnsi="Times New Roman" w:cs="Times New Roman"/>
                          <w:b/>
                          <w:noProof/>
                          <w:sz w:val="28"/>
                          <w:szCs w:val="28"/>
                          <w:lang w:eastAsia="en-GB"/>
                        </w:rPr>
                        <w:t>)</w:t>
                      </w:r>
                    </w:p>
                    <w:p w14:paraId="39796EF5" w14:textId="77777777" w:rsidR="009B2268" w:rsidRDefault="009B2268" w:rsidP="00774D80"/>
                  </w:txbxContent>
                </v:textbox>
              </v:shape>
            </w:pict>
          </mc:Fallback>
        </mc:AlternateContent>
      </w:r>
      <w:r w:rsidR="00774D80" w:rsidRPr="00774D80">
        <w:rPr>
          <w:rFonts w:ascii="Times New Roman" w:hAnsi="Times New Roman" w:cs="Times New Roman"/>
          <w:noProof/>
          <w:sz w:val="24"/>
          <w:szCs w:val="24"/>
          <w:lang w:eastAsia="en-GB"/>
        </w:rPr>
        <mc:AlternateContent>
          <mc:Choice Requires="wps">
            <w:drawing>
              <wp:anchor distT="0" distB="0" distL="114300" distR="114300" simplePos="0" relativeHeight="251803648" behindDoc="0" locked="0" layoutInCell="1" allowOverlap="1" wp14:anchorId="7DF7A5C6" wp14:editId="209F950B">
                <wp:simplePos x="0" y="0"/>
                <wp:positionH relativeFrom="column">
                  <wp:posOffset>2871470</wp:posOffset>
                </wp:positionH>
                <wp:positionV relativeFrom="paragraph">
                  <wp:posOffset>55407</wp:posOffset>
                </wp:positionV>
                <wp:extent cx="605790" cy="372110"/>
                <wp:effectExtent l="0" t="0" r="0" b="0"/>
                <wp:wrapNone/>
                <wp:docPr id="20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72110"/>
                        </a:xfrm>
                        <a:prstGeom prst="rect">
                          <a:avLst/>
                        </a:prstGeom>
                        <a:noFill/>
                        <a:ln w="9525">
                          <a:noFill/>
                          <a:miter lim="800000"/>
                          <a:headEnd/>
                          <a:tailEnd/>
                        </a:ln>
                      </wps:spPr>
                      <wps:txbx>
                        <w:txbxContent>
                          <w:p w14:paraId="2F38C85C" w14:textId="77777777" w:rsidR="009B2268" w:rsidRPr="00437B2A" w:rsidRDefault="009B2268" w:rsidP="00774D80">
                            <w:pPr>
                              <w:tabs>
                                <w:tab w:val="left" w:pos="2592"/>
                                <w:tab w:val="left" w:pos="5233"/>
                              </w:tabs>
                              <w:rPr>
                                <w:rFonts w:ascii="Times New Roman" w:hAnsi="Times New Roman" w:cs="Times New Roman"/>
                                <w:b/>
                                <w:noProof/>
                                <w:sz w:val="28"/>
                                <w:szCs w:val="28"/>
                                <w:lang w:eastAsia="en-GB"/>
                              </w:rPr>
                            </w:pPr>
                            <w:r w:rsidRPr="00437B2A">
                              <w:rPr>
                                <w:rFonts w:ascii="Times New Roman" w:hAnsi="Times New Roman" w:cs="Times New Roman"/>
                                <w:b/>
                                <w:noProof/>
                                <w:sz w:val="28"/>
                                <w:szCs w:val="28"/>
                                <w:lang w:eastAsia="en-GB"/>
                              </w:rPr>
                              <w:t>(a)</w:t>
                            </w:r>
                          </w:p>
                          <w:p w14:paraId="306B371C" w14:textId="77777777" w:rsidR="009B2268" w:rsidRDefault="009B2268" w:rsidP="00774D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7A5C6" id="_x0000_s1070" type="#_x0000_t202" style="position:absolute;margin-left:226.1pt;margin-top:4.35pt;width:47.7pt;height:29.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LPDwIAAPwDAAAOAAAAZHJzL2Uyb0RvYy54bWysU9tuGyEQfa/Uf0C813vpOo5XXkdp0lSV&#10;0ouU9AMwy3pRgaGAvet+fQfWdq3krSoPCBjmMOecYXUzakX2wnkJpqHFLKdEGA6tNNuG/nh+eHdN&#10;iQ/MtEyBEQ09CE9v1m/frAZbixJ6UK1wBEGMrwfb0D4EW2eZ573QzM/ACoPBDpxmAbdum7WODYiu&#10;VVbm+VU2gGutAy68x9P7KUjXCb/rBA/fus6LQFRDsbaQZpfmTZyz9YrVW8dsL/mxDPYPVWgmDT56&#10;hrpngZGdk6+gtOQOPHRhxkFn0HWSi8QB2RT5CzZPPbMicUFxvD3L5P8fLP+6/+6IbBta5hV6ZZhG&#10;l57FGMgHGEkZBRqsr/Hek8WbYcRjNDqR9fYR+E9PDNz1zGzFrXMw9IK1WGARM7OL1AnHR5DN8AVa&#10;fIbtAiSgsXM6qod6EERHow5nc2IpHA+v8vliiRGOofeLsiiSeRmrT8nW+fBJgCZx0VCH3idwtn/0&#10;IRbD6tOV+JaBB6lU8l8ZMjR0OS/nKeEiomXA9lRSN/Q6j2NqmMjxo2lTcmBSTWt8QJkj6chzYhzG&#10;zZgErqqTmBtoDyiDg6kd8fvgogf3m5IBW7Gh/teOOUGJ+mxQymVRVbF306aaL0rcuMvI5jLCDEeo&#10;hgZKpuVdSP0+cb5FyTuZ5IjeTJUca8YWSyodv0Ps4ct9uvX3067/AAAA//8DAFBLAwQUAAYACAAA&#10;ACEAR45P7t0AAAAIAQAADwAAAGRycy9kb3ducmV2LnhtbEyPS0/DMBCE70j8B2uRuFGbkEcJ2VQI&#10;xBXU8pC4ufE2iYjXUew24d9jTnAczWjmm2qz2EGcaPK9Y4TrlQJB3DjTc4vw9vp0tQbhg2ajB8eE&#10;8E0eNvX5WaVL42be0mkXWhFL2JcaoQthLKX0TUdW+5UbiaN3cJPVIcqplWbScyy3g0yUyqXVPceF&#10;To/00FHztTtahPfnw+dHql7aR5uNs1uUZHsrES8vlvs7EIGW8BeGX/yIDnVk2rsjGy8GhDRLkhhF&#10;WBcgop+lRQ5ij5AXNyDrSv4/UP8AAAD//wMAUEsBAi0AFAAGAAgAAAAhALaDOJL+AAAA4QEAABMA&#10;AAAAAAAAAAAAAAAAAAAAAFtDb250ZW50X1R5cGVzXS54bWxQSwECLQAUAAYACAAAACEAOP0h/9YA&#10;AACUAQAACwAAAAAAAAAAAAAAAAAvAQAAX3JlbHMvLnJlbHNQSwECLQAUAAYACAAAACEAiXFCzw8C&#10;AAD8AwAADgAAAAAAAAAAAAAAAAAuAgAAZHJzL2Uyb0RvYy54bWxQSwECLQAUAAYACAAAACEAR45P&#10;7t0AAAAIAQAADwAAAAAAAAAAAAAAAABpBAAAZHJzL2Rvd25yZXYueG1sUEsFBgAAAAAEAAQA8wAA&#10;AHMFAAAAAA==&#10;" filled="f" stroked="f">
                <v:textbox>
                  <w:txbxContent>
                    <w:p w14:paraId="2F38C85C" w14:textId="77777777" w:rsidR="009B2268" w:rsidRPr="00437B2A" w:rsidRDefault="009B2268" w:rsidP="00774D80">
                      <w:pPr>
                        <w:tabs>
                          <w:tab w:val="left" w:pos="2592"/>
                          <w:tab w:val="left" w:pos="5233"/>
                        </w:tabs>
                        <w:rPr>
                          <w:rFonts w:ascii="Times New Roman" w:hAnsi="Times New Roman" w:cs="Times New Roman"/>
                          <w:b/>
                          <w:noProof/>
                          <w:sz w:val="28"/>
                          <w:szCs w:val="28"/>
                          <w:lang w:eastAsia="en-GB"/>
                        </w:rPr>
                      </w:pPr>
                      <w:r w:rsidRPr="00437B2A">
                        <w:rPr>
                          <w:rFonts w:ascii="Times New Roman" w:hAnsi="Times New Roman" w:cs="Times New Roman"/>
                          <w:b/>
                          <w:noProof/>
                          <w:sz w:val="28"/>
                          <w:szCs w:val="28"/>
                          <w:lang w:eastAsia="en-GB"/>
                        </w:rPr>
                        <w:t>(a)</w:t>
                      </w:r>
                    </w:p>
                    <w:p w14:paraId="306B371C" w14:textId="77777777" w:rsidR="009B2268" w:rsidRDefault="009B2268" w:rsidP="00774D80"/>
                  </w:txbxContent>
                </v:textbox>
              </v:shape>
            </w:pict>
          </mc:Fallback>
        </mc:AlternateContent>
      </w:r>
      <w:r w:rsidR="002B55BB" w:rsidRPr="00E96658">
        <w:rPr>
          <w:rFonts w:ascii="Times New Roman" w:hAnsi="Times New Roman" w:cs="Times New Roman"/>
          <w:noProof/>
          <w:sz w:val="24"/>
          <w:szCs w:val="24"/>
          <w:lang w:eastAsia="en-GB"/>
        </w:rPr>
        <mc:AlternateContent>
          <mc:Choice Requires="wps">
            <w:drawing>
              <wp:anchor distT="0" distB="0" distL="114300" distR="114300" simplePos="0" relativeHeight="251718656" behindDoc="0" locked="0" layoutInCell="1" allowOverlap="1" wp14:anchorId="25258111" wp14:editId="2AD53A40">
                <wp:simplePos x="0" y="0"/>
                <wp:positionH relativeFrom="column">
                  <wp:posOffset>-161925</wp:posOffset>
                </wp:positionH>
                <wp:positionV relativeFrom="paragraph">
                  <wp:posOffset>132080</wp:posOffset>
                </wp:positionV>
                <wp:extent cx="3810000" cy="288607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886075"/>
                        </a:xfrm>
                        <a:prstGeom prst="rect">
                          <a:avLst/>
                        </a:prstGeom>
                        <a:noFill/>
                        <a:ln w="9525">
                          <a:noFill/>
                          <a:miter lim="800000"/>
                          <a:headEnd/>
                          <a:tailEnd/>
                        </a:ln>
                      </wps:spPr>
                      <wps:txbx>
                        <w:txbxContent>
                          <w:p w14:paraId="2A154F31" w14:textId="77777777" w:rsidR="009B2268" w:rsidRDefault="009B2268" w:rsidP="002B55BB">
                            <w:r>
                              <w:rPr>
                                <w:noProof/>
                                <w:lang w:eastAsia="en-GB"/>
                              </w:rPr>
                              <w:drawing>
                                <wp:inline distT="0" distB="0" distL="0" distR="0" wp14:anchorId="73D6AFCF" wp14:editId="0E2391F6">
                                  <wp:extent cx="3286800" cy="2408694"/>
                                  <wp:effectExtent l="0" t="0" r="889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86800" cy="24086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58111" id="_x0000_s1071" type="#_x0000_t202" style="position:absolute;margin-left:-12.75pt;margin-top:10.4pt;width:300pt;height:22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0jaDwIAAP0DAAAOAAAAZHJzL2Uyb0RvYy54bWysU11v2yAUfZ+0/4B4X+x4SZtYIVXXrtOk&#10;7kNq9wMIxjEacBmQ2Nmv7wWnadS+TfODBVzuufece1hdDUaTvfRBgWV0OikpkVZAo+yW0V+Pdx8W&#10;lITIbcM1WMnoQQZ6tX7/btW7WlbQgW6kJwhiQ907RrsYXV0UQXTS8DABJy0GW/CGR9z6bdF43iO6&#10;0UVVlhdFD75xHoQMAU9vxyBdZ/y2lSL+aNsgI9GMYm8x/33+b9K/WK94vfXcdUoc2+D/0IXhymLR&#10;E9Qtj5zsvHoDZZTwEKCNEwGmgLZVQmYOyGZavmLz0HEnMxcUJ7iTTOH/wYrv+5+eqIbRajmnxHKD&#10;Q3qUQySfYCBV0qd3ocZrDw4vxgGPcc6Za3D3IH4HYuGm43Yrr72HvpO8wf6mKbM4Sx1xQgLZ9N+g&#10;wTJ8FyEDDa03STyUgyA6zulwmk1qReDhx8W0xI8SgbFqsbgoL+e5Bq+f050P8YsEQ9KCUY/Dz/B8&#10;fx9iaofXz1dSNQt3SutsAG1Jz+hyXs1zwlnEqIj+1Mowukj1j45JLD/bJidHrvS4xgLaHmknpiPn&#10;OGyGrPAsN5w02UBzQCE8jH7E94OLDvxfSnr0IqPhz457SYn+alHM5XQ2S+bNm9n8ssKNP49sziPc&#10;CoRiNFIyLm9iNvzI+RpFb1WW46WTY8/osazS8T0kE5/v862XV7t+AgAA//8DAFBLAwQUAAYACAAA&#10;ACEAk0Idf90AAAAKAQAADwAAAGRycy9kb3ducmV2LnhtbEyPwU7DMAyG70i8Q2QkbltCadgodScE&#10;4gpiwCRuWZO1FY1TNdla3h5zgqPtT7+/v9zMvhcnN8YuEMLVUoFwVAfbUYPw/va0WIOIyZA1fSCH&#10;8O0ibKrzs9IUNkz06k7b1AgOoVgYhDaloZAy1q3zJi7D4IhvhzB6k3gcG2lHM3G472Wm1I30piP+&#10;0JrBPbSu/toePcLH8+Fzl6uX5tHrYQqzkuRvJeLlxXx/ByK5Of3B8KvP6lCx0z4cyUbRIywyrRlF&#10;yBRXYECvcl7sEfKVvgZZlfJ/heoHAAD//wMAUEsBAi0AFAAGAAgAAAAhALaDOJL+AAAA4QEAABMA&#10;AAAAAAAAAAAAAAAAAAAAAFtDb250ZW50X1R5cGVzXS54bWxQSwECLQAUAAYACAAAACEAOP0h/9YA&#10;AACUAQAACwAAAAAAAAAAAAAAAAAvAQAAX3JlbHMvLnJlbHNQSwECLQAUAAYACAAAACEAwktI2g8C&#10;AAD9AwAADgAAAAAAAAAAAAAAAAAuAgAAZHJzL2Uyb0RvYy54bWxQSwECLQAUAAYACAAAACEAk0Id&#10;f90AAAAKAQAADwAAAAAAAAAAAAAAAABpBAAAZHJzL2Rvd25yZXYueG1sUEsFBgAAAAAEAAQA8wAA&#10;AHMFAAAAAA==&#10;" filled="f" stroked="f">
                <v:textbox>
                  <w:txbxContent>
                    <w:p w14:paraId="2A154F31" w14:textId="77777777" w:rsidR="009B2268" w:rsidRDefault="009B2268" w:rsidP="002B55BB">
                      <w:r>
                        <w:rPr>
                          <w:noProof/>
                          <w:lang w:eastAsia="en-GB"/>
                        </w:rPr>
                        <w:drawing>
                          <wp:inline distT="0" distB="0" distL="0" distR="0" wp14:anchorId="73D6AFCF" wp14:editId="0E2391F6">
                            <wp:extent cx="3286800" cy="2408694"/>
                            <wp:effectExtent l="0" t="0" r="889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86800" cy="2408694"/>
                                    </a:xfrm>
                                    <a:prstGeom prst="rect">
                                      <a:avLst/>
                                    </a:prstGeom>
                                    <a:noFill/>
                                    <a:ln>
                                      <a:noFill/>
                                    </a:ln>
                                  </pic:spPr>
                                </pic:pic>
                              </a:graphicData>
                            </a:graphic>
                          </wp:inline>
                        </w:drawing>
                      </w:r>
                    </w:p>
                  </w:txbxContent>
                </v:textbox>
              </v:shape>
            </w:pict>
          </mc:Fallback>
        </mc:AlternateContent>
      </w:r>
    </w:p>
    <w:p w14:paraId="3CFEB6DF" w14:textId="77777777" w:rsidR="002B55BB" w:rsidRDefault="002B55BB" w:rsidP="002B55BB">
      <w:pPr>
        <w:jc w:val="right"/>
        <w:rPr>
          <w:sz w:val="24"/>
          <w:szCs w:val="24"/>
        </w:rPr>
      </w:pPr>
    </w:p>
    <w:p w14:paraId="12BA63C1" w14:textId="09DA15F6" w:rsidR="002B55BB" w:rsidRDefault="0070202B" w:rsidP="002B55BB">
      <w:pPr>
        <w:tabs>
          <w:tab w:val="left" w:pos="555"/>
        </w:tabs>
        <w:rPr>
          <w:rFonts w:ascii="Times New Roman" w:hAnsi="Times New Roman" w:cs="Times New Roman"/>
          <w:b/>
          <w:sz w:val="24"/>
          <w:szCs w:val="24"/>
        </w:rPr>
      </w:pPr>
      <w:r w:rsidRPr="00424FA7">
        <w:rPr>
          <w:rFonts w:ascii="Times New Roman" w:hAnsi="Times New Roman" w:cs="Times New Roman"/>
          <w:noProof/>
          <w:sz w:val="24"/>
          <w:szCs w:val="24"/>
          <w:lang w:eastAsia="en-GB"/>
        </w:rPr>
        <mc:AlternateContent>
          <mc:Choice Requires="wps">
            <w:drawing>
              <wp:anchor distT="0" distB="0" distL="114300" distR="114300" simplePos="0" relativeHeight="251934720" behindDoc="0" locked="0" layoutInCell="1" allowOverlap="1" wp14:anchorId="1FD49A70" wp14:editId="0E8932AC">
                <wp:simplePos x="0" y="0"/>
                <wp:positionH relativeFrom="column">
                  <wp:posOffset>5139055</wp:posOffset>
                </wp:positionH>
                <wp:positionV relativeFrom="paragraph">
                  <wp:posOffset>219710</wp:posOffset>
                </wp:positionV>
                <wp:extent cx="878205" cy="2844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284480"/>
                        </a:xfrm>
                        <a:prstGeom prst="rect">
                          <a:avLst/>
                        </a:prstGeom>
                        <a:noFill/>
                        <a:ln w="9525">
                          <a:noFill/>
                          <a:miter lim="800000"/>
                          <a:headEnd/>
                          <a:tailEnd/>
                        </a:ln>
                      </wps:spPr>
                      <wps:txbx>
                        <w:txbxContent>
                          <w:p w14:paraId="5319970C" w14:textId="6A99CE0F" w:rsidR="009B2268" w:rsidRPr="00424FA7" w:rsidRDefault="009B2268" w:rsidP="0070202B">
                            <w:pPr>
                              <w:rPr>
                                <w:rFonts w:ascii="Times New Roman" w:hAnsi="Times New Roman" w:cs="Times New Roman"/>
                              </w:rPr>
                            </w:pPr>
                            <w:r>
                              <w:rPr>
                                <w:rFonts w:ascii="Times New Roman" w:hAnsi="Times New Roman" w:cs="Times New Roman"/>
                              </w:rPr>
                              <w:t>p</w:t>
                            </w:r>
                            <w:r w:rsidRPr="00424FA7">
                              <w:rPr>
                                <w:rFonts w:ascii="Times New Roman" w:hAnsi="Times New Roman" w:cs="Times New Roman"/>
                              </w:rPr>
                              <w:t>=</w:t>
                            </w:r>
                            <w:r>
                              <w:rPr>
                                <w:rFonts w:ascii="Times New Roman" w:hAnsi="Times New Roman" w:cs="Times New Roman"/>
                              </w:rPr>
                              <w:t>0.0012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49A70" id="Text Box 3" o:spid="_x0000_s1072" type="#_x0000_t202" style="position:absolute;margin-left:404.65pt;margin-top:17.3pt;width:69.15pt;height:22.4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0DgIAAPkDAAAOAAAAZHJzL2Uyb0RvYy54bWysU21v2yAQ/j5p/wHxfbHjOq1rxam6dp0m&#10;dS9Sux9AMI7RgGNAYme/vgdO0qj7No0PiOO45+557ljejFqRnXBegmnofJZTIgyHVppNQ38+P3yo&#10;KPGBmZYpMKKhe+Hpzer9u+Vga1FAD6oVjiCI8fVgG9qHYOss87wXmvkZWGHQ2YHTLKDpNlnr2IDo&#10;WmVFnl9mA7jWOuDCe7y9n5x0lfC7TvDwveu8CEQ1FGsLaXdpX8c9Wy1ZvXHM9pIfymD/UIVm0mDS&#10;E9Q9C4xsnfwLSkvuwEMXZhx0Bl0nuUgckM08f8PmqWdWJC4ojrcnmfz/g+Xfdj8ckW1DLygxTGOL&#10;nsUYyEcYyUVUZ7C+xkdPFp+FEa+xy4mpt4/Af3li4K5nZiNunYOhF6zF6uYxMjsLnXB8BFkPX6HF&#10;NGwbIAGNndNROhSDIDp2aX/qTCyF42V1VRX5ghKOrqIqyyp1LmP1Mdg6Hz4L0CQeGuqw8Qmc7R59&#10;iMWw+vgk5jLwIJVKzVeGDA29XhSLFHDm0TLgbCqpMX8e1zQtkeMn06bgwKSazphAmQPpyHNiHMb1&#10;mNQtL49irqHdowwOplnEv4OHHtwfSgacw4b631vmBCXqi0Epr+dlGQc3GeXiqkDDnXvW5x5mOEI1&#10;NFAyHe9CGvaJ8y1K3skkR+zNVMmhZpyvpNLhL8QBPrfTq9cfu3oBAAD//wMAUEsDBBQABgAIAAAA&#10;IQCYovON3gAAAAkBAAAPAAAAZHJzL2Rvd25yZXYueG1sTI/BTsMwDIbvSLxDZCRuLIGVbS11JwTi&#10;CtqASbtlrddWNE7VZGt5e8wJbrb86ff35+vJdepMQ2g9I9zODCji0lct1wgf7y83K1AhWq5s55kQ&#10;vinAuri8yG1W+ZE3dN7GWkkIh8wiNDH2mdahbMjZMPM9sdyOfnA2yjrUuhrsKOGu03fGLLSzLcuH&#10;xvb01FD5tT05hM/X436XmLf62d33o5+MZpdqxOur6fEBVKQp/sHwqy/qUIjTwZ+4CqpDWJl0LijC&#10;PFmAEiBNljIcEJZpArrI9f8GxQ8AAAD//wMAUEsBAi0AFAAGAAgAAAAhALaDOJL+AAAA4QEAABMA&#10;AAAAAAAAAAAAAAAAAAAAAFtDb250ZW50X1R5cGVzXS54bWxQSwECLQAUAAYACAAAACEAOP0h/9YA&#10;AACUAQAACwAAAAAAAAAAAAAAAAAvAQAAX3JlbHMvLnJlbHNQSwECLQAUAAYACAAAACEAvy+ydA4C&#10;AAD5AwAADgAAAAAAAAAAAAAAAAAuAgAAZHJzL2Uyb0RvYy54bWxQSwECLQAUAAYACAAAACEAmKLz&#10;jd4AAAAJAQAADwAAAAAAAAAAAAAAAABoBAAAZHJzL2Rvd25yZXYueG1sUEsFBgAAAAAEAAQA8wAA&#10;AHMFAAAAAA==&#10;" filled="f" stroked="f">
                <v:textbox>
                  <w:txbxContent>
                    <w:p w14:paraId="5319970C" w14:textId="6A99CE0F" w:rsidR="009B2268" w:rsidRPr="00424FA7" w:rsidRDefault="009B2268" w:rsidP="0070202B">
                      <w:pPr>
                        <w:rPr>
                          <w:rFonts w:ascii="Times New Roman" w:hAnsi="Times New Roman" w:cs="Times New Roman"/>
                        </w:rPr>
                      </w:pPr>
                      <w:r>
                        <w:rPr>
                          <w:rFonts w:ascii="Times New Roman" w:hAnsi="Times New Roman" w:cs="Times New Roman"/>
                        </w:rPr>
                        <w:t>p</w:t>
                      </w:r>
                      <w:r w:rsidRPr="00424FA7">
                        <w:rPr>
                          <w:rFonts w:ascii="Times New Roman" w:hAnsi="Times New Roman" w:cs="Times New Roman"/>
                        </w:rPr>
                        <w:t>=</w:t>
                      </w:r>
                      <w:r>
                        <w:rPr>
                          <w:rFonts w:ascii="Times New Roman" w:hAnsi="Times New Roman" w:cs="Times New Roman"/>
                        </w:rPr>
                        <w:t>0.0012</w:t>
                      </w:r>
                    </w:p>
                  </w:txbxContent>
                </v:textbox>
              </v:shape>
            </w:pict>
          </mc:Fallback>
        </mc:AlternateContent>
      </w:r>
      <w:r w:rsidR="00424FA7" w:rsidRPr="00424FA7">
        <w:rPr>
          <w:rFonts w:ascii="Times New Roman" w:hAnsi="Times New Roman" w:cs="Times New Roman"/>
          <w:noProof/>
          <w:sz w:val="24"/>
          <w:szCs w:val="24"/>
          <w:lang w:eastAsia="en-GB"/>
        </w:rPr>
        <mc:AlternateContent>
          <mc:Choice Requires="wps">
            <w:drawing>
              <wp:anchor distT="0" distB="0" distL="114300" distR="114300" simplePos="0" relativeHeight="251930624" behindDoc="0" locked="0" layoutInCell="1" allowOverlap="1" wp14:anchorId="4A7A52F1" wp14:editId="4005D798">
                <wp:simplePos x="0" y="0"/>
                <wp:positionH relativeFrom="column">
                  <wp:posOffset>1877695</wp:posOffset>
                </wp:positionH>
                <wp:positionV relativeFrom="paragraph">
                  <wp:posOffset>177165</wp:posOffset>
                </wp:positionV>
                <wp:extent cx="878205" cy="2844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284480"/>
                        </a:xfrm>
                        <a:prstGeom prst="rect">
                          <a:avLst/>
                        </a:prstGeom>
                        <a:noFill/>
                        <a:ln w="9525">
                          <a:noFill/>
                          <a:miter lim="800000"/>
                          <a:headEnd/>
                          <a:tailEnd/>
                        </a:ln>
                      </wps:spPr>
                      <wps:txbx>
                        <w:txbxContent>
                          <w:p w14:paraId="28DBDFF2" w14:textId="0456ACE4" w:rsidR="009B2268" w:rsidRPr="00424FA7" w:rsidRDefault="009B2268">
                            <w:pPr>
                              <w:rPr>
                                <w:rFonts w:ascii="Times New Roman" w:hAnsi="Times New Roman" w:cs="Times New Roman"/>
                              </w:rPr>
                            </w:pPr>
                            <w:r>
                              <w:rPr>
                                <w:rFonts w:ascii="Times New Roman" w:hAnsi="Times New Roman" w:cs="Times New Roman"/>
                              </w:rPr>
                              <w:t>p</w:t>
                            </w:r>
                            <w:r w:rsidRPr="00424FA7">
                              <w:rPr>
                                <w:rFonts w:ascii="Times New Roman" w:hAnsi="Times New Roman" w:cs="Times New Roman"/>
                              </w:rPr>
                              <w:t>=0.0594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A52F1" id="_x0000_s1073" type="#_x0000_t202" style="position:absolute;margin-left:147.85pt;margin-top:13.95pt;width:69.15pt;height:22.4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dMDwIAAPsDAAAOAAAAZHJzL2Uyb0RvYy54bWysU21v2yAQ/j5p/wHxfbHjOYtrxam6dp0m&#10;dS9Sux9AMI7RgGNAYme/vgdO0qj7No0PiOO45+557lhdj1qRvXBegmnofJZTIgyHVpptQ38+3b+r&#10;KPGBmZYpMKKhB+Hp9frtm9Vga1FAD6oVjiCI8fVgG9qHYOss87wXmvkZWGHQ2YHTLKDptlnr2IDo&#10;WmVFnn/IBnCtdcCF93h7NznpOuF3neDhe9d5EYhqKNYW0u7Svol7tl6xeuuY7SU/lsH+oQrNpMGk&#10;Z6g7FhjZOfkXlJbcgYcuzDjoDLpOcpE4IJt5/orNY8+sSFxQHG/PMvn/B8u/7X84ItuGvs+XlBim&#10;sUlPYgzkI4ykiPoM1tf47NHiwzDiNfY5cfX2AfgvTwzc9sxsxY1zMPSCtVjfPEZmF6ETjo8gm+Er&#10;tJiG7QIkoLFzOoqHchBExz4dzr2JpXC8rJZVkS8o4egqqrKsUu8yVp+CrfPhswBN4qGhDlufwNn+&#10;wYdYDKtPT2IuA/dSqdR+ZcjQ0KtFsUgBFx4tA06nkhrz53FN8xI5fjJtCg5MqumMCZQ5ko48J8Zh&#10;3IxJ33J5EnMD7QFlcDBNI/4ePPTg/lAy4CQ21P/eMScoUV8MSnk1L8s4uskoF8sCDXfp2Vx6mOEI&#10;1dBAyXS8DWncJ843KHknkxyxN1Mlx5pxwpJKx98QR/jSTq9e/uz6GQAA//8DAFBLAwQUAAYACAAA&#10;ACEAzdxoEd4AAAAJAQAADwAAAGRycy9kb3ducmV2LnhtbEyPTU/DMAyG70j8h8hI3FhC6Sjtmk4I&#10;xBXE+JB2yxqvrWicqsnW8u/nneBmy49eP2+5nl0vjjiGzpOG24UCgVR721Gj4fPj5eYBRIiGrOk9&#10;oYZfDLCuLi9KU1g/0TseN7ERHEKhMBraGIdCylC36ExY+AGJb3s/OhN5HRtpRzNxuOtlotS9dKYj&#10;/tCaAZ9arH82B6fh63W//U7VW/PslsPkZyXJ5VLr66v5cQUi4hz/YDjrszpU7LTzB7JB9BqSfJkx&#10;ykOWg2AgvUu53E5DlmQgq1L+b1CdAAAA//8DAFBLAQItABQABgAIAAAAIQC2gziS/gAAAOEBAAAT&#10;AAAAAAAAAAAAAAAAAAAAAABbQ29udGVudF9UeXBlc10ueG1sUEsBAi0AFAAGAAgAAAAhADj9If/W&#10;AAAAlAEAAAsAAAAAAAAAAAAAAAAALwEAAF9yZWxzLy5yZWxzUEsBAi0AFAAGAAgAAAAhAIJ0F0wP&#10;AgAA+wMAAA4AAAAAAAAAAAAAAAAALgIAAGRycy9lMm9Eb2MueG1sUEsBAi0AFAAGAAgAAAAhAM3c&#10;aBHeAAAACQEAAA8AAAAAAAAAAAAAAAAAaQQAAGRycy9kb3ducmV2LnhtbFBLBQYAAAAABAAEAPMA&#10;AAB0BQAAAAA=&#10;" filled="f" stroked="f">
                <v:textbox>
                  <w:txbxContent>
                    <w:p w14:paraId="28DBDFF2" w14:textId="0456ACE4" w:rsidR="009B2268" w:rsidRPr="00424FA7" w:rsidRDefault="009B2268">
                      <w:pPr>
                        <w:rPr>
                          <w:rFonts w:ascii="Times New Roman" w:hAnsi="Times New Roman" w:cs="Times New Roman"/>
                        </w:rPr>
                      </w:pPr>
                      <w:r>
                        <w:rPr>
                          <w:rFonts w:ascii="Times New Roman" w:hAnsi="Times New Roman" w:cs="Times New Roman"/>
                        </w:rPr>
                        <w:t>p</w:t>
                      </w:r>
                      <w:r w:rsidRPr="00424FA7">
                        <w:rPr>
                          <w:rFonts w:ascii="Times New Roman" w:hAnsi="Times New Roman" w:cs="Times New Roman"/>
                        </w:rPr>
                        <w:t>=0.0594</w:t>
                      </w:r>
                    </w:p>
                  </w:txbxContent>
                </v:textbox>
              </v:shape>
            </w:pict>
          </mc:Fallback>
        </mc:AlternateContent>
      </w:r>
    </w:p>
    <w:p w14:paraId="13919551" w14:textId="77777777" w:rsidR="002B55BB" w:rsidRDefault="002B55BB" w:rsidP="002B55BB">
      <w:pPr>
        <w:tabs>
          <w:tab w:val="left" w:pos="555"/>
        </w:tabs>
        <w:rPr>
          <w:rFonts w:ascii="Times New Roman" w:hAnsi="Times New Roman" w:cs="Times New Roman"/>
          <w:b/>
          <w:sz w:val="24"/>
          <w:szCs w:val="24"/>
        </w:rPr>
      </w:pPr>
    </w:p>
    <w:p w14:paraId="531A12BA" w14:textId="77777777" w:rsidR="002B55BB" w:rsidRDefault="002B55BB" w:rsidP="002B55BB">
      <w:pPr>
        <w:tabs>
          <w:tab w:val="left" w:pos="555"/>
        </w:tabs>
        <w:rPr>
          <w:rFonts w:ascii="Times New Roman" w:hAnsi="Times New Roman" w:cs="Times New Roman"/>
          <w:b/>
          <w:sz w:val="24"/>
          <w:szCs w:val="24"/>
        </w:rPr>
      </w:pPr>
    </w:p>
    <w:p w14:paraId="2A4D3C4B" w14:textId="77777777" w:rsidR="002B55BB" w:rsidRDefault="002B55BB" w:rsidP="002B55BB">
      <w:pPr>
        <w:tabs>
          <w:tab w:val="left" w:pos="555"/>
        </w:tabs>
        <w:rPr>
          <w:rFonts w:ascii="Times New Roman" w:hAnsi="Times New Roman" w:cs="Times New Roman"/>
          <w:b/>
          <w:sz w:val="24"/>
          <w:szCs w:val="24"/>
        </w:rPr>
      </w:pPr>
    </w:p>
    <w:p w14:paraId="700ED11A" w14:textId="77777777" w:rsidR="00F2766D" w:rsidRDefault="00F2766D" w:rsidP="002B55BB">
      <w:pPr>
        <w:tabs>
          <w:tab w:val="left" w:pos="555"/>
        </w:tabs>
        <w:rPr>
          <w:rFonts w:ascii="Times New Roman" w:hAnsi="Times New Roman" w:cs="Times New Roman"/>
          <w:b/>
          <w:sz w:val="24"/>
          <w:szCs w:val="24"/>
        </w:rPr>
      </w:pPr>
    </w:p>
    <w:p w14:paraId="4788E39B" w14:textId="77777777" w:rsidR="00000710" w:rsidRDefault="00000710" w:rsidP="002B55BB">
      <w:pPr>
        <w:tabs>
          <w:tab w:val="left" w:pos="555"/>
        </w:tabs>
        <w:rPr>
          <w:rFonts w:ascii="Times New Roman" w:hAnsi="Times New Roman" w:cs="Times New Roman"/>
          <w:b/>
          <w:sz w:val="24"/>
          <w:szCs w:val="24"/>
        </w:rPr>
      </w:pPr>
    </w:p>
    <w:p w14:paraId="3217ACB8" w14:textId="77777777" w:rsidR="00461BE0" w:rsidRDefault="00461BE0" w:rsidP="002B55BB">
      <w:pPr>
        <w:tabs>
          <w:tab w:val="left" w:pos="555"/>
        </w:tabs>
        <w:rPr>
          <w:rFonts w:ascii="Times New Roman" w:hAnsi="Times New Roman" w:cs="Times New Roman"/>
          <w:b/>
          <w:sz w:val="24"/>
          <w:szCs w:val="24"/>
        </w:rPr>
      </w:pPr>
    </w:p>
    <w:p w14:paraId="0378B3B5" w14:textId="5204F0F1" w:rsidR="002B55BB" w:rsidRDefault="00B92F4A" w:rsidP="002B55BB">
      <w:pPr>
        <w:tabs>
          <w:tab w:val="left" w:pos="555"/>
        </w:tabs>
        <w:rPr>
          <w:rFonts w:ascii="Times New Roman" w:hAnsi="Times New Roman" w:cs="Times New Roman"/>
          <w:b/>
          <w:sz w:val="24"/>
          <w:szCs w:val="24"/>
        </w:rPr>
      </w:pPr>
      <w:r w:rsidRPr="009C08B5">
        <w:rPr>
          <w:rFonts w:ascii="Times New Roman" w:hAnsi="Times New Roman" w:cs="Times New Roman"/>
          <w:b/>
          <w:noProof/>
          <w:sz w:val="24"/>
          <w:szCs w:val="24"/>
          <w:lang w:eastAsia="en-GB"/>
        </w:rPr>
        <w:lastRenderedPageBreak/>
        <mc:AlternateContent>
          <mc:Choice Requires="wps">
            <w:drawing>
              <wp:anchor distT="0" distB="0" distL="114300" distR="114300" simplePos="0" relativeHeight="251812864" behindDoc="0" locked="0" layoutInCell="1" allowOverlap="1" wp14:anchorId="331E02F5" wp14:editId="186A3863">
                <wp:simplePos x="0" y="0"/>
                <wp:positionH relativeFrom="column">
                  <wp:posOffset>2866863</wp:posOffset>
                </wp:positionH>
                <wp:positionV relativeFrom="paragraph">
                  <wp:posOffset>123190</wp:posOffset>
                </wp:positionV>
                <wp:extent cx="605790" cy="372110"/>
                <wp:effectExtent l="0" t="0" r="0" b="0"/>
                <wp:wrapNone/>
                <wp:docPr id="20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72110"/>
                        </a:xfrm>
                        <a:prstGeom prst="rect">
                          <a:avLst/>
                        </a:prstGeom>
                        <a:noFill/>
                        <a:ln w="9525">
                          <a:noFill/>
                          <a:miter lim="800000"/>
                          <a:headEnd/>
                          <a:tailEnd/>
                        </a:ln>
                      </wps:spPr>
                      <wps:txbx>
                        <w:txbxContent>
                          <w:p w14:paraId="0F172485" w14:textId="77777777" w:rsidR="009B2268" w:rsidRPr="00437B2A" w:rsidRDefault="009B2268" w:rsidP="009C08B5">
                            <w:pPr>
                              <w:tabs>
                                <w:tab w:val="left" w:pos="2592"/>
                                <w:tab w:val="left" w:pos="5233"/>
                              </w:tabs>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w:t>(c</w:t>
                            </w:r>
                            <w:r w:rsidRPr="00437B2A">
                              <w:rPr>
                                <w:rFonts w:ascii="Times New Roman" w:hAnsi="Times New Roman" w:cs="Times New Roman"/>
                                <w:b/>
                                <w:noProof/>
                                <w:sz w:val="28"/>
                                <w:szCs w:val="28"/>
                                <w:lang w:eastAsia="en-GB"/>
                              </w:rPr>
                              <w:t>)</w:t>
                            </w:r>
                          </w:p>
                          <w:p w14:paraId="05E0C202" w14:textId="77777777" w:rsidR="009B2268" w:rsidRDefault="009B2268" w:rsidP="009C08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E02F5" id="_x0000_s1074" type="#_x0000_t202" style="position:absolute;margin-left:225.75pt;margin-top:9.7pt;width:47.7pt;height:29.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HZEAIAAPwDAAAOAAAAZHJzL2Uyb0RvYy54bWysU9uO2yAQfa/Uf0C8N7402SRWnNV2t1tV&#10;2l6k3X4AxjhGBYYCiZ1+fQecpFH7VpUHNDAzhzlnhs3tqBU5COclmJoWs5wSYTi00uxq+u3l8c2K&#10;Eh+YaZkCI2p6FJ7ebl+/2gy2EiX0oFrhCIIYXw22pn0Itsoyz3uhmZ+BFQadHTjNAh7dLmsdGxBd&#10;q6zM85tsANdaB1x4j7cPk5NuE37XCR6+dJ0XgaiaYm0h7S7tTdyz7YZVO8dsL/mpDPYPVWgmDT56&#10;gXpggZG9k39BackdeOjCjIPOoOskF4kDsinyP9g898yKxAXF8fYik/9/sPzz4asjsq1pmc/XlBim&#10;sUsvYgzkHYykjAIN1lcY92wxMox4jY1OZL19Av7dEwP3PTM7ceccDL1gLRZYxMzsKnXC8RGkGT5B&#10;i8+wfYAENHZOR/VQD4Lo2KjjpTmxFI6XN/liuUYPR9fbZVkUqXkZq87J1vnwQYAm0aipw94ncHZ4&#10;8iEWw6pzSHzLwKNUKvVfGTLUdL0oFynhyqNlwPFUUtd0lcc1DUzk+N60KTkwqSYbH1DmRDrynBiH&#10;sRmTwPPVWcwG2iPK4GAaR/w+aPTgflIy4CjW1P/YMycoUR8NSrku5vM4u+kwXyxLPLhrT3PtYYYj&#10;VE0DJZN5H9K8T5zvUPJOJjlib6ZKTjXjiCWVTt8hzvD1OUX9/rTbXwAAAP//AwBQSwMEFAAGAAgA&#10;AAAhADaaKeLdAAAACQEAAA8AAABkcnMvZG93bnJldi54bWxMj8FOwzAQRO9I/QdrkbhRuyhpmzRO&#10;VYG4gigFqTc33iYR8TqK3Sb8PcsJjqt5mnlbbCfXiSsOofWkYTFXIJAqb1uqNRzen+/XIEI0ZE3n&#10;CTV8Y4BtObspTG79SG943cdacAmF3GhoYuxzKUPVoDNh7nskzs5+cCbyOdTSDmbkctfJB6WW0pmW&#10;eKExPT42WH3tL07Dx8v5+Jmo1/rJpf3oJyXJZVLru9tptwERcYp/MPzqszqU7HTyF7JBdBqSdJEy&#10;ykGWgGAgTZYZiJOG1VqBLAv5/4PyBwAA//8DAFBLAQItABQABgAIAAAAIQC2gziS/gAAAOEBAAAT&#10;AAAAAAAAAAAAAAAAAAAAAABbQ29udGVudF9UeXBlc10ueG1sUEsBAi0AFAAGAAgAAAAhADj9If/W&#10;AAAAlAEAAAsAAAAAAAAAAAAAAAAALwEAAF9yZWxzLy5yZWxzUEsBAi0AFAAGAAgAAAAhAAkoodkQ&#10;AgAA/AMAAA4AAAAAAAAAAAAAAAAALgIAAGRycy9lMm9Eb2MueG1sUEsBAi0AFAAGAAgAAAAhADaa&#10;KeLdAAAACQEAAA8AAAAAAAAAAAAAAAAAagQAAGRycy9kb3ducmV2LnhtbFBLBQYAAAAABAAEAPMA&#10;AAB0BQAAAAA=&#10;" filled="f" stroked="f">
                <v:textbox>
                  <w:txbxContent>
                    <w:p w14:paraId="0F172485" w14:textId="77777777" w:rsidR="009B2268" w:rsidRPr="00437B2A" w:rsidRDefault="009B2268" w:rsidP="009C08B5">
                      <w:pPr>
                        <w:tabs>
                          <w:tab w:val="left" w:pos="2592"/>
                          <w:tab w:val="left" w:pos="5233"/>
                        </w:tabs>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w:t>(c</w:t>
                      </w:r>
                      <w:r w:rsidRPr="00437B2A">
                        <w:rPr>
                          <w:rFonts w:ascii="Times New Roman" w:hAnsi="Times New Roman" w:cs="Times New Roman"/>
                          <w:b/>
                          <w:noProof/>
                          <w:sz w:val="28"/>
                          <w:szCs w:val="28"/>
                          <w:lang w:eastAsia="en-GB"/>
                        </w:rPr>
                        <w:t>)</w:t>
                      </w:r>
                    </w:p>
                    <w:p w14:paraId="05E0C202" w14:textId="77777777" w:rsidR="009B2268" w:rsidRDefault="009B2268" w:rsidP="009C08B5"/>
                  </w:txbxContent>
                </v:textbox>
              </v:shape>
            </w:pict>
          </mc:Fallback>
        </mc:AlternateContent>
      </w:r>
      <w:r w:rsidR="00F87CDE" w:rsidRPr="003B0E5C">
        <w:rPr>
          <w:rFonts w:ascii="Times New Roman" w:hAnsi="Times New Roman" w:cs="Times New Roman"/>
          <w:b/>
          <w:noProof/>
          <w:sz w:val="24"/>
          <w:szCs w:val="24"/>
          <w:lang w:eastAsia="en-GB"/>
        </w:rPr>
        <mc:AlternateContent>
          <mc:Choice Requires="wps">
            <w:drawing>
              <wp:anchor distT="0" distB="0" distL="114300" distR="114300" simplePos="0" relativeHeight="251721728" behindDoc="0" locked="0" layoutInCell="1" allowOverlap="1" wp14:anchorId="6F9E04AD" wp14:editId="5652F1E4">
                <wp:simplePos x="0" y="0"/>
                <wp:positionH relativeFrom="column">
                  <wp:posOffset>3074035</wp:posOffset>
                </wp:positionH>
                <wp:positionV relativeFrom="paragraph">
                  <wp:posOffset>195107</wp:posOffset>
                </wp:positionV>
                <wp:extent cx="3781425" cy="2638425"/>
                <wp:effectExtent l="0" t="0" r="0" b="0"/>
                <wp:wrapNone/>
                <wp:docPr id="2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638425"/>
                        </a:xfrm>
                        <a:prstGeom prst="rect">
                          <a:avLst/>
                        </a:prstGeom>
                        <a:noFill/>
                        <a:ln w="9525">
                          <a:noFill/>
                          <a:miter lim="800000"/>
                          <a:headEnd/>
                          <a:tailEnd/>
                        </a:ln>
                      </wps:spPr>
                      <wps:txbx>
                        <w:txbxContent>
                          <w:p w14:paraId="2663BDEA" w14:textId="77777777" w:rsidR="009B2268" w:rsidRDefault="009B2268" w:rsidP="002B55BB">
                            <w:r>
                              <w:rPr>
                                <w:noProof/>
                                <w:lang w:eastAsia="en-GB"/>
                              </w:rPr>
                              <w:drawing>
                                <wp:inline distT="0" distB="0" distL="0" distR="0" wp14:anchorId="09840DC7" wp14:editId="2A114FEE">
                                  <wp:extent cx="3349256" cy="2515208"/>
                                  <wp:effectExtent l="0" t="0" r="381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50844" cy="2516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E04AD" id="_x0000_s1075" type="#_x0000_t202" style="position:absolute;margin-left:242.05pt;margin-top:15.35pt;width:297.75pt;height:20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bADwIAAP4DAAAOAAAAZHJzL2Uyb0RvYy54bWysU9tuGyEQfa/Uf0C813uJndgrr6M0aapK&#10;6UVK+gEsy3pRgaGAvet+fQfWdq30rSoPiGFmDnPODOvbUSuyF85LMDUtZjklwnBopdnW9PvL47sl&#10;JT4w0zIFRtT0IDy93bx9sx5sJUroQbXCEQQxvhpsTfsQbJVlnvdCMz8DKww6O3CaBTTdNmsdGxBd&#10;q6zM8+tsANdaB1x4j7cPk5NuEn7XCR6+dp0XgaiaYm0h7S7tTdyzzZpVW8dsL/mxDPYPVWgmDT56&#10;hnpggZGdk39BackdeOjCjIPOoOskF4kDsinyV2yee2ZF4oLieHuWyf8/WP5l/80R2da0LHLslWEa&#10;u/QixkDew0jKKNBgfYVxzxYjw4jX2OhE1tsn4D88MXDfM7MVd87B0AvWYoFFzMwuUiccH0Ga4TO0&#10;+AzbBUhAY+d0VA/1IIiOjTqcmxNL4Xh5dbMs5uWCEo6+8vpqGY34BqtO6db58FGAJvFQU4fdT/Bs&#10;/+TDFHoKia8ZeJRK4T2rlCFDTVcLhHzl0TLggCqpa7rM45pGJrL8YNqUHJhU0xlrUeZIOzKdOIex&#10;GZPE89VJzgbaAwrhYBpI/EB46MH9omTAYayp/7ljTlCiPhkUc1XM53F6kzFf3JRouEtPc+lhhiNU&#10;TQMl0/E+pImfmN2h6J1McsTuTJUca8YhS4IeP0Sc4ks7Rf35tpvfAAAA//8DAFBLAwQUAAYACAAA&#10;ACEApGr9tN8AAAALAQAADwAAAGRycy9kb3ducmV2LnhtbEyPQU/CQBCF7yb8h82YeJNZsBao3RKj&#10;8aoB1MTb0h3ahu5s011o/fcuJzlO3pf3vsnXo23FmXrfOFYwm0oQxKUzDVcKPndv90sQPmg2unVM&#10;Cn7Jw7qY3OQ6M27gDZ23oRKxhH2mFdQhdBmiL2uy2k9dRxyzg+utDvHsKzS9HmK5bXEuZYpWNxwX&#10;at3RS03lcXuyCr7eDz/fifyoXu1jN7hRItsVKnV3Oz4/gQg0hn8YLvpRHYrotHcnNl60CpJlMouo&#10;gge5AHEB5GKVgtjHKEnngEWO1z8UfwAAAP//AwBQSwECLQAUAAYACAAAACEAtoM4kv4AAADhAQAA&#10;EwAAAAAAAAAAAAAAAAAAAAAAW0NvbnRlbnRfVHlwZXNdLnhtbFBLAQItABQABgAIAAAAIQA4/SH/&#10;1gAAAJQBAAALAAAAAAAAAAAAAAAAAC8BAABfcmVscy8ucmVsc1BLAQItABQABgAIAAAAIQC7etbA&#10;DwIAAP4DAAAOAAAAAAAAAAAAAAAAAC4CAABkcnMvZTJvRG9jLnhtbFBLAQItABQABgAIAAAAIQCk&#10;av203wAAAAsBAAAPAAAAAAAAAAAAAAAAAGkEAABkcnMvZG93bnJldi54bWxQSwUGAAAAAAQABADz&#10;AAAAdQUAAAAA&#10;" filled="f" stroked="f">
                <v:textbox>
                  <w:txbxContent>
                    <w:p w14:paraId="2663BDEA" w14:textId="77777777" w:rsidR="009B2268" w:rsidRDefault="009B2268" w:rsidP="002B55BB">
                      <w:r>
                        <w:rPr>
                          <w:noProof/>
                          <w:lang w:eastAsia="en-GB"/>
                        </w:rPr>
                        <w:drawing>
                          <wp:inline distT="0" distB="0" distL="0" distR="0" wp14:anchorId="09840DC7" wp14:editId="2A114FEE">
                            <wp:extent cx="3349256" cy="2515208"/>
                            <wp:effectExtent l="0" t="0" r="381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50844" cy="2516400"/>
                                    </a:xfrm>
                                    <a:prstGeom prst="rect">
                                      <a:avLst/>
                                    </a:prstGeom>
                                    <a:noFill/>
                                    <a:ln>
                                      <a:noFill/>
                                    </a:ln>
                                  </pic:spPr>
                                </pic:pic>
                              </a:graphicData>
                            </a:graphic>
                          </wp:inline>
                        </w:drawing>
                      </w:r>
                    </w:p>
                  </w:txbxContent>
                </v:textbox>
              </v:shape>
            </w:pict>
          </mc:Fallback>
        </mc:AlternateContent>
      </w:r>
      <w:r w:rsidR="00D248EB" w:rsidRPr="009C08B5">
        <w:rPr>
          <w:rFonts w:ascii="Times New Roman" w:hAnsi="Times New Roman" w:cs="Times New Roman"/>
          <w:b/>
          <w:noProof/>
          <w:sz w:val="24"/>
          <w:szCs w:val="24"/>
          <w:lang w:eastAsia="en-GB"/>
        </w:rPr>
        <mc:AlternateContent>
          <mc:Choice Requires="wps">
            <w:drawing>
              <wp:anchor distT="0" distB="0" distL="114300" distR="114300" simplePos="0" relativeHeight="251811840" behindDoc="0" locked="0" layoutInCell="1" allowOverlap="1" wp14:anchorId="51287141" wp14:editId="229C3A46">
                <wp:simplePos x="0" y="0"/>
                <wp:positionH relativeFrom="column">
                  <wp:posOffset>-178435</wp:posOffset>
                </wp:positionH>
                <wp:positionV relativeFrom="paragraph">
                  <wp:posOffset>194310</wp:posOffset>
                </wp:positionV>
                <wp:extent cx="3689350" cy="244538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2445385"/>
                        </a:xfrm>
                        <a:prstGeom prst="rect">
                          <a:avLst/>
                        </a:prstGeom>
                        <a:noFill/>
                        <a:ln w="9525">
                          <a:noFill/>
                          <a:miter lim="800000"/>
                          <a:headEnd/>
                          <a:tailEnd/>
                        </a:ln>
                      </wps:spPr>
                      <wps:txbx>
                        <w:txbxContent>
                          <w:p w14:paraId="22969563" w14:textId="77777777" w:rsidR="009B2268" w:rsidRDefault="009B2268" w:rsidP="009C08B5">
                            <w:r>
                              <w:rPr>
                                <w:noProof/>
                                <w:lang w:eastAsia="en-GB"/>
                              </w:rPr>
                              <w:drawing>
                                <wp:inline distT="0" distB="0" distL="0" distR="0" wp14:anchorId="05A3444A" wp14:editId="637F8E04">
                                  <wp:extent cx="3288478" cy="2408400"/>
                                  <wp:effectExtent l="0" t="0" r="762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88478" cy="2408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87141" id="_x0000_s1076" type="#_x0000_t202" style="position:absolute;margin-left:-14.05pt;margin-top:15.3pt;width:290.5pt;height:192.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xPEQIAAP0DAAAOAAAAZHJzL2Uyb0RvYy54bWysU11v2yAUfZ+0/4B4X5w4cZdYIVXXrtOk&#10;7kNq9wMIxjEacBmQ2Nmv7wWnabS9TfODBVzuufece1hfD0aTg/RBgWV0NplSIq2ARtkdoz+e7t8t&#10;KQmR24ZrsJLRowz0evP2zbp3tSyhA91ITxDEhrp3jHYxurooguik4WECTloMtuANj7j1u6LxvEd0&#10;o4tyOr0qevCN8yBkCHh6NwbpJuO3rRTxW9sGGYlmFHuL+e/zf5v+xWbN653nrlPi1Ab/hy4MVxaL&#10;nqHueORk79VfUEYJDwHaOBFgCmhbJWTmgGxm0z/YPHbcycwFxQnuLFP4f7Di6+G7J6phtFytKLHc&#10;4JCe5BDJBxhImfTpXajx2qPDi3HAY5xz5hrcA4ifgVi47bjdyRvvoe8kb7C/WcosLlJHnJBAtv0X&#10;aLAM30fIQEPrTRIP5SCIjnM6nmeTWhF4OL9aruYVhgTGysWimi+rXIPXL+nOh/hJgiFpwajH4Wd4&#10;fngIMbXD65crqZqFe6V1NoC2pGd0VZVVTriIGBXRn1oZRpfT9I2OSSw/2iYnR670uMYC2p5oJ6Yj&#10;5zhsh6wwdo8JSZMtNEcUwsPoR3w/uOjA/6akRy8yGn7tuZeU6M8WxVzNFotk3rxZVO9L3PjLyPYy&#10;wq1AKEYjJePyNmbDj5xvUPRWZTleOzn1jB7LKp3eQzLx5T7fen21m2cAAAD//wMAUEsDBBQABgAI&#10;AAAAIQDCEIZU3wAAAAoBAAAPAAAAZHJzL2Rvd25yZXYueG1sTI/BTsMwEETvSPyDtUjcWjuhKW3I&#10;pkIgrqAWWombG2+TiHgdxW4T/h5zguNqnmbeFpvJduJCg28dIyRzBYK4cqblGuHj/WW2AuGDZqM7&#10;x4TwTR425fVVoXPjRt7SZRdqEUvY5xqhCaHPpfRVQ1b7ueuJY3Zyg9UhnkMtzaDHWG47mSq1lFa3&#10;HBca3dNTQ9XX7mwR9q+nz8NCvdXPNutHNynJdi0Rb2+mxwcQgabwB8OvflSHMjod3ZmNFx3CLF0l&#10;EUW4U0sQEciydA3iiLBIsnuQZSH/v1D+AAAA//8DAFBLAQItABQABgAIAAAAIQC2gziS/gAAAOEB&#10;AAATAAAAAAAAAAAAAAAAAAAAAABbQ29udGVudF9UeXBlc10ueG1sUEsBAi0AFAAGAAgAAAAhADj9&#10;If/WAAAAlAEAAAsAAAAAAAAAAAAAAAAALwEAAF9yZWxzLy5yZWxzUEsBAi0AFAAGAAgAAAAhADKg&#10;7E8RAgAA/QMAAA4AAAAAAAAAAAAAAAAALgIAAGRycy9lMm9Eb2MueG1sUEsBAi0AFAAGAAgAAAAh&#10;AMIQhlTfAAAACgEAAA8AAAAAAAAAAAAAAAAAawQAAGRycy9kb3ducmV2LnhtbFBLBQYAAAAABAAE&#10;APMAAAB3BQAAAAA=&#10;" filled="f" stroked="f">
                <v:textbox>
                  <w:txbxContent>
                    <w:p w14:paraId="22969563" w14:textId="77777777" w:rsidR="009B2268" w:rsidRDefault="009B2268" w:rsidP="009C08B5">
                      <w:r>
                        <w:rPr>
                          <w:noProof/>
                          <w:lang w:eastAsia="en-GB"/>
                        </w:rPr>
                        <w:drawing>
                          <wp:inline distT="0" distB="0" distL="0" distR="0" wp14:anchorId="05A3444A" wp14:editId="637F8E04">
                            <wp:extent cx="3288478" cy="2408400"/>
                            <wp:effectExtent l="0" t="0" r="762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88478" cy="2408400"/>
                                    </a:xfrm>
                                    <a:prstGeom prst="rect">
                                      <a:avLst/>
                                    </a:prstGeom>
                                    <a:noFill/>
                                    <a:ln>
                                      <a:noFill/>
                                    </a:ln>
                                  </pic:spPr>
                                </pic:pic>
                              </a:graphicData>
                            </a:graphic>
                          </wp:inline>
                        </w:drawing>
                      </w:r>
                    </w:p>
                  </w:txbxContent>
                </v:textbox>
              </v:shape>
            </w:pict>
          </mc:Fallback>
        </mc:AlternateContent>
      </w:r>
      <w:r w:rsidR="00774D80" w:rsidRPr="00774D80">
        <w:rPr>
          <w:rFonts w:ascii="Times New Roman" w:hAnsi="Times New Roman" w:cs="Times New Roman"/>
          <w:noProof/>
          <w:sz w:val="24"/>
          <w:szCs w:val="24"/>
          <w:lang w:eastAsia="en-GB"/>
        </w:rPr>
        <mc:AlternateContent>
          <mc:Choice Requires="wps">
            <w:drawing>
              <wp:anchor distT="0" distB="0" distL="114300" distR="114300" simplePos="0" relativeHeight="251807744" behindDoc="0" locked="0" layoutInCell="1" allowOverlap="1" wp14:anchorId="1BFD5BA8" wp14:editId="61B20190">
                <wp:simplePos x="0" y="0"/>
                <wp:positionH relativeFrom="column">
                  <wp:posOffset>6178580</wp:posOffset>
                </wp:positionH>
                <wp:positionV relativeFrom="paragraph">
                  <wp:posOffset>160389</wp:posOffset>
                </wp:positionV>
                <wp:extent cx="605790" cy="372110"/>
                <wp:effectExtent l="0" t="0" r="0" b="0"/>
                <wp:wrapNone/>
                <wp:docPr id="20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72110"/>
                        </a:xfrm>
                        <a:prstGeom prst="rect">
                          <a:avLst/>
                        </a:prstGeom>
                        <a:noFill/>
                        <a:ln w="9525">
                          <a:noFill/>
                          <a:miter lim="800000"/>
                          <a:headEnd/>
                          <a:tailEnd/>
                        </a:ln>
                      </wps:spPr>
                      <wps:txbx>
                        <w:txbxContent>
                          <w:p w14:paraId="29C49471" w14:textId="77777777" w:rsidR="009B2268" w:rsidRPr="00437B2A" w:rsidRDefault="009B2268" w:rsidP="00774D80">
                            <w:pPr>
                              <w:tabs>
                                <w:tab w:val="left" w:pos="2592"/>
                                <w:tab w:val="left" w:pos="5233"/>
                              </w:tabs>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w:t>(d</w:t>
                            </w:r>
                            <w:r w:rsidRPr="00437B2A">
                              <w:rPr>
                                <w:rFonts w:ascii="Times New Roman" w:hAnsi="Times New Roman" w:cs="Times New Roman"/>
                                <w:b/>
                                <w:noProof/>
                                <w:sz w:val="28"/>
                                <w:szCs w:val="28"/>
                                <w:lang w:eastAsia="en-GB"/>
                              </w:rPr>
                              <w:t>)</w:t>
                            </w:r>
                          </w:p>
                          <w:p w14:paraId="757F719D" w14:textId="77777777" w:rsidR="009B2268" w:rsidRDefault="009B2268" w:rsidP="00774D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D5BA8" id="_x0000_s1077" type="#_x0000_t202" style="position:absolute;margin-left:486.5pt;margin-top:12.65pt;width:47.7pt;height:29.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ADwIAAPwDAAAOAAAAZHJzL2Uyb0RvYy54bWysU9tuGyEQfa/Uf0C813upncQr4yhNmqpS&#10;epGSfgBmWS8qMBSwd92vz8A6jtW+VeUBDczMYc6ZYXU9Gk320gcFltFqVlIirYBW2S2jP57u311R&#10;EiK3LddgJaMHGej1+u2b1eAaWUMPupWeIIgNzeAY7WN0TVEE0UvDwwyctOjswBse8ei3Rev5gOhG&#10;F3VZXhQD+NZ5EDIEvL2bnHSd8btOivit64KMRDOKtcW8+7xv0l6sV7zZeu56JY5l8H+ownBl8dET&#10;1B2PnOy8+gvKKOEhQBdnAkwBXaeEzByQTVX+weax505mLihOcCeZwv+DFV/33z1RLaN1uagosdxg&#10;l57kGMkHGEmdBBpcaDDu0WFkHPEaG53JBvcA4mcgFm57brfyxnsYeslbLLBKmcVZ6oQTEshm+AIt&#10;PsN3ETLQ2HmT1EM9CKJjow6n5qRSBF5elIvLJXoEut5f1lWVm1fw5iXZ+RA/STAkGYx67H0G5/uH&#10;EFMxvHkJSW9ZuFda5/5rSwZGl4t6kRPOPEZFHE+tDKNXZVrTwCSOH22bkyNXerLxAW2PpBPPiXEc&#10;N2MWGOXFhKTIBtoDyuBhGkf8Pmj04H9TMuAoMhp+7biXlOjPFqVcVvN5mt18mC8uazz4c8/m3MOt&#10;QChGIyWTeRvzvE+cb1DyTmU5Xis51owjllU6foc0w+fnHPX6adfPAAAA//8DAFBLAwQUAAYACAAA&#10;ACEAFc0KBd8AAAAKAQAADwAAAGRycy9kb3ducmV2LnhtbEyPwU7DMBBE70j8g7VI3KhN05YkZFMh&#10;EFdQC63EzY23SUS8jmK3CX+Pe4LjaEYzb4r1ZDtxpsG3jhHuZwoEceVMyzXC58frXQrCB81Gd44J&#10;4Yc8rMvrq0Lnxo28ofM21CKWsM81QhNCn0vpq4as9jPXE0fv6AarQ5RDLc2gx1huOzlXaiWtbjku&#10;NLqn54aq7+3JIuzejl/7hXqvX+yyH92kJNtMIt7eTE+PIAJN4S8MF/yIDmVkOrgTGy86hOwhiV8C&#10;wnyZgLgE1CpdgDggpEkGsizk/wvlLwAAAP//AwBQSwECLQAUAAYACAAAACEAtoM4kv4AAADhAQAA&#10;EwAAAAAAAAAAAAAAAAAAAAAAW0NvbnRlbnRfVHlwZXNdLnhtbFBLAQItABQABgAIAAAAIQA4/SH/&#10;1gAAAJQBAAALAAAAAAAAAAAAAAAAAC8BAABfcmVscy8ucmVsc1BLAQItABQABgAIAAAAIQDJbZ/A&#10;DwIAAPwDAAAOAAAAAAAAAAAAAAAAAC4CAABkcnMvZTJvRG9jLnhtbFBLAQItABQABgAIAAAAIQAV&#10;zQoF3wAAAAoBAAAPAAAAAAAAAAAAAAAAAGkEAABkcnMvZG93bnJldi54bWxQSwUGAAAAAAQABADz&#10;AAAAdQUAAAAA&#10;" filled="f" stroked="f">
                <v:textbox>
                  <w:txbxContent>
                    <w:p w14:paraId="29C49471" w14:textId="77777777" w:rsidR="009B2268" w:rsidRPr="00437B2A" w:rsidRDefault="009B2268" w:rsidP="00774D80">
                      <w:pPr>
                        <w:tabs>
                          <w:tab w:val="left" w:pos="2592"/>
                          <w:tab w:val="left" w:pos="5233"/>
                        </w:tabs>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w:t>(d</w:t>
                      </w:r>
                      <w:r w:rsidRPr="00437B2A">
                        <w:rPr>
                          <w:rFonts w:ascii="Times New Roman" w:hAnsi="Times New Roman" w:cs="Times New Roman"/>
                          <w:b/>
                          <w:noProof/>
                          <w:sz w:val="28"/>
                          <w:szCs w:val="28"/>
                          <w:lang w:eastAsia="en-GB"/>
                        </w:rPr>
                        <w:t>)</w:t>
                      </w:r>
                    </w:p>
                    <w:p w14:paraId="757F719D" w14:textId="77777777" w:rsidR="009B2268" w:rsidRDefault="009B2268" w:rsidP="00774D80"/>
                  </w:txbxContent>
                </v:textbox>
              </v:shape>
            </w:pict>
          </mc:Fallback>
        </mc:AlternateContent>
      </w:r>
    </w:p>
    <w:p w14:paraId="4892D18A" w14:textId="77777777" w:rsidR="002B55BB" w:rsidRDefault="002B55BB" w:rsidP="002B55BB">
      <w:pPr>
        <w:tabs>
          <w:tab w:val="left" w:pos="555"/>
        </w:tabs>
        <w:rPr>
          <w:rFonts w:ascii="Times New Roman" w:hAnsi="Times New Roman" w:cs="Times New Roman"/>
          <w:b/>
          <w:sz w:val="24"/>
          <w:szCs w:val="24"/>
        </w:rPr>
      </w:pPr>
    </w:p>
    <w:p w14:paraId="437D6A1B" w14:textId="77777777" w:rsidR="002B55BB" w:rsidRDefault="002B55BB" w:rsidP="002B55BB">
      <w:pPr>
        <w:tabs>
          <w:tab w:val="left" w:pos="555"/>
        </w:tabs>
        <w:rPr>
          <w:rFonts w:ascii="Times New Roman" w:hAnsi="Times New Roman" w:cs="Times New Roman"/>
          <w:b/>
          <w:sz w:val="24"/>
          <w:szCs w:val="24"/>
        </w:rPr>
      </w:pPr>
    </w:p>
    <w:p w14:paraId="3D5C78E2" w14:textId="2EA0AAE9" w:rsidR="002B55BB" w:rsidRDefault="00C32009" w:rsidP="002B55BB">
      <w:pPr>
        <w:tabs>
          <w:tab w:val="left" w:pos="555"/>
        </w:tabs>
        <w:rPr>
          <w:rFonts w:ascii="Times New Roman" w:hAnsi="Times New Roman" w:cs="Times New Roman"/>
          <w:b/>
          <w:sz w:val="24"/>
          <w:szCs w:val="24"/>
        </w:rPr>
      </w:pPr>
      <w:r w:rsidRPr="00424FA7">
        <w:rPr>
          <w:rFonts w:ascii="Times New Roman" w:hAnsi="Times New Roman" w:cs="Times New Roman"/>
          <w:noProof/>
          <w:sz w:val="24"/>
          <w:szCs w:val="24"/>
          <w:lang w:eastAsia="en-GB"/>
        </w:rPr>
        <mc:AlternateContent>
          <mc:Choice Requires="wps">
            <w:drawing>
              <wp:anchor distT="0" distB="0" distL="114300" distR="114300" simplePos="0" relativeHeight="251936768" behindDoc="0" locked="0" layoutInCell="1" allowOverlap="1" wp14:anchorId="64C96C68" wp14:editId="6BA4B575">
                <wp:simplePos x="0" y="0"/>
                <wp:positionH relativeFrom="column">
                  <wp:posOffset>5139393</wp:posOffset>
                </wp:positionH>
                <wp:positionV relativeFrom="paragraph">
                  <wp:posOffset>78031</wp:posOffset>
                </wp:positionV>
                <wp:extent cx="878205" cy="284480"/>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284480"/>
                        </a:xfrm>
                        <a:prstGeom prst="rect">
                          <a:avLst/>
                        </a:prstGeom>
                        <a:noFill/>
                        <a:ln w="9525">
                          <a:noFill/>
                          <a:miter lim="800000"/>
                          <a:headEnd/>
                          <a:tailEnd/>
                        </a:ln>
                      </wps:spPr>
                      <wps:txbx>
                        <w:txbxContent>
                          <w:p w14:paraId="4D06D81D" w14:textId="48AD68C0" w:rsidR="009B2268" w:rsidRPr="00424FA7" w:rsidRDefault="009B2268" w:rsidP="00C32009">
                            <w:pPr>
                              <w:rPr>
                                <w:rFonts w:ascii="Times New Roman" w:hAnsi="Times New Roman" w:cs="Times New Roman"/>
                              </w:rPr>
                            </w:pPr>
                            <w:r>
                              <w:rPr>
                                <w:rFonts w:ascii="Times New Roman" w:hAnsi="Times New Roman" w:cs="Times New Roman"/>
                              </w:rPr>
                              <w:t>p</w:t>
                            </w:r>
                            <w:r w:rsidRPr="00424FA7">
                              <w:rPr>
                                <w:rFonts w:ascii="Times New Roman" w:hAnsi="Times New Roman" w:cs="Times New Roman"/>
                              </w:rPr>
                              <w:t>=</w:t>
                            </w:r>
                            <w:r>
                              <w:rPr>
                                <w:rFonts w:ascii="Times New Roman" w:hAnsi="Times New Roman" w:cs="Times New Roman"/>
                              </w:rPr>
                              <w:t>0.7490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96C68" id="Text Box 6" o:spid="_x0000_s1078" type="#_x0000_t202" style="position:absolute;margin-left:404.7pt;margin-top:6.15pt;width:69.15pt;height:22.4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jfDQIAAPkDAAAOAAAAZHJzL2Uyb0RvYy54bWysU8Fu2zAMvQ/YPwi6L06MJE2NOEXXrsOA&#10;rhvQ7gMYWY6FSaImKbG7rx8lJ1mw3YbpIIii+Mj3SK1vBqPZQfqg0NZ8NplyJq3ARtldzb+9PLxb&#10;cRYi2AY0WlnzVxn4zebtm3XvKllih7qRnhGIDVXvat7F6KqiCKKTBsIEnbTkbNEbiGT6XdF46And&#10;6KKcTpdFj75xHoUMgW7vRyffZPy2lSJ+adsgI9M1p9pi3n3et2kvNmuodh5cp8SxDPiHKgwoS0nP&#10;UPcQge29+gvKKOExYBsnAk2BbauEzByIzWz6B5vnDpzMXEic4M4yhf8HK54OXz1TTc2XnFkw1KIX&#10;OUT2Hge2TOr0LlT06NnRszjQNXU5Mw3uEcX3wCzedWB38tZ77DsJDVU3S5HFReiIExLItv+MDaWB&#10;fcQMNLTeJOlIDEbo1KXXc2dSKYIuV1ercrrgTJCrXM3nq9y5AqpTsPMhfpRoWDrU3FPjMzgcHkNM&#10;xUB1epJyWXxQWufma8v6ml8vykUOuPAYFWk2tTKUf5rWOC2J4wfb5OAISo9nSqDtkXTiOTKOw3bI&#10;6i7Kk5hbbF5JBo/jLNLfoUOH/idnPc1hzcOPPXjJmf5kScrr2XyeBjcb88VVSYa/9GwvPWAFQdU8&#10;cjYe72Ie9pHzLUneqixH6s1YybFmmq+s0vEvpAG+tPOr3z928wsAAP//AwBQSwMEFAAGAAgAAAAh&#10;ABDYky/eAAAACQEAAA8AAABkcnMvZG93bnJldi54bWxMj8FOwzAQRO9I/QdrkbhRuyVtmhCnQiCu&#10;IFpA4ubG2yRqvI5itwl/z3KC42qeZt4W28l14oJDaD1pWMwVCKTK25ZqDe/759sNiBANWdN5Qg3f&#10;GGBbzq4Kk1s/0htedrEWXEIhNxqaGPtcylA16EyY+x6Js6MfnIl8DrW0gxm53HVyqdRaOtMSLzSm&#10;x8cGq9Pu7DR8vBy/PhP1Wj+5VT/6SUlymdT65np6uAcRcYp/MPzqszqU7HTwZ7JBdBo2KksY5WB5&#10;B4KBLElTEAcNq3QBsizk/w/KHwAAAP//AwBQSwECLQAUAAYACAAAACEAtoM4kv4AAADhAQAAEwAA&#10;AAAAAAAAAAAAAAAAAAAAW0NvbnRlbnRfVHlwZXNdLnhtbFBLAQItABQABgAIAAAAIQA4/SH/1gAA&#10;AJQBAAALAAAAAAAAAAAAAAAAAC8BAABfcmVscy8ucmVsc1BLAQItABQABgAIAAAAIQBZuJjfDQIA&#10;APkDAAAOAAAAAAAAAAAAAAAAAC4CAABkcnMvZTJvRG9jLnhtbFBLAQItABQABgAIAAAAIQAQ2JMv&#10;3gAAAAkBAAAPAAAAAAAAAAAAAAAAAGcEAABkcnMvZG93bnJldi54bWxQSwUGAAAAAAQABADzAAAA&#10;cgUAAAAA&#10;" filled="f" stroked="f">
                <v:textbox>
                  <w:txbxContent>
                    <w:p w14:paraId="4D06D81D" w14:textId="48AD68C0" w:rsidR="009B2268" w:rsidRPr="00424FA7" w:rsidRDefault="009B2268" w:rsidP="00C32009">
                      <w:pPr>
                        <w:rPr>
                          <w:rFonts w:ascii="Times New Roman" w:hAnsi="Times New Roman" w:cs="Times New Roman"/>
                        </w:rPr>
                      </w:pPr>
                      <w:r>
                        <w:rPr>
                          <w:rFonts w:ascii="Times New Roman" w:hAnsi="Times New Roman" w:cs="Times New Roman"/>
                        </w:rPr>
                        <w:t>p</w:t>
                      </w:r>
                      <w:r w:rsidRPr="00424FA7">
                        <w:rPr>
                          <w:rFonts w:ascii="Times New Roman" w:hAnsi="Times New Roman" w:cs="Times New Roman"/>
                        </w:rPr>
                        <w:t>=</w:t>
                      </w:r>
                      <w:r>
                        <w:rPr>
                          <w:rFonts w:ascii="Times New Roman" w:hAnsi="Times New Roman" w:cs="Times New Roman"/>
                        </w:rPr>
                        <w:t>0.7490</w:t>
                      </w:r>
                    </w:p>
                  </w:txbxContent>
                </v:textbox>
              </v:shape>
            </w:pict>
          </mc:Fallback>
        </mc:AlternateContent>
      </w:r>
      <w:r w:rsidR="0070202B" w:rsidRPr="00424FA7">
        <w:rPr>
          <w:rFonts w:ascii="Times New Roman" w:hAnsi="Times New Roman" w:cs="Times New Roman"/>
          <w:noProof/>
          <w:sz w:val="24"/>
          <w:szCs w:val="24"/>
          <w:lang w:eastAsia="en-GB"/>
        </w:rPr>
        <mc:AlternateContent>
          <mc:Choice Requires="wps">
            <w:drawing>
              <wp:anchor distT="0" distB="0" distL="114300" distR="114300" simplePos="0" relativeHeight="251932672" behindDoc="0" locked="0" layoutInCell="1" allowOverlap="1" wp14:anchorId="24649F44" wp14:editId="3B2CCB32">
                <wp:simplePos x="0" y="0"/>
                <wp:positionH relativeFrom="column">
                  <wp:posOffset>1946910</wp:posOffset>
                </wp:positionH>
                <wp:positionV relativeFrom="paragraph">
                  <wp:posOffset>80010</wp:posOffset>
                </wp:positionV>
                <wp:extent cx="878205" cy="2844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284480"/>
                        </a:xfrm>
                        <a:prstGeom prst="rect">
                          <a:avLst/>
                        </a:prstGeom>
                        <a:noFill/>
                        <a:ln w="9525">
                          <a:noFill/>
                          <a:miter lim="800000"/>
                          <a:headEnd/>
                          <a:tailEnd/>
                        </a:ln>
                      </wps:spPr>
                      <wps:txbx>
                        <w:txbxContent>
                          <w:p w14:paraId="2E296229" w14:textId="64F36808" w:rsidR="009B2268" w:rsidRPr="00424FA7" w:rsidRDefault="009B2268" w:rsidP="0070202B">
                            <w:pPr>
                              <w:rPr>
                                <w:rFonts w:ascii="Times New Roman" w:hAnsi="Times New Roman" w:cs="Times New Roman"/>
                              </w:rPr>
                            </w:pPr>
                            <w:r>
                              <w:rPr>
                                <w:rFonts w:ascii="Times New Roman" w:hAnsi="Times New Roman" w:cs="Times New Roman"/>
                              </w:rPr>
                              <w:t>p</w:t>
                            </w:r>
                            <w:r w:rsidRPr="00424FA7">
                              <w:rPr>
                                <w:rFonts w:ascii="Times New Roman" w:hAnsi="Times New Roman" w:cs="Times New Roman"/>
                              </w:rPr>
                              <w:t>=</w:t>
                            </w:r>
                            <w:r>
                              <w:rPr>
                                <w:rFonts w:ascii="Times New Roman" w:hAnsi="Times New Roman" w:cs="Times New Roman"/>
                              </w:rPr>
                              <w:t>0.9419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49F44" id="_x0000_s1079" type="#_x0000_t202" style="position:absolute;margin-left:153.3pt;margin-top:6.3pt;width:69.15pt;height:22.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0KmDgIAAPkDAAAOAAAAZHJzL2Uyb0RvYy54bWysU9tu2zAMfR+wfxD0vjjxkjU14hRduw4D&#10;ugvQ7gMYWY6FSaImKbGzry8lJ1mwvQ3TgyCK4iHPIbW6GYxme+mDQlvz2WTKmbQCG2W3Nf/+/PBm&#10;yVmIYBvQaGXNDzLwm/XrV6veVbLEDnUjPSMQG6re1byL0VVFEUQnDYQJOmnJ2aI3EMn026Lx0BO6&#10;0UU5nb4revSN8yhkCHR7Pzr5OuO3rRTxa9sGGZmuOdUW8+7zvkl7sV5BtfXgOiWOZcA/VGFAWUp6&#10;hrqHCGzn1V9QRgmPAds4EWgKbFslZOZAbGbTP9g8deBk5kLiBHeWKfw/WPFl/80z1dS85MyCoRY9&#10;yyGy9ziwMqnTu1DRoydHz+JA19TlzDS4RxQ/ArN414Hdylvvse8kNFTdLEUWF6EjTkggm/4zNpQG&#10;dhEz0NB6k6QjMRihU5cO586kUgRdLq+W5XTBmSBXuZzPl7lzBVSnYOdD/CjRsHSouafGZ3DYP4aY&#10;ioHq9CTlsvigtM7N15b1Nb9elIsccOExKtJsamUo/zStcVoSxw+2ycERlB7PlEDbI+nEc2Qch82Q&#10;1V28PYm5weZAMngcZ5H+Dh069L8462kOax5+7sBLzvQnS1Jez+bzNLjZmC+uSjL8pWdz6QErCKrm&#10;kbPxeBfzsI+cb0nyVmU5Um/GSo4103xllY5/IQ3wpZ1f/f6x6xcAAAD//wMAUEsDBBQABgAIAAAA&#10;IQDrmr7n3QAAAAkBAAAPAAAAZHJzL2Rvd25yZXYueG1sTI/BTsMwDIbvSLxDZCRuLGFkhXVNJwTi&#10;CmIbSLtljddWNE7VZGt5e8wJTpb1f/r9uVhPvhNnHGIbyMDtTIFAqoJrqTaw277cPICIyZKzXSA0&#10;8I0R1uXlRWFzF0Z6x/Mm1YJLKObWQJNSn0sZqwa9jbPQI3F2DIO3idehlm6wI5f7Ts6VyqS3LfGF&#10;xvb41GD1tTl5Ax+vx/2nVm/1s1/0Y5iUJL+UxlxfTY8rEAmn9AfDrz6rQ8lOh3AiF0Vn4E5lGaMc&#10;zHkyoLVegjgYWNxrkGUh/39Q/gAAAP//AwBQSwECLQAUAAYACAAAACEAtoM4kv4AAADhAQAAEwAA&#10;AAAAAAAAAAAAAAAAAAAAW0NvbnRlbnRfVHlwZXNdLnhtbFBLAQItABQABgAIAAAAIQA4/SH/1gAA&#10;AJQBAAALAAAAAAAAAAAAAAAAAC8BAABfcmVscy8ucmVsc1BLAQItABQABgAIAAAAIQD3u0KmDgIA&#10;APkDAAAOAAAAAAAAAAAAAAAAAC4CAABkcnMvZTJvRG9jLnhtbFBLAQItABQABgAIAAAAIQDrmr7n&#10;3QAAAAkBAAAPAAAAAAAAAAAAAAAAAGgEAABkcnMvZG93bnJldi54bWxQSwUGAAAAAAQABADzAAAA&#10;cgUAAAAA&#10;" filled="f" stroked="f">
                <v:textbox>
                  <w:txbxContent>
                    <w:p w14:paraId="2E296229" w14:textId="64F36808" w:rsidR="009B2268" w:rsidRPr="00424FA7" w:rsidRDefault="009B2268" w:rsidP="0070202B">
                      <w:pPr>
                        <w:rPr>
                          <w:rFonts w:ascii="Times New Roman" w:hAnsi="Times New Roman" w:cs="Times New Roman"/>
                        </w:rPr>
                      </w:pPr>
                      <w:r>
                        <w:rPr>
                          <w:rFonts w:ascii="Times New Roman" w:hAnsi="Times New Roman" w:cs="Times New Roman"/>
                        </w:rPr>
                        <w:t>p</w:t>
                      </w:r>
                      <w:r w:rsidRPr="00424FA7">
                        <w:rPr>
                          <w:rFonts w:ascii="Times New Roman" w:hAnsi="Times New Roman" w:cs="Times New Roman"/>
                        </w:rPr>
                        <w:t>=</w:t>
                      </w:r>
                      <w:r>
                        <w:rPr>
                          <w:rFonts w:ascii="Times New Roman" w:hAnsi="Times New Roman" w:cs="Times New Roman"/>
                        </w:rPr>
                        <w:t>0.9419</w:t>
                      </w:r>
                    </w:p>
                  </w:txbxContent>
                </v:textbox>
              </v:shape>
            </w:pict>
          </mc:Fallback>
        </mc:AlternateContent>
      </w:r>
    </w:p>
    <w:p w14:paraId="1F963F3C" w14:textId="77777777" w:rsidR="002B55BB" w:rsidRDefault="002B55BB" w:rsidP="002B55BB">
      <w:pPr>
        <w:tabs>
          <w:tab w:val="left" w:pos="555"/>
        </w:tabs>
        <w:rPr>
          <w:rFonts w:ascii="Times New Roman" w:hAnsi="Times New Roman" w:cs="Times New Roman"/>
          <w:b/>
          <w:sz w:val="24"/>
          <w:szCs w:val="24"/>
        </w:rPr>
      </w:pPr>
    </w:p>
    <w:p w14:paraId="62049F0F" w14:textId="77777777" w:rsidR="002B55BB" w:rsidRDefault="002B55BB" w:rsidP="002B55BB">
      <w:pPr>
        <w:tabs>
          <w:tab w:val="left" w:pos="555"/>
        </w:tabs>
        <w:rPr>
          <w:rFonts w:ascii="Times New Roman" w:hAnsi="Times New Roman" w:cs="Times New Roman"/>
          <w:b/>
          <w:sz w:val="24"/>
          <w:szCs w:val="24"/>
        </w:rPr>
      </w:pPr>
    </w:p>
    <w:p w14:paraId="6657007A" w14:textId="77777777" w:rsidR="00F2766D" w:rsidRDefault="00F2766D" w:rsidP="002B55BB">
      <w:pPr>
        <w:rPr>
          <w:rFonts w:ascii="Times New Roman" w:hAnsi="Times New Roman" w:cs="Times New Roman"/>
          <w:sz w:val="24"/>
          <w:szCs w:val="24"/>
        </w:rPr>
      </w:pPr>
    </w:p>
    <w:p w14:paraId="32BA3617" w14:textId="77777777" w:rsidR="00F2766D" w:rsidRDefault="00F2766D" w:rsidP="002B55BB">
      <w:pPr>
        <w:rPr>
          <w:rFonts w:ascii="Times New Roman" w:hAnsi="Times New Roman" w:cs="Times New Roman"/>
          <w:sz w:val="24"/>
          <w:szCs w:val="24"/>
        </w:rPr>
      </w:pPr>
    </w:p>
    <w:p w14:paraId="75B1376C" w14:textId="54EDFDC3" w:rsidR="006F7337" w:rsidRDefault="006F7337" w:rsidP="00114D39">
      <w:pPr>
        <w:rPr>
          <w:rFonts w:ascii="Times New Roman" w:hAnsi="Times New Roman" w:cs="Times New Roman"/>
          <w:sz w:val="24"/>
          <w:szCs w:val="24"/>
        </w:rPr>
      </w:pPr>
    </w:p>
    <w:p w14:paraId="0035189A" w14:textId="77777777" w:rsidR="00726821" w:rsidRDefault="00726821" w:rsidP="00AC7E25">
      <w:pPr>
        <w:tabs>
          <w:tab w:val="left" w:pos="2592"/>
        </w:tabs>
        <w:rPr>
          <w:rFonts w:ascii="Times New Roman" w:hAnsi="Times New Roman" w:cs="Times New Roman"/>
          <w:sz w:val="24"/>
          <w:szCs w:val="24"/>
        </w:rPr>
      </w:pPr>
    </w:p>
    <w:p w14:paraId="5A50FE9A" w14:textId="77777777" w:rsidR="00726821" w:rsidRDefault="00726821" w:rsidP="00AC7E25">
      <w:pPr>
        <w:tabs>
          <w:tab w:val="left" w:pos="2592"/>
        </w:tabs>
        <w:rPr>
          <w:rFonts w:ascii="Times New Roman" w:hAnsi="Times New Roman" w:cs="Times New Roman"/>
          <w:sz w:val="24"/>
          <w:szCs w:val="24"/>
        </w:rPr>
      </w:pPr>
    </w:p>
    <w:p w14:paraId="0FFD790E" w14:textId="77777777" w:rsidR="00726821" w:rsidRDefault="00726821" w:rsidP="00AC7E25">
      <w:pPr>
        <w:tabs>
          <w:tab w:val="left" w:pos="2592"/>
        </w:tabs>
        <w:rPr>
          <w:rFonts w:ascii="Times New Roman" w:hAnsi="Times New Roman" w:cs="Times New Roman"/>
          <w:sz w:val="24"/>
          <w:szCs w:val="24"/>
        </w:rPr>
      </w:pPr>
    </w:p>
    <w:p w14:paraId="6805AE51" w14:textId="330C4FCA" w:rsidR="00AC7E25" w:rsidRDefault="00983DDA" w:rsidP="00AC7E25">
      <w:pPr>
        <w:tabs>
          <w:tab w:val="left" w:pos="2592"/>
        </w:tabs>
        <w:rPr>
          <w:rFonts w:ascii="Times New Roman" w:hAnsi="Times New Roman" w:cs="Times New Roman"/>
          <w:sz w:val="24"/>
          <w:szCs w:val="24"/>
        </w:rPr>
      </w:pPr>
      <w:r w:rsidRPr="005444C8">
        <w:rPr>
          <w:rFonts w:ascii="Times New Roman" w:hAnsi="Times New Roman" w:cs="Times New Roman"/>
          <w:noProof/>
          <w:sz w:val="20"/>
          <w:szCs w:val="20"/>
          <w:lang w:eastAsia="en-GB"/>
        </w:rPr>
        <mc:AlternateContent>
          <mc:Choice Requires="wps">
            <w:drawing>
              <wp:anchor distT="0" distB="0" distL="114300" distR="114300" simplePos="0" relativeHeight="251922432" behindDoc="0" locked="0" layoutInCell="1" allowOverlap="1" wp14:anchorId="492211AA" wp14:editId="32C2BB1A">
                <wp:simplePos x="0" y="0"/>
                <wp:positionH relativeFrom="column">
                  <wp:posOffset>-191770</wp:posOffset>
                </wp:positionH>
                <wp:positionV relativeFrom="paragraph">
                  <wp:posOffset>262890</wp:posOffset>
                </wp:positionV>
                <wp:extent cx="3763645" cy="2540635"/>
                <wp:effectExtent l="0" t="0" r="0" b="0"/>
                <wp:wrapNone/>
                <wp:docPr id="2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645" cy="2540635"/>
                        </a:xfrm>
                        <a:prstGeom prst="rect">
                          <a:avLst/>
                        </a:prstGeom>
                        <a:noFill/>
                        <a:ln w="9525">
                          <a:noFill/>
                          <a:miter lim="800000"/>
                          <a:headEnd/>
                          <a:tailEnd/>
                        </a:ln>
                      </wps:spPr>
                      <wps:txbx>
                        <w:txbxContent>
                          <w:p w14:paraId="2AB25A4B" w14:textId="77777777" w:rsidR="009B2268" w:rsidRDefault="009B2268" w:rsidP="00AC7E25">
                            <w:r>
                              <w:rPr>
                                <w:noProof/>
                                <w:lang w:eastAsia="en-GB"/>
                              </w:rPr>
                              <w:drawing>
                                <wp:inline distT="0" distB="0" distL="0" distR="0" wp14:anchorId="173EC6EA" wp14:editId="5E61C66A">
                                  <wp:extent cx="3397192" cy="2488019"/>
                                  <wp:effectExtent l="0" t="0" r="0" b="7620"/>
                                  <wp:docPr id="2180" name="Picture 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02855" cy="24921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211AA" id="_x0000_s1080" type="#_x0000_t202" style="position:absolute;margin-left:-15.1pt;margin-top:20.7pt;width:296.35pt;height:200.0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QVEwIAAP4DAAAOAAAAZHJzL2Uyb0RvYy54bWysU11v2yAUfZ+0/4B4X+w4dtpacaquXadJ&#10;3YfU7gcQjGM04DIgsbNf3wtOsmh7m+YHC7jcc+8597C6HbUie+G8BNPQ+SynRBgOrTTbhn5/eXx3&#10;TYkPzLRMgRENPQhPb9dv36wGW4sCelCtcARBjK8H29A+BFtnmee90MzPwAqDwQ6cZgG3bpu1jg2I&#10;rlVW5PkyG8C11gEX3uPpwxSk64TfdYKHr13nRSCqodhbSH+X/pv4z9YrVm8ds73kxzbYP3ShmTRY&#10;9Az1wAIjOyf/gtKSO/DQhRkHnUHXSS4SB2Qzz/9g89wzKxIXFMfbs0z+/8HyL/tvjsi2ocX8Cmdl&#10;mMYpvYgxkPcwkiIKNFhf471nizfDiMc46ETW2yfgPzwxcN8zsxV3zsHQC9Zig/OYmV2kTjg+gmyG&#10;z9BiGbYLkIDGzumoHupBEB0HdTgPJ7bC8XBxtVwsy4oSjrGiKvPloko1WH1Kt86HjwI0iYuGOpx+&#10;gmf7Jx9iO6w+XYnVDDxKpZIDlCFDQ2+qokoJFxEtAxpUSd3Q6zx+k2Uiyw+mTcmBSTWtsYAyR9qR&#10;6cQ5jJsxSVyVJzk30B5QCAeTIfEB4aIH94uSAc3YUP9zx5ygRH0yKObNvCyje9OmrK4K3LjLyOYy&#10;wgxHqIYGSqblfUiOnzjfoeidTHLE6UydHHtGkyWVjg8iuvhyn279frbrVwAAAP//AwBQSwMEFAAG&#10;AAgAAAAhAKIH7tfeAAAACgEAAA8AAABkcnMvZG93bnJldi54bWxMj8FOwzAMhu9Ie4fIk7htSUs7&#10;QWk6IRBXEGND4pY1XlvROFWTreXtMSc42v70+/vL7ex6ccExdJ40JGsFAqn2tqNGw/79eXULIkRD&#10;1vSeUMM3BthWi6vSFNZP9IaXXWwEh1AojIY2xqGQMtQtOhPWfkDi28mPzkQex0ba0Uwc7nqZKrWR&#10;znTEH1oz4GOL9dfu7DQcXk6fH5l6bZ5cPkx+VpLcndT6ejk/3IOIOMc/GH71WR0qdjr6M9kgeg2r&#10;G5UyqiFLMhAM5Js0B3HkRZbkIKtS/q9Q/QAAAP//AwBQSwECLQAUAAYACAAAACEAtoM4kv4AAADh&#10;AQAAEwAAAAAAAAAAAAAAAAAAAAAAW0NvbnRlbnRfVHlwZXNdLnhtbFBLAQItABQABgAIAAAAIQA4&#10;/SH/1gAAAJQBAAALAAAAAAAAAAAAAAAAAC8BAABfcmVscy8ucmVsc1BLAQItABQABgAIAAAAIQBw&#10;WmQVEwIAAP4DAAAOAAAAAAAAAAAAAAAAAC4CAABkcnMvZTJvRG9jLnhtbFBLAQItABQABgAIAAAA&#10;IQCiB+7X3gAAAAoBAAAPAAAAAAAAAAAAAAAAAG0EAABkcnMvZG93bnJldi54bWxQSwUGAAAAAAQA&#10;BADzAAAAeAUAAAAA&#10;" filled="f" stroked="f">
                <v:textbox>
                  <w:txbxContent>
                    <w:p w14:paraId="2AB25A4B" w14:textId="77777777" w:rsidR="009B2268" w:rsidRDefault="009B2268" w:rsidP="00AC7E25">
                      <w:r>
                        <w:rPr>
                          <w:noProof/>
                          <w:lang w:eastAsia="en-GB"/>
                        </w:rPr>
                        <w:drawing>
                          <wp:inline distT="0" distB="0" distL="0" distR="0" wp14:anchorId="173EC6EA" wp14:editId="5E61C66A">
                            <wp:extent cx="3397192" cy="2488019"/>
                            <wp:effectExtent l="0" t="0" r="0" b="7620"/>
                            <wp:docPr id="2180" name="Picture 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02855" cy="2492166"/>
                                    </a:xfrm>
                                    <a:prstGeom prst="rect">
                                      <a:avLst/>
                                    </a:prstGeom>
                                    <a:noFill/>
                                    <a:ln>
                                      <a:noFill/>
                                    </a:ln>
                                  </pic:spPr>
                                </pic:pic>
                              </a:graphicData>
                            </a:graphic>
                          </wp:inline>
                        </w:drawing>
                      </w:r>
                    </w:p>
                  </w:txbxContent>
                </v:textbox>
              </v:shape>
            </w:pict>
          </mc:Fallback>
        </mc:AlternateContent>
      </w:r>
      <w:r w:rsidR="00B92F4A" w:rsidRPr="004174FE">
        <w:rPr>
          <w:rFonts w:ascii="Times New Roman" w:hAnsi="Times New Roman" w:cs="Times New Roman"/>
          <w:noProof/>
          <w:sz w:val="24"/>
          <w:szCs w:val="24"/>
          <w:lang w:eastAsia="en-GB"/>
        </w:rPr>
        <mc:AlternateContent>
          <mc:Choice Requires="wps">
            <w:drawing>
              <wp:anchor distT="0" distB="0" distL="114300" distR="114300" simplePos="0" relativeHeight="251924480" behindDoc="0" locked="0" layoutInCell="1" allowOverlap="1" wp14:anchorId="036AC6EB" wp14:editId="1A48F356">
                <wp:simplePos x="0" y="0"/>
                <wp:positionH relativeFrom="column">
                  <wp:posOffset>2914812</wp:posOffset>
                </wp:positionH>
                <wp:positionV relativeFrom="paragraph">
                  <wp:posOffset>207645</wp:posOffset>
                </wp:positionV>
                <wp:extent cx="457200" cy="352425"/>
                <wp:effectExtent l="0" t="0" r="0" b="0"/>
                <wp:wrapNone/>
                <wp:docPr id="2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2425"/>
                        </a:xfrm>
                        <a:prstGeom prst="rect">
                          <a:avLst/>
                        </a:prstGeom>
                        <a:noFill/>
                        <a:ln w="9525">
                          <a:noFill/>
                          <a:miter lim="800000"/>
                          <a:headEnd/>
                          <a:tailEnd/>
                        </a:ln>
                      </wps:spPr>
                      <wps:txbx>
                        <w:txbxContent>
                          <w:p w14:paraId="3514A205" w14:textId="77777777" w:rsidR="009B2268" w:rsidRPr="004174FE" w:rsidRDefault="009B2268" w:rsidP="00AC7E25">
                            <w:pPr>
                              <w:rPr>
                                <w:rFonts w:ascii="Times New Roman" w:hAnsi="Times New Roman" w:cs="Times New Roman"/>
                                <w:b/>
                                <w:sz w:val="32"/>
                                <w:szCs w:val="32"/>
                              </w:rPr>
                            </w:pPr>
                            <w:r w:rsidRPr="004174FE">
                              <w:rPr>
                                <w:rFonts w:ascii="Times New Roman" w:hAnsi="Times New Roman" w:cs="Times New Roman"/>
                                <w:b/>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AC6EB" id="_x0000_s1081" type="#_x0000_t202" style="position:absolute;margin-left:229.5pt;margin-top:16.35pt;width:36pt;height:27.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JdCwIAAPwDAAAOAAAAZHJzL2Uyb0RvYy54bWysU9tuGyEQfa/Uf0C812tvvU2y8jpKk6aq&#10;lF6kpB8wZlkvKjAUsHfTr8/AOo6VvlXlAQEDZ845M6wuR6PZXvqg0DZ8MZtzJq3AVtltw38+3L47&#10;5yxEsC1otLLhjzLwy/XbN6vB1bLEHnUrPSMQG+rBNbyP0dVFEUQvDYQZOmkp2KE3EGnrt0XrYSB0&#10;o4tyPv9QDOhb51HIEOj0ZgrydcbvOini964LMjLdcOIW8+zzvElzsV5BvfXgeiUONOAfWBhQlpIe&#10;oW4gAtt59ReUUcJjwC7OBJoCu04JmTWQmsX8lZr7HpzMWsic4I42hf8HK77tf3im2oaXi7OKMwuG&#10;qvQgx8g+4sjKZNDgQk337h3djCMdU6Gz2ODuUPwKzOJ1D3Yrr7zHoZfQEsFFelmcPJ1wQgLZDF+x&#10;pTSwi5iBxs6b5B75wQidCvV4LE6iIuhwWZ1RwTkTFHpflcuyyhmgfn7sfIifJRqWFg33VPsMDvu7&#10;EBMZqJ+vpFwWb5XWuf7asqHhFxVBvooYFak9tTINP5+nMTVM0vjJtvlxBKWnNSXQ9iA66ZwUx3Ez&#10;ZoOrTDg5ssH2kWzwOLUjfR9a9Oj/cDZQKzY8/N6Bl5zpL5asvFgsl6l38ybbwJk/jWxOI2AFQTU8&#10;cjYtr2Pu90nZFVneqWzHC5MDZ2qx7NLhO6QePt3nWy+fdv0EAAD//wMAUEsDBBQABgAIAAAAIQDk&#10;uMA83gAAAAkBAAAPAAAAZHJzL2Rvd25yZXYueG1sTI/NTsMwEITvSLyDtUjcqN20gTRkUyEQVxDl&#10;R+LmJtskIl5HsduEt2c5wXF2RrPfFNvZ9epEY+g8IywXBhRx5euOG4S318erDFSIlmvbeyaEbwqw&#10;Lc/PCpvXfuIXOu1io6SEQ24R2hiHXOtQteRsWPiBWLyDH52NIsdG16OdpNz1OjHmWjvbsXxo7UD3&#10;LVVfu6NDeH86fH6szXPz4NJh8rPR7DYa8fJivrsFFWmOf2H4xRd0KIVp749cB9UjrNONbIkIq+QG&#10;lATS1VIOe4QsS0CXhf6/oPwBAAD//wMAUEsBAi0AFAAGAAgAAAAhALaDOJL+AAAA4QEAABMAAAAA&#10;AAAAAAAAAAAAAAAAAFtDb250ZW50X1R5cGVzXS54bWxQSwECLQAUAAYACAAAACEAOP0h/9YAAACU&#10;AQAACwAAAAAAAAAAAAAAAAAvAQAAX3JlbHMvLnJlbHNQSwECLQAUAAYACAAAACEAxrOSXQsCAAD8&#10;AwAADgAAAAAAAAAAAAAAAAAuAgAAZHJzL2Uyb0RvYy54bWxQSwECLQAUAAYACAAAACEA5LjAPN4A&#10;AAAJAQAADwAAAAAAAAAAAAAAAABlBAAAZHJzL2Rvd25yZXYueG1sUEsFBgAAAAAEAAQA8wAAAHAF&#10;AAAAAA==&#10;" filled="f" stroked="f">
                <v:textbox>
                  <w:txbxContent>
                    <w:p w14:paraId="3514A205" w14:textId="77777777" w:rsidR="009B2268" w:rsidRPr="004174FE" w:rsidRDefault="009B2268" w:rsidP="00AC7E25">
                      <w:pPr>
                        <w:rPr>
                          <w:rFonts w:ascii="Times New Roman" w:hAnsi="Times New Roman" w:cs="Times New Roman"/>
                          <w:b/>
                          <w:sz w:val="32"/>
                          <w:szCs w:val="32"/>
                        </w:rPr>
                      </w:pPr>
                      <w:r w:rsidRPr="004174FE">
                        <w:rPr>
                          <w:rFonts w:ascii="Times New Roman" w:hAnsi="Times New Roman" w:cs="Times New Roman"/>
                          <w:b/>
                          <w:sz w:val="32"/>
                          <w:szCs w:val="32"/>
                        </w:rPr>
                        <w:t>(a)</w:t>
                      </w:r>
                    </w:p>
                  </w:txbxContent>
                </v:textbox>
              </v:shape>
            </w:pict>
          </mc:Fallback>
        </mc:AlternateContent>
      </w:r>
      <w:r w:rsidR="00B92F4A" w:rsidRPr="004174FE">
        <w:rPr>
          <w:rFonts w:ascii="Times New Roman" w:hAnsi="Times New Roman" w:cs="Times New Roman"/>
          <w:noProof/>
          <w:sz w:val="24"/>
          <w:szCs w:val="24"/>
          <w:lang w:eastAsia="en-GB"/>
        </w:rPr>
        <mc:AlternateContent>
          <mc:Choice Requires="wps">
            <w:drawing>
              <wp:anchor distT="0" distB="0" distL="114300" distR="114300" simplePos="0" relativeHeight="251925504" behindDoc="0" locked="0" layoutInCell="1" allowOverlap="1" wp14:anchorId="5651C31F" wp14:editId="4735FC73">
                <wp:simplePos x="0" y="0"/>
                <wp:positionH relativeFrom="column">
                  <wp:posOffset>6242523</wp:posOffset>
                </wp:positionH>
                <wp:positionV relativeFrom="paragraph">
                  <wp:posOffset>201930</wp:posOffset>
                </wp:positionV>
                <wp:extent cx="457200" cy="352425"/>
                <wp:effectExtent l="0" t="0" r="0" b="0"/>
                <wp:wrapNone/>
                <wp:docPr id="2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2425"/>
                        </a:xfrm>
                        <a:prstGeom prst="rect">
                          <a:avLst/>
                        </a:prstGeom>
                        <a:noFill/>
                        <a:ln w="9525">
                          <a:noFill/>
                          <a:miter lim="800000"/>
                          <a:headEnd/>
                          <a:tailEnd/>
                        </a:ln>
                      </wps:spPr>
                      <wps:txbx>
                        <w:txbxContent>
                          <w:p w14:paraId="739861E5" w14:textId="77777777" w:rsidR="009B2268" w:rsidRPr="004174FE" w:rsidRDefault="009B2268" w:rsidP="00AC7E25">
                            <w:pPr>
                              <w:rPr>
                                <w:rFonts w:ascii="Times New Roman" w:hAnsi="Times New Roman" w:cs="Times New Roman"/>
                                <w:b/>
                                <w:sz w:val="32"/>
                                <w:szCs w:val="32"/>
                              </w:rPr>
                            </w:pPr>
                            <w:r>
                              <w:rPr>
                                <w:rFonts w:ascii="Times New Roman" w:hAnsi="Times New Roman" w:cs="Times New Roman"/>
                                <w:b/>
                                <w:sz w:val="32"/>
                                <w:szCs w:val="32"/>
                              </w:rPr>
                              <w:t>(b</w:t>
                            </w:r>
                            <w:r w:rsidRPr="004174FE">
                              <w:rPr>
                                <w:rFonts w:ascii="Times New Roman" w:hAnsi="Times New Roman" w:cs="Times New Roman"/>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1C31F" id="_x0000_s1082" type="#_x0000_t202" style="position:absolute;margin-left:491.55pt;margin-top:15.9pt;width:36pt;height:27.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uDQIAAPwDAAAOAAAAZHJzL2Uyb0RvYy54bWysU9tu2zAMfR+wfxD0vjjxkrQ14hRduw4D&#10;ugvQ7gMYWY6FSaImKbG7ry8lJ1nQvQ3TgyCJ5CHPIbW6Hoxme+mDQlvz2WTKmbQCG2W3Nf/xdP/u&#10;krMQwTag0cqaP8vAr9dv36x6V8kSO9SN9IxAbKh6V/MuRlcVRRCdNBAm6KQlY4veQKSr3xaNh57Q&#10;jS7K6XRZ9Ogb51HIEOj1bjTydcZvWynit7YNMjJdc6ot5t3nfZP2Yr2CauvBdUocyoB/qMKAspT0&#10;BHUHEdjOq7+gjBIeA7ZxItAU2LZKyMyB2Mymr9g8duBk5kLiBHeSKfw/WPF1/90z1dS8nF0sObNg&#10;qEtPcojsAw6sTAL1LlTk9+jIMw70TI3OZIN7QPEzMIu3HditvPEe+05CQwXOUmRxFjrihASy6b9g&#10;Q2lgFzEDDa03ST3SgxE6Ner51JxUiqDH+eKCGs6ZINP7RTkvFzkDVMdg50P8JNGwdKi5p95ncNg/&#10;hJiKgeroknJZvFda5/5ry/qaXy0I8pXFqEjjqZWp+eU0rXFgEsePtsnBEZQez5RA2wPpxHNkHIfN&#10;kAVeLI9ibrB5Jhk8juNI34cOHfrfnPU0ijUPv3bgJWf6syUpr2bzeZrdfMkycObPLZtzC1hBUDWP&#10;nI3H25jnfWR2Q5K3KsuRejNWcqiZRiyrdPgOaYbP79nrz6ddvwAAAP//AwBQSwMEFAAGAAgAAAAh&#10;ALHqpp7dAAAACgEAAA8AAABkcnMvZG93bnJldi54bWxMj8FOwzAMhu9IvENkJG4sKaWsK3UnBOIK&#10;2mBI3LImaysap2qytbw93gmOtj/9/v5yPbtenOwYOk8IyUKBsFR701GD8PH+cpODCFGT0b0ni/Bj&#10;A6yry4tSF8ZPtLGnbWwEh1AoNEIb41BIGerWOh0WfrDEt4MfnY48jo00o5443PXyVql76XRH/KHV&#10;g31qbf29PTqE3evh6/NOvTXPLhsmPytJbiURr6/mxwcQ0c7xD4azPqtDxU57fyQTRI+wytOEUYQ0&#10;4QpnQGUZb/YI+TIFWZXyf4XqFwAA//8DAFBLAQItABQABgAIAAAAIQC2gziS/gAAAOEBAAATAAAA&#10;AAAAAAAAAAAAAAAAAABbQ29udGVudF9UeXBlc10ueG1sUEsBAi0AFAAGAAgAAAAhADj9If/WAAAA&#10;lAEAAAsAAAAAAAAAAAAAAAAALwEAAF9yZWxzLy5yZWxzUEsBAi0AFAAGAAgAAAAhANIdP64NAgAA&#10;/AMAAA4AAAAAAAAAAAAAAAAALgIAAGRycy9lMm9Eb2MueG1sUEsBAi0AFAAGAAgAAAAhALHqpp7d&#10;AAAACgEAAA8AAAAAAAAAAAAAAAAAZwQAAGRycy9kb3ducmV2LnhtbFBLBQYAAAAABAAEAPMAAABx&#10;BQAAAAA=&#10;" filled="f" stroked="f">
                <v:textbox>
                  <w:txbxContent>
                    <w:p w14:paraId="739861E5" w14:textId="77777777" w:rsidR="009B2268" w:rsidRPr="004174FE" w:rsidRDefault="009B2268" w:rsidP="00AC7E25">
                      <w:pPr>
                        <w:rPr>
                          <w:rFonts w:ascii="Times New Roman" w:hAnsi="Times New Roman" w:cs="Times New Roman"/>
                          <w:b/>
                          <w:sz w:val="32"/>
                          <w:szCs w:val="32"/>
                        </w:rPr>
                      </w:pPr>
                      <w:r>
                        <w:rPr>
                          <w:rFonts w:ascii="Times New Roman" w:hAnsi="Times New Roman" w:cs="Times New Roman"/>
                          <w:b/>
                          <w:sz w:val="32"/>
                          <w:szCs w:val="32"/>
                        </w:rPr>
                        <w:t>(b</w:t>
                      </w:r>
                      <w:r w:rsidRPr="004174FE">
                        <w:rPr>
                          <w:rFonts w:ascii="Times New Roman" w:hAnsi="Times New Roman" w:cs="Times New Roman"/>
                          <w:b/>
                          <w:sz w:val="32"/>
                          <w:szCs w:val="32"/>
                        </w:rPr>
                        <w:t>)</w:t>
                      </w:r>
                    </w:p>
                  </w:txbxContent>
                </v:textbox>
              </v:shape>
            </w:pict>
          </mc:Fallback>
        </mc:AlternateContent>
      </w:r>
      <w:r w:rsidR="00CA4496">
        <w:rPr>
          <w:rFonts w:ascii="Times New Roman" w:hAnsi="Times New Roman" w:cs="Times New Roman"/>
          <w:sz w:val="24"/>
          <w:szCs w:val="24"/>
        </w:rPr>
        <w:t>Supplementary f</w:t>
      </w:r>
      <w:r w:rsidR="00461BE0">
        <w:rPr>
          <w:rFonts w:ascii="Times New Roman" w:hAnsi="Times New Roman" w:cs="Times New Roman"/>
          <w:sz w:val="24"/>
          <w:szCs w:val="24"/>
        </w:rPr>
        <w:t>igure 4</w:t>
      </w:r>
    </w:p>
    <w:p w14:paraId="5B05EDF5" w14:textId="3FE79A04" w:rsidR="00AC7E25" w:rsidRDefault="00AC7E25" w:rsidP="006F66DE">
      <w:pPr>
        <w:tabs>
          <w:tab w:val="left" w:pos="2592"/>
        </w:tabs>
        <w:rPr>
          <w:rFonts w:ascii="Times New Roman" w:hAnsi="Times New Roman" w:cs="Times New Roman"/>
          <w:sz w:val="20"/>
          <w:szCs w:val="20"/>
        </w:rPr>
      </w:pPr>
      <w:r w:rsidRPr="00E52B9F">
        <w:rPr>
          <w:rFonts w:ascii="Times New Roman" w:hAnsi="Times New Roman" w:cs="Times New Roman"/>
          <w:noProof/>
          <w:sz w:val="20"/>
          <w:szCs w:val="20"/>
          <w:lang w:eastAsia="en-GB"/>
        </w:rPr>
        <mc:AlternateContent>
          <mc:Choice Requires="wps">
            <w:drawing>
              <wp:anchor distT="0" distB="0" distL="114300" distR="114300" simplePos="0" relativeHeight="251717631" behindDoc="0" locked="0" layoutInCell="1" allowOverlap="1" wp14:anchorId="2C8291AF" wp14:editId="7A5DC508">
                <wp:simplePos x="0" y="0"/>
                <wp:positionH relativeFrom="column">
                  <wp:posOffset>3112297</wp:posOffset>
                </wp:positionH>
                <wp:positionV relativeFrom="paragraph">
                  <wp:posOffset>-65405</wp:posOffset>
                </wp:positionV>
                <wp:extent cx="3700131" cy="2690037"/>
                <wp:effectExtent l="0" t="0" r="0" b="0"/>
                <wp:wrapNone/>
                <wp:docPr id="2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31" cy="2690037"/>
                        </a:xfrm>
                        <a:prstGeom prst="rect">
                          <a:avLst/>
                        </a:prstGeom>
                        <a:noFill/>
                        <a:ln w="9525">
                          <a:noFill/>
                          <a:miter lim="800000"/>
                          <a:headEnd/>
                          <a:tailEnd/>
                        </a:ln>
                      </wps:spPr>
                      <wps:txbx>
                        <w:txbxContent>
                          <w:p w14:paraId="37F0845B" w14:textId="77777777" w:rsidR="009B2268" w:rsidRDefault="009B2268" w:rsidP="00AC7E25">
                            <w:r>
                              <w:rPr>
                                <w:noProof/>
                                <w:lang w:eastAsia="en-GB"/>
                              </w:rPr>
                              <w:drawing>
                                <wp:inline distT="0" distB="0" distL="0" distR="0" wp14:anchorId="21125BC5" wp14:editId="58575DB2">
                                  <wp:extent cx="3398400" cy="2488904"/>
                                  <wp:effectExtent l="0" t="0" r="0" b="6985"/>
                                  <wp:docPr id="2179" name="Picture 2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98400" cy="24889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291AF" id="_x0000_s1083" type="#_x0000_t202" style="position:absolute;margin-left:245.05pt;margin-top:-5.15pt;width:291.35pt;height:211.8pt;z-index:251717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acEQIAAP4DAAAOAAAAZHJzL2Uyb0RvYy54bWysU8tu2zAQvBfoPxC813rYjmPBcpAmTVEg&#10;fQBJP4CmKIsoyWVJ2pL79V1SjiO0t6I6CCSXO7szO9zcDFqRo3BegqlpMcspEYZDI82+pt+fH95d&#10;U+IDMw1TYERNT8LTm+3bN5veVqKEDlQjHEEQ46ve1rQLwVZZ5nknNPMzsMJgsAWnWcCt22eNYz2i&#10;a5WVeX6V9eAa64AL7/H0fgzSbcJvW8HD17b1IhBVU+wtpL9L/138Z9sNq/aO2U7ycxvsH7rQTBos&#10;eoG6Z4GRg5N/QWnJHXhow4yDzqBtJReJA7Ip8j/YPHXMisQFxfH2IpP/f7D8y/GbI7KpaVmsVpQY&#10;pnFKz2II5D0MpIwC9dZXeO/J4s0w4DEOOpH19hH4D08M3HXM7MWtc9B3gjXYYBEzs0nqiOMjyK7/&#10;DA2WYYcACWhonY7qoR4E0XFQp8twYiscD+erPC/mBSUcY+XVOs/nq1SDVS/p1vnwUYAmcVFTh9NP&#10;8Oz46ENsh1UvV2I1Aw9SqeQAZUhf0/WyXKaESUTLgAZVUtf0Oo/faJnI8oNpUnJgUo1rLKDMmXZk&#10;OnIOw25IEi9Tw1GTHTQnFMLBaEh8QLjowP2ipEcz1tT/PDAnKFGfDIq5LhaL6N60WSxXJW7cNLKb&#10;RpjhCFXTQMm4vAvJ8SPnWxS9lUmO107OPaPJkkrnBxFdPN2nW6/PdvsbAAD//wMAUEsDBBQABgAI&#10;AAAAIQDvofT03wAAAAwBAAAPAAAAZHJzL2Rvd25yZXYueG1sTI9BT8JAEIXvJvyHzZh4g91SRKnd&#10;EqPxqhGExNvSHdqG7mzTXWj99w4nPU7elzffy9eja8UF+9B40pDMFAik0tuGKg1f27fpI4gQDVnT&#10;ekINPxhgXUxucpNZP9AnXjaxElxCITMa6hi7TMpQ1uhMmPkOibOj752JfPaVtL0ZuNy1cq7UUjrT&#10;EH+oTYcvNZanzdlp2L0fv/cL9VG9uvtu8KOS5FZS67vb8fkJRMQx/sFw1Wd1KNjp4M9kg2g1LFYq&#10;YVTDNFEpiCuhHua85sBZkqYgi1z+H1H8AgAA//8DAFBLAQItABQABgAIAAAAIQC2gziS/gAAAOEB&#10;AAATAAAAAAAAAAAAAAAAAAAAAABbQ29udGVudF9UeXBlc10ueG1sUEsBAi0AFAAGAAgAAAAhADj9&#10;If/WAAAAlAEAAAsAAAAAAAAAAAAAAAAALwEAAF9yZWxzLy5yZWxzUEsBAi0AFAAGAAgAAAAhAKoy&#10;VpwRAgAA/gMAAA4AAAAAAAAAAAAAAAAALgIAAGRycy9lMm9Eb2MueG1sUEsBAi0AFAAGAAgAAAAh&#10;AO+h9PTfAAAADAEAAA8AAAAAAAAAAAAAAAAAawQAAGRycy9kb3ducmV2LnhtbFBLBQYAAAAABAAE&#10;APMAAAB3BQAAAAA=&#10;" filled="f" stroked="f">
                <v:textbox>
                  <w:txbxContent>
                    <w:p w14:paraId="37F0845B" w14:textId="77777777" w:rsidR="009B2268" w:rsidRDefault="009B2268" w:rsidP="00AC7E25">
                      <w:r>
                        <w:rPr>
                          <w:noProof/>
                          <w:lang w:eastAsia="en-GB"/>
                        </w:rPr>
                        <w:drawing>
                          <wp:inline distT="0" distB="0" distL="0" distR="0" wp14:anchorId="21125BC5" wp14:editId="58575DB2">
                            <wp:extent cx="3398400" cy="2488904"/>
                            <wp:effectExtent l="0" t="0" r="0" b="6985"/>
                            <wp:docPr id="2179" name="Picture 2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98400" cy="2488904"/>
                                    </a:xfrm>
                                    <a:prstGeom prst="rect">
                                      <a:avLst/>
                                    </a:prstGeom>
                                    <a:noFill/>
                                    <a:ln>
                                      <a:noFill/>
                                    </a:ln>
                                  </pic:spPr>
                                </pic:pic>
                              </a:graphicData>
                            </a:graphic>
                          </wp:inline>
                        </w:drawing>
                      </w:r>
                    </w:p>
                  </w:txbxContent>
                </v:textbox>
              </v:shape>
            </w:pict>
          </mc:Fallback>
        </mc:AlternateContent>
      </w:r>
    </w:p>
    <w:p w14:paraId="0D86B217" w14:textId="77777777" w:rsidR="00AC7E25" w:rsidRDefault="00AC7E25" w:rsidP="00AC7E25">
      <w:pPr>
        <w:rPr>
          <w:rFonts w:ascii="Times New Roman" w:hAnsi="Times New Roman" w:cs="Times New Roman"/>
          <w:sz w:val="20"/>
          <w:szCs w:val="20"/>
        </w:rPr>
      </w:pPr>
    </w:p>
    <w:p w14:paraId="66B7D288" w14:textId="64EEF656" w:rsidR="00AE4CCE" w:rsidRDefault="00AC7E25" w:rsidP="00114D39">
      <w:pPr>
        <w:rPr>
          <w:rFonts w:ascii="Times New Roman" w:hAnsi="Times New Roman" w:cs="Times New Roman"/>
          <w:sz w:val="24"/>
          <w:szCs w:val="24"/>
        </w:rPr>
      </w:pPr>
      <w:r w:rsidRPr="00AC7E25">
        <w:rPr>
          <w:rFonts w:ascii="Times New Roman" w:hAnsi="Times New Roman" w:cs="Times New Roman"/>
          <w:noProof/>
          <w:sz w:val="24"/>
          <w:szCs w:val="24"/>
          <w:lang w:eastAsia="en-GB"/>
        </w:rPr>
        <mc:AlternateContent>
          <mc:Choice Requires="wps">
            <w:drawing>
              <wp:anchor distT="0" distB="0" distL="114300" distR="114300" simplePos="0" relativeHeight="251928576" behindDoc="0" locked="0" layoutInCell="1" allowOverlap="1" wp14:anchorId="7A1822CC" wp14:editId="52ABD07E">
                <wp:simplePos x="0" y="0"/>
                <wp:positionH relativeFrom="column">
                  <wp:posOffset>5375275</wp:posOffset>
                </wp:positionH>
                <wp:positionV relativeFrom="paragraph">
                  <wp:posOffset>459105</wp:posOffset>
                </wp:positionV>
                <wp:extent cx="839470" cy="329565"/>
                <wp:effectExtent l="0" t="0" r="0" b="0"/>
                <wp:wrapNone/>
                <wp:docPr id="2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29565"/>
                        </a:xfrm>
                        <a:prstGeom prst="rect">
                          <a:avLst/>
                        </a:prstGeom>
                        <a:noFill/>
                        <a:ln w="9525">
                          <a:noFill/>
                          <a:miter lim="800000"/>
                          <a:headEnd/>
                          <a:tailEnd/>
                        </a:ln>
                      </wps:spPr>
                      <wps:txbx>
                        <w:txbxContent>
                          <w:p w14:paraId="11E1E955" w14:textId="77777777" w:rsidR="009B2268" w:rsidRDefault="009B2268" w:rsidP="00AC7E25">
                            <w:r>
                              <w:t>p=0.1194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822CC" id="_x0000_s1084" type="#_x0000_t202" style="position:absolute;margin-left:423.25pt;margin-top:36.15pt;width:66.1pt;height:25.9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zFDwIAAPwDAAAOAAAAZHJzL2Uyb0RvYy54bWysU9tuGyEQfa/Uf0C813uJN7FXXkdp0lSV&#10;0ouU9AMwy3pRgaGAvet+fQbWdq32rSoPiGGYM3PODKvbUSuyF85LMA0tZjklwnBopdk29PvL47sF&#10;JT4w0zIFRjT0IDy9Xb99sxpsLUroQbXCEQQxvh5sQ/sQbJ1lnvdCMz8DKww6O3CaBTTdNmsdGxBd&#10;q6zM8+tsANdaB1x4j7cPk5OuE37XCR6+dp0XgaiGYm0h7S7tm7hn6xWrt47ZXvJjGewfqtBMGkx6&#10;hnpggZGdk39BackdeOjCjIPOoOskF4kDsinyP9g898yKxAXF8fYsk/9/sPzL/psjsm1oWSxKSgzT&#10;2KUXMQbyHkZSRoEG62t892zxZRjxGhudyHr7BPyHJwbue2a24s45GHrBWiywiJHZReiE4yPIZvgM&#10;LaZhuwAJaOycjuqhHgTRsVGHc3NiKRwvF1fL+Q16OLquymV1XaUMrD4FW+fDRwGaxENDHfY+gbP9&#10;kw+xGFafnsRcBh6lUqn/ypChocuqrFLAhUfLgOOppMb8eVzTwESOH0ybggOTajpjAmWOpCPPiXEY&#10;N2MSuFqcxNxAe0AZHEzjiN8HDz24X5QMOIoN9T93zAlK1CeDUi6L+TzObjLm1U2Jhrv0bC49zHCE&#10;amigZDrehzTvE+c7lLyTSY7Ym6mSY804Ykml43eIM3xpp1e/P+36FQAA//8DAFBLAwQUAAYACAAA&#10;ACEAfnKH3t4AAAAKAQAADwAAAGRycy9kb3ducmV2LnhtbEyPwU7DMBBE70j8g7VI3KhNSJs0xKkQ&#10;iCuIQitxc+NtEhGvo9htwt+znOC4mqeZt+Vmdr044xg6TxpuFwoEUu1tR42Gj/fnmxxEiIas6T2h&#10;hm8MsKkuL0pTWD/RG563sRFcQqEwGtoYh0LKULfoTFj4AYmzox+diXyOjbSjmbjc9TJRaiWd6YgX&#10;WjPgY4v11/bkNOxejp/7VL02T245TH5Wktxaan19NT/cg4g4xz8YfvVZHSp2OvgT2SB6DXm6WjKq&#10;IUvuQDCwzvIMxIHJJE1AVqX8/0L1AwAA//8DAFBLAQItABQABgAIAAAAIQC2gziS/gAAAOEBAAAT&#10;AAAAAAAAAAAAAAAAAAAAAABbQ29udGVudF9UeXBlc10ueG1sUEsBAi0AFAAGAAgAAAAhADj9If/W&#10;AAAAlAEAAAsAAAAAAAAAAAAAAAAALwEAAF9yZWxzLy5yZWxzUEsBAi0AFAAGAAgAAAAhAG16jMUP&#10;AgAA/AMAAA4AAAAAAAAAAAAAAAAALgIAAGRycy9lMm9Eb2MueG1sUEsBAi0AFAAGAAgAAAAhAH5y&#10;h97eAAAACgEAAA8AAAAAAAAAAAAAAAAAaQQAAGRycy9kb3ducmV2LnhtbFBLBQYAAAAABAAEAPMA&#10;AAB0BQAAAAA=&#10;" filled="f" stroked="f">
                <v:textbox>
                  <w:txbxContent>
                    <w:p w14:paraId="11E1E955" w14:textId="77777777" w:rsidR="009B2268" w:rsidRDefault="009B2268" w:rsidP="00AC7E25">
                      <w:r>
                        <w:t>p=0.1194</w:t>
                      </w:r>
                    </w:p>
                  </w:txbxContent>
                </v:textbox>
              </v:shape>
            </w:pict>
          </mc:Fallback>
        </mc:AlternateContent>
      </w:r>
      <w:r w:rsidRPr="00AC7E25">
        <w:rPr>
          <w:rFonts w:ascii="Times New Roman" w:hAnsi="Times New Roman" w:cs="Times New Roman"/>
          <w:noProof/>
          <w:sz w:val="24"/>
          <w:szCs w:val="24"/>
          <w:lang w:eastAsia="en-GB"/>
        </w:rPr>
        <mc:AlternateContent>
          <mc:Choice Requires="wps">
            <w:drawing>
              <wp:anchor distT="0" distB="0" distL="114300" distR="114300" simplePos="0" relativeHeight="251927552" behindDoc="0" locked="0" layoutInCell="1" allowOverlap="1" wp14:anchorId="62D62751" wp14:editId="52C10A0F">
                <wp:simplePos x="0" y="0"/>
                <wp:positionH relativeFrom="column">
                  <wp:posOffset>2150110</wp:posOffset>
                </wp:positionH>
                <wp:positionV relativeFrom="paragraph">
                  <wp:posOffset>434340</wp:posOffset>
                </wp:positionV>
                <wp:extent cx="839470" cy="329565"/>
                <wp:effectExtent l="0" t="0" r="0" b="0"/>
                <wp:wrapNone/>
                <wp:docPr id="2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29565"/>
                        </a:xfrm>
                        <a:prstGeom prst="rect">
                          <a:avLst/>
                        </a:prstGeom>
                        <a:noFill/>
                        <a:ln w="9525">
                          <a:noFill/>
                          <a:miter lim="800000"/>
                          <a:headEnd/>
                          <a:tailEnd/>
                        </a:ln>
                      </wps:spPr>
                      <wps:txbx>
                        <w:txbxContent>
                          <w:p w14:paraId="16B7526D" w14:textId="77777777" w:rsidR="009B2268" w:rsidRDefault="009B2268" w:rsidP="00AC7E25">
                            <w:r>
                              <w:t>p=0.5152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62751" id="_x0000_s1085" type="#_x0000_t202" style="position:absolute;margin-left:169.3pt;margin-top:34.2pt;width:66.1pt;height:25.9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0BEAIAAPwDAAAOAAAAZHJzL2Uyb0RvYy54bWysU21v2yAQ/j5p/wHxfXHsxm1sxam6dp0m&#10;dS9Sux9AMI7RgGNAYme/vgdOsmj7No0PiOO45+557ljdjlqRvXBegmloPptTIgyHVpptQ7+/PL5b&#10;UuIDMy1TYERDD8LT2/XbN6vB1qKAHlQrHEEQ4+vBNrQPwdZZ5nkvNPMzsMKgswOnWUDTbbPWsQHR&#10;tcqK+fw6G8C11gEX3uPtw+Sk64TfdYKHr13nRSCqoVhbSLtL+ybu2XrF6q1jtpf8WAb7hyo0kwaT&#10;nqEeWGBk5+RfUFpyBx66MOOgM+g6yUXigGzy+R9snntmReKC4nh7lsn/P1j+Zf/NEdk2tMiXOSWG&#10;aezSixgDeQ8jKaJAg/U1vnu2+DKMeI2NTmS9fQL+wxMD9z0zW3HnHAy9YC0WmMfI7CJ0wvERZDN8&#10;hhbTsF2ABDR2Tkf1UA+C6Niow7k5sRSOl8uranGDHo6uq6Iqr8uUgdWnYOt8+ChAk3hoqMPeJ3C2&#10;f/IhFsPq05OYy8CjVCr1XxkyNLQqizIFXHi0DDieSmrMP49rGpjI8YNpU3BgUk1nTKDMkXTkOTEO&#10;42ZMApfVScwNtAeUwcE0jvh98NCD+0XJgKPYUP9zx5ygRH0yKGWVLxZxdpOxKG8KNNylZ3PpYYYj&#10;VEMDJdPxPqR5nzjfoeSdTHLE3kyVHGvGEUsqHb9DnOFLO736/WnXrwAAAP//AwBQSwMEFAAGAAgA&#10;AAAhAAU9nLbeAAAACgEAAA8AAABkcnMvZG93bnJldi54bWxMj8tOwzAQRfdI/QdrkNhRmyaENI1T&#10;IRBbEOUhsXPjaRI1Hkex24S/Z1jBcjRH955bbmfXizOOofOk4WapQCDV3nbUaHh/e7rOQYRoyJre&#10;E2r4xgDbanFRmsL6iV7xvIuN4BAKhdHQxjgUUoa6RWfC0g9I/Dv40ZnI59hIO5qJw10vV0pl0pmO&#10;uKE1Az60WB93J6fh4/nw9Zmql+bR3Q6Tn5Ukt5ZaX13O9xsQEef4B8OvPqtDxU57fyIbRK8hSfKM&#10;UQ1ZnoJgIL1TvGXP5EolIKtS/p9Q/QAAAP//AwBQSwECLQAUAAYACAAAACEAtoM4kv4AAADhAQAA&#10;EwAAAAAAAAAAAAAAAAAAAAAAW0NvbnRlbnRfVHlwZXNdLnhtbFBLAQItABQABgAIAAAAIQA4/SH/&#10;1gAAAJQBAAALAAAAAAAAAAAAAAAAAC8BAABfcmVscy8ucmVsc1BLAQItABQABgAIAAAAIQCcvY0B&#10;EAIAAPwDAAAOAAAAAAAAAAAAAAAAAC4CAABkcnMvZTJvRG9jLnhtbFBLAQItABQABgAIAAAAIQAF&#10;PZy23gAAAAoBAAAPAAAAAAAAAAAAAAAAAGoEAABkcnMvZG93bnJldi54bWxQSwUGAAAAAAQABADz&#10;AAAAdQUAAAAA&#10;" filled="f" stroked="f">
                <v:textbox>
                  <w:txbxContent>
                    <w:p w14:paraId="16B7526D" w14:textId="77777777" w:rsidR="009B2268" w:rsidRDefault="009B2268" w:rsidP="00AC7E25">
                      <w:r>
                        <w:t>p=0.5152</w:t>
                      </w:r>
                    </w:p>
                  </w:txbxContent>
                </v:textbox>
              </v:shape>
            </w:pict>
          </mc:Fallback>
        </mc:AlternateContent>
      </w:r>
    </w:p>
    <w:p w14:paraId="244B539A" w14:textId="77777777" w:rsidR="00AE4CCE" w:rsidRPr="00AE4CCE" w:rsidRDefault="00AE4CCE" w:rsidP="00AE4CCE">
      <w:pPr>
        <w:rPr>
          <w:rFonts w:ascii="Times New Roman" w:hAnsi="Times New Roman" w:cs="Times New Roman"/>
          <w:sz w:val="24"/>
          <w:szCs w:val="24"/>
        </w:rPr>
      </w:pPr>
    </w:p>
    <w:p w14:paraId="5494D768" w14:textId="77777777" w:rsidR="00AE4CCE" w:rsidRPr="00AE4CCE" w:rsidRDefault="00AE4CCE" w:rsidP="00AE4CCE">
      <w:pPr>
        <w:rPr>
          <w:rFonts w:ascii="Times New Roman" w:hAnsi="Times New Roman" w:cs="Times New Roman"/>
          <w:sz w:val="24"/>
          <w:szCs w:val="24"/>
        </w:rPr>
      </w:pPr>
    </w:p>
    <w:p w14:paraId="62F4F723" w14:textId="77777777" w:rsidR="00AE4CCE" w:rsidRPr="00AE4CCE" w:rsidRDefault="00AE4CCE" w:rsidP="00AE4CCE">
      <w:pPr>
        <w:rPr>
          <w:rFonts w:ascii="Times New Roman" w:hAnsi="Times New Roman" w:cs="Times New Roman"/>
          <w:sz w:val="24"/>
          <w:szCs w:val="24"/>
        </w:rPr>
      </w:pPr>
    </w:p>
    <w:p w14:paraId="7890A240" w14:textId="77777777" w:rsidR="00AE4CCE" w:rsidRPr="00AE4CCE" w:rsidRDefault="00AE4CCE" w:rsidP="00AE4CCE">
      <w:pPr>
        <w:rPr>
          <w:rFonts w:ascii="Times New Roman" w:hAnsi="Times New Roman" w:cs="Times New Roman"/>
          <w:sz w:val="24"/>
          <w:szCs w:val="24"/>
        </w:rPr>
      </w:pPr>
    </w:p>
    <w:p w14:paraId="1C47FC7E" w14:textId="77777777" w:rsidR="00AE4CCE" w:rsidRPr="00AE4CCE" w:rsidRDefault="00AE4CCE" w:rsidP="00AE4CCE">
      <w:pPr>
        <w:rPr>
          <w:rFonts w:ascii="Times New Roman" w:hAnsi="Times New Roman" w:cs="Times New Roman"/>
          <w:sz w:val="24"/>
          <w:szCs w:val="24"/>
        </w:rPr>
      </w:pPr>
    </w:p>
    <w:p w14:paraId="7390AD28" w14:textId="77777777" w:rsidR="00983DDA" w:rsidRDefault="00983DDA" w:rsidP="006F66DE">
      <w:pPr>
        <w:rPr>
          <w:rFonts w:ascii="Times New Roman" w:hAnsi="Times New Roman" w:cs="Times New Roman"/>
          <w:sz w:val="24"/>
          <w:szCs w:val="24"/>
        </w:rPr>
      </w:pPr>
    </w:p>
    <w:p w14:paraId="0A19CEE7" w14:textId="77777777" w:rsidR="00726821" w:rsidRDefault="00726821" w:rsidP="006F66DE">
      <w:pPr>
        <w:rPr>
          <w:rFonts w:ascii="Times New Roman" w:hAnsi="Times New Roman" w:cs="Times New Roman"/>
          <w:sz w:val="24"/>
          <w:szCs w:val="24"/>
        </w:rPr>
      </w:pPr>
    </w:p>
    <w:p w14:paraId="1B233A56" w14:textId="77777777" w:rsidR="00726821" w:rsidRDefault="00726821" w:rsidP="006F66DE">
      <w:pPr>
        <w:rPr>
          <w:rFonts w:ascii="Times New Roman" w:hAnsi="Times New Roman" w:cs="Times New Roman"/>
          <w:sz w:val="24"/>
          <w:szCs w:val="24"/>
        </w:rPr>
      </w:pPr>
    </w:p>
    <w:p w14:paraId="3181A6AD" w14:textId="77777777" w:rsidR="00726821" w:rsidRDefault="00726821" w:rsidP="006F66DE">
      <w:pPr>
        <w:rPr>
          <w:rFonts w:ascii="Times New Roman" w:hAnsi="Times New Roman" w:cs="Times New Roman"/>
          <w:sz w:val="24"/>
          <w:szCs w:val="24"/>
        </w:rPr>
      </w:pPr>
    </w:p>
    <w:p w14:paraId="55E4180F" w14:textId="77777777" w:rsidR="00726821" w:rsidRDefault="00726821" w:rsidP="006F66DE">
      <w:pPr>
        <w:rPr>
          <w:rFonts w:ascii="Times New Roman" w:hAnsi="Times New Roman" w:cs="Times New Roman"/>
          <w:sz w:val="24"/>
          <w:szCs w:val="24"/>
        </w:rPr>
      </w:pPr>
    </w:p>
    <w:p w14:paraId="2A7BCFCB" w14:textId="77777777" w:rsidR="00726821" w:rsidRDefault="00726821" w:rsidP="006F66DE">
      <w:pPr>
        <w:rPr>
          <w:rFonts w:ascii="Times New Roman" w:hAnsi="Times New Roman" w:cs="Times New Roman"/>
          <w:sz w:val="24"/>
          <w:szCs w:val="24"/>
        </w:rPr>
      </w:pPr>
    </w:p>
    <w:p w14:paraId="6ADF5824" w14:textId="77777777" w:rsidR="00726821" w:rsidRDefault="00726821" w:rsidP="006F66DE">
      <w:pPr>
        <w:rPr>
          <w:rFonts w:ascii="Times New Roman" w:hAnsi="Times New Roman" w:cs="Times New Roman"/>
          <w:sz w:val="24"/>
          <w:szCs w:val="24"/>
        </w:rPr>
      </w:pPr>
    </w:p>
    <w:p w14:paraId="15453C2A" w14:textId="77777777" w:rsidR="00726821" w:rsidRDefault="00726821" w:rsidP="006F66DE">
      <w:pPr>
        <w:rPr>
          <w:rFonts w:ascii="Times New Roman" w:hAnsi="Times New Roman" w:cs="Times New Roman"/>
          <w:sz w:val="24"/>
          <w:szCs w:val="24"/>
        </w:rPr>
      </w:pPr>
    </w:p>
    <w:p w14:paraId="60C7C66A" w14:textId="77777777" w:rsidR="00AB6E0F" w:rsidRPr="003A221B" w:rsidRDefault="00AB6E0F" w:rsidP="00AB6E0F">
      <w:pPr>
        <w:rPr>
          <w:rFonts w:ascii="Times New Roman" w:hAnsi="Times New Roman" w:cs="Times New Roman"/>
          <w:sz w:val="24"/>
          <w:szCs w:val="24"/>
        </w:rPr>
      </w:pPr>
      <w:r>
        <w:rPr>
          <w:rFonts w:ascii="Times New Roman" w:hAnsi="Times New Roman" w:cs="Times New Roman"/>
          <w:sz w:val="24"/>
          <w:szCs w:val="24"/>
        </w:rPr>
        <w:lastRenderedPageBreak/>
        <w:t>Supplementary figure 5</w:t>
      </w:r>
    </w:p>
    <w:p w14:paraId="6B13C1CC" w14:textId="77777777" w:rsidR="00AB6E0F" w:rsidRDefault="00AB6E0F" w:rsidP="00AB6E0F">
      <w:pPr>
        <w:rPr>
          <w:sz w:val="24"/>
          <w:szCs w:val="24"/>
        </w:rPr>
      </w:pPr>
      <w:r w:rsidRPr="00F314BE">
        <w:rPr>
          <w:noProof/>
          <w:sz w:val="24"/>
          <w:szCs w:val="24"/>
          <w:highlight w:val="yellow"/>
          <w:lang w:eastAsia="en-GB"/>
        </w:rPr>
        <mc:AlternateContent>
          <mc:Choice Requires="wps">
            <w:drawing>
              <wp:anchor distT="0" distB="0" distL="114300" distR="114300" simplePos="0" relativeHeight="251996160" behindDoc="0" locked="0" layoutInCell="1" allowOverlap="1" wp14:anchorId="6BE836D9" wp14:editId="468D1C97">
                <wp:simplePos x="0" y="0"/>
                <wp:positionH relativeFrom="column">
                  <wp:posOffset>2948940</wp:posOffset>
                </wp:positionH>
                <wp:positionV relativeFrom="paragraph">
                  <wp:posOffset>25400</wp:posOffset>
                </wp:positionV>
                <wp:extent cx="605790" cy="37211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72110"/>
                        </a:xfrm>
                        <a:prstGeom prst="rect">
                          <a:avLst/>
                        </a:prstGeom>
                        <a:noFill/>
                        <a:ln w="9525">
                          <a:noFill/>
                          <a:miter lim="800000"/>
                          <a:headEnd/>
                          <a:tailEnd/>
                        </a:ln>
                      </wps:spPr>
                      <wps:txbx>
                        <w:txbxContent>
                          <w:p w14:paraId="3B34EC4C" w14:textId="77777777" w:rsidR="009B2268" w:rsidRPr="00E52571" w:rsidRDefault="009B2268" w:rsidP="00AB6E0F">
                            <w:pPr>
                              <w:tabs>
                                <w:tab w:val="left" w:pos="2592"/>
                                <w:tab w:val="left" w:pos="5233"/>
                              </w:tabs>
                              <w:jc w:val="center"/>
                              <w:rPr>
                                <w:rFonts w:ascii="Times New Roman" w:hAnsi="Times New Roman" w:cs="Times New Roman"/>
                                <w:b/>
                                <w:noProof/>
                                <w:sz w:val="28"/>
                                <w:szCs w:val="28"/>
                                <w:lang w:eastAsia="en-GB"/>
                              </w:rPr>
                            </w:pPr>
                            <w:r w:rsidRPr="00E52571">
                              <w:rPr>
                                <w:rFonts w:ascii="Times New Roman" w:hAnsi="Times New Roman" w:cs="Times New Roman"/>
                                <w:b/>
                                <w:noProof/>
                                <w:sz w:val="28"/>
                                <w:szCs w:val="28"/>
                                <w:lang w:eastAsia="en-GB"/>
                              </w:rPr>
                              <w:t>(a)</w:t>
                            </w:r>
                          </w:p>
                          <w:p w14:paraId="7859F76C" w14:textId="77777777" w:rsidR="009B2268" w:rsidRPr="00E52571" w:rsidRDefault="009B2268" w:rsidP="00AB6E0F">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836D9" id="_x0000_s1086" type="#_x0000_t202" style="position:absolute;margin-left:232.2pt;margin-top:2pt;width:47.7pt;height:29.3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dGCwIAAPoDAAAOAAAAZHJzL2Uyb0RvYy54bWysU9tuGyEQfa/Uf0C813upL/HK6yhNmqpS&#10;epGSfgDLsl5UYChg77pf34F1HCt9q8oDGpiZw5wzw+Z61IochPMSTE2LWU6JMBxaaXY1/fF0/+6K&#10;Eh+YaZkCI2p6FJ5eb9++2Qy2EiX0oFrhCIIYXw22pn0Itsoyz3uhmZ+BFQadHTjNAh7dLmsdGxBd&#10;q6zM82U2gGutAy68x9u7yUm3Cb/rBA/fus6LQFRNsbaQdpf2Ju7ZdsOqnWO2l/xUBvuHKjSTBh89&#10;Q92xwMjeyb+gtOQOPHRhxkFn0HWSi8QB2RT5KzaPPbMicUFxvD3L5P8fLP96+O6IbGtaLigxTGOP&#10;nsQYyAcYSRnlGayvMOrRYlwY8RrbnKh6+wD8pycGbntmduLGORh6wVosr4iZ2UXqhOMjSDN8gRaf&#10;YfsACWjsnI7aoRoE0bFNx3NrYikcL5f5YrVGD0fX+1VZFKl1Gauek63z4ZMATaJRU4edT+Ds8OBD&#10;LIZVzyHxLQP3UqnUfWXIUNP1AgV45dEy4HAqqWt6lcc1jUvk+NG0KTkwqSYbH1DmRDrynBiHsRmT&#10;vMuUHBVpoD2iDA6mYcTPg0YP7jclAw5iTf2vPXOCEvXZoJTrYj6Pk5sO88WqxIO79DSXHmY4QtU0&#10;UDKZtyFN+8TsBiXvZJLjpZJTzThgSaXTZ4gTfHlOUS9fdvsHAAD//wMAUEsDBBQABgAIAAAAIQAH&#10;YOeK3AAAAAgBAAAPAAAAZHJzL2Rvd25yZXYueG1sTI/NTsMwEITvSLyDtUjcqE2VRDTEqRCIK4jy&#10;I3HbxtskIl5HsduEt2c5wW1HM5qdr9ouflAnmmIf2ML1yoAiboLrubXw9vp4dQMqJmSHQ2Cy8E0R&#10;tvX5WYWlCzO/0GmXWiUlHEu00KU0llrHpiOPcRVGYvEOYfKYRE6tdhPOUu4HvTam0B57lg8djnTf&#10;UfO1O3oL70+Hz4/MPLcPPh/nsBjNfqOtvbxY7m5BJVrSXxh+58t0qGXTPhzZRTVYyIosk6gcgiR+&#10;nm8EZW+hWBeg60r/B6h/AAAA//8DAFBLAQItABQABgAIAAAAIQC2gziS/gAAAOEBAAATAAAAAAAA&#10;AAAAAAAAAAAAAABbQ29udGVudF9UeXBlc10ueG1sUEsBAi0AFAAGAAgAAAAhADj9If/WAAAAlAEA&#10;AAsAAAAAAAAAAAAAAAAALwEAAF9yZWxzLy5yZWxzUEsBAi0AFAAGAAgAAAAhADyUF0YLAgAA+gMA&#10;AA4AAAAAAAAAAAAAAAAALgIAAGRycy9lMm9Eb2MueG1sUEsBAi0AFAAGAAgAAAAhAAdg54rcAAAA&#10;CAEAAA8AAAAAAAAAAAAAAAAAZQQAAGRycy9kb3ducmV2LnhtbFBLBQYAAAAABAAEAPMAAABuBQAA&#10;AAA=&#10;" filled="f" stroked="f">
                <v:textbox>
                  <w:txbxContent>
                    <w:p w14:paraId="3B34EC4C" w14:textId="77777777" w:rsidR="009B2268" w:rsidRPr="00E52571" w:rsidRDefault="009B2268" w:rsidP="00AB6E0F">
                      <w:pPr>
                        <w:tabs>
                          <w:tab w:val="left" w:pos="2592"/>
                          <w:tab w:val="left" w:pos="5233"/>
                        </w:tabs>
                        <w:jc w:val="center"/>
                        <w:rPr>
                          <w:rFonts w:ascii="Times New Roman" w:hAnsi="Times New Roman" w:cs="Times New Roman"/>
                          <w:b/>
                          <w:noProof/>
                          <w:sz w:val="28"/>
                          <w:szCs w:val="28"/>
                          <w:lang w:eastAsia="en-GB"/>
                        </w:rPr>
                      </w:pPr>
                      <w:r w:rsidRPr="00E52571">
                        <w:rPr>
                          <w:rFonts w:ascii="Times New Roman" w:hAnsi="Times New Roman" w:cs="Times New Roman"/>
                          <w:b/>
                          <w:noProof/>
                          <w:sz w:val="28"/>
                          <w:szCs w:val="28"/>
                          <w:lang w:eastAsia="en-GB"/>
                        </w:rPr>
                        <w:t>(a)</w:t>
                      </w:r>
                    </w:p>
                    <w:p w14:paraId="7859F76C" w14:textId="77777777" w:rsidR="009B2268" w:rsidRPr="00E52571" w:rsidRDefault="009B2268" w:rsidP="00AB6E0F">
                      <w:pPr>
                        <w:jc w:val="center"/>
                        <w:rPr>
                          <w:sz w:val="28"/>
                          <w:szCs w:val="28"/>
                        </w:rPr>
                      </w:pPr>
                    </w:p>
                  </w:txbxContent>
                </v:textbox>
              </v:shape>
            </w:pict>
          </mc:Fallback>
        </mc:AlternateContent>
      </w:r>
      <w:r w:rsidRPr="00F314BE">
        <w:rPr>
          <w:noProof/>
          <w:sz w:val="24"/>
          <w:szCs w:val="24"/>
          <w:highlight w:val="yellow"/>
          <w:lang w:eastAsia="en-GB"/>
        </w:rPr>
        <mc:AlternateContent>
          <mc:Choice Requires="wps">
            <w:drawing>
              <wp:anchor distT="0" distB="0" distL="114300" distR="114300" simplePos="0" relativeHeight="251997184" behindDoc="0" locked="0" layoutInCell="1" allowOverlap="1" wp14:anchorId="2E8EAD24" wp14:editId="32950137">
                <wp:simplePos x="0" y="0"/>
                <wp:positionH relativeFrom="column">
                  <wp:posOffset>6259830</wp:posOffset>
                </wp:positionH>
                <wp:positionV relativeFrom="paragraph">
                  <wp:posOffset>25400</wp:posOffset>
                </wp:positionV>
                <wp:extent cx="605790" cy="37211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72110"/>
                        </a:xfrm>
                        <a:prstGeom prst="rect">
                          <a:avLst/>
                        </a:prstGeom>
                        <a:noFill/>
                        <a:ln w="9525">
                          <a:noFill/>
                          <a:miter lim="800000"/>
                          <a:headEnd/>
                          <a:tailEnd/>
                        </a:ln>
                      </wps:spPr>
                      <wps:txbx>
                        <w:txbxContent>
                          <w:p w14:paraId="2E75E5F1" w14:textId="77777777" w:rsidR="009B2268" w:rsidRPr="00E52571" w:rsidRDefault="009B2268" w:rsidP="00AB6E0F">
                            <w:pPr>
                              <w:tabs>
                                <w:tab w:val="left" w:pos="2592"/>
                                <w:tab w:val="left" w:pos="5233"/>
                              </w:tabs>
                              <w:jc w:val="center"/>
                              <w:rPr>
                                <w:rFonts w:ascii="Times New Roman" w:hAnsi="Times New Roman" w:cs="Times New Roman"/>
                                <w:b/>
                                <w:noProof/>
                                <w:sz w:val="28"/>
                                <w:szCs w:val="28"/>
                                <w:lang w:eastAsia="en-GB"/>
                              </w:rPr>
                            </w:pPr>
                            <w:r w:rsidRPr="00E52571">
                              <w:rPr>
                                <w:rFonts w:ascii="Times New Roman" w:hAnsi="Times New Roman" w:cs="Times New Roman"/>
                                <w:b/>
                                <w:noProof/>
                                <w:sz w:val="28"/>
                                <w:szCs w:val="28"/>
                                <w:lang w:eastAsia="en-GB"/>
                              </w:rPr>
                              <w:t>(b)</w:t>
                            </w:r>
                          </w:p>
                          <w:p w14:paraId="7C032431" w14:textId="77777777" w:rsidR="009B2268" w:rsidRPr="00E52571" w:rsidRDefault="009B2268" w:rsidP="00AB6E0F">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EAD24" id="_x0000_s1087" type="#_x0000_t202" style="position:absolute;margin-left:492.9pt;margin-top:2pt;width:47.7pt;height:29.3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wlDQIAAPoDAAAOAAAAZHJzL2Uyb0RvYy54bWysU9tuGyEQfa/Uf0C813upL/HK6yhNmqpS&#10;epGSfgDLsl5UYChg77pfn4F1HKt9q8oDGpiZw5wzw+Z61IochPMSTE2LWU6JMBxaaXY1/fF0/+6K&#10;Eh+YaZkCI2p6FJ5eb9++2Qy2EiX0oFrhCIIYXw22pn0Itsoyz3uhmZ+BFQadHTjNAh7dLmsdGxBd&#10;q6zM82U2gGutAy68x9u7yUm3Cb/rBA/fus6LQFRNsbaQdpf2Ju7ZdsOqnWO2l/xUBvuHKjSTBh89&#10;Q92xwMjeyb+gtOQOPHRhxkFn0HWSi8QB2RT5H2wee2ZF4oLieHuWyf8/WP718N0R2da0XFFimMYe&#10;PYkxkA8wkjLKM1hfYdSjxbgw4jW2OVH19gH4T08M3PbM7MSNczD0grVYXhEzs4vUCcdHkGb4Ai0+&#10;w/YBEtDYOR21QzUIomObjufWxFI4Xi7zxWqNHo6u96uyKFLrMla9JFvnwycBmkSjpg47n8DZ4cGH&#10;WAyrXkLiWwbupVKp+8qQoabrRblICRceLQMOp5K6pld5XNO4RI4fTZuSA5NqsvEBZU6kI8+JcRib&#10;Mcm7TJJERRpojyiDg2kY8fOg0YP7TcmAg1hT/2vPnKBEfTYo5bqYz+PkpsN8sSrx4C49zaWHGY5Q&#10;NQ2UTOZtSNM+cb5ByTuZ5Hit5FQzDlhS6fQZ4gRfnlPU65fdPgMAAP//AwBQSwMEFAAGAAgAAAAh&#10;AOnHQX7dAAAACQEAAA8AAABkcnMvZG93bnJldi54bWxMj81OwzAQhO9IvIO1SL1Ru1EbpSGbCoG4&#10;FtEfJG5uvE0i4nUUu014e9wTHEczmvmm2Ey2E1cafOsYYTFXIIgrZ1quEQ77t8cMhA+aje4cE8IP&#10;ediU93eFzo0b+YOuu1CLWMI+1whNCH0upa8astrPXU8cvbMbrA5RDrU0gx5jue1kolQqrW45LjS6&#10;p5eGqu/dxSIct+evz6V6r1/tqh/dpCTbtUScPUzPTyACTeEvDDf8iA5lZDq5CxsvOoR1toroAWEZ&#10;L918lS0SECeENElBloX8/6D8BQAA//8DAFBLAQItABQABgAIAAAAIQC2gziS/gAAAOEBAAATAAAA&#10;AAAAAAAAAAAAAAAAAABbQ29udGVudF9UeXBlc10ueG1sUEsBAi0AFAAGAAgAAAAhADj9If/WAAAA&#10;lAEAAAsAAAAAAAAAAAAAAAAALwEAAF9yZWxzLy5yZWxzUEsBAi0AFAAGAAgAAAAhABN+HCUNAgAA&#10;+gMAAA4AAAAAAAAAAAAAAAAALgIAAGRycy9lMm9Eb2MueG1sUEsBAi0AFAAGAAgAAAAhAOnHQX7d&#10;AAAACQEAAA8AAAAAAAAAAAAAAAAAZwQAAGRycy9kb3ducmV2LnhtbFBLBQYAAAAABAAEAPMAAABx&#10;BQAAAAA=&#10;" filled="f" stroked="f">
                <v:textbox>
                  <w:txbxContent>
                    <w:p w14:paraId="2E75E5F1" w14:textId="77777777" w:rsidR="009B2268" w:rsidRPr="00E52571" w:rsidRDefault="009B2268" w:rsidP="00AB6E0F">
                      <w:pPr>
                        <w:tabs>
                          <w:tab w:val="left" w:pos="2592"/>
                          <w:tab w:val="left" w:pos="5233"/>
                        </w:tabs>
                        <w:jc w:val="center"/>
                        <w:rPr>
                          <w:rFonts w:ascii="Times New Roman" w:hAnsi="Times New Roman" w:cs="Times New Roman"/>
                          <w:b/>
                          <w:noProof/>
                          <w:sz w:val="28"/>
                          <w:szCs w:val="28"/>
                          <w:lang w:eastAsia="en-GB"/>
                        </w:rPr>
                      </w:pPr>
                      <w:r w:rsidRPr="00E52571">
                        <w:rPr>
                          <w:rFonts w:ascii="Times New Roman" w:hAnsi="Times New Roman" w:cs="Times New Roman"/>
                          <w:b/>
                          <w:noProof/>
                          <w:sz w:val="28"/>
                          <w:szCs w:val="28"/>
                          <w:lang w:eastAsia="en-GB"/>
                        </w:rPr>
                        <w:t>(b)</w:t>
                      </w:r>
                    </w:p>
                    <w:p w14:paraId="7C032431" w14:textId="77777777" w:rsidR="009B2268" w:rsidRPr="00E52571" w:rsidRDefault="009B2268" w:rsidP="00AB6E0F">
                      <w:pPr>
                        <w:jc w:val="center"/>
                        <w:rPr>
                          <w:sz w:val="28"/>
                          <w:szCs w:val="28"/>
                        </w:rPr>
                      </w:pPr>
                    </w:p>
                  </w:txbxContent>
                </v:textbox>
              </v:shape>
            </w:pict>
          </mc:Fallback>
        </mc:AlternateContent>
      </w:r>
      <w:r w:rsidRPr="00F314BE">
        <w:rPr>
          <w:noProof/>
          <w:sz w:val="24"/>
          <w:szCs w:val="24"/>
          <w:highlight w:val="yellow"/>
          <w:lang w:eastAsia="en-GB"/>
        </w:rPr>
        <mc:AlternateContent>
          <mc:Choice Requires="wps">
            <w:drawing>
              <wp:anchor distT="0" distB="0" distL="114300" distR="114300" simplePos="0" relativeHeight="251999232" behindDoc="0" locked="0" layoutInCell="1" allowOverlap="1" wp14:anchorId="195C6B3B" wp14:editId="098A7E85">
                <wp:simplePos x="0" y="0"/>
                <wp:positionH relativeFrom="column">
                  <wp:posOffset>-201930</wp:posOffset>
                </wp:positionH>
                <wp:positionV relativeFrom="paragraph">
                  <wp:posOffset>242097</wp:posOffset>
                </wp:positionV>
                <wp:extent cx="3753293" cy="2626197"/>
                <wp:effectExtent l="0" t="0" r="0" b="31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293" cy="2626197"/>
                        </a:xfrm>
                        <a:prstGeom prst="rect">
                          <a:avLst/>
                        </a:prstGeom>
                        <a:noFill/>
                        <a:ln w="9525">
                          <a:noFill/>
                          <a:miter lim="800000"/>
                          <a:headEnd/>
                          <a:tailEnd/>
                        </a:ln>
                      </wps:spPr>
                      <wps:txbx>
                        <w:txbxContent>
                          <w:p w14:paraId="1F905D3F" w14:textId="77777777" w:rsidR="009B2268" w:rsidRDefault="009B2268" w:rsidP="00AB6E0F">
                            <w:r>
                              <w:rPr>
                                <w:noProof/>
                                <w:lang w:eastAsia="en-GB"/>
                              </w:rPr>
                              <w:drawing>
                                <wp:inline distT="0" distB="0" distL="0" distR="0" wp14:anchorId="0055ED84" wp14:editId="7B859A32">
                                  <wp:extent cx="3440859" cy="2520000"/>
                                  <wp:effectExtent l="0" t="0" r="7620" b="0"/>
                                  <wp:docPr id="2066" name="Pictur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40859" cy="252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C6B3B" id="_x0000_s1088" type="#_x0000_t202" style="position:absolute;margin-left:-15.9pt;margin-top:19.05pt;width:295.55pt;height:206.8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eDwIAAPwDAAAOAAAAZHJzL2Uyb0RvYy54bWysU9tuGyEQfa/Uf0C812uvb/HKOEqTpqqU&#10;XqSkH4BZ1osKDAXsXffrM7COY6VvVXlADMOcmXNmWF/3RpOD9EGBZXQyGlMirYBa2R2jP5/uP1xR&#10;EiK3NddgJaNHGej15v27decqWUILupaeIIgNVecYbWN0VVEE0UrDwwictOhswBse0fS7ova8Q3Sj&#10;i3I8XhQd+Np5EDIEvL0bnHST8ZtGivi9aYKMRDOKtcW8+7xv015s1rzaee5aJU5l8H+ownBlMekZ&#10;6o5HTvZe/QVllPAQoIkjAaaAplFCZg7IZjJ+w+ax5U5mLihOcGeZwv+DFd8OPzxRNaMldspygz16&#10;kn0kH6EnZZKnc6HCV48O38Uer7HNmWpwDyB+BWLhtuV2J2+8h66VvMbyJimyuAgdcEIC2XZfocY0&#10;fB8hA/WNN0k7VIMgOrbpeG5NKkXg5XQ5n5arKSUCfeWiXExWy5yDVy/hzof4WYIh6cCox95neH54&#10;CDGVw6uXJymbhXulde6/tqRjdDUv5zngwmNUxPHUyjB6NU5rGJjE8pOtc3DkSg9nTKDtiXZiOnCO&#10;/bbPAi/Ocm6hPqIQHoZxxO+Dhxb8H0o6HEVGw+8995IS/cWimKvJbJZmNxuz+bJEw196tpcebgVC&#10;MRopGY63Mc/7wPkGRW9UliN1Z6jkVDOOWFbp9B3SDF/a+dXrp908AwAA//8DAFBLAwQUAAYACAAA&#10;ACEAcum/b98AAAAKAQAADwAAAGRycy9kb3ducmV2LnhtbEyPwU7DMBBE70j9B2srcWvtkKa0IZsK&#10;gbiCaAGJmxtvk4h4HcVuE/4ec4LjaEYzb4rdZDtxocG3jhGSpQJBXDnTco3wdnhabED4oNnozjEh&#10;fJOHXTm7KnRu3MivdNmHWsQS9rlGaELocyl91ZDVful64uid3GB1iHKopRn0GMttJ2+UWkurW44L&#10;je7poaHqa3+2CO/Pp8+PlXqpH23Wj25Sku1WIl7Pp/s7EIGm8BeGX/yIDmVkOrozGy86hEWaRPSA&#10;kG4SEDGQZdsUxBFhlSW3IMtC/r9Q/gAAAP//AwBQSwECLQAUAAYACAAAACEAtoM4kv4AAADhAQAA&#10;EwAAAAAAAAAAAAAAAAAAAAAAW0NvbnRlbnRfVHlwZXNdLnhtbFBLAQItABQABgAIAAAAIQA4/SH/&#10;1gAAAJQBAAALAAAAAAAAAAAAAAAAAC8BAABfcmVscy8ucmVsc1BLAQItABQABgAIAAAAIQDX+USe&#10;DwIAAPwDAAAOAAAAAAAAAAAAAAAAAC4CAABkcnMvZTJvRG9jLnhtbFBLAQItABQABgAIAAAAIQBy&#10;6b9v3wAAAAoBAAAPAAAAAAAAAAAAAAAAAGkEAABkcnMvZG93bnJldi54bWxQSwUGAAAAAAQABADz&#10;AAAAdQUAAAAA&#10;" filled="f" stroked="f">
                <v:textbox>
                  <w:txbxContent>
                    <w:p w14:paraId="1F905D3F" w14:textId="77777777" w:rsidR="009B2268" w:rsidRDefault="009B2268" w:rsidP="00AB6E0F">
                      <w:r>
                        <w:rPr>
                          <w:noProof/>
                          <w:lang w:eastAsia="en-GB"/>
                        </w:rPr>
                        <w:drawing>
                          <wp:inline distT="0" distB="0" distL="0" distR="0" wp14:anchorId="0055ED84" wp14:editId="7B859A32">
                            <wp:extent cx="3440859" cy="2520000"/>
                            <wp:effectExtent l="0" t="0" r="7620" b="0"/>
                            <wp:docPr id="2066" name="Pictur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40859" cy="2520000"/>
                                    </a:xfrm>
                                    <a:prstGeom prst="rect">
                                      <a:avLst/>
                                    </a:prstGeom>
                                    <a:noFill/>
                                    <a:ln>
                                      <a:noFill/>
                                    </a:ln>
                                  </pic:spPr>
                                </pic:pic>
                              </a:graphicData>
                            </a:graphic>
                          </wp:inline>
                        </w:drawing>
                      </w:r>
                    </w:p>
                  </w:txbxContent>
                </v:textbox>
              </v:shape>
            </w:pict>
          </mc:Fallback>
        </mc:AlternateContent>
      </w:r>
      <w:r w:rsidRPr="00F314BE">
        <w:rPr>
          <w:noProof/>
          <w:sz w:val="24"/>
          <w:szCs w:val="24"/>
          <w:highlight w:val="yellow"/>
          <w:lang w:eastAsia="en-GB"/>
        </w:rPr>
        <mc:AlternateContent>
          <mc:Choice Requires="wps">
            <w:drawing>
              <wp:anchor distT="0" distB="0" distL="114300" distR="114300" simplePos="0" relativeHeight="251994112" behindDoc="0" locked="0" layoutInCell="1" allowOverlap="1" wp14:anchorId="21245DC1" wp14:editId="0B2D79C0">
                <wp:simplePos x="0" y="0"/>
                <wp:positionH relativeFrom="column">
                  <wp:posOffset>3167380</wp:posOffset>
                </wp:positionH>
                <wp:positionV relativeFrom="paragraph">
                  <wp:posOffset>254635</wp:posOffset>
                </wp:positionV>
                <wp:extent cx="3880485" cy="2615565"/>
                <wp:effectExtent l="0" t="0" r="0" b="0"/>
                <wp:wrapNone/>
                <wp:docPr id="20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2615565"/>
                        </a:xfrm>
                        <a:prstGeom prst="rect">
                          <a:avLst/>
                        </a:prstGeom>
                        <a:noFill/>
                        <a:ln w="9525">
                          <a:noFill/>
                          <a:miter lim="800000"/>
                          <a:headEnd/>
                          <a:tailEnd/>
                        </a:ln>
                      </wps:spPr>
                      <wps:txbx>
                        <w:txbxContent>
                          <w:p w14:paraId="4F7967AD" w14:textId="77777777" w:rsidR="009B2268" w:rsidRDefault="009B2268" w:rsidP="00AB6E0F">
                            <w:r>
                              <w:rPr>
                                <w:noProof/>
                                <w:lang w:eastAsia="en-GB"/>
                              </w:rPr>
                              <w:drawing>
                                <wp:inline distT="0" distB="0" distL="0" distR="0" wp14:anchorId="7F8B3521" wp14:editId="1A8238AA">
                                  <wp:extent cx="3440860" cy="2520000"/>
                                  <wp:effectExtent l="0" t="0" r="7620" b="0"/>
                                  <wp:docPr id="2067" name="Picture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40860" cy="252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45DC1" id="_x0000_s1089" type="#_x0000_t202" style="position:absolute;margin-left:249.4pt;margin-top:20.05pt;width:305.55pt;height:205.9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ZeEgIAAP4DAAAOAAAAZHJzL2Uyb0RvYy54bWysU9uO2yAQfa/Uf0C8N3a8cZq1Qlbb3W5V&#10;aXuRdvsBBOMYFRgKJPb26zvgJI3at6p+sIBhzsw5c1jfjEaTg/RBgWV0PispkVZAq+yO0W/PD29W&#10;lITIbcs1WMnoiwz0ZvP61XpwjaygB91KTxDEhmZwjPYxuqYoguil4WEGTloMduANj7j1u6L1fEB0&#10;o4uqLJfFAL51HoQMAU/vpyDdZPyukyJ+6bogI9GMYm8x/33+b9O/2Kx5s/Pc9Uoc2+D/0IXhymLR&#10;M9Q9j5zsvfoLyijhIUAXZwJMAV2nhMwckM28/IPNU8+dzFxQnODOMoX/Bys+H756olpGq7KuKLHc&#10;4JSe5RjJOxhJlQQaXGjw3pPDm3HEYxx0JhvcI4jvgVi467ndyVvvYeglb7HBecosLlInnJBAtsMn&#10;aLEM30fIQGPnTVIP9SCIjoN6OQ8ntSLw8Gq1KhermhKBsWo5r+tlnWvw5pTufIgfJBiSFox6nH6G&#10;54fHEFM7vDldSdUsPCitswO0JQOj13VV54SLiFERDaqVYXRVpm+yTGL53rY5OXKlpzUW0PZIOzGd&#10;OMdxO2aJl1cnObfQvqAQHiZD4gPCRQ/+JyUDmpHR8GPPvaREf7Qo5vV8sUjuzZtF/bbCjb+MbC8j&#10;3AqEYjRSMi3vYnb8xPkWRe9UliNNZ+rk2DOaLKt0fBDJxZf7fOv3s938AgAA//8DAFBLAwQUAAYA&#10;CAAAACEAc3aZS94AAAALAQAADwAAAGRycy9kb3ducmV2LnhtbEyPT0/DMAzF70h8h8hI3JjTaUNr&#10;aTohEFcQ44/ELWu8tqJxqiZby7fHO8HNfn567+dyO/tenWiMXWAD2UKDIq6D67gx8P72dLMBFZNl&#10;Z/vAZOCHImyry4vSFi5M/EqnXWqUhHAsrIE2paFAjHVL3sZFGIjldgijt0nWsUE32knCfY9LrW/R&#10;246lobUDPbRUf++O3sDH8+Hrc6Vfmke/HqYwa2SfozHXV/P9HahEc/ozwxlf0KESpn04souqN7DK&#10;N4KeZNAZqLMh03kOai/KeqkBqxL//1D9AgAA//8DAFBLAQItABQABgAIAAAAIQC2gziS/gAAAOEB&#10;AAATAAAAAAAAAAAAAAAAAAAAAABbQ29udGVudF9UeXBlc10ueG1sUEsBAi0AFAAGAAgAAAAhADj9&#10;If/WAAAAlAEAAAsAAAAAAAAAAAAAAAAALwEAAF9yZWxzLy5yZWxzUEsBAi0AFAAGAAgAAAAhABM6&#10;9l4SAgAA/gMAAA4AAAAAAAAAAAAAAAAALgIAAGRycy9lMm9Eb2MueG1sUEsBAi0AFAAGAAgAAAAh&#10;AHN2mUveAAAACwEAAA8AAAAAAAAAAAAAAAAAbAQAAGRycy9kb3ducmV2LnhtbFBLBQYAAAAABAAE&#10;APMAAAB3BQAAAAA=&#10;" filled="f" stroked="f">
                <v:textbox>
                  <w:txbxContent>
                    <w:p w14:paraId="4F7967AD" w14:textId="77777777" w:rsidR="009B2268" w:rsidRDefault="009B2268" w:rsidP="00AB6E0F">
                      <w:r>
                        <w:rPr>
                          <w:noProof/>
                          <w:lang w:eastAsia="en-GB"/>
                        </w:rPr>
                        <w:drawing>
                          <wp:inline distT="0" distB="0" distL="0" distR="0" wp14:anchorId="7F8B3521" wp14:editId="1A8238AA">
                            <wp:extent cx="3440860" cy="2520000"/>
                            <wp:effectExtent l="0" t="0" r="7620" b="0"/>
                            <wp:docPr id="2067" name="Picture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40860" cy="2520000"/>
                                    </a:xfrm>
                                    <a:prstGeom prst="rect">
                                      <a:avLst/>
                                    </a:prstGeom>
                                    <a:noFill/>
                                    <a:ln>
                                      <a:noFill/>
                                    </a:ln>
                                  </pic:spPr>
                                </pic:pic>
                              </a:graphicData>
                            </a:graphic>
                          </wp:inline>
                        </w:drawing>
                      </w:r>
                    </w:p>
                  </w:txbxContent>
                </v:textbox>
              </v:shape>
            </w:pict>
          </mc:Fallback>
        </mc:AlternateContent>
      </w:r>
    </w:p>
    <w:p w14:paraId="6FFEA186" w14:textId="77777777" w:rsidR="00AB6E0F" w:rsidRDefault="00AB6E0F" w:rsidP="00AB6E0F">
      <w:pPr>
        <w:rPr>
          <w:sz w:val="24"/>
          <w:szCs w:val="24"/>
        </w:rPr>
      </w:pPr>
    </w:p>
    <w:p w14:paraId="1687799C" w14:textId="77777777" w:rsidR="00AB6E0F" w:rsidRDefault="00AB6E0F" w:rsidP="00AB6E0F">
      <w:pPr>
        <w:rPr>
          <w:sz w:val="24"/>
          <w:szCs w:val="24"/>
        </w:rPr>
      </w:pPr>
    </w:p>
    <w:p w14:paraId="665106BF" w14:textId="77777777" w:rsidR="00AB6E0F" w:rsidRDefault="00AB6E0F" w:rsidP="00AB6E0F">
      <w:pPr>
        <w:jc w:val="right"/>
        <w:rPr>
          <w:sz w:val="24"/>
          <w:szCs w:val="24"/>
        </w:rPr>
      </w:pPr>
    </w:p>
    <w:p w14:paraId="4D7CCC9D" w14:textId="77777777" w:rsidR="00AB6E0F" w:rsidRDefault="00AB6E0F" w:rsidP="00AB6E0F">
      <w:pPr>
        <w:tabs>
          <w:tab w:val="left" w:pos="9615"/>
        </w:tabs>
        <w:rPr>
          <w:sz w:val="24"/>
          <w:szCs w:val="24"/>
        </w:rPr>
      </w:pPr>
      <w:r>
        <w:rPr>
          <w:sz w:val="24"/>
          <w:szCs w:val="24"/>
        </w:rPr>
        <w:tab/>
      </w:r>
    </w:p>
    <w:p w14:paraId="47C28D35" w14:textId="77777777" w:rsidR="00AB6E0F" w:rsidRDefault="00AB6E0F" w:rsidP="00AB6E0F">
      <w:pPr>
        <w:jc w:val="center"/>
        <w:rPr>
          <w:sz w:val="24"/>
          <w:szCs w:val="24"/>
        </w:rPr>
      </w:pPr>
    </w:p>
    <w:p w14:paraId="0DB012DB" w14:textId="77777777" w:rsidR="00AB6E0F" w:rsidRDefault="00AB6E0F" w:rsidP="00AB6E0F">
      <w:pPr>
        <w:rPr>
          <w:sz w:val="24"/>
          <w:szCs w:val="24"/>
        </w:rPr>
      </w:pPr>
    </w:p>
    <w:p w14:paraId="36D024EA" w14:textId="77777777" w:rsidR="00AB6E0F" w:rsidRDefault="00AB6E0F" w:rsidP="00AB6E0F">
      <w:pPr>
        <w:rPr>
          <w:sz w:val="24"/>
          <w:szCs w:val="24"/>
        </w:rPr>
      </w:pPr>
    </w:p>
    <w:p w14:paraId="11131B1E" w14:textId="77777777" w:rsidR="00AB6E0F" w:rsidRPr="008B26D4" w:rsidRDefault="00AB6E0F" w:rsidP="00AB6E0F">
      <w:pPr>
        <w:rPr>
          <w:sz w:val="24"/>
          <w:szCs w:val="24"/>
        </w:rPr>
      </w:pPr>
      <w:r w:rsidRPr="00F0250B">
        <w:rPr>
          <w:noProof/>
          <w:sz w:val="24"/>
          <w:szCs w:val="24"/>
          <w:lang w:eastAsia="en-GB"/>
        </w:rPr>
        <mc:AlternateContent>
          <mc:Choice Requires="wps">
            <w:drawing>
              <wp:anchor distT="0" distB="0" distL="114300" distR="114300" simplePos="0" relativeHeight="252000256" behindDoc="0" locked="0" layoutInCell="1" allowOverlap="1" wp14:anchorId="6AA47CE9" wp14:editId="4358DF65">
                <wp:simplePos x="0" y="0"/>
                <wp:positionH relativeFrom="column">
                  <wp:posOffset>3136265</wp:posOffset>
                </wp:positionH>
                <wp:positionV relativeFrom="paragraph">
                  <wp:posOffset>114138</wp:posOffset>
                </wp:positionV>
                <wp:extent cx="3618865" cy="2684780"/>
                <wp:effectExtent l="0" t="0" r="0" b="1270"/>
                <wp:wrapNone/>
                <wp:docPr id="20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65" cy="2684780"/>
                        </a:xfrm>
                        <a:prstGeom prst="rect">
                          <a:avLst/>
                        </a:prstGeom>
                        <a:noFill/>
                        <a:ln w="9525">
                          <a:noFill/>
                          <a:miter lim="800000"/>
                          <a:headEnd/>
                          <a:tailEnd/>
                        </a:ln>
                      </wps:spPr>
                      <wps:txbx>
                        <w:txbxContent>
                          <w:p w14:paraId="10C48709" w14:textId="77777777" w:rsidR="009B2268" w:rsidRDefault="009B2268" w:rsidP="00AB6E0F">
                            <w:r>
                              <w:rPr>
                                <w:noProof/>
                                <w:lang w:eastAsia="en-GB"/>
                              </w:rPr>
                              <w:drawing>
                                <wp:inline distT="0" distB="0" distL="0" distR="0" wp14:anchorId="5E7D1D5D" wp14:editId="00DC625D">
                                  <wp:extent cx="3440860" cy="2520000"/>
                                  <wp:effectExtent l="0" t="0" r="7620" b="0"/>
                                  <wp:docPr id="2071" name="Picture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40860" cy="252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47CE9" id="_x0000_s1090" type="#_x0000_t202" style="position:absolute;margin-left:246.95pt;margin-top:9pt;width:284.95pt;height:211.4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pgEgIAAP4DAAAOAAAAZHJzL2Uyb0RvYy54bWysU9uO2yAQfa/Uf0C8N3bcxPFacVbb3W5V&#10;aXuRdvsBBOMYFRgKJHb69R1wkkbtW1UeEDDMYc6Zw/p21IochPMSTEPns5wSYTi00uwa+u3l8U1F&#10;iQ/MtEyBEQ09Ck9vN69frQdbiwJ6UK1wBEGMrwfb0D4EW2eZ573QzM/ACoPBDpxmAbdul7WODYiu&#10;VVbkeZkN4FrrgAvv8fRhCtJNwu86wcOXrvMiENVQrC2k2aV5G+dss2b1zjHbS34qg/1DFZpJg49e&#10;oB5YYGTv5F9QWnIHHrow46Az6DrJReKAbOb5H2yee2ZF4oLieHuRyf8/WP758NUR2Ta0yJcrSgzT&#10;2KUXMQbyDkZSRIEG62u892zxZhjxGBudyHr7BPy7Jwbue2Z24s45GHrBWixwHjOzq9QJx0eQ7fAJ&#10;WnyG7QMkoLFzOqqHehBEx0YdL82JpXA8fFvOq6pcUsIxVpTVYlWl9mWsPqdb58MHAZrERUMddj/B&#10;s8OTD7EcVp+vxNcMPEqlkgOUIUNDb5bFMiVcRbQMaFAldUOrPI7JMpHle9Om5MCkmtb4gDIn2pHp&#10;xDmM2zFJXC7Ocm6hPaIQDiZD4gfCRQ/uJyUDmrGh/seeOUGJ+mhQzJv5YhHdmzaL5arAjbuObK8j&#10;zHCEamigZFreh+T4ifMdit7JJEfszlTJqWY0WVLp9CGii6/36dbvb7v5BQAA//8DAFBLAwQUAAYA&#10;CAAAACEAlRwRK90AAAALAQAADwAAAGRycy9kb3ducmV2LnhtbEyPwU7DMBBE70j8g7WVuFG7NFRJ&#10;iFMhEFeqFqjUmxtvk4h4HcVuE/6e7QmOq/c0O1OsJ9eJCw6h9aRhMVcgkCpvW6o1fH683acgQjRk&#10;TecJNfxggHV5e1OY3PqRtnjZxVpwCIXcaGhi7HMpQ9WgM2HueyRmJz84E/kcamkHM3K46+SDUivp&#10;TEv8oTE9vjRYfe/OTsPX++mwT9SmfnWP/egnJcllUuu72fT8BCLiFP9kuNbn6lByp6M/kw2i05Bk&#10;y4xVBilvugpqteQxR0aJSkGWhfy/ofwFAAD//wMAUEsBAi0AFAAGAAgAAAAhALaDOJL+AAAA4QEA&#10;ABMAAAAAAAAAAAAAAAAAAAAAAFtDb250ZW50X1R5cGVzXS54bWxQSwECLQAUAAYACAAAACEAOP0h&#10;/9YAAACUAQAACwAAAAAAAAAAAAAAAAAvAQAAX3JlbHMvLnJlbHNQSwECLQAUAAYACAAAACEAD5e6&#10;YBICAAD+AwAADgAAAAAAAAAAAAAAAAAuAgAAZHJzL2Uyb0RvYy54bWxQSwECLQAUAAYACAAAACEA&#10;lRwRK90AAAALAQAADwAAAAAAAAAAAAAAAABsBAAAZHJzL2Rvd25yZXYueG1sUEsFBgAAAAAEAAQA&#10;8wAAAHYFAAAAAA==&#10;" filled="f" stroked="f">
                <v:textbox>
                  <w:txbxContent>
                    <w:p w14:paraId="10C48709" w14:textId="77777777" w:rsidR="009B2268" w:rsidRDefault="009B2268" w:rsidP="00AB6E0F">
                      <w:r>
                        <w:rPr>
                          <w:noProof/>
                          <w:lang w:eastAsia="en-GB"/>
                        </w:rPr>
                        <w:drawing>
                          <wp:inline distT="0" distB="0" distL="0" distR="0" wp14:anchorId="5E7D1D5D" wp14:editId="00DC625D">
                            <wp:extent cx="3440860" cy="2520000"/>
                            <wp:effectExtent l="0" t="0" r="7620" b="0"/>
                            <wp:docPr id="2071" name="Picture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40860" cy="2520000"/>
                                    </a:xfrm>
                                    <a:prstGeom prst="rect">
                                      <a:avLst/>
                                    </a:prstGeom>
                                    <a:noFill/>
                                    <a:ln>
                                      <a:noFill/>
                                    </a:ln>
                                  </pic:spPr>
                                </pic:pic>
                              </a:graphicData>
                            </a:graphic>
                          </wp:inline>
                        </w:drawing>
                      </w:r>
                    </w:p>
                  </w:txbxContent>
                </v:textbox>
              </v:shape>
            </w:pict>
          </mc:Fallback>
        </mc:AlternateContent>
      </w:r>
      <w:r w:rsidRPr="00F314BE">
        <w:rPr>
          <w:noProof/>
          <w:sz w:val="24"/>
          <w:szCs w:val="24"/>
          <w:highlight w:val="yellow"/>
          <w:lang w:eastAsia="en-GB"/>
        </w:rPr>
        <mc:AlternateContent>
          <mc:Choice Requires="wps">
            <w:drawing>
              <wp:anchor distT="0" distB="0" distL="114300" distR="114300" simplePos="0" relativeHeight="252001280" behindDoc="0" locked="0" layoutInCell="1" allowOverlap="1" wp14:anchorId="437EFCFC" wp14:editId="79BC1A79">
                <wp:simplePos x="0" y="0"/>
                <wp:positionH relativeFrom="column">
                  <wp:posOffset>6318412</wp:posOffset>
                </wp:positionH>
                <wp:positionV relativeFrom="paragraph">
                  <wp:posOffset>27940</wp:posOffset>
                </wp:positionV>
                <wp:extent cx="605790" cy="372110"/>
                <wp:effectExtent l="0" t="0" r="0" b="0"/>
                <wp:wrapNone/>
                <wp:docPr id="20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72110"/>
                        </a:xfrm>
                        <a:prstGeom prst="rect">
                          <a:avLst/>
                        </a:prstGeom>
                        <a:noFill/>
                        <a:ln w="9525">
                          <a:noFill/>
                          <a:miter lim="800000"/>
                          <a:headEnd/>
                          <a:tailEnd/>
                        </a:ln>
                      </wps:spPr>
                      <wps:txbx>
                        <w:txbxContent>
                          <w:p w14:paraId="21B63AA4" w14:textId="77777777" w:rsidR="009B2268" w:rsidRPr="00E52571" w:rsidRDefault="009B2268" w:rsidP="00AB6E0F">
                            <w:pPr>
                              <w:tabs>
                                <w:tab w:val="left" w:pos="2592"/>
                                <w:tab w:val="left" w:pos="5233"/>
                              </w:tabs>
                              <w:jc w:val="center"/>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w:t>(d</w:t>
                            </w:r>
                            <w:r w:rsidRPr="00E52571">
                              <w:rPr>
                                <w:rFonts w:ascii="Times New Roman" w:hAnsi="Times New Roman" w:cs="Times New Roman"/>
                                <w:b/>
                                <w:noProof/>
                                <w:sz w:val="28"/>
                                <w:szCs w:val="28"/>
                                <w:lang w:eastAsia="en-GB"/>
                              </w:rPr>
                              <w:t>)</w:t>
                            </w:r>
                          </w:p>
                          <w:p w14:paraId="66F4698A" w14:textId="77777777" w:rsidR="009B2268" w:rsidRPr="00E52571" w:rsidRDefault="009B2268" w:rsidP="00AB6E0F">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EFCFC" id="_x0000_s1091" type="#_x0000_t202" style="position:absolute;margin-left:497.5pt;margin-top:2.2pt;width:47.7pt;height:29.3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DmEAIAAPwDAAAOAAAAZHJzL2Uyb0RvYy54bWysU9uO2yAQfa/Uf0C8N740TjZWnNV2t1tV&#10;2l6k3X4AwThGBYYCiZ1+fQecpFH7VpUHNDAzhzlnhvXtqBU5COclmIYWs5wSYTi00uwa+u3l8c0N&#10;JT4w0zIFRjT0KDy93bx+tR5sLUroQbXCEQQxvh5sQ/sQbJ1lnvdCMz8DKww6O3CaBTy6XdY6NiC6&#10;VlmZ54tsANdaB1x4j7cPk5NuEn7XCR6+dJ0XgaiGYm0h7S7t27hnmzWrd47ZXvJTGewfqtBMGnz0&#10;AvXAAiN7J/+C0pI78NCFGQedQddJLhIHZFPkf7B57pkViQuK4+1FJv//YPnnw1dHZNvQMq8qSgzT&#10;2KUXMQbyDkZSRoEG62uMe7YYGUa8xkYnst4+Af/uiYH7npmduHMOhl6wFgssYmZ2lTrh+AiyHT5B&#10;i8+wfYAENHZOR/VQD4Lo2KjjpTmxFI6Xi7xartDD0fV2WRZFal7G6nOydT58EKBJNBrqsPcJnB2e&#10;fIjFsPocEt8y8CiVSv1XhgwNXVVllRKuPFoGHE8ldUNv8rimgYkc35s2JQcm1WTjA8qcSEeeE+Mw&#10;bsck8KI6i7mF9ogyOJjGEb8PGj24n5QMOIoN9T/2zAlK1EeDUq6K+TzObjrMq2WJB3ft2V57mOEI&#10;1dBAyWTehzTvE+c7lLyTSY7Ym6mSU804Ykml03eIM3x9TlG/P+3mFwAAAP//AwBQSwMEFAAGAAgA&#10;AAAhAD+Gu8PdAAAACQEAAA8AAABkcnMvZG93bnJldi54bWxMj81OwzAQhO9IvIO1SNyoDaQVCdlU&#10;CMQVRPmRuLnxNomI11HsNuHt2Z7obVazmvmmXM++VwcaYxcY4XphQBHXwXXcIHy8P1/dgYrJsrN9&#10;YEL4pQjr6vystIULE7/RYZMaJSEcC4vQpjQUWse6JW/jIgzE4u3C6G2Sc2y0G+0k4b7XN8astLcd&#10;S0NrB3psqf7Z7D3C58vu+yszr82TXw5TmI1mn2vEy4v54R5Uojn9P8MRX9ChEqZt2LOLqkfI86Vs&#10;SQhZBurom9yI2iKsbg3oqtSnC6o/AAAA//8DAFBLAQItABQABgAIAAAAIQC2gziS/gAAAOEBAAAT&#10;AAAAAAAAAAAAAAAAAAAAAABbQ29udGVudF9UeXBlc10ueG1sUEsBAi0AFAAGAAgAAAAhADj9If/W&#10;AAAAlAEAAAsAAAAAAAAAAAAAAAAALwEAAF9yZWxzLy5yZWxzUEsBAi0AFAAGAAgAAAAhAGlkAOYQ&#10;AgAA/AMAAA4AAAAAAAAAAAAAAAAALgIAAGRycy9lMm9Eb2MueG1sUEsBAi0AFAAGAAgAAAAhAD+G&#10;u8PdAAAACQEAAA8AAAAAAAAAAAAAAAAAagQAAGRycy9kb3ducmV2LnhtbFBLBQYAAAAABAAEAPMA&#10;AAB0BQAAAAA=&#10;" filled="f" stroked="f">
                <v:textbox>
                  <w:txbxContent>
                    <w:p w14:paraId="21B63AA4" w14:textId="77777777" w:rsidR="009B2268" w:rsidRPr="00E52571" w:rsidRDefault="009B2268" w:rsidP="00AB6E0F">
                      <w:pPr>
                        <w:tabs>
                          <w:tab w:val="left" w:pos="2592"/>
                          <w:tab w:val="left" w:pos="5233"/>
                        </w:tabs>
                        <w:jc w:val="center"/>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w:t>(d</w:t>
                      </w:r>
                      <w:r w:rsidRPr="00E52571">
                        <w:rPr>
                          <w:rFonts w:ascii="Times New Roman" w:hAnsi="Times New Roman" w:cs="Times New Roman"/>
                          <w:b/>
                          <w:noProof/>
                          <w:sz w:val="28"/>
                          <w:szCs w:val="28"/>
                          <w:lang w:eastAsia="en-GB"/>
                        </w:rPr>
                        <w:t>)</w:t>
                      </w:r>
                    </w:p>
                    <w:p w14:paraId="66F4698A" w14:textId="77777777" w:rsidR="009B2268" w:rsidRPr="00E52571" w:rsidRDefault="009B2268" w:rsidP="00AB6E0F">
                      <w:pPr>
                        <w:jc w:val="center"/>
                        <w:rPr>
                          <w:sz w:val="28"/>
                          <w:szCs w:val="28"/>
                        </w:rPr>
                      </w:pPr>
                    </w:p>
                  </w:txbxContent>
                </v:textbox>
              </v:shape>
            </w:pict>
          </mc:Fallback>
        </mc:AlternateContent>
      </w:r>
      <w:r w:rsidRPr="00F314BE">
        <w:rPr>
          <w:noProof/>
          <w:sz w:val="24"/>
          <w:szCs w:val="24"/>
          <w:highlight w:val="yellow"/>
          <w:lang w:eastAsia="en-GB"/>
        </w:rPr>
        <mc:AlternateContent>
          <mc:Choice Requires="wps">
            <w:drawing>
              <wp:anchor distT="0" distB="0" distL="114300" distR="114300" simplePos="0" relativeHeight="251998208" behindDoc="0" locked="0" layoutInCell="1" allowOverlap="1" wp14:anchorId="4050865F" wp14:editId="6C3FD26F">
                <wp:simplePos x="0" y="0"/>
                <wp:positionH relativeFrom="column">
                  <wp:posOffset>2876550</wp:posOffset>
                </wp:positionH>
                <wp:positionV relativeFrom="paragraph">
                  <wp:posOffset>28102</wp:posOffset>
                </wp:positionV>
                <wp:extent cx="605790" cy="372110"/>
                <wp:effectExtent l="0" t="0" r="0" b="0"/>
                <wp:wrapNone/>
                <wp:docPr id="20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72110"/>
                        </a:xfrm>
                        <a:prstGeom prst="rect">
                          <a:avLst/>
                        </a:prstGeom>
                        <a:noFill/>
                        <a:ln w="9525">
                          <a:noFill/>
                          <a:miter lim="800000"/>
                          <a:headEnd/>
                          <a:tailEnd/>
                        </a:ln>
                      </wps:spPr>
                      <wps:txbx>
                        <w:txbxContent>
                          <w:p w14:paraId="4981AECF" w14:textId="77777777" w:rsidR="009B2268" w:rsidRPr="00E52571" w:rsidRDefault="009B2268" w:rsidP="00AB6E0F">
                            <w:pPr>
                              <w:tabs>
                                <w:tab w:val="left" w:pos="2592"/>
                                <w:tab w:val="left" w:pos="5233"/>
                              </w:tabs>
                              <w:jc w:val="center"/>
                              <w:rPr>
                                <w:rFonts w:ascii="Times New Roman" w:hAnsi="Times New Roman" w:cs="Times New Roman"/>
                                <w:b/>
                                <w:noProof/>
                                <w:sz w:val="28"/>
                                <w:szCs w:val="28"/>
                                <w:lang w:eastAsia="en-GB"/>
                              </w:rPr>
                            </w:pPr>
                            <w:r w:rsidRPr="00E52571">
                              <w:rPr>
                                <w:rFonts w:ascii="Times New Roman" w:hAnsi="Times New Roman" w:cs="Times New Roman"/>
                                <w:b/>
                                <w:noProof/>
                                <w:sz w:val="28"/>
                                <w:szCs w:val="28"/>
                                <w:lang w:eastAsia="en-GB"/>
                              </w:rPr>
                              <w:t>(c)</w:t>
                            </w:r>
                          </w:p>
                          <w:p w14:paraId="0F1C0B00" w14:textId="77777777" w:rsidR="009B2268" w:rsidRPr="00E52571" w:rsidRDefault="009B2268" w:rsidP="00AB6E0F">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0865F" id="_x0000_s1092" type="#_x0000_t202" style="position:absolute;margin-left:226.5pt;margin-top:2.2pt;width:47.7pt;height:29.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VJDwIAAPwDAAAOAAAAZHJzL2Uyb0RvYy54bWysU9uO2yAQfa/Uf0C8N740l40VZ7Xd7VaV&#10;thdptx+AMY5RgaFAYqdf3wEnadS+VeUBAcMc5pwzbG5HrchBOC/B1LSY5ZQIw6GVZlfTby+Pb24o&#10;8YGZlikwoqZH4ent9vWrzWArUUIPqhWOIIjx1WBr2odgqyzzvBea+RlYYTDYgdMs4NbtstaxAdG1&#10;yso8X2YDuNY64MJ7PH2YgnSb8LtO8PCl67wIRNUUawtpdmlu4pxtN6zaOWZ7yU9lsH+oQjNp8NEL&#10;1AMLjOyd/AtKS+7AQxdmHHQGXSe5SByQTZH/wea5Z1YkLiiOtxeZ/P+D5Z8PXx2RbU3LfIFeGabR&#10;pRcxBvIORlJGgQbrK7z3bPFmGPEYjU5kvX0C/t0TA/c9Mztx5xwMvWAtFljEzOwqdcLxEaQZPkGL&#10;z7B9gAQ0dk5H9VAPguho1PFiTiyF4+EyX6zWGOEYersqiyKZl7HqnGydDx8EaBIXNXXofQJnhycf&#10;YjGsOl+Jbxl4lEol/5UhQ03Xi3KREq4iWgZsTyV1TW/yOKaGiRzfmzYlBybVtMYHlDmRjjwnxmFs&#10;xiTwcnkWs4H2iDI4mNoRvw8uenA/KRmwFWvqf+yZE5SojwalXBfzeezdtJkvViVu3HWkuY4wwxGq&#10;poGSaXkfUr9PnO9Q8k4mOaI3UyWnmrHFkkqn7xB7+Hqfbv3+tNtfAAAA//8DAFBLAwQUAAYACAAA&#10;ACEAJZtQpdsAAAAIAQAADwAAAGRycy9kb3ducmV2LnhtbEyPQU/DMAyF70j8h8hI3JgDtNMoTScE&#10;4gpiwKTdssZrKxqnarK1/HvMCW7Pftbz98r17Ht1ojF2gQ1cLzQo4jq4jhsDH+/PVytQMVl2tg9M&#10;Br4pwro6Pytt4cLEb3TapEZJCMfCGmhTGgrEWLfkbVyEgVi8Qxi9TTKODbrRThLue7zReonediwf&#10;WjvQY0v11+boDXy+HHbbTL82Tz4fpjBrZH+HxlxezA/3oBLN6e8YfvEFHSph2ocju6h6A1l+K12S&#10;iAyU+Hm2ErE3sJQ9ViX+L1D9AAAA//8DAFBLAQItABQABgAIAAAAIQC2gziS/gAAAOEBAAATAAAA&#10;AAAAAAAAAAAAAAAAAABbQ29udGVudF9UeXBlc10ueG1sUEsBAi0AFAAGAAgAAAAhADj9If/WAAAA&#10;lAEAAAsAAAAAAAAAAAAAAAAALwEAAF9yZWxzLy5yZWxzUEsBAi0AFAAGAAgAAAAhAAxXdUkPAgAA&#10;/AMAAA4AAAAAAAAAAAAAAAAALgIAAGRycy9lMm9Eb2MueG1sUEsBAi0AFAAGAAgAAAAhACWbUKXb&#10;AAAACAEAAA8AAAAAAAAAAAAAAAAAaQQAAGRycy9kb3ducmV2LnhtbFBLBQYAAAAABAAEAPMAAABx&#10;BQAAAAA=&#10;" filled="f" stroked="f">
                <v:textbox>
                  <w:txbxContent>
                    <w:p w14:paraId="4981AECF" w14:textId="77777777" w:rsidR="009B2268" w:rsidRPr="00E52571" w:rsidRDefault="009B2268" w:rsidP="00AB6E0F">
                      <w:pPr>
                        <w:tabs>
                          <w:tab w:val="left" w:pos="2592"/>
                          <w:tab w:val="left" w:pos="5233"/>
                        </w:tabs>
                        <w:jc w:val="center"/>
                        <w:rPr>
                          <w:rFonts w:ascii="Times New Roman" w:hAnsi="Times New Roman" w:cs="Times New Roman"/>
                          <w:b/>
                          <w:noProof/>
                          <w:sz w:val="28"/>
                          <w:szCs w:val="28"/>
                          <w:lang w:eastAsia="en-GB"/>
                        </w:rPr>
                      </w:pPr>
                      <w:r w:rsidRPr="00E52571">
                        <w:rPr>
                          <w:rFonts w:ascii="Times New Roman" w:hAnsi="Times New Roman" w:cs="Times New Roman"/>
                          <w:b/>
                          <w:noProof/>
                          <w:sz w:val="28"/>
                          <w:szCs w:val="28"/>
                          <w:lang w:eastAsia="en-GB"/>
                        </w:rPr>
                        <w:t>(c)</w:t>
                      </w:r>
                    </w:p>
                    <w:p w14:paraId="0F1C0B00" w14:textId="77777777" w:rsidR="009B2268" w:rsidRPr="00E52571" w:rsidRDefault="009B2268" w:rsidP="00AB6E0F">
                      <w:pPr>
                        <w:jc w:val="center"/>
                        <w:rPr>
                          <w:sz w:val="28"/>
                          <w:szCs w:val="28"/>
                        </w:rPr>
                      </w:pPr>
                    </w:p>
                  </w:txbxContent>
                </v:textbox>
              </v:shape>
            </w:pict>
          </mc:Fallback>
        </mc:AlternateContent>
      </w:r>
      <w:r w:rsidRPr="00F314BE">
        <w:rPr>
          <w:noProof/>
          <w:sz w:val="24"/>
          <w:szCs w:val="24"/>
          <w:highlight w:val="yellow"/>
          <w:lang w:eastAsia="en-GB"/>
        </w:rPr>
        <mc:AlternateContent>
          <mc:Choice Requires="wps">
            <w:drawing>
              <wp:anchor distT="0" distB="0" distL="114300" distR="114300" simplePos="0" relativeHeight="251995136" behindDoc="0" locked="0" layoutInCell="1" allowOverlap="1" wp14:anchorId="6778EA0D" wp14:editId="24B7ECFC">
                <wp:simplePos x="0" y="0"/>
                <wp:positionH relativeFrom="column">
                  <wp:posOffset>-211928</wp:posOffset>
                </wp:positionH>
                <wp:positionV relativeFrom="paragraph">
                  <wp:posOffset>85725</wp:posOffset>
                </wp:positionV>
                <wp:extent cx="3742660" cy="2626242"/>
                <wp:effectExtent l="0" t="0" r="0" b="3175"/>
                <wp:wrapNone/>
                <wp:docPr id="20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60" cy="2626242"/>
                        </a:xfrm>
                        <a:prstGeom prst="rect">
                          <a:avLst/>
                        </a:prstGeom>
                        <a:noFill/>
                        <a:ln w="9525">
                          <a:noFill/>
                          <a:miter lim="800000"/>
                          <a:headEnd/>
                          <a:tailEnd/>
                        </a:ln>
                      </wps:spPr>
                      <wps:txbx>
                        <w:txbxContent>
                          <w:p w14:paraId="41DEC3A2" w14:textId="77777777" w:rsidR="009B2268" w:rsidRDefault="009B2268" w:rsidP="00AB6E0F">
                            <w:r>
                              <w:rPr>
                                <w:noProof/>
                                <w:lang w:eastAsia="en-GB"/>
                              </w:rPr>
                              <w:drawing>
                                <wp:inline distT="0" distB="0" distL="0" distR="0" wp14:anchorId="1A040661" wp14:editId="277579A0">
                                  <wp:extent cx="3440859" cy="2520000"/>
                                  <wp:effectExtent l="0" t="0" r="7620" b="0"/>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40859" cy="252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8EA0D" id="_x0000_s1093" type="#_x0000_t202" style="position:absolute;margin-left:-16.7pt;margin-top:6.75pt;width:294.7pt;height:206.8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OWEAIAAP4DAAAOAAAAZHJzL2Uyb0RvYy54bWysU9uO2yAQfa/Uf0C8N3bcXDZWyGq7260q&#10;bS/Sbj+AYByjAkOBxE6/vgNO0qh9q2pLCBjmMOfMYX07GE0O0gcFltHppKREWgGNsjtGv708vrmh&#10;JERuG67BSkaPMtDbzetX697VsoIOdCM9QRAb6t4x2sXo6qIIopOGhwk4aTHYgjc84tLvisbzHtGN&#10;LqqyXBQ9+MZ5EDIE3H0Yg3ST8dtWivilbYOMRDOKtcU8+jxu01hs1rzeee46JU5l8H+ownBl8dIL&#10;1AOPnOy9+gvKKOEhQBsnAkwBbauEzByQzbT8g81zx53MXFCc4C4yhf8HKz4fvnqiGkarcr6ixHKD&#10;XXqRQyTvYCBVEqh3ocZzzw5PxgG3sdGZbHBPIL4HYuG+43Yn77yHvpO8wQKnKbO4Sh1xQgLZ9p+g&#10;wWv4PkIGGlpvknqoB0F0bNTx0pxUisDNt8tZtVhgSGCsWuA/y9UVvD6nOx/iBwmGpAmjHruf4fnh&#10;KcRUDq/PR9JtFh6V1tkB2pKe0dW8mueEq4hREQ2qlWH0pkzfaJnE8r1tcnLkSo9zvEDbE+3EdOQc&#10;h+2QJV4sz3JuoTmiEB5GQ+IDwkkH/iclPZqR0fBjz72kRH+0KOZqOpsl9+bFbL6scOGvI9vrCLcC&#10;oRiNlIzT+5gdP3K+Q9FbleVI3RkrOdWMJssqnR5EcvH1Op/6/Ww3vwAAAP//AwBQSwMEFAAGAAgA&#10;AAAhALpEtUjfAAAACgEAAA8AAABkcnMvZG93bnJldi54bWxMj8tOwzAQRfdI/IM1ldi1dpuk0DRO&#10;hUBsQZSH1J0bT5OIeBzFbhP+nmEFy9E9unNusZtcJy44hNaThuVCgUCqvG2p1vD+9jS/AxGiIWs6&#10;T6jhGwPsyuurwuTWj/SKl32sBZdQyI2GJsY+lzJUDToTFr5H4uzkB2cin0Mt7WBGLnedXCm1ls60&#10;xB8a0+NDg9XX/uw0fDyfDp+peqkfXdaPflKS3EZqfTOb7rcgIk7xD4ZffVaHkp2O/kw2iE7DPElS&#10;RjlIMhAMZNmaxx01pKvbJciykP8nlD8AAAD//wMAUEsBAi0AFAAGAAgAAAAhALaDOJL+AAAA4QEA&#10;ABMAAAAAAAAAAAAAAAAAAAAAAFtDb250ZW50X1R5cGVzXS54bWxQSwECLQAUAAYACAAAACEAOP0h&#10;/9YAAACUAQAACwAAAAAAAAAAAAAAAAAvAQAAX3JlbHMvLnJlbHNQSwECLQAUAAYACAAAACEAbHoD&#10;lhACAAD+AwAADgAAAAAAAAAAAAAAAAAuAgAAZHJzL2Uyb0RvYy54bWxQSwECLQAUAAYACAAAACEA&#10;ukS1SN8AAAAKAQAADwAAAAAAAAAAAAAAAABqBAAAZHJzL2Rvd25yZXYueG1sUEsFBgAAAAAEAAQA&#10;8wAAAHYFAAAAAA==&#10;" filled="f" stroked="f">
                <v:textbox>
                  <w:txbxContent>
                    <w:p w14:paraId="41DEC3A2" w14:textId="77777777" w:rsidR="009B2268" w:rsidRDefault="009B2268" w:rsidP="00AB6E0F">
                      <w:r>
                        <w:rPr>
                          <w:noProof/>
                          <w:lang w:eastAsia="en-GB"/>
                        </w:rPr>
                        <w:drawing>
                          <wp:inline distT="0" distB="0" distL="0" distR="0" wp14:anchorId="1A040661" wp14:editId="277579A0">
                            <wp:extent cx="3440859" cy="2520000"/>
                            <wp:effectExtent l="0" t="0" r="7620" b="0"/>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40859" cy="2520000"/>
                                    </a:xfrm>
                                    <a:prstGeom prst="rect">
                                      <a:avLst/>
                                    </a:prstGeom>
                                    <a:noFill/>
                                    <a:ln>
                                      <a:noFill/>
                                    </a:ln>
                                  </pic:spPr>
                                </pic:pic>
                              </a:graphicData>
                            </a:graphic>
                          </wp:inline>
                        </w:drawing>
                      </w:r>
                    </w:p>
                  </w:txbxContent>
                </v:textbox>
              </v:shape>
            </w:pict>
          </mc:Fallback>
        </mc:AlternateContent>
      </w:r>
    </w:p>
    <w:p w14:paraId="250403A0" w14:textId="77777777" w:rsidR="00AB6E0F" w:rsidRPr="008B26D4" w:rsidRDefault="00AB6E0F" w:rsidP="00AB6E0F">
      <w:pPr>
        <w:rPr>
          <w:sz w:val="24"/>
          <w:szCs w:val="24"/>
        </w:rPr>
      </w:pPr>
    </w:p>
    <w:p w14:paraId="260BCDAB" w14:textId="77777777" w:rsidR="00AB6E0F" w:rsidRPr="008B26D4" w:rsidRDefault="00AB6E0F" w:rsidP="00AB6E0F">
      <w:pPr>
        <w:rPr>
          <w:sz w:val="24"/>
          <w:szCs w:val="24"/>
        </w:rPr>
      </w:pPr>
    </w:p>
    <w:p w14:paraId="2DDDE9F8" w14:textId="77777777" w:rsidR="00AB6E0F" w:rsidRPr="008B26D4" w:rsidRDefault="00AB6E0F" w:rsidP="00AB6E0F">
      <w:pPr>
        <w:rPr>
          <w:sz w:val="24"/>
          <w:szCs w:val="24"/>
        </w:rPr>
      </w:pPr>
    </w:p>
    <w:p w14:paraId="3565A88F" w14:textId="77777777" w:rsidR="00AB6E0F" w:rsidRPr="008B26D4" w:rsidRDefault="00AB6E0F" w:rsidP="00AB6E0F">
      <w:pPr>
        <w:rPr>
          <w:sz w:val="24"/>
          <w:szCs w:val="24"/>
        </w:rPr>
      </w:pPr>
    </w:p>
    <w:p w14:paraId="18004B25" w14:textId="77777777" w:rsidR="00AB6E0F" w:rsidRPr="008B26D4" w:rsidRDefault="00AB6E0F" w:rsidP="00AB6E0F">
      <w:pPr>
        <w:rPr>
          <w:sz w:val="24"/>
          <w:szCs w:val="24"/>
        </w:rPr>
      </w:pPr>
    </w:p>
    <w:p w14:paraId="5E4F9212" w14:textId="77777777" w:rsidR="00AB6E0F" w:rsidRPr="008B26D4" w:rsidRDefault="00AB6E0F" w:rsidP="00AB6E0F">
      <w:pPr>
        <w:rPr>
          <w:sz w:val="24"/>
          <w:szCs w:val="24"/>
        </w:rPr>
      </w:pPr>
    </w:p>
    <w:p w14:paraId="2DA3AF41" w14:textId="77777777" w:rsidR="00AB6E0F" w:rsidRDefault="00AB6E0F" w:rsidP="00AB6E0F">
      <w:pPr>
        <w:tabs>
          <w:tab w:val="left" w:pos="5994"/>
        </w:tabs>
        <w:rPr>
          <w:sz w:val="24"/>
          <w:szCs w:val="24"/>
        </w:rPr>
      </w:pPr>
      <w:r>
        <w:rPr>
          <w:sz w:val="24"/>
          <w:szCs w:val="24"/>
        </w:rPr>
        <w:tab/>
      </w:r>
    </w:p>
    <w:p w14:paraId="135E04CD" w14:textId="3D8D2ADF" w:rsidR="00AB6E0F" w:rsidRDefault="001B2C2F" w:rsidP="00AB6E0F">
      <w:pPr>
        <w:rPr>
          <w:rFonts w:ascii="Times New Roman" w:hAnsi="Times New Roman" w:cs="Times New Roman"/>
          <w:sz w:val="24"/>
          <w:szCs w:val="24"/>
        </w:rPr>
      </w:pPr>
      <w:r w:rsidRPr="00F314BE">
        <w:rPr>
          <w:noProof/>
          <w:sz w:val="24"/>
          <w:szCs w:val="24"/>
          <w:highlight w:val="yellow"/>
          <w:lang w:eastAsia="en-GB"/>
        </w:rPr>
        <mc:AlternateContent>
          <mc:Choice Requires="wps">
            <w:drawing>
              <wp:anchor distT="0" distB="0" distL="114300" distR="114300" simplePos="0" relativeHeight="252003328" behindDoc="0" locked="0" layoutInCell="1" allowOverlap="1" wp14:anchorId="6BB28CFE" wp14:editId="60A51EF2">
                <wp:simplePos x="0" y="0"/>
                <wp:positionH relativeFrom="column">
                  <wp:posOffset>5765800</wp:posOffset>
                </wp:positionH>
                <wp:positionV relativeFrom="paragraph">
                  <wp:posOffset>396240</wp:posOffset>
                </wp:positionV>
                <wp:extent cx="605790" cy="3721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72110"/>
                        </a:xfrm>
                        <a:prstGeom prst="rect">
                          <a:avLst/>
                        </a:prstGeom>
                        <a:noFill/>
                        <a:ln w="9525">
                          <a:noFill/>
                          <a:miter lim="800000"/>
                          <a:headEnd/>
                          <a:tailEnd/>
                        </a:ln>
                      </wps:spPr>
                      <wps:txbx>
                        <w:txbxContent>
                          <w:p w14:paraId="75852C19" w14:textId="71BAE033" w:rsidR="009B2268" w:rsidRPr="00E52571" w:rsidRDefault="009B2268" w:rsidP="001B2C2F">
                            <w:pPr>
                              <w:tabs>
                                <w:tab w:val="left" w:pos="2592"/>
                                <w:tab w:val="left" w:pos="5233"/>
                              </w:tabs>
                              <w:jc w:val="center"/>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w:t>(e</w:t>
                            </w:r>
                            <w:r w:rsidRPr="00E52571">
                              <w:rPr>
                                <w:rFonts w:ascii="Times New Roman" w:hAnsi="Times New Roman" w:cs="Times New Roman"/>
                                <w:b/>
                                <w:noProof/>
                                <w:sz w:val="28"/>
                                <w:szCs w:val="28"/>
                                <w:lang w:eastAsia="en-GB"/>
                              </w:rPr>
                              <w:t>)</w:t>
                            </w:r>
                          </w:p>
                          <w:p w14:paraId="10F9B7FE" w14:textId="77777777" w:rsidR="009B2268" w:rsidRPr="00E52571" w:rsidRDefault="009B2268" w:rsidP="001B2C2F">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28CFE" id="_x0000_s1094" type="#_x0000_t202" style="position:absolute;margin-left:454pt;margin-top:31.2pt;width:47.7pt;height:29.3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f5DQIAAPoDAAAOAAAAZHJzL2Uyb0RvYy54bWysU9tuGyEQfa/Uf0C813upryuvozRpqkrp&#10;RUr6AZhlvajAUMDedb++A2u7VvJWlQfEMDOHOWeG9c2gFTkI5yWYmhaTnBJhODTS7Gr64/nh3ZIS&#10;H5hpmAIjanoUnt5s3r5Z97YSJXSgGuEIghhf9bamXQi2yjLPO6GZn4AVBp0tOM0Cmm6XNY71iK5V&#10;Vub5POvBNdYBF97j7f3opJuE37aCh29t60UgqqZYW0i7S/s27tlmzaqdY7aT/FQG+4cqNJMGH71A&#10;3bPAyN7JV1Bacgce2jDhoDNoW8lF4oBsivwFm6eOWZG4oDjeXmTy/w+Wfz18d0Q22LuSEsM09uhZ&#10;DIF8gIGUUZ7e+gqjnizGhQGvMTRR9fYR+E9PDNx1zOzErXPQd4I1WF4RM7Or1BHHR5Bt/wUafIbt&#10;AySgoXU6aodqEETHNh0vrYmlcLyc57PFCj0cXe8XZVGk1mWsOidb58MnAZrEQ00ddj6Bs8OjD7EY&#10;Vp1D4lsGHqRSqfvKkL6mq1k5SwlXHi0DDqeSuqbLPK5xXCLHj6ZJyYFJNZ7xAWVOpCPPkXEYtkOS&#10;d748i7mF5ogyOBiHET8PHjpwvynpcRBr6n/tmROUqM8GpVwV02mc3GRMZ4sSDXft2V57mOEIVdNA&#10;yXi8C2naR863KHkrkxyxN2Mlp5pxwJJKp88QJ/jaTlF/v+zmDwAAAP//AwBQSwMEFAAGAAgAAAAh&#10;AEqp2FneAAAACwEAAA8AAABkcnMvZG93bnJldi54bWxMj81OwzAQhO9IvIO1SNyot6FUbYhTIRBX&#10;EOVH4ubG2yQiXkex24S3Z3uitxntaPabYjP5Th1piG1gA/MZgiKugmu5NvDx/nyzAhWTZWe7wGTg&#10;lyJsysuLwuYujPxGx22qlZRwzK2BJqU+1zpWDXkbZ6Enlts+DN4msUOt3WBHKfedzhCX2tuW5UNj&#10;e3psqPrZHryBz5f999cCX+snf9ePYULNfq2Nub6aHu5BJZrSfxhO+IIOpTDtwoFdVJ2BNa5kSzKw&#10;zBagTgHEW1E7UdkcQZeFPt9Q/gEAAP//AwBQSwECLQAUAAYACAAAACEAtoM4kv4AAADhAQAAEwAA&#10;AAAAAAAAAAAAAAAAAAAAW0NvbnRlbnRfVHlwZXNdLnhtbFBLAQItABQABgAIAAAAIQA4/SH/1gAA&#10;AJQBAAALAAAAAAAAAAAAAAAAAC8BAABfcmVscy8ucmVsc1BLAQItABQABgAIAAAAIQAy4Cf5DQIA&#10;APoDAAAOAAAAAAAAAAAAAAAAAC4CAABkcnMvZTJvRG9jLnhtbFBLAQItABQABgAIAAAAIQBKqdhZ&#10;3gAAAAsBAAAPAAAAAAAAAAAAAAAAAGcEAABkcnMvZG93bnJldi54bWxQSwUGAAAAAAQABADzAAAA&#10;cgUAAAAA&#10;" filled="f" stroked="f">
                <v:textbox>
                  <w:txbxContent>
                    <w:p w14:paraId="75852C19" w14:textId="71BAE033" w:rsidR="009B2268" w:rsidRPr="00E52571" w:rsidRDefault="009B2268" w:rsidP="001B2C2F">
                      <w:pPr>
                        <w:tabs>
                          <w:tab w:val="left" w:pos="2592"/>
                          <w:tab w:val="left" w:pos="5233"/>
                        </w:tabs>
                        <w:jc w:val="center"/>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w:t>(e</w:t>
                      </w:r>
                      <w:r w:rsidRPr="00E52571">
                        <w:rPr>
                          <w:rFonts w:ascii="Times New Roman" w:hAnsi="Times New Roman" w:cs="Times New Roman"/>
                          <w:b/>
                          <w:noProof/>
                          <w:sz w:val="28"/>
                          <w:szCs w:val="28"/>
                          <w:lang w:eastAsia="en-GB"/>
                        </w:rPr>
                        <w:t>)</w:t>
                      </w:r>
                    </w:p>
                    <w:p w14:paraId="10F9B7FE" w14:textId="77777777" w:rsidR="009B2268" w:rsidRPr="00E52571" w:rsidRDefault="009B2268" w:rsidP="001B2C2F">
                      <w:pPr>
                        <w:jc w:val="center"/>
                        <w:rPr>
                          <w:sz w:val="28"/>
                          <w:szCs w:val="28"/>
                        </w:rPr>
                      </w:pPr>
                    </w:p>
                  </w:txbxContent>
                </v:textbox>
              </v:shape>
            </w:pict>
          </mc:Fallback>
        </mc:AlternateContent>
      </w:r>
    </w:p>
    <w:tbl>
      <w:tblPr>
        <w:tblStyle w:val="TableGrid"/>
        <w:tblpPr w:leftFromText="180" w:rightFromText="180" w:vertAnchor="text" w:horzAnchor="margin" w:tblpXSpec="center" w:tblpY="404"/>
        <w:tblW w:w="0" w:type="auto"/>
        <w:tblLook w:val="04A0" w:firstRow="1" w:lastRow="0" w:firstColumn="1" w:lastColumn="0" w:noHBand="0" w:noVBand="1"/>
      </w:tblPr>
      <w:tblGrid>
        <w:gridCol w:w="1569"/>
        <w:gridCol w:w="1394"/>
        <w:gridCol w:w="790"/>
        <w:gridCol w:w="1438"/>
        <w:gridCol w:w="1127"/>
        <w:gridCol w:w="1061"/>
      </w:tblGrid>
      <w:tr w:rsidR="001B2C2F" w:rsidRPr="001B2C2F" w14:paraId="23C997FE" w14:textId="77777777" w:rsidTr="00AE008E">
        <w:trPr>
          <w:trHeight w:val="559"/>
        </w:trPr>
        <w:tc>
          <w:tcPr>
            <w:tcW w:w="1569" w:type="dxa"/>
            <w:tcBorders>
              <w:top w:val="single" w:sz="8" w:space="0" w:color="auto"/>
              <w:left w:val="single" w:sz="8" w:space="0" w:color="auto"/>
              <w:bottom w:val="single" w:sz="8" w:space="0" w:color="auto"/>
              <w:right w:val="single" w:sz="8" w:space="0" w:color="auto"/>
            </w:tcBorders>
            <w:vAlign w:val="center"/>
          </w:tcPr>
          <w:p w14:paraId="1FFFA35A" w14:textId="77777777" w:rsidR="001B2C2F" w:rsidRPr="001B2C2F" w:rsidRDefault="001B2C2F" w:rsidP="005B0E74">
            <w:pPr>
              <w:rPr>
                <w:rFonts w:ascii="Times New Roman" w:eastAsia="Times New Roman" w:hAnsi="Times New Roman" w:cs="Times New Roman"/>
                <w:b/>
                <w:sz w:val="16"/>
                <w:szCs w:val="16"/>
                <w:lang w:eastAsia="en-GB"/>
              </w:rPr>
            </w:pPr>
            <w:r w:rsidRPr="001B2C2F">
              <w:rPr>
                <w:rFonts w:ascii="Times New Roman" w:eastAsia="Times New Roman" w:hAnsi="Times New Roman" w:cs="Times New Roman"/>
                <w:b/>
                <w:sz w:val="16"/>
                <w:szCs w:val="16"/>
                <w:lang w:eastAsia="en-GB"/>
              </w:rPr>
              <w:t>Country</w:t>
            </w:r>
          </w:p>
        </w:tc>
        <w:tc>
          <w:tcPr>
            <w:tcW w:w="1394" w:type="dxa"/>
            <w:tcBorders>
              <w:top w:val="single" w:sz="8" w:space="0" w:color="auto"/>
              <w:left w:val="single" w:sz="8" w:space="0" w:color="auto"/>
              <w:bottom w:val="single" w:sz="8" w:space="0" w:color="auto"/>
              <w:right w:val="single" w:sz="8" w:space="0" w:color="auto"/>
            </w:tcBorders>
            <w:vAlign w:val="center"/>
            <w:hideMark/>
          </w:tcPr>
          <w:p w14:paraId="2D2A6573" w14:textId="77777777" w:rsidR="001B2C2F" w:rsidRPr="001B2C2F" w:rsidRDefault="001B2C2F" w:rsidP="005B0E74">
            <w:pPr>
              <w:jc w:val="center"/>
              <w:rPr>
                <w:rFonts w:ascii="Times New Roman" w:eastAsia="Times New Roman" w:hAnsi="Times New Roman" w:cs="Times New Roman"/>
                <w:b/>
                <w:sz w:val="16"/>
                <w:szCs w:val="16"/>
                <w:lang w:eastAsia="en-GB"/>
              </w:rPr>
            </w:pPr>
            <w:r w:rsidRPr="001B2C2F">
              <w:rPr>
                <w:rFonts w:ascii="Times New Roman" w:eastAsia="Times New Roman" w:hAnsi="Times New Roman" w:cs="Times New Roman"/>
                <w:b/>
                <w:sz w:val="16"/>
                <w:szCs w:val="16"/>
                <w:lang w:eastAsia="en-GB"/>
              </w:rPr>
              <w:t>BALAD-2 score</w:t>
            </w:r>
          </w:p>
        </w:tc>
        <w:tc>
          <w:tcPr>
            <w:tcW w:w="790" w:type="dxa"/>
            <w:tcBorders>
              <w:top w:val="single" w:sz="8" w:space="0" w:color="auto"/>
              <w:left w:val="single" w:sz="8" w:space="0" w:color="auto"/>
              <w:bottom w:val="single" w:sz="8" w:space="0" w:color="auto"/>
              <w:right w:val="single" w:sz="8" w:space="0" w:color="auto"/>
            </w:tcBorders>
            <w:vAlign w:val="center"/>
            <w:hideMark/>
          </w:tcPr>
          <w:p w14:paraId="4E82B7A1" w14:textId="77777777" w:rsidR="001B2C2F" w:rsidRPr="001B2C2F" w:rsidRDefault="001B2C2F" w:rsidP="005B0E74">
            <w:pPr>
              <w:jc w:val="center"/>
              <w:rPr>
                <w:rFonts w:ascii="Times New Roman" w:eastAsia="Times New Roman" w:hAnsi="Times New Roman" w:cs="Times New Roman"/>
                <w:b/>
                <w:sz w:val="16"/>
                <w:szCs w:val="16"/>
                <w:lang w:eastAsia="en-GB"/>
              </w:rPr>
            </w:pPr>
            <w:r w:rsidRPr="001B2C2F">
              <w:rPr>
                <w:rFonts w:ascii="Times New Roman" w:eastAsia="Times New Roman" w:hAnsi="Times New Roman" w:cs="Times New Roman"/>
                <w:b/>
                <w:sz w:val="16"/>
                <w:szCs w:val="16"/>
                <w:lang w:eastAsia="en-GB"/>
              </w:rPr>
              <w:t>N</w:t>
            </w:r>
          </w:p>
        </w:tc>
        <w:tc>
          <w:tcPr>
            <w:tcW w:w="1438" w:type="dxa"/>
            <w:tcBorders>
              <w:top w:val="single" w:sz="8" w:space="0" w:color="auto"/>
              <w:left w:val="single" w:sz="8" w:space="0" w:color="auto"/>
              <w:bottom w:val="single" w:sz="8" w:space="0" w:color="auto"/>
              <w:right w:val="single" w:sz="8" w:space="0" w:color="auto"/>
            </w:tcBorders>
            <w:vAlign w:val="center"/>
            <w:hideMark/>
          </w:tcPr>
          <w:p w14:paraId="07CB86F0" w14:textId="77777777" w:rsidR="001B2C2F" w:rsidRPr="001B2C2F" w:rsidRDefault="001B2C2F" w:rsidP="005B0E74">
            <w:pPr>
              <w:jc w:val="center"/>
              <w:rPr>
                <w:rFonts w:ascii="Times New Roman" w:eastAsia="Times New Roman" w:hAnsi="Times New Roman" w:cs="Times New Roman"/>
                <w:b/>
                <w:sz w:val="16"/>
                <w:szCs w:val="16"/>
                <w:lang w:eastAsia="en-GB"/>
              </w:rPr>
            </w:pPr>
            <w:r w:rsidRPr="001B2C2F">
              <w:rPr>
                <w:rFonts w:ascii="Times New Roman" w:eastAsia="Times New Roman" w:hAnsi="Times New Roman" w:cs="Times New Roman"/>
                <w:b/>
                <w:sz w:val="16"/>
                <w:szCs w:val="16"/>
                <w:lang w:eastAsia="en-GB"/>
              </w:rPr>
              <w:t>Median survival</w:t>
            </w:r>
          </w:p>
          <w:p w14:paraId="26046ACC" w14:textId="77777777" w:rsidR="001B2C2F" w:rsidRPr="001B2C2F" w:rsidRDefault="001B2C2F" w:rsidP="005B0E74">
            <w:pPr>
              <w:jc w:val="center"/>
              <w:rPr>
                <w:rFonts w:ascii="Times New Roman" w:eastAsia="Times New Roman" w:hAnsi="Times New Roman" w:cs="Times New Roman"/>
                <w:b/>
                <w:sz w:val="16"/>
                <w:szCs w:val="16"/>
                <w:lang w:eastAsia="en-GB"/>
              </w:rPr>
            </w:pPr>
            <w:r w:rsidRPr="001B2C2F">
              <w:rPr>
                <w:rFonts w:ascii="Times New Roman" w:eastAsia="Times New Roman" w:hAnsi="Times New Roman" w:cs="Times New Roman"/>
                <w:b/>
                <w:sz w:val="16"/>
                <w:szCs w:val="16"/>
                <w:lang w:eastAsia="en-GB"/>
              </w:rPr>
              <w:t>(months)</w:t>
            </w:r>
          </w:p>
        </w:tc>
        <w:tc>
          <w:tcPr>
            <w:tcW w:w="2188" w:type="dxa"/>
            <w:gridSpan w:val="2"/>
            <w:tcBorders>
              <w:top w:val="single" w:sz="8" w:space="0" w:color="auto"/>
              <w:left w:val="single" w:sz="8" w:space="0" w:color="auto"/>
              <w:bottom w:val="single" w:sz="8" w:space="0" w:color="auto"/>
              <w:right w:val="single" w:sz="8" w:space="0" w:color="auto"/>
            </w:tcBorders>
            <w:vAlign w:val="center"/>
            <w:hideMark/>
          </w:tcPr>
          <w:p w14:paraId="1281E423" w14:textId="77777777" w:rsidR="001B2C2F" w:rsidRPr="001B2C2F" w:rsidRDefault="001B2C2F" w:rsidP="005B0E74">
            <w:pPr>
              <w:jc w:val="center"/>
              <w:rPr>
                <w:rFonts w:ascii="Times New Roman" w:eastAsia="Times New Roman" w:hAnsi="Times New Roman" w:cs="Times New Roman"/>
                <w:b/>
                <w:sz w:val="16"/>
                <w:szCs w:val="16"/>
                <w:lang w:eastAsia="en-GB"/>
              </w:rPr>
            </w:pPr>
            <w:r w:rsidRPr="001B2C2F">
              <w:rPr>
                <w:rFonts w:ascii="Times New Roman" w:eastAsia="Times New Roman" w:hAnsi="Times New Roman" w:cs="Times New Roman"/>
                <w:b/>
                <w:sz w:val="16"/>
                <w:szCs w:val="16"/>
                <w:lang w:eastAsia="en-GB"/>
              </w:rPr>
              <w:t>95% Conf.</w:t>
            </w:r>
          </w:p>
          <w:p w14:paraId="1C19C5E5" w14:textId="77777777" w:rsidR="001B2C2F" w:rsidRPr="001B2C2F" w:rsidRDefault="001B2C2F" w:rsidP="005B0E74">
            <w:pPr>
              <w:jc w:val="center"/>
              <w:rPr>
                <w:rFonts w:ascii="Times New Roman" w:eastAsia="Times New Roman" w:hAnsi="Times New Roman" w:cs="Times New Roman"/>
                <w:b/>
                <w:sz w:val="16"/>
                <w:szCs w:val="16"/>
                <w:lang w:eastAsia="en-GB"/>
              </w:rPr>
            </w:pPr>
            <w:r w:rsidRPr="001B2C2F">
              <w:rPr>
                <w:rFonts w:ascii="Times New Roman" w:eastAsia="Times New Roman" w:hAnsi="Times New Roman" w:cs="Times New Roman"/>
                <w:b/>
                <w:sz w:val="16"/>
                <w:szCs w:val="16"/>
                <w:lang w:eastAsia="en-GB"/>
              </w:rPr>
              <w:t>Interval</w:t>
            </w:r>
          </w:p>
        </w:tc>
      </w:tr>
      <w:tr w:rsidR="001B2C2F" w:rsidRPr="001B2C2F" w14:paraId="36CD00B3" w14:textId="77777777" w:rsidTr="00AE008E">
        <w:trPr>
          <w:trHeight w:val="183"/>
        </w:trPr>
        <w:tc>
          <w:tcPr>
            <w:tcW w:w="1569" w:type="dxa"/>
            <w:vMerge w:val="restart"/>
            <w:tcBorders>
              <w:top w:val="single" w:sz="8" w:space="0" w:color="auto"/>
              <w:left w:val="single" w:sz="8" w:space="0" w:color="auto"/>
              <w:right w:val="single" w:sz="8" w:space="0" w:color="auto"/>
            </w:tcBorders>
            <w:vAlign w:val="center"/>
          </w:tcPr>
          <w:p w14:paraId="07D8AECA" w14:textId="77777777" w:rsidR="001B2C2F" w:rsidRPr="001B2C2F" w:rsidRDefault="001B2C2F" w:rsidP="005B0E74">
            <w:pPr>
              <w:rPr>
                <w:rFonts w:ascii="Times New Roman" w:eastAsia="Times New Roman" w:hAnsi="Times New Roman" w:cs="Times New Roman"/>
                <w:sz w:val="16"/>
                <w:szCs w:val="16"/>
                <w:lang w:eastAsia="en-GB"/>
              </w:rPr>
            </w:pPr>
            <w:r w:rsidRPr="001B2C2F">
              <w:rPr>
                <w:rFonts w:ascii="Times New Roman" w:eastAsia="Times New Roman" w:hAnsi="Times New Roman" w:cs="Times New Roman"/>
                <w:sz w:val="16"/>
                <w:szCs w:val="16"/>
                <w:lang w:eastAsia="en-GB"/>
              </w:rPr>
              <w:t>UK</w:t>
            </w:r>
          </w:p>
          <w:p w14:paraId="1EB621C0" w14:textId="77777777" w:rsidR="001B2C2F" w:rsidRPr="001B2C2F" w:rsidRDefault="001B2C2F" w:rsidP="005B0E74">
            <w:pPr>
              <w:rPr>
                <w:rFonts w:ascii="Times New Roman" w:eastAsia="Times New Roman" w:hAnsi="Times New Roman" w:cs="Times New Roman"/>
                <w:sz w:val="16"/>
                <w:szCs w:val="16"/>
                <w:lang w:eastAsia="en-GB"/>
              </w:rPr>
            </w:pPr>
            <w:r w:rsidRPr="001B2C2F">
              <w:rPr>
                <w:rFonts w:ascii="Times New Roman" w:eastAsia="Times New Roman" w:hAnsi="Times New Roman" w:cs="Times New Roman"/>
                <w:sz w:val="16"/>
                <w:szCs w:val="16"/>
                <w:lang w:eastAsia="en-GB"/>
              </w:rPr>
              <w:t xml:space="preserve"> (BALAD-2)</w:t>
            </w:r>
          </w:p>
        </w:tc>
        <w:tc>
          <w:tcPr>
            <w:tcW w:w="1394" w:type="dxa"/>
            <w:tcBorders>
              <w:top w:val="single" w:sz="8" w:space="0" w:color="auto"/>
              <w:left w:val="single" w:sz="8" w:space="0" w:color="auto"/>
              <w:bottom w:val="single" w:sz="8" w:space="0" w:color="auto"/>
              <w:right w:val="single" w:sz="8" w:space="0" w:color="auto"/>
            </w:tcBorders>
            <w:vAlign w:val="center"/>
          </w:tcPr>
          <w:p w14:paraId="4C39763A"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1</w:t>
            </w:r>
          </w:p>
        </w:tc>
        <w:tc>
          <w:tcPr>
            <w:tcW w:w="790" w:type="dxa"/>
            <w:tcBorders>
              <w:top w:val="single" w:sz="8" w:space="0" w:color="auto"/>
              <w:left w:val="single" w:sz="8" w:space="0" w:color="auto"/>
              <w:bottom w:val="single" w:sz="8" w:space="0" w:color="auto"/>
              <w:right w:val="single" w:sz="8" w:space="0" w:color="auto"/>
            </w:tcBorders>
            <w:vAlign w:val="center"/>
          </w:tcPr>
          <w:p w14:paraId="537960BE"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96</w:t>
            </w:r>
          </w:p>
        </w:tc>
        <w:tc>
          <w:tcPr>
            <w:tcW w:w="1438" w:type="dxa"/>
            <w:tcBorders>
              <w:top w:val="single" w:sz="8" w:space="0" w:color="auto"/>
              <w:left w:val="single" w:sz="8" w:space="0" w:color="auto"/>
              <w:bottom w:val="single" w:sz="8" w:space="0" w:color="auto"/>
              <w:right w:val="single" w:sz="8" w:space="0" w:color="auto"/>
            </w:tcBorders>
            <w:vAlign w:val="center"/>
          </w:tcPr>
          <w:p w14:paraId="72813269"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25.9</w:t>
            </w:r>
          </w:p>
        </w:tc>
        <w:tc>
          <w:tcPr>
            <w:tcW w:w="1127" w:type="dxa"/>
            <w:tcBorders>
              <w:top w:val="single" w:sz="8" w:space="0" w:color="auto"/>
              <w:left w:val="single" w:sz="8" w:space="0" w:color="auto"/>
              <w:bottom w:val="single" w:sz="8" w:space="0" w:color="auto"/>
              <w:right w:val="single" w:sz="8" w:space="0" w:color="auto"/>
            </w:tcBorders>
            <w:vAlign w:val="center"/>
          </w:tcPr>
          <w:p w14:paraId="6177DABB"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17.6</w:t>
            </w:r>
          </w:p>
        </w:tc>
        <w:tc>
          <w:tcPr>
            <w:tcW w:w="1061" w:type="dxa"/>
            <w:tcBorders>
              <w:top w:val="single" w:sz="8" w:space="0" w:color="auto"/>
              <w:left w:val="single" w:sz="8" w:space="0" w:color="auto"/>
              <w:bottom w:val="single" w:sz="8" w:space="0" w:color="auto"/>
              <w:right w:val="single" w:sz="8" w:space="0" w:color="auto"/>
            </w:tcBorders>
            <w:vAlign w:val="center"/>
          </w:tcPr>
          <w:p w14:paraId="4E0F2A0D"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34.6</w:t>
            </w:r>
          </w:p>
        </w:tc>
      </w:tr>
      <w:tr w:rsidR="001B2C2F" w:rsidRPr="001B2C2F" w14:paraId="39ECD872" w14:textId="77777777" w:rsidTr="00AE008E">
        <w:trPr>
          <w:trHeight w:val="197"/>
        </w:trPr>
        <w:tc>
          <w:tcPr>
            <w:tcW w:w="1569" w:type="dxa"/>
            <w:vMerge/>
            <w:tcBorders>
              <w:left w:val="single" w:sz="8" w:space="0" w:color="auto"/>
              <w:right w:val="single" w:sz="8" w:space="0" w:color="auto"/>
            </w:tcBorders>
          </w:tcPr>
          <w:p w14:paraId="71A0B3E8" w14:textId="77777777" w:rsidR="001B2C2F" w:rsidRPr="001B2C2F" w:rsidRDefault="001B2C2F" w:rsidP="005B0E74">
            <w:pPr>
              <w:rPr>
                <w:rFonts w:ascii="Times New Roman" w:eastAsia="Times New Roman" w:hAnsi="Times New Roman" w:cs="Times New Roman"/>
                <w:sz w:val="16"/>
                <w:szCs w:val="16"/>
                <w:lang w:eastAsia="en-GB"/>
              </w:rPr>
            </w:pPr>
          </w:p>
        </w:tc>
        <w:tc>
          <w:tcPr>
            <w:tcW w:w="1394" w:type="dxa"/>
            <w:tcBorders>
              <w:top w:val="single" w:sz="8" w:space="0" w:color="auto"/>
              <w:left w:val="single" w:sz="8" w:space="0" w:color="auto"/>
              <w:bottom w:val="single" w:sz="8" w:space="0" w:color="auto"/>
              <w:right w:val="single" w:sz="8" w:space="0" w:color="auto"/>
            </w:tcBorders>
            <w:vAlign w:val="center"/>
          </w:tcPr>
          <w:p w14:paraId="3D22C62A"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2</w:t>
            </w:r>
          </w:p>
        </w:tc>
        <w:tc>
          <w:tcPr>
            <w:tcW w:w="790" w:type="dxa"/>
            <w:tcBorders>
              <w:top w:val="single" w:sz="8" w:space="0" w:color="auto"/>
              <w:left w:val="single" w:sz="8" w:space="0" w:color="auto"/>
              <w:bottom w:val="single" w:sz="8" w:space="0" w:color="auto"/>
              <w:right w:val="single" w:sz="8" w:space="0" w:color="auto"/>
            </w:tcBorders>
            <w:vAlign w:val="center"/>
          </w:tcPr>
          <w:p w14:paraId="7A190EE6"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102</w:t>
            </w:r>
          </w:p>
        </w:tc>
        <w:tc>
          <w:tcPr>
            <w:tcW w:w="1438" w:type="dxa"/>
            <w:tcBorders>
              <w:top w:val="single" w:sz="8" w:space="0" w:color="auto"/>
              <w:left w:val="single" w:sz="8" w:space="0" w:color="auto"/>
              <w:bottom w:val="single" w:sz="8" w:space="0" w:color="auto"/>
              <w:right w:val="single" w:sz="8" w:space="0" w:color="auto"/>
            </w:tcBorders>
            <w:vAlign w:val="center"/>
          </w:tcPr>
          <w:p w14:paraId="2E5D7EFF"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16.6</w:t>
            </w:r>
          </w:p>
        </w:tc>
        <w:tc>
          <w:tcPr>
            <w:tcW w:w="1127" w:type="dxa"/>
            <w:tcBorders>
              <w:top w:val="single" w:sz="8" w:space="0" w:color="auto"/>
              <w:left w:val="single" w:sz="8" w:space="0" w:color="auto"/>
              <w:bottom w:val="single" w:sz="8" w:space="0" w:color="auto"/>
              <w:right w:val="single" w:sz="8" w:space="0" w:color="auto"/>
            </w:tcBorders>
            <w:vAlign w:val="center"/>
          </w:tcPr>
          <w:p w14:paraId="53DDD6A0"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11.6</w:t>
            </w:r>
          </w:p>
        </w:tc>
        <w:tc>
          <w:tcPr>
            <w:tcW w:w="1061" w:type="dxa"/>
            <w:tcBorders>
              <w:top w:val="single" w:sz="8" w:space="0" w:color="auto"/>
              <w:left w:val="single" w:sz="8" w:space="0" w:color="auto"/>
              <w:bottom w:val="single" w:sz="8" w:space="0" w:color="auto"/>
              <w:right w:val="single" w:sz="8" w:space="0" w:color="auto"/>
            </w:tcBorders>
            <w:vAlign w:val="center"/>
          </w:tcPr>
          <w:p w14:paraId="007F97BD"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18.4</w:t>
            </w:r>
          </w:p>
        </w:tc>
      </w:tr>
      <w:tr w:rsidR="001B2C2F" w:rsidRPr="001B2C2F" w14:paraId="225C13E2" w14:textId="77777777" w:rsidTr="00AE008E">
        <w:trPr>
          <w:trHeight w:val="183"/>
        </w:trPr>
        <w:tc>
          <w:tcPr>
            <w:tcW w:w="1569" w:type="dxa"/>
            <w:vMerge/>
            <w:tcBorders>
              <w:left w:val="single" w:sz="8" w:space="0" w:color="auto"/>
              <w:right w:val="single" w:sz="8" w:space="0" w:color="auto"/>
            </w:tcBorders>
          </w:tcPr>
          <w:p w14:paraId="4E385C64" w14:textId="77777777" w:rsidR="001B2C2F" w:rsidRPr="001B2C2F" w:rsidRDefault="001B2C2F" w:rsidP="005B0E74">
            <w:pPr>
              <w:rPr>
                <w:rFonts w:ascii="Times New Roman" w:eastAsia="Times New Roman" w:hAnsi="Times New Roman" w:cs="Times New Roman"/>
                <w:sz w:val="16"/>
                <w:szCs w:val="16"/>
                <w:lang w:eastAsia="en-GB"/>
              </w:rPr>
            </w:pPr>
          </w:p>
        </w:tc>
        <w:tc>
          <w:tcPr>
            <w:tcW w:w="1394" w:type="dxa"/>
            <w:tcBorders>
              <w:top w:val="single" w:sz="8" w:space="0" w:color="auto"/>
              <w:left w:val="single" w:sz="8" w:space="0" w:color="auto"/>
              <w:bottom w:val="single" w:sz="8" w:space="0" w:color="auto"/>
              <w:right w:val="single" w:sz="8" w:space="0" w:color="auto"/>
            </w:tcBorders>
            <w:vAlign w:val="center"/>
          </w:tcPr>
          <w:p w14:paraId="633D3880"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3</w:t>
            </w:r>
          </w:p>
        </w:tc>
        <w:tc>
          <w:tcPr>
            <w:tcW w:w="790" w:type="dxa"/>
            <w:tcBorders>
              <w:top w:val="single" w:sz="8" w:space="0" w:color="auto"/>
              <w:left w:val="single" w:sz="8" w:space="0" w:color="auto"/>
              <w:bottom w:val="single" w:sz="8" w:space="0" w:color="auto"/>
              <w:right w:val="single" w:sz="8" w:space="0" w:color="auto"/>
            </w:tcBorders>
            <w:vAlign w:val="center"/>
          </w:tcPr>
          <w:p w14:paraId="3EAD6DFA"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87</w:t>
            </w:r>
          </w:p>
        </w:tc>
        <w:tc>
          <w:tcPr>
            <w:tcW w:w="1438" w:type="dxa"/>
            <w:tcBorders>
              <w:top w:val="single" w:sz="8" w:space="0" w:color="auto"/>
              <w:left w:val="single" w:sz="8" w:space="0" w:color="auto"/>
              <w:bottom w:val="single" w:sz="8" w:space="0" w:color="auto"/>
              <w:right w:val="single" w:sz="8" w:space="0" w:color="auto"/>
            </w:tcBorders>
            <w:vAlign w:val="center"/>
          </w:tcPr>
          <w:p w14:paraId="1E60E3BE"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6.8</w:t>
            </w:r>
          </w:p>
        </w:tc>
        <w:tc>
          <w:tcPr>
            <w:tcW w:w="1127" w:type="dxa"/>
            <w:tcBorders>
              <w:top w:val="single" w:sz="8" w:space="0" w:color="auto"/>
              <w:left w:val="single" w:sz="8" w:space="0" w:color="auto"/>
              <w:bottom w:val="single" w:sz="8" w:space="0" w:color="auto"/>
              <w:right w:val="single" w:sz="8" w:space="0" w:color="auto"/>
            </w:tcBorders>
            <w:vAlign w:val="center"/>
          </w:tcPr>
          <w:p w14:paraId="060DB449"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4.7</w:t>
            </w:r>
          </w:p>
        </w:tc>
        <w:tc>
          <w:tcPr>
            <w:tcW w:w="1061" w:type="dxa"/>
            <w:tcBorders>
              <w:top w:val="single" w:sz="8" w:space="0" w:color="auto"/>
              <w:left w:val="single" w:sz="8" w:space="0" w:color="auto"/>
              <w:bottom w:val="single" w:sz="8" w:space="0" w:color="auto"/>
              <w:right w:val="single" w:sz="8" w:space="0" w:color="auto"/>
            </w:tcBorders>
            <w:vAlign w:val="center"/>
          </w:tcPr>
          <w:p w14:paraId="56CA1A34"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9.3</w:t>
            </w:r>
          </w:p>
        </w:tc>
      </w:tr>
      <w:tr w:rsidR="001B2C2F" w:rsidRPr="001B2C2F" w14:paraId="30F75E81" w14:textId="77777777" w:rsidTr="00AE008E">
        <w:trPr>
          <w:trHeight w:val="197"/>
        </w:trPr>
        <w:tc>
          <w:tcPr>
            <w:tcW w:w="1569" w:type="dxa"/>
            <w:vMerge/>
            <w:tcBorders>
              <w:left w:val="single" w:sz="8" w:space="0" w:color="auto"/>
              <w:bottom w:val="single" w:sz="24" w:space="0" w:color="auto"/>
              <w:right w:val="single" w:sz="8" w:space="0" w:color="auto"/>
            </w:tcBorders>
          </w:tcPr>
          <w:p w14:paraId="41739A85" w14:textId="77777777" w:rsidR="001B2C2F" w:rsidRPr="001B2C2F" w:rsidRDefault="001B2C2F" w:rsidP="005B0E74">
            <w:pPr>
              <w:rPr>
                <w:rFonts w:ascii="Times New Roman" w:eastAsia="Times New Roman" w:hAnsi="Times New Roman" w:cs="Times New Roman"/>
                <w:sz w:val="16"/>
                <w:szCs w:val="16"/>
                <w:lang w:eastAsia="en-GB"/>
              </w:rPr>
            </w:pPr>
          </w:p>
        </w:tc>
        <w:tc>
          <w:tcPr>
            <w:tcW w:w="1394" w:type="dxa"/>
            <w:tcBorders>
              <w:top w:val="single" w:sz="8" w:space="0" w:color="auto"/>
              <w:left w:val="single" w:sz="8" w:space="0" w:color="auto"/>
              <w:bottom w:val="single" w:sz="24" w:space="0" w:color="auto"/>
              <w:right w:val="single" w:sz="8" w:space="0" w:color="auto"/>
            </w:tcBorders>
            <w:vAlign w:val="center"/>
          </w:tcPr>
          <w:p w14:paraId="0AFBBCDB"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4</w:t>
            </w:r>
          </w:p>
        </w:tc>
        <w:tc>
          <w:tcPr>
            <w:tcW w:w="790" w:type="dxa"/>
            <w:tcBorders>
              <w:top w:val="single" w:sz="8" w:space="0" w:color="auto"/>
              <w:left w:val="single" w:sz="8" w:space="0" w:color="auto"/>
              <w:bottom w:val="single" w:sz="24" w:space="0" w:color="auto"/>
              <w:right w:val="single" w:sz="8" w:space="0" w:color="auto"/>
            </w:tcBorders>
            <w:vAlign w:val="center"/>
          </w:tcPr>
          <w:p w14:paraId="7688DD8B"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53</w:t>
            </w:r>
          </w:p>
        </w:tc>
        <w:tc>
          <w:tcPr>
            <w:tcW w:w="1438" w:type="dxa"/>
            <w:tcBorders>
              <w:top w:val="single" w:sz="8" w:space="0" w:color="auto"/>
              <w:left w:val="single" w:sz="8" w:space="0" w:color="auto"/>
              <w:bottom w:val="single" w:sz="24" w:space="0" w:color="auto"/>
              <w:right w:val="single" w:sz="8" w:space="0" w:color="auto"/>
            </w:tcBorders>
            <w:vAlign w:val="center"/>
          </w:tcPr>
          <w:p w14:paraId="7BA82257"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1.9</w:t>
            </w:r>
          </w:p>
        </w:tc>
        <w:tc>
          <w:tcPr>
            <w:tcW w:w="1127" w:type="dxa"/>
            <w:tcBorders>
              <w:top w:val="single" w:sz="8" w:space="0" w:color="auto"/>
              <w:left w:val="single" w:sz="8" w:space="0" w:color="auto"/>
              <w:bottom w:val="single" w:sz="24" w:space="0" w:color="auto"/>
              <w:right w:val="single" w:sz="8" w:space="0" w:color="auto"/>
            </w:tcBorders>
            <w:vAlign w:val="center"/>
          </w:tcPr>
          <w:p w14:paraId="7C3A65C1"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1.2</w:t>
            </w:r>
          </w:p>
        </w:tc>
        <w:tc>
          <w:tcPr>
            <w:tcW w:w="1061" w:type="dxa"/>
            <w:tcBorders>
              <w:top w:val="single" w:sz="8" w:space="0" w:color="auto"/>
              <w:left w:val="single" w:sz="8" w:space="0" w:color="auto"/>
              <w:bottom w:val="single" w:sz="24" w:space="0" w:color="auto"/>
              <w:right w:val="single" w:sz="8" w:space="0" w:color="auto"/>
            </w:tcBorders>
            <w:vAlign w:val="center"/>
          </w:tcPr>
          <w:p w14:paraId="675E8A95"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2.7</w:t>
            </w:r>
          </w:p>
        </w:tc>
      </w:tr>
      <w:tr w:rsidR="001B2C2F" w:rsidRPr="001B2C2F" w14:paraId="30AB7FA3" w14:textId="77777777" w:rsidTr="00AE008E">
        <w:trPr>
          <w:trHeight w:val="197"/>
        </w:trPr>
        <w:tc>
          <w:tcPr>
            <w:tcW w:w="1569" w:type="dxa"/>
            <w:vMerge w:val="restart"/>
            <w:tcBorders>
              <w:top w:val="single" w:sz="24" w:space="0" w:color="auto"/>
              <w:left w:val="single" w:sz="8" w:space="0" w:color="auto"/>
              <w:right w:val="single" w:sz="8" w:space="0" w:color="auto"/>
            </w:tcBorders>
            <w:vAlign w:val="center"/>
          </w:tcPr>
          <w:p w14:paraId="1CF155AE" w14:textId="77777777" w:rsidR="001B2C2F" w:rsidRPr="001B2C2F" w:rsidRDefault="001B2C2F" w:rsidP="005B0E74">
            <w:pPr>
              <w:rPr>
                <w:rFonts w:ascii="Times New Roman" w:eastAsia="Times New Roman" w:hAnsi="Times New Roman" w:cs="Times New Roman"/>
                <w:sz w:val="16"/>
                <w:szCs w:val="16"/>
                <w:lang w:eastAsia="en-GB"/>
              </w:rPr>
            </w:pPr>
            <w:r w:rsidRPr="001B2C2F">
              <w:rPr>
                <w:rFonts w:ascii="Times New Roman" w:eastAsia="Times New Roman" w:hAnsi="Times New Roman" w:cs="Times New Roman"/>
                <w:sz w:val="16"/>
                <w:szCs w:val="16"/>
                <w:lang w:eastAsia="en-GB"/>
              </w:rPr>
              <w:t xml:space="preserve">Japan </w:t>
            </w:r>
          </w:p>
          <w:p w14:paraId="7170AD61" w14:textId="77777777" w:rsidR="001B2C2F" w:rsidRPr="001B2C2F" w:rsidRDefault="001B2C2F" w:rsidP="005B0E74">
            <w:pPr>
              <w:rPr>
                <w:rFonts w:ascii="Times New Roman" w:eastAsia="Times New Roman" w:hAnsi="Times New Roman" w:cs="Times New Roman"/>
                <w:sz w:val="16"/>
                <w:szCs w:val="16"/>
                <w:lang w:eastAsia="en-GB"/>
              </w:rPr>
            </w:pPr>
            <w:r w:rsidRPr="001B2C2F">
              <w:rPr>
                <w:rFonts w:ascii="Times New Roman" w:eastAsia="Times New Roman" w:hAnsi="Times New Roman" w:cs="Times New Roman"/>
                <w:sz w:val="16"/>
                <w:szCs w:val="16"/>
                <w:lang w:eastAsia="en-GB"/>
              </w:rPr>
              <w:t>(BALAD-2)</w:t>
            </w:r>
          </w:p>
        </w:tc>
        <w:tc>
          <w:tcPr>
            <w:tcW w:w="1394" w:type="dxa"/>
            <w:tcBorders>
              <w:top w:val="single" w:sz="24" w:space="0" w:color="auto"/>
              <w:left w:val="single" w:sz="8" w:space="0" w:color="auto"/>
              <w:bottom w:val="single" w:sz="8" w:space="0" w:color="auto"/>
              <w:right w:val="single" w:sz="8" w:space="0" w:color="auto"/>
            </w:tcBorders>
            <w:vAlign w:val="center"/>
          </w:tcPr>
          <w:p w14:paraId="0AB852C9"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1</w:t>
            </w:r>
          </w:p>
        </w:tc>
        <w:tc>
          <w:tcPr>
            <w:tcW w:w="790" w:type="dxa"/>
            <w:tcBorders>
              <w:top w:val="single" w:sz="24" w:space="0" w:color="auto"/>
              <w:left w:val="single" w:sz="8" w:space="0" w:color="auto"/>
              <w:bottom w:val="single" w:sz="8" w:space="0" w:color="auto"/>
              <w:right w:val="single" w:sz="8" w:space="0" w:color="auto"/>
            </w:tcBorders>
            <w:vAlign w:val="center"/>
          </w:tcPr>
          <w:p w14:paraId="5C4C95C0"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712</w:t>
            </w:r>
          </w:p>
        </w:tc>
        <w:tc>
          <w:tcPr>
            <w:tcW w:w="1438" w:type="dxa"/>
            <w:tcBorders>
              <w:top w:val="single" w:sz="24" w:space="0" w:color="auto"/>
              <w:left w:val="single" w:sz="8" w:space="0" w:color="auto"/>
              <w:bottom w:val="single" w:sz="8" w:space="0" w:color="auto"/>
              <w:right w:val="single" w:sz="8" w:space="0" w:color="auto"/>
            </w:tcBorders>
            <w:vAlign w:val="center"/>
          </w:tcPr>
          <w:p w14:paraId="0119D174"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78.7</w:t>
            </w:r>
          </w:p>
        </w:tc>
        <w:tc>
          <w:tcPr>
            <w:tcW w:w="1127" w:type="dxa"/>
            <w:tcBorders>
              <w:top w:val="single" w:sz="24" w:space="0" w:color="auto"/>
              <w:left w:val="single" w:sz="8" w:space="0" w:color="auto"/>
              <w:bottom w:val="single" w:sz="8" w:space="0" w:color="auto"/>
              <w:right w:val="single" w:sz="8" w:space="0" w:color="auto"/>
            </w:tcBorders>
            <w:vAlign w:val="center"/>
          </w:tcPr>
          <w:p w14:paraId="5684F56E"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71.3</w:t>
            </w:r>
          </w:p>
        </w:tc>
        <w:tc>
          <w:tcPr>
            <w:tcW w:w="1061" w:type="dxa"/>
            <w:tcBorders>
              <w:top w:val="single" w:sz="24" w:space="0" w:color="auto"/>
              <w:left w:val="single" w:sz="8" w:space="0" w:color="auto"/>
              <w:bottom w:val="single" w:sz="8" w:space="0" w:color="auto"/>
              <w:right w:val="single" w:sz="8" w:space="0" w:color="auto"/>
            </w:tcBorders>
            <w:vAlign w:val="center"/>
          </w:tcPr>
          <w:p w14:paraId="45C84FD5"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86.0</w:t>
            </w:r>
          </w:p>
        </w:tc>
      </w:tr>
      <w:tr w:rsidR="001B2C2F" w:rsidRPr="001B2C2F" w14:paraId="5D2A3163" w14:textId="77777777" w:rsidTr="00AE008E">
        <w:trPr>
          <w:trHeight w:val="197"/>
        </w:trPr>
        <w:tc>
          <w:tcPr>
            <w:tcW w:w="1569" w:type="dxa"/>
            <w:vMerge/>
            <w:tcBorders>
              <w:left w:val="single" w:sz="8" w:space="0" w:color="auto"/>
              <w:right w:val="single" w:sz="8" w:space="0" w:color="auto"/>
            </w:tcBorders>
          </w:tcPr>
          <w:p w14:paraId="3E4C6136" w14:textId="77777777" w:rsidR="001B2C2F" w:rsidRPr="001B2C2F" w:rsidRDefault="001B2C2F" w:rsidP="005B0E74">
            <w:pPr>
              <w:rPr>
                <w:rFonts w:ascii="Times New Roman" w:eastAsia="Times New Roman" w:hAnsi="Times New Roman" w:cs="Times New Roman"/>
                <w:sz w:val="16"/>
                <w:szCs w:val="16"/>
                <w:lang w:eastAsia="en-GB"/>
              </w:rPr>
            </w:pPr>
          </w:p>
        </w:tc>
        <w:tc>
          <w:tcPr>
            <w:tcW w:w="1394" w:type="dxa"/>
            <w:tcBorders>
              <w:top w:val="single" w:sz="8" w:space="0" w:color="auto"/>
              <w:left w:val="single" w:sz="8" w:space="0" w:color="auto"/>
              <w:bottom w:val="single" w:sz="8" w:space="0" w:color="auto"/>
              <w:right w:val="single" w:sz="8" w:space="0" w:color="auto"/>
            </w:tcBorders>
            <w:vAlign w:val="center"/>
          </w:tcPr>
          <w:p w14:paraId="133A3C05"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2</w:t>
            </w:r>
          </w:p>
        </w:tc>
        <w:tc>
          <w:tcPr>
            <w:tcW w:w="790" w:type="dxa"/>
            <w:tcBorders>
              <w:top w:val="single" w:sz="8" w:space="0" w:color="auto"/>
              <w:left w:val="single" w:sz="8" w:space="0" w:color="auto"/>
              <w:bottom w:val="single" w:sz="8" w:space="0" w:color="auto"/>
              <w:right w:val="single" w:sz="8" w:space="0" w:color="auto"/>
            </w:tcBorders>
            <w:vAlign w:val="center"/>
          </w:tcPr>
          <w:p w14:paraId="3C1D58C5"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322</w:t>
            </w:r>
          </w:p>
        </w:tc>
        <w:tc>
          <w:tcPr>
            <w:tcW w:w="1438" w:type="dxa"/>
            <w:tcBorders>
              <w:top w:val="single" w:sz="8" w:space="0" w:color="auto"/>
              <w:left w:val="single" w:sz="8" w:space="0" w:color="auto"/>
              <w:bottom w:val="single" w:sz="8" w:space="0" w:color="auto"/>
              <w:right w:val="single" w:sz="8" w:space="0" w:color="auto"/>
            </w:tcBorders>
            <w:vAlign w:val="center"/>
          </w:tcPr>
          <w:p w14:paraId="4CE345F2"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29.6</w:t>
            </w:r>
          </w:p>
        </w:tc>
        <w:tc>
          <w:tcPr>
            <w:tcW w:w="1127" w:type="dxa"/>
            <w:tcBorders>
              <w:top w:val="single" w:sz="8" w:space="0" w:color="auto"/>
              <w:left w:val="single" w:sz="8" w:space="0" w:color="auto"/>
              <w:bottom w:val="single" w:sz="8" w:space="0" w:color="auto"/>
              <w:right w:val="single" w:sz="8" w:space="0" w:color="auto"/>
            </w:tcBorders>
            <w:vAlign w:val="center"/>
          </w:tcPr>
          <w:p w14:paraId="45FF4096"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24.4</w:t>
            </w:r>
          </w:p>
        </w:tc>
        <w:tc>
          <w:tcPr>
            <w:tcW w:w="1061" w:type="dxa"/>
            <w:tcBorders>
              <w:top w:val="single" w:sz="8" w:space="0" w:color="auto"/>
              <w:left w:val="single" w:sz="8" w:space="0" w:color="auto"/>
              <w:bottom w:val="single" w:sz="8" w:space="0" w:color="auto"/>
              <w:right w:val="single" w:sz="8" w:space="0" w:color="auto"/>
            </w:tcBorders>
            <w:vAlign w:val="center"/>
          </w:tcPr>
          <w:p w14:paraId="6C5D9501"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32.5</w:t>
            </w:r>
          </w:p>
        </w:tc>
      </w:tr>
      <w:tr w:rsidR="001B2C2F" w:rsidRPr="001B2C2F" w14:paraId="403EEA7F" w14:textId="77777777" w:rsidTr="00AE008E">
        <w:trPr>
          <w:trHeight w:val="197"/>
        </w:trPr>
        <w:tc>
          <w:tcPr>
            <w:tcW w:w="1569" w:type="dxa"/>
            <w:vMerge/>
            <w:tcBorders>
              <w:left w:val="single" w:sz="8" w:space="0" w:color="auto"/>
              <w:right w:val="single" w:sz="8" w:space="0" w:color="auto"/>
            </w:tcBorders>
          </w:tcPr>
          <w:p w14:paraId="36B57DB4" w14:textId="77777777" w:rsidR="001B2C2F" w:rsidRPr="001B2C2F" w:rsidRDefault="001B2C2F" w:rsidP="005B0E74">
            <w:pPr>
              <w:rPr>
                <w:rFonts w:ascii="Times New Roman" w:eastAsia="Times New Roman" w:hAnsi="Times New Roman" w:cs="Times New Roman"/>
                <w:sz w:val="16"/>
                <w:szCs w:val="16"/>
                <w:lang w:eastAsia="en-GB"/>
              </w:rPr>
            </w:pPr>
          </w:p>
        </w:tc>
        <w:tc>
          <w:tcPr>
            <w:tcW w:w="1394" w:type="dxa"/>
            <w:tcBorders>
              <w:top w:val="single" w:sz="8" w:space="0" w:color="auto"/>
              <w:left w:val="single" w:sz="8" w:space="0" w:color="auto"/>
              <w:bottom w:val="single" w:sz="8" w:space="0" w:color="auto"/>
              <w:right w:val="single" w:sz="8" w:space="0" w:color="auto"/>
            </w:tcBorders>
            <w:vAlign w:val="center"/>
          </w:tcPr>
          <w:p w14:paraId="6BA43AF4"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3</w:t>
            </w:r>
          </w:p>
        </w:tc>
        <w:tc>
          <w:tcPr>
            <w:tcW w:w="790" w:type="dxa"/>
            <w:tcBorders>
              <w:top w:val="single" w:sz="8" w:space="0" w:color="auto"/>
              <w:left w:val="single" w:sz="8" w:space="0" w:color="auto"/>
              <w:bottom w:val="single" w:sz="8" w:space="0" w:color="auto"/>
              <w:right w:val="single" w:sz="8" w:space="0" w:color="auto"/>
            </w:tcBorders>
            <w:vAlign w:val="center"/>
          </w:tcPr>
          <w:p w14:paraId="1676974F"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169</w:t>
            </w:r>
          </w:p>
        </w:tc>
        <w:tc>
          <w:tcPr>
            <w:tcW w:w="1438" w:type="dxa"/>
            <w:tcBorders>
              <w:top w:val="single" w:sz="8" w:space="0" w:color="auto"/>
              <w:left w:val="single" w:sz="8" w:space="0" w:color="auto"/>
              <w:bottom w:val="single" w:sz="8" w:space="0" w:color="auto"/>
              <w:right w:val="single" w:sz="8" w:space="0" w:color="auto"/>
            </w:tcBorders>
            <w:vAlign w:val="center"/>
          </w:tcPr>
          <w:p w14:paraId="5E975E21"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10.5</w:t>
            </w:r>
          </w:p>
        </w:tc>
        <w:tc>
          <w:tcPr>
            <w:tcW w:w="1127" w:type="dxa"/>
            <w:tcBorders>
              <w:top w:val="single" w:sz="8" w:space="0" w:color="auto"/>
              <w:left w:val="single" w:sz="8" w:space="0" w:color="auto"/>
              <w:bottom w:val="single" w:sz="8" w:space="0" w:color="auto"/>
              <w:right w:val="single" w:sz="8" w:space="0" w:color="auto"/>
            </w:tcBorders>
            <w:vAlign w:val="center"/>
          </w:tcPr>
          <w:p w14:paraId="70030D2C"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7.5</w:t>
            </w:r>
          </w:p>
        </w:tc>
        <w:tc>
          <w:tcPr>
            <w:tcW w:w="1061" w:type="dxa"/>
            <w:tcBorders>
              <w:top w:val="single" w:sz="8" w:space="0" w:color="auto"/>
              <w:left w:val="single" w:sz="8" w:space="0" w:color="auto"/>
              <w:bottom w:val="single" w:sz="8" w:space="0" w:color="auto"/>
              <w:right w:val="single" w:sz="8" w:space="0" w:color="auto"/>
            </w:tcBorders>
            <w:vAlign w:val="center"/>
          </w:tcPr>
          <w:p w14:paraId="401D547C"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13.3</w:t>
            </w:r>
          </w:p>
        </w:tc>
      </w:tr>
      <w:tr w:rsidR="001B2C2F" w:rsidRPr="001B2C2F" w14:paraId="01B27FA5" w14:textId="77777777" w:rsidTr="00AE008E">
        <w:trPr>
          <w:trHeight w:val="197"/>
        </w:trPr>
        <w:tc>
          <w:tcPr>
            <w:tcW w:w="1569" w:type="dxa"/>
            <w:vMerge/>
            <w:tcBorders>
              <w:left w:val="single" w:sz="8" w:space="0" w:color="auto"/>
              <w:bottom w:val="single" w:sz="24" w:space="0" w:color="auto"/>
              <w:right w:val="single" w:sz="8" w:space="0" w:color="auto"/>
            </w:tcBorders>
          </w:tcPr>
          <w:p w14:paraId="48B6CE9F" w14:textId="77777777" w:rsidR="001B2C2F" w:rsidRPr="001B2C2F" w:rsidRDefault="001B2C2F" w:rsidP="005B0E74">
            <w:pPr>
              <w:rPr>
                <w:rFonts w:ascii="Times New Roman" w:eastAsia="Times New Roman" w:hAnsi="Times New Roman" w:cs="Times New Roman"/>
                <w:sz w:val="16"/>
                <w:szCs w:val="16"/>
                <w:lang w:eastAsia="en-GB"/>
              </w:rPr>
            </w:pPr>
          </w:p>
        </w:tc>
        <w:tc>
          <w:tcPr>
            <w:tcW w:w="1394" w:type="dxa"/>
            <w:tcBorders>
              <w:top w:val="single" w:sz="8" w:space="0" w:color="auto"/>
              <w:left w:val="single" w:sz="8" w:space="0" w:color="auto"/>
              <w:bottom w:val="single" w:sz="24" w:space="0" w:color="auto"/>
              <w:right w:val="single" w:sz="8" w:space="0" w:color="auto"/>
            </w:tcBorders>
            <w:vAlign w:val="center"/>
          </w:tcPr>
          <w:p w14:paraId="2821845A"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4</w:t>
            </w:r>
          </w:p>
        </w:tc>
        <w:tc>
          <w:tcPr>
            <w:tcW w:w="790" w:type="dxa"/>
            <w:tcBorders>
              <w:top w:val="single" w:sz="8" w:space="0" w:color="auto"/>
              <w:left w:val="single" w:sz="8" w:space="0" w:color="auto"/>
              <w:bottom w:val="single" w:sz="24" w:space="0" w:color="auto"/>
              <w:right w:val="single" w:sz="8" w:space="0" w:color="auto"/>
            </w:tcBorders>
            <w:vAlign w:val="center"/>
          </w:tcPr>
          <w:p w14:paraId="28DF3B53"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91</w:t>
            </w:r>
          </w:p>
        </w:tc>
        <w:tc>
          <w:tcPr>
            <w:tcW w:w="1438" w:type="dxa"/>
            <w:tcBorders>
              <w:top w:val="single" w:sz="8" w:space="0" w:color="auto"/>
              <w:left w:val="single" w:sz="8" w:space="0" w:color="auto"/>
              <w:bottom w:val="single" w:sz="24" w:space="0" w:color="auto"/>
              <w:right w:val="single" w:sz="8" w:space="0" w:color="auto"/>
            </w:tcBorders>
            <w:vAlign w:val="center"/>
          </w:tcPr>
          <w:p w14:paraId="16F3B5B3"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1.8</w:t>
            </w:r>
          </w:p>
        </w:tc>
        <w:tc>
          <w:tcPr>
            <w:tcW w:w="1127" w:type="dxa"/>
            <w:tcBorders>
              <w:top w:val="single" w:sz="8" w:space="0" w:color="auto"/>
              <w:left w:val="single" w:sz="8" w:space="0" w:color="auto"/>
              <w:bottom w:val="single" w:sz="24" w:space="0" w:color="auto"/>
              <w:right w:val="single" w:sz="8" w:space="0" w:color="auto"/>
            </w:tcBorders>
            <w:vAlign w:val="center"/>
          </w:tcPr>
          <w:p w14:paraId="1E8E3FA3"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1.4</w:t>
            </w:r>
          </w:p>
        </w:tc>
        <w:tc>
          <w:tcPr>
            <w:tcW w:w="1061" w:type="dxa"/>
            <w:tcBorders>
              <w:top w:val="single" w:sz="8" w:space="0" w:color="auto"/>
              <w:left w:val="single" w:sz="8" w:space="0" w:color="auto"/>
              <w:bottom w:val="single" w:sz="24" w:space="0" w:color="auto"/>
              <w:right w:val="single" w:sz="8" w:space="0" w:color="auto"/>
            </w:tcBorders>
            <w:vAlign w:val="center"/>
          </w:tcPr>
          <w:p w14:paraId="522C1F1D"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2.4</w:t>
            </w:r>
          </w:p>
        </w:tc>
      </w:tr>
      <w:tr w:rsidR="001B2C2F" w:rsidRPr="001B2C2F" w14:paraId="5D08CC61" w14:textId="77777777" w:rsidTr="00AE008E">
        <w:trPr>
          <w:trHeight w:val="197"/>
        </w:trPr>
        <w:tc>
          <w:tcPr>
            <w:tcW w:w="1569" w:type="dxa"/>
            <w:vMerge w:val="restart"/>
            <w:tcBorders>
              <w:top w:val="single" w:sz="24" w:space="0" w:color="auto"/>
              <w:left w:val="single" w:sz="8" w:space="0" w:color="auto"/>
              <w:right w:val="single" w:sz="8" w:space="0" w:color="auto"/>
            </w:tcBorders>
            <w:vAlign w:val="center"/>
          </w:tcPr>
          <w:p w14:paraId="37D783D4" w14:textId="77777777" w:rsidR="001B2C2F" w:rsidRPr="001B2C2F" w:rsidRDefault="001B2C2F" w:rsidP="005B0E74">
            <w:pPr>
              <w:rPr>
                <w:rFonts w:ascii="Times New Roman" w:eastAsia="Times New Roman" w:hAnsi="Times New Roman" w:cs="Times New Roman"/>
                <w:sz w:val="16"/>
                <w:szCs w:val="16"/>
                <w:lang w:eastAsia="en-GB"/>
              </w:rPr>
            </w:pPr>
            <w:r w:rsidRPr="001B2C2F">
              <w:rPr>
                <w:rFonts w:ascii="Times New Roman" w:eastAsia="Times New Roman" w:hAnsi="Times New Roman" w:cs="Times New Roman"/>
                <w:sz w:val="16"/>
                <w:szCs w:val="16"/>
                <w:lang w:eastAsia="en-GB"/>
              </w:rPr>
              <w:t xml:space="preserve">Germany </w:t>
            </w:r>
          </w:p>
          <w:p w14:paraId="61E94045" w14:textId="77777777" w:rsidR="001B2C2F" w:rsidRPr="001B2C2F" w:rsidRDefault="001B2C2F" w:rsidP="005B0E74">
            <w:pPr>
              <w:rPr>
                <w:rFonts w:ascii="Times New Roman" w:eastAsia="Times New Roman" w:hAnsi="Times New Roman" w:cs="Times New Roman"/>
                <w:sz w:val="16"/>
                <w:szCs w:val="16"/>
                <w:lang w:eastAsia="en-GB"/>
              </w:rPr>
            </w:pPr>
            <w:r w:rsidRPr="001B2C2F">
              <w:rPr>
                <w:rFonts w:ascii="Times New Roman" w:eastAsia="Times New Roman" w:hAnsi="Times New Roman" w:cs="Times New Roman"/>
                <w:sz w:val="16"/>
                <w:szCs w:val="16"/>
                <w:lang w:eastAsia="en-GB"/>
              </w:rPr>
              <w:t>(BALAD-2)</w:t>
            </w:r>
          </w:p>
        </w:tc>
        <w:tc>
          <w:tcPr>
            <w:tcW w:w="1394" w:type="dxa"/>
            <w:tcBorders>
              <w:top w:val="single" w:sz="24" w:space="0" w:color="auto"/>
              <w:left w:val="single" w:sz="8" w:space="0" w:color="auto"/>
              <w:bottom w:val="single" w:sz="8" w:space="0" w:color="auto"/>
              <w:right w:val="single" w:sz="8" w:space="0" w:color="auto"/>
            </w:tcBorders>
            <w:vAlign w:val="center"/>
          </w:tcPr>
          <w:p w14:paraId="4C538942"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1</w:t>
            </w:r>
          </w:p>
        </w:tc>
        <w:tc>
          <w:tcPr>
            <w:tcW w:w="790" w:type="dxa"/>
            <w:tcBorders>
              <w:top w:val="single" w:sz="24" w:space="0" w:color="auto"/>
              <w:left w:val="single" w:sz="8" w:space="0" w:color="auto"/>
              <w:bottom w:val="single" w:sz="8" w:space="0" w:color="auto"/>
              <w:right w:val="single" w:sz="8" w:space="0" w:color="auto"/>
            </w:tcBorders>
            <w:vAlign w:val="center"/>
          </w:tcPr>
          <w:p w14:paraId="3BC57BEC"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84</w:t>
            </w:r>
          </w:p>
        </w:tc>
        <w:tc>
          <w:tcPr>
            <w:tcW w:w="1438" w:type="dxa"/>
            <w:tcBorders>
              <w:top w:val="single" w:sz="24" w:space="0" w:color="auto"/>
              <w:left w:val="single" w:sz="8" w:space="0" w:color="auto"/>
              <w:bottom w:val="single" w:sz="8" w:space="0" w:color="auto"/>
              <w:right w:val="single" w:sz="8" w:space="0" w:color="auto"/>
            </w:tcBorders>
            <w:vAlign w:val="center"/>
          </w:tcPr>
          <w:p w14:paraId="222FE97F"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24.3</w:t>
            </w:r>
          </w:p>
        </w:tc>
        <w:tc>
          <w:tcPr>
            <w:tcW w:w="1127" w:type="dxa"/>
            <w:tcBorders>
              <w:top w:val="single" w:sz="24" w:space="0" w:color="auto"/>
              <w:left w:val="single" w:sz="8" w:space="0" w:color="auto"/>
              <w:bottom w:val="single" w:sz="8" w:space="0" w:color="auto"/>
              <w:right w:val="single" w:sz="8" w:space="0" w:color="auto"/>
            </w:tcBorders>
            <w:vAlign w:val="center"/>
          </w:tcPr>
          <w:p w14:paraId="231D8208"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18.7</w:t>
            </w:r>
          </w:p>
        </w:tc>
        <w:tc>
          <w:tcPr>
            <w:tcW w:w="1061" w:type="dxa"/>
            <w:tcBorders>
              <w:top w:val="single" w:sz="24" w:space="0" w:color="auto"/>
              <w:left w:val="single" w:sz="8" w:space="0" w:color="auto"/>
              <w:bottom w:val="single" w:sz="8" w:space="0" w:color="auto"/>
              <w:right w:val="single" w:sz="8" w:space="0" w:color="auto"/>
            </w:tcBorders>
            <w:vAlign w:val="center"/>
          </w:tcPr>
          <w:p w14:paraId="3E123F07"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38.0</w:t>
            </w:r>
          </w:p>
        </w:tc>
      </w:tr>
      <w:tr w:rsidR="001B2C2F" w:rsidRPr="001B2C2F" w14:paraId="4F40F55E" w14:textId="77777777" w:rsidTr="00AE008E">
        <w:trPr>
          <w:trHeight w:val="197"/>
        </w:trPr>
        <w:tc>
          <w:tcPr>
            <w:tcW w:w="1569" w:type="dxa"/>
            <w:vMerge/>
            <w:tcBorders>
              <w:left w:val="single" w:sz="8" w:space="0" w:color="auto"/>
              <w:right w:val="single" w:sz="8" w:space="0" w:color="auto"/>
            </w:tcBorders>
          </w:tcPr>
          <w:p w14:paraId="3595811A" w14:textId="77777777" w:rsidR="001B2C2F" w:rsidRPr="001B2C2F" w:rsidRDefault="001B2C2F" w:rsidP="005B0E74">
            <w:pPr>
              <w:rPr>
                <w:rFonts w:ascii="Times New Roman" w:eastAsia="Times New Roman" w:hAnsi="Times New Roman" w:cs="Times New Roman"/>
                <w:sz w:val="16"/>
                <w:szCs w:val="16"/>
                <w:lang w:eastAsia="en-GB"/>
              </w:rPr>
            </w:pPr>
          </w:p>
        </w:tc>
        <w:tc>
          <w:tcPr>
            <w:tcW w:w="1394" w:type="dxa"/>
            <w:tcBorders>
              <w:top w:val="single" w:sz="8" w:space="0" w:color="auto"/>
              <w:left w:val="single" w:sz="8" w:space="0" w:color="auto"/>
              <w:bottom w:val="single" w:sz="8" w:space="0" w:color="auto"/>
              <w:right w:val="single" w:sz="8" w:space="0" w:color="auto"/>
            </w:tcBorders>
            <w:vAlign w:val="center"/>
          </w:tcPr>
          <w:p w14:paraId="43869072"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2</w:t>
            </w:r>
          </w:p>
        </w:tc>
        <w:tc>
          <w:tcPr>
            <w:tcW w:w="790" w:type="dxa"/>
            <w:tcBorders>
              <w:top w:val="single" w:sz="8" w:space="0" w:color="auto"/>
              <w:left w:val="single" w:sz="8" w:space="0" w:color="auto"/>
              <w:bottom w:val="single" w:sz="8" w:space="0" w:color="auto"/>
              <w:right w:val="single" w:sz="8" w:space="0" w:color="auto"/>
            </w:tcBorders>
            <w:vAlign w:val="center"/>
          </w:tcPr>
          <w:p w14:paraId="1C6042A1"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48</w:t>
            </w:r>
          </w:p>
        </w:tc>
        <w:tc>
          <w:tcPr>
            <w:tcW w:w="1438" w:type="dxa"/>
            <w:tcBorders>
              <w:top w:val="single" w:sz="8" w:space="0" w:color="auto"/>
              <w:left w:val="single" w:sz="8" w:space="0" w:color="auto"/>
              <w:bottom w:val="single" w:sz="8" w:space="0" w:color="auto"/>
              <w:right w:val="single" w:sz="8" w:space="0" w:color="auto"/>
            </w:tcBorders>
            <w:vAlign w:val="center"/>
          </w:tcPr>
          <w:p w14:paraId="33E8CC77"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11.8</w:t>
            </w:r>
          </w:p>
        </w:tc>
        <w:tc>
          <w:tcPr>
            <w:tcW w:w="1127" w:type="dxa"/>
            <w:tcBorders>
              <w:top w:val="single" w:sz="8" w:space="0" w:color="auto"/>
              <w:left w:val="single" w:sz="8" w:space="0" w:color="auto"/>
              <w:bottom w:val="single" w:sz="8" w:space="0" w:color="auto"/>
              <w:right w:val="single" w:sz="8" w:space="0" w:color="auto"/>
            </w:tcBorders>
            <w:vAlign w:val="center"/>
          </w:tcPr>
          <w:p w14:paraId="04F8D0FE"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7.1</w:t>
            </w:r>
          </w:p>
        </w:tc>
        <w:tc>
          <w:tcPr>
            <w:tcW w:w="1061" w:type="dxa"/>
            <w:tcBorders>
              <w:top w:val="single" w:sz="8" w:space="0" w:color="auto"/>
              <w:left w:val="single" w:sz="8" w:space="0" w:color="auto"/>
              <w:bottom w:val="single" w:sz="8" w:space="0" w:color="auto"/>
              <w:right w:val="single" w:sz="8" w:space="0" w:color="auto"/>
            </w:tcBorders>
            <w:vAlign w:val="center"/>
          </w:tcPr>
          <w:p w14:paraId="587658FE"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16.8</w:t>
            </w:r>
          </w:p>
        </w:tc>
      </w:tr>
      <w:tr w:rsidR="001B2C2F" w:rsidRPr="001B2C2F" w14:paraId="71929639" w14:textId="77777777" w:rsidTr="00AE008E">
        <w:trPr>
          <w:trHeight w:val="197"/>
        </w:trPr>
        <w:tc>
          <w:tcPr>
            <w:tcW w:w="1569" w:type="dxa"/>
            <w:vMerge/>
            <w:tcBorders>
              <w:left w:val="single" w:sz="8" w:space="0" w:color="auto"/>
              <w:right w:val="single" w:sz="8" w:space="0" w:color="auto"/>
            </w:tcBorders>
          </w:tcPr>
          <w:p w14:paraId="0A1202F9" w14:textId="77777777" w:rsidR="001B2C2F" w:rsidRPr="001B2C2F" w:rsidRDefault="001B2C2F" w:rsidP="005B0E74">
            <w:pPr>
              <w:rPr>
                <w:rFonts w:ascii="Times New Roman" w:eastAsia="Times New Roman" w:hAnsi="Times New Roman" w:cs="Times New Roman"/>
                <w:sz w:val="16"/>
                <w:szCs w:val="16"/>
                <w:lang w:eastAsia="en-GB"/>
              </w:rPr>
            </w:pPr>
          </w:p>
        </w:tc>
        <w:tc>
          <w:tcPr>
            <w:tcW w:w="1394" w:type="dxa"/>
            <w:tcBorders>
              <w:top w:val="single" w:sz="8" w:space="0" w:color="auto"/>
              <w:left w:val="single" w:sz="8" w:space="0" w:color="auto"/>
              <w:bottom w:val="single" w:sz="8" w:space="0" w:color="auto"/>
              <w:right w:val="single" w:sz="8" w:space="0" w:color="auto"/>
            </w:tcBorders>
            <w:vAlign w:val="center"/>
          </w:tcPr>
          <w:p w14:paraId="7008CC8B"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3</w:t>
            </w:r>
          </w:p>
        </w:tc>
        <w:tc>
          <w:tcPr>
            <w:tcW w:w="790" w:type="dxa"/>
            <w:tcBorders>
              <w:top w:val="single" w:sz="8" w:space="0" w:color="auto"/>
              <w:left w:val="single" w:sz="8" w:space="0" w:color="auto"/>
              <w:bottom w:val="single" w:sz="8" w:space="0" w:color="auto"/>
              <w:right w:val="single" w:sz="8" w:space="0" w:color="auto"/>
            </w:tcBorders>
            <w:vAlign w:val="center"/>
          </w:tcPr>
          <w:p w14:paraId="1C9BD248"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60</w:t>
            </w:r>
          </w:p>
        </w:tc>
        <w:tc>
          <w:tcPr>
            <w:tcW w:w="1438" w:type="dxa"/>
            <w:tcBorders>
              <w:top w:val="single" w:sz="8" w:space="0" w:color="auto"/>
              <w:left w:val="single" w:sz="8" w:space="0" w:color="auto"/>
              <w:bottom w:val="single" w:sz="8" w:space="0" w:color="auto"/>
              <w:right w:val="single" w:sz="8" w:space="0" w:color="auto"/>
            </w:tcBorders>
            <w:vAlign w:val="center"/>
          </w:tcPr>
          <w:p w14:paraId="20DEC948"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6.1</w:t>
            </w:r>
          </w:p>
        </w:tc>
        <w:tc>
          <w:tcPr>
            <w:tcW w:w="1127" w:type="dxa"/>
            <w:tcBorders>
              <w:top w:val="single" w:sz="8" w:space="0" w:color="auto"/>
              <w:left w:val="single" w:sz="8" w:space="0" w:color="auto"/>
              <w:bottom w:val="single" w:sz="8" w:space="0" w:color="auto"/>
              <w:right w:val="single" w:sz="8" w:space="0" w:color="auto"/>
            </w:tcBorders>
            <w:vAlign w:val="center"/>
          </w:tcPr>
          <w:p w14:paraId="1DDCA0AE"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4.2</w:t>
            </w:r>
          </w:p>
        </w:tc>
        <w:tc>
          <w:tcPr>
            <w:tcW w:w="1061" w:type="dxa"/>
            <w:tcBorders>
              <w:top w:val="single" w:sz="8" w:space="0" w:color="auto"/>
              <w:left w:val="single" w:sz="8" w:space="0" w:color="auto"/>
              <w:bottom w:val="single" w:sz="8" w:space="0" w:color="auto"/>
              <w:right w:val="single" w:sz="8" w:space="0" w:color="auto"/>
            </w:tcBorders>
            <w:vAlign w:val="center"/>
          </w:tcPr>
          <w:p w14:paraId="340CFEAA"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7.8</w:t>
            </w:r>
          </w:p>
        </w:tc>
      </w:tr>
      <w:tr w:rsidR="001B2C2F" w:rsidRPr="001B2C2F" w14:paraId="4C81DB53" w14:textId="77777777" w:rsidTr="00AE008E">
        <w:trPr>
          <w:trHeight w:val="197"/>
        </w:trPr>
        <w:tc>
          <w:tcPr>
            <w:tcW w:w="1569" w:type="dxa"/>
            <w:vMerge/>
            <w:tcBorders>
              <w:left w:val="single" w:sz="8" w:space="0" w:color="auto"/>
              <w:bottom w:val="single" w:sz="24" w:space="0" w:color="auto"/>
              <w:right w:val="single" w:sz="8" w:space="0" w:color="auto"/>
            </w:tcBorders>
          </w:tcPr>
          <w:p w14:paraId="1F99FA13" w14:textId="77777777" w:rsidR="001B2C2F" w:rsidRPr="001B2C2F" w:rsidRDefault="001B2C2F" w:rsidP="005B0E74">
            <w:pPr>
              <w:rPr>
                <w:rFonts w:ascii="Times New Roman" w:eastAsia="Times New Roman" w:hAnsi="Times New Roman" w:cs="Times New Roman"/>
                <w:sz w:val="16"/>
                <w:szCs w:val="16"/>
                <w:lang w:eastAsia="en-GB"/>
              </w:rPr>
            </w:pPr>
          </w:p>
        </w:tc>
        <w:tc>
          <w:tcPr>
            <w:tcW w:w="1394" w:type="dxa"/>
            <w:tcBorders>
              <w:top w:val="single" w:sz="8" w:space="0" w:color="auto"/>
              <w:left w:val="single" w:sz="8" w:space="0" w:color="auto"/>
              <w:bottom w:val="single" w:sz="24" w:space="0" w:color="auto"/>
              <w:right w:val="single" w:sz="8" w:space="0" w:color="auto"/>
            </w:tcBorders>
            <w:vAlign w:val="center"/>
          </w:tcPr>
          <w:p w14:paraId="711B7DFF"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4</w:t>
            </w:r>
          </w:p>
        </w:tc>
        <w:tc>
          <w:tcPr>
            <w:tcW w:w="790" w:type="dxa"/>
            <w:tcBorders>
              <w:top w:val="single" w:sz="8" w:space="0" w:color="auto"/>
              <w:left w:val="single" w:sz="8" w:space="0" w:color="auto"/>
              <w:bottom w:val="single" w:sz="24" w:space="0" w:color="auto"/>
              <w:right w:val="single" w:sz="8" w:space="0" w:color="auto"/>
            </w:tcBorders>
            <w:vAlign w:val="center"/>
          </w:tcPr>
          <w:p w14:paraId="46BD8A56"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35</w:t>
            </w:r>
          </w:p>
        </w:tc>
        <w:tc>
          <w:tcPr>
            <w:tcW w:w="1438" w:type="dxa"/>
            <w:tcBorders>
              <w:top w:val="single" w:sz="8" w:space="0" w:color="auto"/>
              <w:left w:val="single" w:sz="8" w:space="0" w:color="auto"/>
              <w:bottom w:val="single" w:sz="24" w:space="0" w:color="auto"/>
              <w:right w:val="single" w:sz="8" w:space="0" w:color="auto"/>
            </w:tcBorders>
            <w:vAlign w:val="center"/>
          </w:tcPr>
          <w:p w14:paraId="7070D1E4"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2.4</w:t>
            </w:r>
          </w:p>
        </w:tc>
        <w:tc>
          <w:tcPr>
            <w:tcW w:w="1127" w:type="dxa"/>
            <w:tcBorders>
              <w:top w:val="single" w:sz="8" w:space="0" w:color="auto"/>
              <w:left w:val="single" w:sz="8" w:space="0" w:color="auto"/>
              <w:bottom w:val="single" w:sz="24" w:space="0" w:color="auto"/>
              <w:right w:val="single" w:sz="8" w:space="0" w:color="auto"/>
            </w:tcBorders>
            <w:vAlign w:val="center"/>
          </w:tcPr>
          <w:p w14:paraId="33311110"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1.3</w:t>
            </w:r>
          </w:p>
        </w:tc>
        <w:tc>
          <w:tcPr>
            <w:tcW w:w="1061" w:type="dxa"/>
            <w:tcBorders>
              <w:top w:val="single" w:sz="8" w:space="0" w:color="auto"/>
              <w:left w:val="single" w:sz="8" w:space="0" w:color="auto"/>
              <w:bottom w:val="single" w:sz="24" w:space="0" w:color="auto"/>
              <w:right w:val="single" w:sz="8" w:space="0" w:color="auto"/>
            </w:tcBorders>
            <w:vAlign w:val="center"/>
          </w:tcPr>
          <w:p w14:paraId="7C68689A"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3.5</w:t>
            </w:r>
          </w:p>
        </w:tc>
      </w:tr>
      <w:tr w:rsidR="001B2C2F" w:rsidRPr="001B2C2F" w14:paraId="22DA885F" w14:textId="77777777" w:rsidTr="00AE008E">
        <w:trPr>
          <w:trHeight w:val="197"/>
        </w:trPr>
        <w:tc>
          <w:tcPr>
            <w:tcW w:w="1569" w:type="dxa"/>
            <w:vMerge w:val="restart"/>
            <w:tcBorders>
              <w:top w:val="single" w:sz="24" w:space="0" w:color="auto"/>
              <w:left w:val="single" w:sz="8" w:space="0" w:color="auto"/>
              <w:right w:val="single" w:sz="8" w:space="0" w:color="auto"/>
            </w:tcBorders>
            <w:vAlign w:val="center"/>
          </w:tcPr>
          <w:p w14:paraId="2CC7D0E7" w14:textId="77777777" w:rsidR="001B2C2F" w:rsidRPr="001B2C2F" w:rsidRDefault="001B2C2F" w:rsidP="005B0E74">
            <w:pPr>
              <w:rPr>
                <w:rFonts w:ascii="Times New Roman" w:eastAsia="Times New Roman" w:hAnsi="Times New Roman" w:cs="Times New Roman"/>
                <w:sz w:val="16"/>
                <w:szCs w:val="16"/>
                <w:lang w:eastAsia="en-GB"/>
              </w:rPr>
            </w:pPr>
            <w:r w:rsidRPr="001B2C2F">
              <w:rPr>
                <w:rFonts w:ascii="Times New Roman" w:eastAsia="Times New Roman" w:hAnsi="Times New Roman" w:cs="Times New Roman"/>
                <w:sz w:val="16"/>
                <w:szCs w:val="16"/>
                <w:lang w:eastAsia="en-GB"/>
              </w:rPr>
              <w:t>Hong Kong (BALAD-2)</w:t>
            </w:r>
          </w:p>
        </w:tc>
        <w:tc>
          <w:tcPr>
            <w:tcW w:w="1394" w:type="dxa"/>
            <w:tcBorders>
              <w:top w:val="single" w:sz="24" w:space="0" w:color="auto"/>
              <w:left w:val="single" w:sz="8" w:space="0" w:color="auto"/>
              <w:bottom w:val="single" w:sz="8" w:space="0" w:color="auto"/>
              <w:right w:val="single" w:sz="8" w:space="0" w:color="auto"/>
            </w:tcBorders>
            <w:vAlign w:val="center"/>
          </w:tcPr>
          <w:p w14:paraId="08A5E7EB"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1</w:t>
            </w:r>
          </w:p>
        </w:tc>
        <w:tc>
          <w:tcPr>
            <w:tcW w:w="790" w:type="dxa"/>
            <w:tcBorders>
              <w:top w:val="single" w:sz="24" w:space="0" w:color="auto"/>
              <w:left w:val="single" w:sz="8" w:space="0" w:color="auto"/>
              <w:bottom w:val="single" w:sz="8" w:space="0" w:color="auto"/>
              <w:right w:val="single" w:sz="8" w:space="0" w:color="auto"/>
            </w:tcBorders>
            <w:vAlign w:val="center"/>
          </w:tcPr>
          <w:p w14:paraId="5FBEC61C"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66</w:t>
            </w:r>
          </w:p>
        </w:tc>
        <w:tc>
          <w:tcPr>
            <w:tcW w:w="1438" w:type="dxa"/>
            <w:tcBorders>
              <w:top w:val="single" w:sz="24" w:space="0" w:color="auto"/>
              <w:left w:val="single" w:sz="8" w:space="0" w:color="auto"/>
              <w:bottom w:val="single" w:sz="8" w:space="0" w:color="auto"/>
              <w:right w:val="single" w:sz="8" w:space="0" w:color="auto"/>
            </w:tcBorders>
            <w:vAlign w:val="center"/>
          </w:tcPr>
          <w:p w14:paraId="34C312AA"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Not reached</w:t>
            </w:r>
          </w:p>
        </w:tc>
        <w:tc>
          <w:tcPr>
            <w:tcW w:w="1127" w:type="dxa"/>
            <w:tcBorders>
              <w:top w:val="single" w:sz="24" w:space="0" w:color="auto"/>
              <w:left w:val="single" w:sz="8" w:space="0" w:color="auto"/>
              <w:bottom w:val="single" w:sz="8" w:space="0" w:color="auto"/>
              <w:right w:val="single" w:sz="8" w:space="0" w:color="auto"/>
            </w:tcBorders>
            <w:vAlign w:val="center"/>
          </w:tcPr>
          <w:p w14:paraId="3AAFCC37"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34.8</w:t>
            </w:r>
          </w:p>
        </w:tc>
        <w:tc>
          <w:tcPr>
            <w:tcW w:w="1061" w:type="dxa"/>
            <w:tcBorders>
              <w:top w:val="single" w:sz="24" w:space="0" w:color="auto"/>
              <w:left w:val="single" w:sz="8" w:space="0" w:color="auto"/>
              <w:bottom w:val="single" w:sz="8" w:space="0" w:color="auto"/>
              <w:right w:val="single" w:sz="8" w:space="0" w:color="auto"/>
            </w:tcBorders>
            <w:vAlign w:val="center"/>
          </w:tcPr>
          <w:p w14:paraId="053A2643"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w:t>
            </w:r>
          </w:p>
        </w:tc>
      </w:tr>
      <w:tr w:rsidR="001B2C2F" w:rsidRPr="001B2C2F" w14:paraId="0BB21217" w14:textId="77777777" w:rsidTr="00AE008E">
        <w:trPr>
          <w:trHeight w:val="197"/>
        </w:trPr>
        <w:tc>
          <w:tcPr>
            <w:tcW w:w="1569" w:type="dxa"/>
            <w:vMerge/>
            <w:tcBorders>
              <w:left w:val="single" w:sz="8" w:space="0" w:color="auto"/>
              <w:right w:val="single" w:sz="8" w:space="0" w:color="auto"/>
            </w:tcBorders>
          </w:tcPr>
          <w:p w14:paraId="34AE688C" w14:textId="77777777" w:rsidR="001B2C2F" w:rsidRPr="001B2C2F" w:rsidRDefault="001B2C2F" w:rsidP="005B0E74">
            <w:pPr>
              <w:rPr>
                <w:rFonts w:ascii="Times New Roman" w:eastAsia="Times New Roman" w:hAnsi="Times New Roman" w:cs="Times New Roman"/>
                <w:sz w:val="16"/>
                <w:szCs w:val="16"/>
                <w:lang w:eastAsia="en-GB"/>
              </w:rPr>
            </w:pPr>
          </w:p>
        </w:tc>
        <w:tc>
          <w:tcPr>
            <w:tcW w:w="1394" w:type="dxa"/>
            <w:tcBorders>
              <w:top w:val="single" w:sz="8" w:space="0" w:color="auto"/>
              <w:left w:val="single" w:sz="8" w:space="0" w:color="auto"/>
              <w:bottom w:val="single" w:sz="8" w:space="0" w:color="auto"/>
              <w:right w:val="single" w:sz="8" w:space="0" w:color="auto"/>
            </w:tcBorders>
            <w:vAlign w:val="center"/>
          </w:tcPr>
          <w:p w14:paraId="21ED9A01"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2</w:t>
            </w:r>
          </w:p>
        </w:tc>
        <w:tc>
          <w:tcPr>
            <w:tcW w:w="790" w:type="dxa"/>
            <w:tcBorders>
              <w:top w:val="single" w:sz="8" w:space="0" w:color="auto"/>
              <w:left w:val="single" w:sz="8" w:space="0" w:color="auto"/>
              <w:bottom w:val="single" w:sz="8" w:space="0" w:color="auto"/>
              <w:right w:val="single" w:sz="8" w:space="0" w:color="auto"/>
            </w:tcBorders>
            <w:vAlign w:val="center"/>
          </w:tcPr>
          <w:p w14:paraId="3339D55B"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62</w:t>
            </w:r>
          </w:p>
        </w:tc>
        <w:tc>
          <w:tcPr>
            <w:tcW w:w="1438" w:type="dxa"/>
            <w:tcBorders>
              <w:top w:val="single" w:sz="8" w:space="0" w:color="auto"/>
              <w:left w:val="single" w:sz="8" w:space="0" w:color="auto"/>
              <w:bottom w:val="single" w:sz="8" w:space="0" w:color="auto"/>
              <w:right w:val="single" w:sz="8" w:space="0" w:color="auto"/>
            </w:tcBorders>
            <w:vAlign w:val="center"/>
          </w:tcPr>
          <w:p w14:paraId="4CBAD85A"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14.5</w:t>
            </w:r>
          </w:p>
        </w:tc>
        <w:tc>
          <w:tcPr>
            <w:tcW w:w="1127" w:type="dxa"/>
            <w:tcBorders>
              <w:top w:val="single" w:sz="8" w:space="0" w:color="auto"/>
              <w:left w:val="single" w:sz="8" w:space="0" w:color="auto"/>
              <w:bottom w:val="single" w:sz="8" w:space="0" w:color="auto"/>
              <w:right w:val="single" w:sz="8" w:space="0" w:color="auto"/>
            </w:tcBorders>
            <w:vAlign w:val="center"/>
          </w:tcPr>
          <w:p w14:paraId="370ADBCC"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9.5</w:t>
            </w:r>
          </w:p>
        </w:tc>
        <w:tc>
          <w:tcPr>
            <w:tcW w:w="1061" w:type="dxa"/>
            <w:tcBorders>
              <w:top w:val="single" w:sz="8" w:space="0" w:color="auto"/>
              <w:left w:val="single" w:sz="8" w:space="0" w:color="auto"/>
              <w:bottom w:val="single" w:sz="8" w:space="0" w:color="auto"/>
              <w:right w:val="single" w:sz="8" w:space="0" w:color="auto"/>
            </w:tcBorders>
            <w:vAlign w:val="center"/>
          </w:tcPr>
          <w:p w14:paraId="369EF88D"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23.3</w:t>
            </w:r>
          </w:p>
        </w:tc>
      </w:tr>
      <w:tr w:rsidR="001B2C2F" w:rsidRPr="001B2C2F" w14:paraId="7D349FCF" w14:textId="77777777" w:rsidTr="00AE008E">
        <w:trPr>
          <w:trHeight w:val="197"/>
        </w:trPr>
        <w:tc>
          <w:tcPr>
            <w:tcW w:w="1569" w:type="dxa"/>
            <w:vMerge/>
            <w:tcBorders>
              <w:left w:val="single" w:sz="8" w:space="0" w:color="auto"/>
              <w:right w:val="single" w:sz="8" w:space="0" w:color="auto"/>
            </w:tcBorders>
          </w:tcPr>
          <w:p w14:paraId="496CC02A" w14:textId="77777777" w:rsidR="001B2C2F" w:rsidRPr="001B2C2F" w:rsidRDefault="001B2C2F" w:rsidP="005B0E74">
            <w:pPr>
              <w:rPr>
                <w:rFonts w:ascii="Times New Roman" w:eastAsia="Times New Roman" w:hAnsi="Times New Roman" w:cs="Times New Roman"/>
                <w:sz w:val="16"/>
                <w:szCs w:val="16"/>
                <w:lang w:eastAsia="en-GB"/>
              </w:rPr>
            </w:pPr>
          </w:p>
        </w:tc>
        <w:tc>
          <w:tcPr>
            <w:tcW w:w="1394" w:type="dxa"/>
            <w:tcBorders>
              <w:top w:val="single" w:sz="8" w:space="0" w:color="auto"/>
              <w:left w:val="single" w:sz="8" w:space="0" w:color="auto"/>
              <w:bottom w:val="single" w:sz="8" w:space="0" w:color="auto"/>
              <w:right w:val="single" w:sz="8" w:space="0" w:color="auto"/>
            </w:tcBorders>
            <w:vAlign w:val="center"/>
          </w:tcPr>
          <w:p w14:paraId="6C14F3DB"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3</w:t>
            </w:r>
          </w:p>
        </w:tc>
        <w:tc>
          <w:tcPr>
            <w:tcW w:w="790" w:type="dxa"/>
            <w:tcBorders>
              <w:top w:val="single" w:sz="8" w:space="0" w:color="auto"/>
              <w:left w:val="single" w:sz="8" w:space="0" w:color="auto"/>
              <w:bottom w:val="single" w:sz="8" w:space="0" w:color="auto"/>
              <w:right w:val="single" w:sz="8" w:space="0" w:color="auto"/>
            </w:tcBorders>
            <w:vAlign w:val="center"/>
          </w:tcPr>
          <w:p w14:paraId="7ADC0846"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59</w:t>
            </w:r>
          </w:p>
        </w:tc>
        <w:tc>
          <w:tcPr>
            <w:tcW w:w="1438" w:type="dxa"/>
            <w:tcBorders>
              <w:top w:val="single" w:sz="8" w:space="0" w:color="auto"/>
              <w:left w:val="single" w:sz="8" w:space="0" w:color="auto"/>
              <w:bottom w:val="single" w:sz="8" w:space="0" w:color="auto"/>
              <w:right w:val="single" w:sz="8" w:space="0" w:color="auto"/>
            </w:tcBorders>
            <w:vAlign w:val="center"/>
          </w:tcPr>
          <w:p w14:paraId="66365F09"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4.3</w:t>
            </w:r>
          </w:p>
        </w:tc>
        <w:tc>
          <w:tcPr>
            <w:tcW w:w="1127" w:type="dxa"/>
            <w:tcBorders>
              <w:top w:val="single" w:sz="8" w:space="0" w:color="auto"/>
              <w:left w:val="single" w:sz="8" w:space="0" w:color="auto"/>
              <w:bottom w:val="single" w:sz="8" w:space="0" w:color="auto"/>
              <w:right w:val="single" w:sz="8" w:space="0" w:color="auto"/>
            </w:tcBorders>
            <w:vAlign w:val="center"/>
          </w:tcPr>
          <w:p w14:paraId="4EE8D4FA"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2.9</w:t>
            </w:r>
          </w:p>
        </w:tc>
        <w:tc>
          <w:tcPr>
            <w:tcW w:w="1061" w:type="dxa"/>
            <w:tcBorders>
              <w:top w:val="single" w:sz="8" w:space="0" w:color="auto"/>
              <w:left w:val="single" w:sz="8" w:space="0" w:color="auto"/>
              <w:bottom w:val="single" w:sz="8" w:space="0" w:color="auto"/>
              <w:right w:val="single" w:sz="8" w:space="0" w:color="auto"/>
            </w:tcBorders>
            <w:vAlign w:val="center"/>
          </w:tcPr>
          <w:p w14:paraId="553F6C8F"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5.2</w:t>
            </w:r>
          </w:p>
        </w:tc>
      </w:tr>
      <w:tr w:rsidR="001B2C2F" w:rsidRPr="001B2C2F" w14:paraId="3BD0F44B" w14:textId="77777777" w:rsidTr="00AE008E">
        <w:trPr>
          <w:trHeight w:val="197"/>
        </w:trPr>
        <w:tc>
          <w:tcPr>
            <w:tcW w:w="1569" w:type="dxa"/>
            <w:vMerge/>
            <w:tcBorders>
              <w:left w:val="single" w:sz="8" w:space="0" w:color="auto"/>
              <w:bottom w:val="single" w:sz="8" w:space="0" w:color="auto"/>
              <w:right w:val="single" w:sz="8" w:space="0" w:color="auto"/>
            </w:tcBorders>
          </w:tcPr>
          <w:p w14:paraId="66E3BDAF" w14:textId="77777777" w:rsidR="001B2C2F" w:rsidRPr="001B2C2F" w:rsidRDefault="001B2C2F" w:rsidP="005B0E74">
            <w:pPr>
              <w:rPr>
                <w:rFonts w:ascii="Times New Roman" w:eastAsia="Times New Roman" w:hAnsi="Times New Roman" w:cs="Times New Roman"/>
                <w:sz w:val="16"/>
                <w:szCs w:val="16"/>
                <w:lang w:eastAsia="en-GB"/>
              </w:rPr>
            </w:pPr>
          </w:p>
        </w:tc>
        <w:tc>
          <w:tcPr>
            <w:tcW w:w="1394" w:type="dxa"/>
            <w:tcBorders>
              <w:top w:val="single" w:sz="8" w:space="0" w:color="auto"/>
              <w:left w:val="single" w:sz="8" w:space="0" w:color="auto"/>
              <w:bottom w:val="single" w:sz="8" w:space="0" w:color="auto"/>
              <w:right w:val="single" w:sz="8" w:space="0" w:color="auto"/>
            </w:tcBorders>
            <w:vAlign w:val="center"/>
          </w:tcPr>
          <w:p w14:paraId="49F0DB95"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4</w:t>
            </w:r>
          </w:p>
        </w:tc>
        <w:tc>
          <w:tcPr>
            <w:tcW w:w="790" w:type="dxa"/>
            <w:tcBorders>
              <w:top w:val="single" w:sz="8" w:space="0" w:color="auto"/>
              <w:left w:val="single" w:sz="8" w:space="0" w:color="auto"/>
              <w:bottom w:val="single" w:sz="8" w:space="0" w:color="auto"/>
              <w:right w:val="single" w:sz="8" w:space="0" w:color="auto"/>
            </w:tcBorders>
            <w:vAlign w:val="center"/>
          </w:tcPr>
          <w:p w14:paraId="3824CA62"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48</w:t>
            </w:r>
          </w:p>
        </w:tc>
        <w:tc>
          <w:tcPr>
            <w:tcW w:w="1438" w:type="dxa"/>
            <w:tcBorders>
              <w:top w:val="single" w:sz="8" w:space="0" w:color="auto"/>
              <w:left w:val="single" w:sz="8" w:space="0" w:color="auto"/>
              <w:bottom w:val="single" w:sz="8" w:space="0" w:color="auto"/>
              <w:right w:val="single" w:sz="8" w:space="0" w:color="auto"/>
            </w:tcBorders>
            <w:vAlign w:val="center"/>
          </w:tcPr>
          <w:p w14:paraId="7674D09D"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1.5</w:t>
            </w:r>
          </w:p>
        </w:tc>
        <w:tc>
          <w:tcPr>
            <w:tcW w:w="1127" w:type="dxa"/>
            <w:tcBorders>
              <w:top w:val="single" w:sz="8" w:space="0" w:color="auto"/>
              <w:left w:val="single" w:sz="8" w:space="0" w:color="auto"/>
              <w:bottom w:val="single" w:sz="8" w:space="0" w:color="auto"/>
              <w:right w:val="single" w:sz="8" w:space="0" w:color="auto"/>
            </w:tcBorders>
            <w:vAlign w:val="center"/>
          </w:tcPr>
          <w:p w14:paraId="7A740E05"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1.1</w:t>
            </w:r>
          </w:p>
        </w:tc>
        <w:tc>
          <w:tcPr>
            <w:tcW w:w="1061" w:type="dxa"/>
            <w:tcBorders>
              <w:top w:val="single" w:sz="8" w:space="0" w:color="auto"/>
              <w:left w:val="single" w:sz="8" w:space="0" w:color="auto"/>
              <w:bottom w:val="single" w:sz="8" w:space="0" w:color="auto"/>
              <w:right w:val="single" w:sz="8" w:space="0" w:color="auto"/>
            </w:tcBorders>
            <w:vAlign w:val="center"/>
          </w:tcPr>
          <w:p w14:paraId="514AC0BD" w14:textId="77777777" w:rsidR="001B2C2F" w:rsidRPr="001B2C2F" w:rsidRDefault="001B2C2F" w:rsidP="005B0E74">
            <w:pPr>
              <w:pStyle w:val="NormalWeb"/>
              <w:spacing w:before="0" w:beforeAutospacing="0" w:after="0" w:afterAutospacing="0"/>
              <w:jc w:val="center"/>
              <w:rPr>
                <w:sz w:val="16"/>
                <w:szCs w:val="16"/>
              </w:rPr>
            </w:pPr>
            <w:r w:rsidRPr="001B2C2F">
              <w:rPr>
                <w:color w:val="000000" w:themeColor="text1"/>
                <w:kern w:val="24"/>
                <w:sz w:val="16"/>
                <w:szCs w:val="16"/>
              </w:rPr>
              <w:t>2.4</w:t>
            </w:r>
          </w:p>
        </w:tc>
      </w:tr>
    </w:tbl>
    <w:p w14:paraId="18EAEAAA" w14:textId="77777777" w:rsidR="00AB6E0F" w:rsidRDefault="00AB6E0F" w:rsidP="00AB6E0F">
      <w:pPr>
        <w:rPr>
          <w:rFonts w:ascii="Times New Roman" w:hAnsi="Times New Roman" w:cs="Times New Roman"/>
          <w:sz w:val="24"/>
          <w:szCs w:val="24"/>
        </w:rPr>
      </w:pPr>
    </w:p>
    <w:p w14:paraId="2036284B" w14:textId="77777777" w:rsidR="001B2C2F" w:rsidRDefault="001B2C2F" w:rsidP="00AB6E0F">
      <w:pPr>
        <w:rPr>
          <w:rFonts w:ascii="Times New Roman" w:hAnsi="Times New Roman" w:cs="Times New Roman"/>
          <w:sz w:val="24"/>
          <w:szCs w:val="24"/>
        </w:rPr>
      </w:pPr>
    </w:p>
    <w:p w14:paraId="07394C76" w14:textId="77777777" w:rsidR="00AB6E0F" w:rsidRDefault="00AB6E0F" w:rsidP="00AB6E0F">
      <w:pPr>
        <w:rPr>
          <w:rFonts w:ascii="Times New Roman" w:hAnsi="Times New Roman" w:cs="Times New Roman"/>
          <w:sz w:val="24"/>
          <w:szCs w:val="24"/>
        </w:rPr>
      </w:pPr>
    </w:p>
    <w:p w14:paraId="3C36F008" w14:textId="77777777" w:rsidR="00AB6E0F" w:rsidRDefault="00AB6E0F" w:rsidP="00AB6E0F">
      <w:pPr>
        <w:rPr>
          <w:rFonts w:ascii="Times New Roman" w:hAnsi="Times New Roman" w:cs="Times New Roman"/>
          <w:sz w:val="24"/>
          <w:szCs w:val="24"/>
        </w:rPr>
      </w:pPr>
    </w:p>
    <w:p w14:paraId="22A34058" w14:textId="77777777" w:rsidR="00AB6E0F" w:rsidRDefault="00AB6E0F" w:rsidP="00AB6E0F">
      <w:pPr>
        <w:rPr>
          <w:rFonts w:ascii="Times New Roman" w:hAnsi="Times New Roman" w:cs="Times New Roman"/>
          <w:sz w:val="24"/>
          <w:szCs w:val="24"/>
        </w:rPr>
      </w:pPr>
    </w:p>
    <w:p w14:paraId="69165839" w14:textId="77777777" w:rsidR="00AB6E0F" w:rsidRDefault="00AB6E0F" w:rsidP="006F66DE">
      <w:pPr>
        <w:rPr>
          <w:rFonts w:ascii="Times New Roman" w:hAnsi="Times New Roman" w:cs="Times New Roman"/>
          <w:sz w:val="24"/>
          <w:szCs w:val="24"/>
        </w:rPr>
      </w:pPr>
    </w:p>
    <w:p w14:paraId="06696AE1" w14:textId="77777777" w:rsidR="001B2C2F" w:rsidRDefault="001B2C2F" w:rsidP="006F66DE">
      <w:pPr>
        <w:rPr>
          <w:rFonts w:ascii="Times New Roman" w:hAnsi="Times New Roman" w:cs="Times New Roman"/>
          <w:sz w:val="24"/>
          <w:szCs w:val="24"/>
        </w:rPr>
      </w:pPr>
    </w:p>
    <w:p w14:paraId="1535E846" w14:textId="77777777" w:rsidR="001B2C2F" w:rsidRDefault="001B2C2F" w:rsidP="006F66DE">
      <w:pPr>
        <w:rPr>
          <w:rFonts w:ascii="Times New Roman" w:hAnsi="Times New Roman" w:cs="Times New Roman"/>
          <w:sz w:val="24"/>
          <w:szCs w:val="24"/>
        </w:rPr>
      </w:pPr>
    </w:p>
    <w:p w14:paraId="501C7130" w14:textId="77777777" w:rsidR="001B2C2F" w:rsidRDefault="001B2C2F" w:rsidP="006F66DE">
      <w:pPr>
        <w:rPr>
          <w:rFonts w:ascii="Times New Roman" w:hAnsi="Times New Roman" w:cs="Times New Roman"/>
          <w:sz w:val="24"/>
          <w:szCs w:val="24"/>
        </w:rPr>
      </w:pPr>
    </w:p>
    <w:p w14:paraId="6E2F1B45" w14:textId="77777777" w:rsidR="001B2C2F" w:rsidRDefault="001B2C2F" w:rsidP="006F66DE">
      <w:pPr>
        <w:rPr>
          <w:rFonts w:ascii="Times New Roman" w:hAnsi="Times New Roman" w:cs="Times New Roman"/>
          <w:sz w:val="24"/>
          <w:szCs w:val="24"/>
        </w:rPr>
      </w:pPr>
    </w:p>
    <w:p w14:paraId="7A7AC99B" w14:textId="7238015F" w:rsidR="006F66DE" w:rsidRPr="003A221B" w:rsidRDefault="00B92F4A" w:rsidP="006F66DE">
      <w:pPr>
        <w:rPr>
          <w:rFonts w:ascii="Times New Roman" w:hAnsi="Times New Roman" w:cs="Times New Roman"/>
          <w:sz w:val="24"/>
          <w:szCs w:val="24"/>
        </w:rPr>
      </w:pPr>
      <w:r w:rsidRPr="00B92F4A">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987968" behindDoc="0" locked="0" layoutInCell="1" allowOverlap="1" wp14:anchorId="351C5269" wp14:editId="06991B27">
                <wp:simplePos x="0" y="0"/>
                <wp:positionH relativeFrom="column">
                  <wp:posOffset>6286500</wp:posOffset>
                </wp:positionH>
                <wp:positionV relativeFrom="paragraph">
                  <wp:posOffset>154305</wp:posOffset>
                </wp:positionV>
                <wp:extent cx="457200" cy="352425"/>
                <wp:effectExtent l="0" t="0" r="0" b="0"/>
                <wp:wrapNone/>
                <wp:docPr id="20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2425"/>
                        </a:xfrm>
                        <a:prstGeom prst="rect">
                          <a:avLst/>
                        </a:prstGeom>
                        <a:noFill/>
                        <a:ln w="9525">
                          <a:noFill/>
                          <a:miter lim="800000"/>
                          <a:headEnd/>
                          <a:tailEnd/>
                        </a:ln>
                      </wps:spPr>
                      <wps:txbx>
                        <w:txbxContent>
                          <w:p w14:paraId="7629ABB3" w14:textId="77777777" w:rsidR="009B2268" w:rsidRPr="004174FE" w:rsidRDefault="009B2268" w:rsidP="00B92F4A">
                            <w:pPr>
                              <w:rPr>
                                <w:rFonts w:ascii="Times New Roman" w:hAnsi="Times New Roman" w:cs="Times New Roman"/>
                                <w:b/>
                                <w:sz w:val="32"/>
                                <w:szCs w:val="32"/>
                              </w:rPr>
                            </w:pPr>
                            <w:r>
                              <w:rPr>
                                <w:rFonts w:ascii="Times New Roman" w:hAnsi="Times New Roman" w:cs="Times New Roman"/>
                                <w:b/>
                                <w:sz w:val="32"/>
                                <w:szCs w:val="32"/>
                              </w:rPr>
                              <w:t>(b</w:t>
                            </w:r>
                            <w:r w:rsidRPr="004174FE">
                              <w:rPr>
                                <w:rFonts w:ascii="Times New Roman" w:hAnsi="Times New Roman" w:cs="Times New Roman"/>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C5269" id="_x0000_s1095" type="#_x0000_t202" style="position:absolute;margin-left:495pt;margin-top:12.15pt;width:36pt;height:27.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TdDQIAAPwDAAAOAAAAZHJzL2Uyb0RvYy54bWysU9tuGyEQfa/Uf0C817ve2om9Mo7SpKkq&#10;pRcp6QdglvWiAkMBe9f9+gys7VrpW1UeEDAzZ+acGVY3g9FkL31QYBmdTkpKpBXQKLtl9Mfzw7sF&#10;JSFy23ANVjJ6kIHerN++WfWulhV0oBvpCYLYUPeO0S5GVxdFEJ00PEzASYvGFrzhEa9+WzSe94hu&#10;dFGV5VXRg2+cByFDwNf70UjXGb9tpYjf2jbISDSjWFvMu8/7Ju3FesXrreeuU+JYBv+HKgxXFpOe&#10;oe555GTn1V9QRgkPAdo4EWAKaFslZOaAbKblKzZPHXcyc0FxgjvLFP4frPi6/+6JahitysU1JZYb&#10;7NKzHCL5AAOpkkC9CzX6PTn0jAM+Y6Mz2eAeQfwMxMJdx+1W3noPfSd5gwVOU2RxETrihASy6b9A&#10;g2n4LkIGGlpvknqoB0F0bNTh3JxUisDH2fwaG06JQNP7eTWr5jkDr0/Bzof4SYIh6cCox95ncL5/&#10;DDEVw+uTS8pl4UFpnfuvLekZXc4R8pXFqIjjqZVhdFGmNQ5M4vjRNjk4cqXHMybQ9kg68RwZx2Ez&#10;ZIGvlicxN9AcUAYP4zji98FDB/43JT2OIqPh1457SYn+bFHK5XQ2S7ObL1kGSvylZXNp4VYgFKOR&#10;kvF4F/O8j8xuUfJWZTlSb8ZKjjXjiGWVjt8hzfDlPXv9+bTrFwAAAP//AwBQSwMEFAAGAAgAAAAh&#10;ACgg8vreAAAACgEAAA8AAABkcnMvZG93bnJldi54bWxMj8FOwzAQRO9I/IO1lbhRu6GUJmRTIRBX&#10;qhZaiZsbb5OIeB3FbhP+vu4JjrMzmn2Tr0bbijP1vnGMMJsqEMSlMw1XCF+f7/dLED5oNrp1TAi/&#10;5GFV3N7kOjNu4A2dt6ESsYR9phHqELpMSl/WZLWfuo44ekfXWx2i7Ctpej3EctvKRKmFtLrh+KHW&#10;Hb3WVP5sTxZh93H83s/Vunqzj93gRiXZphLxbjK+PIMINIa/MFzxIzoUkengTmy8aBHSVMUtASGZ&#10;P4C4BtQiiZcDwlO6BFnk8v+E4gIAAP//AwBQSwECLQAUAAYACAAAACEAtoM4kv4AAADhAQAAEwAA&#10;AAAAAAAAAAAAAAAAAAAAW0NvbnRlbnRfVHlwZXNdLnhtbFBLAQItABQABgAIAAAAIQA4/SH/1gAA&#10;AJQBAAALAAAAAAAAAAAAAAAAAC8BAABfcmVscy8ucmVsc1BLAQItABQABgAIAAAAIQCTgpTdDQIA&#10;APwDAAAOAAAAAAAAAAAAAAAAAC4CAABkcnMvZTJvRG9jLnhtbFBLAQItABQABgAIAAAAIQAoIPL6&#10;3gAAAAoBAAAPAAAAAAAAAAAAAAAAAGcEAABkcnMvZG93bnJldi54bWxQSwUGAAAAAAQABADzAAAA&#10;cgUAAAAA&#10;" filled="f" stroked="f">
                <v:textbox>
                  <w:txbxContent>
                    <w:p w14:paraId="7629ABB3" w14:textId="77777777" w:rsidR="009B2268" w:rsidRPr="004174FE" w:rsidRDefault="009B2268" w:rsidP="00B92F4A">
                      <w:pPr>
                        <w:rPr>
                          <w:rFonts w:ascii="Times New Roman" w:hAnsi="Times New Roman" w:cs="Times New Roman"/>
                          <w:b/>
                          <w:sz w:val="32"/>
                          <w:szCs w:val="32"/>
                        </w:rPr>
                      </w:pPr>
                      <w:r>
                        <w:rPr>
                          <w:rFonts w:ascii="Times New Roman" w:hAnsi="Times New Roman" w:cs="Times New Roman"/>
                          <w:b/>
                          <w:sz w:val="32"/>
                          <w:szCs w:val="32"/>
                        </w:rPr>
                        <w:t>(b</w:t>
                      </w:r>
                      <w:r w:rsidRPr="004174FE">
                        <w:rPr>
                          <w:rFonts w:ascii="Times New Roman" w:hAnsi="Times New Roman" w:cs="Times New Roman"/>
                          <w:b/>
                          <w:sz w:val="32"/>
                          <w:szCs w:val="32"/>
                        </w:rPr>
                        <w:t>)</w:t>
                      </w:r>
                    </w:p>
                  </w:txbxContent>
                </v:textbox>
              </v:shape>
            </w:pict>
          </mc:Fallback>
        </mc:AlternateContent>
      </w:r>
      <w:r w:rsidRPr="00B92F4A">
        <w:rPr>
          <w:rFonts w:ascii="Times New Roman" w:hAnsi="Times New Roman" w:cs="Times New Roman"/>
          <w:noProof/>
          <w:sz w:val="24"/>
          <w:szCs w:val="24"/>
          <w:lang w:eastAsia="en-GB"/>
        </w:rPr>
        <mc:AlternateContent>
          <mc:Choice Requires="wps">
            <w:drawing>
              <wp:anchor distT="0" distB="0" distL="114300" distR="114300" simplePos="0" relativeHeight="251986944" behindDoc="0" locked="0" layoutInCell="1" allowOverlap="1" wp14:anchorId="5189D14A" wp14:editId="289C1332">
                <wp:simplePos x="0" y="0"/>
                <wp:positionH relativeFrom="column">
                  <wp:posOffset>2959262</wp:posOffset>
                </wp:positionH>
                <wp:positionV relativeFrom="paragraph">
                  <wp:posOffset>160020</wp:posOffset>
                </wp:positionV>
                <wp:extent cx="457200" cy="352425"/>
                <wp:effectExtent l="0" t="0" r="0" b="0"/>
                <wp:wrapNone/>
                <wp:docPr id="2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2425"/>
                        </a:xfrm>
                        <a:prstGeom prst="rect">
                          <a:avLst/>
                        </a:prstGeom>
                        <a:noFill/>
                        <a:ln w="9525">
                          <a:noFill/>
                          <a:miter lim="800000"/>
                          <a:headEnd/>
                          <a:tailEnd/>
                        </a:ln>
                      </wps:spPr>
                      <wps:txbx>
                        <w:txbxContent>
                          <w:p w14:paraId="5A91EB6D" w14:textId="77777777" w:rsidR="009B2268" w:rsidRPr="004174FE" w:rsidRDefault="009B2268" w:rsidP="00B92F4A">
                            <w:pPr>
                              <w:rPr>
                                <w:rFonts w:ascii="Times New Roman" w:hAnsi="Times New Roman" w:cs="Times New Roman"/>
                                <w:b/>
                                <w:sz w:val="32"/>
                                <w:szCs w:val="32"/>
                              </w:rPr>
                            </w:pPr>
                            <w:r w:rsidRPr="004174FE">
                              <w:rPr>
                                <w:rFonts w:ascii="Times New Roman" w:hAnsi="Times New Roman" w:cs="Times New Roman"/>
                                <w:b/>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9D14A" id="_x0000_s1096" type="#_x0000_t202" style="position:absolute;margin-left:233pt;margin-top:12.6pt;width:36pt;height:27.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o6CwIAAPwDAAAOAAAAZHJzL2Uyb0RvYy54bWysU9tuGyEQfa/Uf0C817ve2omzMo7SpKkq&#10;pRcp6QewLOtFBYYC9q779R1Yx7HSt6o8IGBmzsw5M6yvR6PJXvqgwDI6n5WUSCugVXbL6I+n+3cr&#10;SkLktuUarGT0IAO93rx9sx5cLSvoQbfSEwSxoR4co32Mri6KIHppeJiBkxaNHXjDI179tmg9HxDd&#10;6KIqy4tiAN86D0KGgK93k5FuMn7XSRG/dV2QkWhGsbaYd5/3Ju3FZs3rreeuV+JYBv+HKgxXFpOe&#10;oO545GTn1V9QRgkPAbo4E2AK6DolZOaAbOblKzaPPXcyc0FxgjvJFP4frPi6/+6JahmtytUFJZYb&#10;7NKTHCP5ACOpkkCDCzX6PTr0jCM+Y6Mz2eAeQPwMxMJtz+1W3ngPQy95iwXOU2RxFjrhhATSDF+g&#10;xTR8FyEDjZ03ST3UgyA6Nupwak4qReDjYnmJDadEoOn9slpUy5yB18/Bzof4SYIh6cCox95ncL5/&#10;CDEVw+tnl5TLwr3SOvdfWzIwerVEyFcWoyKOp1aG0VWZ1jQwieNH2+bgyJWezphA2yPpxHNiHMdm&#10;zAJf5uCkSAPtAWXwMI0jfh889OB/UzLgKDIafu24l5TozxalvJovFml28yXLQIk/tzTnFm4FQjEa&#10;KZmOtzHP+8TsBiXvVJbjpZJjzThiWaXjd0gzfH7PXi+fdvMHAAD//wMAUEsDBBQABgAIAAAAIQBS&#10;xq3H3QAAAAkBAAAPAAAAZHJzL2Rvd25yZXYueG1sTI/NToRAEITvJr7DpE28uTPigog0G6PxqnH9&#10;SbzNQi8QmR7CzC749rYnPVZXpfqrcrO4QR1pCr1nhMuVAUVc+6bnFuHt9fEiBxWi5cYOngnhmwJs&#10;qtOT0haNn/mFjtvYKinhUFiELsax0DrUHTkbVn4kFm/vJ2ejyKnVzWRnKXeDTozJtLM9y4fOjnTf&#10;Uf21PTiE96f958faPLcPLh1nvxjN7kYjnp8td7egIi3xLwy/+IIOlTDt/IGboAaEdZbJloiQpAko&#10;CaRXuRx2CLm5Bl2V+v+C6gcAAP//AwBQSwECLQAUAAYACAAAACEAtoM4kv4AAADhAQAAEwAAAAAA&#10;AAAAAAAAAAAAAAAAW0NvbnRlbnRfVHlwZXNdLnhtbFBLAQItABQABgAIAAAAIQA4/SH/1gAAAJQB&#10;AAALAAAAAAAAAAAAAAAAAC8BAABfcmVscy8ucmVsc1BLAQItABQABgAIAAAAIQBEYmo6CwIAAPwD&#10;AAAOAAAAAAAAAAAAAAAAAC4CAABkcnMvZTJvRG9jLnhtbFBLAQItABQABgAIAAAAIQBSxq3H3QAA&#10;AAkBAAAPAAAAAAAAAAAAAAAAAGUEAABkcnMvZG93bnJldi54bWxQSwUGAAAAAAQABADzAAAAbwUA&#10;AAAA&#10;" filled="f" stroked="f">
                <v:textbox>
                  <w:txbxContent>
                    <w:p w14:paraId="5A91EB6D" w14:textId="77777777" w:rsidR="009B2268" w:rsidRPr="004174FE" w:rsidRDefault="009B2268" w:rsidP="00B92F4A">
                      <w:pPr>
                        <w:rPr>
                          <w:rFonts w:ascii="Times New Roman" w:hAnsi="Times New Roman" w:cs="Times New Roman"/>
                          <w:b/>
                          <w:sz w:val="32"/>
                          <w:szCs w:val="32"/>
                        </w:rPr>
                      </w:pPr>
                      <w:r w:rsidRPr="004174FE">
                        <w:rPr>
                          <w:rFonts w:ascii="Times New Roman" w:hAnsi="Times New Roman" w:cs="Times New Roman"/>
                          <w:b/>
                          <w:sz w:val="32"/>
                          <w:szCs w:val="32"/>
                        </w:rPr>
                        <w:t>(a)</w:t>
                      </w:r>
                    </w:p>
                  </w:txbxContent>
                </v:textbox>
              </v:shape>
            </w:pict>
          </mc:Fallback>
        </mc:AlternateContent>
      </w:r>
      <w:r w:rsidRPr="00C97A8C">
        <w:rPr>
          <w:rFonts w:ascii="Times New Roman" w:hAnsi="Times New Roman" w:cs="Times New Roman"/>
          <w:noProof/>
          <w:sz w:val="24"/>
          <w:szCs w:val="24"/>
          <w:lang w:eastAsia="en-GB"/>
        </w:rPr>
        <mc:AlternateContent>
          <mc:Choice Requires="wps">
            <w:drawing>
              <wp:anchor distT="0" distB="0" distL="114300" distR="114300" simplePos="0" relativeHeight="251983872" behindDoc="0" locked="0" layoutInCell="1" allowOverlap="1" wp14:anchorId="6AF86ADA" wp14:editId="123DEB9E">
                <wp:simplePos x="0" y="0"/>
                <wp:positionH relativeFrom="column">
                  <wp:posOffset>-264795</wp:posOffset>
                </wp:positionH>
                <wp:positionV relativeFrom="paragraph">
                  <wp:posOffset>238125</wp:posOffset>
                </wp:positionV>
                <wp:extent cx="3784600" cy="2753360"/>
                <wp:effectExtent l="0" t="0" r="0" b="0"/>
                <wp:wrapNone/>
                <wp:docPr id="20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753360"/>
                        </a:xfrm>
                        <a:prstGeom prst="rect">
                          <a:avLst/>
                        </a:prstGeom>
                        <a:noFill/>
                        <a:ln w="9525">
                          <a:noFill/>
                          <a:miter lim="800000"/>
                          <a:headEnd/>
                          <a:tailEnd/>
                        </a:ln>
                      </wps:spPr>
                      <wps:txbx>
                        <w:txbxContent>
                          <w:p w14:paraId="6B4A6333" w14:textId="77777777" w:rsidR="009B2268" w:rsidRDefault="009B2268" w:rsidP="003010CF">
                            <w:r>
                              <w:rPr>
                                <w:noProof/>
                                <w:lang w:eastAsia="en-GB"/>
                              </w:rPr>
                              <w:drawing>
                                <wp:inline distT="0" distB="0" distL="0" distR="0" wp14:anchorId="1FCC9909" wp14:editId="7B8FEC49">
                                  <wp:extent cx="3576285" cy="2520000"/>
                                  <wp:effectExtent l="0" t="0" r="5715"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9">
                                            <a:extLst>
                                              <a:ext uri="{28A0092B-C50C-407E-A947-70E740481C1C}">
                                                <a14:useLocalDpi xmlns:a14="http://schemas.microsoft.com/office/drawing/2010/main" val="0"/>
                                              </a:ext>
                                            </a:extLst>
                                          </a:blip>
                                          <a:srcRect b="3787"/>
                                          <a:stretch/>
                                        </pic:blipFill>
                                        <pic:spPr bwMode="auto">
                                          <a:xfrm>
                                            <a:off x="0" y="0"/>
                                            <a:ext cx="3576285" cy="25200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86ADA" id="_x0000_s1097" type="#_x0000_t202" style="position:absolute;margin-left:-20.85pt;margin-top:18.75pt;width:298pt;height:216.8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UEAIAAP4DAAAOAAAAZHJzL2Uyb0RvYy54bWysU9tuGyEQfa/Uf0C817teX7MyjtKkqSql&#10;FynpB2CW9aICQwF7N/36DqzjWO1bVR4QMMxhzpnD5nowmhylDwoso9NJSYm0Ahpl94x+f7p/t6Yk&#10;RG4brsFKRp9loNfbt282vatlBR3oRnqCIDbUvWO0i9HVRRFEJw0PE3DSYrAFb3jErd8Xjec9ohtd&#10;VGW5LHrwjfMgZAh4ejcG6Tbjt60U8WvbBhmJZhRri3n2ed6ludhueL333HVKnMrg/1CF4crio2eo&#10;Ox45OXj1F5RRwkOANk4EmALaVgmZOSCbafkHm8eOO5m5oDjBnWUK/w9WfDl+80Q1jFblYkmJ5Qa7&#10;9CSHSN7DQKokUO9CjfceHd6MAx5jozPZ4B5A/AjEwm3H7V7eeA99J3mDBU5TZnGROuKEBLLrP0OD&#10;z/BDhAw0tN4k9VAPgujYqOdzc1IpAg9nq/V8WWJIYKxaLWazZW5fweuXdOdD/CjBkLRg1GP3Mzw/&#10;PoSYyuH1y5X0moV7pXV2gLakZ/RqUS1ywkXEqIgG1cowui7TGC2TWH6wTU6OXOlxjQ9oe6KdmI6c&#10;47AbssSrLErSZAfNMwrhYTQkfiBcdOB/UdKjGRkNPw/cS0r0J4tiXk3n8+TevJkvVhVu/GVkdxnh&#10;ViAUo5GScXkbs+NHzjcoequyHK+VnGpGk2WVTh8iufhyn2+9ftvtbwAAAP//AwBQSwMEFAAGAAgA&#10;AAAhAPV+gEbfAAAACgEAAA8AAABkcnMvZG93bnJldi54bWxMj8FOwzAQRO9I/IO1SNxaOzQhELKp&#10;EIgrqIVW4ubG2yQiXkex24S/x5zguJqnmbflera9ONPoO8cIyVKBIK6d6bhB+Hh/WdyB8EGz0b1j&#10;QvgmD+vq8qLUhXETb+i8DY2IJewLjdCGMBRS+rolq/3SDcQxO7rR6hDPsZFm1FMst728UepWWt1x&#10;XGj1QE8t1V/bk0XYvR4/96l6a55tNkxuVpLtvUS8vpofH0AEmsMfDL/6UR2q6HRwJzZe9AiLNMkj&#10;irDKMxARyLJ0BeKAkOZJArIq5f8Xqh8AAAD//wMAUEsBAi0AFAAGAAgAAAAhALaDOJL+AAAA4QEA&#10;ABMAAAAAAAAAAAAAAAAAAAAAAFtDb250ZW50X1R5cGVzXS54bWxQSwECLQAUAAYACAAAACEAOP0h&#10;/9YAAACUAQAACwAAAAAAAAAAAAAAAAAvAQAAX3JlbHMvLnJlbHNQSwECLQAUAAYACAAAACEAqvs6&#10;1BACAAD+AwAADgAAAAAAAAAAAAAAAAAuAgAAZHJzL2Uyb0RvYy54bWxQSwECLQAUAAYACAAAACEA&#10;9X6ARt8AAAAKAQAADwAAAAAAAAAAAAAAAABqBAAAZHJzL2Rvd25yZXYueG1sUEsFBgAAAAAEAAQA&#10;8wAAAHYFAAAAAA==&#10;" filled="f" stroked="f">
                <v:textbox>
                  <w:txbxContent>
                    <w:p w14:paraId="6B4A6333" w14:textId="77777777" w:rsidR="009B2268" w:rsidRDefault="009B2268" w:rsidP="003010CF">
                      <w:r>
                        <w:rPr>
                          <w:noProof/>
                          <w:lang w:eastAsia="en-GB"/>
                        </w:rPr>
                        <w:drawing>
                          <wp:inline distT="0" distB="0" distL="0" distR="0" wp14:anchorId="1FCC9909" wp14:editId="7B8FEC49">
                            <wp:extent cx="3576285" cy="2520000"/>
                            <wp:effectExtent l="0" t="0" r="5715"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9">
                                      <a:extLst>
                                        <a:ext uri="{28A0092B-C50C-407E-A947-70E740481C1C}">
                                          <a14:useLocalDpi xmlns:a14="http://schemas.microsoft.com/office/drawing/2010/main" val="0"/>
                                        </a:ext>
                                      </a:extLst>
                                    </a:blip>
                                    <a:srcRect b="3787"/>
                                    <a:stretch/>
                                  </pic:blipFill>
                                  <pic:spPr bwMode="auto">
                                    <a:xfrm>
                                      <a:off x="0" y="0"/>
                                      <a:ext cx="3576285" cy="25200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4A6E4A">
        <w:rPr>
          <w:noProof/>
          <w:sz w:val="24"/>
          <w:szCs w:val="24"/>
          <w:lang w:eastAsia="en-GB"/>
        </w:rPr>
        <mc:AlternateContent>
          <mc:Choice Requires="wps">
            <w:drawing>
              <wp:anchor distT="0" distB="0" distL="114300" distR="114300" simplePos="0" relativeHeight="251984896" behindDoc="0" locked="0" layoutInCell="1" allowOverlap="1" wp14:anchorId="3820D94F" wp14:editId="39FF4D1C">
                <wp:simplePos x="0" y="0"/>
                <wp:positionH relativeFrom="column">
                  <wp:posOffset>3197225</wp:posOffset>
                </wp:positionH>
                <wp:positionV relativeFrom="paragraph">
                  <wp:posOffset>245583</wp:posOffset>
                </wp:positionV>
                <wp:extent cx="3774440" cy="2816860"/>
                <wp:effectExtent l="0" t="0" r="0" b="2540"/>
                <wp:wrapNone/>
                <wp:docPr id="20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816860"/>
                        </a:xfrm>
                        <a:prstGeom prst="rect">
                          <a:avLst/>
                        </a:prstGeom>
                        <a:noFill/>
                        <a:ln w="9525">
                          <a:noFill/>
                          <a:miter lim="800000"/>
                          <a:headEnd/>
                          <a:tailEnd/>
                        </a:ln>
                      </wps:spPr>
                      <wps:txbx>
                        <w:txbxContent>
                          <w:p w14:paraId="3214DD82" w14:textId="77777777" w:rsidR="009B2268" w:rsidRDefault="009B2268" w:rsidP="003010CF">
                            <w:r>
                              <w:rPr>
                                <w:noProof/>
                                <w:lang w:eastAsia="en-GB"/>
                              </w:rPr>
                              <w:drawing>
                                <wp:inline distT="0" distB="0" distL="0" distR="0" wp14:anchorId="658280D7" wp14:editId="4FEE9EFB">
                                  <wp:extent cx="3576285" cy="2520000"/>
                                  <wp:effectExtent l="0" t="0" r="571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0">
                                            <a:extLst>
                                              <a:ext uri="{28A0092B-C50C-407E-A947-70E740481C1C}">
                                                <a14:useLocalDpi xmlns:a14="http://schemas.microsoft.com/office/drawing/2010/main" val="0"/>
                                              </a:ext>
                                            </a:extLst>
                                          </a:blip>
                                          <a:srcRect b="3787"/>
                                          <a:stretch/>
                                        </pic:blipFill>
                                        <pic:spPr bwMode="auto">
                                          <a:xfrm>
                                            <a:off x="0" y="0"/>
                                            <a:ext cx="3576285" cy="25200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0D94F" id="_x0000_s1098" type="#_x0000_t202" style="position:absolute;margin-left:251.75pt;margin-top:19.35pt;width:297.2pt;height:221.8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T8DgIAAP4DAAAOAAAAZHJzL2Uyb0RvYy54bWysU9uO2yAQfa/Uf0C8N3bc3NYKWW13u1Wl&#10;7UXa7QcQjGNUYCiQ2OnXd8DZNNp9q+oHC5iZwzlnhvX1YDQ5SB8UWEank5ISaQU0yu4Y/fF0/25F&#10;SYjcNlyDlYweZaDXm7dv1r2rZQUd6EZ6giA21L1jtIvR1UURRCcNDxNw0mKwBW94xK3fFY3nPaIb&#10;XVRluSh68I3zIGQIeHo3Bukm47etFPFb2wYZiWYUucX89/m/Tf9is+b1znPXKXGiwf+BheHK4qVn&#10;qDseOdl79QrKKOEhQBsnAkwBbauEzBpQzbR8oeax405mLWhOcGebwv+DFV8P3z1RDaNVuUCDLDfY&#10;pSc5RPIBBlIlg3oXasx7dJgZBzzGRmexwT2A+BmIhduO25288R76TvIGCU5TZXFROuKEBLLtv0CD&#10;1/B9hAw0tN4k99APgujI43huTqIi8PD9cjmbzTAkMFatposV8k138Pq53PkQP0kwJC0Y9dj9DM8P&#10;DyGOqc8p6TYL90prPOe1tqRn9GpezXPBRcSoiAOqlWF0VaZvHJmk8qNtcnHkSo9r5KLtSXZSOmqO&#10;w3bIFi/Pdm6hOaIRHsaBxAeEiw78b0p6HEZGw68995IS/dmimVfTrDzmzWy+rNAGfxnZXka4FQjF&#10;aKRkXN7GPPGj5hs0vVXZjtSdkcmJMw5ZNvT0INIUX+5z1t9nu/kDAAD//wMAUEsDBBQABgAIAAAA&#10;IQCXEOLc3wAAAAsBAAAPAAAAZHJzL2Rvd25yZXYueG1sTI/LTsMwEEX3SPyDNUjsqE3T0CRkUiEQ&#10;W1DLQ2LnxtMkIh5HsduEv8ddwXJ0j+49U25m24sTjb5zjHC7UCCIa2c6bhDe355vMhA+aDa6d0wI&#10;P+RhU11elLowbuItnXahEbGEfaER2hCGQkpft2S1X7iBOGYHN1od4jk20ox6iuW2l0ul7qTVHceF&#10;Vg/02FL9vTtahI+Xw9fnSr02TzYdJjcryTaXiNdX88M9iEBz+IPhrB/VoYpOe3dk40WPkKokjShC&#10;kq1BnAGVr3MQe4RVtkxAVqX8/0P1CwAA//8DAFBLAQItABQABgAIAAAAIQC2gziS/gAAAOEBAAAT&#10;AAAAAAAAAAAAAAAAAAAAAABbQ29udGVudF9UeXBlc10ueG1sUEsBAi0AFAAGAAgAAAAhADj9If/W&#10;AAAAlAEAAAsAAAAAAAAAAAAAAAAALwEAAF9yZWxzLy5yZWxzUEsBAi0AFAAGAAgAAAAhAPDw5PwO&#10;AgAA/gMAAA4AAAAAAAAAAAAAAAAALgIAAGRycy9lMm9Eb2MueG1sUEsBAi0AFAAGAAgAAAAhAJcQ&#10;4tzfAAAACwEAAA8AAAAAAAAAAAAAAAAAaAQAAGRycy9kb3ducmV2LnhtbFBLBQYAAAAABAAEAPMA&#10;AAB0BQAAAAA=&#10;" filled="f" stroked="f">
                <v:textbox>
                  <w:txbxContent>
                    <w:p w14:paraId="3214DD82" w14:textId="77777777" w:rsidR="009B2268" w:rsidRDefault="009B2268" w:rsidP="003010CF">
                      <w:r>
                        <w:rPr>
                          <w:noProof/>
                          <w:lang w:eastAsia="en-GB"/>
                        </w:rPr>
                        <w:drawing>
                          <wp:inline distT="0" distB="0" distL="0" distR="0" wp14:anchorId="658280D7" wp14:editId="4FEE9EFB">
                            <wp:extent cx="3576285" cy="2520000"/>
                            <wp:effectExtent l="0" t="0" r="571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0">
                                      <a:extLst>
                                        <a:ext uri="{28A0092B-C50C-407E-A947-70E740481C1C}">
                                          <a14:useLocalDpi xmlns:a14="http://schemas.microsoft.com/office/drawing/2010/main" val="0"/>
                                        </a:ext>
                                      </a:extLst>
                                    </a:blip>
                                    <a:srcRect b="3787"/>
                                    <a:stretch/>
                                  </pic:blipFill>
                                  <pic:spPr bwMode="auto">
                                    <a:xfrm>
                                      <a:off x="0" y="0"/>
                                      <a:ext cx="3576285" cy="25200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AB6E0F">
        <w:rPr>
          <w:rFonts w:ascii="Times New Roman" w:hAnsi="Times New Roman" w:cs="Times New Roman"/>
          <w:sz w:val="24"/>
          <w:szCs w:val="24"/>
        </w:rPr>
        <w:t>Supplementary figure 6</w:t>
      </w:r>
      <w:r w:rsidR="006F66DE">
        <w:rPr>
          <w:rFonts w:ascii="Times New Roman" w:hAnsi="Times New Roman" w:cs="Times New Roman"/>
          <w:sz w:val="24"/>
          <w:szCs w:val="24"/>
        </w:rPr>
        <w:t xml:space="preserve"> </w:t>
      </w:r>
    </w:p>
    <w:p w14:paraId="692B8165" w14:textId="6F455F99" w:rsidR="003010CF" w:rsidRDefault="003010CF" w:rsidP="002B0837">
      <w:pPr>
        <w:rPr>
          <w:rFonts w:ascii="Times New Roman" w:hAnsi="Times New Roman" w:cs="Times New Roman"/>
          <w:sz w:val="24"/>
          <w:szCs w:val="24"/>
        </w:rPr>
      </w:pPr>
    </w:p>
    <w:p w14:paraId="450FFB53" w14:textId="77777777" w:rsidR="003010CF" w:rsidRDefault="003010CF" w:rsidP="002B0837">
      <w:pPr>
        <w:rPr>
          <w:rFonts w:ascii="Times New Roman" w:hAnsi="Times New Roman" w:cs="Times New Roman"/>
          <w:sz w:val="24"/>
          <w:szCs w:val="24"/>
        </w:rPr>
      </w:pPr>
    </w:p>
    <w:p w14:paraId="11296DC1" w14:textId="77777777" w:rsidR="003010CF" w:rsidRDefault="003010CF" w:rsidP="002B0837">
      <w:pPr>
        <w:rPr>
          <w:rFonts w:ascii="Times New Roman" w:hAnsi="Times New Roman" w:cs="Times New Roman"/>
          <w:sz w:val="24"/>
          <w:szCs w:val="24"/>
        </w:rPr>
      </w:pPr>
    </w:p>
    <w:p w14:paraId="7D644D57" w14:textId="77777777" w:rsidR="003010CF" w:rsidRDefault="003010CF" w:rsidP="002B0837">
      <w:pPr>
        <w:rPr>
          <w:rFonts w:ascii="Times New Roman" w:hAnsi="Times New Roman" w:cs="Times New Roman"/>
          <w:sz w:val="24"/>
          <w:szCs w:val="24"/>
        </w:rPr>
      </w:pPr>
    </w:p>
    <w:p w14:paraId="0BF806B5" w14:textId="77777777" w:rsidR="003010CF" w:rsidRDefault="003010CF" w:rsidP="002B0837">
      <w:pPr>
        <w:rPr>
          <w:rFonts w:ascii="Times New Roman" w:hAnsi="Times New Roman" w:cs="Times New Roman"/>
          <w:sz w:val="24"/>
          <w:szCs w:val="24"/>
        </w:rPr>
      </w:pPr>
    </w:p>
    <w:p w14:paraId="45260A39" w14:textId="77777777" w:rsidR="003010CF" w:rsidRDefault="003010CF" w:rsidP="002B0837">
      <w:pPr>
        <w:rPr>
          <w:rFonts w:ascii="Times New Roman" w:hAnsi="Times New Roman" w:cs="Times New Roman"/>
          <w:sz w:val="24"/>
          <w:szCs w:val="24"/>
        </w:rPr>
      </w:pPr>
    </w:p>
    <w:p w14:paraId="5F62F696" w14:textId="77777777" w:rsidR="003010CF" w:rsidRDefault="003010CF" w:rsidP="002B0837">
      <w:pPr>
        <w:rPr>
          <w:rFonts w:ascii="Times New Roman" w:hAnsi="Times New Roman" w:cs="Times New Roman"/>
          <w:sz w:val="24"/>
          <w:szCs w:val="24"/>
        </w:rPr>
      </w:pPr>
    </w:p>
    <w:p w14:paraId="729AB613" w14:textId="77777777" w:rsidR="003010CF" w:rsidRDefault="003010CF" w:rsidP="002B0837">
      <w:pPr>
        <w:rPr>
          <w:rFonts w:ascii="Times New Roman" w:hAnsi="Times New Roman" w:cs="Times New Roman"/>
          <w:sz w:val="24"/>
          <w:szCs w:val="24"/>
        </w:rPr>
      </w:pPr>
    </w:p>
    <w:tbl>
      <w:tblPr>
        <w:tblStyle w:val="TableGrid"/>
        <w:tblpPr w:leftFromText="180" w:rightFromText="180" w:vertAnchor="text" w:horzAnchor="margin" w:tblpXSpec="center" w:tblpY="395"/>
        <w:tblW w:w="5862" w:type="dxa"/>
        <w:tblLook w:val="04A0" w:firstRow="1" w:lastRow="0" w:firstColumn="1" w:lastColumn="0" w:noHBand="0" w:noVBand="1"/>
      </w:tblPr>
      <w:tblGrid>
        <w:gridCol w:w="1312"/>
        <w:gridCol w:w="1335"/>
        <w:gridCol w:w="787"/>
        <w:gridCol w:w="1000"/>
        <w:gridCol w:w="749"/>
        <w:gridCol w:w="679"/>
      </w:tblGrid>
      <w:tr w:rsidR="002B3BF7" w:rsidRPr="002B3BF7" w14:paraId="20ADEFEB" w14:textId="77777777" w:rsidTr="00AE008E">
        <w:trPr>
          <w:trHeight w:val="577"/>
        </w:trPr>
        <w:tc>
          <w:tcPr>
            <w:tcW w:w="1312" w:type="dxa"/>
            <w:tcBorders>
              <w:top w:val="single" w:sz="8" w:space="0" w:color="auto"/>
              <w:left w:val="single" w:sz="8" w:space="0" w:color="auto"/>
            </w:tcBorders>
            <w:vAlign w:val="center"/>
          </w:tcPr>
          <w:p w14:paraId="7BC183C1" w14:textId="77777777" w:rsidR="002B3BF7" w:rsidRPr="002B3BF7" w:rsidRDefault="002B3BF7" w:rsidP="002B3BF7">
            <w:pPr>
              <w:rPr>
                <w:rFonts w:ascii="Times New Roman" w:eastAsia="Times New Roman" w:hAnsi="Times New Roman" w:cs="Times New Roman"/>
                <w:b/>
                <w:sz w:val="16"/>
                <w:szCs w:val="16"/>
                <w:lang w:eastAsia="en-GB"/>
              </w:rPr>
            </w:pPr>
            <w:r w:rsidRPr="002B3BF7">
              <w:rPr>
                <w:rFonts w:ascii="Times New Roman" w:eastAsia="Times New Roman" w:hAnsi="Times New Roman" w:cs="Times New Roman"/>
                <w:b/>
                <w:sz w:val="16"/>
                <w:szCs w:val="16"/>
                <w:lang w:eastAsia="en-GB"/>
              </w:rPr>
              <w:t>Country</w:t>
            </w:r>
          </w:p>
        </w:tc>
        <w:tc>
          <w:tcPr>
            <w:tcW w:w="1335" w:type="dxa"/>
            <w:tcBorders>
              <w:top w:val="single" w:sz="8" w:space="0" w:color="auto"/>
            </w:tcBorders>
            <w:vAlign w:val="center"/>
          </w:tcPr>
          <w:p w14:paraId="49E88437" w14:textId="77777777" w:rsidR="002B3BF7" w:rsidRPr="002B3BF7" w:rsidRDefault="002B3BF7" w:rsidP="002B3BF7">
            <w:pPr>
              <w:jc w:val="center"/>
              <w:rPr>
                <w:rFonts w:ascii="Times New Roman" w:eastAsia="Times New Roman" w:hAnsi="Times New Roman" w:cs="Times New Roman"/>
                <w:b/>
                <w:sz w:val="16"/>
                <w:szCs w:val="16"/>
                <w:lang w:eastAsia="en-GB"/>
              </w:rPr>
            </w:pPr>
            <w:r w:rsidRPr="002B3BF7">
              <w:rPr>
                <w:rFonts w:ascii="Times New Roman" w:eastAsia="Times New Roman" w:hAnsi="Times New Roman" w:cs="Times New Roman"/>
                <w:b/>
                <w:sz w:val="16"/>
                <w:szCs w:val="16"/>
                <w:lang w:eastAsia="en-GB"/>
              </w:rPr>
              <w:t>BALAD-2 score/ALBI grade</w:t>
            </w:r>
          </w:p>
        </w:tc>
        <w:tc>
          <w:tcPr>
            <w:tcW w:w="787" w:type="dxa"/>
            <w:tcBorders>
              <w:top w:val="single" w:sz="8" w:space="0" w:color="auto"/>
            </w:tcBorders>
            <w:vAlign w:val="center"/>
          </w:tcPr>
          <w:p w14:paraId="78250A9E" w14:textId="77777777" w:rsidR="002B3BF7" w:rsidRPr="002B3BF7" w:rsidRDefault="002B3BF7" w:rsidP="002B3BF7">
            <w:pPr>
              <w:jc w:val="center"/>
              <w:rPr>
                <w:rFonts w:ascii="Times New Roman" w:eastAsia="Times New Roman" w:hAnsi="Times New Roman" w:cs="Times New Roman"/>
                <w:b/>
                <w:sz w:val="16"/>
                <w:szCs w:val="16"/>
                <w:lang w:eastAsia="en-GB"/>
              </w:rPr>
            </w:pPr>
            <w:r w:rsidRPr="002B3BF7">
              <w:rPr>
                <w:rFonts w:ascii="Times New Roman" w:eastAsia="Times New Roman" w:hAnsi="Times New Roman" w:cs="Times New Roman"/>
                <w:b/>
                <w:sz w:val="16"/>
                <w:szCs w:val="16"/>
                <w:lang w:eastAsia="en-GB"/>
              </w:rPr>
              <w:t>N</w:t>
            </w:r>
          </w:p>
        </w:tc>
        <w:tc>
          <w:tcPr>
            <w:tcW w:w="1000" w:type="dxa"/>
            <w:tcBorders>
              <w:top w:val="single" w:sz="8" w:space="0" w:color="auto"/>
            </w:tcBorders>
            <w:vAlign w:val="center"/>
          </w:tcPr>
          <w:p w14:paraId="40154B08" w14:textId="77777777" w:rsidR="002B3BF7" w:rsidRPr="002B3BF7" w:rsidRDefault="002B3BF7" w:rsidP="002B3BF7">
            <w:pPr>
              <w:jc w:val="center"/>
              <w:rPr>
                <w:rFonts w:ascii="Times New Roman" w:eastAsia="Times New Roman" w:hAnsi="Times New Roman" w:cs="Times New Roman"/>
                <w:b/>
                <w:sz w:val="16"/>
                <w:szCs w:val="16"/>
                <w:lang w:eastAsia="en-GB"/>
              </w:rPr>
            </w:pPr>
            <w:r w:rsidRPr="002B3BF7">
              <w:rPr>
                <w:rFonts w:ascii="Times New Roman" w:eastAsia="Times New Roman" w:hAnsi="Times New Roman" w:cs="Times New Roman"/>
                <w:b/>
                <w:sz w:val="16"/>
                <w:szCs w:val="16"/>
                <w:lang w:eastAsia="en-GB"/>
              </w:rPr>
              <w:t>Median survival</w:t>
            </w:r>
          </w:p>
          <w:p w14:paraId="0BEC4082" w14:textId="77777777" w:rsidR="002B3BF7" w:rsidRPr="002B3BF7" w:rsidRDefault="002B3BF7" w:rsidP="002B3BF7">
            <w:pPr>
              <w:jc w:val="center"/>
              <w:rPr>
                <w:rFonts w:ascii="Times New Roman" w:eastAsia="Times New Roman" w:hAnsi="Times New Roman" w:cs="Times New Roman"/>
                <w:b/>
                <w:sz w:val="16"/>
                <w:szCs w:val="16"/>
                <w:lang w:eastAsia="en-GB"/>
              </w:rPr>
            </w:pPr>
            <w:r w:rsidRPr="002B3BF7">
              <w:rPr>
                <w:rFonts w:ascii="Times New Roman" w:eastAsia="Times New Roman" w:hAnsi="Times New Roman" w:cs="Times New Roman"/>
                <w:b/>
                <w:sz w:val="16"/>
                <w:szCs w:val="16"/>
                <w:lang w:eastAsia="en-GB"/>
              </w:rPr>
              <w:t>(months)</w:t>
            </w:r>
          </w:p>
        </w:tc>
        <w:tc>
          <w:tcPr>
            <w:tcW w:w="1428" w:type="dxa"/>
            <w:gridSpan w:val="2"/>
            <w:tcBorders>
              <w:top w:val="single" w:sz="8" w:space="0" w:color="auto"/>
              <w:right w:val="single" w:sz="8" w:space="0" w:color="auto"/>
            </w:tcBorders>
            <w:vAlign w:val="center"/>
          </w:tcPr>
          <w:p w14:paraId="01738376" w14:textId="77777777" w:rsidR="002B3BF7" w:rsidRPr="002B3BF7" w:rsidRDefault="002B3BF7" w:rsidP="002B3BF7">
            <w:pPr>
              <w:jc w:val="center"/>
              <w:rPr>
                <w:rFonts w:ascii="Times New Roman" w:eastAsia="Times New Roman" w:hAnsi="Times New Roman" w:cs="Times New Roman"/>
                <w:b/>
                <w:sz w:val="16"/>
                <w:szCs w:val="16"/>
                <w:lang w:eastAsia="en-GB"/>
              </w:rPr>
            </w:pPr>
            <w:r w:rsidRPr="002B3BF7">
              <w:rPr>
                <w:rFonts w:ascii="Times New Roman" w:eastAsia="Times New Roman" w:hAnsi="Times New Roman" w:cs="Times New Roman"/>
                <w:b/>
                <w:sz w:val="16"/>
                <w:szCs w:val="16"/>
                <w:lang w:eastAsia="en-GB"/>
              </w:rPr>
              <w:t>95% Conf.</w:t>
            </w:r>
          </w:p>
          <w:p w14:paraId="4786FD3D" w14:textId="77777777" w:rsidR="002B3BF7" w:rsidRPr="002B3BF7" w:rsidRDefault="002B3BF7" w:rsidP="002B3BF7">
            <w:pPr>
              <w:jc w:val="center"/>
              <w:rPr>
                <w:rFonts w:ascii="Times New Roman" w:eastAsia="Times New Roman" w:hAnsi="Times New Roman" w:cs="Times New Roman"/>
                <w:b/>
                <w:sz w:val="16"/>
                <w:szCs w:val="16"/>
                <w:lang w:eastAsia="en-GB"/>
              </w:rPr>
            </w:pPr>
            <w:r w:rsidRPr="002B3BF7">
              <w:rPr>
                <w:rFonts w:ascii="Times New Roman" w:eastAsia="Times New Roman" w:hAnsi="Times New Roman" w:cs="Times New Roman"/>
                <w:b/>
                <w:sz w:val="16"/>
                <w:szCs w:val="16"/>
                <w:lang w:eastAsia="en-GB"/>
              </w:rPr>
              <w:t>Interval</w:t>
            </w:r>
          </w:p>
        </w:tc>
      </w:tr>
      <w:tr w:rsidR="002B3BF7" w:rsidRPr="002B3BF7" w14:paraId="34E11679" w14:textId="77777777" w:rsidTr="00AE008E">
        <w:trPr>
          <w:trHeight w:val="194"/>
        </w:trPr>
        <w:tc>
          <w:tcPr>
            <w:tcW w:w="1312" w:type="dxa"/>
            <w:vMerge w:val="restart"/>
            <w:tcBorders>
              <w:top w:val="single" w:sz="8" w:space="0" w:color="auto"/>
              <w:left w:val="single" w:sz="8" w:space="0" w:color="auto"/>
            </w:tcBorders>
            <w:vAlign w:val="center"/>
          </w:tcPr>
          <w:p w14:paraId="4BD9D8BF" w14:textId="77777777" w:rsidR="002B3BF7" w:rsidRPr="002B3BF7" w:rsidRDefault="002B3BF7" w:rsidP="002B3BF7">
            <w:pPr>
              <w:rPr>
                <w:rFonts w:ascii="Times New Roman" w:eastAsia="Times New Roman" w:hAnsi="Times New Roman" w:cs="Times New Roman"/>
                <w:sz w:val="16"/>
                <w:szCs w:val="16"/>
                <w:lang w:eastAsia="en-GB"/>
              </w:rPr>
            </w:pPr>
            <w:r w:rsidRPr="002B3BF7">
              <w:rPr>
                <w:rFonts w:ascii="Times New Roman" w:eastAsia="Times New Roman" w:hAnsi="Times New Roman" w:cs="Times New Roman"/>
                <w:sz w:val="16"/>
                <w:szCs w:val="16"/>
                <w:lang w:eastAsia="en-GB"/>
              </w:rPr>
              <w:t xml:space="preserve">Europe </w:t>
            </w:r>
          </w:p>
          <w:p w14:paraId="7F5CF113" w14:textId="77777777" w:rsidR="002B3BF7" w:rsidRPr="002B3BF7" w:rsidRDefault="002B3BF7" w:rsidP="002B3BF7">
            <w:pPr>
              <w:rPr>
                <w:rFonts w:ascii="Times New Roman" w:eastAsia="Times New Roman" w:hAnsi="Times New Roman" w:cs="Times New Roman"/>
                <w:sz w:val="16"/>
                <w:szCs w:val="16"/>
                <w:lang w:eastAsia="en-GB"/>
              </w:rPr>
            </w:pPr>
            <w:r w:rsidRPr="002B3BF7">
              <w:rPr>
                <w:rFonts w:ascii="Times New Roman" w:eastAsia="Times New Roman" w:hAnsi="Times New Roman" w:cs="Times New Roman"/>
                <w:sz w:val="16"/>
                <w:szCs w:val="16"/>
                <w:lang w:eastAsia="en-GB"/>
              </w:rPr>
              <w:t>(ALBI grade)</w:t>
            </w:r>
          </w:p>
        </w:tc>
        <w:tc>
          <w:tcPr>
            <w:tcW w:w="1335" w:type="dxa"/>
            <w:tcBorders>
              <w:top w:val="single" w:sz="8" w:space="0" w:color="auto"/>
            </w:tcBorders>
            <w:vAlign w:val="center"/>
          </w:tcPr>
          <w:p w14:paraId="2B995001"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1</w:t>
            </w:r>
          </w:p>
        </w:tc>
        <w:tc>
          <w:tcPr>
            <w:tcW w:w="787" w:type="dxa"/>
            <w:tcBorders>
              <w:top w:val="single" w:sz="8" w:space="0" w:color="auto"/>
            </w:tcBorders>
            <w:vAlign w:val="center"/>
          </w:tcPr>
          <w:p w14:paraId="339EF1A2"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262</w:t>
            </w:r>
          </w:p>
        </w:tc>
        <w:tc>
          <w:tcPr>
            <w:tcW w:w="1000" w:type="dxa"/>
            <w:tcBorders>
              <w:top w:val="single" w:sz="8" w:space="0" w:color="auto"/>
            </w:tcBorders>
            <w:vAlign w:val="center"/>
          </w:tcPr>
          <w:p w14:paraId="73A8A153"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18.8</w:t>
            </w:r>
          </w:p>
        </w:tc>
        <w:tc>
          <w:tcPr>
            <w:tcW w:w="749" w:type="dxa"/>
            <w:tcBorders>
              <w:top w:val="single" w:sz="8" w:space="0" w:color="auto"/>
            </w:tcBorders>
            <w:vAlign w:val="center"/>
          </w:tcPr>
          <w:p w14:paraId="2741E650"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16.9</w:t>
            </w:r>
          </w:p>
        </w:tc>
        <w:tc>
          <w:tcPr>
            <w:tcW w:w="679" w:type="dxa"/>
            <w:tcBorders>
              <w:top w:val="single" w:sz="8" w:space="0" w:color="auto"/>
              <w:right w:val="single" w:sz="8" w:space="0" w:color="auto"/>
            </w:tcBorders>
            <w:vAlign w:val="center"/>
          </w:tcPr>
          <w:p w14:paraId="262D59F7"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22.2</w:t>
            </w:r>
          </w:p>
        </w:tc>
      </w:tr>
      <w:tr w:rsidR="002B3BF7" w:rsidRPr="002B3BF7" w14:paraId="6610F316" w14:textId="77777777" w:rsidTr="00AE008E">
        <w:trPr>
          <w:trHeight w:val="194"/>
        </w:trPr>
        <w:tc>
          <w:tcPr>
            <w:tcW w:w="1312" w:type="dxa"/>
            <w:vMerge/>
            <w:tcBorders>
              <w:left w:val="single" w:sz="8" w:space="0" w:color="auto"/>
            </w:tcBorders>
          </w:tcPr>
          <w:p w14:paraId="3A27ED35" w14:textId="77777777" w:rsidR="002B3BF7" w:rsidRPr="002B3BF7" w:rsidRDefault="002B3BF7" w:rsidP="002B3BF7">
            <w:pPr>
              <w:rPr>
                <w:rFonts w:ascii="Times New Roman" w:eastAsia="Times New Roman" w:hAnsi="Times New Roman" w:cs="Times New Roman"/>
                <w:sz w:val="16"/>
                <w:szCs w:val="16"/>
                <w:lang w:eastAsia="en-GB"/>
              </w:rPr>
            </w:pPr>
          </w:p>
        </w:tc>
        <w:tc>
          <w:tcPr>
            <w:tcW w:w="1335" w:type="dxa"/>
            <w:vAlign w:val="center"/>
          </w:tcPr>
          <w:p w14:paraId="28C3EE82"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2</w:t>
            </w:r>
          </w:p>
        </w:tc>
        <w:tc>
          <w:tcPr>
            <w:tcW w:w="787" w:type="dxa"/>
            <w:vAlign w:val="center"/>
          </w:tcPr>
          <w:p w14:paraId="7FA1CC69"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319</w:t>
            </w:r>
          </w:p>
        </w:tc>
        <w:tc>
          <w:tcPr>
            <w:tcW w:w="1000" w:type="dxa"/>
            <w:vAlign w:val="center"/>
          </w:tcPr>
          <w:p w14:paraId="7D2BDA84"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8.3</w:t>
            </w:r>
          </w:p>
        </w:tc>
        <w:tc>
          <w:tcPr>
            <w:tcW w:w="749" w:type="dxa"/>
            <w:vAlign w:val="center"/>
          </w:tcPr>
          <w:p w14:paraId="166AFC42"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6.7</w:t>
            </w:r>
          </w:p>
        </w:tc>
        <w:tc>
          <w:tcPr>
            <w:tcW w:w="679" w:type="dxa"/>
            <w:tcBorders>
              <w:right w:val="single" w:sz="8" w:space="0" w:color="auto"/>
            </w:tcBorders>
            <w:vAlign w:val="center"/>
          </w:tcPr>
          <w:p w14:paraId="215C1EA9"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10.2</w:t>
            </w:r>
          </w:p>
        </w:tc>
      </w:tr>
      <w:tr w:rsidR="002B3BF7" w:rsidRPr="002B3BF7" w14:paraId="6F017D50" w14:textId="77777777" w:rsidTr="00AE008E">
        <w:trPr>
          <w:trHeight w:val="194"/>
        </w:trPr>
        <w:tc>
          <w:tcPr>
            <w:tcW w:w="1312" w:type="dxa"/>
            <w:vMerge/>
            <w:tcBorders>
              <w:left w:val="single" w:sz="8" w:space="0" w:color="auto"/>
              <w:bottom w:val="single" w:sz="24" w:space="0" w:color="auto"/>
            </w:tcBorders>
          </w:tcPr>
          <w:p w14:paraId="334A8DF3" w14:textId="77777777" w:rsidR="002B3BF7" w:rsidRPr="002B3BF7" w:rsidRDefault="002B3BF7" w:rsidP="002B3BF7">
            <w:pPr>
              <w:rPr>
                <w:rFonts w:ascii="Times New Roman" w:eastAsia="Times New Roman" w:hAnsi="Times New Roman" w:cs="Times New Roman"/>
                <w:sz w:val="16"/>
                <w:szCs w:val="16"/>
                <w:lang w:eastAsia="en-GB"/>
              </w:rPr>
            </w:pPr>
          </w:p>
        </w:tc>
        <w:tc>
          <w:tcPr>
            <w:tcW w:w="1335" w:type="dxa"/>
            <w:tcBorders>
              <w:bottom w:val="single" w:sz="24" w:space="0" w:color="auto"/>
            </w:tcBorders>
            <w:vAlign w:val="center"/>
          </w:tcPr>
          <w:p w14:paraId="4E347FE3"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3</w:t>
            </w:r>
          </w:p>
        </w:tc>
        <w:tc>
          <w:tcPr>
            <w:tcW w:w="787" w:type="dxa"/>
            <w:tcBorders>
              <w:bottom w:val="single" w:sz="24" w:space="0" w:color="auto"/>
            </w:tcBorders>
            <w:vAlign w:val="center"/>
          </w:tcPr>
          <w:p w14:paraId="4F1B14C9"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55</w:t>
            </w:r>
          </w:p>
        </w:tc>
        <w:tc>
          <w:tcPr>
            <w:tcW w:w="1000" w:type="dxa"/>
            <w:tcBorders>
              <w:bottom w:val="single" w:sz="24" w:space="0" w:color="auto"/>
            </w:tcBorders>
            <w:vAlign w:val="center"/>
          </w:tcPr>
          <w:p w14:paraId="5CF93D62"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3.0</w:t>
            </w:r>
          </w:p>
        </w:tc>
        <w:tc>
          <w:tcPr>
            <w:tcW w:w="749" w:type="dxa"/>
            <w:tcBorders>
              <w:bottom w:val="single" w:sz="24" w:space="0" w:color="auto"/>
            </w:tcBorders>
            <w:vAlign w:val="center"/>
          </w:tcPr>
          <w:p w14:paraId="60B4B4B0"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1.9</w:t>
            </w:r>
          </w:p>
        </w:tc>
        <w:tc>
          <w:tcPr>
            <w:tcW w:w="679" w:type="dxa"/>
            <w:tcBorders>
              <w:bottom w:val="single" w:sz="24" w:space="0" w:color="auto"/>
              <w:right w:val="single" w:sz="8" w:space="0" w:color="auto"/>
            </w:tcBorders>
            <w:vAlign w:val="center"/>
          </w:tcPr>
          <w:p w14:paraId="0F84A6D9"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5.3</w:t>
            </w:r>
          </w:p>
        </w:tc>
      </w:tr>
      <w:tr w:rsidR="002B3BF7" w:rsidRPr="002B3BF7" w14:paraId="5E3E2C5E" w14:textId="77777777" w:rsidTr="00AE008E">
        <w:trPr>
          <w:trHeight w:val="194"/>
        </w:trPr>
        <w:tc>
          <w:tcPr>
            <w:tcW w:w="1312" w:type="dxa"/>
            <w:vMerge w:val="restart"/>
            <w:tcBorders>
              <w:top w:val="single" w:sz="24" w:space="0" w:color="auto"/>
              <w:left w:val="single" w:sz="8" w:space="0" w:color="auto"/>
            </w:tcBorders>
            <w:vAlign w:val="center"/>
          </w:tcPr>
          <w:p w14:paraId="273165E4" w14:textId="77777777" w:rsidR="002B3BF7" w:rsidRPr="002B3BF7" w:rsidRDefault="002B3BF7" w:rsidP="002B3BF7">
            <w:pPr>
              <w:rPr>
                <w:rFonts w:ascii="Times New Roman" w:eastAsia="Times New Roman" w:hAnsi="Times New Roman" w:cs="Times New Roman"/>
                <w:sz w:val="16"/>
                <w:szCs w:val="16"/>
                <w:lang w:eastAsia="en-GB"/>
              </w:rPr>
            </w:pPr>
            <w:r w:rsidRPr="002B3BF7">
              <w:rPr>
                <w:rFonts w:ascii="Times New Roman" w:eastAsia="Times New Roman" w:hAnsi="Times New Roman" w:cs="Times New Roman"/>
                <w:sz w:val="16"/>
                <w:szCs w:val="16"/>
                <w:lang w:eastAsia="en-GB"/>
              </w:rPr>
              <w:t>Europe</w:t>
            </w:r>
          </w:p>
          <w:p w14:paraId="2D1EB106" w14:textId="77777777" w:rsidR="002B3BF7" w:rsidRPr="002B3BF7" w:rsidRDefault="002B3BF7" w:rsidP="002B3BF7">
            <w:pPr>
              <w:rPr>
                <w:rFonts w:ascii="Times New Roman" w:eastAsia="Times New Roman" w:hAnsi="Times New Roman" w:cs="Times New Roman"/>
                <w:sz w:val="16"/>
                <w:szCs w:val="16"/>
                <w:lang w:eastAsia="en-GB"/>
              </w:rPr>
            </w:pPr>
            <w:r w:rsidRPr="002B3BF7">
              <w:rPr>
                <w:rFonts w:ascii="Times New Roman" w:eastAsia="Times New Roman" w:hAnsi="Times New Roman" w:cs="Times New Roman"/>
                <w:sz w:val="16"/>
                <w:szCs w:val="16"/>
                <w:lang w:eastAsia="en-GB"/>
              </w:rPr>
              <w:t>(BALAD-2)</w:t>
            </w:r>
          </w:p>
        </w:tc>
        <w:tc>
          <w:tcPr>
            <w:tcW w:w="1335" w:type="dxa"/>
            <w:tcBorders>
              <w:top w:val="single" w:sz="24" w:space="0" w:color="auto"/>
            </w:tcBorders>
            <w:vAlign w:val="center"/>
          </w:tcPr>
          <w:p w14:paraId="0D79FAD1"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1</w:t>
            </w:r>
          </w:p>
        </w:tc>
        <w:tc>
          <w:tcPr>
            <w:tcW w:w="787" w:type="dxa"/>
            <w:tcBorders>
              <w:top w:val="single" w:sz="24" w:space="0" w:color="auto"/>
            </w:tcBorders>
            <w:vAlign w:val="center"/>
          </w:tcPr>
          <w:p w14:paraId="1B97C9EB"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201</w:t>
            </w:r>
          </w:p>
        </w:tc>
        <w:tc>
          <w:tcPr>
            <w:tcW w:w="1000" w:type="dxa"/>
            <w:tcBorders>
              <w:top w:val="single" w:sz="24" w:space="0" w:color="auto"/>
            </w:tcBorders>
            <w:vAlign w:val="center"/>
          </w:tcPr>
          <w:p w14:paraId="2929F35F"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26.1</w:t>
            </w:r>
          </w:p>
        </w:tc>
        <w:tc>
          <w:tcPr>
            <w:tcW w:w="749" w:type="dxa"/>
            <w:tcBorders>
              <w:top w:val="single" w:sz="24" w:space="0" w:color="auto"/>
            </w:tcBorders>
            <w:vAlign w:val="center"/>
          </w:tcPr>
          <w:p w14:paraId="496A436D"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21.3</w:t>
            </w:r>
          </w:p>
        </w:tc>
        <w:tc>
          <w:tcPr>
            <w:tcW w:w="679" w:type="dxa"/>
            <w:tcBorders>
              <w:top w:val="single" w:sz="24" w:space="0" w:color="auto"/>
              <w:right w:val="single" w:sz="8" w:space="0" w:color="auto"/>
            </w:tcBorders>
            <w:vAlign w:val="center"/>
          </w:tcPr>
          <w:p w14:paraId="0CA9841E"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34.6</w:t>
            </w:r>
          </w:p>
        </w:tc>
      </w:tr>
      <w:tr w:rsidR="002B3BF7" w:rsidRPr="002B3BF7" w14:paraId="47C6FD21" w14:textId="77777777" w:rsidTr="00AE008E">
        <w:trPr>
          <w:trHeight w:val="194"/>
        </w:trPr>
        <w:tc>
          <w:tcPr>
            <w:tcW w:w="1312" w:type="dxa"/>
            <w:vMerge/>
            <w:tcBorders>
              <w:left w:val="single" w:sz="8" w:space="0" w:color="auto"/>
            </w:tcBorders>
          </w:tcPr>
          <w:p w14:paraId="1238F834" w14:textId="77777777" w:rsidR="002B3BF7" w:rsidRPr="002B3BF7" w:rsidRDefault="002B3BF7" w:rsidP="002B3BF7">
            <w:pPr>
              <w:rPr>
                <w:rFonts w:ascii="Times New Roman" w:eastAsia="Times New Roman" w:hAnsi="Times New Roman" w:cs="Times New Roman"/>
                <w:sz w:val="16"/>
                <w:szCs w:val="16"/>
                <w:lang w:eastAsia="en-GB"/>
              </w:rPr>
            </w:pPr>
          </w:p>
        </w:tc>
        <w:tc>
          <w:tcPr>
            <w:tcW w:w="1335" w:type="dxa"/>
            <w:vAlign w:val="center"/>
          </w:tcPr>
          <w:p w14:paraId="2E96A581"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2</w:t>
            </w:r>
          </w:p>
        </w:tc>
        <w:tc>
          <w:tcPr>
            <w:tcW w:w="787" w:type="dxa"/>
            <w:vAlign w:val="center"/>
          </w:tcPr>
          <w:p w14:paraId="64580BB2"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170</w:t>
            </w:r>
          </w:p>
        </w:tc>
        <w:tc>
          <w:tcPr>
            <w:tcW w:w="1000" w:type="dxa"/>
            <w:vAlign w:val="center"/>
          </w:tcPr>
          <w:p w14:paraId="20C59098"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16.6</w:t>
            </w:r>
          </w:p>
        </w:tc>
        <w:tc>
          <w:tcPr>
            <w:tcW w:w="749" w:type="dxa"/>
            <w:vAlign w:val="center"/>
          </w:tcPr>
          <w:p w14:paraId="5648E465"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12.4</w:t>
            </w:r>
          </w:p>
        </w:tc>
        <w:tc>
          <w:tcPr>
            <w:tcW w:w="679" w:type="dxa"/>
            <w:tcBorders>
              <w:right w:val="single" w:sz="8" w:space="0" w:color="auto"/>
            </w:tcBorders>
            <w:vAlign w:val="center"/>
          </w:tcPr>
          <w:p w14:paraId="456ED3FA"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18.4</w:t>
            </w:r>
          </w:p>
        </w:tc>
      </w:tr>
      <w:tr w:rsidR="002B3BF7" w:rsidRPr="002B3BF7" w14:paraId="70A7F4A7" w14:textId="77777777" w:rsidTr="00AE008E">
        <w:trPr>
          <w:trHeight w:val="194"/>
        </w:trPr>
        <w:tc>
          <w:tcPr>
            <w:tcW w:w="1312" w:type="dxa"/>
            <w:vMerge/>
            <w:tcBorders>
              <w:left w:val="single" w:sz="8" w:space="0" w:color="auto"/>
            </w:tcBorders>
          </w:tcPr>
          <w:p w14:paraId="37E9B6A0" w14:textId="77777777" w:rsidR="002B3BF7" w:rsidRPr="002B3BF7" w:rsidRDefault="002B3BF7" w:rsidP="002B3BF7">
            <w:pPr>
              <w:rPr>
                <w:rFonts w:ascii="Times New Roman" w:eastAsia="Times New Roman" w:hAnsi="Times New Roman" w:cs="Times New Roman"/>
                <w:sz w:val="16"/>
                <w:szCs w:val="16"/>
                <w:lang w:eastAsia="en-GB"/>
              </w:rPr>
            </w:pPr>
          </w:p>
        </w:tc>
        <w:tc>
          <w:tcPr>
            <w:tcW w:w="1335" w:type="dxa"/>
            <w:vAlign w:val="center"/>
          </w:tcPr>
          <w:p w14:paraId="1C0FF796"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3</w:t>
            </w:r>
          </w:p>
        </w:tc>
        <w:tc>
          <w:tcPr>
            <w:tcW w:w="787" w:type="dxa"/>
            <w:vAlign w:val="center"/>
          </w:tcPr>
          <w:p w14:paraId="2B99F8B4"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158</w:t>
            </w:r>
          </w:p>
        </w:tc>
        <w:tc>
          <w:tcPr>
            <w:tcW w:w="1000" w:type="dxa"/>
            <w:vAlign w:val="center"/>
          </w:tcPr>
          <w:p w14:paraId="4CE6E89B"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6.8</w:t>
            </w:r>
          </w:p>
        </w:tc>
        <w:tc>
          <w:tcPr>
            <w:tcW w:w="749" w:type="dxa"/>
            <w:vAlign w:val="center"/>
          </w:tcPr>
          <w:p w14:paraId="51766CA2"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5.7</w:t>
            </w:r>
          </w:p>
        </w:tc>
        <w:tc>
          <w:tcPr>
            <w:tcW w:w="679" w:type="dxa"/>
            <w:tcBorders>
              <w:right w:val="single" w:sz="8" w:space="0" w:color="auto"/>
            </w:tcBorders>
            <w:vAlign w:val="center"/>
          </w:tcPr>
          <w:p w14:paraId="47325306"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8.1</w:t>
            </w:r>
          </w:p>
        </w:tc>
      </w:tr>
      <w:tr w:rsidR="002B3BF7" w:rsidRPr="002B3BF7" w14:paraId="1B467331" w14:textId="77777777" w:rsidTr="00AE008E">
        <w:trPr>
          <w:trHeight w:val="194"/>
        </w:trPr>
        <w:tc>
          <w:tcPr>
            <w:tcW w:w="1312" w:type="dxa"/>
            <w:vMerge/>
            <w:tcBorders>
              <w:left w:val="single" w:sz="8" w:space="0" w:color="auto"/>
              <w:bottom w:val="single" w:sz="8" w:space="0" w:color="auto"/>
            </w:tcBorders>
          </w:tcPr>
          <w:p w14:paraId="7661A4F3" w14:textId="77777777" w:rsidR="002B3BF7" w:rsidRPr="002B3BF7" w:rsidRDefault="002B3BF7" w:rsidP="002B3BF7">
            <w:pPr>
              <w:rPr>
                <w:rFonts w:ascii="Times New Roman" w:eastAsia="Times New Roman" w:hAnsi="Times New Roman" w:cs="Times New Roman"/>
                <w:sz w:val="16"/>
                <w:szCs w:val="16"/>
                <w:lang w:eastAsia="en-GB"/>
              </w:rPr>
            </w:pPr>
          </w:p>
        </w:tc>
        <w:tc>
          <w:tcPr>
            <w:tcW w:w="1335" w:type="dxa"/>
            <w:tcBorders>
              <w:bottom w:val="single" w:sz="8" w:space="0" w:color="auto"/>
            </w:tcBorders>
            <w:vAlign w:val="center"/>
          </w:tcPr>
          <w:p w14:paraId="1B01E8E7"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4</w:t>
            </w:r>
          </w:p>
        </w:tc>
        <w:tc>
          <w:tcPr>
            <w:tcW w:w="787" w:type="dxa"/>
            <w:tcBorders>
              <w:bottom w:val="single" w:sz="8" w:space="0" w:color="auto"/>
            </w:tcBorders>
            <w:vAlign w:val="center"/>
          </w:tcPr>
          <w:p w14:paraId="3350ABAD"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96</w:t>
            </w:r>
          </w:p>
        </w:tc>
        <w:tc>
          <w:tcPr>
            <w:tcW w:w="1000" w:type="dxa"/>
            <w:tcBorders>
              <w:bottom w:val="single" w:sz="8" w:space="0" w:color="auto"/>
            </w:tcBorders>
            <w:vAlign w:val="center"/>
          </w:tcPr>
          <w:p w14:paraId="38D6E9CF"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2.2</w:t>
            </w:r>
          </w:p>
        </w:tc>
        <w:tc>
          <w:tcPr>
            <w:tcW w:w="749" w:type="dxa"/>
            <w:tcBorders>
              <w:bottom w:val="single" w:sz="8" w:space="0" w:color="auto"/>
            </w:tcBorders>
            <w:vAlign w:val="center"/>
          </w:tcPr>
          <w:p w14:paraId="27D47B80"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1.6</w:t>
            </w:r>
          </w:p>
        </w:tc>
        <w:tc>
          <w:tcPr>
            <w:tcW w:w="679" w:type="dxa"/>
            <w:tcBorders>
              <w:bottom w:val="single" w:sz="8" w:space="0" w:color="auto"/>
              <w:right w:val="single" w:sz="8" w:space="0" w:color="auto"/>
            </w:tcBorders>
            <w:vAlign w:val="center"/>
          </w:tcPr>
          <w:p w14:paraId="1D92940D" w14:textId="77777777" w:rsidR="002B3BF7" w:rsidRPr="002B3BF7" w:rsidRDefault="002B3BF7" w:rsidP="002B3BF7">
            <w:pPr>
              <w:pStyle w:val="NormalWeb"/>
              <w:spacing w:before="0" w:beforeAutospacing="0" w:after="0" w:afterAutospacing="0"/>
              <w:jc w:val="center"/>
              <w:rPr>
                <w:sz w:val="16"/>
                <w:szCs w:val="16"/>
              </w:rPr>
            </w:pPr>
            <w:r w:rsidRPr="002B3BF7">
              <w:rPr>
                <w:color w:val="000000" w:themeColor="text1"/>
                <w:kern w:val="24"/>
                <w:sz w:val="16"/>
                <w:szCs w:val="16"/>
              </w:rPr>
              <w:t>2.9</w:t>
            </w:r>
          </w:p>
        </w:tc>
      </w:tr>
    </w:tbl>
    <w:p w14:paraId="2F0EE2DE" w14:textId="17702D36" w:rsidR="00BC4FEB" w:rsidRDefault="002B3BF7" w:rsidP="00BC4FEB">
      <w:pPr>
        <w:tabs>
          <w:tab w:val="left" w:pos="1256"/>
        </w:tabs>
        <w:rPr>
          <w:rFonts w:ascii="Times New Roman" w:hAnsi="Times New Roman" w:cs="Times New Roman"/>
          <w:sz w:val="24"/>
          <w:szCs w:val="24"/>
        </w:rPr>
      </w:pPr>
      <w:r w:rsidRPr="00B92F4A">
        <w:rPr>
          <w:rFonts w:ascii="Times New Roman" w:hAnsi="Times New Roman" w:cs="Times New Roman"/>
          <w:noProof/>
          <w:sz w:val="24"/>
          <w:szCs w:val="24"/>
          <w:lang w:eastAsia="en-GB"/>
        </w:rPr>
        <mc:AlternateContent>
          <mc:Choice Requires="wps">
            <w:drawing>
              <wp:anchor distT="0" distB="0" distL="114300" distR="114300" simplePos="0" relativeHeight="252005376" behindDoc="0" locked="0" layoutInCell="1" allowOverlap="1" wp14:anchorId="7D101AA9" wp14:editId="45833CAB">
                <wp:simplePos x="0" y="0"/>
                <wp:positionH relativeFrom="column">
                  <wp:posOffset>5305425</wp:posOffset>
                </wp:positionH>
                <wp:positionV relativeFrom="paragraph">
                  <wp:posOffset>274320</wp:posOffset>
                </wp:positionV>
                <wp:extent cx="457200" cy="3524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2425"/>
                        </a:xfrm>
                        <a:prstGeom prst="rect">
                          <a:avLst/>
                        </a:prstGeom>
                        <a:noFill/>
                        <a:ln w="9525">
                          <a:noFill/>
                          <a:miter lim="800000"/>
                          <a:headEnd/>
                          <a:tailEnd/>
                        </a:ln>
                      </wps:spPr>
                      <wps:txbx>
                        <w:txbxContent>
                          <w:p w14:paraId="4178531B" w14:textId="3F7E7294" w:rsidR="009B2268" w:rsidRPr="004174FE" w:rsidRDefault="009B2268" w:rsidP="002B3BF7">
                            <w:pPr>
                              <w:rPr>
                                <w:rFonts w:ascii="Times New Roman" w:hAnsi="Times New Roman" w:cs="Times New Roman"/>
                                <w:b/>
                                <w:sz w:val="32"/>
                                <w:szCs w:val="32"/>
                              </w:rPr>
                            </w:pPr>
                            <w:r>
                              <w:rPr>
                                <w:rFonts w:ascii="Times New Roman" w:hAnsi="Times New Roman" w:cs="Times New Roman"/>
                                <w:b/>
                                <w:sz w:val="32"/>
                                <w:szCs w:val="32"/>
                              </w:rPr>
                              <w:t>(c</w:t>
                            </w:r>
                            <w:r w:rsidRPr="004174FE">
                              <w:rPr>
                                <w:rFonts w:ascii="Times New Roman" w:hAnsi="Times New Roman" w:cs="Times New Roman"/>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01AA9" id="_x0000_s1099" type="#_x0000_t202" style="position:absolute;margin-left:417.75pt;margin-top:21.6pt;width:36pt;height:27.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flCgIAAPoDAAAOAAAAZHJzL2Uyb0RvYy54bWysU9tu2zAMfR+wfxD0vthJk16MOEXXrsOA&#10;7gK0+wBGlmNhkqhJSuzs60fJSRZ0b8P0IEgiechzSC1vB6PZTvqg0NZ8Oik5k1Zgo+ym5t9fHt9d&#10;cxYi2AY0WlnzvQz8dvX2zbJ3lZxhh7qRnhGIDVXvat7F6KqiCKKTBsIEnbRkbNEbiHT1m6Lx0BO6&#10;0cWsLC+LHn3jPAoZAr0+jEa+yvhtK0X82rZBRqZrTrXFvPu8r9NerJZQbTy4TolDGfAPVRhQlpKe&#10;oB4gAtt69ReUUcJjwDZOBJoC21YJmTkQm2n5is1zB05mLiROcCeZwv+DFV923zxTDfXukjMLhnr0&#10;IofI3uPAZkme3oWKvJ4d+cWBnsk1Uw3uCcWPwCzed2A38s577DsJDZU3TZHFWeiIExLIuv+MDaWB&#10;bcQMNLTeJO1IDUbo1Kb9qTWpFEGP88UVtZszQaaLxWw+W+QMUB2DnQ/xo0TD0qHmnjqfwWH3FGIq&#10;BqqjS8pl8VFpnbuvLetrfrMgyFcWoyINp1am5tdlWuO4JI4fbJODIyg9nimBtgfSiefIOA7rIct7&#10;dXEUc43NnmTwOA4jfR46dOh/cdbTINY8/NyCl5zpT5akvJnO52ly8yXLwJk/t6zPLWAFQdU8cjYe&#10;72Oe9pHZHUneqixH6s1YyaFmGrCs0uEzpAk+v2evP1929RsAAP//AwBQSwMEFAAGAAgAAAAhABxX&#10;SuXeAAAACQEAAA8AAABkcnMvZG93bnJldi54bWxMj01PwkAQhu8m/IfNkHiTXYFKqd0SovGqEZWE&#10;29Id2obubNNdaP33jie9zceTd57JN6NrxRX70HjScD9TIJBKbxuqNHx+vNylIEI0ZE3rCTV8Y4BN&#10;MbnJTWb9QO943cVKcAiFzGioY+wyKUNZozNh5jsk3p1870zktq+k7c3A4a6Vc6UepDMN8YXadPhU&#10;Y3neXZyGr9fTYb9Ub9WzS7rBj0qSW0utb6fj9hFExDH+wfCrz+pQsNPRX8gG0WpIF0nCqIblYg6C&#10;gbVa8eDIRboCWeTy/wfFDwAAAP//AwBQSwECLQAUAAYACAAAACEAtoM4kv4AAADhAQAAEwAAAAAA&#10;AAAAAAAAAAAAAAAAW0NvbnRlbnRfVHlwZXNdLnhtbFBLAQItABQABgAIAAAAIQA4/SH/1gAAAJQB&#10;AAALAAAAAAAAAAAAAAAAAC8BAABfcmVscy8ucmVsc1BLAQItABQABgAIAAAAIQAJsdflCgIAAPoD&#10;AAAOAAAAAAAAAAAAAAAAAC4CAABkcnMvZTJvRG9jLnhtbFBLAQItABQABgAIAAAAIQAcV0rl3gAA&#10;AAkBAAAPAAAAAAAAAAAAAAAAAGQEAABkcnMvZG93bnJldi54bWxQSwUGAAAAAAQABADzAAAAbwUA&#10;AAAA&#10;" filled="f" stroked="f">
                <v:textbox>
                  <w:txbxContent>
                    <w:p w14:paraId="4178531B" w14:textId="3F7E7294" w:rsidR="009B2268" w:rsidRPr="004174FE" w:rsidRDefault="009B2268" w:rsidP="002B3BF7">
                      <w:pPr>
                        <w:rPr>
                          <w:rFonts w:ascii="Times New Roman" w:hAnsi="Times New Roman" w:cs="Times New Roman"/>
                          <w:b/>
                          <w:sz w:val="32"/>
                          <w:szCs w:val="32"/>
                        </w:rPr>
                      </w:pPr>
                      <w:r>
                        <w:rPr>
                          <w:rFonts w:ascii="Times New Roman" w:hAnsi="Times New Roman" w:cs="Times New Roman"/>
                          <w:b/>
                          <w:sz w:val="32"/>
                          <w:szCs w:val="32"/>
                        </w:rPr>
                        <w:t>(c</w:t>
                      </w:r>
                      <w:r w:rsidRPr="004174FE">
                        <w:rPr>
                          <w:rFonts w:ascii="Times New Roman" w:hAnsi="Times New Roman" w:cs="Times New Roman"/>
                          <w:b/>
                          <w:sz w:val="32"/>
                          <w:szCs w:val="32"/>
                        </w:rPr>
                        <w:t>)</w:t>
                      </w:r>
                    </w:p>
                  </w:txbxContent>
                </v:textbox>
              </v:shape>
            </w:pict>
          </mc:Fallback>
        </mc:AlternateContent>
      </w:r>
      <w:r w:rsidR="00BC4FEB">
        <w:rPr>
          <w:rFonts w:ascii="Times New Roman" w:hAnsi="Times New Roman" w:cs="Times New Roman"/>
          <w:sz w:val="24"/>
          <w:szCs w:val="24"/>
        </w:rPr>
        <w:tab/>
      </w:r>
    </w:p>
    <w:p w14:paraId="3447F216" w14:textId="271A17C7" w:rsidR="003010CF" w:rsidRDefault="003010CF" w:rsidP="00BC4FEB">
      <w:pPr>
        <w:tabs>
          <w:tab w:val="left" w:pos="1256"/>
        </w:tabs>
        <w:rPr>
          <w:rFonts w:ascii="Times New Roman" w:hAnsi="Times New Roman" w:cs="Times New Roman"/>
          <w:sz w:val="24"/>
          <w:szCs w:val="24"/>
        </w:rPr>
      </w:pPr>
    </w:p>
    <w:p w14:paraId="332E18E8" w14:textId="77777777" w:rsidR="002B3BF7" w:rsidRDefault="002B3BF7" w:rsidP="00BC4FEB">
      <w:pPr>
        <w:tabs>
          <w:tab w:val="left" w:pos="1256"/>
        </w:tabs>
        <w:rPr>
          <w:rFonts w:ascii="Times New Roman" w:hAnsi="Times New Roman" w:cs="Times New Roman"/>
          <w:sz w:val="24"/>
          <w:szCs w:val="24"/>
        </w:rPr>
      </w:pPr>
    </w:p>
    <w:p w14:paraId="0A7E50F4" w14:textId="77777777" w:rsidR="002B3BF7" w:rsidRDefault="002B3BF7" w:rsidP="00BC4FEB">
      <w:pPr>
        <w:tabs>
          <w:tab w:val="left" w:pos="1256"/>
        </w:tabs>
        <w:rPr>
          <w:rFonts w:ascii="Times New Roman" w:hAnsi="Times New Roman" w:cs="Times New Roman"/>
          <w:sz w:val="24"/>
          <w:szCs w:val="24"/>
        </w:rPr>
      </w:pPr>
    </w:p>
    <w:p w14:paraId="2AF45DDC" w14:textId="77777777" w:rsidR="002B3BF7" w:rsidRDefault="002B3BF7" w:rsidP="00BC4FEB">
      <w:pPr>
        <w:tabs>
          <w:tab w:val="left" w:pos="1256"/>
        </w:tabs>
        <w:rPr>
          <w:rFonts w:ascii="Times New Roman" w:hAnsi="Times New Roman" w:cs="Times New Roman"/>
          <w:sz w:val="24"/>
          <w:szCs w:val="24"/>
        </w:rPr>
      </w:pPr>
    </w:p>
    <w:p w14:paraId="78BDE8AD" w14:textId="77777777" w:rsidR="002B3BF7" w:rsidRDefault="002B3BF7" w:rsidP="00764742">
      <w:pPr>
        <w:rPr>
          <w:rFonts w:ascii="Times New Roman" w:hAnsi="Times New Roman" w:cs="Times New Roman"/>
          <w:sz w:val="24"/>
          <w:szCs w:val="24"/>
        </w:rPr>
      </w:pPr>
    </w:p>
    <w:p w14:paraId="7107606F" w14:textId="77777777" w:rsidR="00AE008E" w:rsidRDefault="00AE008E" w:rsidP="00764742">
      <w:pPr>
        <w:rPr>
          <w:rFonts w:ascii="Times New Roman" w:hAnsi="Times New Roman" w:cs="Times New Roman"/>
          <w:sz w:val="24"/>
          <w:szCs w:val="24"/>
        </w:rPr>
      </w:pPr>
    </w:p>
    <w:p w14:paraId="4DA2F3FF" w14:textId="77777777" w:rsidR="00070C0B" w:rsidRDefault="00070C0B" w:rsidP="00764742">
      <w:pPr>
        <w:rPr>
          <w:rFonts w:ascii="Times New Roman" w:hAnsi="Times New Roman" w:cs="Times New Roman"/>
          <w:sz w:val="24"/>
          <w:szCs w:val="24"/>
        </w:rPr>
      </w:pPr>
    </w:p>
    <w:p w14:paraId="10648FA3" w14:textId="7732E8BF" w:rsidR="00764742" w:rsidRPr="003A221B" w:rsidRDefault="00764742" w:rsidP="00764742">
      <w:pPr>
        <w:rPr>
          <w:rFonts w:ascii="Times New Roman" w:hAnsi="Times New Roman" w:cs="Times New Roman"/>
          <w:sz w:val="24"/>
          <w:szCs w:val="24"/>
        </w:rPr>
      </w:pPr>
      <w:r>
        <w:rPr>
          <w:rFonts w:ascii="Times New Roman" w:hAnsi="Times New Roman" w:cs="Times New Roman"/>
          <w:sz w:val="24"/>
          <w:szCs w:val="24"/>
        </w:rPr>
        <w:t xml:space="preserve">Supplementary </w:t>
      </w:r>
      <w:r w:rsidR="00CA4496">
        <w:rPr>
          <w:rFonts w:ascii="Times New Roman" w:hAnsi="Times New Roman" w:cs="Times New Roman"/>
          <w:sz w:val="24"/>
          <w:szCs w:val="24"/>
        </w:rPr>
        <w:t>f</w:t>
      </w:r>
      <w:r w:rsidR="002F2275">
        <w:rPr>
          <w:rFonts w:ascii="Times New Roman" w:hAnsi="Times New Roman" w:cs="Times New Roman"/>
          <w:sz w:val="24"/>
          <w:szCs w:val="24"/>
        </w:rPr>
        <w:t>igure 7</w:t>
      </w:r>
    </w:p>
    <w:p w14:paraId="7CE7260B" w14:textId="77777777" w:rsidR="00764742" w:rsidRDefault="00764742" w:rsidP="00764742">
      <w:pPr>
        <w:rPr>
          <w:sz w:val="24"/>
          <w:szCs w:val="24"/>
        </w:rPr>
      </w:pPr>
      <w:r w:rsidRPr="00F314BE">
        <w:rPr>
          <w:noProof/>
          <w:sz w:val="24"/>
          <w:szCs w:val="24"/>
          <w:highlight w:val="yellow"/>
          <w:lang w:eastAsia="en-GB"/>
        </w:rPr>
        <mc:AlternateContent>
          <mc:Choice Requires="wps">
            <w:drawing>
              <wp:anchor distT="0" distB="0" distL="114300" distR="114300" simplePos="0" relativeHeight="251972608" behindDoc="0" locked="0" layoutInCell="1" allowOverlap="1" wp14:anchorId="16922BD3" wp14:editId="00A7FD1F">
                <wp:simplePos x="0" y="0"/>
                <wp:positionH relativeFrom="column">
                  <wp:posOffset>2948940</wp:posOffset>
                </wp:positionH>
                <wp:positionV relativeFrom="paragraph">
                  <wp:posOffset>25400</wp:posOffset>
                </wp:positionV>
                <wp:extent cx="605790" cy="37211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72110"/>
                        </a:xfrm>
                        <a:prstGeom prst="rect">
                          <a:avLst/>
                        </a:prstGeom>
                        <a:noFill/>
                        <a:ln w="9525">
                          <a:noFill/>
                          <a:miter lim="800000"/>
                          <a:headEnd/>
                          <a:tailEnd/>
                        </a:ln>
                      </wps:spPr>
                      <wps:txbx>
                        <w:txbxContent>
                          <w:p w14:paraId="1EA95CB0" w14:textId="77777777" w:rsidR="009B2268" w:rsidRPr="00E52571" w:rsidRDefault="009B2268" w:rsidP="00764742">
                            <w:pPr>
                              <w:tabs>
                                <w:tab w:val="left" w:pos="2592"/>
                                <w:tab w:val="left" w:pos="5233"/>
                              </w:tabs>
                              <w:jc w:val="center"/>
                              <w:rPr>
                                <w:rFonts w:ascii="Times New Roman" w:hAnsi="Times New Roman" w:cs="Times New Roman"/>
                                <w:b/>
                                <w:noProof/>
                                <w:sz w:val="28"/>
                                <w:szCs w:val="28"/>
                                <w:lang w:eastAsia="en-GB"/>
                              </w:rPr>
                            </w:pPr>
                            <w:r w:rsidRPr="00E52571">
                              <w:rPr>
                                <w:rFonts w:ascii="Times New Roman" w:hAnsi="Times New Roman" w:cs="Times New Roman"/>
                                <w:b/>
                                <w:noProof/>
                                <w:sz w:val="28"/>
                                <w:szCs w:val="28"/>
                                <w:lang w:eastAsia="en-GB"/>
                              </w:rPr>
                              <w:t>(a)</w:t>
                            </w:r>
                          </w:p>
                          <w:p w14:paraId="62558E19" w14:textId="77777777" w:rsidR="009B2268" w:rsidRPr="00E52571" w:rsidRDefault="009B2268" w:rsidP="00764742">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22BD3" id="_x0000_s1100" type="#_x0000_t202" style="position:absolute;margin-left:232.2pt;margin-top:2pt;width:47.7pt;height:29.3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CCDgIAAPoDAAAOAAAAZHJzL2Uyb0RvYy54bWysU9tuGyEQfa/Uf0C813upHccr4yhNmqpS&#10;epGSfgBmWS8qMBSwd9Ov78DartW+VeUBDczMYc6ZYX0zGk0O0gcFltFqVlIirYBW2R2j354f3lxT&#10;EiK3LddgJaMvMtCbzetX68E1soYedCs9QRAbmsEx2sfomqIIopeGhxk4adHZgTc84tHvitbzAdGN&#10;LuqyvCoG8K3zIGQIeHs/Oekm43edFPFL1wUZiWYUa4t593nfpr3YrHmz89z1ShzL4P9QheHK4qNn&#10;qHseOdl79ReUUcJDgC7OBJgCuk4JmTkgm6r8g81Tz53MXFCc4M4yhf8HKz4fvnqiWkbrmhLLDfbo&#10;WY6RvIOR1EmewYUGo54cxsURr7HNmWpwjyC+B2Lhrud2J2+9h6GXvMXyqpRZXKROOCGBbIdP0OIz&#10;fB8hA42dN0k7VIMgOrbp5dyaVIrAy6tysVyhR6Dr7bKuqty6gjenZOdD/CDBkGQw6rHzGZwfHkNM&#10;xfDmFJLesvCgtM7d15YMjK4W9SInXHiMijicWhlGr8u0pnFJHN/bNidHrvRk4wPaHkknnhPjOG7H&#10;LO9yfhJzC+0LyuBhGkb8PGj04H9SMuAgMhp+7LmXlOiPFqVcVfN5mtx8mC+WNR78pWd76eFWIBSj&#10;kZLJvIt52ifOtyh5p7IcqTdTJceaccCySsfPkCb48pyjfn/ZzS8AAAD//wMAUEsDBBQABgAIAAAA&#10;IQAHYOeK3AAAAAgBAAAPAAAAZHJzL2Rvd25yZXYueG1sTI/NTsMwEITvSLyDtUjcqE2VRDTEqRCI&#10;K4jyI3HbxtskIl5HsduEt2c5wW1HM5qdr9ouflAnmmIf2ML1yoAiboLrubXw9vp4dQMqJmSHQ2Cy&#10;8E0RtvX5WYWlCzO/0GmXWiUlHEu00KU0llrHpiOPcRVGYvEOYfKYRE6tdhPOUu4HvTam0B57lg8d&#10;jnTfUfO1O3oL70+Hz4/MPLcPPh/nsBjNfqOtvbxY7m5BJVrSXxh+58t0qGXTPhzZRTVYyIosk6gc&#10;giR+nm8EZW+hWBeg60r/B6h/AAAA//8DAFBLAQItABQABgAIAAAAIQC2gziS/gAAAOEBAAATAAAA&#10;AAAAAAAAAAAAAAAAAABbQ29udGVudF9UeXBlc10ueG1sUEsBAi0AFAAGAAgAAAAhADj9If/WAAAA&#10;lAEAAAsAAAAAAAAAAAAAAAAALwEAAF9yZWxzLy5yZWxzUEsBAi0AFAAGAAgAAAAhACFXsIIOAgAA&#10;+gMAAA4AAAAAAAAAAAAAAAAALgIAAGRycy9lMm9Eb2MueG1sUEsBAi0AFAAGAAgAAAAhAAdg54rc&#10;AAAACAEAAA8AAAAAAAAAAAAAAAAAaAQAAGRycy9kb3ducmV2LnhtbFBLBQYAAAAABAAEAPMAAABx&#10;BQAAAAA=&#10;" filled="f" stroked="f">
                <v:textbox>
                  <w:txbxContent>
                    <w:p w14:paraId="1EA95CB0" w14:textId="77777777" w:rsidR="009B2268" w:rsidRPr="00E52571" w:rsidRDefault="009B2268" w:rsidP="00764742">
                      <w:pPr>
                        <w:tabs>
                          <w:tab w:val="left" w:pos="2592"/>
                          <w:tab w:val="left" w:pos="5233"/>
                        </w:tabs>
                        <w:jc w:val="center"/>
                        <w:rPr>
                          <w:rFonts w:ascii="Times New Roman" w:hAnsi="Times New Roman" w:cs="Times New Roman"/>
                          <w:b/>
                          <w:noProof/>
                          <w:sz w:val="28"/>
                          <w:szCs w:val="28"/>
                          <w:lang w:eastAsia="en-GB"/>
                        </w:rPr>
                      </w:pPr>
                      <w:r w:rsidRPr="00E52571">
                        <w:rPr>
                          <w:rFonts w:ascii="Times New Roman" w:hAnsi="Times New Roman" w:cs="Times New Roman"/>
                          <w:b/>
                          <w:noProof/>
                          <w:sz w:val="28"/>
                          <w:szCs w:val="28"/>
                          <w:lang w:eastAsia="en-GB"/>
                        </w:rPr>
                        <w:t>(a)</w:t>
                      </w:r>
                    </w:p>
                    <w:p w14:paraId="62558E19" w14:textId="77777777" w:rsidR="009B2268" w:rsidRPr="00E52571" w:rsidRDefault="009B2268" w:rsidP="00764742">
                      <w:pPr>
                        <w:jc w:val="center"/>
                        <w:rPr>
                          <w:sz w:val="28"/>
                          <w:szCs w:val="28"/>
                        </w:rPr>
                      </w:pPr>
                    </w:p>
                  </w:txbxContent>
                </v:textbox>
              </v:shape>
            </w:pict>
          </mc:Fallback>
        </mc:AlternateContent>
      </w:r>
      <w:r w:rsidRPr="00F314BE">
        <w:rPr>
          <w:noProof/>
          <w:sz w:val="24"/>
          <w:szCs w:val="24"/>
          <w:highlight w:val="yellow"/>
          <w:lang w:eastAsia="en-GB"/>
        </w:rPr>
        <mc:AlternateContent>
          <mc:Choice Requires="wps">
            <w:drawing>
              <wp:anchor distT="0" distB="0" distL="114300" distR="114300" simplePos="0" relativeHeight="251973632" behindDoc="0" locked="0" layoutInCell="1" allowOverlap="1" wp14:anchorId="47A63BF8" wp14:editId="4F576B4A">
                <wp:simplePos x="0" y="0"/>
                <wp:positionH relativeFrom="column">
                  <wp:posOffset>6259830</wp:posOffset>
                </wp:positionH>
                <wp:positionV relativeFrom="paragraph">
                  <wp:posOffset>25400</wp:posOffset>
                </wp:positionV>
                <wp:extent cx="605790" cy="37211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72110"/>
                        </a:xfrm>
                        <a:prstGeom prst="rect">
                          <a:avLst/>
                        </a:prstGeom>
                        <a:noFill/>
                        <a:ln w="9525">
                          <a:noFill/>
                          <a:miter lim="800000"/>
                          <a:headEnd/>
                          <a:tailEnd/>
                        </a:ln>
                      </wps:spPr>
                      <wps:txbx>
                        <w:txbxContent>
                          <w:p w14:paraId="07393DD6" w14:textId="77777777" w:rsidR="009B2268" w:rsidRPr="00E52571" w:rsidRDefault="009B2268" w:rsidP="00764742">
                            <w:pPr>
                              <w:tabs>
                                <w:tab w:val="left" w:pos="2592"/>
                                <w:tab w:val="left" w:pos="5233"/>
                              </w:tabs>
                              <w:jc w:val="center"/>
                              <w:rPr>
                                <w:rFonts w:ascii="Times New Roman" w:hAnsi="Times New Roman" w:cs="Times New Roman"/>
                                <w:b/>
                                <w:noProof/>
                                <w:sz w:val="28"/>
                                <w:szCs w:val="28"/>
                                <w:lang w:eastAsia="en-GB"/>
                              </w:rPr>
                            </w:pPr>
                            <w:r w:rsidRPr="00E52571">
                              <w:rPr>
                                <w:rFonts w:ascii="Times New Roman" w:hAnsi="Times New Roman" w:cs="Times New Roman"/>
                                <w:b/>
                                <w:noProof/>
                                <w:sz w:val="28"/>
                                <w:szCs w:val="28"/>
                                <w:lang w:eastAsia="en-GB"/>
                              </w:rPr>
                              <w:t>(b)</w:t>
                            </w:r>
                          </w:p>
                          <w:p w14:paraId="3A05EBAC" w14:textId="77777777" w:rsidR="009B2268" w:rsidRPr="00E52571" w:rsidRDefault="009B2268" w:rsidP="00764742">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63BF8" id="_x0000_s1101" type="#_x0000_t202" style="position:absolute;margin-left:492.9pt;margin-top:2pt;width:47.7pt;height:29.3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FGDgIAAPoDAAAOAAAAZHJzL2Uyb0RvYy54bWysU9tuGyEQfa/Uf0C813upHccr4yhNmqpS&#10;epGSfgBmWS8qMBSwd9Ov78DartW+VeUBDczMYc6ZYX0zGk0O0gcFltFqVlIirYBW2R2j354f3lxT&#10;EiK3LddgJaMvMtCbzetX68E1soYedCs9QRAbmsEx2sfomqIIopeGhxk4adHZgTc84tHvitbzAdGN&#10;LuqyvCoG8K3zIGQIeHs/Oekm43edFPFL1wUZiWYUa4t593nfpr3YrHmz89z1ShzL4P9QheHK4qNn&#10;qHseOdl79ReUUcJDgC7OBJgCuk4JmTkgm6r8g81Tz53MXFCc4M4yhf8HKz4fvnqiWkbrihLLDfbo&#10;WY6RvIOR1EmewYUGo54cxsURr7HNmWpwjyC+B2Lhrud2J2+9h6GXvMXyqpRZXKROOCGBbIdP0OIz&#10;fB8hA42dN0k7VIMgOrbp5dyaVIrAy6tysVyhR6Dr7bKuqty6gjenZOdD/CDBkGQw6rHzGZwfHkNM&#10;xfDmFJLesvCgtM7d15YMjK4W9SInXHiMijicWhlGr8u0pnFJHN/bNidHrvRk4wPaHkknnhPjOG7H&#10;LO9ycRJzC+0LyuBhGkb8PGj04H9SMuAgMhp+7LmXlOiPFqVcVfN5mtx8mC+WNR78pWd76eFWIBSj&#10;kZLJvIt52ifOtyh5p7IcqTdTJceaccCySsfPkCb48pyjfn/ZzS8AAAD//wMAUEsDBBQABgAIAAAA&#10;IQDpx0F+3QAAAAkBAAAPAAAAZHJzL2Rvd25yZXYueG1sTI/NTsMwEITvSLyDtUi9UbtRG6UhmwqB&#10;uBbRHyRubrxNIuJ1FLtNeHvcExxHM5r5pthMthNXGnzrGGExVyCIK2darhEO+7fHDIQPmo3uHBPC&#10;D3nYlPd3hc6NG/mDrrtQi1jCPtcITQh9LqWvGrLaz11PHL2zG6wOUQ61NIMeY7ntZKJUKq1uOS40&#10;uqeXhqrv3cUiHLfnr8+leq9f7aof3aQk27VEnD1Mz08gAk3hLww3/IgOZWQ6uQsbLzqEdbaK6AFh&#10;GS/dfJUtEhAnhDRJQZaF/P+g/AUAAP//AwBQSwECLQAUAAYACAAAACEAtoM4kv4AAADhAQAAEwAA&#10;AAAAAAAAAAAAAAAAAAAAW0NvbnRlbnRfVHlwZXNdLnhtbFBLAQItABQABgAIAAAAIQA4/SH/1gAA&#10;AJQBAAALAAAAAAAAAAAAAAAAAC8BAABfcmVscy8ucmVsc1BLAQItABQABgAIAAAAIQDQkLFGDgIA&#10;APoDAAAOAAAAAAAAAAAAAAAAAC4CAABkcnMvZTJvRG9jLnhtbFBLAQItABQABgAIAAAAIQDpx0F+&#10;3QAAAAkBAAAPAAAAAAAAAAAAAAAAAGgEAABkcnMvZG93bnJldi54bWxQSwUGAAAAAAQABADzAAAA&#10;cgUAAAAA&#10;" filled="f" stroked="f">
                <v:textbox>
                  <w:txbxContent>
                    <w:p w14:paraId="07393DD6" w14:textId="77777777" w:rsidR="009B2268" w:rsidRPr="00E52571" w:rsidRDefault="009B2268" w:rsidP="00764742">
                      <w:pPr>
                        <w:tabs>
                          <w:tab w:val="left" w:pos="2592"/>
                          <w:tab w:val="left" w:pos="5233"/>
                        </w:tabs>
                        <w:jc w:val="center"/>
                        <w:rPr>
                          <w:rFonts w:ascii="Times New Roman" w:hAnsi="Times New Roman" w:cs="Times New Roman"/>
                          <w:b/>
                          <w:noProof/>
                          <w:sz w:val="28"/>
                          <w:szCs w:val="28"/>
                          <w:lang w:eastAsia="en-GB"/>
                        </w:rPr>
                      </w:pPr>
                      <w:r w:rsidRPr="00E52571">
                        <w:rPr>
                          <w:rFonts w:ascii="Times New Roman" w:hAnsi="Times New Roman" w:cs="Times New Roman"/>
                          <w:b/>
                          <w:noProof/>
                          <w:sz w:val="28"/>
                          <w:szCs w:val="28"/>
                          <w:lang w:eastAsia="en-GB"/>
                        </w:rPr>
                        <w:t>(b)</w:t>
                      </w:r>
                    </w:p>
                    <w:p w14:paraId="3A05EBAC" w14:textId="77777777" w:rsidR="009B2268" w:rsidRPr="00E52571" w:rsidRDefault="009B2268" w:rsidP="00764742">
                      <w:pPr>
                        <w:jc w:val="center"/>
                        <w:rPr>
                          <w:sz w:val="28"/>
                          <w:szCs w:val="28"/>
                        </w:rPr>
                      </w:pPr>
                    </w:p>
                  </w:txbxContent>
                </v:textbox>
              </v:shape>
            </w:pict>
          </mc:Fallback>
        </mc:AlternateContent>
      </w:r>
      <w:r w:rsidRPr="00F314BE">
        <w:rPr>
          <w:noProof/>
          <w:sz w:val="24"/>
          <w:szCs w:val="24"/>
          <w:highlight w:val="yellow"/>
          <w:lang w:eastAsia="en-GB"/>
        </w:rPr>
        <mc:AlternateContent>
          <mc:Choice Requires="wps">
            <w:drawing>
              <wp:anchor distT="0" distB="0" distL="114300" distR="114300" simplePos="0" relativeHeight="251975680" behindDoc="0" locked="0" layoutInCell="1" allowOverlap="1" wp14:anchorId="67BBE526" wp14:editId="2E52D8E5">
                <wp:simplePos x="0" y="0"/>
                <wp:positionH relativeFrom="column">
                  <wp:posOffset>-201930</wp:posOffset>
                </wp:positionH>
                <wp:positionV relativeFrom="paragraph">
                  <wp:posOffset>242097</wp:posOffset>
                </wp:positionV>
                <wp:extent cx="3753293" cy="2626197"/>
                <wp:effectExtent l="0" t="0" r="0" b="3175"/>
                <wp:wrapNone/>
                <wp:docPr id="2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293" cy="2626197"/>
                        </a:xfrm>
                        <a:prstGeom prst="rect">
                          <a:avLst/>
                        </a:prstGeom>
                        <a:noFill/>
                        <a:ln w="9525">
                          <a:noFill/>
                          <a:miter lim="800000"/>
                          <a:headEnd/>
                          <a:tailEnd/>
                        </a:ln>
                      </wps:spPr>
                      <wps:txbx>
                        <w:txbxContent>
                          <w:p w14:paraId="102EF06A" w14:textId="77777777" w:rsidR="009B2268" w:rsidRDefault="009B2268" w:rsidP="00764742">
                            <w:r>
                              <w:rPr>
                                <w:noProof/>
                                <w:lang w:eastAsia="en-GB"/>
                              </w:rPr>
                              <w:drawing>
                                <wp:inline distT="0" distB="0" distL="0" distR="0" wp14:anchorId="73C9DE8F" wp14:editId="226BFBCD">
                                  <wp:extent cx="3440859" cy="2520000"/>
                                  <wp:effectExtent l="0" t="0" r="7620" b="0"/>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40859" cy="252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BE526" id="_x0000_s1102" type="#_x0000_t202" style="position:absolute;margin-left:-15.9pt;margin-top:19.05pt;width:295.55pt;height:206.8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x0EgIAAP4DAAAOAAAAZHJzL2Uyb0RvYy54bWysU9uO2yAQfa/Uf0C8N77ktrHirLa73arS&#10;9iLt9gMIxjEqMBRI7PTrd8BJGrVvVf1gAcOcmXPmsL4dtCIH4bwEU9NiklMiDIdGml1Nv788vruh&#10;xAdmGqbAiJoehae3m7dv1r2tRAkdqEY4giDGV72taReCrbLM805o5idghcFgC06zgFu3yxrHekTX&#10;KivzfJH14BrrgAvv8fRhDNJNwm9bwcPXtvUiEFVT7C2kv0v/bfxnmzWrdo7ZTvJTG+wfutBMGix6&#10;gXpggZG9k39BackdeGjDhIPOoG0lF4kDsinyP9g8d8yKxAXF8fYik/9/sPzL4ZsjsqlpWUynlBim&#10;cUovYgjkPQykjAL11ld479nizTDgMQ46kfX2CfgPTwzcd8zsxJ1z0HeCNdhgETOzq9QRx0eQbf8Z&#10;GizD9gES0NA6HdVDPQii46COl+HEVjgeTpfzabnCFjnGykW5KFbLVINV53TrfPgoQJO4qKnD6Sd4&#10;dnjyIbbDqvOVWM3Ao1QqOUAZ0td0NS/nKeEqomVAgyqpa3qTx2+0TGT5wTQpOTCpxjUWUOZEOzId&#10;OYdhOySJl4uznFtojiiEg9GQ+IBw0YH7RUmPZqyp/7lnTlCiPhkUc1XMZtG9aTObL0vcuOvI9jrC&#10;DEeomgZKxuV9SI4fOd+h6K1McsTpjJ2cekaTJZVODyK6+Hqfbv1+tptXAAAA//8DAFBLAwQUAAYA&#10;CAAAACEAcum/b98AAAAKAQAADwAAAGRycy9kb3ducmV2LnhtbEyPwU7DMBBE70j9B2srcWvtkKa0&#10;IZsKgbiCaAGJmxtvk4h4HcVuE/4ec4LjaEYzb4rdZDtxocG3jhGSpQJBXDnTco3wdnhabED4oNno&#10;zjEhfJOHXTm7KnRu3MivdNmHWsQS9rlGaELocyl91ZDVful64uid3GB1iHKopRn0GMttJ2+UWkur&#10;W44Lje7poaHqa3+2CO/Pp8+PlXqpH23Wj25Sku1WIl7Pp/s7EIGm8BeGX/yIDmVkOrozGy86hEWa&#10;RPSAkG4SEDGQZdsUxBFhlSW3IMtC/r9Q/gAAAP//AwBQSwECLQAUAAYACAAAACEAtoM4kv4AAADh&#10;AQAAEwAAAAAAAAAAAAAAAAAAAAAAW0NvbnRlbnRfVHlwZXNdLnhtbFBLAQItABQABgAIAAAAIQA4&#10;/SH/1gAAAJQBAAALAAAAAAAAAAAAAAAAAC8BAABfcmVscy8ucmVsc1BLAQItABQABgAIAAAAIQAW&#10;Mdx0EgIAAP4DAAAOAAAAAAAAAAAAAAAAAC4CAABkcnMvZTJvRG9jLnhtbFBLAQItABQABgAIAAAA&#10;IQBy6b9v3wAAAAoBAAAPAAAAAAAAAAAAAAAAAGwEAABkcnMvZG93bnJldi54bWxQSwUGAAAAAAQA&#10;BADzAAAAeAUAAAAA&#10;" filled="f" stroked="f">
                <v:textbox>
                  <w:txbxContent>
                    <w:p w14:paraId="102EF06A" w14:textId="77777777" w:rsidR="009B2268" w:rsidRDefault="009B2268" w:rsidP="00764742">
                      <w:r>
                        <w:rPr>
                          <w:noProof/>
                          <w:lang w:eastAsia="en-GB"/>
                        </w:rPr>
                        <w:drawing>
                          <wp:inline distT="0" distB="0" distL="0" distR="0" wp14:anchorId="73C9DE8F" wp14:editId="226BFBCD">
                            <wp:extent cx="3440859" cy="2520000"/>
                            <wp:effectExtent l="0" t="0" r="7620" b="0"/>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40859" cy="2520000"/>
                                    </a:xfrm>
                                    <a:prstGeom prst="rect">
                                      <a:avLst/>
                                    </a:prstGeom>
                                    <a:noFill/>
                                    <a:ln>
                                      <a:noFill/>
                                    </a:ln>
                                  </pic:spPr>
                                </pic:pic>
                              </a:graphicData>
                            </a:graphic>
                          </wp:inline>
                        </w:drawing>
                      </w:r>
                    </w:p>
                  </w:txbxContent>
                </v:textbox>
              </v:shape>
            </w:pict>
          </mc:Fallback>
        </mc:AlternateContent>
      </w:r>
      <w:r w:rsidRPr="00F314BE">
        <w:rPr>
          <w:noProof/>
          <w:sz w:val="24"/>
          <w:szCs w:val="24"/>
          <w:highlight w:val="yellow"/>
          <w:lang w:eastAsia="en-GB"/>
        </w:rPr>
        <mc:AlternateContent>
          <mc:Choice Requires="wps">
            <w:drawing>
              <wp:anchor distT="0" distB="0" distL="114300" distR="114300" simplePos="0" relativeHeight="251970560" behindDoc="0" locked="0" layoutInCell="1" allowOverlap="1" wp14:anchorId="3B5786DC" wp14:editId="27DD6C35">
                <wp:simplePos x="0" y="0"/>
                <wp:positionH relativeFrom="column">
                  <wp:posOffset>3167380</wp:posOffset>
                </wp:positionH>
                <wp:positionV relativeFrom="paragraph">
                  <wp:posOffset>254635</wp:posOffset>
                </wp:positionV>
                <wp:extent cx="3880485" cy="2615565"/>
                <wp:effectExtent l="0" t="0" r="0" b="0"/>
                <wp:wrapNone/>
                <wp:docPr id="20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2615565"/>
                        </a:xfrm>
                        <a:prstGeom prst="rect">
                          <a:avLst/>
                        </a:prstGeom>
                        <a:noFill/>
                        <a:ln w="9525">
                          <a:noFill/>
                          <a:miter lim="800000"/>
                          <a:headEnd/>
                          <a:tailEnd/>
                        </a:ln>
                      </wps:spPr>
                      <wps:txbx>
                        <w:txbxContent>
                          <w:p w14:paraId="23A7B7DF" w14:textId="77777777" w:rsidR="009B2268" w:rsidRDefault="009B2268" w:rsidP="00764742">
                            <w:r>
                              <w:rPr>
                                <w:noProof/>
                                <w:lang w:eastAsia="en-GB"/>
                              </w:rPr>
                              <w:drawing>
                                <wp:inline distT="0" distB="0" distL="0" distR="0" wp14:anchorId="7445BC07" wp14:editId="324B4677">
                                  <wp:extent cx="3440860" cy="2520000"/>
                                  <wp:effectExtent l="0" t="0" r="7620" b="0"/>
                                  <wp:docPr id="2073" name="Picture 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40860" cy="252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786DC" id="_x0000_s1103" type="#_x0000_t202" style="position:absolute;margin-left:249.4pt;margin-top:20.05pt;width:305.55pt;height:205.9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xfEgIAAP4DAAAOAAAAZHJzL2Uyb0RvYy54bWysU9uO2yAQfa/Uf0C8N3bcOPFacVbb3W5V&#10;aXuRdvsBBOMYFRgKJHb69R1wkkbtW1U/WMAwZ+acOaxvR63IQTgvwTR0PsspEYZDK82uod9eHt9U&#10;lPjATMsUGNHQo/D0dvP61XqwtSigB9UKRxDE+HqwDe1DsHWWed4LzfwMrDAY7MBpFnDrdlnr2IDo&#10;WmVFni+zAVxrHXDhPZ4+TEG6SfhdJ3j40nVeBKIair2F9Hfpv43/bLNm9c4x20t+aoP9QxeaSYNF&#10;L1APLDCyd/IvKC25Aw9dmHHQGXSd5CJxQDbz/A82zz2zInFBcby9yOT/Hyz/fPjqiGwbWuTlghLD&#10;NE7pRYyBvIORFFGgwfoa7z1bvBlGPMZBJ7LePgH/7omB+56ZnbhzDoZesBYbnMfM7Cp1wvERZDt8&#10;ghbLsH2ABDR2Tkf1UA+C6Dio42U4sRWOh2+rKl9UJSUcY8VyXpbLMtVg9TndOh8+CNAkLhrqcPoJ&#10;nh2efIjtsPp8JVYz8CiVSg5QhgwNvSmLMiVcRbQMaFAldUOrPH6TZSLL96ZNyYFJNa2xgDIn2pHp&#10;xDmM2zFJvFqd5dxCe0QhHEyGxAeEix7cT0oGNGND/Y89c4IS9dGgmDfzxSK6N20W5arAjbuObK8j&#10;zHCEamigZFreh+T4ifMdit7JJEecztTJqWc0WVLp9CCii6/36dbvZ7v5BQAA//8DAFBLAwQUAAYA&#10;CAAAACEAc3aZS94AAAALAQAADwAAAGRycy9kb3ducmV2LnhtbEyPT0/DMAzF70h8h8hI3JjTaUNr&#10;aTohEFcQ44/ELWu8tqJxqiZby7fHO8HNfn567+dyO/tenWiMXWAD2UKDIq6D67gx8P72dLMBFZNl&#10;Z/vAZOCHImyry4vSFi5M/EqnXWqUhHAsrIE2paFAjHVL3sZFGIjldgijt0nWsUE32knCfY9LrW/R&#10;246lobUDPbRUf++O3sDH8+Hrc6Vfmke/HqYwa2SfozHXV/P9HahEc/ozwxlf0KESpn04souqN7DK&#10;N4KeZNAZqLMh03kOai/KeqkBqxL//1D9AgAA//8DAFBLAQItABQABgAIAAAAIQC2gziS/gAAAOEB&#10;AAATAAAAAAAAAAAAAAAAAAAAAABbQ29udGVudF9UeXBlc10ueG1sUEsBAi0AFAAGAAgAAAAhADj9&#10;If/WAAAAlAEAAAsAAAAAAAAAAAAAAAAALwEAAF9yZWxzLy5yZWxzUEsBAi0AFAAGAAgAAAAhALNa&#10;rF8SAgAA/gMAAA4AAAAAAAAAAAAAAAAALgIAAGRycy9lMm9Eb2MueG1sUEsBAi0AFAAGAAgAAAAh&#10;AHN2mUveAAAACwEAAA8AAAAAAAAAAAAAAAAAbAQAAGRycy9kb3ducmV2LnhtbFBLBQYAAAAABAAE&#10;APMAAAB3BQAAAAA=&#10;" filled="f" stroked="f">
                <v:textbox>
                  <w:txbxContent>
                    <w:p w14:paraId="23A7B7DF" w14:textId="77777777" w:rsidR="009B2268" w:rsidRDefault="009B2268" w:rsidP="00764742">
                      <w:r>
                        <w:rPr>
                          <w:noProof/>
                          <w:lang w:eastAsia="en-GB"/>
                        </w:rPr>
                        <w:drawing>
                          <wp:inline distT="0" distB="0" distL="0" distR="0" wp14:anchorId="7445BC07" wp14:editId="324B4677">
                            <wp:extent cx="3440860" cy="2520000"/>
                            <wp:effectExtent l="0" t="0" r="7620" b="0"/>
                            <wp:docPr id="2073" name="Picture 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40860" cy="2520000"/>
                                    </a:xfrm>
                                    <a:prstGeom prst="rect">
                                      <a:avLst/>
                                    </a:prstGeom>
                                    <a:noFill/>
                                    <a:ln>
                                      <a:noFill/>
                                    </a:ln>
                                  </pic:spPr>
                                </pic:pic>
                              </a:graphicData>
                            </a:graphic>
                          </wp:inline>
                        </w:drawing>
                      </w:r>
                    </w:p>
                  </w:txbxContent>
                </v:textbox>
              </v:shape>
            </w:pict>
          </mc:Fallback>
        </mc:AlternateContent>
      </w:r>
    </w:p>
    <w:p w14:paraId="4AAB7F4A" w14:textId="77777777" w:rsidR="00764742" w:rsidRDefault="00764742" w:rsidP="00764742">
      <w:pPr>
        <w:rPr>
          <w:sz w:val="24"/>
          <w:szCs w:val="24"/>
        </w:rPr>
      </w:pPr>
    </w:p>
    <w:p w14:paraId="303F0723" w14:textId="77777777" w:rsidR="00764742" w:rsidRDefault="00764742" w:rsidP="00764742">
      <w:pPr>
        <w:rPr>
          <w:sz w:val="24"/>
          <w:szCs w:val="24"/>
        </w:rPr>
      </w:pPr>
    </w:p>
    <w:p w14:paraId="7D01879A" w14:textId="77777777" w:rsidR="00764742" w:rsidRDefault="00764742" w:rsidP="00764742">
      <w:pPr>
        <w:jc w:val="right"/>
        <w:rPr>
          <w:sz w:val="24"/>
          <w:szCs w:val="24"/>
        </w:rPr>
      </w:pPr>
    </w:p>
    <w:p w14:paraId="3EBC207F" w14:textId="77777777" w:rsidR="00764742" w:rsidRDefault="00764742" w:rsidP="00764742">
      <w:pPr>
        <w:tabs>
          <w:tab w:val="left" w:pos="9615"/>
        </w:tabs>
        <w:rPr>
          <w:sz w:val="24"/>
          <w:szCs w:val="24"/>
        </w:rPr>
      </w:pPr>
      <w:r>
        <w:rPr>
          <w:sz w:val="24"/>
          <w:szCs w:val="24"/>
        </w:rPr>
        <w:tab/>
      </w:r>
    </w:p>
    <w:p w14:paraId="52378439" w14:textId="77777777" w:rsidR="00764742" w:rsidRDefault="00764742" w:rsidP="00764742">
      <w:pPr>
        <w:jc w:val="center"/>
        <w:rPr>
          <w:sz w:val="24"/>
          <w:szCs w:val="24"/>
        </w:rPr>
      </w:pPr>
    </w:p>
    <w:p w14:paraId="36D8619D" w14:textId="77777777" w:rsidR="00764742" w:rsidRDefault="00764742" w:rsidP="00764742">
      <w:pPr>
        <w:rPr>
          <w:sz w:val="24"/>
          <w:szCs w:val="24"/>
        </w:rPr>
      </w:pPr>
    </w:p>
    <w:p w14:paraId="262594E2" w14:textId="77777777" w:rsidR="00764742" w:rsidRDefault="00764742" w:rsidP="00764742">
      <w:pPr>
        <w:rPr>
          <w:sz w:val="24"/>
          <w:szCs w:val="24"/>
        </w:rPr>
      </w:pPr>
    </w:p>
    <w:p w14:paraId="3AD1D23E" w14:textId="77777777" w:rsidR="00764742" w:rsidRDefault="00764742" w:rsidP="00764742">
      <w:pPr>
        <w:rPr>
          <w:sz w:val="24"/>
          <w:szCs w:val="24"/>
        </w:rPr>
      </w:pPr>
    </w:p>
    <w:p w14:paraId="7C8BC433" w14:textId="77777777" w:rsidR="007F7CCE" w:rsidRPr="008B26D4" w:rsidRDefault="007F7CCE" w:rsidP="00764742">
      <w:pPr>
        <w:rPr>
          <w:sz w:val="24"/>
          <w:szCs w:val="24"/>
        </w:rPr>
      </w:pPr>
    </w:p>
    <w:p w14:paraId="3AFEAF42" w14:textId="18EE8131" w:rsidR="00764742" w:rsidRPr="008B26D4" w:rsidRDefault="007F7CCE" w:rsidP="00764742">
      <w:pPr>
        <w:rPr>
          <w:sz w:val="24"/>
          <w:szCs w:val="24"/>
        </w:rPr>
      </w:pPr>
      <w:r w:rsidRPr="00F314BE">
        <w:rPr>
          <w:noProof/>
          <w:sz w:val="24"/>
          <w:szCs w:val="24"/>
          <w:highlight w:val="yellow"/>
          <w:lang w:eastAsia="en-GB"/>
        </w:rPr>
        <w:lastRenderedPageBreak/>
        <mc:AlternateContent>
          <mc:Choice Requires="wps">
            <w:drawing>
              <wp:anchor distT="0" distB="0" distL="114300" distR="114300" simplePos="0" relativeHeight="251974656" behindDoc="0" locked="0" layoutInCell="1" allowOverlap="1" wp14:anchorId="788639F3" wp14:editId="197A1BDE">
                <wp:simplePos x="0" y="0"/>
                <wp:positionH relativeFrom="column">
                  <wp:posOffset>2876550</wp:posOffset>
                </wp:positionH>
                <wp:positionV relativeFrom="paragraph">
                  <wp:posOffset>-109220</wp:posOffset>
                </wp:positionV>
                <wp:extent cx="605790" cy="3721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72110"/>
                        </a:xfrm>
                        <a:prstGeom prst="rect">
                          <a:avLst/>
                        </a:prstGeom>
                        <a:noFill/>
                        <a:ln w="9525">
                          <a:noFill/>
                          <a:miter lim="800000"/>
                          <a:headEnd/>
                          <a:tailEnd/>
                        </a:ln>
                      </wps:spPr>
                      <wps:txbx>
                        <w:txbxContent>
                          <w:p w14:paraId="1524001F" w14:textId="77777777" w:rsidR="009B2268" w:rsidRPr="00E52571" w:rsidRDefault="009B2268" w:rsidP="00764742">
                            <w:pPr>
                              <w:tabs>
                                <w:tab w:val="left" w:pos="2592"/>
                                <w:tab w:val="left" w:pos="5233"/>
                              </w:tabs>
                              <w:jc w:val="center"/>
                              <w:rPr>
                                <w:rFonts w:ascii="Times New Roman" w:hAnsi="Times New Roman" w:cs="Times New Roman"/>
                                <w:b/>
                                <w:noProof/>
                                <w:sz w:val="28"/>
                                <w:szCs w:val="28"/>
                                <w:lang w:eastAsia="en-GB"/>
                              </w:rPr>
                            </w:pPr>
                            <w:r w:rsidRPr="00E52571">
                              <w:rPr>
                                <w:rFonts w:ascii="Times New Roman" w:hAnsi="Times New Roman" w:cs="Times New Roman"/>
                                <w:b/>
                                <w:noProof/>
                                <w:sz w:val="28"/>
                                <w:szCs w:val="28"/>
                                <w:lang w:eastAsia="en-GB"/>
                              </w:rPr>
                              <w:t>(c)</w:t>
                            </w:r>
                          </w:p>
                          <w:p w14:paraId="212554FE" w14:textId="77777777" w:rsidR="009B2268" w:rsidRPr="00E52571" w:rsidRDefault="009B2268" w:rsidP="00764742">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639F3" id="_x0000_s1104" type="#_x0000_t202" style="position:absolute;margin-left:226.5pt;margin-top:-8.6pt;width:47.7pt;height:29.3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hSDgIAAPoDAAAOAAAAZHJzL2Uyb0RvYy54bWysU9uO2yAQfa/Uf0C8N7402SRWnNV2t1tV&#10;2l6k3X4AxjhGBYYCiZ1+fQecpFH7VpUHxDAzhzlnhs3tqBU5COclmJoWs5wSYTi00uxq+u3l8c2K&#10;Eh+YaZkCI2p6FJ7ebl+/2gy2EiX0oFrhCIIYXw22pn0Itsoyz3uhmZ+BFQadHTjNAppul7WODYiu&#10;VVbm+U02gGutAy68x9uHyUm3Cb/rBA9fus6LQFRNsbaQdpf2Ju7ZdsOqnWO2l/xUBvuHKjSTBh+9&#10;QD2wwMjeyb+gtOQOPHRhxkFn0HWSi8QB2RT5H2yee2ZF4oLieHuRyf8/WP758NUR2WLvFpQYprFH&#10;L2IM5B2MpIzyDNZXGPVsMS6MeI2hiaq3T8C/e2LgvmdmJ+6cg6EXrMXyipiZXaVOOD6CNMMnaPEZ&#10;tg+QgMbO6agdqkEQHdt0vLQmlsLx8iZfLNfo4eh6uyyLIrUuY9U52TofPgjQJB5q6rDzCZwdnnyI&#10;xbDqHBLfMvAolUrdV4YMNV0vykVKuPJoGXA4ldQ1XeVxTeMSOb43bUoOTKrpjA8ocyIdeU6Mw9iM&#10;Sd7l6ixmA+0RZXAwDSN+Hjz04H5SMuAg1tT/2DMnKFEfDUq5LubzOLnJmC+WJRru2tNce5jhCFXT&#10;QMl0vA9p2ifOdyh5J5McsTdTJaeaccCSSqfPECf42k5Rv7/s9hcAAAD//wMAUEsDBBQABgAIAAAA&#10;IQB0riwf3gAAAAoBAAAPAAAAZHJzL2Rvd25yZXYueG1sTI/NTsMwEITvSLyDtUjcWjvFgRLiVAjE&#10;FdTyI3Fz420SEa+j2G3C27Oc4Dia0cw35Wb2vTjhGLtABrKlAoFUB9dRY+Dt9WmxBhGTJWf7QGjg&#10;GyNsqvOz0hYuTLTF0y41gksoFtZAm9JQSBnrFr2NyzAgsXcIo7eJ5dhIN9qJy30vV0pdS2874oXW&#10;DvjQYv21O3oD78+Hzw+tXppHnw9TmJUkfyuNubyY7+9AJJzTXxh+8RkdKmbahyO5KHoDOr/iL8nA&#10;IrtZgeBErtcaxJ6tTIOsSvn/QvUDAAD//wMAUEsBAi0AFAAGAAgAAAAhALaDOJL+AAAA4QEAABMA&#10;AAAAAAAAAAAAAAAAAAAAAFtDb250ZW50X1R5cGVzXS54bWxQSwECLQAUAAYACAAAACEAOP0h/9YA&#10;AACUAQAACwAAAAAAAAAAAAAAAAAvAQAAX3JlbHMvLnJlbHNQSwECLQAUAAYACAAAACEA5fDYUg4C&#10;AAD6AwAADgAAAAAAAAAAAAAAAAAuAgAAZHJzL2Uyb0RvYy54bWxQSwECLQAUAAYACAAAACEAdK4s&#10;H94AAAAKAQAADwAAAAAAAAAAAAAAAABoBAAAZHJzL2Rvd25yZXYueG1sUEsFBgAAAAAEAAQA8wAA&#10;AHMFAAAAAA==&#10;" filled="f" stroked="f">
                <v:textbox>
                  <w:txbxContent>
                    <w:p w14:paraId="1524001F" w14:textId="77777777" w:rsidR="009B2268" w:rsidRPr="00E52571" w:rsidRDefault="009B2268" w:rsidP="00764742">
                      <w:pPr>
                        <w:tabs>
                          <w:tab w:val="left" w:pos="2592"/>
                          <w:tab w:val="left" w:pos="5233"/>
                        </w:tabs>
                        <w:jc w:val="center"/>
                        <w:rPr>
                          <w:rFonts w:ascii="Times New Roman" w:hAnsi="Times New Roman" w:cs="Times New Roman"/>
                          <w:b/>
                          <w:noProof/>
                          <w:sz w:val="28"/>
                          <w:szCs w:val="28"/>
                          <w:lang w:eastAsia="en-GB"/>
                        </w:rPr>
                      </w:pPr>
                      <w:r w:rsidRPr="00E52571">
                        <w:rPr>
                          <w:rFonts w:ascii="Times New Roman" w:hAnsi="Times New Roman" w:cs="Times New Roman"/>
                          <w:b/>
                          <w:noProof/>
                          <w:sz w:val="28"/>
                          <w:szCs w:val="28"/>
                          <w:lang w:eastAsia="en-GB"/>
                        </w:rPr>
                        <w:t>(c)</w:t>
                      </w:r>
                    </w:p>
                    <w:p w14:paraId="212554FE" w14:textId="77777777" w:rsidR="009B2268" w:rsidRPr="00E52571" w:rsidRDefault="009B2268" w:rsidP="00764742">
                      <w:pPr>
                        <w:jc w:val="center"/>
                        <w:rPr>
                          <w:sz w:val="28"/>
                          <w:szCs w:val="28"/>
                        </w:rPr>
                      </w:pPr>
                    </w:p>
                  </w:txbxContent>
                </v:textbox>
              </v:shape>
            </w:pict>
          </mc:Fallback>
        </mc:AlternateContent>
      </w:r>
      <w:r w:rsidRPr="00F314BE">
        <w:rPr>
          <w:noProof/>
          <w:sz w:val="24"/>
          <w:szCs w:val="24"/>
          <w:highlight w:val="yellow"/>
          <w:lang w:eastAsia="en-GB"/>
        </w:rPr>
        <mc:AlternateContent>
          <mc:Choice Requires="wps">
            <w:drawing>
              <wp:anchor distT="0" distB="0" distL="114300" distR="114300" simplePos="0" relativeHeight="251979776" behindDoc="0" locked="0" layoutInCell="1" allowOverlap="1" wp14:anchorId="748CEF43" wp14:editId="674D3F16">
                <wp:simplePos x="0" y="0"/>
                <wp:positionH relativeFrom="column">
                  <wp:posOffset>6318250</wp:posOffset>
                </wp:positionH>
                <wp:positionV relativeFrom="paragraph">
                  <wp:posOffset>-108747</wp:posOffset>
                </wp:positionV>
                <wp:extent cx="605790" cy="37211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72110"/>
                        </a:xfrm>
                        <a:prstGeom prst="rect">
                          <a:avLst/>
                        </a:prstGeom>
                        <a:noFill/>
                        <a:ln w="9525">
                          <a:noFill/>
                          <a:miter lim="800000"/>
                          <a:headEnd/>
                          <a:tailEnd/>
                        </a:ln>
                      </wps:spPr>
                      <wps:txbx>
                        <w:txbxContent>
                          <w:p w14:paraId="0CDB08B1" w14:textId="77777777" w:rsidR="009B2268" w:rsidRPr="00E52571" w:rsidRDefault="009B2268" w:rsidP="00764742">
                            <w:pPr>
                              <w:tabs>
                                <w:tab w:val="left" w:pos="2592"/>
                                <w:tab w:val="left" w:pos="5233"/>
                              </w:tabs>
                              <w:jc w:val="center"/>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w:t>(d</w:t>
                            </w:r>
                            <w:r w:rsidRPr="00E52571">
                              <w:rPr>
                                <w:rFonts w:ascii="Times New Roman" w:hAnsi="Times New Roman" w:cs="Times New Roman"/>
                                <w:b/>
                                <w:noProof/>
                                <w:sz w:val="28"/>
                                <w:szCs w:val="28"/>
                                <w:lang w:eastAsia="en-GB"/>
                              </w:rPr>
                              <w:t>)</w:t>
                            </w:r>
                          </w:p>
                          <w:p w14:paraId="49E93063" w14:textId="77777777" w:rsidR="009B2268" w:rsidRPr="00E52571" w:rsidRDefault="009B2268" w:rsidP="00764742">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CEF43" id="_x0000_s1105" type="#_x0000_t202" style="position:absolute;margin-left:497.5pt;margin-top:-8.55pt;width:47.7pt;height:29.3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wttDgIAAPoDAAAOAAAAZHJzL2Uyb0RvYy54bWysU9tuGyEQfa/Uf0C813upHWdXXkdp0lSV&#10;0ouU9AMwy3pRgaGAvet+fQfWdq3krSoPiGFmDnPODKubUSuyF85LMA0tZjklwnBopdk29Mfzw7tr&#10;SnxgpmUKjGjoQXh6s377ZjXYWpTQg2qFIwhifD3YhvYh2DrLPO+FZn4GVhh0duA0C2i6bdY6NiC6&#10;VlmZ51fZAK61DrjwHm/vJyddJ/yuEzx86zovAlENxdpC2l3aN3HP1itWbx2zveTHMtg/VKGZNPjo&#10;GeqeBUZ2Tr6C0pI78NCFGQedQddJLhIHZFPkL9g89cyKxAXF8fYsk/9/sPzr/rsjssXeVZQYprFH&#10;z2IM5AOMpIzyDNbXGPVkMS6MeI2hiaq3j8B/emLgrmdmK26dg6EXrMXyipiZXaROOD6CbIYv0OIz&#10;bBcgAY2d01E7VIMgOrbpcG5NLIXj5VW+WFbo4eh6vyyLIrUuY/Up2TofPgnQJB4a6rDzCZztH32I&#10;xbD6FBLfMvAglUrdV4YMDa0W5SIlXHi0DDicSuqGXudxTeMSOX40bUoOTKrpjA8ocyQdeU6Mw7gZ&#10;k7zL6iTmBtoDyuBgGkb8PHjowf2mZMBBbKj/tWNOUKI+G5SyKubzOLnJmC+WJRru0rO59DDDEaqh&#10;gZLpeBfStE+cb1HyTiY5Ym+mSo4144AllY6fIU7wpZ2i/n7Z9R8AAAD//wMAUEsDBBQABgAIAAAA&#10;IQCMVU763wAAAAsBAAAPAAAAZHJzL2Rvd25yZXYueG1sTI/BTsMwEETvSPyDtUjcWjsooSRkUyEQ&#10;V1BLQeLmxtskIl5HsduEv8c9leNoRjNvyvVse3Gi0XeOEZKlAkFcO9Nxg7D7eF08gPBBs9G9Y0L4&#10;JQ/r6vqq1IVxE2/otA2NiCXsC43QhjAUUvq6Jav90g3E0Tu40eoQ5dhIM+opltte3il1L63uOC60&#10;eqDnluqf7dEifL4dvr9S9d682GyY3Kwk21wi3t7MT48gAs3hEoYzfkSHKjLt3ZGNFz1CnmfxS0BY&#10;JKsExDmhcpWC2COkSQayKuX/D9UfAAAA//8DAFBLAQItABQABgAIAAAAIQC2gziS/gAAAOEBAAAT&#10;AAAAAAAAAAAAAAAAAAAAAABbQ29udGVudF9UeXBlc10ueG1sUEsBAi0AFAAGAAgAAAAhADj9If/W&#10;AAAAlAEAAAsAAAAAAAAAAAAAAAAALwEAAF9yZWxzLy5yZWxzUEsBAi0AFAAGAAgAAAAhALuHC20O&#10;AgAA+gMAAA4AAAAAAAAAAAAAAAAALgIAAGRycy9lMm9Eb2MueG1sUEsBAi0AFAAGAAgAAAAhAIxV&#10;TvrfAAAACwEAAA8AAAAAAAAAAAAAAAAAaAQAAGRycy9kb3ducmV2LnhtbFBLBQYAAAAABAAEAPMA&#10;AAB0BQAAAAA=&#10;" filled="f" stroked="f">
                <v:textbox>
                  <w:txbxContent>
                    <w:p w14:paraId="0CDB08B1" w14:textId="77777777" w:rsidR="009B2268" w:rsidRPr="00E52571" w:rsidRDefault="009B2268" w:rsidP="00764742">
                      <w:pPr>
                        <w:tabs>
                          <w:tab w:val="left" w:pos="2592"/>
                          <w:tab w:val="left" w:pos="5233"/>
                        </w:tabs>
                        <w:jc w:val="center"/>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w:t>(d</w:t>
                      </w:r>
                      <w:r w:rsidRPr="00E52571">
                        <w:rPr>
                          <w:rFonts w:ascii="Times New Roman" w:hAnsi="Times New Roman" w:cs="Times New Roman"/>
                          <w:b/>
                          <w:noProof/>
                          <w:sz w:val="28"/>
                          <w:szCs w:val="28"/>
                          <w:lang w:eastAsia="en-GB"/>
                        </w:rPr>
                        <w:t>)</w:t>
                      </w:r>
                    </w:p>
                    <w:p w14:paraId="49E93063" w14:textId="77777777" w:rsidR="009B2268" w:rsidRPr="00E52571" w:rsidRDefault="009B2268" w:rsidP="00764742">
                      <w:pPr>
                        <w:jc w:val="center"/>
                        <w:rPr>
                          <w:sz w:val="28"/>
                          <w:szCs w:val="28"/>
                        </w:rPr>
                      </w:pPr>
                    </w:p>
                  </w:txbxContent>
                </v:textbox>
              </v:shape>
            </w:pict>
          </mc:Fallback>
        </mc:AlternateContent>
      </w:r>
      <w:r w:rsidR="00764742" w:rsidRPr="00F0250B">
        <w:rPr>
          <w:noProof/>
          <w:sz w:val="24"/>
          <w:szCs w:val="24"/>
          <w:lang w:eastAsia="en-GB"/>
        </w:rPr>
        <mc:AlternateContent>
          <mc:Choice Requires="wps">
            <w:drawing>
              <wp:anchor distT="0" distB="0" distL="114300" distR="114300" simplePos="0" relativeHeight="251976704" behindDoc="0" locked="0" layoutInCell="1" allowOverlap="1" wp14:anchorId="3E3C4D7D" wp14:editId="416F50BE">
                <wp:simplePos x="0" y="0"/>
                <wp:positionH relativeFrom="column">
                  <wp:posOffset>3136455</wp:posOffset>
                </wp:positionH>
                <wp:positionV relativeFrom="paragraph">
                  <wp:posOffset>52705</wp:posOffset>
                </wp:positionV>
                <wp:extent cx="3619228" cy="2685102"/>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228" cy="2685102"/>
                        </a:xfrm>
                        <a:prstGeom prst="rect">
                          <a:avLst/>
                        </a:prstGeom>
                        <a:noFill/>
                        <a:ln w="9525">
                          <a:noFill/>
                          <a:miter lim="800000"/>
                          <a:headEnd/>
                          <a:tailEnd/>
                        </a:ln>
                      </wps:spPr>
                      <wps:txbx>
                        <w:txbxContent>
                          <w:p w14:paraId="11F227C0" w14:textId="77777777" w:rsidR="009B2268" w:rsidRDefault="009B2268" w:rsidP="00764742">
                            <w:r>
                              <w:rPr>
                                <w:noProof/>
                                <w:lang w:eastAsia="en-GB"/>
                              </w:rPr>
                              <w:drawing>
                                <wp:inline distT="0" distB="0" distL="0" distR="0" wp14:anchorId="11EBA5CD" wp14:editId="18447407">
                                  <wp:extent cx="3444852" cy="25200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44852" cy="252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C4D7D" id="_x0000_s1106" type="#_x0000_t202" style="position:absolute;margin-left:246.95pt;margin-top:4.15pt;width:285pt;height:211.4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pXDgIAAPsDAAAOAAAAZHJzL2Uyb0RvYy54bWysU8tu2zAQvBfoPxC813rUdm3BcpAmTVEg&#10;fQBJP4CiKIsoyWVJ2pL79V1SjmM0t6A6CCR3dzgzu9xcjVqRg3BegqlpMcspEYZDK82upj8f796t&#10;KPGBmZYpMKKmR+Hp1fbtm81gK1FCD6oVjiCI8dVga9qHYKss87wXmvkZWGEw2IHTLODW7bLWsQHR&#10;tcrKPF9mA7jWOuDCezy9nYJ0m/C7TvDwveu8CETVFLmF9Hfp38R/tt2waueY7SU/0WCvYKGZNHjp&#10;GeqWBUb2Tr6A0pI78NCFGQedQddJLpIGVFPk/6h56JkVSQua4+3ZJv//YPm3ww9HZIu9o8QwjS16&#10;FGMgH2EkZXRnsL7CpAeLaWHE45gZlXp7D/yXJwZuemZ24to5GHrBWmRXxMrsonTC8RGkGb5Ci9ew&#10;fYAENHZOR0A0gyA6dul47kykwvHw/bJYlyXOEsdYuVwtijyxy1j1VG6dD58FaBIXNXXY+gTPDvc+&#10;RDqsekqJtxm4k0ql9itDhpquF+UiFVxEtAw4nUrqmq7y+E3zElV+Mm0qDkyqaY0XKHOSHZVOmsPY&#10;jMnfVSqOnjTQHtEIB9M04uvBRQ/uDyUDTmJN/e89c4IS9cWgmetiPo+jmzbzxYcSN+4y0lxGmOEI&#10;VdNAybS8CWncJ83XaHonkx3PTE6cccKSS6fXEEf4cp+ynt/s9i8AAAD//wMAUEsDBBQABgAIAAAA&#10;IQBVNgLE3QAAAAoBAAAPAAAAZHJzL2Rvd25yZXYueG1sTI9NT8MwDIbvSPsPkSdxY87WMa2l6TQN&#10;cQUxPiRuWeO1FY1TNdla/j3pCY728+r143w32lZcqfeNYwXLhQRBXDrTcKXg/e3pbgvCB81Gt45J&#10;wQ952BWzm1xnxg38StdjqEQsYZ9pBXUIXYboy5qs9gvXEUd2dr3VIY59habXQyy3La6k3KDVDccL&#10;te7oUFP5fbxYBR/P56/PtXypHu19N7hRItsUlbqdj/sHEIHG8BeGST+qQxGdTu7CxotWwTpN0hhV&#10;sE1ATFxupsUpkmS5Aixy/P9C8QsAAP//AwBQSwECLQAUAAYACAAAACEAtoM4kv4AAADhAQAAEwAA&#10;AAAAAAAAAAAAAAAAAAAAW0NvbnRlbnRfVHlwZXNdLnhtbFBLAQItABQABgAIAAAAIQA4/SH/1gAA&#10;AJQBAAALAAAAAAAAAAAAAAAAAC8BAABfcmVscy8ucmVsc1BLAQItABQABgAIAAAAIQCHiJpXDgIA&#10;APsDAAAOAAAAAAAAAAAAAAAAAC4CAABkcnMvZTJvRG9jLnhtbFBLAQItABQABgAIAAAAIQBVNgLE&#10;3QAAAAoBAAAPAAAAAAAAAAAAAAAAAGgEAABkcnMvZG93bnJldi54bWxQSwUGAAAAAAQABADzAAAA&#10;cgUAAAAA&#10;" filled="f" stroked="f">
                <v:textbox>
                  <w:txbxContent>
                    <w:p w14:paraId="11F227C0" w14:textId="77777777" w:rsidR="009B2268" w:rsidRDefault="009B2268" w:rsidP="00764742">
                      <w:r>
                        <w:rPr>
                          <w:noProof/>
                          <w:lang w:eastAsia="en-GB"/>
                        </w:rPr>
                        <w:drawing>
                          <wp:inline distT="0" distB="0" distL="0" distR="0" wp14:anchorId="11EBA5CD" wp14:editId="18447407">
                            <wp:extent cx="3444852" cy="25200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44852" cy="2520000"/>
                                    </a:xfrm>
                                    <a:prstGeom prst="rect">
                                      <a:avLst/>
                                    </a:prstGeom>
                                    <a:noFill/>
                                    <a:ln>
                                      <a:noFill/>
                                    </a:ln>
                                  </pic:spPr>
                                </pic:pic>
                              </a:graphicData>
                            </a:graphic>
                          </wp:inline>
                        </w:drawing>
                      </w:r>
                    </w:p>
                  </w:txbxContent>
                </v:textbox>
              </v:shape>
            </w:pict>
          </mc:Fallback>
        </mc:AlternateContent>
      </w:r>
      <w:r w:rsidR="00764742" w:rsidRPr="00F314BE">
        <w:rPr>
          <w:noProof/>
          <w:sz w:val="24"/>
          <w:szCs w:val="24"/>
          <w:highlight w:val="yellow"/>
          <w:lang w:eastAsia="en-GB"/>
        </w:rPr>
        <mc:AlternateContent>
          <mc:Choice Requires="wps">
            <w:drawing>
              <wp:anchor distT="0" distB="0" distL="114300" distR="114300" simplePos="0" relativeHeight="251971584" behindDoc="0" locked="0" layoutInCell="1" allowOverlap="1" wp14:anchorId="0F0D887A" wp14:editId="15395CD5">
                <wp:simplePos x="0" y="0"/>
                <wp:positionH relativeFrom="column">
                  <wp:posOffset>-211928</wp:posOffset>
                </wp:positionH>
                <wp:positionV relativeFrom="paragraph">
                  <wp:posOffset>85725</wp:posOffset>
                </wp:positionV>
                <wp:extent cx="3742660" cy="2626242"/>
                <wp:effectExtent l="0" t="0" r="0" b="3175"/>
                <wp:wrapNone/>
                <wp:docPr id="20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60" cy="2626242"/>
                        </a:xfrm>
                        <a:prstGeom prst="rect">
                          <a:avLst/>
                        </a:prstGeom>
                        <a:noFill/>
                        <a:ln w="9525">
                          <a:noFill/>
                          <a:miter lim="800000"/>
                          <a:headEnd/>
                          <a:tailEnd/>
                        </a:ln>
                      </wps:spPr>
                      <wps:txbx>
                        <w:txbxContent>
                          <w:p w14:paraId="303A62CD" w14:textId="77777777" w:rsidR="009B2268" w:rsidRDefault="009B2268" w:rsidP="00764742">
                            <w:r>
                              <w:rPr>
                                <w:noProof/>
                                <w:lang w:eastAsia="en-GB"/>
                              </w:rPr>
                              <w:drawing>
                                <wp:inline distT="0" distB="0" distL="0" distR="0" wp14:anchorId="4AED13BC" wp14:editId="041AF528">
                                  <wp:extent cx="3439236" cy="2602894"/>
                                  <wp:effectExtent l="0" t="0" r="8890" b="698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38683" cy="2602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D887A" id="_x0000_s1107" type="#_x0000_t202" style="position:absolute;margin-left:-16.7pt;margin-top:6.75pt;width:294.7pt;height:206.8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mYDwIAAP4DAAAOAAAAZHJzL2Uyb0RvYy54bWysU11v2yAUfZ+0/4B4X+y4SZpaIVXXrtOk&#10;7kNq9wMIxjEacBmQ2Nmv3wWnabS+VbMlBFzu4ZxzL6vrwWiylz4osIxOJyUl0gpolN0y+vPp/sOS&#10;khC5bbgGKxk9yECv1+/frXpXywo60I30BEFsqHvHaBejq4siiE4aHibgpMVgC97wiEu/LRrPe0Q3&#10;uqjKclH04BvnQcgQcPduDNJ1xm9bKeL3tg0yEs0ocot59HncpLFYr3i99dx1Shxp8DewMFxZvPQE&#10;dccjJzuvXkEZJTwEaONEgCmgbZWQWQOqmZb/qHnsuJNZC5oT3Mmm8P9gxbf9D09Uw2hVzi8osdxg&#10;lZ7kEMlHGEiVDOpdqPHco8OTccBtLHQWG9wDiF+BWLjtuN3KG++h7yRvkOA0ZRZnqSNOSCCb/is0&#10;eA3fRchAQ+tNcg/9IIiOhTqcipOoCNy8uJxViwWGBMaqBf6zzK7g9XO68yF+lmBImjDqsfoZnu8f&#10;Qkx0eP18JN1m4V5pnTtAW9IzejWv5jnhLGJUxAbVyjC6LNM3tkxS+ck2OTlypcc5XqDtUXZSOmqO&#10;w2bIFi+zKcmTDTQHNMLD2JD4gHDSgf9DSY/NyGj4veNeUqK/WDTzajqbpe7Ni9n8ssKFP49sziPc&#10;CoRiNFIyTm9j7vhR8w2a3qpsxwuTI2dssuzS8UGkLj5f51Mvz3b9FwAA//8DAFBLAwQUAAYACAAA&#10;ACEAukS1SN8AAAAKAQAADwAAAGRycy9kb3ducmV2LnhtbEyPy07DMBBF90j8gzWV2LV2m6TQNE6F&#10;QGxBlIfUnRtPk4h4HMVuE/6eYQXL0T26c26xm1wnLjiE1pOG5UKBQKq8banW8P72NL8DEaIhazpP&#10;qOEbA+zK66vC5NaP9IqXfawFl1DIjYYmxj6XMlQNOhMWvkfi7OQHZyKfQy3tYEYud51cKbWWzrTE&#10;HxrT40OD1df+7DR8PJ8On6l6qR9d1o9+UpLcRmp9M5vutyAiTvEPhl99VoeSnY7+TDaITsM8SVJG&#10;OUgyEAxk2ZrHHTWkq9slyLKQ/yeUPwAAAP//AwBQSwECLQAUAAYACAAAACEAtoM4kv4AAADhAQAA&#10;EwAAAAAAAAAAAAAAAAAAAAAAW0NvbnRlbnRfVHlwZXNdLnhtbFBLAQItABQABgAIAAAAIQA4/SH/&#10;1gAAAJQBAAALAAAAAAAAAAAAAAAAAC8BAABfcmVscy8ucmVsc1BLAQItABQABgAIAAAAIQA1XbmY&#10;DwIAAP4DAAAOAAAAAAAAAAAAAAAAAC4CAABkcnMvZTJvRG9jLnhtbFBLAQItABQABgAIAAAAIQC6&#10;RLVI3wAAAAoBAAAPAAAAAAAAAAAAAAAAAGkEAABkcnMvZG93bnJldi54bWxQSwUGAAAAAAQABADz&#10;AAAAdQUAAAAA&#10;" filled="f" stroked="f">
                <v:textbox>
                  <w:txbxContent>
                    <w:p w14:paraId="303A62CD" w14:textId="77777777" w:rsidR="009B2268" w:rsidRDefault="009B2268" w:rsidP="00764742">
                      <w:r>
                        <w:rPr>
                          <w:noProof/>
                          <w:lang w:eastAsia="en-GB"/>
                        </w:rPr>
                        <w:drawing>
                          <wp:inline distT="0" distB="0" distL="0" distR="0" wp14:anchorId="4AED13BC" wp14:editId="041AF528">
                            <wp:extent cx="3439236" cy="2602894"/>
                            <wp:effectExtent l="0" t="0" r="8890" b="698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38683" cy="2602475"/>
                                    </a:xfrm>
                                    <a:prstGeom prst="rect">
                                      <a:avLst/>
                                    </a:prstGeom>
                                    <a:noFill/>
                                    <a:ln>
                                      <a:noFill/>
                                    </a:ln>
                                  </pic:spPr>
                                </pic:pic>
                              </a:graphicData>
                            </a:graphic>
                          </wp:inline>
                        </w:drawing>
                      </w:r>
                    </w:p>
                  </w:txbxContent>
                </v:textbox>
              </v:shape>
            </w:pict>
          </mc:Fallback>
        </mc:AlternateContent>
      </w:r>
    </w:p>
    <w:p w14:paraId="5796571C" w14:textId="77777777" w:rsidR="00764742" w:rsidRPr="008B26D4" w:rsidRDefault="00764742" w:rsidP="00764742">
      <w:pPr>
        <w:rPr>
          <w:sz w:val="24"/>
          <w:szCs w:val="24"/>
        </w:rPr>
      </w:pPr>
    </w:p>
    <w:p w14:paraId="3D98A8BC" w14:textId="77777777" w:rsidR="00764742" w:rsidRPr="008B26D4" w:rsidRDefault="00764742" w:rsidP="00764742">
      <w:pPr>
        <w:rPr>
          <w:sz w:val="24"/>
          <w:szCs w:val="24"/>
        </w:rPr>
      </w:pPr>
    </w:p>
    <w:p w14:paraId="248E0CCA" w14:textId="77777777" w:rsidR="00764742" w:rsidRPr="008B26D4" w:rsidRDefault="00764742" w:rsidP="00764742">
      <w:pPr>
        <w:rPr>
          <w:sz w:val="24"/>
          <w:szCs w:val="24"/>
        </w:rPr>
      </w:pPr>
    </w:p>
    <w:p w14:paraId="788D68B6" w14:textId="77777777" w:rsidR="00764742" w:rsidRPr="008B26D4" w:rsidRDefault="00764742" w:rsidP="00764742">
      <w:pPr>
        <w:rPr>
          <w:sz w:val="24"/>
          <w:szCs w:val="24"/>
        </w:rPr>
      </w:pPr>
    </w:p>
    <w:p w14:paraId="63F70B52" w14:textId="77777777" w:rsidR="00764742" w:rsidRPr="008B26D4" w:rsidRDefault="00764742" w:rsidP="00764742">
      <w:pPr>
        <w:rPr>
          <w:sz w:val="24"/>
          <w:szCs w:val="24"/>
        </w:rPr>
      </w:pPr>
    </w:p>
    <w:p w14:paraId="177A36B6" w14:textId="77777777" w:rsidR="00764742" w:rsidRPr="008B26D4" w:rsidRDefault="00764742" w:rsidP="00764742">
      <w:pPr>
        <w:rPr>
          <w:sz w:val="24"/>
          <w:szCs w:val="24"/>
        </w:rPr>
      </w:pPr>
    </w:p>
    <w:p w14:paraId="438E3367" w14:textId="5B6BF546" w:rsidR="006F66DE" w:rsidRDefault="00764742" w:rsidP="00070C0B">
      <w:pPr>
        <w:tabs>
          <w:tab w:val="left" w:pos="5994"/>
        </w:tabs>
        <w:rPr>
          <w:sz w:val="24"/>
          <w:szCs w:val="24"/>
        </w:rPr>
      </w:pPr>
      <w:r>
        <w:rPr>
          <w:sz w:val="24"/>
          <w:szCs w:val="24"/>
        </w:rPr>
        <w:tab/>
      </w:r>
    </w:p>
    <w:p w14:paraId="236E18FA" w14:textId="3EDDD96E" w:rsidR="00764742" w:rsidRDefault="00764742" w:rsidP="006F66DE">
      <w:pPr>
        <w:tabs>
          <w:tab w:val="left" w:pos="330"/>
          <w:tab w:val="left" w:pos="4387"/>
        </w:tabs>
        <w:rPr>
          <w:rFonts w:ascii="Times New Roman" w:hAnsi="Times New Roman" w:cs="Times New Roman"/>
          <w:b/>
          <w:color w:val="000000" w:themeColor="text1"/>
          <w:sz w:val="24"/>
          <w:szCs w:val="24"/>
        </w:rPr>
      </w:pPr>
      <w:r w:rsidRPr="0067069B">
        <w:rPr>
          <w:rFonts w:ascii="Times New Roman" w:hAnsi="Times New Roman" w:cs="Times New Roman"/>
          <w:b/>
          <w:noProof/>
          <w:color w:val="000000" w:themeColor="text1"/>
          <w:sz w:val="24"/>
          <w:szCs w:val="24"/>
          <w:highlight w:val="yellow"/>
          <w:lang w:eastAsia="en-GB"/>
        </w:rPr>
        <mc:AlternateContent>
          <mc:Choice Requires="wps">
            <w:drawing>
              <wp:anchor distT="0" distB="0" distL="114300" distR="114300" simplePos="0" relativeHeight="251981824" behindDoc="0" locked="0" layoutInCell="1" allowOverlap="1" wp14:anchorId="54AB06CF" wp14:editId="40310C37">
                <wp:simplePos x="0" y="0"/>
                <wp:positionH relativeFrom="column">
                  <wp:posOffset>6331747</wp:posOffset>
                </wp:positionH>
                <wp:positionV relativeFrom="paragraph">
                  <wp:posOffset>-66040</wp:posOffset>
                </wp:positionV>
                <wp:extent cx="605790" cy="37211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72110"/>
                        </a:xfrm>
                        <a:prstGeom prst="rect">
                          <a:avLst/>
                        </a:prstGeom>
                        <a:noFill/>
                        <a:ln w="9525">
                          <a:noFill/>
                          <a:miter lim="800000"/>
                          <a:headEnd/>
                          <a:tailEnd/>
                        </a:ln>
                      </wps:spPr>
                      <wps:txbx>
                        <w:txbxContent>
                          <w:p w14:paraId="193BBB8D" w14:textId="77777777" w:rsidR="009B2268" w:rsidRPr="00E52571" w:rsidRDefault="009B2268" w:rsidP="00764742">
                            <w:pPr>
                              <w:tabs>
                                <w:tab w:val="left" w:pos="2592"/>
                                <w:tab w:val="left" w:pos="5233"/>
                              </w:tabs>
                              <w:jc w:val="center"/>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w:t>(f</w:t>
                            </w:r>
                            <w:r w:rsidRPr="00E52571">
                              <w:rPr>
                                <w:rFonts w:ascii="Times New Roman" w:hAnsi="Times New Roman" w:cs="Times New Roman"/>
                                <w:b/>
                                <w:noProof/>
                                <w:sz w:val="28"/>
                                <w:szCs w:val="28"/>
                                <w:lang w:eastAsia="en-GB"/>
                              </w:rPr>
                              <w:t>)</w:t>
                            </w:r>
                          </w:p>
                          <w:p w14:paraId="2396D6A8" w14:textId="77777777" w:rsidR="009B2268" w:rsidRPr="00E52571" w:rsidRDefault="009B2268" w:rsidP="00764742">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B06CF" id="_x0000_s1108" type="#_x0000_t202" style="position:absolute;margin-left:498.55pt;margin-top:-5.2pt;width:47.7pt;height:29.3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BJDgIAAPoDAAAOAAAAZHJzL2Uyb0RvYy54bWysU9tuGyEQfa/Uf0C813uJHdsrr6M0aapK&#10;6UVK+gGYZb2owFDA3nW/PgPruKv2rSoPaGBmDnPODJubQStyFM5LMDUtZjklwnBopNnX9Pvzw7sV&#10;JT4w0zAFRtT0JDy92b59s+ltJUroQDXCEQQxvuptTbsQbJVlnndCMz8DKww6W3CaBTy6fdY41iO6&#10;VlmZ59dZD66xDrjwHm/vRyfdJvy2FTx8bVsvAlE1xdpC2l3ad3HPthtW7R2zneTnMtg/VKGZNPjo&#10;BeqeBUYOTv4FpSV34KENMw46g7aVXCQOyKbI/2Dz1DErEhcUx9uLTP7/wfIvx2+OyKam5RUlhmns&#10;0bMYAnkPAymjPL31FUY9WYwLA15jmxNVbx+B//DEwF3HzF7cOgd9J1iD5RUxM5ukjjg+guz6z9Dg&#10;M+wQIAENrdNRO1SDIDq26XRpTSyF4+V1vliu0cPRdbUsiyK1LmPVa7J1PnwUoEk0auqw8wmcHR99&#10;iMWw6jUkvmXgQSqVuq8M6Wu6XpSLlDDxaBlwOJXUNV3lcY3jEjl+ME1KDkyq0cYHlDmTjjxHxmHY&#10;DUne1UXMHTQnlMHBOIz4edDowP2ipMdBrKn/eWBOUKI+GZRyXczncXLTYb5YlnhwU89u6mGGI1RN&#10;AyWjeRfStI+cb1HyViY5Ym/GSs4144Allc6fIU7w9Jyifn/Z7QsAAAD//wMAUEsDBBQABgAIAAAA&#10;IQCd4+tw3wAAAAsBAAAPAAAAZHJzL2Rvd25yZXYueG1sTI/BTsMwEETvSPyDtUjcWjtRCk3IpkIg&#10;riAKrcTNjbdJRLyOYrcJf497guNqnmbelpvZ9uJMo+8cIyRLBYK4dqbjBuHz42WxBuGDZqN7x4Tw&#10;Qx421fVVqQvjJn6n8zY0IpawLzRCG8JQSOnrlqz2SzcQx+zoRqtDPMdGmlFPsdz2MlXqTlrdcVxo&#10;9UBPLdXf25NF2L0ev/aZemue7WqY3Kwk21wi3t7Mjw8gAs3hD4aLflSHKjod3ImNFz1Cnt8nEUVY&#10;JCoDcSFUnq5AHBCydQqyKuX/H6pfAAAA//8DAFBLAQItABQABgAIAAAAIQC2gziS/gAAAOEBAAAT&#10;AAAAAAAAAAAAAAAAAAAAAABbQ29udGVudF9UeXBlc10ueG1sUEsBAi0AFAAGAAgAAAAhADj9If/W&#10;AAAAlAEAAAsAAAAAAAAAAAAAAAAALwEAAF9yZWxzLy5yZWxzUEsBAi0AFAAGAAgAAAAhAIYyUEkO&#10;AgAA+gMAAA4AAAAAAAAAAAAAAAAALgIAAGRycy9lMm9Eb2MueG1sUEsBAi0AFAAGAAgAAAAhAJ3j&#10;63DfAAAACwEAAA8AAAAAAAAAAAAAAAAAaAQAAGRycy9kb3ducmV2LnhtbFBLBQYAAAAABAAEAPMA&#10;AAB0BQAAAAA=&#10;" filled="f" stroked="f">
                <v:textbox>
                  <w:txbxContent>
                    <w:p w14:paraId="193BBB8D" w14:textId="77777777" w:rsidR="009B2268" w:rsidRPr="00E52571" w:rsidRDefault="009B2268" w:rsidP="00764742">
                      <w:pPr>
                        <w:tabs>
                          <w:tab w:val="left" w:pos="2592"/>
                          <w:tab w:val="left" w:pos="5233"/>
                        </w:tabs>
                        <w:jc w:val="center"/>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w:t>(f</w:t>
                      </w:r>
                      <w:r w:rsidRPr="00E52571">
                        <w:rPr>
                          <w:rFonts w:ascii="Times New Roman" w:hAnsi="Times New Roman" w:cs="Times New Roman"/>
                          <w:b/>
                          <w:noProof/>
                          <w:sz w:val="28"/>
                          <w:szCs w:val="28"/>
                          <w:lang w:eastAsia="en-GB"/>
                        </w:rPr>
                        <w:t>)</w:t>
                      </w:r>
                    </w:p>
                    <w:p w14:paraId="2396D6A8" w14:textId="77777777" w:rsidR="009B2268" w:rsidRPr="00E52571" w:rsidRDefault="009B2268" w:rsidP="00764742">
                      <w:pPr>
                        <w:jc w:val="center"/>
                        <w:rPr>
                          <w:sz w:val="28"/>
                          <w:szCs w:val="28"/>
                        </w:rPr>
                      </w:pPr>
                    </w:p>
                  </w:txbxContent>
                </v:textbox>
              </v:shape>
            </w:pict>
          </mc:Fallback>
        </mc:AlternateContent>
      </w:r>
      <w:r w:rsidRPr="0067069B">
        <w:rPr>
          <w:rFonts w:ascii="Times New Roman" w:hAnsi="Times New Roman" w:cs="Times New Roman"/>
          <w:b/>
          <w:noProof/>
          <w:color w:val="000000" w:themeColor="text1"/>
          <w:sz w:val="24"/>
          <w:szCs w:val="24"/>
          <w:highlight w:val="yellow"/>
          <w:lang w:eastAsia="en-GB"/>
        </w:rPr>
        <mc:AlternateContent>
          <mc:Choice Requires="wps">
            <w:drawing>
              <wp:anchor distT="0" distB="0" distL="114300" distR="114300" simplePos="0" relativeHeight="251980800" behindDoc="0" locked="0" layoutInCell="1" allowOverlap="1" wp14:anchorId="34AE6BBA" wp14:editId="22679EEE">
                <wp:simplePos x="0" y="0"/>
                <wp:positionH relativeFrom="column">
                  <wp:posOffset>3018155</wp:posOffset>
                </wp:positionH>
                <wp:positionV relativeFrom="paragraph">
                  <wp:posOffset>-67310</wp:posOffset>
                </wp:positionV>
                <wp:extent cx="605790" cy="37211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72110"/>
                        </a:xfrm>
                        <a:prstGeom prst="rect">
                          <a:avLst/>
                        </a:prstGeom>
                        <a:noFill/>
                        <a:ln w="9525">
                          <a:noFill/>
                          <a:miter lim="800000"/>
                          <a:headEnd/>
                          <a:tailEnd/>
                        </a:ln>
                      </wps:spPr>
                      <wps:txbx>
                        <w:txbxContent>
                          <w:p w14:paraId="6CB5BAFA" w14:textId="77777777" w:rsidR="009B2268" w:rsidRPr="00E52571" w:rsidRDefault="009B2268" w:rsidP="00764742">
                            <w:pPr>
                              <w:tabs>
                                <w:tab w:val="left" w:pos="2592"/>
                                <w:tab w:val="left" w:pos="5233"/>
                              </w:tabs>
                              <w:jc w:val="center"/>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w:t>(e</w:t>
                            </w:r>
                            <w:r w:rsidRPr="00E52571">
                              <w:rPr>
                                <w:rFonts w:ascii="Times New Roman" w:hAnsi="Times New Roman" w:cs="Times New Roman"/>
                                <w:b/>
                                <w:noProof/>
                                <w:sz w:val="28"/>
                                <w:szCs w:val="28"/>
                                <w:lang w:eastAsia="en-GB"/>
                              </w:rPr>
                              <w:t>)</w:t>
                            </w:r>
                          </w:p>
                          <w:p w14:paraId="12D301C2" w14:textId="77777777" w:rsidR="009B2268" w:rsidRPr="00E52571" w:rsidRDefault="009B2268" w:rsidP="00764742">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E6BBA" id="_x0000_s1109" type="#_x0000_t202" style="position:absolute;margin-left:237.65pt;margin-top:-5.3pt;width:47.7pt;height:29.3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VGNDQIAAPoDAAAOAAAAZHJzL2Uyb0RvYy54bWysU9tuGyEQfa/Uf0C813uJHdsrr6M0aapK&#10;6UVK+gGYZb2owFDA3nW/PgNrO1b6VpUHBAxzOOfMsLoZtCJ74bwEU9NiklMiDIdGmm1Nfz4/fFhQ&#10;4gMzDVNgRE0PwtOb9ft3q95WooQOVCMcQRDjq97WtAvBVlnmeSc08xOwwmCwBadZwK3bZo1jPaJr&#10;lZV5fp314BrrgAvv8fR+DNJ1wm9bwcP3tvUiEFVT5BbS7NK8iXO2XrFq65jtJD/SYP/AQjNp8NEz&#10;1D0LjOyc/AtKS+7AQxsmHHQGbSu5SBpQTZG/UfPUMSuSFjTH27NN/v/B8m/7H47IpqYl2mOYxho9&#10;iyGQjzCQMtrTW1/hrSeL98KAx1jmJNXbR+C/PDFw1zGzFbfOQd8J1iC9ImZmF6kjjo8gm/4rNPgM&#10;2wVIQEPrdPQO3SCIjjwO59JEKhwPr/PZfIkRjqGreVkUqXQZq07J1vnwWYAmcVFTh5VP4Gz/6EMk&#10;w6rTlfiWgQepVKq+MqSv6XJWzlLCRUTLgM2ppK7pIo9jbJeo8ZNpUnJgUo1rfECZo+ioc1Qchs2Q&#10;7F1cnczcQHNAGxyMzYifBxcduD+U9NiINfW/d8wJStQXg1Yui+k0dm7aTGfzWCd3GdlcRpjhCFXT&#10;QMm4vAup20fNt2h5K5MdsTYjkyNnbLDk0vEzxA6+3Kdbr192/QIAAP//AwBQSwMEFAAGAAgAAAAh&#10;ABnmVC/eAAAACgEAAA8AAABkcnMvZG93bnJldi54bWxMj0FPwkAQhe8m/ofNkHiDXZRSLN0So/Gq&#10;EYXE29Id2sbubNNdaP33jCc8Tt6X977JN6NrxRn70HjSMJ8pEEiltw1VGr4+X6crECEasqb1hBp+&#10;McCmuL3JTWb9QB943sZKcAmFzGioY+wyKUNZozNh5jskzo6+dyby2VfS9mbgctfKe6WW0pmGeKE2&#10;HT7XWP5sT07D7u34vV+o9+rFJd3gRyXJPUqt7ybj0xpExDFeYfjTZ3Uo2OngT2SDaDUs0uSBUQ3T&#10;uVqCYCJJVQriwNFKgSxy+f+F4gIAAP//AwBQSwECLQAUAAYACAAAACEAtoM4kv4AAADhAQAAEwAA&#10;AAAAAAAAAAAAAAAAAAAAW0NvbnRlbnRfVHlwZXNdLnhtbFBLAQItABQABgAIAAAAIQA4/SH/1gAA&#10;AJQBAAALAAAAAAAAAAAAAAAAAC8BAABfcmVscy8ucmVsc1BLAQItABQABgAIAAAAIQB39VGNDQIA&#10;APoDAAAOAAAAAAAAAAAAAAAAAC4CAABkcnMvZTJvRG9jLnhtbFBLAQItABQABgAIAAAAIQAZ5lQv&#10;3gAAAAoBAAAPAAAAAAAAAAAAAAAAAGcEAABkcnMvZG93bnJldi54bWxQSwUGAAAAAAQABADzAAAA&#10;cgUAAAAA&#10;" filled="f" stroked="f">
                <v:textbox>
                  <w:txbxContent>
                    <w:p w14:paraId="6CB5BAFA" w14:textId="77777777" w:rsidR="009B2268" w:rsidRPr="00E52571" w:rsidRDefault="009B2268" w:rsidP="00764742">
                      <w:pPr>
                        <w:tabs>
                          <w:tab w:val="left" w:pos="2592"/>
                          <w:tab w:val="left" w:pos="5233"/>
                        </w:tabs>
                        <w:jc w:val="center"/>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w:t>(e</w:t>
                      </w:r>
                      <w:r w:rsidRPr="00E52571">
                        <w:rPr>
                          <w:rFonts w:ascii="Times New Roman" w:hAnsi="Times New Roman" w:cs="Times New Roman"/>
                          <w:b/>
                          <w:noProof/>
                          <w:sz w:val="28"/>
                          <w:szCs w:val="28"/>
                          <w:lang w:eastAsia="en-GB"/>
                        </w:rPr>
                        <w:t>)</w:t>
                      </w:r>
                    </w:p>
                    <w:p w14:paraId="12D301C2" w14:textId="77777777" w:rsidR="009B2268" w:rsidRPr="00E52571" w:rsidRDefault="009B2268" w:rsidP="00764742">
                      <w:pPr>
                        <w:jc w:val="center"/>
                        <w:rPr>
                          <w:sz w:val="28"/>
                          <w:szCs w:val="28"/>
                        </w:rPr>
                      </w:pPr>
                    </w:p>
                  </w:txbxContent>
                </v:textbox>
              </v:shape>
            </w:pict>
          </mc:Fallback>
        </mc:AlternateContent>
      </w:r>
      <w:r w:rsidRPr="003C4D37">
        <w:rPr>
          <w:rFonts w:ascii="Times New Roman" w:hAnsi="Times New Roman" w:cs="Times New Roman"/>
          <w:b/>
          <w:noProof/>
          <w:color w:val="000000" w:themeColor="text1"/>
          <w:sz w:val="24"/>
          <w:szCs w:val="24"/>
          <w:lang w:eastAsia="en-GB"/>
        </w:rPr>
        <mc:AlternateContent>
          <mc:Choice Requires="wps">
            <w:drawing>
              <wp:anchor distT="0" distB="0" distL="114300" distR="114300" simplePos="0" relativeHeight="251978752" behindDoc="0" locked="0" layoutInCell="1" allowOverlap="1" wp14:anchorId="7C48DA90" wp14:editId="11F5B8CE">
                <wp:simplePos x="0" y="0"/>
                <wp:positionH relativeFrom="column">
                  <wp:posOffset>3207072</wp:posOffset>
                </wp:positionH>
                <wp:positionV relativeFrom="paragraph">
                  <wp:posOffset>130810</wp:posOffset>
                </wp:positionV>
                <wp:extent cx="3684270" cy="27432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2743200"/>
                        </a:xfrm>
                        <a:prstGeom prst="rect">
                          <a:avLst/>
                        </a:prstGeom>
                        <a:noFill/>
                        <a:ln w="9525">
                          <a:noFill/>
                          <a:miter lim="800000"/>
                          <a:headEnd/>
                          <a:tailEnd/>
                        </a:ln>
                      </wps:spPr>
                      <wps:txbx>
                        <w:txbxContent>
                          <w:p w14:paraId="43F72965" w14:textId="77777777" w:rsidR="009B2268" w:rsidRDefault="009B2268" w:rsidP="00764742">
                            <w:r>
                              <w:rPr>
                                <w:noProof/>
                                <w:lang w:eastAsia="en-GB"/>
                              </w:rPr>
                              <w:drawing>
                                <wp:inline distT="0" distB="0" distL="0" distR="0" wp14:anchorId="7BFBF130" wp14:editId="0B60B50D">
                                  <wp:extent cx="3452318" cy="2565779"/>
                                  <wp:effectExtent l="0" t="0" r="0" b="6350"/>
                                  <wp:docPr id="2079"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45706" cy="2560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8DA90" id="_x0000_s1110" type="#_x0000_t202" style="position:absolute;margin-left:252.55pt;margin-top:10.3pt;width:290.1pt;height:3in;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TdDwIAAPwDAAAOAAAAZHJzL2Uyb0RvYy54bWysU21v2yAQ/j5p/wHxfXHiOk1qxam6dp0m&#10;dS9Sux+AMY7RgGNAYme/vgdOMmv7No0PCLi75+557tjcDlqRg3BegqnoYjanRBgOjTS7in5/eXy3&#10;psQHZhqmwIiKHoWnt9u3bza9LUUOHahGOIIgxpe9rWgXgi2zzPNOaOZnYIVBYwtOs4BXt8sax3pE&#10;1yrL5/PrrAfXWAdceI+vD6ORbhN+2woevratF4GoimJtIe0u7XXcs+2GlTvHbCf5qQz2D1VoJg0m&#10;vUA9sMDI3sm/oLTkDjy0YcZBZ9C2kovEAdks5n+wee6YFYkLiuPtRSb//2D5l8M3R2SDvVtRYpjG&#10;Hr2IIZD3MJA8ytNbX6LXs0W/MOAzuiaq3j4B/+GJgfuOmZ24cw76TrAGy1vEyGwSOuL4CFL3n6HB&#10;NGwfIAENrdNRO1SDIDq26XhpTSyF4+PV9brIV2jiaMtXxRU2P+Vg5TncOh8+CtAkHirqsPcJnh2e&#10;fIjlsPLsErMZeJRKpf4rQ/qK3izzZQqYWLQMOJ5K6oqu53GNAxNZfjBNCg5MqvGMCZQ50Y5MR85h&#10;qIck8Lo4y1lDc0QhHIzjiN8HDx24X5T0OIoV9T/3zAlK1CeDYt4siiLObroUy1WOFze11FMLMxyh&#10;KhooGY/3Ic37yPkORW9lkiN2Z6zkVDOOWFLp9B3iDE/vyev3p92+AgAA//8DAFBLAwQUAAYACAAA&#10;ACEA0D01Dd8AAAALAQAADwAAAGRycy9kb3ducmV2LnhtbEyPy07DMBBF90j8gzVI7KjdUEclZFIh&#10;EFsQ5SGxc+NpEhGPo9htwt/jruhydI/uPVNuZteLI42h84ywXCgQxLW3HTcIH+/PN2sQIRq2pvdM&#10;CL8UYFNdXpSmsH7iNzpuYyNSCYfCILQxDoWUoW7JmbDwA3HK9n50JqZzbKQdzZTKXS8zpXLpTMdp&#10;oTUDPbZU/2wPDuHzZf/9tVKvzZPTw+RnJdndScTrq/nhHkSkOf7DcNJP6lAlp50/sA2iR9BKLxOK&#10;kKkcxAlQa30LYoew0lkOsirl+Q/VHwAAAP//AwBQSwECLQAUAAYACAAAACEAtoM4kv4AAADhAQAA&#10;EwAAAAAAAAAAAAAAAAAAAAAAW0NvbnRlbnRfVHlwZXNdLnhtbFBLAQItABQABgAIAAAAIQA4/SH/&#10;1gAAAJQBAAALAAAAAAAAAAAAAAAAAC8BAABfcmVscy8ucmVsc1BLAQItABQABgAIAAAAIQAWyPTd&#10;DwIAAPwDAAAOAAAAAAAAAAAAAAAAAC4CAABkcnMvZTJvRG9jLnhtbFBLAQItABQABgAIAAAAIQDQ&#10;PTUN3wAAAAsBAAAPAAAAAAAAAAAAAAAAAGkEAABkcnMvZG93bnJldi54bWxQSwUGAAAAAAQABADz&#10;AAAAdQUAAAAA&#10;" filled="f" stroked="f">
                <v:textbox>
                  <w:txbxContent>
                    <w:p w14:paraId="43F72965" w14:textId="77777777" w:rsidR="009B2268" w:rsidRDefault="009B2268" w:rsidP="00764742">
                      <w:r>
                        <w:rPr>
                          <w:noProof/>
                          <w:lang w:eastAsia="en-GB"/>
                        </w:rPr>
                        <w:drawing>
                          <wp:inline distT="0" distB="0" distL="0" distR="0" wp14:anchorId="7BFBF130" wp14:editId="0B60B50D">
                            <wp:extent cx="3452318" cy="2565779"/>
                            <wp:effectExtent l="0" t="0" r="0" b="6350"/>
                            <wp:docPr id="2079"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45706" cy="2560865"/>
                                    </a:xfrm>
                                    <a:prstGeom prst="rect">
                                      <a:avLst/>
                                    </a:prstGeom>
                                    <a:noFill/>
                                    <a:ln>
                                      <a:noFill/>
                                    </a:ln>
                                  </pic:spPr>
                                </pic:pic>
                              </a:graphicData>
                            </a:graphic>
                          </wp:inline>
                        </w:drawing>
                      </w:r>
                    </w:p>
                  </w:txbxContent>
                </v:textbox>
              </v:shape>
            </w:pict>
          </mc:Fallback>
        </mc:AlternateContent>
      </w:r>
      <w:r w:rsidRPr="00423EB7">
        <w:rPr>
          <w:rFonts w:ascii="Times New Roman" w:hAnsi="Times New Roman" w:cs="Times New Roman"/>
          <w:b/>
          <w:noProof/>
          <w:color w:val="000000" w:themeColor="text1"/>
          <w:sz w:val="24"/>
          <w:szCs w:val="24"/>
          <w:lang w:eastAsia="en-GB"/>
        </w:rPr>
        <mc:AlternateContent>
          <mc:Choice Requires="wps">
            <w:drawing>
              <wp:anchor distT="0" distB="0" distL="114300" distR="114300" simplePos="0" relativeHeight="251977728" behindDoc="0" locked="0" layoutInCell="1" allowOverlap="1" wp14:anchorId="1ABF7F4B" wp14:editId="3F832C86">
                <wp:simplePos x="0" y="0"/>
                <wp:positionH relativeFrom="column">
                  <wp:posOffset>-164778</wp:posOffset>
                </wp:positionH>
                <wp:positionV relativeFrom="paragraph">
                  <wp:posOffset>116840</wp:posOffset>
                </wp:positionV>
                <wp:extent cx="3670935" cy="271589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715895"/>
                        </a:xfrm>
                        <a:prstGeom prst="rect">
                          <a:avLst/>
                        </a:prstGeom>
                        <a:noFill/>
                        <a:ln w="9525">
                          <a:noFill/>
                          <a:miter lim="800000"/>
                          <a:headEnd/>
                          <a:tailEnd/>
                        </a:ln>
                      </wps:spPr>
                      <wps:txbx>
                        <w:txbxContent>
                          <w:p w14:paraId="180E7BE2" w14:textId="77777777" w:rsidR="009B2268" w:rsidRDefault="009B2268" w:rsidP="00764742">
                            <w:r>
                              <w:rPr>
                                <w:noProof/>
                                <w:lang w:eastAsia="en-GB"/>
                              </w:rPr>
                              <w:drawing>
                                <wp:inline distT="0" distB="0" distL="0" distR="0" wp14:anchorId="7EB33D80" wp14:editId="3D4B64BE">
                                  <wp:extent cx="3452330" cy="2579427"/>
                                  <wp:effectExtent l="0" t="0" r="0" b="0"/>
                                  <wp:docPr id="2081" name="Picture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45705" cy="25744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F7F4B" id="_x0000_s1111" type="#_x0000_t202" style="position:absolute;margin-left:-12.95pt;margin-top:9.2pt;width:289.05pt;height:213.8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KeDwIAAPwDAAAOAAAAZHJzL2Uyb0RvYy54bWysU9tuGyEQfa/Uf0C813uJN7ZXXkdp0lSV&#10;0ouU9AMwy3pRgaGAvet+fQfWcaz2rSoPCJiZM3PODOubUStyEM5LMA0tZjklwnBopdk19Pvzw7sl&#10;JT4w0zIFRjT0KDy92bx9sx5sLUroQbXCEQQxvh5sQ/sQbJ1lnvdCMz8DKwwaO3CaBby6XdY6NiC6&#10;VlmZ59fZAK61DrjwHl/vJyPdJPyuEzx87TovAlENxdpC2l3at3HPNmtW7xyzveSnMtg/VKGZNJj0&#10;DHXPAiN7J/+C0pI78NCFGQedQddJLhIHZFPkf7B56pkViQuK4+1ZJv//YPmXwzdHZIu9KygxTGOP&#10;nsUYyHsYSRnlGayv0evJol8Y8RldE1VvH4H/8MTAXc/MTtw6B0MvWIvlFTEyuwidcHwE2Q6focU0&#10;bB8gAY2d01E7VIMgOrbpeG5NLIXj49X1Il9dVZRwtJWLolquqpSD1S/h1vnwUYAm8dBQh71P8Ozw&#10;6EMsh9UvLjGbgQepVOq/MmRo6KoqqxRwYdEy4HgqqRu6zOOaBiay/GDaFByYVNMZEyhzoh2ZTpzD&#10;uB2TwMtUcNRkC+0RhXAwjSN+Hzz04H5RMuAoNtT/3DMnKFGfDIq5KubzOLvpMq8WJV7cpWV7aWGG&#10;I1RDAyXT8S6keZ8436LonUxyvFZyqhlHLKl0+g5xhi/vyev1025+AwAA//8DAFBLAwQUAAYACAAA&#10;ACEAaYmVG98AAAAKAQAADwAAAGRycy9kb3ducmV2LnhtbEyPy07DMBBF90j8gzVI7Fq7UVK1IU5V&#10;FbEF0QcSOzeeJhHxOIrdJvw9wwqWo3t075liM7lO3HAIrScNi7kCgVR521Kt4Xh4ma1AhGjIms4T&#10;avjGAJvy/q4wufUjveNtH2vBJRRyo6GJsc+lDFWDzoS575E4u/jBmcjnUEs7mJHLXScTpZbSmZZ4&#10;oTE97hqsvvZXp+H0evn8SNVb/eyyfvSTkuTWUuvHh2n7BCLiFP9g+NVndSjZ6eyvZIPoNMySbM0o&#10;B6sUBANZliQgzhrSdLkAWRby/wvlDwAAAP//AwBQSwECLQAUAAYACAAAACEAtoM4kv4AAADhAQAA&#10;EwAAAAAAAAAAAAAAAAAAAAAAW0NvbnRlbnRfVHlwZXNdLnhtbFBLAQItABQABgAIAAAAIQA4/SH/&#10;1gAAAJQBAAALAAAAAAAAAAAAAAAAAC8BAABfcmVscy8ucmVsc1BLAQItABQABgAIAAAAIQBRrNKe&#10;DwIAAPwDAAAOAAAAAAAAAAAAAAAAAC4CAABkcnMvZTJvRG9jLnhtbFBLAQItABQABgAIAAAAIQBp&#10;iZUb3wAAAAoBAAAPAAAAAAAAAAAAAAAAAGkEAABkcnMvZG93bnJldi54bWxQSwUGAAAAAAQABADz&#10;AAAAdQUAAAAA&#10;" filled="f" stroked="f">
                <v:textbox>
                  <w:txbxContent>
                    <w:p w14:paraId="180E7BE2" w14:textId="77777777" w:rsidR="009B2268" w:rsidRDefault="009B2268" w:rsidP="00764742">
                      <w:r>
                        <w:rPr>
                          <w:noProof/>
                          <w:lang w:eastAsia="en-GB"/>
                        </w:rPr>
                        <w:drawing>
                          <wp:inline distT="0" distB="0" distL="0" distR="0" wp14:anchorId="7EB33D80" wp14:editId="3D4B64BE">
                            <wp:extent cx="3452330" cy="2579427"/>
                            <wp:effectExtent l="0" t="0" r="0" b="0"/>
                            <wp:docPr id="2081" name="Picture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45705" cy="2574477"/>
                                    </a:xfrm>
                                    <a:prstGeom prst="rect">
                                      <a:avLst/>
                                    </a:prstGeom>
                                    <a:noFill/>
                                    <a:ln>
                                      <a:noFill/>
                                    </a:ln>
                                  </pic:spPr>
                                </pic:pic>
                              </a:graphicData>
                            </a:graphic>
                          </wp:inline>
                        </w:drawing>
                      </w:r>
                    </w:p>
                  </w:txbxContent>
                </v:textbox>
              </v:shape>
            </w:pict>
          </mc:Fallback>
        </mc:AlternateContent>
      </w:r>
    </w:p>
    <w:p w14:paraId="51C10031" w14:textId="77777777" w:rsidR="00764742" w:rsidRDefault="00764742" w:rsidP="00764742">
      <w:pPr>
        <w:tabs>
          <w:tab w:val="left" w:pos="555"/>
        </w:tabs>
        <w:rPr>
          <w:rFonts w:ascii="Times New Roman" w:hAnsi="Times New Roman" w:cs="Times New Roman"/>
          <w:b/>
          <w:color w:val="000000" w:themeColor="text1"/>
          <w:sz w:val="24"/>
          <w:szCs w:val="24"/>
        </w:rPr>
      </w:pPr>
    </w:p>
    <w:p w14:paraId="74313BAD" w14:textId="77777777" w:rsidR="00764742" w:rsidRDefault="00764742" w:rsidP="00764742">
      <w:pPr>
        <w:tabs>
          <w:tab w:val="left" w:pos="555"/>
        </w:tabs>
        <w:rPr>
          <w:rFonts w:ascii="Times New Roman" w:hAnsi="Times New Roman" w:cs="Times New Roman"/>
          <w:b/>
          <w:color w:val="000000" w:themeColor="text1"/>
          <w:sz w:val="24"/>
          <w:szCs w:val="24"/>
        </w:rPr>
      </w:pPr>
    </w:p>
    <w:p w14:paraId="1FCB60EC" w14:textId="77777777" w:rsidR="00764742" w:rsidRDefault="00764742" w:rsidP="00764742">
      <w:pPr>
        <w:tabs>
          <w:tab w:val="left" w:pos="555"/>
        </w:tabs>
        <w:rPr>
          <w:rFonts w:ascii="Times New Roman" w:hAnsi="Times New Roman" w:cs="Times New Roman"/>
          <w:b/>
          <w:color w:val="000000" w:themeColor="text1"/>
          <w:sz w:val="24"/>
          <w:szCs w:val="24"/>
        </w:rPr>
      </w:pPr>
    </w:p>
    <w:p w14:paraId="585207FD" w14:textId="77777777" w:rsidR="00764742" w:rsidRDefault="00764742" w:rsidP="00764742">
      <w:pPr>
        <w:tabs>
          <w:tab w:val="left" w:pos="555"/>
        </w:tabs>
        <w:rPr>
          <w:rFonts w:ascii="Times New Roman" w:hAnsi="Times New Roman" w:cs="Times New Roman"/>
          <w:b/>
          <w:color w:val="000000" w:themeColor="text1"/>
          <w:sz w:val="24"/>
          <w:szCs w:val="24"/>
        </w:rPr>
      </w:pPr>
    </w:p>
    <w:p w14:paraId="5E094EF9" w14:textId="77777777" w:rsidR="00764742" w:rsidRDefault="00764742" w:rsidP="00764742">
      <w:pPr>
        <w:tabs>
          <w:tab w:val="left" w:pos="555"/>
        </w:tabs>
        <w:rPr>
          <w:rFonts w:ascii="Times New Roman" w:hAnsi="Times New Roman" w:cs="Times New Roman"/>
          <w:b/>
          <w:color w:val="000000" w:themeColor="text1"/>
          <w:sz w:val="24"/>
          <w:szCs w:val="24"/>
        </w:rPr>
      </w:pPr>
    </w:p>
    <w:p w14:paraId="26278D09" w14:textId="77777777" w:rsidR="00764742" w:rsidRDefault="00764742" w:rsidP="00764742">
      <w:pPr>
        <w:tabs>
          <w:tab w:val="left" w:pos="555"/>
        </w:tabs>
        <w:rPr>
          <w:rFonts w:ascii="Times New Roman" w:hAnsi="Times New Roman" w:cs="Times New Roman"/>
          <w:b/>
          <w:color w:val="000000" w:themeColor="text1"/>
          <w:sz w:val="24"/>
          <w:szCs w:val="24"/>
        </w:rPr>
      </w:pPr>
    </w:p>
    <w:p w14:paraId="02644EFE" w14:textId="140CC76A" w:rsidR="00764742" w:rsidRDefault="00764742" w:rsidP="00764742">
      <w:pPr>
        <w:tabs>
          <w:tab w:val="left" w:pos="2235"/>
        </w:tabs>
        <w:rPr>
          <w:rFonts w:ascii="Times New Roman" w:hAnsi="Times New Roman" w:cs="Times New Roman"/>
          <w:b/>
          <w:color w:val="000000" w:themeColor="text1"/>
          <w:sz w:val="24"/>
          <w:szCs w:val="24"/>
        </w:rPr>
      </w:pPr>
    </w:p>
    <w:tbl>
      <w:tblPr>
        <w:tblStyle w:val="TableGrid"/>
        <w:tblpPr w:leftFromText="180" w:rightFromText="180" w:vertAnchor="text" w:horzAnchor="margin" w:tblpXSpec="center" w:tblpY="42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45"/>
        <w:gridCol w:w="1288"/>
        <w:gridCol w:w="778"/>
        <w:gridCol w:w="1416"/>
        <w:gridCol w:w="1120"/>
        <w:gridCol w:w="1035"/>
      </w:tblGrid>
      <w:tr w:rsidR="00070C0B" w:rsidRPr="005E3537" w14:paraId="5C87D7D5" w14:textId="77777777" w:rsidTr="00DE2AFF">
        <w:trPr>
          <w:trHeight w:val="413"/>
        </w:trPr>
        <w:tc>
          <w:tcPr>
            <w:tcW w:w="1545" w:type="dxa"/>
            <w:tcBorders>
              <w:top w:val="single" w:sz="8" w:space="0" w:color="auto"/>
              <w:left w:val="single" w:sz="8" w:space="0" w:color="auto"/>
            </w:tcBorders>
            <w:vAlign w:val="center"/>
          </w:tcPr>
          <w:p w14:paraId="23DBED08" w14:textId="77777777" w:rsidR="00070C0B" w:rsidRPr="005E3537" w:rsidRDefault="00070C0B" w:rsidP="00DE2AFF">
            <w:pPr>
              <w:rPr>
                <w:rFonts w:ascii="Times New Roman" w:eastAsia="Times New Roman" w:hAnsi="Times New Roman" w:cs="Times New Roman"/>
                <w:b/>
                <w:sz w:val="16"/>
                <w:szCs w:val="16"/>
                <w:lang w:eastAsia="en-GB"/>
              </w:rPr>
            </w:pPr>
            <w:r w:rsidRPr="005E3537">
              <w:rPr>
                <w:rFonts w:ascii="Times New Roman" w:eastAsia="Times New Roman" w:hAnsi="Times New Roman" w:cs="Times New Roman"/>
                <w:b/>
                <w:sz w:val="16"/>
                <w:szCs w:val="16"/>
                <w:lang w:eastAsia="en-GB"/>
              </w:rPr>
              <w:t>Country</w:t>
            </w:r>
          </w:p>
        </w:tc>
        <w:tc>
          <w:tcPr>
            <w:tcW w:w="1288" w:type="dxa"/>
            <w:tcBorders>
              <w:top w:val="single" w:sz="8" w:space="0" w:color="auto"/>
            </w:tcBorders>
            <w:vAlign w:val="center"/>
          </w:tcPr>
          <w:p w14:paraId="47211DF4" w14:textId="77777777" w:rsidR="00070C0B" w:rsidRPr="005E3537" w:rsidRDefault="00070C0B" w:rsidP="00DE2AFF">
            <w:pPr>
              <w:jc w:val="center"/>
              <w:rPr>
                <w:rFonts w:ascii="Times New Roman" w:eastAsia="Times New Roman" w:hAnsi="Times New Roman" w:cs="Times New Roman"/>
                <w:b/>
                <w:sz w:val="16"/>
                <w:szCs w:val="16"/>
                <w:lang w:eastAsia="en-GB"/>
              </w:rPr>
            </w:pPr>
            <w:r w:rsidRPr="005E3537">
              <w:rPr>
                <w:rFonts w:ascii="Times New Roman" w:eastAsia="Times New Roman" w:hAnsi="Times New Roman" w:cs="Times New Roman"/>
                <w:b/>
                <w:sz w:val="16"/>
                <w:szCs w:val="16"/>
                <w:lang w:eastAsia="en-GB"/>
              </w:rPr>
              <w:t>BALAD-2 score</w:t>
            </w:r>
          </w:p>
        </w:tc>
        <w:tc>
          <w:tcPr>
            <w:tcW w:w="778" w:type="dxa"/>
            <w:tcBorders>
              <w:top w:val="single" w:sz="8" w:space="0" w:color="auto"/>
            </w:tcBorders>
            <w:vAlign w:val="center"/>
          </w:tcPr>
          <w:p w14:paraId="5C86EF82" w14:textId="77777777" w:rsidR="00070C0B" w:rsidRPr="005E3537" w:rsidRDefault="00070C0B" w:rsidP="00DE2AFF">
            <w:pPr>
              <w:jc w:val="center"/>
              <w:rPr>
                <w:rFonts w:ascii="Times New Roman" w:eastAsia="Times New Roman" w:hAnsi="Times New Roman" w:cs="Times New Roman"/>
                <w:b/>
                <w:sz w:val="16"/>
                <w:szCs w:val="16"/>
                <w:lang w:eastAsia="en-GB"/>
              </w:rPr>
            </w:pPr>
            <w:r w:rsidRPr="005E3537">
              <w:rPr>
                <w:rFonts w:ascii="Times New Roman" w:eastAsia="Times New Roman" w:hAnsi="Times New Roman" w:cs="Times New Roman"/>
                <w:b/>
                <w:sz w:val="16"/>
                <w:szCs w:val="16"/>
                <w:lang w:eastAsia="en-GB"/>
              </w:rPr>
              <w:t>N</w:t>
            </w:r>
          </w:p>
        </w:tc>
        <w:tc>
          <w:tcPr>
            <w:tcW w:w="1416" w:type="dxa"/>
            <w:tcBorders>
              <w:top w:val="single" w:sz="8" w:space="0" w:color="auto"/>
            </w:tcBorders>
            <w:vAlign w:val="center"/>
          </w:tcPr>
          <w:p w14:paraId="3F9F2E36" w14:textId="77777777" w:rsidR="00070C0B" w:rsidRPr="005E3537" w:rsidRDefault="00070C0B" w:rsidP="00DE2AFF">
            <w:pPr>
              <w:jc w:val="center"/>
              <w:rPr>
                <w:rFonts w:ascii="Times New Roman" w:eastAsia="Times New Roman" w:hAnsi="Times New Roman" w:cs="Times New Roman"/>
                <w:b/>
                <w:sz w:val="16"/>
                <w:szCs w:val="16"/>
                <w:lang w:eastAsia="en-GB"/>
              </w:rPr>
            </w:pPr>
            <w:r w:rsidRPr="005E3537">
              <w:rPr>
                <w:rFonts w:ascii="Times New Roman" w:eastAsia="Times New Roman" w:hAnsi="Times New Roman" w:cs="Times New Roman"/>
                <w:b/>
                <w:sz w:val="16"/>
                <w:szCs w:val="16"/>
                <w:lang w:eastAsia="en-GB"/>
              </w:rPr>
              <w:t>Median survival</w:t>
            </w:r>
          </w:p>
          <w:p w14:paraId="58BC9B3E" w14:textId="77777777" w:rsidR="00070C0B" w:rsidRPr="005E3537" w:rsidRDefault="00070C0B" w:rsidP="00DE2AFF">
            <w:pPr>
              <w:jc w:val="center"/>
              <w:rPr>
                <w:rFonts w:ascii="Times New Roman" w:eastAsia="Times New Roman" w:hAnsi="Times New Roman" w:cs="Times New Roman"/>
                <w:b/>
                <w:sz w:val="16"/>
                <w:szCs w:val="16"/>
                <w:lang w:eastAsia="en-GB"/>
              </w:rPr>
            </w:pPr>
            <w:r w:rsidRPr="005E3537">
              <w:rPr>
                <w:rFonts w:ascii="Times New Roman" w:eastAsia="Times New Roman" w:hAnsi="Times New Roman" w:cs="Times New Roman"/>
                <w:b/>
                <w:sz w:val="16"/>
                <w:szCs w:val="16"/>
                <w:lang w:eastAsia="en-GB"/>
              </w:rPr>
              <w:t>(months)</w:t>
            </w:r>
          </w:p>
        </w:tc>
        <w:tc>
          <w:tcPr>
            <w:tcW w:w="2155" w:type="dxa"/>
            <w:gridSpan w:val="2"/>
            <w:tcBorders>
              <w:top w:val="single" w:sz="8" w:space="0" w:color="auto"/>
              <w:right w:val="single" w:sz="8" w:space="0" w:color="auto"/>
            </w:tcBorders>
            <w:vAlign w:val="center"/>
          </w:tcPr>
          <w:p w14:paraId="569C7A41" w14:textId="60A6C174" w:rsidR="00070C0B" w:rsidRPr="005E3537" w:rsidRDefault="00070C0B" w:rsidP="00DE2AFF">
            <w:pPr>
              <w:jc w:val="center"/>
              <w:rPr>
                <w:rFonts w:ascii="Times New Roman" w:eastAsia="Times New Roman" w:hAnsi="Times New Roman" w:cs="Times New Roman"/>
                <w:b/>
                <w:sz w:val="16"/>
                <w:szCs w:val="16"/>
                <w:lang w:eastAsia="en-GB"/>
              </w:rPr>
            </w:pPr>
            <w:r w:rsidRPr="005E3537">
              <w:rPr>
                <w:rFonts w:ascii="Times New Roman" w:eastAsia="Times New Roman" w:hAnsi="Times New Roman" w:cs="Times New Roman"/>
                <w:b/>
                <w:sz w:val="16"/>
                <w:szCs w:val="16"/>
                <w:lang w:eastAsia="en-GB"/>
              </w:rPr>
              <w:t>95% Conf.</w:t>
            </w:r>
          </w:p>
          <w:p w14:paraId="4C0AFC8F" w14:textId="77777777" w:rsidR="00070C0B" w:rsidRPr="005E3537" w:rsidRDefault="00070C0B" w:rsidP="00DE2AFF">
            <w:pPr>
              <w:pStyle w:val="NormalWeb"/>
              <w:spacing w:before="0" w:beforeAutospacing="0" w:after="0" w:afterAutospacing="0"/>
              <w:jc w:val="center"/>
              <w:rPr>
                <w:color w:val="000000" w:themeColor="text1"/>
                <w:kern w:val="24"/>
                <w:sz w:val="16"/>
                <w:szCs w:val="16"/>
              </w:rPr>
            </w:pPr>
            <w:r w:rsidRPr="005E3537">
              <w:rPr>
                <w:b/>
                <w:sz w:val="16"/>
                <w:szCs w:val="16"/>
              </w:rPr>
              <w:t>Interval</w:t>
            </w:r>
          </w:p>
        </w:tc>
      </w:tr>
      <w:tr w:rsidR="00070C0B" w:rsidRPr="005E3537" w14:paraId="5E04C6B6" w14:textId="77777777" w:rsidTr="00DE2AFF">
        <w:trPr>
          <w:trHeight w:val="183"/>
        </w:trPr>
        <w:tc>
          <w:tcPr>
            <w:tcW w:w="1545" w:type="dxa"/>
            <w:vMerge w:val="restart"/>
            <w:tcBorders>
              <w:left w:val="single" w:sz="8" w:space="0" w:color="auto"/>
            </w:tcBorders>
            <w:vAlign w:val="center"/>
          </w:tcPr>
          <w:p w14:paraId="626FF712" w14:textId="77777777" w:rsidR="00070C0B" w:rsidRPr="005E3537" w:rsidRDefault="00070C0B" w:rsidP="00DE2AFF">
            <w:pPr>
              <w:rPr>
                <w:rFonts w:ascii="Times New Roman" w:eastAsia="Times New Roman" w:hAnsi="Times New Roman" w:cs="Times New Roman"/>
                <w:sz w:val="16"/>
                <w:szCs w:val="16"/>
                <w:lang w:eastAsia="en-GB"/>
              </w:rPr>
            </w:pPr>
            <w:r w:rsidRPr="005E3537">
              <w:rPr>
                <w:rFonts w:ascii="Times New Roman" w:eastAsia="Times New Roman" w:hAnsi="Times New Roman" w:cs="Times New Roman"/>
                <w:sz w:val="16"/>
                <w:szCs w:val="16"/>
                <w:lang w:eastAsia="en-GB"/>
              </w:rPr>
              <w:t>Japan (curative treatments)</w:t>
            </w:r>
          </w:p>
        </w:tc>
        <w:tc>
          <w:tcPr>
            <w:tcW w:w="1288" w:type="dxa"/>
            <w:vAlign w:val="center"/>
          </w:tcPr>
          <w:p w14:paraId="7C664E91"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w:t>
            </w:r>
          </w:p>
        </w:tc>
        <w:tc>
          <w:tcPr>
            <w:tcW w:w="778" w:type="dxa"/>
            <w:vAlign w:val="center"/>
          </w:tcPr>
          <w:p w14:paraId="7BE1197E"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662</w:t>
            </w:r>
          </w:p>
        </w:tc>
        <w:tc>
          <w:tcPr>
            <w:tcW w:w="1416" w:type="dxa"/>
            <w:vAlign w:val="center"/>
          </w:tcPr>
          <w:p w14:paraId="059BEA8B"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87.2</w:t>
            </w:r>
          </w:p>
        </w:tc>
        <w:tc>
          <w:tcPr>
            <w:tcW w:w="1120" w:type="dxa"/>
            <w:vAlign w:val="center"/>
          </w:tcPr>
          <w:p w14:paraId="49817C09"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78.9</w:t>
            </w:r>
          </w:p>
        </w:tc>
        <w:tc>
          <w:tcPr>
            <w:tcW w:w="1035" w:type="dxa"/>
            <w:tcBorders>
              <w:right w:val="single" w:sz="8" w:space="0" w:color="auto"/>
            </w:tcBorders>
            <w:vAlign w:val="center"/>
          </w:tcPr>
          <w:p w14:paraId="07803F30"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101.5</w:t>
            </w:r>
          </w:p>
        </w:tc>
      </w:tr>
      <w:tr w:rsidR="00070C0B" w:rsidRPr="005E3537" w14:paraId="4EABD233" w14:textId="77777777" w:rsidTr="00DE2AFF">
        <w:trPr>
          <w:trHeight w:val="183"/>
        </w:trPr>
        <w:tc>
          <w:tcPr>
            <w:tcW w:w="1545" w:type="dxa"/>
            <w:vMerge/>
            <w:tcBorders>
              <w:left w:val="single" w:sz="8" w:space="0" w:color="auto"/>
            </w:tcBorders>
          </w:tcPr>
          <w:p w14:paraId="78482FBF" w14:textId="77777777" w:rsidR="00070C0B" w:rsidRPr="005E3537" w:rsidRDefault="00070C0B" w:rsidP="00DE2AFF">
            <w:pPr>
              <w:rPr>
                <w:rFonts w:ascii="Times New Roman" w:eastAsia="Times New Roman" w:hAnsi="Times New Roman" w:cs="Times New Roman"/>
                <w:sz w:val="16"/>
                <w:szCs w:val="16"/>
                <w:lang w:eastAsia="en-GB"/>
              </w:rPr>
            </w:pPr>
          </w:p>
        </w:tc>
        <w:tc>
          <w:tcPr>
            <w:tcW w:w="1288" w:type="dxa"/>
            <w:vAlign w:val="center"/>
          </w:tcPr>
          <w:p w14:paraId="045CA75B"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2</w:t>
            </w:r>
          </w:p>
        </w:tc>
        <w:tc>
          <w:tcPr>
            <w:tcW w:w="778" w:type="dxa"/>
            <w:vAlign w:val="center"/>
          </w:tcPr>
          <w:p w14:paraId="718CF000"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192</w:t>
            </w:r>
          </w:p>
        </w:tc>
        <w:tc>
          <w:tcPr>
            <w:tcW w:w="1416" w:type="dxa"/>
            <w:vAlign w:val="center"/>
          </w:tcPr>
          <w:p w14:paraId="46E014B4"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44.3</w:t>
            </w:r>
          </w:p>
        </w:tc>
        <w:tc>
          <w:tcPr>
            <w:tcW w:w="1120" w:type="dxa"/>
            <w:vAlign w:val="center"/>
          </w:tcPr>
          <w:p w14:paraId="1D871C07"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36.7</w:t>
            </w:r>
          </w:p>
        </w:tc>
        <w:tc>
          <w:tcPr>
            <w:tcW w:w="1035" w:type="dxa"/>
            <w:tcBorders>
              <w:right w:val="single" w:sz="8" w:space="0" w:color="auto"/>
            </w:tcBorders>
            <w:vAlign w:val="center"/>
          </w:tcPr>
          <w:p w14:paraId="634AFBD4"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58.6</w:t>
            </w:r>
          </w:p>
        </w:tc>
      </w:tr>
      <w:tr w:rsidR="00070C0B" w:rsidRPr="005E3537" w14:paraId="549BD2E9" w14:textId="77777777" w:rsidTr="00DE2AFF">
        <w:trPr>
          <w:trHeight w:val="183"/>
        </w:trPr>
        <w:tc>
          <w:tcPr>
            <w:tcW w:w="1545" w:type="dxa"/>
            <w:vMerge/>
            <w:tcBorders>
              <w:left w:val="single" w:sz="8" w:space="0" w:color="auto"/>
            </w:tcBorders>
          </w:tcPr>
          <w:p w14:paraId="30ABD4BB" w14:textId="77777777" w:rsidR="00070C0B" w:rsidRPr="005E3537" w:rsidRDefault="00070C0B" w:rsidP="00DE2AFF">
            <w:pPr>
              <w:rPr>
                <w:rFonts w:ascii="Times New Roman" w:eastAsia="Times New Roman" w:hAnsi="Times New Roman" w:cs="Times New Roman"/>
                <w:sz w:val="16"/>
                <w:szCs w:val="16"/>
                <w:lang w:eastAsia="en-GB"/>
              </w:rPr>
            </w:pPr>
          </w:p>
        </w:tc>
        <w:tc>
          <w:tcPr>
            <w:tcW w:w="1288" w:type="dxa"/>
            <w:vAlign w:val="center"/>
          </w:tcPr>
          <w:p w14:paraId="4B0CDA7B"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3</w:t>
            </w:r>
          </w:p>
        </w:tc>
        <w:tc>
          <w:tcPr>
            <w:tcW w:w="778" w:type="dxa"/>
            <w:vAlign w:val="center"/>
          </w:tcPr>
          <w:p w14:paraId="472684A3"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49</w:t>
            </w:r>
          </w:p>
        </w:tc>
        <w:tc>
          <w:tcPr>
            <w:tcW w:w="1416" w:type="dxa"/>
            <w:vAlign w:val="center"/>
          </w:tcPr>
          <w:p w14:paraId="2BBB46E5"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24.5</w:t>
            </w:r>
          </w:p>
        </w:tc>
        <w:tc>
          <w:tcPr>
            <w:tcW w:w="1120" w:type="dxa"/>
            <w:vAlign w:val="center"/>
          </w:tcPr>
          <w:p w14:paraId="4A9B8553"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13.4</w:t>
            </w:r>
          </w:p>
        </w:tc>
        <w:tc>
          <w:tcPr>
            <w:tcW w:w="1035" w:type="dxa"/>
            <w:tcBorders>
              <w:right w:val="single" w:sz="8" w:space="0" w:color="auto"/>
            </w:tcBorders>
            <w:vAlign w:val="center"/>
          </w:tcPr>
          <w:p w14:paraId="4B569B97"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28.9</w:t>
            </w:r>
          </w:p>
        </w:tc>
      </w:tr>
      <w:tr w:rsidR="00070C0B" w:rsidRPr="005E3537" w14:paraId="497DBC8D" w14:textId="77777777" w:rsidTr="00DE2AFF">
        <w:trPr>
          <w:trHeight w:val="183"/>
        </w:trPr>
        <w:tc>
          <w:tcPr>
            <w:tcW w:w="1545" w:type="dxa"/>
            <w:vMerge/>
            <w:tcBorders>
              <w:left w:val="single" w:sz="8" w:space="0" w:color="auto"/>
              <w:bottom w:val="single" w:sz="24" w:space="0" w:color="auto"/>
            </w:tcBorders>
          </w:tcPr>
          <w:p w14:paraId="78F7136D" w14:textId="77777777" w:rsidR="00070C0B" w:rsidRPr="005E3537" w:rsidRDefault="00070C0B" w:rsidP="00DE2AFF">
            <w:pPr>
              <w:rPr>
                <w:rFonts w:ascii="Times New Roman" w:eastAsia="Times New Roman" w:hAnsi="Times New Roman" w:cs="Times New Roman"/>
                <w:sz w:val="16"/>
                <w:szCs w:val="16"/>
                <w:lang w:eastAsia="en-GB"/>
              </w:rPr>
            </w:pPr>
          </w:p>
        </w:tc>
        <w:tc>
          <w:tcPr>
            <w:tcW w:w="1288" w:type="dxa"/>
            <w:tcBorders>
              <w:bottom w:val="single" w:sz="24" w:space="0" w:color="auto"/>
            </w:tcBorders>
            <w:vAlign w:val="center"/>
          </w:tcPr>
          <w:p w14:paraId="39B1342F"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4</w:t>
            </w:r>
          </w:p>
        </w:tc>
        <w:tc>
          <w:tcPr>
            <w:tcW w:w="778" w:type="dxa"/>
            <w:tcBorders>
              <w:bottom w:val="single" w:sz="24" w:space="0" w:color="auto"/>
            </w:tcBorders>
            <w:vAlign w:val="center"/>
          </w:tcPr>
          <w:p w14:paraId="5E2BC504"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3</w:t>
            </w:r>
          </w:p>
        </w:tc>
        <w:tc>
          <w:tcPr>
            <w:tcW w:w="1416" w:type="dxa"/>
            <w:tcBorders>
              <w:bottom w:val="single" w:sz="24" w:space="0" w:color="auto"/>
            </w:tcBorders>
            <w:vAlign w:val="center"/>
          </w:tcPr>
          <w:p w14:paraId="50321167"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12.4</w:t>
            </w:r>
          </w:p>
        </w:tc>
        <w:tc>
          <w:tcPr>
            <w:tcW w:w="1120" w:type="dxa"/>
            <w:tcBorders>
              <w:bottom w:val="single" w:sz="24" w:space="0" w:color="auto"/>
            </w:tcBorders>
            <w:vAlign w:val="center"/>
          </w:tcPr>
          <w:p w14:paraId="2BD28C4A"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1.9</w:t>
            </w:r>
          </w:p>
        </w:tc>
        <w:tc>
          <w:tcPr>
            <w:tcW w:w="1035" w:type="dxa"/>
            <w:tcBorders>
              <w:bottom w:val="single" w:sz="24" w:space="0" w:color="auto"/>
              <w:right w:val="single" w:sz="8" w:space="0" w:color="auto"/>
            </w:tcBorders>
            <w:vAlign w:val="center"/>
          </w:tcPr>
          <w:p w14:paraId="475CADA0"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w:t>
            </w:r>
          </w:p>
        </w:tc>
      </w:tr>
      <w:tr w:rsidR="00070C0B" w:rsidRPr="005E3537" w14:paraId="377CEE0B" w14:textId="77777777" w:rsidTr="00DE2AFF">
        <w:trPr>
          <w:trHeight w:val="183"/>
        </w:trPr>
        <w:tc>
          <w:tcPr>
            <w:tcW w:w="1545" w:type="dxa"/>
            <w:vMerge w:val="restart"/>
            <w:tcBorders>
              <w:top w:val="single" w:sz="24" w:space="0" w:color="auto"/>
              <w:left w:val="single" w:sz="8" w:space="0" w:color="auto"/>
            </w:tcBorders>
            <w:vAlign w:val="center"/>
          </w:tcPr>
          <w:p w14:paraId="77B73680" w14:textId="77777777" w:rsidR="00070C0B" w:rsidRPr="005E3537" w:rsidRDefault="00070C0B" w:rsidP="00DE2AFF">
            <w:pPr>
              <w:rPr>
                <w:rFonts w:ascii="Times New Roman" w:eastAsia="Times New Roman" w:hAnsi="Times New Roman" w:cs="Times New Roman"/>
                <w:sz w:val="16"/>
                <w:szCs w:val="16"/>
                <w:lang w:eastAsia="en-GB"/>
              </w:rPr>
            </w:pPr>
            <w:r w:rsidRPr="005E3537">
              <w:rPr>
                <w:rFonts w:ascii="Times New Roman" w:eastAsia="Times New Roman" w:hAnsi="Times New Roman" w:cs="Times New Roman"/>
                <w:sz w:val="16"/>
                <w:szCs w:val="16"/>
                <w:lang w:eastAsia="en-GB"/>
              </w:rPr>
              <w:t>Japan (intermediate treatments)</w:t>
            </w:r>
          </w:p>
        </w:tc>
        <w:tc>
          <w:tcPr>
            <w:tcW w:w="1288" w:type="dxa"/>
            <w:tcBorders>
              <w:top w:val="single" w:sz="24" w:space="0" w:color="auto"/>
            </w:tcBorders>
            <w:vAlign w:val="center"/>
          </w:tcPr>
          <w:p w14:paraId="4AB2BF11"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w:t>
            </w:r>
          </w:p>
        </w:tc>
        <w:tc>
          <w:tcPr>
            <w:tcW w:w="778" w:type="dxa"/>
            <w:tcBorders>
              <w:top w:val="single" w:sz="24" w:space="0" w:color="auto"/>
            </w:tcBorders>
            <w:vAlign w:val="center"/>
          </w:tcPr>
          <w:p w14:paraId="4658BEAD"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119</w:t>
            </w:r>
          </w:p>
        </w:tc>
        <w:tc>
          <w:tcPr>
            <w:tcW w:w="1416" w:type="dxa"/>
            <w:tcBorders>
              <w:top w:val="single" w:sz="24" w:space="0" w:color="auto"/>
            </w:tcBorders>
            <w:vAlign w:val="center"/>
          </w:tcPr>
          <w:p w14:paraId="5597C1F9"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49.0</w:t>
            </w:r>
          </w:p>
        </w:tc>
        <w:tc>
          <w:tcPr>
            <w:tcW w:w="1120" w:type="dxa"/>
            <w:tcBorders>
              <w:top w:val="single" w:sz="24" w:space="0" w:color="auto"/>
            </w:tcBorders>
            <w:vAlign w:val="center"/>
          </w:tcPr>
          <w:p w14:paraId="39F9401B"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35.2</w:t>
            </w:r>
          </w:p>
        </w:tc>
        <w:tc>
          <w:tcPr>
            <w:tcW w:w="1035" w:type="dxa"/>
            <w:tcBorders>
              <w:top w:val="single" w:sz="24" w:space="0" w:color="auto"/>
              <w:right w:val="single" w:sz="8" w:space="0" w:color="auto"/>
            </w:tcBorders>
            <w:vAlign w:val="center"/>
          </w:tcPr>
          <w:p w14:paraId="2A1D0CB3"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62.0</w:t>
            </w:r>
          </w:p>
        </w:tc>
      </w:tr>
      <w:tr w:rsidR="00070C0B" w:rsidRPr="005E3537" w14:paraId="02029726" w14:textId="77777777" w:rsidTr="00DE2AFF">
        <w:trPr>
          <w:trHeight w:val="183"/>
        </w:trPr>
        <w:tc>
          <w:tcPr>
            <w:tcW w:w="1545" w:type="dxa"/>
            <w:vMerge/>
            <w:tcBorders>
              <w:left w:val="single" w:sz="8" w:space="0" w:color="auto"/>
            </w:tcBorders>
          </w:tcPr>
          <w:p w14:paraId="4EC4EC9E" w14:textId="77777777" w:rsidR="00070C0B" w:rsidRPr="005E3537" w:rsidRDefault="00070C0B" w:rsidP="00DE2AFF">
            <w:pPr>
              <w:rPr>
                <w:rFonts w:ascii="Times New Roman" w:eastAsia="Times New Roman" w:hAnsi="Times New Roman" w:cs="Times New Roman"/>
                <w:sz w:val="16"/>
                <w:szCs w:val="16"/>
                <w:lang w:eastAsia="en-GB"/>
              </w:rPr>
            </w:pPr>
          </w:p>
        </w:tc>
        <w:tc>
          <w:tcPr>
            <w:tcW w:w="1288" w:type="dxa"/>
            <w:vAlign w:val="center"/>
          </w:tcPr>
          <w:p w14:paraId="73B65451"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2</w:t>
            </w:r>
          </w:p>
        </w:tc>
        <w:tc>
          <w:tcPr>
            <w:tcW w:w="778" w:type="dxa"/>
            <w:vAlign w:val="center"/>
          </w:tcPr>
          <w:p w14:paraId="34CDAF59"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129</w:t>
            </w:r>
          </w:p>
        </w:tc>
        <w:tc>
          <w:tcPr>
            <w:tcW w:w="1416" w:type="dxa"/>
            <w:vAlign w:val="center"/>
          </w:tcPr>
          <w:p w14:paraId="51CCAFD7"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24.3</w:t>
            </w:r>
          </w:p>
        </w:tc>
        <w:tc>
          <w:tcPr>
            <w:tcW w:w="1120" w:type="dxa"/>
            <w:vAlign w:val="center"/>
          </w:tcPr>
          <w:p w14:paraId="3482A206"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20.7</w:t>
            </w:r>
          </w:p>
        </w:tc>
        <w:tc>
          <w:tcPr>
            <w:tcW w:w="1035" w:type="dxa"/>
            <w:tcBorders>
              <w:right w:val="single" w:sz="8" w:space="0" w:color="auto"/>
            </w:tcBorders>
            <w:vAlign w:val="center"/>
          </w:tcPr>
          <w:p w14:paraId="128E8EA2"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29.6</w:t>
            </w:r>
          </w:p>
        </w:tc>
      </w:tr>
      <w:tr w:rsidR="00070C0B" w:rsidRPr="005E3537" w14:paraId="7C6B1878" w14:textId="77777777" w:rsidTr="00DE2AFF">
        <w:trPr>
          <w:trHeight w:val="183"/>
        </w:trPr>
        <w:tc>
          <w:tcPr>
            <w:tcW w:w="1545" w:type="dxa"/>
            <w:vMerge/>
            <w:tcBorders>
              <w:left w:val="single" w:sz="8" w:space="0" w:color="auto"/>
            </w:tcBorders>
          </w:tcPr>
          <w:p w14:paraId="386D4C6B" w14:textId="77777777" w:rsidR="00070C0B" w:rsidRPr="005E3537" w:rsidRDefault="00070C0B" w:rsidP="00DE2AFF">
            <w:pPr>
              <w:rPr>
                <w:rFonts w:ascii="Times New Roman" w:eastAsia="Times New Roman" w:hAnsi="Times New Roman" w:cs="Times New Roman"/>
                <w:sz w:val="16"/>
                <w:szCs w:val="16"/>
                <w:lang w:eastAsia="en-GB"/>
              </w:rPr>
            </w:pPr>
          </w:p>
        </w:tc>
        <w:tc>
          <w:tcPr>
            <w:tcW w:w="1288" w:type="dxa"/>
            <w:vAlign w:val="center"/>
          </w:tcPr>
          <w:p w14:paraId="541986E1"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3</w:t>
            </w:r>
          </w:p>
        </w:tc>
        <w:tc>
          <w:tcPr>
            <w:tcW w:w="778" w:type="dxa"/>
            <w:vAlign w:val="center"/>
          </w:tcPr>
          <w:p w14:paraId="725846B1"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54</w:t>
            </w:r>
          </w:p>
        </w:tc>
        <w:tc>
          <w:tcPr>
            <w:tcW w:w="1416" w:type="dxa"/>
            <w:vAlign w:val="center"/>
          </w:tcPr>
          <w:p w14:paraId="3F9CF627"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17.8</w:t>
            </w:r>
          </w:p>
        </w:tc>
        <w:tc>
          <w:tcPr>
            <w:tcW w:w="1120" w:type="dxa"/>
            <w:vAlign w:val="center"/>
          </w:tcPr>
          <w:p w14:paraId="039C07C5"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11.2</w:t>
            </w:r>
          </w:p>
        </w:tc>
        <w:tc>
          <w:tcPr>
            <w:tcW w:w="1035" w:type="dxa"/>
            <w:tcBorders>
              <w:right w:val="single" w:sz="8" w:space="0" w:color="auto"/>
            </w:tcBorders>
            <w:vAlign w:val="center"/>
          </w:tcPr>
          <w:p w14:paraId="13E2BCA1"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22.8</w:t>
            </w:r>
          </w:p>
        </w:tc>
      </w:tr>
      <w:tr w:rsidR="00070C0B" w:rsidRPr="005E3537" w14:paraId="55F7795B" w14:textId="77777777" w:rsidTr="00DE2AFF">
        <w:trPr>
          <w:trHeight w:val="183"/>
        </w:trPr>
        <w:tc>
          <w:tcPr>
            <w:tcW w:w="1545" w:type="dxa"/>
            <w:vMerge/>
            <w:tcBorders>
              <w:left w:val="single" w:sz="8" w:space="0" w:color="auto"/>
              <w:bottom w:val="single" w:sz="24" w:space="0" w:color="auto"/>
            </w:tcBorders>
          </w:tcPr>
          <w:p w14:paraId="3396A556" w14:textId="77777777" w:rsidR="00070C0B" w:rsidRPr="005E3537" w:rsidRDefault="00070C0B" w:rsidP="00DE2AFF">
            <w:pPr>
              <w:rPr>
                <w:rFonts w:ascii="Times New Roman" w:eastAsia="Times New Roman" w:hAnsi="Times New Roman" w:cs="Times New Roman"/>
                <w:sz w:val="16"/>
                <w:szCs w:val="16"/>
                <w:lang w:eastAsia="en-GB"/>
              </w:rPr>
            </w:pPr>
          </w:p>
        </w:tc>
        <w:tc>
          <w:tcPr>
            <w:tcW w:w="1288" w:type="dxa"/>
            <w:tcBorders>
              <w:bottom w:val="single" w:sz="24" w:space="0" w:color="auto"/>
            </w:tcBorders>
            <w:vAlign w:val="center"/>
          </w:tcPr>
          <w:p w14:paraId="3551A3BE"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4</w:t>
            </w:r>
          </w:p>
        </w:tc>
        <w:tc>
          <w:tcPr>
            <w:tcW w:w="778" w:type="dxa"/>
            <w:tcBorders>
              <w:bottom w:val="single" w:sz="24" w:space="0" w:color="auto"/>
            </w:tcBorders>
            <w:vAlign w:val="center"/>
          </w:tcPr>
          <w:p w14:paraId="18037F27"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13</w:t>
            </w:r>
          </w:p>
        </w:tc>
        <w:tc>
          <w:tcPr>
            <w:tcW w:w="1416" w:type="dxa"/>
            <w:tcBorders>
              <w:bottom w:val="single" w:sz="24" w:space="0" w:color="auto"/>
            </w:tcBorders>
            <w:vAlign w:val="center"/>
          </w:tcPr>
          <w:p w14:paraId="5931A773"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8.7</w:t>
            </w:r>
          </w:p>
        </w:tc>
        <w:tc>
          <w:tcPr>
            <w:tcW w:w="1120" w:type="dxa"/>
            <w:tcBorders>
              <w:bottom w:val="single" w:sz="24" w:space="0" w:color="auto"/>
            </w:tcBorders>
            <w:vAlign w:val="center"/>
          </w:tcPr>
          <w:p w14:paraId="60F1CE07"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3.8</w:t>
            </w:r>
          </w:p>
        </w:tc>
        <w:tc>
          <w:tcPr>
            <w:tcW w:w="1035" w:type="dxa"/>
            <w:tcBorders>
              <w:bottom w:val="single" w:sz="24" w:space="0" w:color="auto"/>
              <w:right w:val="single" w:sz="8" w:space="0" w:color="auto"/>
            </w:tcBorders>
            <w:vAlign w:val="center"/>
          </w:tcPr>
          <w:p w14:paraId="3779C7EC"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w:t>
            </w:r>
          </w:p>
        </w:tc>
      </w:tr>
      <w:tr w:rsidR="00070C0B" w:rsidRPr="005E3537" w14:paraId="0C812AED" w14:textId="77777777" w:rsidTr="00DE2AFF">
        <w:trPr>
          <w:trHeight w:val="183"/>
        </w:trPr>
        <w:tc>
          <w:tcPr>
            <w:tcW w:w="1545" w:type="dxa"/>
            <w:vMerge w:val="restart"/>
            <w:tcBorders>
              <w:top w:val="single" w:sz="24" w:space="0" w:color="auto"/>
              <w:left w:val="single" w:sz="8" w:space="0" w:color="auto"/>
            </w:tcBorders>
            <w:vAlign w:val="center"/>
          </w:tcPr>
          <w:p w14:paraId="11F782FC" w14:textId="77777777" w:rsidR="00070C0B" w:rsidRPr="005E3537" w:rsidRDefault="00070C0B" w:rsidP="00DE2AFF">
            <w:pPr>
              <w:rPr>
                <w:rFonts w:ascii="Times New Roman" w:eastAsia="Times New Roman" w:hAnsi="Times New Roman" w:cs="Times New Roman"/>
                <w:sz w:val="16"/>
                <w:szCs w:val="16"/>
                <w:lang w:eastAsia="en-GB"/>
              </w:rPr>
            </w:pPr>
            <w:r w:rsidRPr="005E3537">
              <w:rPr>
                <w:rFonts w:ascii="Times New Roman" w:eastAsia="Times New Roman" w:hAnsi="Times New Roman" w:cs="Times New Roman"/>
                <w:sz w:val="16"/>
                <w:szCs w:val="16"/>
                <w:lang w:eastAsia="en-GB"/>
              </w:rPr>
              <w:t>Japan (palliative treatments)</w:t>
            </w:r>
          </w:p>
        </w:tc>
        <w:tc>
          <w:tcPr>
            <w:tcW w:w="1288" w:type="dxa"/>
            <w:tcBorders>
              <w:top w:val="single" w:sz="24" w:space="0" w:color="auto"/>
            </w:tcBorders>
            <w:vAlign w:val="center"/>
          </w:tcPr>
          <w:p w14:paraId="5F68B8BD"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w:t>
            </w:r>
          </w:p>
        </w:tc>
        <w:tc>
          <w:tcPr>
            <w:tcW w:w="778" w:type="dxa"/>
            <w:tcBorders>
              <w:top w:val="single" w:sz="24" w:space="0" w:color="auto"/>
            </w:tcBorders>
            <w:vAlign w:val="center"/>
          </w:tcPr>
          <w:p w14:paraId="4F841788"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35</w:t>
            </w:r>
          </w:p>
        </w:tc>
        <w:tc>
          <w:tcPr>
            <w:tcW w:w="1416" w:type="dxa"/>
            <w:tcBorders>
              <w:top w:val="single" w:sz="24" w:space="0" w:color="auto"/>
            </w:tcBorders>
            <w:vAlign w:val="center"/>
          </w:tcPr>
          <w:p w14:paraId="19879353"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22.6</w:t>
            </w:r>
          </w:p>
        </w:tc>
        <w:tc>
          <w:tcPr>
            <w:tcW w:w="1120" w:type="dxa"/>
            <w:tcBorders>
              <w:top w:val="single" w:sz="24" w:space="0" w:color="auto"/>
            </w:tcBorders>
            <w:vAlign w:val="center"/>
          </w:tcPr>
          <w:p w14:paraId="012BA59B"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17.2</w:t>
            </w:r>
          </w:p>
        </w:tc>
        <w:tc>
          <w:tcPr>
            <w:tcW w:w="1035" w:type="dxa"/>
            <w:tcBorders>
              <w:top w:val="single" w:sz="24" w:space="0" w:color="auto"/>
              <w:right w:val="single" w:sz="8" w:space="0" w:color="auto"/>
            </w:tcBorders>
            <w:vAlign w:val="center"/>
          </w:tcPr>
          <w:p w14:paraId="027CE59B"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33.1</w:t>
            </w:r>
          </w:p>
        </w:tc>
      </w:tr>
      <w:tr w:rsidR="00070C0B" w:rsidRPr="005E3537" w14:paraId="7F413B33" w14:textId="77777777" w:rsidTr="00DE2AFF">
        <w:trPr>
          <w:trHeight w:val="183"/>
        </w:trPr>
        <w:tc>
          <w:tcPr>
            <w:tcW w:w="1545" w:type="dxa"/>
            <w:vMerge/>
            <w:tcBorders>
              <w:left w:val="single" w:sz="8" w:space="0" w:color="auto"/>
            </w:tcBorders>
          </w:tcPr>
          <w:p w14:paraId="52588D3D" w14:textId="77777777" w:rsidR="00070C0B" w:rsidRPr="005E3537" w:rsidRDefault="00070C0B" w:rsidP="00DE2AFF">
            <w:pPr>
              <w:rPr>
                <w:rFonts w:ascii="Times New Roman" w:eastAsia="Times New Roman" w:hAnsi="Times New Roman" w:cs="Times New Roman"/>
                <w:sz w:val="16"/>
                <w:szCs w:val="16"/>
                <w:lang w:eastAsia="en-GB"/>
              </w:rPr>
            </w:pPr>
          </w:p>
        </w:tc>
        <w:tc>
          <w:tcPr>
            <w:tcW w:w="1288" w:type="dxa"/>
            <w:vAlign w:val="center"/>
          </w:tcPr>
          <w:p w14:paraId="2A2F4522"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2</w:t>
            </w:r>
          </w:p>
        </w:tc>
        <w:tc>
          <w:tcPr>
            <w:tcW w:w="778" w:type="dxa"/>
            <w:vAlign w:val="center"/>
          </w:tcPr>
          <w:p w14:paraId="727C0044"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56</w:t>
            </w:r>
          </w:p>
        </w:tc>
        <w:tc>
          <w:tcPr>
            <w:tcW w:w="1416" w:type="dxa"/>
            <w:vAlign w:val="center"/>
          </w:tcPr>
          <w:p w14:paraId="1A232585"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8.4</w:t>
            </w:r>
          </w:p>
        </w:tc>
        <w:tc>
          <w:tcPr>
            <w:tcW w:w="1120" w:type="dxa"/>
            <w:vAlign w:val="center"/>
          </w:tcPr>
          <w:p w14:paraId="516319AF"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4.8</w:t>
            </w:r>
          </w:p>
        </w:tc>
        <w:tc>
          <w:tcPr>
            <w:tcW w:w="1035" w:type="dxa"/>
            <w:tcBorders>
              <w:right w:val="single" w:sz="8" w:space="0" w:color="auto"/>
            </w:tcBorders>
            <w:vAlign w:val="center"/>
          </w:tcPr>
          <w:p w14:paraId="61DD3B85"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15.0</w:t>
            </w:r>
          </w:p>
        </w:tc>
      </w:tr>
      <w:tr w:rsidR="00070C0B" w:rsidRPr="005E3537" w14:paraId="3B9D859C" w14:textId="77777777" w:rsidTr="00DE2AFF">
        <w:trPr>
          <w:trHeight w:val="183"/>
        </w:trPr>
        <w:tc>
          <w:tcPr>
            <w:tcW w:w="1545" w:type="dxa"/>
            <w:vMerge/>
            <w:tcBorders>
              <w:left w:val="single" w:sz="8" w:space="0" w:color="auto"/>
            </w:tcBorders>
          </w:tcPr>
          <w:p w14:paraId="04890439" w14:textId="77777777" w:rsidR="00070C0B" w:rsidRPr="005E3537" w:rsidRDefault="00070C0B" w:rsidP="00DE2AFF">
            <w:pPr>
              <w:rPr>
                <w:rFonts w:ascii="Times New Roman" w:eastAsia="Times New Roman" w:hAnsi="Times New Roman" w:cs="Times New Roman"/>
                <w:sz w:val="16"/>
                <w:szCs w:val="16"/>
                <w:lang w:eastAsia="en-GB"/>
              </w:rPr>
            </w:pPr>
          </w:p>
        </w:tc>
        <w:tc>
          <w:tcPr>
            <w:tcW w:w="1288" w:type="dxa"/>
            <w:vAlign w:val="center"/>
          </w:tcPr>
          <w:p w14:paraId="1773B961"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3</w:t>
            </w:r>
          </w:p>
        </w:tc>
        <w:tc>
          <w:tcPr>
            <w:tcW w:w="778" w:type="dxa"/>
            <w:vAlign w:val="center"/>
          </w:tcPr>
          <w:p w14:paraId="4D9B7A55"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103</w:t>
            </w:r>
          </w:p>
        </w:tc>
        <w:tc>
          <w:tcPr>
            <w:tcW w:w="1416" w:type="dxa"/>
            <w:vAlign w:val="center"/>
          </w:tcPr>
          <w:p w14:paraId="60B0DC47"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7.3</w:t>
            </w:r>
          </w:p>
        </w:tc>
        <w:tc>
          <w:tcPr>
            <w:tcW w:w="1120" w:type="dxa"/>
            <w:vAlign w:val="center"/>
          </w:tcPr>
          <w:p w14:paraId="7BFF81FB"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3.9</w:t>
            </w:r>
          </w:p>
        </w:tc>
        <w:tc>
          <w:tcPr>
            <w:tcW w:w="1035" w:type="dxa"/>
            <w:tcBorders>
              <w:right w:val="single" w:sz="8" w:space="0" w:color="auto"/>
            </w:tcBorders>
            <w:vAlign w:val="center"/>
          </w:tcPr>
          <w:p w14:paraId="142A737F"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10.7</w:t>
            </w:r>
          </w:p>
        </w:tc>
      </w:tr>
      <w:tr w:rsidR="00070C0B" w:rsidRPr="005E3537" w14:paraId="071D5C36" w14:textId="77777777" w:rsidTr="00DE2AFF">
        <w:trPr>
          <w:trHeight w:val="183"/>
        </w:trPr>
        <w:tc>
          <w:tcPr>
            <w:tcW w:w="1545" w:type="dxa"/>
            <w:vMerge/>
            <w:tcBorders>
              <w:left w:val="single" w:sz="8" w:space="0" w:color="auto"/>
              <w:bottom w:val="single" w:sz="24" w:space="0" w:color="auto"/>
            </w:tcBorders>
          </w:tcPr>
          <w:p w14:paraId="251B8D89" w14:textId="77777777" w:rsidR="00070C0B" w:rsidRPr="005E3537" w:rsidRDefault="00070C0B" w:rsidP="00DE2AFF">
            <w:pPr>
              <w:rPr>
                <w:rFonts w:ascii="Times New Roman" w:eastAsia="Times New Roman" w:hAnsi="Times New Roman" w:cs="Times New Roman"/>
                <w:sz w:val="16"/>
                <w:szCs w:val="16"/>
                <w:lang w:eastAsia="en-GB"/>
              </w:rPr>
            </w:pPr>
          </w:p>
        </w:tc>
        <w:tc>
          <w:tcPr>
            <w:tcW w:w="1288" w:type="dxa"/>
            <w:tcBorders>
              <w:bottom w:val="single" w:sz="24" w:space="0" w:color="auto"/>
            </w:tcBorders>
            <w:vAlign w:val="center"/>
          </w:tcPr>
          <w:p w14:paraId="2D118EC5"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4</w:t>
            </w:r>
          </w:p>
        </w:tc>
        <w:tc>
          <w:tcPr>
            <w:tcW w:w="778" w:type="dxa"/>
            <w:tcBorders>
              <w:bottom w:val="single" w:sz="24" w:space="0" w:color="auto"/>
            </w:tcBorders>
            <w:vAlign w:val="center"/>
          </w:tcPr>
          <w:p w14:paraId="159EF8C8"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90</w:t>
            </w:r>
          </w:p>
        </w:tc>
        <w:tc>
          <w:tcPr>
            <w:tcW w:w="1416" w:type="dxa"/>
            <w:tcBorders>
              <w:bottom w:val="single" w:sz="24" w:space="0" w:color="auto"/>
            </w:tcBorders>
            <w:vAlign w:val="center"/>
          </w:tcPr>
          <w:p w14:paraId="0EBAC2A3"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1.7</w:t>
            </w:r>
          </w:p>
        </w:tc>
        <w:tc>
          <w:tcPr>
            <w:tcW w:w="1120" w:type="dxa"/>
            <w:tcBorders>
              <w:bottom w:val="single" w:sz="24" w:space="0" w:color="auto"/>
            </w:tcBorders>
            <w:vAlign w:val="center"/>
          </w:tcPr>
          <w:p w14:paraId="2DC9A09D"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1.3</w:t>
            </w:r>
          </w:p>
        </w:tc>
        <w:tc>
          <w:tcPr>
            <w:tcW w:w="1035" w:type="dxa"/>
            <w:tcBorders>
              <w:bottom w:val="single" w:sz="24" w:space="0" w:color="auto"/>
              <w:right w:val="single" w:sz="8" w:space="0" w:color="auto"/>
            </w:tcBorders>
            <w:vAlign w:val="center"/>
          </w:tcPr>
          <w:p w14:paraId="2B235FC2"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2.4</w:t>
            </w:r>
          </w:p>
        </w:tc>
      </w:tr>
      <w:tr w:rsidR="00070C0B" w:rsidRPr="005E3537" w14:paraId="64E35EDC" w14:textId="77777777" w:rsidTr="00DE2AFF">
        <w:trPr>
          <w:trHeight w:val="183"/>
        </w:trPr>
        <w:tc>
          <w:tcPr>
            <w:tcW w:w="1545" w:type="dxa"/>
            <w:vMerge w:val="restart"/>
            <w:tcBorders>
              <w:top w:val="single" w:sz="24" w:space="0" w:color="auto"/>
              <w:left w:val="single" w:sz="8" w:space="0" w:color="auto"/>
            </w:tcBorders>
            <w:vAlign w:val="center"/>
          </w:tcPr>
          <w:p w14:paraId="0C674914" w14:textId="77777777" w:rsidR="00070C0B" w:rsidRPr="005E3537" w:rsidRDefault="00070C0B" w:rsidP="00DE2AFF">
            <w:pPr>
              <w:rPr>
                <w:rFonts w:ascii="Times New Roman" w:eastAsia="Times New Roman" w:hAnsi="Times New Roman" w:cs="Times New Roman"/>
                <w:sz w:val="16"/>
                <w:szCs w:val="16"/>
                <w:lang w:eastAsia="en-GB"/>
              </w:rPr>
            </w:pPr>
            <w:r w:rsidRPr="005E3537">
              <w:rPr>
                <w:rFonts w:ascii="Times New Roman" w:eastAsia="Times New Roman" w:hAnsi="Times New Roman" w:cs="Times New Roman"/>
                <w:sz w:val="16"/>
                <w:szCs w:val="16"/>
                <w:lang w:eastAsia="en-GB"/>
              </w:rPr>
              <w:t>Europe (curative treatments)</w:t>
            </w:r>
          </w:p>
        </w:tc>
        <w:tc>
          <w:tcPr>
            <w:tcW w:w="1288" w:type="dxa"/>
            <w:tcBorders>
              <w:top w:val="single" w:sz="24" w:space="0" w:color="auto"/>
            </w:tcBorders>
            <w:vAlign w:val="center"/>
          </w:tcPr>
          <w:p w14:paraId="716B465A"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w:t>
            </w:r>
          </w:p>
        </w:tc>
        <w:tc>
          <w:tcPr>
            <w:tcW w:w="778" w:type="dxa"/>
            <w:tcBorders>
              <w:top w:val="single" w:sz="24" w:space="0" w:color="auto"/>
            </w:tcBorders>
            <w:vAlign w:val="center"/>
          </w:tcPr>
          <w:p w14:paraId="3B76CC7A"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33</w:t>
            </w:r>
          </w:p>
        </w:tc>
        <w:tc>
          <w:tcPr>
            <w:tcW w:w="1416" w:type="dxa"/>
            <w:tcBorders>
              <w:top w:val="single" w:sz="24" w:space="0" w:color="auto"/>
            </w:tcBorders>
            <w:vAlign w:val="center"/>
          </w:tcPr>
          <w:p w14:paraId="578F3FCF"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64.6</w:t>
            </w:r>
          </w:p>
        </w:tc>
        <w:tc>
          <w:tcPr>
            <w:tcW w:w="1120" w:type="dxa"/>
            <w:tcBorders>
              <w:top w:val="single" w:sz="24" w:space="0" w:color="auto"/>
            </w:tcBorders>
            <w:vAlign w:val="center"/>
          </w:tcPr>
          <w:p w14:paraId="2D8FB9B9"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18.9</w:t>
            </w:r>
          </w:p>
        </w:tc>
        <w:tc>
          <w:tcPr>
            <w:tcW w:w="1035" w:type="dxa"/>
            <w:tcBorders>
              <w:top w:val="single" w:sz="24" w:space="0" w:color="auto"/>
              <w:right w:val="single" w:sz="8" w:space="0" w:color="auto"/>
            </w:tcBorders>
            <w:vAlign w:val="center"/>
          </w:tcPr>
          <w:p w14:paraId="7DD4B9A8"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w:t>
            </w:r>
          </w:p>
        </w:tc>
      </w:tr>
      <w:tr w:rsidR="00070C0B" w:rsidRPr="005E3537" w14:paraId="4226FEBE" w14:textId="77777777" w:rsidTr="00DE2AFF">
        <w:trPr>
          <w:trHeight w:val="183"/>
        </w:trPr>
        <w:tc>
          <w:tcPr>
            <w:tcW w:w="1545" w:type="dxa"/>
            <w:vMerge/>
            <w:tcBorders>
              <w:left w:val="single" w:sz="8" w:space="0" w:color="auto"/>
            </w:tcBorders>
            <w:vAlign w:val="center"/>
          </w:tcPr>
          <w:p w14:paraId="01BB0F4B" w14:textId="77777777" w:rsidR="00070C0B" w:rsidRPr="005E3537" w:rsidRDefault="00070C0B" w:rsidP="00DE2AFF">
            <w:pPr>
              <w:rPr>
                <w:rFonts w:ascii="Times New Roman" w:eastAsia="Times New Roman" w:hAnsi="Times New Roman" w:cs="Times New Roman"/>
                <w:sz w:val="16"/>
                <w:szCs w:val="16"/>
                <w:lang w:eastAsia="en-GB"/>
              </w:rPr>
            </w:pPr>
          </w:p>
        </w:tc>
        <w:tc>
          <w:tcPr>
            <w:tcW w:w="1288" w:type="dxa"/>
            <w:vAlign w:val="center"/>
          </w:tcPr>
          <w:p w14:paraId="00465CE8"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2</w:t>
            </w:r>
          </w:p>
        </w:tc>
        <w:tc>
          <w:tcPr>
            <w:tcW w:w="778" w:type="dxa"/>
            <w:vAlign w:val="center"/>
          </w:tcPr>
          <w:p w14:paraId="2666EDA7"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23</w:t>
            </w:r>
          </w:p>
        </w:tc>
        <w:tc>
          <w:tcPr>
            <w:tcW w:w="1416" w:type="dxa"/>
            <w:vAlign w:val="center"/>
          </w:tcPr>
          <w:p w14:paraId="55B7E113"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18.4</w:t>
            </w:r>
          </w:p>
        </w:tc>
        <w:tc>
          <w:tcPr>
            <w:tcW w:w="1120" w:type="dxa"/>
            <w:vAlign w:val="center"/>
          </w:tcPr>
          <w:p w14:paraId="0A427571"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11.5</w:t>
            </w:r>
          </w:p>
        </w:tc>
        <w:tc>
          <w:tcPr>
            <w:tcW w:w="1035" w:type="dxa"/>
            <w:tcBorders>
              <w:right w:val="single" w:sz="8" w:space="0" w:color="auto"/>
            </w:tcBorders>
            <w:vAlign w:val="center"/>
          </w:tcPr>
          <w:p w14:paraId="32A013DE"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26.2</w:t>
            </w:r>
          </w:p>
        </w:tc>
      </w:tr>
      <w:tr w:rsidR="00070C0B" w:rsidRPr="005E3537" w14:paraId="38733FF3" w14:textId="77777777" w:rsidTr="00DE2AFF">
        <w:trPr>
          <w:trHeight w:val="183"/>
        </w:trPr>
        <w:tc>
          <w:tcPr>
            <w:tcW w:w="1545" w:type="dxa"/>
            <w:vMerge/>
            <w:tcBorders>
              <w:left w:val="single" w:sz="8" w:space="0" w:color="auto"/>
            </w:tcBorders>
            <w:vAlign w:val="center"/>
          </w:tcPr>
          <w:p w14:paraId="6D07A9B8" w14:textId="77777777" w:rsidR="00070C0B" w:rsidRPr="005E3537" w:rsidRDefault="00070C0B" w:rsidP="00DE2AFF">
            <w:pPr>
              <w:rPr>
                <w:rFonts w:ascii="Times New Roman" w:eastAsia="Times New Roman" w:hAnsi="Times New Roman" w:cs="Times New Roman"/>
                <w:sz w:val="16"/>
                <w:szCs w:val="16"/>
                <w:lang w:eastAsia="en-GB"/>
              </w:rPr>
            </w:pPr>
          </w:p>
        </w:tc>
        <w:tc>
          <w:tcPr>
            <w:tcW w:w="1288" w:type="dxa"/>
            <w:vAlign w:val="center"/>
          </w:tcPr>
          <w:p w14:paraId="5A06EADB"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3</w:t>
            </w:r>
          </w:p>
        </w:tc>
        <w:tc>
          <w:tcPr>
            <w:tcW w:w="778" w:type="dxa"/>
            <w:vAlign w:val="center"/>
          </w:tcPr>
          <w:p w14:paraId="566CCCDE"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8</w:t>
            </w:r>
          </w:p>
        </w:tc>
        <w:tc>
          <w:tcPr>
            <w:tcW w:w="1416" w:type="dxa"/>
            <w:vAlign w:val="center"/>
          </w:tcPr>
          <w:p w14:paraId="26FC3D69"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40.3</w:t>
            </w:r>
          </w:p>
        </w:tc>
        <w:tc>
          <w:tcPr>
            <w:tcW w:w="1120" w:type="dxa"/>
            <w:vAlign w:val="center"/>
          </w:tcPr>
          <w:p w14:paraId="35CCBA0A"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6.3</w:t>
            </w:r>
          </w:p>
        </w:tc>
        <w:tc>
          <w:tcPr>
            <w:tcW w:w="1035" w:type="dxa"/>
            <w:tcBorders>
              <w:right w:val="single" w:sz="8" w:space="0" w:color="auto"/>
            </w:tcBorders>
            <w:vAlign w:val="center"/>
          </w:tcPr>
          <w:p w14:paraId="0A09E3C2"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w:t>
            </w:r>
          </w:p>
        </w:tc>
      </w:tr>
      <w:tr w:rsidR="00070C0B" w:rsidRPr="005E3537" w14:paraId="53A67E6B" w14:textId="77777777" w:rsidTr="00DE2AFF">
        <w:trPr>
          <w:trHeight w:val="183"/>
        </w:trPr>
        <w:tc>
          <w:tcPr>
            <w:tcW w:w="1545" w:type="dxa"/>
            <w:vMerge/>
            <w:tcBorders>
              <w:left w:val="single" w:sz="8" w:space="0" w:color="auto"/>
              <w:bottom w:val="single" w:sz="24" w:space="0" w:color="auto"/>
            </w:tcBorders>
            <w:vAlign w:val="center"/>
          </w:tcPr>
          <w:p w14:paraId="38692924" w14:textId="77777777" w:rsidR="00070C0B" w:rsidRPr="005E3537" w:rsidRDefault="00070C0B" w:rsidP="00DE2AFF">
            <w:pPr>
              <w:rPr>
                <w:rFonts w:ascii="Times New Roman" w:eastAsia="Times New Roman" w:hAnsi="Times New Roman" w:cs="Times New Roman"/>
                <w:sz w:val="16"/>
                <w:szCs w:val="16"/>
                <w:lang w:eastAsia="en-GB"/>
              </w:rPr>
            </w:pPr>
          </w:p>
        </w:tc>
        <w:tc>
          <w:tcPr>
            <w:tcW w:w="1288" w:type="dxa"/>
            <w:tcBorders>
              <w:bottom w:val="single" w:sz="24" w:space="0" w:color="auto"/>
            </w:tcBorders>
            <w:vAlign w:val="center"/>
          </w:tcPr>
          <w:p w14:paraId="355C1814"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4</w:t>
            </w:r>
          </w:p>
        </w:tc>
        <w:tc>
          <w:tcPr>
            <w:tcW w:w="778" w:type="dxa"/>
            <w:tcBorders>
              <w:bottom w:val="single" w:sz="24" w:space="0" w:color="auto"/>
            </w:tcBorders>
            <w:vAlign w:val="center"/>
          </w:tcPr>
          <w:p w14:paraId="2914947A"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w:t>
            </w:r>
          </w:p>
        </w:tc>
        <w:tc>
          <w:tcPr>
            <w:tcW w:w="1416" w:type="dxa"/>
            <w:tcBorders>
              <w:bottom w:val="single" w:sz="24" w:space="0" w:color="auto"/>
            </w:tcBorders>
            <w:vAlign w:val="center"/>
          </w:tcPr>
          <w:p w14:paraId="1590E4AA"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w:t>
            </w:r>
          </w:p>
        </w:tc>
        <w:tc>
          <w:tcPr>
            <w:tcW w:w="1120" w:type="dxa"/>
            <w:tcBorders>
              <w:bottom w:val="single" w:sz="24" w:space="0" w:color="auto"/>
            </w:tcBorders>
            <w:vAlign w:val="center"/>
          </w:tcPr>
          <w:p w14:paraId="72A10726"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w:t>
            </w:r>
          </w:p>
        </w:tc>
        <w:tc>
          <w:tcPr>
            <w:tcW w:w="1035" w:type="dxa"/>
            <w:tcBorders>
              <w:bottom w:val="single" w:sz="24" w:space="0" w:color="auto"/>
              <w:right w:val="single" w:sz="8" w:space="0" w:color="auto"/>
            </w:tcBorders>
            <w:vAlign w:val="center"/>
          </w:tcPr>
          <w:p w14:paraId="269C4241"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w:t>
            </w:r>
          </w:p>
        </w:tc>
      </w:tr>
      <w:tr w:rsidR="00070C0B" w:rsidRPr="005E3537" w14:paraId="71EF5573" w14:textId="77777777" w:rsidTr="00DE2AFF">
        <w:trPr>
          <w:trHeight w:val="183"/>
        </w:trPr>
        <w:tc>
          <w:tcPr>
            <w:tcW w:w="1545" w:type="dxa"/>
            <w:vMerge w:val="restart"/>
            <w:tcBorders>
              <w:top w:val="single" w:sz="24" w:space="0" w:color="auto"/>
              <w:left w:val="single" w:sz="8" w:space="0" w:color="auto"/>
            </w:tcBorders>
            <w:vAlign w:val="center"/>
          </w:tcPr>
          <w:p w14:paraId="354CC1AA" w14:textId="77777777" w:rsidR="00070C0B" w:rsidRPr="005E3537" w:rsidRDefault="00070C0B" w:rsidP="00DE2AFF">
            <w:pPr>
              <w:rPr>
                <w:rFonts w:ascii="Times New Roman" w:eastAsia="Times New Roman" w:hAnsi="Times New Roman" w:cs="Times New Roman"/>
                <w:sz w:val="16"/>
                <w:szCs w:val="16"/>
                <w:lang w:eastAsia="en-GB"/>
              </w:rPr>
            </w:pPr>
            <w:r w:rsidRPr="005E3537">
              <w:rPr>
                <w:rFonts w:ascii="Times New Roman" w:eastAsia="Times New Roman" w:hAnsi="Times New Roman" w:cs="Times New Roman"/>
                <w:sz w:val="16"/>
                <w:szCs w:val="16"/>
                <w:lang w:eastAsia="en-GB"/>
              </w:rPr>
              <w:t>Europe (intermediate treatments)</w:t>
            </w:r>
          </w:p>
        </w:tc>
        <w:tc>
          <w:tcPr>
            <w:tcW w:w="1288" w:type="dxa"/>
            <w:tcBorders>
              <w:top w:val="single" w:sz="24" w:space="0" w:color="auto"/>
            </w:tcBorders>
            <w:vAlign w:val="center"/>
          </w:tcPr>
          <w:p w14:paraId="5CAE54B9"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w:t>
            </w:r>
          </w:p>
        </w:tc>
        <w:tc>
          <w:tcPr>
            <w:tcW w:w="778" w:type="dxa"/>
            <w:tcBorders>
              <w:top w:val="single" w:sz="24" w:space="0" w:color="auto"/>
            </w:tcBorders>
            <w:vAlign w:val="center"/>
          </w:tcPr>
          <w:p w14:paraId="26F51F5D"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61</w:t>
            </w:r>
          </w:p>
        </w:tc>
        <w:tc>
          <w:tcPr>
            <w:tcW w:w="1416" w:type="dxa"/>
            <w:tcBorders>
              <w:top w:val="single" w:sz="24" w:space="0" w:color="auto"/>
            </w:tcBorders>
            <w:vAlign w:val="center"/>
          </w:tcPr>
          <w:p w14:paraId="24C10AAE"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28.6</w:t>
            </w:r>
          </w:p>
        </w:tc>
        <w:tc>
          <w:tcPr>
            <w:tcW w:w="1120" w:type="dxa"/>
            <w:tcBorders>
              <w:top w:val="single" w:sz="24" w:space="0" w:color="auto"/>
            </w:tcBorders>
            <w:vAlign w:val="center"/>
          </w:tcPr>
          <w:p w14:paraId="1CC36B29"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21.3</w:t>
            </w:r>
          </w:p>
        </w:tc>
        <w:tc>
          <w:tcPr>
            <w:tcW w:w="1035" w:type="dxa"/>
            <w:tcBorders>
              <w:top w:val="single" w:sz="24" w:space="0" w:color="auto"/>
              <w:right w:val="single" w:sz="8" w:space="0" w:color="auto"/>
            </w:tcBorders>
            <w:vAlign w:val="center"/>
          </w:tcPr>
          <w:p w14:paraId="0FF2D558"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39.5</w:t>
            </w:r>
          </w:p>
        </w:tc>
      </w:tr>
      <w:tr w:rsidR="00070C0B" w:rsidRPr="005E3537" w14:paraId="5AFC9135" w14:textId="77777777" w:rsidTr="00DE2AFF">
        <w:trPr>
          <w:trHeight w:val="183"/>
        </w:trPr>
        <w:tc>
          <w:tcPr>
            <w:tcW w:w="1545" w:type="dxa"/>
            <w:vMerge/>
            <w:tcBorders>
              <w:left w:val="single" w:sz="8" w:space="0" w:color="auto"/>
            </w:tcBorders>
            <w:vAlign w:val="center"/>
          </w:tcPr>
          <w:p w14:paraId="05AE1DBC" w14:textId="77777777" w:rsidR="00070C0B" w:rsidRPr="005E3537" w:rsidRDefault="00070C0B" w:rsidP="00DE2AFF">
            <w:pPr>
              <w:rPr>
                <w:rFonts w:ascii="Times New Roman" w:eastAsia="Times New Roman" w:hAnsi="Times New Roman" w:cs="Times New Roman"/>
                <w:sz w:val="16"/>
                <w:szCs w:val="16"/>
                <w:lang w:eastAsia="en-GB"/>
              </w:rPr>
            </w:pPr>
          </w:p>
        </w:tc>
        <w:tc>
          <w:tcPr>
            <w:tcW w:w="1288" w:type="dxa"/>
            <w:vAlign w:val="center"/>
          </w:tcPr>
          <w:p w14:paraId="03B759A4"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2</w:t>
            </w:r>
          </w:p>
        </w:tc>
        <w:tc>
          <w:tcPr>
            <w:tcW w:w="778" w:type="dxa"/>
            <w:vAlign w:val="center"/>
          </w:tcPr>
          <w:p w14:paraId="2BF69FBA"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49</w:t>
            </w:r>
          </w:p>
        </w:tc>
        <w:tc>
          <w:tcPr>
            <w:tcW w:w="1416" w:type="dxa"/>
            <w:vAlign w:val="center"/>
          </w:tcPr>
          <w:p w14:paraId="2F5A706C"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24.7</w:t>
            </w:r>
          </w:p>
        </w:tc>
        <w:tc>
          <w:tcPr>
            <w:tcW w:w="1120" w:type="dxa"/>
            <w:vAlign w:val="center"/>
          </w:tcPr>
          <w:p w14:paraId="3B97AE82"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14.1</w:t>
            </w:r>
          </w:p>
        </w:tc>
        <w:tc>
          <w:tcPr>
            <w:tcW w:w="1035" w:type="dxa"/>
            <w:tcBorders>
              <w:right w:val="single" w:sz="8" w:space="0" w:color="auto"/>
            </w:tcBorders>
            <w:vAlign w:val="center"/>
          </w:tcPr>
          <w:p w14:paraId="450E91CF"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45.7</w:t>
            </w:r>
          </w:p>
        </w:tc>
      </w:tr>
      <w:tr w:rsidR="00070C0B" w:rsidRPr="005E3537" w14:paraId="1A185BEC" w14:textId="77777777" w:rsidTr="00DE2AFF">
        <w:trPr>
          <w:trHeight w:val="183"/>
        </w:trPr>
        <w:tc>
          <w:tcPr>
            <w:tcW w:w="1545" w:type="dxa"/>
            <w:vMerge/>
            <w:tcBorders>
              <w:left w:val="single" w:sz="8" w:space="0" w:color="auto"/>
            </w:tcBorders>
            <w:vAlign w:val="center"/>
          </w:tcPr>
          <w:p w14:paraId="265B8462" w14:textId="77777777" w:rsidR="00070C0B" w:rsidRPr="005E3537" w:rsidRDefault="00070C0B" w:rsidP="00DE2AFF">
            <w:pPr>
              <w:rPr>
                <w:rFonts w:ascii="Times New Roman" w:eastAsia="Times New Roman" w:hAnsi="Times New Roman" w:cs="Times New Roman"/>
                <w:sz w:val="16"/>
                <w:szCs w:val="16"/>
                <w:lang w:eastAsia="en-GB"/>
              </w:rPr>
            </w:pPr>
          </w:p>
        </w:tc>
        <w:tc>
          <w:tcPr>
            <w:tcW w:w="1288" w:type="dxa"/>
            <w:vAlign w:val="center"/>
          </w:tcPr>
          <w:p w14:paraId="1FF26D2F"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3</w:t>
            </w:r>
          </w:p>
        </w:tc>
        <w:tc>
          <w:tcPr>
            <w:tcW w:w="778" w:type="dxa"/>
            <w:vAlign w:val="center"/>
          </w:tcPr>
          <w:p w14:paraId="325365CA"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40</w:t>
            </w:r>
          </w:p>
        </w:tc>
        <w:tc>
          <w:tcPr>
            <w:tcW w:w="1416" w:type="dxa"/>
            <w:vAlign w:val="center"/>
          </w:tcPr>
          <w:p w14:paraId="4474B553"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13.1</w:t>
            </w:r>
          </w:p>
        </w:tc>
        <w:tc>
          <w:tcPr>
            <w:tcW w:w="1120" w:type="dxa"/>
            <w:vAlign w:val="center"/>
          </w:tcPr>
          <w:p w14:paraId="4C5CFACE"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6.7</w:t>
            </w:r>
          </w:p>
        </w:tc>
        <w:tc>
          <w:tcPr>
            <w:tcW w:w="1035" w:type="dxa"/>
            <w:tcBorders>
              <w:right w:val="single" w:sz="8" w:space="0" w:color="auto"/>
            </w:tcBorders>
            <w:vAlign w:val="center"/>
          </w:tcPr>
          <w:p w14:paraId="260E9FE2"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15.0</w:t>
            </w:r>
          </w:p>
        </w:tc>
      </w:tr>
      <w:tr w:rsidR="00070C0B" w:rsidRPr="005E3537" w14:paraId="3A08FC03" w14:textId="77777777" w:rsidTr="00DE2AFF">
        <w:trPr>
          <w:trHeight w:val="183"/>
        </w:trPr>
        <w:tc>
          <w:tcPr>
            <w:tcW w:w="1545" w:type="dxa"/>
            <w:vMerge/>
            <w:tcBorders>
              <w:left w:val="single" w:sz="8" w:space="0" w:color="auto"/>
              <w:bottom w:val="single" w:sz="24" w:space="0" w:color="auto"/>
            </w:tcBorders>
            <w:vAlign w:val="center"/>
          </w:tcPr>
          <w:p w14:paraId="338B36C4" w14:textId="77777777" w:rsidR="00070C0B" w:rsidRPr="005E3537" w:rsidRDefault="00070C0B" w:rsidP="00DE2AFF">
            <w:pPr>
              <w:rPr>
                <w:rFonts w:ascii="Times New Roman" w:eastAsia="Times New Roman" w:hAnsi="Times New Roman" w:cs="Times New Roman"/>
                <w:sz w:val="16"/>
                <w:szCs w:val="16"/>
                <w:lang w:eastAsia="en-GB"/>
              </w:rPr>
            </w:pPr>
          </w:p>
        </w:tc>
        <w:tc>
          <w:tcPr>
            <w:tcW w:w="1288" w:type="dxa"/>
            <w:tcBorders>
              <w:bottom w:val="single" w:sz="24" w:space="0" w:color="auto"/>
            </w:tcBorders>
            <w:vAlign w:val="center"/>
          </w:tcPr>
          <w:p w14:paraId="7EC0C25C"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4</w:t>
            </w:r>
          </w:p>
        </w:tc>
        <w:tc>
          <w:tcPr>
            <w:tcW w:w="778" w:type="dxa"/>
            <w:tcBorders>
              <w:bottom w:val="single" w:sz="24" w:space="0" w:color="auto"/>
            </w:tcBorders>
            <w:vAlign w:val="center"/>
          </w:tcPr>
          <w:p w14:paraId="43ED365D"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11</w:t>
            </w:r>
          </w:p>
        </w:tc>
        <w:tc>
          <w:tcPr>
            <w:tcW w:w="1416" w:type="dxa"/>
            <w:tcBorders>
              <w:bottom w:val="single" w:sz="24" w:space="0" w:color="auto"/>
            </w:tcBorders>
            <w:vAlign w:val="center"/>
          </w:tcPr>
          <w:p w14:paraId="7E4B59AF"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5.3</w:t>
            </w:r>
          </w:p>
        </w:tc>
        <w:tc>
          <w:tcPr>
            <w:tcW w:w="1120" w:type="dxa"/>
            <w:tcBorders>
              <w:bottom w:val="single" w:sz="24" w:space="0" w:color="auto"/>
            </w:tcBorders>
            <w:vAlign w:val="center"/>
          </w:tcPr>
          <w:p w14:paraId="2BBC8EDA"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0.8</w:t>
            </w:r>
          </w:p>
        </w:tc>
        <w:tc>
          <w:tcPr>
            <w:tcW w:w="1035" w:type="dxa"/>
            <w:tcBorders>
              <w:bottom w:val="single" w:sz="24" w:space="0" w:color="auto"/>
              <w:right w:val="single" w:sz="8" w:space="0" w:color="auto"/>
            </w:tcBorders>
            <w:vAlign w:val="center"/>
          </w:tcPr>
          <w:p w14:paraId="7BC119D5"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14.1</w:t>
            </w:r>
          </w:p>
        </w:tc>
      </w:tr>
      <w:tr w:rsidR="00070C0B" w:rsidRPr="005E3537" w14:paraId="289F0052" w14:textId="77777777" w:rsidTr="00DE2AFF">
        <w:trPr>
          <w:trHeight w:val="183"/>
        </w:trPr>
        <w:tc>
          <w:tcPr>
            <w:tcW w:w="1545" w:type="dxa"/>
            <w:vMerge w:val="restart"/>
            <w:tcBorders>
              <w:top w:val="single" w:sz="24" w:space="0" w:color="auto"/>
              <w:left w:val="single" w:sz="8" w:space="0" w:color="auto"/>
            </w:tcBorders>
            <w:vAlign w:val="center"/>
          </w:tcPr>
          <w:p w14:paraId="05B8CDB2" w14:textId="77777777" w:rsidR="00070C0B" w:rsidRPr="005E3537" w:rsidRDefault="00070C0B" w:rsidP="00DE2AFF">
            <w:pPr>
              <w:rPr>
                <w:rFonts w:ascii="Times New Roman" w:eastAsia="Times New Roman" w:hAnsi="Times New Roman" w:cs="Times New Roman"/>
                <w:sz w:val="16"/>
                <w:szCs w:val="16"/>
                <w:lang w:eastAsia="en-GB"/>
              </w:rPr>
            </w:pPr>
            <w:r w:rsidRPr="005E3537">
              <w:rPr>
                <w:rFonts w:ascii="Times New Roman" w:eastAsia="Times New Roman" w:hAnsi="Times New Roman" w:cs="Times New Roman"/>
                <w:sz w:val="16"/>
                <w:szCs w:val="16"/>
                <w:lang w:eastAsia="en-GB"/>
              </w:rPr>
              <w:t>Europe (palliative treatments)</w:t>
            </w:r>
          </w:p>
        </w:tc>
        <w:tc>
          <w:tcPr>
            <w:tcW w:w="1288" w:type="dxa"/>
            <w:tcBorders>
              <w:top w:val="single" w:sz="24" w:space="0" w:color="auto"/>
            </w:tcBorders>
            <w:vAlign w:val="center"/>
          </w:tcPr>
          <w:p w14:paraId="1DB7C789"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w:t>
            </w:r>
          </w:p>
        </w:tc>
        <w:tc>
          <w:tcPr>
            <w:tcW w:w="778" w:type="dxa"/>
            <w:tcBorders>
              <w:top w:val="single" w:sz="24" w:space="0" w:color="auto"/>
            </w:tcBorders>
            <w:vAlign w:val="center"/>
          </w:tcPr>
          <w:p w14:paraId="2E6E8A25"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43</w:t>
            </w:r>
          </w:p>
        </w:tc>
        <w:tc>
          <w:tcPr>
            <w:tcW w:w="1416" w:type="dxa"/>
            <w:tcBorders>
              <w:top w:val="single" w:sz="24" w:space="0" w:color="auto"/>
            </w:tcBorders>
            <w:vAlign w:val="center"/>
          </w:tcPr>
          <w:p w14:paraId="61B669D5"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14.4</w:t>
            </w:r>
          </w:p>
        </w:tc>
        <w:tc>
          <w:tcPr>
            <w:tcW w:w="1120" w:type="dxa"/>
            <w:tcBorders>
              <w:top w:val="single" w:sz="24" w:space="0" w:color="auto"/>
            </w:tcBorders>
            <w:vAlign w:val="center"/>
          </w:tcPr>
          <w:p w14:paraId="2E06F9A8"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9.1</w:t>
            </w:r>
          </w:p>
        </w:tc>
        <w:tc>
          <w:tcPr>
            <w:tcW w:w="1035" w:type="dxa"/>
            <w:tcBorders>
              <w:top w:val="single" w:sz="24" w:space="0" w:color="auto"/>
              <w:right w:val="single" w:sz="8" w:space="0" w:color="auto"/>
            </w:tcBorders>
            <w:vAlign w:val="center"/>
          </w:tcPr>
          <w:p w14:paraId="5CA45D5F"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22.0</w:t>
            </w:r>
          </w:p>
        </w:tc>
      </w:tr>
      <w:tr w:rsidR="00070C0B" w:rsidRPr="005E3537" w14:paraId="59C3A386" w14:textId="77777777" w:rsidTr="00DE2AFF">
        <w:trPr>
          <w:trHeight w:val="183"/>
        </w:trPr>
        <w:tc>
          <w:tcPr>
            <w:tcW w:w="1545" w:type="dxa"/>
            <w:vMerge/>
            <w:tcBorders>
              <w:left w:val="single" w:sz="8" w:space="0" w:color="auto"/>
            </w:tcBorders>
          </w:tcPr>
          <w:p w14:paraId="76DC1876" w14:textId="77777777" w:rsidR="00070C0B" w:rsidRPr="005E3537" w:rsidRDefault="00070C0B" w:rsidP="00DE2AFF">
            <w:pPr>
              <w:rPr>
                <w:rFonts w:ascii="Times New Roman" w:eastAsia="Times New Roman" w:hAnsi="Times New Roman" w:cs="Times New Roman"/>
                <w:sz w:val="16"/>
                <w:szCs w:val="16"/>
                <w:lang w:eastAsia="en-GB"/>
              </w:rPr>
            </w:pPr>
          </w:p>
        </w:tc>
        <w:tc>
          <w:tcPr>
            <w:tcW w:w="1288" w:type="dxa"/>
            <w:vAlign w:val="center"/>
          </w:tcPr>
          <w:p w14:paraId="74A35C6D"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2</w:t>
            </w:r>
          </w:p>
        </w:tc>
        <w:tc>
          <w:tcPr>
            <w:tcW w:w="778" w:type="dxa"/>
            <w:vAlign w:val="center"/>
          </w:tcPr>
          <w:p w14:paraId="3A1DC1A7"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55</w:t>
            </w:r>
          </w:p>
        </w:tc>
        <w:tc>
          <w:tcPr>
            <w:tcW w:w="1416" w:type="dxa"/>
            <w:vAlign w:val="center"/>
          </w:tcPr>
          <w:p w14:paraId="229AE77B"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9.8</w:t>
            </w:r>
          </w:p>
        </w:tc>
        <w:tc>
          <w:tcPr>
            <w:tcW w:w="1120" w:type="dxa"/>
            <w:vAlign w:val="center"/>
          </w:tcPr>
          <w:p w14:paraId="2BAF1BEC"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6.6</w:t>
            </w:r>
          </w:p>
        </w:tc>
        <w:tc>
          <w:tcPr>
            <w:tcW w:w="1035" w:type="dxa"/>
            <w:tcBorders>
              <w:right w:val="single" w:sz="8" w:space="0" w:color="auto"/>
            </w:tcBorders>
            <w:vAlign w:val="center"/>
          </w:tcPr>
          <w:p w14:paraId="77CEF616"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16.9</w:t>
            </w:r>
          </w:p>
        </w:tc>
      </w:tr>
      <w:tr w:rsidR="00070C0B" w:rsidRPr="005E3537" w14:paraId="1B0F735B" w14:textId="77777777" w:rsidTr="00DE2AFF">
        <w:trPr>
          <w:trHeight w:val="183"/>
        </w:trPr>
        <w:tc>
          <w:tcPr>
            <w:tcW w:w="1545" w:type="dxa"/>
            <w:vMerge/>
            <w:tcBorders>
              <w:left w:val="single" w:sz="8" w:space="0" w:color="auto"/>
            </w:tcBorders>
          </w:tcPr>
          <w:p w14:paraId="41653D59" w14:textId="77777777" w:rsidR="00070C0B" w:rsidRPr="005E3537" w:rsidRDefault="00070C0B" w:rsidP="00DE2AFF">
            <w:pPr>
              <w:rPr>
                <w:rFonts w:ascii="Times New Roman" w:eastAsia="Times New Roman" w:hAnsi="Times New Roman" w:cs="Times New Roman"/>
                <w:sz w:val="16"/>
                <w:szCs w:val="16"/>
                <w:lang w:eastAsia="en-GB"/>
              </w:rPr>
            </w:pPr>
          </w:p>
        </w:tc>
        <w:tc>
          <w:tcPr>
            <w:tcW w:w="1288" w:type="dxa"/>
            <w:vAlign w:val="center"/>
          </w:tcPr>
          <w:p w14:paraId="63EF47DC"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3</w:t>
            </w:r>
          </w:p>
        </w:tc>
        <w:tc>
          <w:tcPr>
            <w:tcW w:w="778" w:type="dxa"/>
            <w:vAlign w:val="center"/>
          </w:tcPr>
          <w:p w14:paraId="6DA4BC87"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68</w:t>
            </w:r>
          </w:p>
        </w:tc>
        <w:tc>
          <w:tcPr>
            <w:tcW w:w="1416" w:type="dxa"/>
            <w:vAlign w:val="center"/>
          </w:tcPr>
          <w:p w14:paraId="63E17FAD"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6.0</w:t>
            </w:r>
          </w:p>
        </w:tc>
        <w:tc>
          <w:tcPr>
            <w:tcW w:w="1120" w:type="dxa"/>
            <w:vAlign w:val="center"/>
          </w:tcPr>
          <w:p w14:paraId="5CEBFA9E"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4.2</w:t>
            </w:r>
          </w:p>
        </w:tc>
        <w:tc>
          <w:tcPr>
            <w:tcW w:w="1035" w:type="dxa"/>
            <w:tcBorders>
              <w:right w:val="single" w:sz="8" w:space="0" w:color="auto"/>
            </w:tcBorders>
            <w:vAlign w:val="center"/>
          </w:tcPr>
          <w:p w14:paraId="63FA7961"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7.1</w:t>
            </w:r>
          </w:p>
        </w:tc>
      </w:tr>
      <w:tr w:rsidR="00070C0B" w:rsidRPr="005E3537" w14:paraId="46AA730E" w14:textId="77777777" w:rsidTr="00DE2AFF">
        <w:trPr>
          <w:trHeight w:val="183"/>
        </w:trPr>
        <w:tc>
          <w:tcPr>
            <w:tcW w:w="1545" w:type="dxa"/>
            <w:vMerge/>
            <w:tcBorders>
              <w:left w:val="single" w:sz="8" w:space="0" w:color="auto"/>
              <w:bottom w:val="single" w:sz="8" w:space="0" w:color="auto"/>
            </w:tcBorders>
          </w:tcPr>
          <w:p w14:paraId="3AC919DD" w14:textId="77777777" w:rsidR="00070C0B" w:rsidRPr="005E3537" w:rsidRDefault="00070C0B" w:rsidP="00DE2AFF">
            <w:pPr>
              <w:rPr>
                <w:rFonts w:ascii="Times New Roman" w:eastAsia="Times New Roman" w:hAnsi="Times New Roman" w:cs="Times New Roman"/>
                <w:sz w:val="16"/>
                <w:szCs w:val="16"/>
                <w:lang w:eastAsia="en-GB"/>
              </w:rPr>
            </w:pPr>
          </w:p>
        </w:tc>
        <w:tc>
          <w:tcPr>
            <w:tcW w:w="1288" w:type="dxa"/>
            <w:tcBorders>
              <w:bottom w:val="single" w:sz="8" w:space="0" w:color="auto"/>
            </w:tcBorders>
            <w:vAlign w:val="center"/>
          </w:tcPr>
          <w:p w14:paraId="4FF208C7"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4</w:t>
            </w:r>
          </w:p>
        </w:tc>
        <w:tc>
          <w:tcPr>
            <w:tcW w:w="778" w:type="dxa"/>
            <w:tcBorders>
              <w:bottom w:val="single" w:sz="8" w:space="0" w:color="auto"/>
            </w:tcBorders>
            <w:vAlign w:val="center"/>
          </w:tcPr>
          <w:p w14:paraId="13479DCD"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62</w:t>
            </w:r>
          </w:p>
        </w:tc>
        <w:tc>
          <w:tcPr>
            <w:tcW w:w="1416" w:type="dxa"/>
            <w:tcBorders>
              <w:bottom w:val="single" w:sz="8" w:space="0" w:color="auto"/>
            </w:tcBorders>
            <w:vAlign w:val="center"/>
          </w:tcPr>
          <w:p w14:paraId="3D7D7D57"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1.9</w:t>
            </w:r>
          </w:p>
        </w:tc>
        <w:tc>
          <w:tcPr>
            <w:tcW w:w="1120" w:type="dxa"/>
            <w:tcBorders>
              <w:bottom w:val="single" w:sz="8" w:space="0" w:color="auto"/>
            </w:tcBorders>
            <w:vAlign w:val="center"/>
          </w:tcPr>
          <w:p w14:paraId="123E5178"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1.3</w:t>
            </w:r>
          </w:p>
        </w:tc>
        <w:tc>
          <w:tcPr>
            <w:tcW w:w="1035" w:type="dxa"/>
            <w:tcBorders>
              <w:bottom w:val="single" w:sz="8" w:space="0" w:color="auto"/>
              <w:right w:val="single" w:sz="8" w:space="0" w:color="auto"/>
            </w:tcBorders>
            <w:vAlign w:val="center"/>
          </w:tcPr>
          <w:p w14:paraId="7BC81A6B" w14:textId="77777777" w:rsidR="00070C0B" w:rsidRPr="005E3537" w:rsidRDefault="00070C0B" w:rsidP="00DE2AFF">
            <w:pPr>
              <w:pStyle w:val="NormalWeb"/>
              <w:spacing w:before="0" w:beforeAutospacing="0" w:after="0" w:afterAutospacing="0"/>
              <w:jc w:val="center"/>
              <w:rPr>
                <w:sz w:val="16"/>
                <w:szCs w:val="16"/>
              </w:rPr>
            </w:pPr>
            <w:r w:rsidRPr="005E3537">
              <w:rPr>
                <w:color w:val="000000" w:themeColor="text1"/>
                <w:kern w:val="24"/>
                <w:sz w:val="16"/>
                <w:szCs w:val="16"/>
              </w:rPr>
              <w:t>2.4</w:t>
            </w:r>
          </w:p>
        </w:tc>
      </w:tr>
    </w:tbl>
    <w:p w14:paraId="5D370F7C" w14:textId="6A5E9065" w:rsidR="00764742" w:rsidRDefault="00764742" w:rsidP="00764742">
      <w:pPr>
        <w:tabs>
          <w:tab w:val="left" w:pos="2235"/>
        </w:tabs>
        <w:rPr>
          <w:rFonts w:ascii="Times New Roman" w:hAnsi="Times New Roman" w:cs="Times New Roman"/>
          <w:b/>
          <w:color w:val="000000" w:themeColor="text1"/>
          <w:sz w:val="24"/>
          <w:szCs w:val="24"/>
        </w:rPr>
      </w:pPr>
    </w:p>
    <w:p w14:paraId="2459DE25" w14:textId="7858681D" w:rsidR="00764742" w:rsidRDefault="009F58C7" w:rsidP="00764742">
      <w:pPr>
        <w:tabs>
          <w:tab w:val="left" w:pos="555"/>
        </w:tabs>
        <w:rPr>
          <w:rFonts w:ascii="Times New Roman" w:hAnsi="Times New Roman" w:cs="Times New Roman"/>
          <w:b/>
          <w:color w:val="000000" w:themeColor="text1"/>
          <w:sz w:val="24"/>
          <w:szCs w:val="24"/>
        </w:rPr>
      </w:pPr>
      <w:r w:rsidRPr="0067069B">
        <w:rPr>
          <w:rFonts w:ascii="Times New Roman" w:hAnsi="Times New Roman" w:cs="Times New Roman"/>
          <w:b/>
          <w:noProof/>
          <w:color w:val="000000" w:themeColor="text1"/>
          <w:sz w:val="24"/>
          <w:szCs w:val="24"/>
          <w:highlight w:val="yellow"/>
          <w:lang w:eastAsia="en-GB"/>
        </w:rPr>
        <mc:AlternateContent>
          <mc:Choice Requires="wps">
            <w:drawing>
              <wp:anchor distT="0" distB="0" distL="114300" distR="114300" simplePos="0" relativeHeight="252007424" behindDoc="0" locked="0" layoutInCell="1" allowOverlap="1" wp14:anchorId="296777C2" wp14:editId="729F0CBB">
                <wp:simplePos x="0" y="0"/>
                <wp:positionH relativeFrom="column">
                  <wp:posOffset>5708650</wp:posOffset>
                </wp:positionH>
                <wp:positionV relativeFrom="paragraph">
                  <wp:posOffset>10795</wp:posOffset>
                </wp:positionV>
                <wp:extent cx="605790" cy="37211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372110"/>
                        </a:xfrm>
                        <a:prstGeom prst="rect">
                          <a:avLst/>
                        </a:prstGeom>
                        <a:noFill/>
                        <a:ln w="9525">
                          <a:noFill/>
                          <a:miter lim="800000"/>
                          <a:headEnd/>
                          <a:tailEnd/>
                        </a:ln>
                      </wps:spPr>
                      <wps:txbx>
                        <w:txbxContent>
                          <w:p w14:paraId="743BE9E6" w14:textId="1AEB307B" w:rsidR="009B2268" w:rsidRPr="00E52571" w:rsidRDefault="009B2268" w:rsidP="009F58C7">
                            <w:pPr>
                              <w:tabs>
                                <w:tab w:val="left" w:pos="2592"/>
                                <w:tab w:val="left" w:pos="5233"/>
                              </w:tabs>
                              <w:jc w:val="center"/>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w:t>(g</w:t>
                            </w:r>
                            <w:r w:rsidRPr="00E52571">
                              <w:rPr>
                                <w:rFonts w:ascii="Times New Roman" w:hAnsi="Times New Roman" w:cs="Times New Roman"/>
                                <w:b/>
                                <w:noProof/>
                                <w:sz w:val="28"/>
                                <w:szCs w:val="28"/>
                                <w:lang w:eastAsia="en-GB"/>
                              </w:rPr>
                              <w:t>)</w:t>
                            </w:r>
                          </w:p>
                          <w:p w14:paraId="39892154" w14:textId="77777777" w:rsidR="009B2268" w:rsidRPr="00E52571" w:rsidRDefault="009B2268" w:rsidP="009F58C7">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777C2" id="_x0000_s1112" type="#_x0000_t202" style="position:absolute;margin-left:449.5pt;margin-top:.85pt;width:47.7pt;height:29.3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SODQIAAPoDAAAOAAAAZHJzL2Uyb0RvYy54bWysU9uO2yAQfa/Uf0C8N740VyvOarvbrSpt&#10;L9JuP4BgHKMCQ4HETr++A07SaPetqh8sYGYOc84Z1jeDVuQgnJdgalpMckqE4dBIs6vpj+eHd0tK&#10;fGCmYQqMqOlReHqzeftm3dtKlNCBaoQjCGJ81duadiHYKss874RmfgJWGAy24DQLuHW7rHGsR3St&#10;sjLP51kPrrEOuPAeT+/HIN0k/LYVPHxrWy8CUTXF3kL6u/Tfxn+2WbNq55jtJD+1wf6hC82kwUsv&#10;UPcsMLJ38hWUltyBhzZMOOgM2lZykTggmyJ/weapY1YkLiiOtxeZ/P+D5V8P3x2RDXqHThmm0aNn&#10;MQTyAQZSRnl66yvMerKYFwY8xtRE1dtH4D89MXDXMbMTt85B3wnWYHtFrMyuSkccH0G2/Rdo8Bq2&#10;D5CAhtbpqB2qQRAdbTperImtcDyc57PFCiMcQ+8XZVEk6zJWnYut8+GTAE3ioqYOnU/g7PDoQ2yG&#10;VeeUeJeBB6lUcl8Z0td0NStnqeAqomXA4VRS13SZx28cl8jxo2lScWBSjWu8QJkT6chzZByG7ZDk&#10;Xc7PYm6hOaIMDsZhxMeDiw7cb0p6HMSa+l975gQl6rNBKVfFdBonN22ms0WJG3cd2V5HmOEIVdNA&#10;ybi8C2naR863KHkrkxzRm7GTU884YEml02OIE3y9T1l/n+zmDwAAAP//AwBQSwMEFAAGAAgAAAAh&#10;ACRtYDbcAAAACAEAAA8AAABkcnMvZG93bnJldi54bWxMj8FOwzAQRO9I/QdrkbhRGwilDnEqBOIK&#10;agtI3Nx4m0SN11HsNuHvWU70uHqrmTfFavKdOOEQ20AGbuYKBFIVXEu1gY/t6/USREyWnO0CoYEf&#10;jLAqZxeFzV0YaY2nTaoFh1DMrYEmpT6XMlYNehvnoUditg+Dt4nPoZZusCOH+07eKrWQ3rbEDY3t&#10;8bnB6rA5egOfb/vvr0y91y/+vh/DpCR5LY25upyeHkEknNL/M/zpszqU7LQLR3JRdAaWWvOWxOAB&#10;BHOtswzEzsBC3YEsC3k+oPwFAAD//wMAUEsBAi0AFAAGAAgAAAAhALaDOJL+AAAA4QEAABMAAAAA&#10;AAAAAAAAAAAAAAAAAFtDb250ZW50X1R5cGVzXS54bWxQSwECLQAUAAYACAAAACEAOP0h/9YAAACU&#10;AQAACwAAAAAAAAAAAAAAAAAvAQAAX3JlbHMvLnJlbHNQSwECLQAUAAYACAAAACEAWvI0jg0CAAD6&#10;AwAADgAAAAAAAAAAAAAAAAAuAgAAZHJzL2Uyb0RvYy54bWxQSwECLQAUAAYACAAAACEAJG1gNtwA&#10;AAAIAQAADwAAAAAAAAAAAAAAAABnBAAAZHJzL2Rvd25yZXYueG1sUEsFBgAAAAAEAAQA8wAAAHAF&#10;AAAAAA==&#10;" filled="f" stroked="f">
                <v:textbox>
                  <w:txbxContent>
                    <w:p w14:paraId="743BE9E6" w14:textId="1AEB307B" w:rsidR="009B2268" w:rsidRPr="00E52571" w:rsidRDefault="009B2268" w:rsidP="009F58C7">
                      <w:pPr>
                        <w:tabs>
                          <w:tab w:val="left" w:pos="2592"/>
                          <w:tab w:val="left" w:pos="5233"/>
                        </w:tabs>
                        <w:jc w:val="center"/>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w:t>(g</w:t>
                      </w:r>
                      <w:r w:rsidRPr="00E52571">
                        <w:rPr>
                          <w:rFonts w:ascii="Times New Roman" w:hAnsi="Times New Roman" w:cs="Times New Roman"/>
                          <w:b/>
                          <w:noProof/>
                          <w:sz w:val="28"/>
                          <w:szCs w:val="28"/>
                          <w:lang w:eastAsia="en-GB"/>
                        </w:rPr>
                        <w:t>)</w:t>
                      </w:r>
                    </w:p>
                    <w:p w14:paraId="39892154" w14:textId="77777777" w:rsidR="009B2268" w:rsidRPr="00E52571" w:rsidRDefault="009B2268" w:rsidP="009F58C7">
                      <w:pPr>
                        <w:jc w:val="center"/>
                        <w:rPr>
                          <w:sz w:val="28"/>
                          <w:szCs w:val="28"/>
                        </w:rPr>
                      </w:pPr>
                    </w:p>
                  </w:txbxContent>
                </v:textbox>
              </v:shape>
            </w:pict>
          </mc:Fallback>
        </mc:AlternateContent>
      </w:r>
    </w:p>
    <w:p w14:paraId="26ABF09C" w14:textId="77777777" w:rsidR="00764742" w:rsidRDefault="00764742" w:rsidP="00764742">
      <w:pPr>
        <w:tabs>
          <w:tab w:val="left" w:pos="555"/>
        </w:tabs>
        <w:rPr>
          <w:rFonts w:ascii="Times New Roman" w:hAnsi="Times New Roman" w:cs="Times New Roman"/>
          <w:b/>
          <w:color w:val="000000" w:themeColor="text1"/>
          <w:sz w:val="24"/>
          <w:szCs w:val="24"/>
        </w:rPr>
      </w:pPr>
    </w:p>
    <w:p w14:paraId="7E8DBD70" w14:textId="7B93A622" w:rsidR="00764742" w:rsidRPr="00AE4CCE" w:rsidRDefault="00764742" w:rsidP="00E51A8C">
      <w:pPr>
        <w:rPr>
          <w:rFonts w:ascii="Times New Roman" w:hAnsi="Times New Roman" w:cs="Times New Roman"/>
          <w:sz w:val="24"/>
          <w:szCs w:val="24"/>
        </w:rPr>
      </w:pPr>
    </w:p>
    <w:sectPr w:rsidR="00764742" w:rsidRPr="00AE4CCE" w:rsidSect="000C134F">
      <w:pgSz w:w="11906" w:h="16838"/>
      <w:pgMar w:top="890" w:right="720" w:bottom="89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30B90" w14:textId="77777777" w:rsidR="0022579D" w:rsidRDefault="0022579D" w:rsidP="00984A42">
      <w:pPr>
        <w:spacing w:after="0" w:line="240" w:lineRule="auto"/>
      </w:pPr>
      <w:r>
        <w:separator/>
      </w:r>
    </w:p>
  </w:endnote>
  <w:endnote w:type="continuationSeparator" w:id="0">
    <w:p w14:paraId="5F9F61EF" w14:textId="77777777" w:rsidR="0022579D" w:rsidRDefault="0022579D" w:rsidP="0098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260248"/>
      <w:docPartObj>
        <w:docPartGallery w:val="Page Numbers (Bottom of Page)"/>
        <w:docPartUnique/>
      </w:docPartObj>
    </w:sdtPr>
    <w:sdtEndPr>
      <w:rPr>
        <w:noProof/>
      </w:rPr>
    </w:sdtEndPr>
    <w:sdtContent>
      <w:p w14:paraId="6A4FF5AB" w14:textId="77777777" w:rsidR="009B2268" w:rsidRDefault="009B2268">
        <w:pPr>
          <w:pStyle w:val="Footer"/>
          <w:jc w:val="right"/>
        </w:pPr>
        <w:r>
          <w:fldChar w:fldCharType="begin"/>
        </w:r>
        <w:r>
          <w:instrText xml:space="preserve"> PAGE   \* MERGEFORMAT </w:instrText>
        </w:r>
        <w:r>
          <w:fldChar w:fldCharType="separate"/>
        </w:r>
        <w:r w:rsidR="00D37EC3">
          <w:rPr>
            <w:noProof/>
          </w:rPr>
          <w:t>1</w:t>
        </w:r>
        <w:r>
          <w:rPr>
            <w:noProof/>
          </w:rPr>
          <w:fldChar w:fldCharType="end"/>
        </w:r>
      </w:p>
    </w:sdtContent>
  </w:sdt>
  <w:p w14:paraId="18908C32" w14:textId="77777777" w:rsidR="009B2268" w:rsidRDefault="009B2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C51BF" w14:textId="77777777" w:rsidR="0022579D" w:rsidRDefault="0022579D" w:rsidP="00984A42">
      <w:pPr>
        <w:spacing w:after="0" w:line="240" w:lineRule="auto"/>
      </w:pPr>
      <w:r>
        <w:separator/>
      </w:r>
    </w:p>
  </w:footnote>
  <w:footnote w:type="continuationSeparator" w:id="0">
    <w:p w14:paraId="05C3A603" w14:textId="77777777" w:rsidR="0022579D" w:rsidRDefault="0022579D" w:rsidP="00984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451AD"/>
    <w:multiLevelType w:val="hybridMultilevel"/>
    <w:tmpl w:val="586E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A956D8"/>
    <w:multiLevelType w:val="multilevel"/>
    <w:tmpl w:val="A72CF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673BAC"/>
    <w:multiLevelType w:val="multilevel"/>
    <w:tmpl w:val="D84A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Gastroenterology Copy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5f02wfd6pwws1e9rvl5asxf9sew5ewt02s9&quot;&gt;Sample_Library_X4&lt;record-ids&gt;&lt;item&gt;162&lt;/item&gt;&lt;item&gt;163&lt;/item&gt;&lt;item&gt;164&lt;/item&gt;&lt;item&gt;169&lt;/item&gt;&lt;item&gt;171&lt;/item&gt;&lt;item&gt;207&lt;/item&gt;&lt;item&gt;209&lt;/item&gt;&lt;item&gt;234&lt;/item&gt;&lt;item&gt;235&lt;/item&gt;&lt;item&gt;239&lt;/item&gt;&lt;item&gt;276&lt;/item&gt;&lt;item&gt;305&lt;/item&gt;&lt;item&gt;306&lt;/item&gt;&lt;item&gt;307&lt;/item&gt;&lt;item&gt;324&lt;/item&gt;&lt;item&gt;358&lt;/item&gt;&lt;item&gt;359&lt;/item&gt;&lt;item&gt;360&lt;/item&gt;&lt;item&gt;361&lt;/item&gt;&lt;item&gt;362&lt;/item&gt;&lt;item&gt;363&lt;/item&gt;&lt;item&gt;368&lt;/item&gt;&lt;item&gt;369&lt;/item&gt;&lt;item&gt;370&lt;/item&gt;&lt;item&gt;414&lt;/item&gt;&lt;/record-ids&gt;&lt;/item&gt;&lt;/Libraries&gt;"/>
  </w:docVars>
  <w:rsids>
    <w:rsidRoot w:val="00E627C2"/>
    <w:rsid w:val="000004CD"/>
    <w:rsid w:val="00000522"/>
    <w:rsid w:val="00000710"/>
    <w:rsid w:val="00001BAB"/>
    <w:rsid w:val="00002069"/>
    <w:rsid w:val="0000223F"/>
    <w:rsid w:val="00002365"/>
    <w:rsid w:val="00002576"/>
    <w:rsid w:val="00003982"/>
    <w:rsid w:val="00006196"/>
    <w:rsid w:val="00006E8F"/>
    <w:rsid w:val="00006ECD"/>
    <w:rsid w:val="00007628"/>
    <w:rsid w:val="000077F9"/>
    <w:rsid w:val="00007B9E"/>
    <w:rsid w:val="00007FD2"/>
    <w:rsid w:val="0001082F"/>
    <w:rsid w:val="000109A7"/>
    <w:rsid w:val="0001128D"/>
    <w:rsid w:val="0001224E"/>
    <w:rsid w:val="00013A02"/>
    <w:rsid w:val="00013AB8"/>
    <w:rsid w:val="00013F07"/>
    <w:rsid w:val="00015506"/>
    <w:rsid w:val="00015679"/>
    <w:rsid w:val="00016A4D"/>
    <w:rsid w:val="00017BCF"/>
    <w:rsid w:val="00017FDF"/>
    <w:rsid w:val="000200E7"/>
    <w:rsid w:val="00020973"/>
    <w:rsid w:val="00021329"/>
    <w:rsid w:val="00021CF4"/>
    <w:rsid w:val="000237F7"/>
    <w:rsid w:val="000239EA"/>
    <w:rsid w:val="000245E4"/>
    <w:rsid w:val="00024C11"/>
    <w:rsid w:val="000252FD"/>
    <w:rsid w:val="000270C6"/>
    <w:rsid w:val="0002737E"/>
    <w:rsid w:val="000277F5"/>
    <w:rsid w:val="00027D74"/>
    <w:rsid w:val="00031008"/>
    <w:rsid w:val="00031682"/>
    <w:rsid w:val="00032456"/>
    <w:rsid w:val="000325E2"/>
    <w:rsid w:val="00032D88"/>
    <w:rsid w:val="00032F54"/>
    <w:rsid w:val="00033A76"/>
    <w:rsid w:val="00035CA2"/>
    <w:rsid w:val="00036B99"/>
    <w:rsid w:val="00036FCF"/>
    <w:rsid w:val="00037FCC"/>
    <w:rsid w:val="000410DC"/>
    <w:rsid w:val="00041992"/>
    <w:rsid w:val="000419EB"/>
    <w:rsid w:val="000424F4"/>
    <w:rsid w:val="00043748"/>
    <w:rsid w:val="000443D6"/>
    <w:rsid w:val="00044A6A"/>
    <w:rsid w:val="00045C36"/>
    <w:rsid w:val="00047988"/>
    <w:rsid w:val="00050DF2"/>
    <w:rsid w:val="00050E05"/>
    <w:rsid w:val="00050EB4"/>
    <w:rsid w:val="00051220"/>
    <w:rsid w:val="00051B10"/>
    <w:rsid w:val="00051BEB"/>
    <w:rsid w:val="00051C8A"/>
    <w:rsid w:val="00052DDF"/>
    <w:rsid w:val="0005323E"/>
    <w:rsid w:val="00054088"/>
    <w:rsid w:val="000544F5"/>
    <w:rsid w:val="000546DB"/>
    <w:rsid w:val="00054BB7"/>
    <w:rsid w:val="00055730"/>
    <w:rsid w:val="000559A5"/>
    <w:rsid w:val="00057F07"/>
    <w:rsid w:val="00060108"/>
    <w:rsid w:val="000606F1"/>
    <w:rsid w:val="00060C64"/>
    <w:rsid w:val="000619B6"/>
    <w:rsid w:val="00061DCB"/>
    <w:rsid w:val="000621BD"/>
    <w:rsid w:val="000622CC"/>
    <w:rsid w:val="00062891"/>
    <w:rsid w:val="000651B8"/>
    <w:rsid w:val="00065377"/>
    <w:rsid w:val="00066725"/>
    <w:rsid w:val="00066A66"/>
    <w:rsid w:val="00066BA1"/>
    <w:rsid w:val="000677DA"/>
    <w:rsid w:val="0006798E"/>
    <w:rsid w:val="00070A9C"/>
    <w:rsid w:val="00070C0B"/>
    <w:rsid w:val="00071604"/>
    <w:rsid w:val="00071988"/>
    <w:rsid w:val="00072A9D"/>
    <w:rsid w:val="00073927"/>
    <w:rsid w:val="0007392D"/>
    <w:rsid w:val="00073FAD"/>
    <w:rsid w:val="000743F5"/>
    <w:rsid w:val="00074ED5"/>
    <w:rsid w:val="00075953"/>
    <w:rsid w:val="00075FAF"/>
    <w:rsid w:val="000765E8"/>
    <w:rsid w:val="000767BF"/>
    <w:rsid w:val="000767CC"/>
    <w:rsid w:val="00076A50"/>
    <w:rsid w:val="00076DD3"/>
    <w:rsid w:val="00077348"/>
    <w:rsid w:val="00077483"/>
    <w:rsid w:val="0008023F"/>
    <w:rsid w:val="00080DE0"/>
    <w:rsid w:val="00081288"/>
    <w:rsid w:val="000816EF"/>
    <w:rsid w:val="00081974"/>
    <w:rsid w:val="000825FF"/>
    <w:rsid w:val="00082E27"/>
    <w:rsid w:val="00083125"/>
    <w:rsid w:val="00083736"/>
    <w:rsid w:val="00085090"/>
    <w:rsid w:val="00085626"/>
    <w:rsid w:val="00085B16"/>
    <w:rsid w:val="00091D11"/>
    <w:rsid w:val="000925E5"/>
    <w:rsid w:val="0009294E"/>
    <w:rsid w:val="00092F8D"/>
    <w:rsid w:val="000935E9"/>
    <w:rsid w:val="00093B30"/>
    <w:rsid w:val="000942B5"/>
    <w:rsid w:val="00095A25"/>
    <w:rsid w:val="000967AD"/>
    <w:rsid w:val="00096F7D"/>
    <w:rsid w:val="00097B17"/>
    <w:rsid w:val="000A1AB1"/>
    <w:rsid w:val="000A1B3C"/>
    <w:rsid w:val="000A2EC2"/>
    <w:rsid w:val="000A2EE9"/>
    <w:rsid w:val="000A34C3"/>
    <w:rsid w:val="000A368D"/>
    <w:rsid w:val="000A3694"/>
    <w:rsid w:val="000A3C97"/>
    <w:rsid w:val="000A4670"/>
    <w:rsid w:val="000A50CB"/>
    <w:rsid w:val="000A6384"/>
    <w:rsid w:val="000A64A8"/>
    <w:rsid w:val="000A7856"/>
    <w:rsid w:val="000B0E91"/>
    <w:rsid w:val="000B1B3D"/>
    <w:rsid w:val="000B1CE3"/>
    <w:rsid w:val="000B24F7"/>
    <w:rsid w:val="000B261E"/>
    <w:rsid w:val="000B324C"/>
    <w:rsid w:val="000B34A0"/>
    <w:rsid w:val="000B35FE"/>
    <w:rsid w:val="000B3E9A"/>
    <w:rsid w:val="000B413B"/>
    <w:rsid w:val="000B475C"/>
    <w:rsid w:val="000B4C12"/>
    <w:rsid w:val="000B4FCF"/>
    <w:rsid w:val="000B71DB"/>
    <w:rsid w:val="000B75A6"/>
    <w:rsid w:val="000B7C19"/>
    <w:rsid w:val="000C0206"/>
    <w:rsid w:val="000C0CDA"/>
    <w:rsid w:val="000C0D75"/>
    <w:rsid w:val="000C134F"/>
    <w:rsid w:val="000C1577"/>
    <w:rsid w:val="000C1C81"/>
    <w:rsid w:val="000C3EF1"/>
    <w:rsid w:val="000C3F31"/>
    <w:rsid w:val="000C3F9F"/>
    <w:rsid w:val="000C493C"/>
    <w:rsid w:val="000C61AC"/>
    <w:rsid w:val="000C62AB"/>
    <w:rsid w:val="000C68CB"/>
    <w:rsid w:val="000C78C4"/>
    <w:rsid w:val="000C7D77"/>
    <w:rsid w:val="000D07E8"/>
    <w:rsid w:val="000D113A"/>
    <w:rsid w:val="000D14BA"/>
    <w:rsid w:val="000D1D8B"/>
    <w:rsid w:val="000D225B"/>
    <w:rsid w:val="000D2D25"/>
    <w:rsid w:val="000D3226"/>
    <w:rsid w:val="000D3326"/>
    <w:rsid w:val="000D36E2"/>
    <w:rsid w:val="000D41C0"/>
    <w:rsid w:val="000D4944"/>
    <w:rsid w:val="000D5386"/>
    <w:rsid w:val="000D5F9E"/>
    <w:rsid w:val="000D649A"/>
    <w:rsid w:val="000D6B8D"/>
    <w:rsid w:val="000D7664"/>
    <w:rsid w:val="000D77B8"/>
    <w:rsid w:val="000E0016"/>
    <w:rsid w:val="000E0561"/>
    <w:rsid w:val="000E1694"/>
    <w:rsid w:val="000E23E5"/>
    <w:rsid w:val="000E271F"/>
    <w:rsid w:val="000E3ECA"/>
    <w:rsid w:val="000E4553"/>
    <w:rsid w:val="000E4A09"/>
    <w:rsid w:val="000E52AA"/>
    <w:rsid w:val="000E5460"/>
    <w:rsid w:val="000E631E"/>
    <w:rsid w:val="000E642B"/>
    <w:rsid w:val="000E6E3C"/>
    <w:rsid w:val="000E7387"/>
    <w:rsid w:val="000F01B5"/>
    <w:rsid w:val="000F22BC"/>
    <w:rsid w:val="000F3567"/>
    <w:rsid w:val="000F3860"/>
    <w:rsid w:val="000F42BD"/>
    <w:rsid w:val="000F4A68"/>
    <w:rsid w:val="000F4B17"/>
    <w:rsid w:val="000F4CEB"/>
    <w:rsid w:val="000F5993"/>
    <w:rsid w:val="000F5DA8"/>
    <w:rsid w:val="000F617A"/>
    <w:rsid w:val="000F718E"/>
    <w:rsid w:val="00101923"/>
    <w:rsid w:val="001020B6"/>
    <w:rsid w:val="001022D7"/>
    <w:rsid w:val="001026FE"/>
    <w:rsid w:val="00102D0E"/>
    <w:rsid w:val="001032C1"/>
    <w:rsid w:val="00103B20"/>
    <w:rsid w:val="001058D8"/>
    <w:rsid w:val="00105C00"/>
    <w:rsid w:val="00105D13"/>
    <w:rsid w:val="0010604C"/>
    <w:rsid w:val="0010613F"/>
    <w:rsid w:val="0010615A"/>
    <w:rsid w:val="001061B1"/>
    <w:rsid w:val="00107620"/>
    <w:rsid w:val="00110B80"/>
    <w:rsid w:val="00111351"/>
    <w:rsid w:val="001120F3"/>
    <w:rsid w:val="00112677"/>
    <w:rsid w:val="00112F01"/>
    <w:rsid w:val="00113335"/>
    <w:rsid w:val="001143C2"/>
    <w:rsid w:val="00114D39"/>
    <w:rsid w:val="00114F72"/>
    <w:rsid w:val="001151EA"/>
    <w:rsid w:val="00115816"/>
    <w:rsid w:val="00115C1C"/>
    <w:rsid w:val="00115CCE"/>
    <w:rsid w:val="0011643C"/>
    <w:rsid w:val="001179F4"/>
    <w:rsid w:val="001200F4"/>
    <w:rsid w:val="00120DAA"/>
    <w:rsid w:val="001210D9"/>
    <w:rsid w:val="00121AD3"/>
    <w:rsid w:val="00121F5E"/>
    <w:rsid w:val="0012301C"/>
    <w:rsid w:val="001240DD"/>
    <w:rsid w:val="00124C49"/>
    <w:rsid w:val="0012527C"/>
    <w:rsid w:val="00126934"/>
    <w:rsid w:val="0012724B"/>
    <w:rsid w:val="001307A6"/>
    <w:rsid w:val="00131668"/>
    <w:rsid w:val="0013176E"/>
    <w:rsid w:val="00131FC7"/>
    <w:rsid w:val="00132D15"/>
    <w:rsid w:val="00133241"/>
    <w:rsid w:val="001340A7"/>
    <w:rsid w:val="0013433F"/>
    <w:rsid w:val="00134A3D"/>
    <w:rsid w:val="00135211"/>
    <w:rsid w:val="00135E33"/>
    <w:rsid w:val="00135F02"/>
    <w:rsid w:val="001363D3"/>
    <w:rsid w:val="00136A32"/>
    <w:rsid w:val="00137BC5"/>
    <w:rsid w:val="00137EDF"/>
    <w:rsid w:val="00140D6F"/>
    <w:rsid w:val="00141599"/>
    <w:rsid w:val="00142129"/>
    <w:rsid w:val="0014274F"/>
    <w:rsid w:val="001433F2"/>
    <w:rsid w:val="001434F5"/>
    <w:rsid w:val="001455A4"/>
    <w:rsid w:val="00147900"/>
    <w:rsid w:val="00147A3A"/>
    <w:rsid w:val="001517FB"/>
    <w:rsid w:val="00151BFA"/>
    <w:rsid w:val="00151E0E"/>
    <w:rsid w:val="00151EF3"/>
    <w:rsid w:val="001522E2"/>
    <w:rsid w:val="001523CF"/>
    <w:rsid w:val="00152471"/>
    <w:rsid w:val="00153456"/>
    <w:rsid w:val="0015418A"/>
    <w:rsid w:val="00160A92"/>
    <w:rsid w:val="00161647"/>
    <w:rsid w:val="00162BE9"/>
    <w:rsid w:val="00163006"/>
    <w:rsid w:val="0016418B"/>
    <w:rsid w:val="00164495"/>
    <w:rsid w:val="00165226"/>
    <w:rsid w:val="00165361"/>
    <w:rsid w:val="001661F3"/>
    <w:rsid w:val="001665AB"/>
    <w:rsid w:val="00166D6A"/>
    <w:rsid w:val="001679D7"/>
    <w:rsid w:val="00167AB6"/>
    <w:rsid w:val="00167D9F"/>
    <w:rsid w:val="001708EF"/>
    <w:rsid w:val="001726E4"/>
    <w:rsid w:val="00173C94"/>
    <w:rsid w:val="001743C7"/>
    <w:rsid w:val="00175416"/>
    <w:rsid w:val="00175C34"/>
    <w:rsid w:val="0017754E"/>
    <w:rsid w:val="00177E2C"/>
    <w:rsid w:val="00180A8D"/>
    <w:rsid w:val="00181607"/>
    <w:rsid w:val="00181B0A"/>
    <w:rsid w:val="00181F11"/>
    <w:rsid w:val="001820D7"/>
    <w:rsid w:val="00182C0A"/>
    <w:rsid w:val="00182D47"/>
    <w:rsid w:val="00183068"/>
    <w:rsid w:val="001851F1"/>
    <w:rsid w:val="00185368"/>
    <w:rsid w:val="001855BC"/>
    <w:rsid w:val="00185C6A"/>
    <w:rsid w:val="00185EC7"/>
    <w:rsid w:val="00186F57"/>
    <w:rsid w:val="00187DF1"/>
    <w:rsid w:val="00187E99"/>
    <w:rsid w:val="001905B6"/>
    <w:rsid w:val="001905BA"/>
    <w:rsid w:val="00190732"/>
    <w:rsid w:val="00190D30"/>
    <w:rsid w:val="00190DBF"/>
    <w:rsid w:val="00192261"/>
    <w:rsid w:val="00192F41"/>
    <w:rsid w:val="001933B2"/>
    <w:rsid w:val="0019374C"/>
    <w:rsid w:val="0019415C"/>
    <w:rsid w:val="001944E6"/>
    <w:rsid w:val="00194E93"/>
    <w:rsid w:val="00194EEA"/>
    <w:rsid w:val="001951E5"/>
    <w:rsid w:val="00195206"/>
    <w:rsid w:val="001957FE"/>
    <w:rsid w:val="00195F3E"/>
    <w:rsid w:val="0019696A"/>
    <w:rsid w:val="00197689"/>
    <w:rsid w:val="00197D9C"/>
    <w:rsid w:val="001A005C"/>
    <w:rsid w:val="001A0268"/>
    <w:rsid w:val="001A0AB7"/>
    <w:rsid w:val="001A1126"/>
    <w:rsid w:val="001A11A1"/>
    <w:rsid w:val="001A16C8"/>
    <w:rsid w:val="001A176E"/>
    <w:rsid w:val="001A18AD"/>
    <w:rsid w:val="001A1B83"/>
    <w:rsid w:val="001A1F17"/>
    <w:rsid w:val="001A22AE"/>
    <w:rsid w:val="001A2402"/>
    <w:rsid w:val="001A28BB"/>
    <w:rsid w:val="001A2E21"/>
    <w:rsid w:val="001A508E"/>
    <w:rsid w:val="001A5E29"/>
    <w:rsid w:val="001B0800"/>
    <w:rsid w:val="001B1FF5"/>
    <w:rsid w:val="001B241A"/>
    <w:rsid w:val="001B2C2F"/>
    <w:rsid w:val="001B6300"/>
    <w:rsid w:val="001B656B"/>
    <w:rsid w:val="001B6616"/>
    <w:rsid w:val="001B66E7"/>
    <w:rsid w:val="001B736E"/>
    <w:rsid w:val="001B7F8F"/>
    <w:rsid w:val="001C1B73"/>
    <w:rsid w:val="001C1D26"/>
    <w:rsid w:val="001C1E51"/>
    <w:rsid w:val="001C3915"/>
    <w:rsid w:val="001C3991"/>
    <w:rsid w:val="001C4577"/>
    <w:rsid w:val="001C4759"/>
    <w:rsid w:val="001C4D92"/>
    <w:rsid w:val="001C4FD6"/>
    <w:rsid w:val="001C5611"/>
    <w:rsid w:val="001C57DA"/>
    <w:rsid w:val="001C5A43"/>
    <w:rsid w:val="001C5CC8"/>
    <w:rsid w:val="001C7996"/>
    <w:rsid w:val="001C7D0D"/>
    <w:rsid w:val="001D000A"/>
    <w:rsid w:val="001D0034"/>
    <w:rsid w:val="001D056A"/>
    <w:rsid w:val="001D05E6"/>
    <w:rsid w:val="001D2E2C"/>
    <w:rsid w:val="001D35D4"/>
    <w:rsid w:val="001D458B"/>
    <w:rsid w:val="001D47D4"/>
    <w:rsid w:val="001D5279"/>
    <w:rsid w:val="001D5E51"/>
    <w:rsid w:val="001D66F6"/>
    <w:rsid w:val="001D6CE2"/>
    <w:rsid w:val="001D71D9"/>
    <w:rsid w:val="001D7B0B"/>
    <w:rsid w:val="001D7EAE"/>
    <w:rsid w:val="001E0D12"/>
    <w:rsid w:val="001E0FDE"/>
    <w:rsid w:val="001E172A"/>
    <w:rsid w:val="001E2B04"/>
    <w:rsid w:val="001E3E2B"/>
    <w:rsid w:val="001E403D"/>
    <w:rsid w:val="001E4496"/>
    <w:rsid w:val="001E6F33"/>
    <w:rsid w:val="001E6F7A"/>
    <w:rsid w:val="001E7D2C"/>
    <w:rsid w:val="001F0F09"/>
    <w:rsid w:val="001F1F66"/>
    <w:rsid w:val="001F2631"/>
    <w:rsid w:val="001F2848"/>
    <w:rsid w:val="001F29C8"/>
    <w:rsid w:val="001F2A6A"/>
    <w:rsid w:val="001F2D8B"/>
    <w:rsid w:val="001F364F"/>
    <w:rsid w:val="001F37C4"/>
    <w:rsid w:val="001F4E75"/>
    <w:rsid w:val="002008C2"/>
    <w:rsid w:val="0020176B"/>
    <w:rsid w:val="00201A6C"/>
    <w:rsid w:val="00202373"/>
    <w:rsid w:val="00202EBC"/>
    <w:rsid w:val="002032A0"/>
    <w:rsid w:val="00205A84"/>
    <w:rsid w:val="0020612E"/>
    <w:rsid w:val="002063BC"/>
    <w:rsid w:val="002065BB"/>
    <w:rsid w:val="002070EB"/>
    <w:rsid w:val="002104C5"/>
    <w:rsid w:val="00210875"/>
    <w:rsid w:val="0021123A"/>
    <w:rsid w:val="0021177A"/>
    <w:rsid w:val="002129A8"/>
    <w:rsid w:val="00213C02"/>
    <w:rsid w:val="002155A6"/>
    <w:rsid w:val="00216114"/>
    <w:rsid w:val="00216884"/>
    <w:rsid w:val="00216A94"/>
    <w:rsid w:val="002172A9"/>
    <w:rsid w:val="00217FB7"/>
    <w:rsid w:val="002203FE"/>
    <w:rsid w:val="0022062B"/>
    <w:rsid w:val="00220B82"/>
    <w:rsid w:val="00222D50"/>
    <w:rsid w:val="00223472"/>
    <w:rsid w:val="00223532"/>
    <w:rsid w:val="00224F57"/>
    <w:rsid w:val="0022579D"/>
    <w:rsid w:val="00226194"/>
    <w:rsid w:val="00226A70"/>
    <w:rsid w:val="00230B98"/>
    <w:rsid w:val="00233E76"/>
    <w:rsid w:val="00234662"/>
    <w:rsid w:val="00234E5B"/>
    <w:rsid w:val="0023655B"/>
    <w:rsid w:val="002375CB"/>
    <w:rsid w:val="002402CF"/>
    <w:rsid w:val="00242822"/>
    <w:rsid w:val="00242A57"/>
    <w:rsid w:val="00242E67"/>
    <w:rsid w:val="00244010"/>
    <w:rsid w:val="00244573"/>
    <w:rsid w:val="00245691"/>
    <w:rsid w:val="00245E6B"/>
    <w:rsid w:val="0024673F"/>
    <w:rsid w:val="00246DC0"/>
    <w:rsid w:val="0024771A"/>
    <w:rsid w:val="00247E02"/>
    <w:rsid w:val="0025053A"/>
    <w:rsid w:val="00250556"/>
    <w:rsid w:val="00250642"/>
    <w:rsid w:val="00250A7A"/>
    <w:rsid w:val="00250CE5"/>
    <w:rsid w:val="0025116B"/>
    <w:rsid w:val="002539A0"/>
    <w:rsid w:val="0025506D"/>
    <w:rsid w:val="00256910"/>
    <w:rsid w:val="002578F8"/>
    <w:rsid w:val="002579E8"/>
    <w:rsid w:val="002602C6"/>
    <w:rsid w:val="00260502"/>
    <w:rsid w:val="002619BB"/>
    <w:rsid w:val="00261D38"/>
    <w:rsid w:val="00261F81"/>
    <w:rsid w:val="002623A9"/>
    <w:rsid w:val="0026246B"/>
    <w:rsid w:val="00262643"/>
    <w:rsid w:val="0026397A"/>
    <w:rsid w:val="00263BDA"/>
    <w:rsid w:val="00264404"/>
    <w:rsid w:val="00264D22"/>
    <w:rsid w:val="00264FFF"/>
    <w:rsid w:val="00265563"/>
    <w:rsid w:val="00265795"/>
    <w:rsid w:val="002658D1"/>
    <w:rsid w:val="00266156"/>
    <w:rsid w:val="00267543"/>
    <w:rsid w:val="00271755"/>
    <w:rsid w:val="00272287"/>
    <w:rsid w:val="0027244A"/>
    <w:rsid w:val="00272B62"/>
    <w:rsid w:val="00273F1D"/>
    <w:rsid w:val="00273FDB"/>
    <w:rsid w:val="002749A8"/>
    <w:rsid w:val="0027503B"/>
    <w:rsid w:val="00275167"/>
    <w:rsid w:val="002751FB"/>
    <w:rsid w:val="00275456"/>
    <w:rsid w:val="0027746A"/>
    <w:rsid w:val="002803EE"/>
    <w:rsid w:val="0028088E"/>
    <w:rsid w:val="002810A4"/>
    <w:rsid w:val="002825F1"/>
    <w:rsid w:val="00282752"/>
    <w:rsid w:val="002836B7"/>
    <w:rsid w:val="002840A8"/>
    <w:rsid w:val="0028445C"/>
    <w:rsid w:val="00284730"/>
    <w:rsid w:val="0028488F"/>
    <w:rsid w:val="00286228"/>
    <w:rsid w:val="002863AF"/>
    <w:rsid w:val="00286B0D"/>
    <w:rsid w:val="00286CB0"/>
    <w:rsid w:val="00286EC1"/>
    <w:rsid w:val="00287733"/>
    <w:rsid w:val="00287766"/>
    <w:rsid w:val="002904FA"/>
    <w:rsid w:val="002922A9"/>
    <w:rsid w:val="00294405"/>
    <w:rsid w:val="00294F5F"/>
    <w:rsid w:val="00295403"/>
    <w:rsid w:val="002954AE"/>
    <w:rsid w:val="00296AEE"/>
    <w:rsid w:val="0029775D"/>
    <w:rsid w:val="00297953"/>
    <w:rsid w:val="002A0AEA"/>
    <w:rsid w:val="002A146E"/>
    <w:rsid w:val="002A30B8"/>
    <w:rsid w:val="002A37FB"/>
    <w:rsid w:val="002A42CA"/>
    <w:rsid w:val="002A4ED5"/>
    <w:rsid w:val="002A51C1"/>
    <w:rsid w:val="002A64D0"/>
    <w:rsid w:val="002A760C"/>
    <w:rsid w:val="002A7A02"/>
    <w:rsid w:val="002B082B"/>
    <w:rsid w:val="002B0837"/>
    <w:rsid w:val="002B1183"/>
    <w:rsid w:val="002B11D1"/>
    <w:rsid w:val="002B12AB"/>
    <w:rsid w:val="002B1D11"/>
    <w:rsid w:val="002B1E7D"/>
    <w:rsid w:val="002B30B6"/>
    <w:rsid w:val="002B347A"/>
    <w:rsid w:val="002B37E2"/>
    <w:rsid w:val="002B3BF7"/>
    <w:rsid w:val="002B3EB9"/>
    <w:rsid w:val="002B3F37"/>
    <w:rsid w:val="002B55BB"/>
    <w:rsid w:val="002B5BF2"/>
    <w:rsid w:val="002B5F63"/>
    <w:rsid w:val="002B60A1"/>
    <w:rsid w:val="002B6950"/>
    <w:rsid w:val="002B70B4"/>
    <w:rsid w:val="002B70FD"/>
    <w:rsid w:val="002B7A7F"/>
    <w:rsid w:val="002C00AE"/>
    <w:rsid w:val="002C0314"/>
    <w:rsid w:val="002C0344"/>
    <w:rsid w:val="002C0F01"/>
    <w:rsid w:val="002C2E94"/>
    <w:rsid w:val="002C3C66"/>
    <w:rsid w:val="002C504C"/>
    <w:rsid w:val="002C6031"/>
    <w:rsid w:val="002C6236"/>
    <w:rsid w:val="002C6534"/>
    <w:rsid w:val="002C6B83"/>
    <w:rsid w:val="002C6C6B"/>
    <w:rsid w:val="002C6F85"/>
    <w:rsid w:val="002C7036"/>
    <w:rsid w:val="002C7519"/>
    <w:rsid w:val="002C75E2"/>
    <w:rsid w:val="002C7887"/>
    <w:rsid w:val="002D09AB"/>
    <w:rsid w:val="002D10C5"/>
    <w:rsid w:val="002D10F7"/>
    <w:rsid w:val="002D1CDF"/>
    <w:rsid w:val="002D2675"/>
    <w:rsid w:val="002D3100"/>
    <w:rsid w:val="002D3527"/>
    <w:rsid w:val="002D48CE"/>
    <w:rsid w:val="002D52C6"/>
    <w:rsid w:val="002D5779"/>
    <w:rsid w:val="002D5911"/>
    <w:rsid w:val="002D5BCD"/>
    <w:rsid w:val="002D5D45"/>
    <w:rsid w:val="002D5FD3"/>
    <w:rsid w:val="002E0EAD"/>
    <w:rsid w:val="002E306E"/>
    <w:rsid w:val="002E3DFD"/>
    <w:rsid w:val="002E44D3"/>
    <w:rsid w:val="002E4526"/>
    <w:rsid w:val="002E566E"/>
    <w:rsid w:val="002E5794"/>
    <w:rsid w:val="002E6FD2"/>
    <w:rsid w:val="002F0028"/>
    <w:rsid w:val="002F1052"/>
    <w:rsid w:val="002F12B0"/>
    <w:rsid w:val="002F1433"/>
    <w:rsid w:val="002F155E"/>
    <w:rsid w:val="002F1A92"/>
    <w:rsid w:val="002F2275"/>
    <w:rsid w:val="002F26AA"/>
    <w:rsid w:val="002F29A8"/>
    <w:rsid w:val="002F2F20"/>
    <w:rsid w:val="002F3659"/>
    <w:rsid w:val="002F3DF1"/>
    <w:rsid w:val="002F41B4"/>
    <w:rsid w:val="002F44F7"/>
    <w:rsid w:val="002F48D8"/>
    <w:rsid w:val="002F54BF"/>
    <w:rsid w:val="002F6BA5"/>
    <w:rsid w:val="002F77A2"/>
    <w:rsid w:val="002F795C"/>
    <w:rsid w:val="0030012A"/>
    <w:rsid w:val="003010CF"/>
    <w:rsid w:val="003010D1"/>
    <w:rsid w:val="00302100"/>
    <w:rsid w:val="00302350"/>
    <w:rsid w:val="00302AF2"/>
    <w:rsid w:val="00303550"/>
    <w:rsid w:val="00303C36"/>
    <w:rsid w:val="00303D07"/>
    <w:rsid w:val="003041E1"/>
    <w:rsid w:val="0030467A"/>
    <w:rsid w:val="00304D63"/>
    <w:rsid w:val="00305650"/>
    <w:rsid w:val="00305A55"/>
    <w:rsid w:val="00305BB9"/>
    <w:rsid w:val="0030600E"/>
    <w:rsid w:val="00306314"/>
    <w:rsid w:val="003066E1"/>
    <w:rsid w:val="00310573"/>
    <w:rsid w:val="003107DB"/>
    <w:rsid w:val="003113DB"/>
    <w:rsid w:val="00311466"/>
    <w:rsid w:val="00312F2A"/>
    <w:rsid w:val="003141A1"/>
    <w:rsid w:val="00314493"/>
    <w:rsid w:val="00315276"/>
    <w:rsid w:val="00316A81"/>
    <w:rsid w:val="0031722D"/>
    <w:rsid w:val="0031786B"/>
    <w:rsid w:val="00320687"/>
    <w:rsid w:val="00321126"/>
    <w:rsid w:val="00323343"/>
    <w:rsid w:val="00325CBE"/>
    <w:rsid w:val="00326791"/>
    <w:rsid w:val="0032771F"/>
    <w:rsid w:val="00327A18"/>
    <w:rsid w:val="00327A44"/>
    <w:rsid w:val="003310EE"/>
    <w:rsid w:val="0033160C"/>
    <w:rsid w:val="00331A1A"/>
    <w:rsid w:val="003323AA"/>
    <w:rsid w:val="00332D02"/>
    <w:rsid w:val="003339CC"/>
    <w:rsid w:val="00335198"/>
    <w:rsid w:val="00340CFE"/>
    <w:rsid w:val="00340F28"/>
    <w:rsid w:val="00342D32"/>
    <w:rsid w:val="003430EB"/>
    <w:rsid w:val="00343267"/>
    <w:rsid w:val="003438FB"/>
    <w:rsid w:val="00343B0F"/>
    <w:rsid w:val="00344418"/>
    <w:rsid w:val="003444CF"/>
    <w:rsid w:val="003445A8"/>
    <w:rsid w:val="00344FC7"/>
    <w:rsid w:val="0034514A"/>
    <w:rsid w:val="003452D7"/>
    <w:rsid w:val="00345AE2"/>
    <w:rsid w:val="00346139"/>
    <w:rsid w:val="00346B9F"/>
    <w:rsid w:val="0035299C"/>
    <w:rsid w:val="00352B5F"/>
    <w:rsid w:val="0035388E"/>
    <w:rsid w:val="003539B8"/>
    <w:rsid w:val="00354E16"/>
    <w:rsid w:val="00355237"/>
    <w:rsid w:val="00355A93"/>
    <w:rsid w:val="003564EE"/>
    <w:rsid w:val="00357ED1"/>
    <w:rsid w:val="0036059C"/>
    <w:rsid w:val="00360D82"/>
    <w:rsid w:val="00360F18"/>
    <w:rsid w:val="003632AB"/>
    <w:rsid w:val="003649D7"/>
    <w:rsid w:val="00366597"/>
    <w:rsid w:val="00367930"/>
    <w:rsid w:val="00367AD0"/>
    <w:rsid w:val="003707CD"/>
    <w:rsid w:val="00371F7D"/>
    <w:rsid w:val="00372AE6"/>
    <w:rsid w:val="00373E01"/>
    <w:rsid w:val="00374316"/>
    <w:rsid w:val="00375619"/>
    <w:rsid w:val="00376A3F"/>
    <w:rsid w:val="00377546"/>
    <w:rsid w:val="003779DF"/>
    <w:rsid w:val="00380125"/>
    <w:rsid w:val="00380C8C"/>
    <w:rsid w:val="00381502"/>
    <w:rsid w:val="003821E7"/>
    <w:rsid w:val="003822EE"/>
    <w:rsid w:val="0038274C"/>
    <w:rsid w:val="00382960"/>
    <w:rsid w:val="00383406"/>
    <w:rsid w:val="0038501A"/>
    <w:rsid w:val="003853DF"/>
    <w:rsid w:val="00385459"/>
    <w:rsid w:val="003855C7"/>
    <w:rsid w:val="00385641"/>
    <w:rsid w:val="003864F2"/>
    <w:rsid w:val="003868DC"/>
    <w:rsid w:val="00387542"/>
    <w:rsid w:val="003879C0"/>
    <w:rsid w:val="0039039F"/>
    <w:rsid w:val="00390939"/>
    <w:rsid w:val="003912B9"/>
    <w:rsid w:val="0039172B"/>
    <w:rsid w:val="00392149"/>
    <w:rsid w:val="003924B9"/>
    <w:rsid w:val="00392D0A"/>
    <w:rsid w:val="00393452"/>
    <w:rsid w:val="00394623"/>
    <w:rsid w:val="003958C6"/>
    <w:rsid w:val="00395C3F"/>
    <w:rsid w:val="00395DEC"/>
    <w:rsid w:val="00395E09"/>
    <w:rsid w:val="00397AEF"/>
    <w:rsid w:val="003A0B7F"/>
    <w:rsid w:val="003A1C8E"/>
    <w:rsid w:val="003A201D"/>
    <w:rsid w:val="003A221B"/>
    <w:rsid w:val="003A286F"/>
    <w:rsid w:val="003A3075"/>
    <w:rsid w:val="003A4450"/>
    <w:rsid w:val="003A4CE0"/>
    <w:rsid w:val="003A4D72"/>
    <w:rsid w:val="003A4FCA"/>
    <w:rsid w:val="003A5149"/>
    <w:rsid w:val="003A5753"/>
    <w:rsid w:val="003A7CFE"/>
    <w:rsid w:val="003B0990"/>
    <w:rsid w:val="003B0DF0"/>
    <w:rsid w:val="003B0E5C"/>
    <w:rsid w:val="003B1211"/>
    <w:rsid w:val="003B186F"/>
    <w:rsid w:val="003B1C73"/>
    <w:rsid w:val="003B249C"/>
    <w:rsid w:val="003B3986"/>
    <w:rsid w:val="003B49A1"/>
    <w:rsid w:val="003B5555"/>
    <w:rsid w:val="003B56CC"/>
    <w:rsid w:val="003B6EB7"/>
    <w:rsid w:val="003B7BCC"/>
    <w:rsid w:val="003C04AE"/>
    <w:rsid w:val="003C0E49"/>
    <w:rsid w:val="003C167E"/>
    <w:rsid w:val="003C18CA"/>
    <w:rsid w:val="003C193F"/>
    <w:rsid w:val="003C28F2"/>
    <w:rsid w:val="003C3E9D"/>
    <w:rsid w:val="003C4D37"/>
    <w:rsid w:val="003C603E"/>
    <w:rsid w:val="003C6F2F"/>
    <w:rsid w:val="003C78E0"/>
    <w:rsid w:val="003C7D7E"/>
    <w:rsid w:val="003D0D58"/>
    <w:rsid w:val="003D105F"/>
    <w:rsid w:val="003D177F"/>
    <w:rsid w:val="003D1EB5"/>
    <w:rsid w:val="003D2557"/>
    <w:rsid w:val="003D3AE2"/>
    <w:rsid w:val="003D52FB"/>
    <w:rsid w:val="003D566E"/>
    <w:rsid w:val="003D681D"/>
    <w:rsid w:val="003D6E2E"/>
    <w:rsid w:val="003D7049"/>
    <w:rsid w:val="003D779D"/>
    <w:rsid w:val="003D7822"/>
    <w:rsid w:val="003E0912"/>
    <w:rsid w:val="003E0ED4"/>
    <w:rsid w:val="003E19FC"/>
    <w:rsid w:val="003E1B39"/>
    <w:rsid w:val="003E2BDE"/>
    <w:rsid w:val="003E333F"/>
    <w:rsid w:val="003E4961"/>
    <w:rsid w:val="003E5569"/>
    <w:rsid w:val="003E623E"/>
    <w:rsid w:val="003E666E"/>
    <w:rsid w:val="003F0C4C"/>
    <w:rsid w:val="003F0D0C"/>
    <w:rsid w:val="003F35D9"/>
    <w:rsid w:val="003F3672"/>
    <w:rsid w:val="003F37F5"/>
    <w:rsid w:val="003F3DAD"/>
    <w:rsid w:val="003F401B"/>
    <w:rsid w:val="003F4213"/>
    <w:rsid w:val="003F65A7"/>
    <w:rsid w:val="00400466"/>
    <w:rsid w:val="004024C5"/>
    <w:rsid w:val="00403580"/>
    <w:rsid w:val="004041CD"/>
    <w:rsid w:val="00405B5A"/>
    <w:rsid w:val="00405E71"/>
    <w:rsid w:val="0040712C"/>
    <w:rsid w:val="004076B0"/>
    <w:rsid w:val="00407765"/>
    <w:rsid w:val="00407955"/>
    <w:rsid w:val="00410B77"/>
    <w:rsid w:val="004110FA"/>
    <w:rsid w:val="004117EC"/>
    <w:rsid w:val="00411EAE"/>
    <w:rsid w:val="00411F40"/>
    <w:rsid w:val="004121C3"/>
    <w:rsid w:val="0041297F"/>
    <w:rsid w:val="00412E22"/>
    <w:rsid w:val="00412FA6"/>
    <w:rsid w:val="004135AD"/>
    <w:rsid w:val="00414324"/>
    <w:rsid w:val="004153AD"/>
    <w:rsid w:val="0041549A"/>
    <w:rsid w:val="004160C8"/>
    <w:rsid w:val="0041671F"/>
    <w:rsid w:val="00416F11"/>
    <w:rsid w:val="004172FB"/>
    <w:rsid w:val="004174FE"/>
    <w:rsid w:val="004213CD"/>
    <w:rsid w:val="00421716"/>
    <w:rsid w:val="004219FD"/>
    <w:rsid w:val="00422161"/>
    <w:rsid w:val="004226AE"/>
    <w:rsid w:val="00422E10"/>
    <w:rsid w:val="004239CF"/>
    <w:rsid w:val="00423EB7"/>
    <w:rsid w:val="00423EF5"/>
    <w:rsid w:val="0042443E"/>
    <w:rsid w:val="00424FA7"/>
    <w:rsid w:val="00425343"/>
    <w:rsid w:val="00425A1D"/>
    <w:rsid w:val="00425E90"/>
    <w:rsid w:val="004261F2"/>
    <w:rsid w:val="004269C1"/>
    <w:rsid w:val="0042728F"/>
    <w:rsid w:val="004272F4"/>
    <w:rsid w:val="00427BF1"/>
    <w:rsid w:val="00430E09"/>
    <w:rsid w:val="004312FA"/>
    <w:rsid w:val="00431558"/>
    <w:rsid w:val="004326F2"/>
    <w:rsid w:val="00433497"/>
    <w:rsid w:val="00433BD2"/>
    <w:rsid w:val="00433EF9"/>
    <w:rsid w:val="00434E23"/>
    <w:rsid w:val="004350C5"/>
    <w:rsid w:val="00435172"/>
    <w:rsid w:val="00435474"/>
    <w:rsid w:val="00435A61"/>
    <w:rsid w:val="00435BEF"/>
    <w:rsid w:val="004364F6"/>
    <w:rsid w:val="00436821"/>
    <w:rsid w:val="0043772C"/>
    <w:rsid w:val="00437B2A"/>
    <w:rsid w:val="00440286"/>
    <w:rsid w:val="0044050E"/>
    <w:rsid w:val="00440F9D"/>
    <w:rsid w:val="00441600"/>
    <w:rsid w:val="00441E04"/>
    <w:rsid w:val="004434CC"/>
    <w:rsid w:val="0044371B"/>
    <w:rsid w:val="00443B7A"/>
    <w:rsid w:val="00443BBC"/>
    <w:rsid w:val="00444DCD"/>
    <w:rsid w:val="004452F0"/>
    <w:rsid w:val="00445CE6"/>
    <w:rsid w:val="00446A5A"/>
    <w:rsid w:val="00446B0D"/>
    <w:rsid w:val="00446E6C"/>
    <w:rsid w:val="004470F8"/>
    <w:rsid w:val="00447864"/>
    <w:rsid w:val="00447AF1"/>
    <w:rsid w:val="004510CB"/>
    <w:rsid w:val="00451410"/>
    <w:rsid w:val="004519A3"/>
    <w:rsid w:val="00452A5B"/>
    <w:rsid w:val="0045324F"/>
    <w:rsid w:val="00453EAB"/>
    <w:rsid w:val="00454028"/>
    <w:rsid w:val="00454578"/>
    <w:rsid w:val="0045486C"/>
    <w:rsid w:val="00454A9B"/>
    <w:rsid w:val="00455480"/>
    <w:rsid w:val="004566A1"/>
    <w:rsid w:val="00457E7F"/>
    <w:rsid w:val="00457EBD"/>
    <w:rsid w:val="00457FDB"/>
    <w:rsid w:val="004606FF"/>
    <w:rsid w:val="00460782"/>
    <w:rsid w:val="00460B9D"/>
    <w:rsid w:val="004615A7"/>
    <w:rsid w:val="00461BE0"/>
    <w:rsid w:val="00461E3A"/>
    <w:rsid w:val="00462AFE"/>
    <w:rsid w:val="00463F75"/>
    <w:rsid w:val="00465968"/>
    <w:rsid w:val="00466978"/>
    <w:rsid w:val="00467E5B"/>
    <w:rsid w:val="004705B3"/>
    <w:rsid w:val="00472111"/>
    <w:rsid w:val="00473F60"/>
    <w:rsid w:val="00474979"/>
    <w:rsid w:val="00475166"/>
    <w:rsid w:val="0047526B"/>
    <w:rsid w:val="00475A07"/>
    <w:rsid w:val="00475C99"/>
    <w:rsid w:val="00476FE3"/>
    <w:rsid w:val="00477B1C"/>
    <w:rsid w:val="00480443"/>
    <w:rsid w:val="00481331"/>
    <w:rsid w:val="0048191D"/>
    <w:rsid w:val="004819AF"/>
    <w:rsid w:val="00481BCE"/>
    <w:rsid w:val="004829D0"/>
    <w:rsid w:val="00482DD7"/>
    <w:rsid w:val="004831B6"/>
    <w:rsid w:val="00484B74"/>
    <w:rsid w:val="00484F57"/>
    <w:rsid w:val="00485F3E"/>
    <w:rsid w:val="004860C1"/>
    <w:rsid w:val="00486250"/>
    <w:rsid w:val="004863C9"/>
    <w:rsid w:val="00486432"/>
    <w:rsid w:val="004874CE"/>
    <w:rsid w:val="004877E2"/>
    <w:rsid w:val="00487A19"/>
    <w:rsid w:val="004908CC"/>
    <w:rsid w:val="00490BD5"/>
    <w:rsid w:val="0049166A"/>
    <w:rsid w:val="00492BCD"/>
    <w:rsid w:val="0049393C"/>
    <w:rsid w:val="00494CD2"/>
    <w:rsid w:val="0049585F"/>
    <w:rsid w:val="00496FF2"/>
    <w:rsid w:val="004A17B6"/>
    <w:rsid w:val="004A21A7"/>
    <w:rsid w:val="004A348B"/>
    <w:rsid w:val="004A3CB4"/>
    <w:rsid w:val="004A3CF1"/>
    <w:rsid w:val="004A4614"/>
    <w:rsid w:val="004A5A26"/>
    <w:rsid w:val="004A6445"/>
    <w:rsid w:val="004A6E4A"/>
    <w:rsid w:val="004A775F"/>
    <w:rsid w:val="004B0142"/>
    <w:rsid w:val="004B04DB"/>
    <w:rsid w:val="004B0879"/>
    <w:rsid w:val="004B09EB"/>
    <w:rsid w:val="004B28D3"/>
    <w:rsid w:val="004B42F0"/>
    <w:rsid w:val="004B4452"/>
    <w:rsid w:val="004B5126"/>
    <w:rsid w:val="004B53DF"/>
    <w:rsid w:val="004B55AC"/>
    <w:rsid w:val="004B6AB4"/>
    <w:rsid w:val="004C0443"/>
    <w:rsid w:val="004C04BA"/>
    <w:rsid w:val="004C0E39"/>
    <w:rsid w:val="004C10C9"/>
    <w:rsid w:val="004C1387"/>
    <w:rsid w:val="004C17F8"/>
    <w:rsid w:val="004C309E"/>
    <w:rsid w:val="004C321C"/>
    <w:rsid w:val="004C3558"/>
    <w:rsid w:val="004C3DE9"/>
    <w:rsid w:val="004C3E8E"/>
    <w:rsid w:val="004C5E49"/>
    <w:rsid w:val="004C6040"/>
    <w:rsid w:val="004C6A80"/>
    <w:rsid w:val="004C6C88"/>
    <w:rsid w:val="004C7A5D"/>
    <w:rsid w:val="004D03CC"/>
    <w:rsid w:val="004D0511"/>
    <w:rsid w:val="004D05D4"/>
    <w:rsid w:val="004D17CE"/>
    <w:rsid w:val="004D1984"/>
    <w:rsid w:val="004D1F77"/>
    <w:rsid w:val="004D2923"/>
    <w:rsid w:val="004D340E"/>
    <w:rsid w:val="004D3C88"/>
    <w:rsid w:val="004D473A"/>
    <w:rsid w:val="004D52BE"/>
    <w:rsid w:val="004D5818"/>
    <w:rsid w:val="004D5B3C"/>
    <w:rsid w:val="004D64B0"/>
    <w:rsid w:val="004D68BA"/>
    <w:rsid w:val="004D6914"/>
    <w:rsid w:val="004D7C27"/>
    <w:rsid w:val="004E128B"/>
    <w:rsid w:val="004E12A5"/>
    <w:rsid w:val="004E16E8"/>
    <w:rsid w:val="004E442B"/>
    <w:rsid w:val="004E46D7"/>
    <w:rsid w:val="004E5F8B"/>
    <w:rsid w:val="004E6F6E"/>
    <w:rsid w:val="004E72CD"/>
    <w:rsid w:val="004E7F9C"/>
    <w:rsid w:val="004F06C9"/>
    <w:rsid w:val="004F0C4E"/>
    <w:rsid w:val="004F1497"/>
    <w:rsid w:val="004F1CC5"/>
    <w:rsid w:val="004F213E"/>
    <w:rsid w:val="004F22E0"/>
    <w:rsid w:val="004F365C"/>
    <w:rsid w:val="004F3A36"/>
    <w:rsid w:val="004F3E21"/>
    <w:rsid w:val="004F513F"/>
    <w:rsid w:val="004F5B93"/>
    <w:rsid w:val="004F5C9B"/>
    <w:rsid w:val="004F649D"/>
    <w:rsid w:val="004F71D4"/>
    <w:rsid w:val="004F72BF"/>
    <w:rsid w:val="004F766D"/>
    <w:rsid w:val="0050045C"/>
    <w:rsid w:val="005005A5"/>
    <w:rsid w:val="00500ED0"/>
    <w:rsid w:val="00501EAA"/>
    <w:rsid w:val="0050329B"/>
    <w:rsid w:val="005044DC"/>
    <w:rsid w:val="00504A27"/>
    <w:rsid w:val="00505E57"/>
    <w:rsid w:val="00506FFC"/>
    <w:rsid w:val="005077CD"/>
    <w:rsid w:val="00507D67"/>
    <w:rsid w:val="00510089"/>
    <w:rsid w:val="005118C8"/>
    <w:rsid w:val="005124C2"/>
    <w:rsid w:val="0051278C"/>
    <w:rsid w:val="00512CC8"/>
    <w:rsid w:val="00513C70"/>
    <w:rsid w:val="00514400"/>
    <w:rsid w:val="005145A5"/>
    <w:rsid w:val="00514603"/>
    <w:rsid w:val="005146C1"/>
    <w:rsid w:val="00514F20"/>
    <w:rsid w:val="00515C4F"/>
    <w:rsid w:val="00516CA5"/>
    <w:rsid w:val="005170B3"/>
    <w:rsid w:val="0051731D"/>
    <w:rsid w:val="005176BC"/>
    <w:rsid w:val="00517DFB"/>
    <w:rsid w:val="00517E22"/>
    <w:rsid w:val="00520A06"/>
    <w:rsid w:val="00521167"/>
    <w:rsid w:val="005214A5"/>
    <w:rsid w:val="00522417"/>
    <w:rsid w:val="0052421D"/>
    <w:rsid w:val="0052425F"/>
    <w:rsid w:val="00525810"/>
    <w:rsid w:val="00525D6A"/>
    <w:rsid w:val="0052682D"/>
    <w:rsid w:val="0052728C"/>
    <w:rsid w:val="0052756A"/>
    <w:rsid w:val="00527A63"/>
    <w:rsid w:val="005306C8"/>
    <w:rsid w:val="005311EB"/>
    <w:rsid w:val="00533F15"/>
    <w:rsid w:val="005343CB"/>
    <w:rsid w:val="0053525A"/>
    <w:rsid w:val="00535D86"/>
    <w:rsid w:val="005368FF"/>
    <w:rsid w:val="00536A66"/>
    <w:rsid w:val="00536ACB"/>
    <w:rsid w:val="005371D8"/>
    <w:rsid w:val="00537D79"/>
    <w:rsid w:val="00537EAA"/>
    <w:rsid w:val="00540464"/>
    <w:rsid w:val="0054057D"/>
    <w:rsid w:val="00541E82"/>
    <w:rsid w:val="0054257D"/>
    <w:rsid w:val="0054335C"/>
    <w:rsid w:val="005444C8"/>
    <w:rsid w:val="0054618B"/>
    <w:rsid w:val="005462C1"/>
    <w:rsid w:val="0054659B"/>
    <w:rsid w:val="0054675F"/>
    <w:rsid w:val="00546DFA"/>
    <w:rsid w:val="00547BED"/>
    <w:rsid w:val="005505EE"/>
    <w:rsid w:val="0055060B"/>
    <w:rsid w:val="0055098C"/>
    <w:rsid w:val="00550E34"/>
    <w:rsid w:val="00551C7D"/>
    <w:rsid w:val="00551CA6"/>
    <w:rsid w:val="00552047"/>
    <w:rsid w:val="00552393"/>
    <w:rsid w:val="00552A06"/>
    <w:rsid w:val="00553178"/>
    <w:rsid w:val="00553965"/>
    <w:rsid w:val="00553D78"/>
    <w:rsid w:val="005547F8"/>
    <w:rsid w:val="00554854"/>
    <w:rsid w:val="00555B9F"/>
    <w:rsid w:val="0055685E"/>
    <w:rsid w:val="00556AA4"/>
    <w:rsid w:val="00557B5F"/>
    <w:rsid w:val="00561583"/>
    <w:rsid w:val="005621D7"/>
    <w:rsid w:val="0056300A"/>
    <w:rsid w:val="00563899"/>
    <w:rsid w:val="00564AA8"/>
    <w:rsid w:val="00564D31"/>
    <w:rsid w:val="00565EA3"/>
    <w:rsid w:val="005672B8"/>
    <w:rsid w:val="00567379"/>
    <w:rsid w:val="005673AC"/>
    <w:rsid w:val="00571595"/>
    <w:rsid w:val="0057160F"/>
    <w:rsid w:val="0057339F"/>
    <w:rsid w:val="005734A0"/>
    <w:rsid w:val="00573E97"/>
    <w:rsid w:val="005747A1"/>
    <w:rsid w:val="00575250"/>
    <w:rsid w:val="005757ED"/>
    <w:rsid w:val="0057647C"/>
    <w:rsid w:val="00576573"/>
    <w:rsid w:val="00580CFD"/>
    <w:rsid w:val="00580DEF"/>
    <w:rsid w:val="00580EA2"/>
    <w:rsid w:val="00581804"/>
    <w:rsid w:val="00581E56"/>
    <w:rsid w:val="005821F8"/>
    <w:rsid w:val="00582D44"/>
    <w:rsid w:val="00583A89"/>
    <w:rsid w:val="00583E70"/>
    <w:rsid w:val="0058476E"/>
    <w:rsid w:val="005863F9"/>
    <w:rsid w:val="0058669D"/>
    <w:rsid w:val="005876FF"/>
    <w:rsid w:val="00587E82"/>
    <w:rsid w:val="00590829"/>
    <w:rsid w:val="005908DF"/>
    <w:rsid w:val="00591C9C"/>
    <w:rsid w:val="00592C6E"/>
    <w:rsid w:val="00593A22"/>
    <w:rsid w:val="00593C82"/>
    <w:rsid w:val="00593F52"/>
    <w:rsid w:val="0059475A"/>
    <w:rsid w:val="00594D4D"/>
    <w:rsid w:val="00594E40"/>
    <w:rsid w:val="005956E6"/>
    <w:rsid w:val="00595746"/>
    <w:rsid w:val="00595F54"/>
    <w:rsid w:val="00596045"/>
    <w:rsid w:val="00596868"/>
    <w:rsid w:val="00596A17"/>
    <w:rsid w:val="00596B71"/>
    <w:rsid w:val="00596CDC"/>
    <w:rsid w:val="00596D32"/>
    <w:rsid w:val="0059751D"/>
    <w:rsid w:val="00597780"/>
    <w:rsid w:val="005A09E5"/>
    <w:rsid w:val="005A09F4"/>
    <w:rsid w:val="005A1269"/>
    <w:rsid w:val="005A12C2"/>
    <w:rsid w:val="005A156E"/>
    <w:rsid w:val="005A190F"/>
    <w:rsid w:val="005A1B38"/>
    <w:rsid w:val="005A1C3B"/>
    <w:rsid w:val="005A26C3"/>
    <w:rsid w:val="005A2A57"/>
    <w:rsid w:val="005A2B6A"/>
    <w:rsid w:val="005A5202"/>
    <w:rsid w:val="005A6B3A"/>
    <w:rsid w:val="005B00C2"/>
    <w:rsid w:val="005B0909"/>
    <w:rsid w:val="005B0E74"/>
    <w:rsid w:val="005B12F4"/>
    <w:rsid w:val="005B1690"/>
    <w:rsid w:val="005B187A"/>
    <w:rsid w:val="005B29F2"/>
    <w:rsid w:val="005B37E7"/>
    <w:rsid w:val="005B42DD"/>
    <w:rsid w:val="005B4DAE"/>
    <w:rsid w:val="005B4FA1"/>
    <w:rsid w:val="005B75E1"/>
    <w:rsid w:val="005B7BD0"/>
    <w:rsid w:val="005C07FB"/>
    <w:rsid w:val="005C0BB2"/>
    <w:rsid w:val="005C121F"/>
    <w:rsid w:val="005C2A44"/>
    <w:rsid w:val="005C3511"/>
    <w:rsid w:val="005C409C"/>
    <w:rsid w:val="005C417D"/>
    <w:rsid w:val="005C467C"/>
    <w:rsid w:val="005D0826"/>
    <w:rsid w:val="005D0DFC"/>
    <w:rsid w:val="005D17A9"/>
    <w:rsid w:val="005D17AB"/>
    <w:rsid w:val="005D2093"/>
    <w:rsid w:val="005D2CC5"/>
    <w:rsid w:val="005D2F75"/>
    <w:rsid w:val="005D5F1E"/>
    <w:rsid w:val="005D6E7A"/>
    <w:rsid w:val="005D76AA"/>
    <w:rsid w:val="005D7E37"/>
    <w:rsid w:val="005E0AA7"/>
    <w:rsid w:val="005E0D6E"/>
    <w:rsid w:val="005E18C9"/>
    <w:rsid w:val="005E1D6A"/>
    <w:rsid w:val="005E4DBD"/>
    <w:rsid w:val="005E60BC"/>
    <w:rsid w:val="005E6844"/>
    <w:rsid w:val="005E7877"/>
    <w:rsid w:val="005F0829"/>
    <w:rsid w:val="005F1284"/>
    <w:rsid w:val="005F1901"/>
    <w:rsid w:val="005F259D"/>
    <w:rsid w:val="005F291D"/>
    <w:rsid w:val="005F3A8D"/>
    <w:rsid w:val="005F499C"/>
    <w:rsid w:val="005F5A2B"/>
    <w:rsid w:val="005F7944"/>
    <w:rsid w:val="005F7988"/>
    <w:rsid w:val="00600478"/>
    <w:rsid w:val="00600D55"/>
    <w:rsid w:val="00601276"/>
    <w:rsid w:val="00601DCE"/>
    <w:rsid w:val="006039DC"/>
    <w:rsid w:val="006042D4"/>
    <w:rsid w:val="0060505A"/>
    <w:rsid w:val="00606D8E"/>
    <w:rsid w:val="006070BC"/>
    <w:rsid w:val="00607AEA"/>
    <w:rsid w:val="00607E9D"/>
    <w:rsid w:val="0061036B"/>
    <w:rsid w:val="006103F1"/>
    <w:rsid w:val="006109B5"/>
    <w:rsid w:val="00611272"/>
    <w:rsid w:val="00612458"/>
    <w:rsid w:val="00613076"/>
    <w:rsid w:val="006136FE"/>
    <w:rsid w:val="00613842"/>
    <w:rsid w:val="006145E9"/>
    <w:rsid w:val="006157C3"/>
    <w:rsid w:val="00615E2F"/>
    <w:rsid w:val="00617A1C"/>
    <w:rsid w:val="00617D80"/>
    <w:rsid w:val="00620A75"/>
    <w:rsid w:val="00620B59"/>
    <w:rsid w:val="006212CC"/>
    <w:rsid w:val="00623697"/>
    <w:rsid w:val="00624130"/>
    <w:rsid w:val="0062472B"/>
    <w:rsid w:val="00624BCD"/>
    <w:rsid w:val="00625DBA"/>
    <w:rsid w:val="00625E77"/>
    <w:rsid w:val="006267BF"/>
    <w:rsid w:val="00626AEF"/>
    <w:rsid w:val="00626C47"/>
    <w:rsid w:val="00627671"/>
    <w:rsid w:val="00630A07"/>
    <w:rsid w:val="00630E07"/>
    <w:rsid w:val="00631EA9"/>
    <w:rsid w:val="00632411"/>
    <w:rsid w:val="00633B56"/>
    <w:rsid w:val="006365FD"/>
    <w:rsid w:val="00636654"/>
    <w:rsid w:val="0064120D"/>
    <w:rsid w:val="00641486"/>
    <w:rsid w:val="0064157D"/>
    <w:rsid w:val="0064292B"/>
    <w:rsid w:val="006436CC"/>
    <w:rsid w:val="00644447"/>
    <w:rsid w:val="00645005"/>
    <w:rsid w:val="00646447"/>
    <w:rsid w:val="006467B1"/>
    <w:rsid w:val="00646A3D"/>
    <w:rsid w:val="00646BCF"/>
    <w:rsid w:val="00650AF4"/>
    <w:rsid w:val="006512A7"/>
    <w:rsid w:val="00651368"/>
    <w:rsid w:val="00651778"/>
    <w:rsid w:val="006517C4"/>
    <w:rsid w:val="006518E3"/>
    <w:rsid w:val="00652890"/>
    <w:rsid w:val="00652988"/>
    <w:rsid w:val="00652991"/>
    <w:rsid w:val="00652C00"/>
    <w:rsid w:val="00654148"/>
    <w:rsid w:val="00654D46"/>
    <w:rsid w:val="0065555E"/>
    <w:rsid w:val="00657381"/>
    <w:rsid w:val="0065751D"/>
    <w:rsid w:val="0065787D"/>
    <w:rsid w:val="00657D20"/>
    <w:rsid w:val="00660034"/>
    <w:rsid w:val="00660C6D"/>
    <w:rsid w:val="006610C3"/>
    <w:rsid w:val="00661BCE"/>
    <w:rsid w:val="00663DA9"/>
    <w:rsid w:val="00664332"/>
    <w:rsid w:val="0066440F"/>
    <w:rsid w:val="0066450D"/>
    <w:rsid w:val="00664B6F"/>
    <w:rsid w:val="00664D03"/>
    <w:rsid w:val="0066556F"/>
    <w:rsid w:val="00667223"/>
    <w:rsid w:val="006674DD"/>
    <w:rsid w:val="00667773"/>
    <w:rsid w:val="006679B6"/>
    <w:rsid w:val="00667A40"/>
    <w:rsid w:val="00670254"/>
    <w:rsid w:val="0067069B"/>
    <w:rsid w:val="006715B0"/>
    <w:rsid w:val="006721C9"/>
    <w:rsid w:val="00673D90"/>
    <w:rsid w:val="00674A1C"/>
    <w:rsid w:val="0067552C"/>
    <w:rsid w:val="00677644"/>
    <w:rsid w:val="00677B80"/>
    <w:rsid w:val="00680294"/>
    <w:rsid w:val="006803B3"/>
    <w:rsid w:val="00680966"/>
    <w:rsid w:val="00680E2A"/>
    <w:rsid w:val="00681871"/>
    <w:rsid w:val="0068224A"/>
    <w:rsid w:val="00682361"/>
    <w:rsid w:val="00682549"/>
    <w:rsid w:val="0068272F"/>
    <w:rsid w:val="00683A31"/>
    <w:rsid w:val="00683DC0"/>
    <w:rsid w:val="00683F35"/>
    <w:rsid w:val="00684368"/>
    <w:rsid w:val="00684AAF"/>
    <w:rsid w:val="006850C0"/>
    <w:rsid w:val="00685286"/>
    <w:rsid w:val="00685464"/>
    <w:rsid w:val="0068570D"/>
    <w:rsid w:val="006877CD"/>
    <w:rsid w:val="00687CE6"/>
    <w:rsid w:val="00690374"/>
    <w:rsid w:val="0069046B"/>
    <w:rsid w:val="00690D9A"/>
    <w:rsid w:val="00690F4C"/>
    <w:rsid w:val="0069169D"/>
    <w:rsid w:val="00691C00"/>
    <w:rsid w:val="00691EFC"/>
    <w:rsid w:val="00692F05"/>
    <w:rsid w:val="00693C26"/>
    <w:rsid w:val="0069548A"/>
    <w:rsid w:val="006956D7"/>
    <w:rsid w:val="00695FE4"/>
    <w:rsid w:val="006A0714"/>
    <w:rsid w:val="006A28B8"/>
    <w:rsid w:val="006A2F83"/>
    <w:rsid w:val="006A300D"/>
    <w:rsid w:val="006A3B13"/>
    <w:rsid w:val="006A3C69"/>
    <w:rsid w:val="006A3E35"/>
    <w:rsid w:val="006A4112"/>
    <w:rsid w:val="006A51DF"/>
    <w:rsid w:val="006A526F"/>
    <w:rsid w:val="006A5E31"/>
    <w:rsid w:val="006A6161"/>
    <w:rsid w:val="006A65CE"/>
    <w:rsid w:val="006A7C14"/>
    <w:rsid w:val="006A7F56"/>
    <w:rsid w:val="006B0C69"/>
    <w:rsid w:val="006B11BA"/>
    <w:rsid w:val="006B13F2"/>
    <w:rsid w:val="006B1944"/>
    <w:rsid w:val="006B1E8A"/>
    <w:rsid w:val="006B44FA"/>
    <w:rsid w:val="006B456B"/>
    <w:rsid w:val="006B45A4"/>
    <w:rsid w:val="006B711E"/>
    <w:rsid w:val="006B7833"/>
    <w:rsid w:val="006B78E5"/>
    <w:rsid w:val="006B7F5C"/>
    <w:rsid w:val="006C079B"/>
    <w:rsid w:val="006C0A39"/>
    <w:rsid w:val="006C2DE8"/>
    <w:rsid w:val="006C3CE3"/>
    <w:rsid w:val="006C408E"/>
    <w:rsid w:val="006C4C16"/>
    <w:rsid w:val="006C5596"/>
    <w:rsid w:val="006C576C"/>
    <w:rsid w:val="006C5D34"/>
    <w:rsid w:val="006C62B7"/>
    <w:rsid w:val="006D03C3"/>
    <w:rsid w:val="006D05FA"/>
    <w:rsid w:val="006D0845"/>
    <w:rsid w:val="006D0BC0"/>
    <w:rsid w:val="006D1C08"/>
    <w:rsid w:val="006D1D0F"/>
    <w:rsid w:val="006D1FDF"/>
    <w:rsid w:val="006D33DC"/>
    <w:rsid w:val="006D3596"/>
    <w:rsid w:val="006D42DE"/>
    <w:rsid w:val="006D50A9"/>
    <w:rsid w:val="006D50C8"/>
    <w:rsid w:val="006D5BA8"/>
    <w:rsid w:val="006D6965"/>
    <w:rsid w:val="006D794F"/>
    <w:rsid w:val="006E1B7F"/>
    <w:rsid w:val="006E1CD4"/>
    <w:rsid w:val="006E2668"/>
    <w:rsid w:val="006E35C0"/>
    <w:rsid w:val="006E3CB6"/>
    <w:rsid w:val="006E445F"/>
    <w:rsid w:val="006E4A81"/>
    <w:rsid w:val="006E55FA"/>
    <w:rsid w:val="006E5783"/>
    <w:rsid w:val="006E5F68"/>
    <w:rsid w:val="006E66DA"/>
    <w:rsid w:val="006E6DD3"/>
    <w:rsid w:val="006E6F59"/>
    <w:rsid w:val="006F0FEB"/>
    <w:rsid w:val="006F1A53"/>
    <w:rsid w:val="006F294E"/>
    <w:rsid w:val="006F4B9E"/>
    <w:rsid w:val="006F66DE"/>
    <w:rsid w:val="006F6E0C"/>
    <w:rsid w:val="006F7337"/>
    <w:rsid w:val="007005C0"/>
    <w:rsid w:val="007012BF"/>
    <w:rsid w:val="00701C5B"/>
    <w:rsid w:val="00701FB2"/>
    <w:rsid w:val="0070202B"/>
    <w:rsid w:val="00702F58"/>
    <w:rsid w:val="00703866"/>
    <w:rsid w:val="00703C5F"/>
    <w:rsid w:val="00704075"/>
    <w:rsid w:val="0070473A"/>
    <w:rsid w:val="00704AB4"/>
    <w:rsid w:val="00704DFD"/>
    <w:rsid w:val="0070506A"/>
    <w:rsid w:val="0070626F"/>
    <w:rsid w:val="00706C77"/>
    <w:rsid w:val="00706CE4"/>
    <w:rsid w:val="00706D06"/>
    <w:rsid w:val="007072CC"/>
    <w:rsid w:val="007073AB"/>
    <w:rsid w:val="0070753E"/>
    <w:rsid w:val="00707E6A"/>
    <w:rsid w:val="00710399"/>
    <w:rsid w:val="00711CC2"/>
    <w:rsid w:val="00711D0A"/>
    <w:rsid w:val="0071250D"/>
    <w:rsid w:val="00712D36"/>
    <w:rsid w:val="00714A8B"/>
    <w:rsid w:val="00714D05"/>
    <w:rsid w:val="00715C1C"/>
    <w:rsid w:val="00715DF6"/>
    <w:rsid w:val="0071688E"/>
    <w:rsid w:val="007173C0"/>
    <w:rsid w:val="007175E6"/>
    <w:rsid w:val="00717774"/>
    <w:rsid w:val="007214AA"/>
    <w:rsid w:val="00722575"/>
    <w:rsid w:val="00722B49"/>
    <w:rsid w:val="00723E02"/>
    <w:rsid w:val="007245D3"/>
    <w:rsid w:val="007249E8"/>
    <w:rsid w:val="00724BB9"/>
    <w:rsid w:val="007251CC"/>
    <w:rsid w:val="0072569A"/>
    <w:rsid w:val="00725CEE"/>
    <w:rsid w:val="00725DD8"/>
    <w:rsid w:val="007266F5"/>
    <w:rsid w:val="00726821"/>
    <w:rsid w:val="007274CA"/>
    <w:rsid w:val="00727FB7"/>
    <w:rsid w:val="00730FD8"/>
    <w:rsid w:val="0073150E"/>
    <w:rsid w:val="007318CF"/>
    <w:rsid w:val="00731E7F"/>
    <w:rsid w:val="00732261"/>
    <w:rsid w:val="00732C2D"/>
    <w:rsid w:val="00732F1C"/>
    <w:rsid w:val="007345CF"/>
    <w:rsid w:val="00735985"/>
    <w:rsid w:val="00735EB1"/>
    <w:rsid w:val="00736C5A"/>
    <w:rsid w:val="00736D94"/>
    <w:rsid w:val="0074023D"/>
    <w:rsid w:val="0074189C"/>
    <w:rsid w:val="007434AF"/>
    <w:rsid w:val="007452F3"/>
    <w:rsid w:val="00745934"/>
    <w:rsid w:val="00745BA8"/>
    <w:rsid w:val="00745CFC"/>
    <w:rsid w:val="00746077"/>
    <w:rsid w:val="00746983"/>
    <w:rsid w:val="00746B90"/>
    <w:rsid w:val="00747877"/>
    <w:rsid w:val="007501D6"/>
    <w:rsid w:val="00750BB3"/>
    <w:rsid w:val="007512CA"/>
    <w:rsid w:val="007512FF"/>
    <w:rsid w:val="00752184"/>
    <w:rsid w:val="0075402F"/>
    <w:rsid w:val="00755860"/>
    <w:rsid w:val="007562CA"/>
    <w:rsid w:val="00756553"/>
    <w:rsid w:val="00756837"/>
    <w:rsid w:val="0075698D"/>
    <w:rsid w:val="007575A9"/>
    <w:rsid w:val="00757704"/>
    <w:rsid w:val="00757CB6"/>
    <w:rsid w:val="00760B32"/>
    <w:rsid w:val="007618E3"/>
    <w:rsid w:val="0076241E"/>
    <w:rsid w:val="00762F7E"/>
    <w:rsid w:val="007640C1"/>
    <w:rsid w:val="00764229"/>
    <w:rsid w:val="00764742"/>
    <w:rsid w:val="00764836"/>
    <w:rsid w:val="0076496F"/>
    <w:rsid w:val="0076569E"/>
    <w:rsid w:val="00765B1E"/>
    <w:rsid w:val="00765FEF"/>
    <w:rsid w:val="00766918"/>
    <w:rsid w:val="00766A11"/>
    <w:rsid w:val="00766B30"/>
    <w:rsid w:val="00767FB4"/>
    <w:rsid w:val="0077018C"/>
    <w:rsid w:val="00770223"/>
    <w:rsid w:val="00770580"/>
    <w:rsid w:val="0077100F"/>
    <w:rsid w:val="007714F5"/>
    <w:rsid w:val="00771AF7"/>
    <w:rsid w:val="00772DEA"/>
    <w:rsid w:val="007738AF"/>
    <w:rsid w:val="007739DE"/>
    <w:rsid w:val="00774025"/>
    <w:rsid w:val="007744DA"/>
    <w:rsid w:val="00774C58"/>
    <w:rsid w:val="00774D80"/>
    <w:rsid w:val="00774E35"/>
    <w:rsid w:val="007753B6"/>
    <w:rsid w:val="00775991"/>
    <w:rsid w:val="00775A1F"/>
    <w:rsid w:val="00775F82"/>
    <w:rsid w:val="00776165"/>
    <w:rsid w:val="00777807"/>
    <w:rsid w:val="007779BE"/>
    <w:rsid w:val="00777E69"/>
    <w:rsid w:val="00777E76"/>
    <w:rsid w:val="0078055E"/>
    <w:rsid w:val="00780FAF"/>
    <w:rsid w:val="00782567"/>
    <w:rsid w:val="00783D28"/>
    <w:rsid w:val="0078664A"/>
    <w:rsid w:val="007869E0"/>
    <w:rsid w:val="00787E6D"/>
    <w:rsid w:val="00790633"/>
    <w:rsid w:val="00790D2D"/>
    <w:rsid w:val="007916C9"/>
    <w:rsid w:val="007919FD"/>
    <w:rsid w:val="00792DED"/>
    <w:rsid w:val="007935AE"/>
    <w:rsid w:val="00794090"/>
    <w:rsid w:val="00794620"/>
    <w:rsid w:val="00794B0F"/>
    <w:rsid w:val="00794FBB"/>
    <w:rsid w:val="00795F46"/>
    <w:rsid w:val="007A0865"/>
    <w:rsid w:val="007A09D6"/>
    <w:rsid w:val="007A316B"/>
    <w:rsid w:val="007A3495"/>
    <w:rsid w:val="007A3CCD"/>
    <w:rsid w:val="007A42B2"/>
    <w:rsid w:val="007A4979"/>
    <w:rsid w:val="007A4B55"/>
    <w:rsid w:val="007A54A4"/>
    <w:rsid w:val="007A55FB"/>
    <w:rsid w:val="007A6518"/>
    <w:rsid w:val="007A6522"/>
    <w:rsid w:val="007B034E"/>
    <w:rsid w:val="007B067E"/>
    <w:rsid w:val="007B0E2F"/>
    <w:rsid w:val="007B1183"/>
    <w:rsid w:val="007B1D9B"/>
    <w:rsid w:val="007B23E7"/>
    <w:rsid w:val="007B3DAA"/>
    <w:rsid w:val="007B6539"/>
    <w:rsid w:val="007B6AC8"/>
    <w:rsid w:val="007B72F7"/>
    <w:rsid w:val="007B7595"/>
    <w:rsid w:val="007C04FF"/>
    <w:rsid w:val="007C1366"/>
    <w:rsid w:val="007C1938"/>
    <w:rsid w:val="007C1D0F"/>
    <w:rsid w:val="007C214E"/>
    <w:rsid w:val="007C31ED"/>
    <w:rsid w:val="007C3FD7"/>
    <w:rsid w:val="007C404F"/>
    <w:rsid w:val="007C512F"/>
    <w:rsid w:val="007C517C"/>
    <w:rsid w:val="007C5903"/>
    <w:rsid w:val="007C5CEA"/>
    <w:rsid w:val="007C6D2C"/>
    <w:rsid w:val="007C745C"/>
    <w:rsid w:val="007D0C48"/>
    <w:rsid w:val="007D1043"/>
    <w:rsid w:val="007D13E6"/>
    <w:rsid w:val="007D1668"/>
    <w:rsid w:val="007D30E3"/>
    <w:rsid w:val="007D36EB"/>
    <w:rsid w:val="007D4336"/>
    <w:rsid w:val="007D4344"/>
    <w:rsid w:val="007D4622"/>
    <w:rsid w:val="007D4E91"/>
    <w:rsid w:val="007D7B83"/>
    <w:rsid w:val="007D7D35"/>
    <w:rsid w:val="007E1834"/>
    <w:rsid w:val="007E1C53"/>
    <w:rsid w:val="007E2055"/>
    <w:rsid w:val="007E20B5"/>
    <w:rsid w:val="007E23CA"/>
    <w:rsid w:val="007E3449"/>
    <w:rsid w:val="007E394E"/>
    <w:rsid w:val="007E41AE"/>
    <w:rsid w:val="007E5729"/>
    <w:rsid w:val="007E6643"/>
    <w:rsid w:val="007E6886"/>
    <w:rsid w:val="007E72D4"/>
    <w:rsid w:val="007E782D"/>
    <w:rsid w:val="007F05BB"/>
    <w:rsid w:val="007F0BE0"/>
    <w:rsid w:val="007F1089"/>
    <w:rsid w:val="007F1342"/>
    <w:rsid w:val="007F1686"/>
    <w:rsid w:val="007F3CCB"/>
    <w:rsid w:val="007F518E"/>
    <w:rsid w:val="007F5D87"/>
    <w:rsid w:val="007F5E05"/>
    <w:rsid w:val="007F6AE6"/>
    <w:rsid w:val="007F6FC0"/>
    <w:rsid w:val="007F7062"/>
    <w:rsid w:val="007F710D"/>
    <w:rsid w:val="007F7CCE"/>
    <w:rsid w:val="008003A0"/>
    <w:rsid w:val="00801219"/>
    <w:rsid w:val="00801750"/>
    <w:rsid w:val="008019A5"/>
    <w:rsid w:val="008020DC"/>
    <w:rsid w:val="00802821"/>
    <w:rsid w:val="008029DF"/>
    <w:rsid w:val="008031FA"/>
    <w:rsid w:val="00804B6B"/>
    <w:rsid w:val="00804C1F"/>
    <w:rsid w:val="00805A58"/>
    <w:rsid w:val="00806163"/>
    <w:rsid w:val="0080632A"/>
    <w:rsid w:val="00806B08"/>
    <w:rsid w:val="00806EF1"/>
    <w:rsid w:val="0080744D"/>
    <w:rsid w:val="00807936"/>
    <w:rsid w:val="00807B01"/>
    <w:rsid w:val="00810DC6"/>
    <w:rsid w:val="00811343"/>
    <w:rsid w:val="0081138B"/>
    <w:rsid w:val="00811D81"/>
    <w:rsid w:val="0081246C"/>
    <w:rsid w:val="0081393E"/>
    <w:rsid w:val="0081448E"/>
    <w:rsid w:val="00814D78"/>
    <w:rsid w:val="00815802"/>
    <w:rsid w:val="0082053E"/>
    <w:rsid w:val="00821C99"/>
    <w:rsid w:val="00821D0E"/>
    <w:rsid w:val="00822D0C"/>
    <w:rsid w:val="00823473"/>
    <w:rsid w:val="00823D91"/>
    <w:rsid w:val="00823F7F"/>
    <w:rsid w:val="00824017"/>
    <w:rsid w:val="008242B6"/>
    <w:rsid w:val="00824E77"/>
    <w:rsid w:val="00825662"/>
    <w:rsid w:val="00825C96"/>
    <w:rsid w:val="00826810"/>
    <w:rsid w:val="0082695D"/>
    <w:rsid w:val="00826FB0"/>
    <w:rsid w:val="008270DA"/>
    <w:rsid w:val="00827316"/>
    <w:rsid w:val="0083070D"/>
    <w:rsid w:val="00830C3F"/>
    <w:rsid w:val="00831F00"/>
    <w:rsid w:val="00832A97"/>
    <w:rsid w:val="008338B8"/>
    <w:rsid w:val="00833919"/>
    <w:rsid w:val="008343D8"/>
    <w:rsid w:val="00834617"/>
    <w:rsid w:val="00835457"/>
    <w:rsid w:val="00835663"/>
    <w:rsid w:val="008359EB"/>
    <w:rsid w:val="00835BDC"/>
    <w:rsid w:val="00835E68"/>
    <w:rsid w:val="00835EEA"/>
    <w:rsid w:val="008365B1"/>
    <w:rsid w:val="00836BC0"/>
    <w:rsid w:val="00837E85"/>
    <w:rsid w:val="00840CAA"/>
    <w:rsid w:val="00841A17"/>
    <w:rsid w:val="0084362E"/>
    <w:rsid w:val="008454EF"/>
    <w:rsid w:val="00845E2A"/>
    <w:rsid w:val="00845F6D"/>
    <w:rsid w:val="00845FFB"/>
    <w:rsid w:val="00846133"/>
    <w:rsid w:val="00846883"/>
    <w:rsid w:val="00846E12"/>
    <w:rsid w:val="00847698"/>
    <w:rsid w:val="00847755"/>
    <w:rsid w:val="008477D6"/>
    <w:rsid w:val="00847E6E"/>
    <w:rsid w:val="008506D4"/>
    <w:rsid w:val="00852836"/>
    <w:rsid w:val="00852957"/>
    <w:rsid w:val="00853170"/>
    <w:rsid w:val="00853D18"/>
    <w:rsid w:val="00854525"/>
    <w:rsid w:val="008551B4"/>
    <w:rsid w:val="00855F98"/>
    <w:rsid w:val="008561DA"/>
    <w:rsid w:val="00856783"/>
    <w:rsid w:val="0085693F"/>
    <w:rsid w:val="008600FD"/>
    <w:rsid w:val="0086042A"/>
    <w:rsid w:val="0086059C"/>
    <w:rsid w:val="00860ACA"/>
    <w:rsid w:val="008621B2"/>
    <w:rsid w:val="008622E4"/>
    <w:rsid w:val="00862304"/>
    <w:rsid w:val="0086295D"/>
    <w:rsid w:val="00862ACB"/>
    <w:rsid w:val="00863046"/>
    <w:rsid w:val="00863FCA"/>
    <w:rsid w:val="00864DA1"/>
    <w:rsid w:val="00866A27"/>
    <w:rsid w:val="008673C0"/>
    <w:rsid w:val="00867549"/>
    <w:rsid w:val="00867DB1"/>
    <w:rsid w:val="00872D81"/>
    <w:rsid w:val="00873D29"/>
    <w:rsid w:val="00873D7E"/>
    <w:rsid w:val="00873F00"/>
    <w:rsid w:val="00874C95"/>
    <w:rsid w:val="00875A28"/>
    <w:rsid w:val="00876BE8"/>
    <w:rsid w:val="00877AD0"/>
    <w:rsid w:val="00880219"/>
    <w:rsid w:val="00880755"/>
    <w:rsid w:val="008819C6"/>
    <w:rsid w:val="00881AD0"/>
    <w:rsid w:val="008825A2"/>
    <w:rsid w:val="00882A9D"/>
    <w:rsid w:val="00883289"/>
    <w:rsid w:val="008845C2"/>
    <w:rsid w:val="00885BAA"/>
    <w:rsid w:val="0088618C"/>
    <w:rsid w:val="00886471"/>
    <w:rsid w:val="00887060"/>
    <w:rsid w:val="00887737"/>
    <w:rsid w:val="008878B2"/>
    <w:rsid w:val="008878F0"/>
    <w:rsid w:val="00890AF0"/>
    <w:rsid w:val="00890C53"/>
    <w:rsid w:val="00891221"/>
    <w:rsid w:val="0089124A"/>
    <w:rsid w:val="00891F83"/>
    <w:rsid w:val="00893D02"/>
    <w:rsid w:val="00894DDA"/>
    <w:rsid w:val="00896229"/>
    <w:rsid w:val="008A0386"/>
    <w:rsid w:val="008A13BD"/>
    <w:rsid w:val="008A1907"/>
    <w:rsid w:val="008A1C00"/>
    <w:rsid w:val="008A2BFE"/>
    <w:rsid w:val="008A373A"/>
    <w:rsid w:val="008A4893"/>
    <w:rsid w:val="008A5368"/>
    <w:rsid w:val="008A57FF"/>
    <w:rsid w:val="008B16A9"/>
    <w:rsid w:val="008B18F3"/>
    <w:rsid w:val="008B22A6"/>
    <w:rsid w:val="008B26D4"/>
    <w:rsid w:val="008B275A"/>
    <w:rsid w:val="008B360D"/>
    <w:rsid w:val="008B3A92"/>
    <w:rsid w:val="008B3F74"/>
    <w:rsid w:val="008B3FCA"/>
    <w:rsid w:val="008B42F2"/>
    <w:rsid w:val="008B49DE"/>
    <w:rsid w:val="008B54F4"/>
    <w:rsid w:val="008B5609"/>
    <w:rsid w:val="008B7179"/>
    <w:rsid w:val="008B7255"/>
    <w:rsid w:val="008B73A8"/>
    <w:rsid w:val="008B7BA0"/>
    <w:rsid w:val="008B7C4B"/>
    <w:rsid w:val="008C0568"/>
    <w:rsid w:val="008C0BFB"/>
    <w:rsid w:val="008C0E46"/>
    <w:rsid w:val="008C105B"/>
    <w:rsid w:val="008C13C3"/>
    <w:rsid w:val="008C2097"/>
    <w:rsid w:val="008C4FDD"/>
    <w:rsid w:val="008C54D1"/>
    <w:rsid w:val="008C58FA"/>
    <w:rsid w:val="008C5A24"/>
    <w:rsid w:val="008C6722"/>
    <w:rsid w:val="008C685F"/>
    <w:rsid w:val="008C6A6A"/>
    <w:rsid w:val="008C7838"/>
    <w:rsid w:val="008D095C"/>
    <w:rsid w:val="008D0A64"/>
    <w:rsid w:val="008D116A"/>
    <w:rsid w:val="008D1483"/>
    <w:rsid w:val="008D149E"/>
    <w:rsid w:val="008D346C"/>
    <w:rsid w:val="008D3F81"/>
    <w:rsid w:val="008D3F9F"/>
    <w:rsid w:val="008D4CF5"/>
    <w:rsid w:val="008D4E24"/>
    <w:rsid w:val="008D4FB6"/>
    <w:rsid w:val="008D6CEF"/>
    <w:rsid w:val="008D738F"/>
    <w:rsid w:val="008D765C"/>
    <w:rsid w:val="008D7B4A"/>
    <w:rsid w:val="008E101A"/>
    <w:rsid w:val="008E1150"/>
    <w:rsid w:val="008E2FDF"/>
    <w:rsid w:val="008E3F6A"/>
    <w:rsid w:val="008E51D4"/>
    <w:rsid w:val="008E5B9E"/>
    <w:rsid w:val="008E64EA"/>
    <w:rsid w:val="008E6875"/>
    <w:rsid w:val="008E7FB7"/>
    <w:rsid w:val="008F10B6"/>
    <w:rsid w:val="008F14D4"/>
    <w:rsid w:val="008F1D36"/>
    <w:rsid w:val="008F3760"/>
    <w:rsid w:val="008F66AB"/>
    <w:rsid w:val="008F71BC"/>
    <w:rsid w:val="00900BEC"/>
    <w:rsid w:val="00902292"/>
    <w:rsid w:val="009027D9"/>
    <w:rsid w:val="00902F8C"/>
    <w:rsid w:val="00904C98"/>
    <w:rsid w:val="0090529A"/>
    <w:rsid w:val="0090554D"/>
    <w:rsid w:val="00905626"/>
    <w:rsid w:val="00905A32"/>
    <w:rsid w:val="00905D11"/>
    <w:rsid w:val="0090619D"/>
    <w:rsid w:val="00906B40"/>
    <w:rsid w:val="00907A26"/>
    <w:rsid w:val="00907E27"/>
    <w:rsid w:val="009100CB"/>
    <w:rsid w:val="009117B2"/>
    <w:rsid w:val="00912E8D"/>
    <w:rsid w:val="00913110"/>
    <w:rsid w:val="009134EF"/>
    <w:rsid w:val="00913523"/>
    <w:rsid w:val="00913A6E"/>
    <w:rsid w:val="00915594"/>
    <w:rsid w:val="009156F8"/>
    <w:rsid w:val="00916795"/>
    <w:rsid w:val="009168DD"/>
    <w:rsid w:val="00917484"/>
    <w:rsid w:val="00917852"/>
    <w:rsid w:val="00917983"/>
    <w:rsid w:val="00921647"/>
    <w:rsid w:val="009222F0"/>
    <w:rsid w:val="00923078"/>
    <w:rsid w:val="00923264"/>
    <w:rsid w:val="00923D07"/>
    <w:rsid w:val="00924E59"/>
    <w:rsid w:val="00925080"/>
    <w:rsid w:val="00925CEA"/>
    <w:rsid w:val="009262F8"/>
    <w:rsid w:val="00926471"/>
    <w:rsid w:val="00927F70"/>
    <w:rsid w:val="00927FF4"/>
    <w:rsid w:val="009306C6"/>
    <w:rsid w:val="009306F1"/>
    <w:rsid w:val="00930A62"/>
    <w:rsid w:val="00930E68"/>
    <w:rsid w:val="00931992"/>
    <w:rsid w:val="009348B5"/>
    <w:rsid w:val="00935B33"/>
    <w:rsid w:val="00935FE1"/>
    <w:rsid w:val="009360E6"/>
    <w:rsid w:val="00936889"/>
    <w:rsid w:val="00936A8D"/>
    <w:rsid w:val="00937896"/>
    <w:rsid w:val="009416C1"/>
    <w:rsid w:val="00943606"/>
    <w:rsid w:val="00944638"/>
    <w:rsid w:val="009446AE"/>
    <w:rsid w:val="00944751"/>
    <w:rsid w:val="00946223"/>
    <w:rsid w:val="009470C2"/>
    <w:rsid w:val="009474E8"/>
    <w:rsid w:val="00951BD3"/>
    <w:rsid w:val="00951C2B"/>
    <w:rsid w:val="00951D90"/>
    <w:rsid w:val="00951E84"/>
    <w:rsid w:val="00952498"/>
    <w:rsid w:val="0095296C"/>
    <w:rsid w:val="00952F1E"/>
    <w:rsid w:val="009535FA"/>
    <w:rsid w:val="0095373C"/>
    <w:rsid w:val="00953891"/>
    <w:rsid w:val="00953BBD"/>
    <w:rsid w:val="009540B4"/>
    <w:rsid w:val="00954E5F"/>
    <w:rsid w:val="00955C4F"/>
    <w:rsid w:val="00955F12"/>
    <w:rsid w:val="00956CFB"/>
    <w:rsid w:val="00957062"/>
    <w:rsid w:val="0095759B"/>
    <w:rsid w:val="009576D1"/>
    <w:rsid w:val="0095792E"/>
    <w:rsid w:val="00960E44"/>
    <w:rsid w:val="00961FF1"/>
    <w:rsid w:val="0096289C"/>
    <w:rsid w:val="00962A24"/>
    <w:rsid w:val="00962AA9"/>
    <w:rsid w:val="00963F46"/>
    <w:rsid w:val="0096404C"/>
    <w:rsid w:val="00964433"/>
    <w:rsid w:val="00964A10"/>
    <w:rsid w:val="00964FFE"/>
    <w:rsid w:val="009655D2"/>
    <w:rsid w:val="0096662B"/>
    <w:rsid w:val="00970887"/>
    <w:rsid w:val="00971253"/>
    <w:rsid w:val="009725E0"/>
    <w:rsid w:val="00972A29"/>
    <w:rsid w:val="00972E2E"/>
    <w:rsid w:val="00973032"/>
    <w:rsid w:val="009733EB"/>
    <w:rsid w:val="00973812"/>
    <w:rsid w:val="00973F94"/>
    <w:rsid w:val="009754E4"/>
    <w:rsid w:val="00975A93"/>
    <w:rsid w:val="00976644"/>
    <w:rsid w:val="009768C3"/>
    <w:rsid w:val="00976D29"/>
    <w:rsid w:val="00977925"/>
    <w:rsid w:val="00980109"/>
    <w:rsid w:val="009804FE"/>
    <w:rsid w:val="00980922"/>
    <w:rsid w:val="00981347"/>
    <w:rsid w:val="009819A9"/>
    <w:rsid w:val="00981CFD"/>
    <w:rsid w:val="009823E4"/>
    <w:rsid w:val="0098252C"/>
    <w:rsid w:val="00982872"/>
    <w:rsid w:val="009834A2"/>
    <w:rsid w:val="0098386E"/>
    <w:rsid w:val="00983DDA"/>
    <w:rsid w:val="009842B5"/>
    <w:rsid w:val="00984A42"/>
    <w:rsid w:val="00984C57"/>
    <w:rsid w:val="00986772"/>
    <w:rsid w:val="00986D14"/>
    <w:rsid w:val="00986DA5"/>
    <w:rsid w:val="00986E96"/>
    <w:rsid w:val="00986EED"/>
    <w:rsid w:val="00987274"/>
    <w:rsid w:val="00987F5C"/>
    <w:rsid w:val="0099050A"/>
    <w:rsid w:val="00990958"/>
    <w:rsid w:val="00990F80"/>
    <w:rsid w:val="0099139A"/>
    <w:rsid w:val="009924C9"/>
    <w:rsid w:val="00992BD9"/>
    <w:rsid w:val="009951F1"/>
    <w:rsid w:val="009953EC"/>
    <w:rsid w:val="009961AD"/>
    <w:rsid w:val="00996621"/>
    <w:rsid w:val="00996BEE"/>
    <w:rsid w:val="00997756"/>
    <w:rsid w:val="009979E8"/>
    <w:rsid w:val="009A0BAB"/>
    <w:rsid w:val="009A0DE1"/>
    <w:rsid w:val="009A2315"/>
    <w:rsid w:val="009A4EA2"/>
    <w:rsid w:val="009A5194"/>
    <w:rsid w:val="009A537A"/>
    <w:rsid w:val="009A65ED"/>
    <w:rsid w:val="009A6A52"/>
    <w:rsid w:val="009A6FE6"/>
    <w:rsid w:val="009A7726"/>
    <w:rsid w:val="009A7CCE"/>
    <w:rsid w:val="009B091F"/>
    <w:rsid w:val="009B2039"/>
    <w:rsid w:val="009B2268"/>
    <w:rsid w:val="009B3CB4"/>
    <w:rsid w:val="009B5598"/>
    <w:rsid w:val="009C08B5"/>
    <w:rsid w:val="009C0C9A"/>
    <w:rsid w:val="009C1462"/>
    <w:rsid w:val="009C1963"/>
    <w:rsid w:val="009C2476"/>
    <w:rsid w:val="009C2734"/>
    <w:rsid w:val="009C307F"/>
    <w:rsid w:val="009C33DB"/>
    <w:rsid w:val="009C4DAB"/>
    <w:rsid w:val="009C4F2C"/>
    <w:rsid w:val="009C5A9F"/>
    <w:rsid w:val="009C5B99"/>
    <w:rsid w:val="009C6086"/>
    <w:rsid w:val="009C615D"/>
    <w:rsid w:val="009C6F04"/>
    <w:rsid w:val="009C7AFD"/>
    <w:rsid w:val="009D0132"/>
    <w:rsid w:val="009D090C"/>
    <w:rsid w:val="009D0A91"/>
    <w:rsid w:val="009D0B32"/>
    <w:rsid w:val="009D13E5"/>
    <w:rsid w:val="009D1DC4"/>
    <w:rsid w:val="009D27B5"/>
    <w:rsid w:val="009D2CF5"/>
    <w:rsid w:val="009D2E65"/>
    <w:rsid w:val="009D32F4"/>
    <w:rsid w:val="009D4231"/>
    <w:rsid w:val="009D5212"/>
    <w:rsid w:val="009E109B"/>
    <w:rsid w:val="009E2031"/>
    <w:rsid w:val="009E228B"/>
    <w:rsid w:val="009E2FEC"/>
    <w:rsid w:val="009E4F80"/>
    <w:rsid w:val="009E515B"/>
    <w:rsid w:val="009E5536"/>
    <w:rsid w:val="009E70A3"/>
    <w:rsid w:val="009F01EF"/>
    <w:rsid w:val="009F0E3E"/>
    <w:rsid w:val="009F0FC7"/>
    <w:rsid w:val="009F1A01"/>
    <w:rsid w:val="009F1A77"/>
    <w:rsid w:val="009F1F88"/>
    <w:rsid w:val="009F3883"/>
    <w:rsid w:val="009F58C7"/>
    <w:rsid w:val="009F6049"/>
    <w:rsid w:val="009F60FC"/>
    <w:rsid w:val="009F67A2"/>
    <w:rsid w:val="00A00C2D"/>
    <w:rsid w:val="00A01242"/>
    <w:rsid w:val="00A01364"/>
    <w:rsid w:val="00A0213E"/>
    <w:rsid w:val="00A05A92"/>
    <w:rsid w:val="00A07895"/>
    <w:rsid w:val="00A111C4"/>
    <w:rsid w:val="00A11BF6"/>
    <w:rsid w:val="00A125B8"/>
    <w:rsid w:val="00A12C63"/>
    <w:rsid w:val="00A13348"/>
    <w:rsid w:val="00A14429"/>
    <w:rsid w:val="00A14A7F"/>
    <w:rsid w:val="00A14DD1"/>
    <w:rsid w:val="00A158D1"/>
    <w:rsid w:val="00A15A56"/>
    <w:rsid w:val="00A15E02"/>
    <w:rsid w:val="00A1686D"/>
    <w:rsid w:val="00A170EB"/>
    <w:rsid w:val="00A20306"/>
    <w:rsid w:val="00A21F5B"/>
    <w:rsid w:val="00A22DAD"/>
    <w:rsid w:val="00A22EA1"/>
    <w:rsid w:val="00A232E2"/>
    <w:rsid w:val="00A23E87"/>
    <w:rsid w:val="00A2475C"/>
    <w:rsid w:val="00A24F54"/>
    <w:rsid w:val="00A2563A"/>
    <w:rsid w:val="00A272BD"/>
    <w:rsid w:val="00A2753B"/>
    <w:rsid w:val="00A27FC9"/>
    <w:rsid w:val="00A30169"/>
    <w:rsid w:val="00A30716"/>
    <w:rsid w:val="00A30BFF"/>
    <w:rsid w:val="00A310E2"/>
    <w:rsid w:val="00A3166B"/>
    <w:rsid w:val="00A31A32"/>
    <w:rsid w:val="00A31EC1"/>
    <w:rsid w:val="00A32245"/>
    <w:rsid w:val="00A32DD9"/>
    <w:rsid w:val="00A34713"/>
    <w:rsid w:val="00A34BE8"/>
    <w:rsid w:val="00A34C04"/>
    <w:rsid w:val="00A35D08"/>
    <w:rsid w:val="00A365DC"/>
    <w:rsid w:val="00A3723A"/>
    <w:rsid w:val="00A37515"/>
    <w:rsid w:val="00A4001A"/>
    <w:rsid w:val="00A405A9"/>
    <w:rsid w:val="00A40696"/>
    <w:rsid w:val="00A40DD4"/>
    <w:rsid w:val="00A413EC"/>
    <w:rsid w:val="00A415F5"/>
    <w:rsid w:val="00A41AA8"/>
    <w:rsid w:val="00A41D19"/>
    <w:rsid w:val="00A42550"/>
    <w:rsid w:val="00A43785"/>
    <w:rsid w:val="00A44664"/>
    <w:rsid w:val="00A46DB5"/>
    <w:rsid w:val="00A47FDC"/>
    <w:rsid w:val="00A50153"/>
    <w:rsid w:val="00A5028A"/>
    <w:rsid w:val="00A51CAE"/>
    <w:rsid w:val="00A51E8F"/>
    <w:rsid w:val="00A52880"/>
    <w:rsid w:val="00A537C8"/>
    <w:rsid w:val="00A53BCB"/>
    <w:rsid w:val="00A541FB"/>
    <w:rsid w:val="00A54249"/>
    <w:rsid w:val="00A55C4A"/>
    <w:rsid w:val="00A56037"/>
    <w:rsid w:val="00A5736D"/>
    <w:rsid w:val="00A57471"/>
    <w:rsid w:val="00A6261D"/>
    <w:rsid w:val="00A626DF"/>
    <w:rsid w:val="00A64885"/>
    <w:rsid w:val="00A66C8C"/>
    <w:rsid w:val="00A67204"/>
    <w:rsid w:val="00A67A3B"/>
    <w:rsid w:val="00A67EB0"/>
    <w:rsid w:val="00A7274D"/>
    <w:rsid w:val="00A7323C"/>
    <w:rsid w:val="00A74389"/>
    <w:rsid w:val="00A7477A"/>
    <w:rsid w:val="00A74DDA"/>
    <w:rsid w:val="00A74FB8"/>
    <w:rsid w:val="00A75B6A"/>
    <w:rsid w:val="00A764B1"/>
    <w:rsid w:val="00A77332"/>
    <w:rsid w:val="00A7737F"/>
    <w:rsid w:val="00A804C2"/>
    <w:rsid w:val="00A819C0"/>
    <w:rsid w:val="00A81E54"/>
    <w:rsid w:val="00A8250C"/>
    <w:rsid w:val="00A83100"/>
    <w:rsid w:val="00A83FDF"/>
    <w:rsid w:val="00A845E6"/>
    <w:rsid w:val="00A8484F"/>
    <w:rsid w:val="00A8499E"/>
    <w:rsid w:val="00A84CD7"/>
    <w:rsid w:val="00A85593"/>
    <w:rsid w:val="00A858E0"/>
    <w:rsid w:val="00A86405"/>
    <w:rsid w:val="00A865E2"/>
    <w:rsid w:val="00A86CDE"/>
    <w:rsid w:val="00A86E42"/>
    <w:rsid w:val="00A873B6"/>
    <w:rsid w:val="00A87A2C"/>
    <w:rsid w:val="00A87C7D"/>
    <w:rsid w:val="00A902AC"/>
    <w:rsid w:val="00A90DB1"/>
    <w:rsid w:val="00A92195"/>
    <w:rsid w:val="00A923DD"/>
    <w:rsid w:val="00A9336D"/>
    <w:rsid w:val="00A935D8"/>
    <w:rsid w:val="00A93722"/>
    <w:rsid w:val="00A93C52"/>
    <w:rsid w:val="00A94479"/>
    <w:rsid w:val="00A951F3"/>
    <w:rsid w:val="00A95EFE"/>
    <w:rsid w:val="00A95FEA"/>
    <w:rsid w:val="00A9696E"/>
    <w:rsid w:val="00A971D0"/>
    <w:rsid w:val="00A97409"/>
    <w:rsid w:val="00A975FF"/>
    <w:rsid w:val="00A97788"/>
    <w:rsid w:val="00A9792B"/>
    <w:rsid w:val="00A97E60"/>
    <w:rsid w:val="00AA2587"/>
    <w:rsid w:val="00AA37F5"/>
    <w:rsid w:val="00AA3A54"/>
    <w:rsid w:val="00AA57FD"/>
    <w:rsid w:val="00AA5BE7"/>
    <w:rsid w:val="00AA6886"/>
    <w:rsid w:val="00AA766E"/>
    <w:rsid w:val="00AA797B"/>
    <w:rsid w:val="00AA7AF0"/>
    <w:rsid w:val="00AB05F5"/>
    <w:rsid w:val="00AB1253"/>
    <w:rsid w:val="00AB2243"/>
    <w:rsid w:val="00AB275F"/>
    <w:rsid w:val="00AB2848"/>
    <w:rsid w:val="00AB2AB5"/>
    <w:rsid w:val="00AB3B6B"/>
    <w:rsid w:val="00AB4A4E"/>
    <w:rsid w:val="00AB530F"/>
    <w:rsid w:val="00AB62F6"/>
    <w:rsid w:val="00AB6AE5"/>
    <w:rsid w:val="00AB6D08"/>
    <w:rsid w:val="00AB6E0F"/>
    <w:rsid w:val="00AB7474"/>
    <w:rsid w:val="00AB795E"/>
    <w:rsid w:val="00AC0DBF"/>
    <w:rsid w:val="00AC25C5"/>
    <w:rsid w:val="00AC2D79"/>
    <w:rsid w:val="00AC31EA"/>
    <w:rsid w:val="00AC356C"/>
    <w:rsid w:val="00AC3681"/>
    <w:rsid w:val="00AC3D07"/>
    <w:rsid w:val="00AC4394"/>
    <w:rsid w:val="00AC44AD"/>
    <w:rsid w:val="00AC46DB"/>
    <w:rsid w:val="00AC4D26"/>
    <w:rsid w:val="00AC54F6"/>
    <w:rsid w:val="00AC5B07"/>
    <w:rsid w:val="00AC5DFF"/>
    <w:rsid w:val="00AC6A99"/>
    <w:rsid w:val="00AC794E"/>
    <w:rsid w:val="00AC7AB7"/>
    <w:rsid w:val="00AC7E25"/>
    <w:rsid w:val="00AD15DC"/>
    <w:rsid w:val="00AD25BE"/>
    <w:rsid w:val="00AD27A8"/>
    <w:rsid w:val="00AD2F44"/>
    <w:rsid w:val="00AD2FC1"/>
    <w:rsid w:val="00AD3CF9"/>
    <w:rsid w:val="00AD3FE9"/>
    <w:rsid w:val="00AD4ADC"/>
    <w:rsid w:val="00AD4FC0"/>
    <w:rsid w:val="00AD5F36"/>
    <w:rsid w:val="00AD663F"/>
    <w:rsid w:val="00AD6F74"/>
    <w:rsid w:val="00AD7D54"/>
    <w:rsid w:val="00AE008E"/>
    <w:rsid w:val="00AE0724"/>
    <w:rsid w:val="00AE1A26"/>
    <w:rsid w:val="00AE24DD"/>
    <w:rsid w:val="00AE2CC4"/>
    <w:rsid w:val="00AE2D1C"/>
    <w:rsid w:val="00AE3027"/>
    <w:rsid w:val="00AE3273"/>
    <w:rsid w:val="00AE33EF"/>
    <w:rsid w:val="00AE3D1D"/>
    <w:rsid w:val="00AE4672"/>
    <w:rsid w:val="00AE4CCE"/>
    <w:rsid w:val="00AE4FD0"/>
    <w:rsid w:val="00AE61E5"/>
    <w:rsid w:val="00AE6218"/>
    <w:rsid w:val="00AE6E7C"/>
    <w:rsid w:val="00AE73D9"/>
    <w:rsid w:val="00AE7625"/>
    <w:rsid w:val="00AF0B54"/>
    <w:rsid w:val="00AF1CEB"/>
    <w:rsid w:val="00AF1FA8"/>
    <w:rsid w:val="00AF24DE"/>
    <w:rsid w:val="00AF2977"/>
    <w:rsid w:val="00AF3F65"/>
    <w:rsid w:val="00AF44E2"/>
    <w:rsid w:val="00AF4616"/>
    <w:rsid w:val="00AF4E71"/>
    <w:rsid w:val="00AF5088"/>
    <w:rsid w:val="00AF5AC2"/>
    <w:rsid w:val="00AF5D29"/>
    <w:rsid w:val="00AF6D03"/>
    <w:rsid w:val="00AF70D9"/>
    <w:rsid w:val="00AF7671"/>
    <w:rsid w:val="00AF7B46"/>
    <w:rsid w:val="00AF7E08"/>
    <w:rsid w:val="00B03031"/>
    <w:rsid w:val="00B04364"/>
    <w:rsid w:val="00B0475E"/>
    <w:rsid w:val="00B04985"/>
    <w:rsid w:val="00B04B52"/>
    <w:rsid w:val="00B0570F"/>
    <w:rsid w:val="00B06B8E"/>
    <w:rsid w:val="00B10503"/>
    <w:rsid w:val="00B1094A"/>
    <w:rsid w:val="00B10A42"/>
    <w:rsid w:val="00B10B76"/>
    <w:rsid w:val="00B10B91"/>
    <w:rsid w:val="00B10E52"/>
    <w:rsid w:val="00B11660"/>
    <w:rsid w:val="00B118E1"/>
    <w:rsid w:val="00B12CD7"/>
    <w:rsid w:val="00B13A17"/>
    <w:rsid w:val="00B15203"/>
    <w:rsid w:val="00B15303"/>
    <w:rsid w:val="00B154FE"/>
    <w:rsid w:val="00B1580B"/>
    <w:rsid w:val="00B1584D"/>
    <w:rsid w:val="00B15AAE"/>
    <w:rsid w:val="00B15C71"/>
    <w:rsid w:val="00B15E18"/>
    <w:rsid w:val="00B20231"/>
    <w:rsid w:val="00B21195"/>
    <w:rsid w:val="00B234C0"/>
    <w:rsid w:val="00B242DE"/>
    <w:rsid w:val="00B250C2"/>
    <w:rsid w:val="00B251BD"/>
    <w:rsid w:val="00B25A0B"/>
    <w:rsid w:val="00B25D30"/>
    <w:rsid w:val="00B25D84"/>
    <w:rsid w:val="00B26300"/>
    <w:rsid w:val="00B270D4"/>
    <w:rsid w:val="00B30227"/>
    <w:rsid w:val="00B30809"/>
    <w:rsid w:val="00B32443"/>
    <w:rsid w:val="00B3325F"/>
    <w:rsid w:val="00B33668"/>
    <w:rsid w:val="00B33B28"/>
    <w:rsid w:val="00B33D07"/>
    <w:rsid w:val="00B34159"/>
    <w:rsid w:val="00B34432"/>
    <w:rsid w:val="00B3491E"/>
    <w:rsid w:val="00B34959"/>
    <w:rsid w:val="00B35237"/>
    <w:rsid w:val="00B3588F"/>
    <w:rsid w:val="00B359EA"/>
    <w:rsid w:val="00B359FE"/>
    <w:rsid w:val="00B359FF"/>
    <w:rsid w:val="00B369EB"/>
    <w:rsid w:val="00B36D3D"/>
    <w:rsid w:val="00B400BB"/>
    <w:rsid w:val="00B40D54"/>
    <w:rsid w:val="00B40FBA"/>
    <w:rsid w:val="00B4232D"/>
    <w:rsid w:val="00B425BB"/>
    <w:rsid w:val="00B4309A"/>
    <w:rsid w:val="00B44264"/>
    <w:rsid w:val="00B45CF1"/>
    <w:rsid w:val="00B45E5F"/>
    <w:rsid w:val="00B46792"/>
    <w:rsid w:val="00B46F2B"/>
    <w:rsid w:val="00B5033B"/>
    <w:rsid w:val="00B510AE"/>
    <w:rsid w:val="00B51455"/>
    <w:rsid w:val="00B51A83"/>
    <w:rsid w:val="00B52BB0"/>
    <w:rsid w:val="00B52E8A"/>
    <w:rsid w:val="00B5327C"/>
    <w:rsid w:val="00B5331A"/>
    <w:rsid w:val="00B533CA"/>
    <w:rsid w:val="00B54D4C"/>
    <w:rsid w:val="00B55F99"/>
    <w:rsid w:val="00B56BC7"/>
    <w:rsid w:val="00B570B5"/>
    <w:rsid w:val="00B57100"/>
    <w:rsid w:val="00B57925"/>
    <w:rsid w:val="00B60CA1"/>
    <w:rsid w:val="00B62E7E"/>
    <w:rsid w:val="00B63007"/>
    <w:rsid w:val="00B63924"/>
    <w:rsid w:val="00B63B34"/>
    <w:rsid w:val="00B63CD0"/>
    <w:rsid w:val="00B641F8"/>
    <w:rsid w:val="00B65EF4"/>
    <w:rsid w:val="00B666BF"/>
    <w:rsid w:val="00B666DD"/>
    <w:rsid w:val="00B66ECD"/>
    <w:rsid w:val="00B6707A"/>
    <w:rsid w:val="00B672F3"/>
    <w:rsid w:val="00B67FD7"/>
    <w:rsid w:val="00B707A6"/>
    <w:rsid w:val="00B70ADC"/>
    <w:rsid w:val="00B70EE7"/>
    <w:rsid w:val="00B7100B"/>
    <w:rsid w:val="00B713D6"/>
    <w:rsid w:val="00B7170A"/>
    <w:rsid w:val="00B723C5"/>
    <w:rsid w:val="00B72CBB"/>
    <w:rsid w:val="00B7332A"/>
    <w:rsid w:val="00B7500A"/>
    <w:rsid w:val="00B76647"/>
    <w:rsid w:val="00B76A75"/>
    <w:rsid w:val="00B76D3C"/>
    <w:rsid w:val="00B77330"/>
    <w:rsid w:val="00B776DA"/>
    <w:rsid w:val="00B80EC9"/>
    <w:rsid w:val="00B81FDF"/>
    <w:rsid w:val="00B8402B"/>
    <w:rsid w:val="00B84540"/>
    <w:rsid w:val="00B84C6F"/>
    <w:rsid w:val="00B84FBE"/>
    <w:rsid w:val="00B85242"/>
    <w:rsid w:val="00B858DD"/>
    <w:rsid w:val="00B86278"/>
    <w:rsid w:val="00B862C1"/>
    <w:rsid w:val="00B869BF"/>
    <w:rsid w:val="00B86F27"/>
    <w:rsid w:val="00B87E38"/>
    <w:rsid w:val="00B901E0"/>
    <w:rsid w:val="00B90CA7"/>
    <w:rsid w:val="00B91F84"/>
    <w:rsid w:val="00B92F4A"/>
    <w:rsid w:val="00B936C4"/>
    <w:rsid w:val="00B93CA5"/>
    <w:rsid w:val="00B94050"/>
    <w:rsid w:val="00B94FA9"/>
    <w:rsid w:val="00B9520B"/>
    <w:rsid w:val="00B96F20"/>
    <w:rsid w:val="00BA0368"/>
    <w:rsid w:val="00BA082F"/>
    <w:rsid w:val="00BA1C9A"/>
    <w:rsid w:val="00BA1DBC"/>
    <w:rsid w:val="00BA2885"/>
    <w:rsid w:val="00BA29EB"/>
    <w:rsid w:val="00BA2DF4"/>
    <w:rsid w:val="00BA2E2E"/>
    <w:rsid w:val="00BA3529"/>
    <w:rsid w:val="00BA3705"/>
    <w:rsid w:val="00BA5A39"/>
    <w:rsid w:val="00BA65AC"/>
    <w:rsid w:val="00BA678C"/>
    <w:rsid w:val="00BB0B69"/>
    <w:rsid w:val="00BB1A8C"/>
    <w:rsid w:val="00BB24B6"/>
    <w:rsid w:val="00BB279C"/>
    <w:rsid w:val="00BB2E08"/>
    <w:rsid w:val="00BB4E0A"/>
    <w:rsid w:val="00BB4F4B"/>
    <w:rsid w:val="00BB5FD8"/>
    <w:rsid w:val="00BB7CA7"/>
    <w:rsid w:val="00BB7D87"/>
    <w:rsid w:val="00BC077D"/>
    <w:rsid w:val="00BC098C"/>
    <w:rsid w:val="00BC23B5"/>
    <w:rsid w:val="00BC2EFB"/>
    <w:rsid w:val="00BC30C3"/>
    <w:rsid w:val="00BC3441"/>
    <w:rsid w:val="00BC4960"/>
    <w:rsid w:val="00BC4FEB"/>
    <w:rsid w:val="00BC64C5"/>
    <w:rsid w:val="00BC670F"/>
    <w:rsid w:val="00BC695A"/>
    <w:rsid w:val="00BC6DAD"/>
    <w:rsid w:val="00BC6F39"/>
    <w:rsid w:val="00BC7D7F"/>
    <w:rsid w:val="00BD002D"/>
    <w:rsid w:val="00BD085D"/>
    <w:rsid w:val="00BD087A"/>
    <w:rsid w:val="00BD227F"/>
    <w:rsid w:val="00BD2381"/>
    <w:rsid w:val="00BD2D2B"/>
    <w:rsid w:val="00BD3091"/>
    <w:rsid w:val="00BD39F7"/>
    <w:rsid w:val="00BD4C7E"/>
    <w:rsid w:val="00BD4FEB"/>
    <w:rsid w:val="00BD5E80"/>
    <w:rsid w:val="00BD6779"/>
    <w:rsid w:val="00BD6D04"/>
    <w:rsid w:val="00BD6D8B"/>
    <w:rsid w:val="00BD70B9"/>
    <w:rsid w:val="00BD7A77"/>
    <w:rsid w:val="00BE0087"/>
    <w:rsid w:val="00BE05A5"/>
    <w:rsid w:val="00BE08E5"/>
    <w:rsid w:val="00BE2A41"/>
    <w:rsid w:val="00BE33CF"/>
    <w:rsid w:val="00BE42A9"/>
    <w:rsid w:val="00BE5193"/>
    <w:rsid w:val="00BE5BFE"/>
    <w:rsid w:val="00BE5E9F"/>
    <w:rsid w:val="00BE6BAC"/>
    <w:rsid w:val="00BE6F59"/>
    <w:rsid w:val="00BE7A98"/>
    <w:rsid w:val="00BE7CEF"/>
    <w:rsid w:val="00BF0963"/>
    <w:rsid w:val="00BF0CC9"/>
    <w:rsid w:val="00BF29CE"/>
    <w:rsid w:val="00BF2B6C"/>
    <w:rsid w:val="00BF2C1B"/>
    <w:rsid w:val="00BF2D33"/>
    <w:rsid w:val="00BF373E"/>
    <w:rsid w:val="00BF55E6"/>
    <w:rsid w:val="00BF6264"/>
    <w:rsid w:val="00BF6C60"/>
    <w:rsid w:val="00BF6DCA"/>
    <w:rsid w:val="00BF787B"/>
    <w:rsid w:val="00C005EB"/>
    <w:rsid w:val="00C00DDD"/>
    <w:rsid w:val="00C011F7"/>
    <w:rsid w:val="00C0148C"/>
    <w:rsid w:val="00C01B5B"/>
    <w:rsid w:val="00C02F9D"/>
    <w:rsid w:val="00C03656"/>
    <w:rsid w:val="00C03754"/>
    <w:rsid w:val="00C03B00"/>
    <w:rsid w:val="00C03C88"/>
    <w:rsid w:val="00C03F0C"/>
    <w:rsid w:val="00C04009"/>
    <w:rsid w:val="00C045BF"/>
    <w:rsid w:val="00C0480B"/>
    <w:rsid w:val="00C0548F"/>
    <w:rsid w:val="00C05DF8"/>
    <w:rsid w:val="00C061BC"/>
    <w:rsid w:val="00C078C2"/>
    <w:rsid w:val="00C10C5B"/>
    <w:rsid w:val="00C123A8"/>
    <w:rsid w:val="00C1274B"/>
    <w:rsid w:val="00C13A57"/>
    <w:rsid w:val="00C13D71"/>
    <w:rsid w:val="00C14391"/>
    <w:rsid w:val="00C15591"/>
    <w:rsid w:val="00C17DF1"/>
    <w:rsid w:val="00C20176"/>
    <w:rsid w:val="00C2047E"/>
    <w:rsid w:val="00C206CE"/>
    <w:rsid w:val="00C20ADC"/>
    <w:rsid w:val="00C20D73"/>
    <w:rsid w:val="00C210AF"/>
    <w:rsid w:val="00C2129D"/>
    <w:rsid w:val="00C22686"/>
    <w:rsid w:val="00C22CC7"/>
    <w:rsid w:val="00C22FC0"/>
    <w:rsid w:val="00C23749"/>
    <w:rsid w:val="00C23A6A"/>
    <w:rsid w:val="00C24146"/>
    <w:rsid w:val="00C2502F"/>
    <w:rsid w:val="00C26888"/>
    <w:rsid w:val="00C26951"/>
    <w:rsid w:val="00C313B9"/>
    <w:rsid w:val="00C32009"/>
    <w:rsid w:val="00C3283F"/>
    <w:rsid w:val="00C3505F"/>
    <w:rsid w:val="00C368D2"/>
    <w:rsid w:val="00C36BFF"/>
    <w:rsid w:val="00C373F7"/>
    <w:rsid w:val="00C40436"/>
    <w:rsid w:val="00C4085F"/>
    <w:rsid w:val="00C408E9"/>
    <w:rsid w:val="00C40AE5"/>
    <w:rsid w:val="00C40E61"/>
    <w:rsid w:val="00C41D12"/>
    <w:rsid w:val="00C42181"/>
    <w:rsid w:val="00C422EE"/>
    <w:rsid w:val="00C422F8"/>
    <w:rsid w:val="00C4287B"/>
    <w:rsid w:val="00C42945"/>
    <w:rsid w:val="00C42F20"/>
    <w:rsid w:val="00C43C9A"/>
    <w:rsid w:val="00C4495A"/>
    <w:rsid w:val="00C44F41"/>
    <w:rsid w:val="00C46830"/>
    <w:rsid w:val="00C46A71"/>
    <w:rsid w:val="00C51BD0"/>
    <w:rsid w:val="00C51C13"/>
    <w:rsid w:val="00C530A7"/>
    <w:rsid w:val="00C53E91"/>
    <w:rsid w:val="00C54746"/>
    <w:rsid w:val="00C5488D"/>
    <w:rsid w:val="00C54BF7"/>
    <w:rsid w:val="00C5502C"/>
    <w:rsid w:val="00C5569E"/>
    <w:rsid w:val="00C56248"/>
    <w:rsid w:val="00C56C3C"/>
    <w:rsid w:val="00C56E41"/>
    <w:rsid w:val="00C57342"/>
    <w:rsid w:val="00C57429"/>
    <w:rsid w:val="00C57E0E"/>
    <w:rsid w:val="00C6482C"/>
    <w:rsid w:val="00C64CA5"/>
    <w:rsid w:val="00C64FA1"/>
    <w:rsid w:val="00C650DC"/>
    <w:rsid w:val="00C662D8"/>
    <w:rsid w:val="00C66BDC"/>
    <w:rsid w:val="00C67325"/>
    <w:rsid w:val="00C67FD3"/>
    <w:rsid w:val="00C71CEC"/>
    <w:rsid w:val="00C72C5D"/>
    <w:rsid w:val="00C748C4"/>
    <w:rsid w:val="00C74AC1"/>
    <w:rsid w:val="00C74D50"/>
    <w:rsid w:val="00C74E30"/>
    <w:rsid w:val="00C755DF"/>
    <w:rsid w:val="00C76B28"/>
    <w:rsid w:val="00C76B79"/>
    <w:rsid w:val="00C76F56"/>
    <w:rsid w:val="00C76F73"/>
    <w:rsid w:val="00C76FF3"/>
    <w:rsid w:val="00C7777A"/>
    <w:rsid w:val="00C80195"/>
    <w:rsid w:val="00C80C4C"/>
    <w:rsid w:val="00C80D93"/>
    <w:rsid w:val="00C81A2F"/>
    <w:rsid w:val="00C81A4E"/>
    <w:rsid w:val="00C81F11"/>
    <w:rsid w:val="00C820B6"/>
    <w:rsid w:val="00C84898"/>
    <w:rsid w:val="00C84EF3"/>
    <w:rsid w:val="00C9028E"/>
    <w:rsid w:val="00C904CA"/>
    <w:rsid w:val="00C91094"/>
    <w:rsid w:val="00C91F1C"/>
    <w:rsid w:val="00C91F55"/>
    <w:rsid w:val="00C92860"/>
    <w:rsid w:val="00C92EB2"/>
    <w:rsid w:val="00C93198"/>
    <w:rsid w:val="00C93348"/>
    <w:rsid w:val="00C939C6"/>
    <w:rsid w:val="00C9427F"/>
    <w:rsid w:val="00C9468C"/>
    <w:rsid w:val="00C953AB"/>
    <w:rsid w:val="00C959B0"/>
    <w:rsid w:val="00C96D74"/>
    <w:rsid w:val="00C97157"/>
    <w:rsid w:val="00C974D0"/>
    <w:rsid w:val="00C97539"/>
    <w:rsid w:val="00C97A67"/>
    <w:rsid w:val="00C97A8C"/>
    <w:rsid w:val="00CA09C1"/>
    <w:rsid w:val="00CA0ACB"/>
    <w:rsid w:val="00CA0B2E"/>
    <w:rsid w:val="00CA26BB"/>
    <w:rsid w:val="00CA3065"/>
    <w:rsid w:val="00CA390D"/>
    <w:rsid w:val="00CA3CF7"/>
    <w:rsid w:val="00CA4064"/>
    <w:rsid w:val="00CA407B"/>
    <w:rsid w:val="00CA4124"/>
    <w:rsid w:val="00CA4496"/>
    <w:rsid w:val="00CA4F35"/>
    <w:rsid w:val="00CA57DD"/>
    <w:rsid w:val="00CA77D1"/>
    <w:rsid w:val="00CA79B0"/>
    <w:rsid w:val="00CA7FB7"/>
    <w:rsid w:val="00CB00A8"/>
    <w:rsid w:val="00CB04AD"/>
    <w:rsid w:val="00CB0B57"/>
    <w:rsid w:val="00CB0E46"/>
    <w:rsid w:val="00CB1053"/>
    <w:rsid w:val="00CB1611"/>
    <w:rsid w:val="00CB292D"/>
    <w:rsid w:val="00CB391F"/>
    <w:rsid w:val="00CB437A"/>
    <w:rsid w:val="00CB5021"/>
    <w:rsid w:val="00CB52CC"/>
    <w:rsid w:val="00CB5848"/>
    <w:rsid w:val="00CB74CF"/>
    <w:rsid w:val="00CC0066"/>
    <w:rsid w:val="00CC0BD7"/>
    <w:rsid w:val="00CC0D1C"/>
    <w:rsid w:val="00CC1FB7"/>
    <w:rsid w:val="00CC271D"/>
    <w:rsid w:val="00CC3B64"/>
    <w:rsid w:val="00CC4F1C"/>
    <w:rsid w:val="00CC5554"/>
    <w:rsid w:val="00CC5D0A"/>
    <w:rsid w:val="00CC6F2B"/>
    <w:rsid w:val="00CC789B"/>
    <w:rsid w:val="00CD0086"/>
    <w:rsid w:val="00CD0CD9"/>
    <w:rsid w:val="00CD1424"/>
    <w:rsid w:val="00CD1C47"/>
    <w:rsid w:val="00CD3041"/>
    <w:rsid w:val="00CD3DF1"/>
    <w:rsid w:val="00CD487A"/>
    <w:rsid w:val="00CD5E70"/>
    <w:rsid w:val="00CD6534"/>
    <w:rsid w:val="00CD66AC"/>
    <w:rsid w:val="00CD6C8E"/>
    <w:rsid w:val="00CE040C"/>
    <w:rsid w:val="00CE0562"/>
    <w:rsid w:val="00CE093F"/>
    <w:rsid w:val="00CE0C22"/>
    <w:rsid w:val="00CE0EB0"/>
    <w:rsid w:val="00CE13BC"/>
    <w:rsid w:val="00CE16D5"/>
    <w:rsid w:val="00CE187B"/>
    <w:rsid w:val="00CE2953"/>
    <w:rsid w:val="00CE397C"/>
    <w:rsid w:val="00CE54EA"/>
    <w:rsid w:val="00CE58CF"/>
    <w:rsid w:val="00CE6B02"/>
    <w:rsid w:val="00CE6CEC"/>
    <w:rsid w:val="00CF02D6"/>
    <w:rsid w:val="00CF06B8"/>
    <w:rsid w:val="00CF0725"/>
    <w:rsid w:val="00CF0854"/>
    <w:rsid w:val="00CF0A93"/>
    <w:rsid w:val="00CF0E74"/>
    <w:rsid w:val="00CF1B6A"/>
    <w:rsid w:val="00CF357B"/>
    <w:rsid w:val="00CF435E"/>
    <w:rsid w:val="00CF43F6"/>
    <w:rsid w:val="00CF4CF3"/>
    <w:rsid w:val="00CF566F"/>
    <w:rsid w:val="00CF758F"/>
    <w:rsid w:val="00D00008"/>
    <w:rsid w:val="00D010DB"/>
    <w:rsid w:val="00D018BF"/>
    <w:rsid w:val="00D01E34"/>
    <w:rsid w:val="00D021EC"/>
    <w:rsid w:val="00D037C6"/>
    <w:rsid w:val="00D037F1"/>
    <w:rsid w:val="00D041ED"/>
    <w:rsid w:val="00D05E31"/>
    <w:rsid w:val="00D05FE7"/>
    <w:rsid w:val="00D0604C"/>
    <w:rsid w:val="00D06432"/>
    <w:rsid w:val="00D076A8"/>
    <w:rsid w:val="00D111BF"/>
    <w:rsid w:val="00D14D3A"/>
    <w:rsid w:val="00D14EB7"/>
    <w:rsid w:val="00D1528E"/>
    <w:rsid w:val="00D16148"/>
    <w:rsid w:val="00D174E9"/>
    <w:rsid w:val="00D20FD5"/>
    <w:rsid w:val="00D21CF2"/>
    <w:rsid w:val="00D227B4"/>
    <w:rsid w:val="00D23448"/>
    <w:rsid w:val="00D2463B"/>
    <w:rsid w:val="00D248AD"/>
    <w:rsid w:val="00D248EB"/>
    <w:rsid w:val="00D24FD8"/>
    <w:rsid w:val="00D2502D"/>
    <w:rsid w:val="00D25FA9"/>
    <w:rsid w:val="00D26E23"/>
    <w:rsid w:val="00D304B8"/>
    <w:rsid w:val="00D30CCF"/>
    <w:rsid w:val="00D318F1"/>
    <w:rsid w:val="00D31C7E"/>
    <w:rsid w:val="00D3378D"/>
    <w:rsid w:val="00D337EF"/>
    <w:rsid w:val="00D33950"/>
    <w:rsid w:val="00D33F41"/>
    <w:rsid w:val="00D36A53"/>
    <w:rsid w:val="00D3767E"/>
    <w:rsid w:val="00D37967"/>
    <w:rsid w:val="00D37DBC"/>
    <w:rsid w:val="00D37EC3"/>
    <w:rsid w:val="00D40A3F"/>
    <w:rsid w:val="00D40BB7"/>
    <w:rsid w:val="00D41848"/>
    <w:rsid w:val="00D41EBA"/>
    <w:rsid w:val="00D421AC"/>
    <w:rsid w:val="00D42A17"/>
    <w:rsid w:val="00D4364E"/>
    <w:rsid w:val="00D43A2D"/>
    <w:rsid w:val="00D4409E"/>
    <w:rsid w:val="00D44C00"/>
    <w:rsid w:val="00D451AD"/>
    <w:rsid w:val="00D45A7C"/>
    <w:rsid w:val="00D45C7C"/>
    <w:rsid w:val="00D45DE7"/>
    <w:rsid w:val="00D463DD"/>
    <w:rsid w:val="00D47B10"/>
    <w:rsid w:val="00D47F42"/>
    <w:rsid w:val="00D50A00"/>
    <w:rsid w:val="00D50D72"/>
    <w:rsid w:val="00D50FA5"/>
    <w:rsid w:val="00D51B97"/>
    <w:rsid w:val="00D51D70"/>
    <w:rsid w:val="00D5218D"/>
    <w:rsid w:val="00D52237"/>
    <w:rsid w:val="00D533ED"/>
    <w:rsid w:val="00D5362D"/>
    <w:rsid w:val="00D545E2"/>
    <w:rsid w:val="00D54DF2"/>
    <w:rsid w:val="00D550BB"/>
    <w:rsid w:val="00D55A18"/>
    <w:rsid w:val="00D562B1"/>
    <w:rsid w:val="00D5708B"/>
    <w:rsid w:val="00D5713D"/>
    <w:rsid w:val="00D600D2"/>
    <w:rsid w:val="00D607F8"/>
    <w:rsid w:val="00D6088C"/>
    <w:rsid w:val="00D60F3D"/>
    <w:rsid w:val="00D61EEA"/>
    <w:rsid w:val="00D63D3B"/>
    <w:rsid w:val="00D63FF8"/>
    <w:rsid w:val="00D64729"/>
    <w:rsid w:val="00D647D2"/>
    <w:rsid w:val="00D650C5"/>
    <w:rsid w:val="00D66B6F"/>
    <w:rsid w:val="00D67C23"/>
    <w:rsid w:val="00D67D98"/>
    <w:rsid w:val="00D67E9A"/>
    <w:rsid w:val="00D67F5C"/>
    <w:rsid w:val="00D67F98"/>
    <w:rsid w:val="00D70252"/>
    <w:rsid w:val="00D71691"/>
    <w:rsid w:val="00D71CAD"/>
    <w:rsid w:val="00D71D58"/>
    <w:rsid w:val="00D7288E"/>
    <w:rsid w:val="00D72C74"/>
    <w:rsid w:val="00D755EA"/>
    <w:rsid w:val="00D7586E"/>
    <w:rsid w:val="00D777C5"/>
    <w:rsid w:val="00D77D35"/>
    <w:rsid w:val="00D8085C"/>
    <w:rsid w:val="00D80C22"/>
    <w:rsid w:val="00D816F7"/>
    <w:rsid w:val="00D81945"/>
    <w:rsid w:val="00D82541"/>
    <w:rsid w:val="00D82CBB"/>
    <w:rsid w:val="00D82F12"/>
    <w:rsid w:val="00D83EB8"/>
    <w:rsid w:val="00D84028"/>
    <w:rsid w:val="00D841BE"/>
    <w:rsid w:val="00D85728"/>
    <w:rsid w:val="00D8604B"/>
    <w:rsid w:val="00D867FA"/>
    <w:rsid w:val="00D86A77"/>
    <w:rsid w:val="00D91C2E"/>
    <w:rsid w:val="00D92588"/>
    <w:rsid w:val="00D92E7D"/>
    <w:rsid w:val="00D932FE"/>
    <w:rsid w:val="00D95DDB"/>
    <w:rsid w:val="00D96603"/>
    <w:rsid w:val="00D97F8D"/>
    <w:rsid w:val="00DA0738"/>
    <w:rsid w:val="00DA084D"/>
    <w:rsid w:val="00DA0B58"/>
    <w:rsid w:val="00DA12CD"/>
    <w:rsid w:val="00DA1907"/>
    <w:rsid w:val="00DA3003"/>
    <w:rsid w:val="00DA3615"/>
    <w:rsid w:val="00DA3BDA"/>
    <w:rsid w:val="00DA5800"/>
    <w:rsid w:val="00DA752A"/>
    <w:rsid w:val="00DA77B1"/>
    <w:rsid w:val="00DA7DE3"/>
    <w:rsid w:val="00DB0673"/>
    <w:rsid w:val="00DB0941"/>
    <w:rsid w:val="00DB0C32"/>
    <w:rsid w:val="00DB110C"/>
    <w:rsid w:val="00DB11C6"/>
    <w:rsid w:val="00DB15F6"/>
    <w:rsid w:val="00DB2447"/>
    <w:rsid w:val="00DB2E24"/>
    <w:rsid w:val="00DB3EBF"/>
    <w:rsid w:val="00DB4018"/>
    <w:rsid w:val="00DB78DB"/>
    <w:rsid w:val="00DC06F4"/>
    <w:rsid w:val="00DC1278"/>
    <w:rsid w:val="00DC1BE5"/>
    <w:rsid w:val="00DC2F9E"/>
    <w:rsid w:val="00DC32D1"/>
    <w:rsid w:val="00DC5391"/>
    <w:rsid w:val="00DC56B3"/>
    <w:rsid w:val="00DD056A"/>
    <w:rsid w:val="00DD0B2F"/>
    <w:rsid w:val="00DD0F67"/>
    <w:rsid w:val="00DD1825"/>
    <w:rsid w:val="00DD187A"/>
    <w:rsid w:val="00DD1E26"/>
    <w:rsid w:val="00DD1F18"/>
    <w:rsid w:val="00DD3577"/>
    <w:rsid w:val="00DD41AC"/>
    <w:rsid w:val="00DD4290"/>
    <w:rsid w:val="00DD42E4"/>
    <w:rsid w:val="00DD5197"/>
    <w:rsid w:val="00DD5297"/>
    <w:rsid w:val="00DD623C"/>
    <w:rsid w:val="00DD6E81"/>
    <w:rsid w:val="00DE05E5"/>
    <w:rsid w:val="00DE0715"/>
    <w:rsid w:val="00DE1322"/>
    <w:rsid w:val="00DE1792"/>
    <w:rsid w:val="00DE1BCB"/>
    <w:rsid w:val="00DE24A2"/>
    <w:rsid w:val="00DE2AFF"/>
    <w:rsid w:val="00DE3C45"/>
    <w:rsid w:val="00DE3C6F"/>
    <w:rsid w:val="00DE4C58"/>
    <w:rsid w:val="00DE52E1"/>
    <w:rsid w:val="00DE5966"/>
    <w:rsid w:val="00DE5C4F"/>
    <w:rsid w:val="00DE67D9"/>
    <w:rsid w:val="00DE6D81"/>
    <w:rsid w:val="00DE6D8C"/>
    <w:rsid w:val="00DE6E55"/>
    <w:rsid w:val="00DE78AA"/>
    <w:rsid w:val="00DF002E"/>
    <w:rsid w:val="00DF01C9"/>
    <w:rsid w:val="00DF072F"/>
    <w:rsid w:val="00DF18BC"/>
    <w:rsid w:val="00DF1D0F"/>
    <w:rsid w:val="00DF1D53"/>
    <w:rsid w:val="00DF267F"/>
    <w:rsid w:val="00DF2997"/>
    <w:rsid w:val="00DF2FD1"/>
    <w:rsid w:val="00DF3416"/>
    <w:rsid w:val="00DF5145"/>
    <w:rsid w:val="00DF68B1"/>
    <w:rsid w:val="00DF693E"/>
    <w:rsid w:val="00E02187"/>
    <w:rsid w:val="00E02831"/>
    <w:rsid w:val="00E02AB8"/>
    <w:rsid w:val="00E03F72"/>
    <w:rsid w:val="00E05F3D"/>
    <w:rsid w:val="00E07EB0"/>
    <w:rsid w:val="00E07F27"/>
    <w:rsid w:val="00E1114C"/>
    <w:rsid w:val="00E11976"/>
    <w:rsid w:val="00E11D8D"/>
    <w:rsid w:val="00E1211A"/>
    <w:rsid w:val="00E12CA5"/>
    <w:rsid w:val="00E13050"/>
    <w:rsid w:val="00E1408D"/>
    <w:rsid w:val="00E161D6"/>
    <w:rsid w:val="00E1637F"/>
    <w:rsid w:val="00E1679B"/>
    <w:rsid w:val="00E1707F"/>
    <w:rsid w:val="00E17409"/>
    <w:rsid w:val="00E20430"/>
    <w:rsid w:val="00E20C42"/>
    <w:rsid w:val="00E20D1B"/>
    <w:rsid w:val="00E20F8A"/>
    <w:rsid w:val="00E2146B"/>
    <w:rsid w:val="00E216B9"/>
    <w:rsid w:val="00E21BF9"/>
    <w:rsid w:val="00E21F34"/>
    <w:rsid w:val="00E230B9"/>
    <w:rsid w:val="00E23281"/>
    <w:rsid w:val="00E244DC"/>
    <w:rsid w:val="00E24C1A"/>
    <w:rsid w:val="00E25FA6"/>
    <w:rsid w:val="00E2629A"/>
    <w:rsid w:val="00E2639F"/>
    <w:rsid w:val="00E31E3E"/>
    <w:rsid w:val="00E31FCB"/>
    <w:rsid w:val="00E326EB"/>
    <w:rsid w:val="00E333CE"/>
    <w:rsid w:val="00E33410"/>
    <w:rsid w:val="00E334C9"/>
    <w:rsid w:val="00E335B1"/>
    <w:rsid w:val="00E33E43"/>
    <w:rsid w:val="00E34924"/>
    <w:rsid w:val="00E350E1"/>
    <w:rsid w:val="00E35CE4"/>
    <w:rsid w:val="00E360F5"/>
    <w:rsid w:val="00E364A5"/>
    <w:rsid w:val="00E366BD"/>
    <w:rsid w:val="00E36D76"/>
    <w:rsid w:val="00E41AA1"/>
    <w:rsid w:val="00E42893"/>
    <w:rsid w:val="00E4290C"/>
    <w:rsid w:val="00E42D66"/>
    <w:rsid w:val="00E42E64"/>
    <w:rsid w:val="00E4301B"/>
    <w:rsid w:val="00E43342"/>
    <w:rsid w:val="00E45434"/>
    <w:rsid w:val="00E458BE"/>
    <w:rsid w:val="00E458D9"/>
    <w:rsid w:val="00E459D5"/>
    <w:rsid w:val="00E46E9E"/>
    <w:rsid w:val="00E50051"/>
    <w:rsid w:val="00E50349"/>
    <w:rsid w:val="00E50362"/>
    <w:rsid w:val="00E504C0"/>
    <w:rsid w:val="00E50A23"/>
    <w:rsid w:val="00E51058"/>
    <w:rsid w:val="00E512B7"/>
    <w:rsid w:val="00E51514"/>
    <w:rsid w:val="00E51A8C"/>
    <w:rsid w:val="00E51D26"/>
    <w:rsid w:val="00E52571"/>
    <w:rsid w:val="00E5264D"/>
    <w:rsid w:val="00E52B9F"/>
    <w:rsid w:val="00E52E1A"/>
    <w:rsid w:val="00E53195"/>
    <w:rsid w:val="00E55203"/>
    <w:rsid w:val="00E5522B"/>
    <w:rsid w:val="00E56112"/>
    <w:rsid w:val="00E573E9"/>
    <w:rsid w:val="00E60BAB"/>
    <w:rsid w:val="00E60F7E"/>
    <w:rsid w:val="00E6147D"/>
    <w:rsid w:val="00E616F3"/>
    <w:rsid w:val="00E61EBF"/>
    <w:rsid w:val="00E6218C"/>
    <w:rsid w:val="00E627C2"/>
    <w:rsid w:val="00E62E7B"/>
    <w:rsid w:val="00E63433"/>
    <w:rsid w:val="00E636ED"/>
    <w:rsid w:val="00E636EE"/>
    <w:rsid w:val="00E63AA5"/>
    <w:rsid w:val="00E63B1C"/>
    <w:rsid w:val="00E64290"/>
    <w:rsid w:val="00E64403"/>
    <w:rsid w:val="00E64880"/>
    <w:rsid w:val="00E64915"/>
    <w:rsid w:val="00E65401"/>
    <w:rsid w:val="00E65655"/>
    <w:rsid w:val="00E66A4F"/>
    <w:rsid w:val="00E6737B"/>
    <w:rsid w:val="00E67833"/>
    <w:rsid w:val="00E67D2B"/>
    <w:rsid w:val="00E71278"/>
    <w:rsid w:val="00E72BFB"/>
    <w:rsid w:val="00E72D20"/>
    <w:rsid w:val="00E72D24"/>
    <w:rsid w:val="00E733FD"/>
    <w:rsid w:val="00E73E29"/>
    <w:rsid w:val="00E7449D"/>
    <w:rsid w:val="00E74952"/>
    <w:rsid w:val="00E74988"/>
    <w:rsid w:val="00E74D06"/>
    <w:rsid w:val="00E75036"/>
    <w:rsid w:val="00E75447"/>
    <w:rsid w:val="00E7726B"/>
    <w:rsid w:val="00E77509"/>
    <w:rsid w:val="00E779A3"/>
    <w:rsid w:val="00E8067F"/>
    <w:rsid w:val="00E827FD"/>
    <w:rsid w:val="00E839D8"/>
    <w:rsid w:val="00E83D10"/>
    <w:rsid w:val="00E845E9"/>
    <w:rsid w:val="00E86E8F"/>
    <w:rsid w:val="00E871E4"/>
    <w:rsid w:val="00E91DC3"/>
    <w:rsid w:val="00E920CE"/>
    <w:rsid w:val="00E95643"/>
    <w:rsid w:val="00E96658"/>
    <w:rsid w:val="00E96F92"/>
    <w:rsid w:val="00E977ED"/>
    <w:rsid w:val="00E97A27"/>
    <w:rsid w:val="00E97E12"/>
    <w:rsid w:val="00E97E9B"/>
    <w:rsid w:val="00EA0243"/>
    <w:rsid w:val="00EA0986"/>
    <w:rsid w:val="00EA145E"/>
    <w:rsid w:val="00EA151F"/>
    <w:rsid w:val="00EA23ED"/>
    <w:rsid w:val="00EA2580"/>
    <w:rsid w:val="00EA2D70"/>
    <w:rsid w:val="00EA4B01"/>
    <w:rsid w:val="00EA5E1B"/>
    <w:rsid w:val="00EA6017"/>
    <w:rsid w:val="00EA6125"/>
    <w:rsid w:val="00EB031F"/>
    <w:rsid w:val="00EB0490"/>
    <w:rsid w:val="00EB1F37"/>
    <w:rsid w:val="00EB23D0"/>
    <w:rsid w:val="00EB2B93"/>
    <w:rsid w:val="00EB45AE"/>
    <w:rsid w:val="00EB4652"/>
    <w:rsid w:val="00EB523F"/>
    <w:rsid w:val="00EB53A7"/>
    <w:rsid w:val="00EB5BEB"/>
    <w:rsid w:val="00EB6F6E"/>
    <w:rsid w:val="00EB7D29"/>
    <w:rsid w:val="00EC0EAE"/>
    <w:rsid w:val="00EC1202"/>
    <w:rsid w:val="00EC1AD0"/>
    <w:rsid w:val="00EC41A4"/>
    <w:rsid w:val="00EC4F73"/>
    <w:rsid w:val="00EC6325"/>
    <w:rsid w:val="00EC6430"/>
    <w:rsid w:val="00EC681E"/>
    <w:rsid w:val="00ED013D"/>
    <w:rsid w:val="00ED01B7"/>
    <w:rsid w:val="00ED04EB"/>
    <w:rsid w:val="00ED1180"/>
    <w:rsid w:val="00ED1674"/>
    <w:rsid w:val="00ED1958"/>
    <w:rsid w:val="00ED25DF"/>
    <w:rsid w:val="00ED2F73"/>
    <w:rsid w:val="00ED35FC"/>
    <w:rsid w:val="00ED481E"/>
    <w:rsid w:val="00ED4F2A"/>
    <w:rsid w:val="00ED4FC3"/>
    <w:rsid w:val="00ED55E0"/>
    <w:rsid w:val="00ED7114"/>
    <w:rsid w:val="00EE1149"/>
    <w:rsid w:val="00EE1690"/>
    <w:rsid w:val="00EE1DBE"/>
    <w:rsid w:val="00EE1FDC"/>
    <w:rsid w:val="00EE2783"/>
    <w:rsid w:val="00EE28BA"/>
    <w:rsid w:val="00EE2C05"/>
    <w:rsid w:val="00EE32EE"/>
    <w:rsid w:val="00EE3CB8"/>
    <w:rsid w:val="00EE4EBC"/>
    <w:rsid w:val="00EE4FEB"/>
    <w:rsid w:val="00EE5B81"/>
    <w:rsid w:val="00EE5E65"/>
    <w:rsid w:val="00EE6969"/>
    <w:rsid w:val="00EE77E1"/>
    <w:rsid w:val="00EF04FE"/>
    <w:rsid w:val="00EF0B44"/>
    <w:rsid w:val="00EF179B"/>
    <w:rsid w:val="00EF1A8D"/>
    <w:rsid w:val="00EF49B3"/>
    <w:rsid w:val="00EF4E4C"/>
    <w:rsid w:val="00EF54E4"/>
    <w:rsid w:val="00EF662E"/>
    <w:rsid w:val="00EF6674"/>
    <w:rsid w:val="00EF6856"/>
    <w:rsid w:val="00EF76F0"/>
    <w:rsid w:val="00F00463"/>
    <w:rsid w:val="00F0075A"/>
    <w:rsid w:val="00F00D3C"/>
    <w:rsid w:val="00F00FE4"/>
    <w:rsid w:val="00F0187A"/>
    <w:rsid w:val="00F019BC"/>
    <w:rsid w:val="00F02068"/>
    <w:rsid w:val="00F0250B"/>
    <w:rsid w:val="00F0258F"/>
    <w:rsid w:val="00F02D0D"/>
    <w:rsid w:val="00F039D5"/>
    <w:rsid w:val="00F03CFE"/>
    <w:rsid w:val="00F0415D"/>
    <w:rsid w:val="00F06B7E"/>
    <w:rsid w:val="00F07D75"/>
    <w:rsid w:val="00F1055C"/>
    <w:rsid w:val="00F10E36"/>
    <w:rsid w:val="00F11081"/>
    <w:rsid w:val="00F116D2"/>
    <w:rsid w:val="00F127F9"/>
    <w:rsid w:val="00F12DE7"/>
    <w:rsid w:val="00F14066"/>
    <w:rsid w:val="00F14CF7"/>
    <w:rsid w:val="00F151A6"/>
    <w:rsid w:val="00F1535E"/>
    <w:rsid w:val="00F157FE"/>
    <w:rsid w:val="00F15D49"/>
    <w:rsid w:val="00F15E62"/>
    <w:rsid w:val="00F16201"/>
    <w:rsid w:val="00F17153"/>
    <w:rsid w:val="00F20E43"/>
    <w:rsid w:val="00F2111C"/>
    <w:rsid w:val="00F23B60"/>
    <w:rsid w:val="00F2478E"/>
    <w:rsid w:val="00F25F79"/>
    <w:rsid w:val="00F26350"/>
    <w:rsid w:val="00F263B3"/>
    <w:rsid w:val="00F27047"/>
    <w:rsid w:val="00F27531"/>
    <w:rsid w:val="00F2766D"/>
    <w:rsid w:val="00F3001C"/>
    <w:rsid w:val="00F30072"/>
    <w:rsid w:val="00F30317"/>
    <w:rsid w:val="00F30785"/>
    <w:rsid w:val="00F31441"/>
    <w:rsid w:val="00F314BE"/>
    <w:rsid w:val="00F32311"/>
    <w:rsid w:val="00F33508"/>
    <w:rsid w:val="00F33A4C"/>
    <w:rsid w:val="00F33F90"/>
    <w:rsid w:val="00F3400E"/>
    <w:rsid w:val="00F345A7"/>
    <w:rsid w:val="00F347FF"/>
    <w:rsid w:val="00F34926"/>
    <w:rsid w:val="00F34A82"/>
    <w:rsid w:val="00F35149"/>
    <w:rsid w:val="00F366D9"/>
    <w:rsid w:val="00F36C16"/>
    <w:rsid w:val="00F36D08"/>
    <w:rsid w:val="00F40ACA"/>
    <w:rsid w:val="00F40EE1"/>
    <w:rsid w:val="00F41221"/>
    <w:rsid w:val="00F4296F"/>
    <w:rsid w:val="00F42A13"/>
    <w:rsid w:val="00F430A0"/>
    <w:rsid w:val="00F43DD3"/>
    <w:rsid w:val="00F44108"/>
    <w:rsid w:val="00F44590"/>
    <w:rsid w:val="00F4493B"/>
    <w:rsid w:val="00F46249"/>
    <w:rsid w:val="00F46339"/>
    <w:rsid w:val="00F46B63"/>
    <w:rsid w:val="00F46C58"/>
    <w:rsid w:val="00F507B8"/>
    <w:rsid w:val="00F512DD"/>
    <w:rsid w:val="00F51912"/>
    <w:rsid w:val="00F51E26"/>
    <w:rsid w:val="00F533A7"/>
    <w:rsid w:val="00F557E5"/>
    <w:rsid w:val="00F55CD7"/>
    <w:rsid w:val="00F56C7A"/>
    <w:rsid w:val="00F57011"/>
    <w:rsid w:val="00F578DE"/>
    <w:rsid w:val="00F614E5"/>
    <w:rsid w:val="00F62EB5"/>
    <w:rsid w:val="00F64506"/>
    <w:rsid w:val="00F64B9B"/>
    <w:rsid w:val="00F65827"/>
    <w:rsid w:val="00F663C6"/>
    <w:rsid w:val="00F66CED"/>
    <w:rsid w:val="00F66F50"/>
    <w:rsid w:val="00F67370"/>
    <w:rsid w:val="00F67564"/>
    <w:rsid w:val="00F67DC4"/>
    <w:rsid w:val="00F70878"/>
    <w:rsid w:val="00F70DB5"/>
    <w:rsid w:val="00F710E9"/>
    <w:rsid w:val="00F71568"/>
    <w:rsid w:val="00F72C02"/>
    <w:rsid w:val="00F74956"/>
    <w:rsid w:val="00F74B9A"/>
    <w:rsid w:val="00F75483"/>
    <w:rsid w:val="00F7582C"/>
    <w:rsid w:val="00F75DAF"/>
    <w:rsid w:val="00F75F9A"/>
    <w:rsid w:val="00F775E9"/>
    <w:rsid w:val="00F81299"/>
    <w:rsid w:val="00F81F72"/>
    <w:rsid w:val="00F83369"/>
    <w:rsid w:val="00F83CA1"/>
    <w:rsid w:val="00F843FC"/>
    <w:rsid w:val="00F85AE1"/>
    <w:rsid w:val="00F85C54"/>
    <w:rsid w:val="00F86272"/>
    <w:rsid w:val="00F86734"/>
    <w:rsid w:val="00F87225"/>
    <w:rsid w:val="00F873A9"/>
    <w:rsid w:val="00F87CDE"/>
    <w:rsid w:val="00F901D7"/>
    <w:rsid w:val="00F90512"/>
    <w:rsid w:val="00F91C81"/>
    <w:rsid w:val="00F9244F"/>
    <w:rsid w:val="00F9245F"/>
    <w:rsid w:val="00F93C96"/>
    <w:rsid w:val="00F93E59"/>
    <w:rsid w:val="00F9483D"/>
    <w:rsid w:val="00F949FA"/>
    <w:rsid w:val="00F94F71"/>
    <w:rsid w:val="00F970A4"/>
    <w:rsid w:val="00F9710F"/>
    <w:rsid w:val="00F97232"/>
    <w:rsid w:val="00F9775F"/>
    <w:rsid w:val="00FA1450"/>
    <w:rsid w:val="00FA2F70"/>
    <w:rsid w:val="00FA321C"/>
    <w:rsid w:val="00FA32C9"/>
    <w:rsid w:val="00FA35CA"/>
    <w:rsid w:val="00FA3A99"/>
    <w:rsid w:val="00FA5A8A"/>
    <w:rsid w:val="00FA5ED5"/>
    <w:rsid w:val="00FA62D2"/>
    <w:rsid w:val="00FA6FCF"/>
    <w:rsid w:val="00FA7226"/>
    <w:rsid w:val="00FA73ED"/>
    <w:rsid w:val="00FB1EB7"/>
    <w:rsid w:val="00FB348F"/>
    <w:rsid w:val="00FB34CA"/>
    <w:rsid w:val="00FB34E9"/>
    <w:rsid w:val="00FB4DFF"/>
    <w:rsid w:val="00FB5136"/>
    <w:rsid w:val="00FB559C"/>
    <w:rsid w:val="00FB5F9A"/>
    <w:rsid w:val="00FB73BA"/>
    <w:rsid w:val="00FC0117"/>
    <w:rsid w:val="00FC0568"/>
    <w:rsid w:val="00FC061A"/>
    <w:rsid w:val="00FC0FE3"/>
    <w:rsid w:val="00FC1221"/>
    <w:rsid w:val="00FC1271"/>
    <w:rsid w:val="00FC21CB"/>
    <w:rsid w:val="00FC2CEF"/>
    <w:rsid w:val="00FC3B70"/>
    <w:rsid w:val="00FC3C77"/>
    <w:rsid w:val="00FC4010"/>
    <w:rsid w:val="00FC422E"/>
    <w:rsid w:val="00FC437A"/>
    <w:rsid w:val="00FC459D"/>
    <w:rsid w:val="00FC470E"/>
    <w:rsid w:val="00FC52E9"/>
    <w:rsid w:val="00FC52FA"/>
    <w:rsid w:val="00FC5595"/>
    <w:rsid w:val="00FC632E"/>
    <w:rsid w:val="00FC66E2"/>
    <w:rsid w:val="00FC6C15"/>
    <w:rsid w:val="00FC7E70"/>
    <w:rsid w:val="00FD067A"/>
    <w:rsid w:val="00FD160B"/>
    <w:rsid w:val="00FD2B60"/>
    <w:rsid w:val="00FD2BDC"/>
    <w:rsid w:val="00FD4192"/>
    <w:rsid w:val="00FD4ADA"/>
    <w:rsid w:val="00FD513D"/>
    <w:rsid w:val="00FD5722"/>
    <w:rsid w:val="00FD5EBA"/>
    <w:rsid w:val="00FD6088"/>
    <w:rsid w:val="00FD639A"/>
    <w:rsid w:val="00FD6D9C"/>
    <w:rsid w:val="00FD7290"/>
    <w:rsid w:val="00FE09E1"/>
    <w:rsid w:val="00FE1258"/>
    <w:rsid w:val="00FE24AA"/>
    <w:rsid w:val="00FE2F23"/>
    <w:rsid w:val="00FE30C2"/>
    <w:rsid w:val="00FE4583"/>
    <w:rsid w:val="00FE47BA"/>
    <w:rsid w:val="00FE4FF0"/>
    <w:rsid w:val="00FE51B8"/>
    <w:rsid w:val="00FE53AE"/>
    <w:rsid w:val="00FE57F7"/>
    <w:rsid w:val="00FE63FC"/>
    <w:rsid w:val="00FE672C"/>
    <w:rsid w:val="00FF1AB2"/>
    <w:rsid w:val="00FF1F83"/>
    <w:rsid w:val="00FF1F90"/>
    <w:rsid w:val="00FF2C51"/>
    <w:rsid w:val="00FF353E"/>
    <w:rsid w:val="00FF3765"/>
    <w:rsid w:val="00FF46EF"/>
    <w:rsid w:val="00FF51E4"/>
    <w:rsid w:val="00FF527A"/>
    <w:rsid w:val="00FF545A"/>
    <w:rsid w:val="00FF5D44"/>
    <w:rsid w:val="00FF5D47"/>
    <w:rsid w:val="00FF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FF82"/>
  <w15:docId w15:val="{264151B3-2D38-45DC-948E-18C19EA6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73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6C3CE3"/>
    <w:pPr>
      <w:keepNext/>
      <w:keepLines/>
      <w:spacing w:before="200" w:after="0"/>
      <w:outlineLvl w:val="2"/>
    </w:pPr>
    <w:rPr>
      <w:rFonts w:asciiTheme="majorHAnsi" w:eastAsiaTheme="majorEastAsia" w:hAnsiTheme="majorHAnsi" w:cstheme="majorBidi"/>
      <w:b/>
      <w:b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1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A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738"/>
    <w:rPr>
      <w:rFonts w:ascii="Tahoma" w:hAnsi="Tahoma" w:cs="Tahoma"/>
      <w:sz w:val="16"/>
      <w:szCs w:val="16"/>
    </w:rPr>
  </w:style>
  <w:style w:type="table" w:styleId="TableGrid">
    <w:name w:val="Table Grid"/>
    <w:basedOn w:val="TableNormal"/>
    <w:uiPriority w:val="59"/>
    <w:rsid w:val="00262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287"/>
    <w:rPr>
      <w:color w:val="0000FF" w:themeColor="hyperlink"/>
      <w:u w:val="single"/>
    </w:rPr>
  </w:style>
  <w:style w:type="paragraph" w:styleId="CommentText">
    <w:name w:val="annotation text"/>
    <w:basedOn w:val="Normal"/>
    <w:link w:val="CommentTextChar"/>
    <w:uiPriority w:val="99"/>
    <w:semiHidden/>
    <w:unhideWhenUsed/>
    <w:rsid w:val="007E1834"/>
    <w:pPr>
      <w:spacing w:line="240" w:lineRule="auto"/>
    </w:pPr>
    <w:rPr>
      <w:rFonts w:eastAsiaTheme="minorEastAsia"/>
      <w:sz w:val="24"/>
      <w:szCs w:val="24"/>
      <w:lang w:eastAsia="en-GB"/>
    </w:rPr>
  </w:style>
  <w:style w:type="character" w:customStyle="1" w:styleId="CommentTextChar">
    <w:name w:val="Comment Text Char"/>
    <w:basedOn w:val="DefaultParagraphFont"/>
    <w:link w:val="CommentText"/>
    <w:uiPriority w:val="99"/>
    <w:semiHidden/>
    <w:rsid w:val="007E1834"/>
    <w:rPr>
      <w:rFonts w:eastAsiaTheme="minorEastAsia"/>
      <w:sz w:val="24"/>
      <w:szCs w:val="24"/>
      <w:lang w:eastAsia="en-GB"/>
    </w:rPr>
  </w:style>
  <w:style w:type="character" w:styleId="CommentReference">
    <w:name w:val="annotation reference"/>
    <w:basedOn w:val="DefaultParagraphFont"/>
    <w:uiPriority w:val="99"/>
    <w:semiHidden/>
    <w:unhideWhenUsed/>
    <w:rsid w:val="007E1834"/>
    <w:rPr>
      <w:sz w:val="18"/>
      <w:szCs w:val="18"/>
    </w:rPr>
  </w:style>
  <w:style w:type="paragraph" w:styleId="Header">
    <w:name w:val="header"/>
    <w:basedOn w:val="Normal"/>
    <w:link w:val="HeaderChar"/>
    <w:uiPriority w:val="99"/>
    <w:unhideWhenUsed/>
    <w:rsid w:val="00984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A42"/>
  </w:style>
  <w:style w:type="paragraph" w:styleId="Footer">
    <w:name w:val="footer"/>
    <w:basedOn w:val="Normal"/>
    <w:link w:val="FooterChar"/>
    <w:uiPriority w:val="99"/>
    <w:unhideWhenUsed/>
    <w:rsid w:val="00984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A42"/>
  </w:style>
  <w:style w:type="paragraph" w:styleId="CommentSubject">
    <w:name w:val="annotation subject"/>
    <w:basedOn w:val="CommentText"/>
    <w:next w:val="CommentText"/>
    <w:link w:val="CommentSubjectChar"/>
    <w:uiPriority w:val="99"/>
    <w:semiHidden/>
    <w:unhideWhenUsed/>
    <w:rsid w:val="00F87225"/>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F87225"/>
    <w:rPr>
      <w:rFonts w:eastAsiaTheme="minorEastAsia"/>
      <w:b/>
      <w:bCs/>
      <w:sz w:val="20"/>
      <w:szCs w:val="20"/>
      <w:lang w:eastAsia="en-GB"/>
    </w:rPr>
  </w:style>
  <w:style w:type="character" w:styleId="Emphasis">
    <w:name w:val="Emphasis"/>
    <w:basedOn w:val="DefaultParagraphFont"/>
    <w:uiPriority w:val="20"/>
    <w:qFormat/>
    <w:rsid w:val="00745CFC"/>
    <w:rPr>
      <w:i/>
      <w:iCs/>
    </w:rPr>
  </w:style>
  <w:style w:type="character" w:customStyle="1" w:styleId="st">
    <w:name w:val="st"/>
    <w:basedOn w:val="DefaultParagraphFont"/>
    <w:rsid w:val="00054BB7"/>
  </w:style>
  <w:style w:type="character" w:customStyle="1" w:styleId="Heading3Char">
    <w:name w:val="Heading 3 Char"/>
    <w:basedOn w:val="DefaultParagraphFont"/>
    <w:link w:val="Heading3"/>
    <w:uiPriority w:val="9"/>
    <w:semiHidden/>
    <w:rsid w:val="006C3CE3"/>
    <w:rPr>
      <w:rFonts w:asciiTheme="majorHAnsi" w:eastAsiaTheme="majorEastAsia" w:hAnsiTheme="majorHAnsi" w:cstheme="majorBidi"/>
      <w:b/>
      <w:bCs/>
      <w:color w:val="4F81BD" w:themeColor="accent1"/>
      <w:lang w:eastAsia="en-GB"/>
    </w:rPr>
  </w:style>
  <w:style w:type="character" w:customStyle="1" w:styleId="apple-style-span">
    <w:name w:val="apple-style-span"/>
    <w:basedOn w:val="DefaultParagraphFont"/>
    <w:rsid w:val="0010615A"/>
  </w:style>
  <w:style w:type="paragraph" w:customStyle="1" w:styleId="Default">
    <w:name w:val="Default"/>
    <w:rsid w:val="0008562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4985"/>
    <w:pPr>
      <w:ind w:left="720"/>
      <w:contextualSpacing/>
    </w:pPr>
  </w:style>
  <w:style w:type="character" w:customStyle="1" w:styleId="Heading1Char">
    <w:name w:val="Heading 1 Char"/>
    <w:basedOn w:val="DefaultParagraphFont"/>
    <w:link w:val="Heading1"/>
    <w:uiPriority w:val="9"/>
    <w:rsid w:val="006F7337"/>
    <w:rPr>
      <w:rFonts w:ascii="Times New Roman" w:eastAsia="Times New Roman" w:hAnsi="Times New Roman" w:cs="Times New Roman"/>
      <w:b/>
      <w:bCs/>
      <w:kern w:val="36"/>
      <w:sz w:val="48"/>
      <w:szCs w:val="48"/>
      <w:lang w:eastAsia="en-GB"/>
    </w:rPr>
  </w:style>
  <w:style w:type="character" w:customStyle="1" w:styleId="maintitle">
    <w:name w:val="maintitle"/>
    <w:basedOn w:val="DefaultParagraphFont"/>
    <w:rsid w:val="006F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25">
      <w:bodyDiv w:val="1"/>
      <w:marLeft w:val="0"/>
      <w:marRight w:val="0"/>
      <w:marTop w:val="0"/>
      <w:marBottom w:val="0"/>
      <w:divBdr>
        <w:top w:val="none" w:sz="0" w:space="0" w:color="auto"/>
        <w:left w:val="none" w:sz="0" w:space="0" w:color="auto"/>
        <w:bottom w:val="none" w:sz="0" w:space="0" w:color="auto"/>
        <w:right w:val="none" w:sz="0" w:space="0" w:color="auto"/>
      </w:divBdr>
    </w:div>
    <w:div w:id="10186139">
      <w:bodyDiv w:val="1"/>
      <w:marLeft w:val="0"/>
      <w:marRight w:val="0"/>
      <w:marTop w:val="0"/>
      <w:marBottom w:val="0"/>
      <w:divBdr>
        <w:top w:val="none" w:sz="0" w:space="0" w:color="auto"/>
        <w:left w:val="none" w:sz="0" w:space="0" w:color="auto"/>
        <w:bottom w:val="none" w:sz="0" w:space="0" w:color="auto"/>
        <w:right w:val="none" w:sz="0" w:space="0" w:color="auto"/>
      </w:divBdr>
    </w:div>
    <w:div w:id="62990942">
      <w:bodyDiv w:val="1"/>
      <w:marLeft w:val="0"/>
      <w:marRight w:val="0"/>
      <w:marTop w:val="0"/>
      <w:marBottom w:val="0"/>
      <w:divBdr>
        <w:top w:val="none" w:sz="0" w:space="0" w:color="auto"/>
        <w:left w:val="none" w:sz="0" w:space="0" w:color="auto"/>
        <w:bottom w:val="none" w:sz="0" w:space="0" w:color="auto"/>
        <w:right w:val="none" w:sz="0" w:space="0" w:color="auto"/>
      </w:divBdr>
    </w:div>
    <w:div w:id="105470132">
      <w:bodyDiv w:val="1"/>
      <w:marLeft w:val="0"/>
      <w:marRight w:val="0"/>
      <w:marTop w:val="0"/>
      <w:marBottom w:val="0"/>
      <w:divBdr>
        <w:top w:val="none" w:sz="0" w:space="0" w:color="auto"/>
        <w:left w:val="none" w:sz="0" w:space="0" w:color="auto"/>
        <w:bottom w:val="none" w:sz="0" w:space="0" w:color="auto"/>
        <w:right w:val="none" w:sz="0" w:space="0" w:color="auto"/>
      </w:divBdr>
    </w:div>
    <w:div w:id="335306443">
      <w:bodyDiv w:val="1"/>
      <w:marLeft w:val="0"/>
      <w:marRight w:val="0"/>
      <w:marTop w:val="0"/>
      <w:marBottom w:val="0"/>
      <w:divBdr>
        <w:top w:val="none" w:sz="0" w:space="0" w:color="auto"/>
        <w:left w:val="none" w:sz="0" w:space="0" w:color="auto"/>
        <w:bottom w:val="none" w:sz="0" w:space="0" w:color="auto"/>
        <w:right w:val="none" w:sz="0" w:space="0" w:color="auto"/>
      </w:divBdr>
    </w:div>
    <w:div w:id="337395014">
      <w:bodyDiv w:val="1"/>
      <w:marLeft w:val="0"/>
      <w:marRight w:val="0"/>
      <w:marTop w:val="0"/>
      <w:marBottom w:val="0"/>
      <w:divBdr>
        <w:top w:val="none" w:sz="0" w:space="0" w:color="auto"/>
        <w:left w:val="none" w:sz="0" w:space="0" w:color="auto"/>
        <w:bottom w:val="none" w:sz="0" w:space="0" w:color="auto"/>
        <w:right w:val="none" w:sz="0" w:space="0" w:color="auto"/>
      </w:divBdr>
    </w:div>
    <w:div w:id="338697939">
      <w:bodyDiv w:val="1"/>
      <w:marLeft w:val="0"/>
      <w:marRight w:val="0"/>
      <w:marTop w:val="0"/>
      <w:marBottom w:val="0"/>
      <w:divBdr>
        <w:top w:val="none" w:sz="0" w:space="0" w:color="auto"/>
        <w:left w:val="none" w:sz="0" w:space="0" w:color="auto"/>
        <w:bottom w:val="none" w:sz="0" w:space="0" w:color="auto"/>
        <w:right w:val="none" w:sz="0" w:space="0" w:color="auto"/>
      </w:divBdr>
    </w:div>
    <w:div w:id="386808429">
      <w:bodyDiv w:val="1"/>
      <w:marLeft w:val="0"/>
      <w:marRight w:val="0"/>
      <w:marTop w:val="0"/>
      <w:marBottom w:val="0"/>
      <w:divBdr>
        <w:top w:val="none" w:sz="0" w:space="0" w:color="auto"/>
        <w:left w:val="none" w:sz="0" w:space="0" w:color="auto"/>
        <w:bottom w:val="none" w:sz="0" w:space="0" w:color="auto"/>
        <w:right w:val="none" w:sz="0" w:space="0" w:color="auto"/>
      </w:divBdr>
    </w:div>
    <w:div w:id="765619019">
      <w:bodyDiv w:val="1"/>
      <w:marLeft w:val="0"/>
      <w:marRight w:val="0"/>
      <w:marTop w:val="0"/>
      <w:marBottom w:val="0"/>
      <w:divBdr>
        <w:top w:val="none" w:sz="0" w:space="0" w:color="auto"/>
        <w:left w:val="none" w:sz="0" w:space="0" w:color="auto"/>
        <w:bottom w:val="none" w:sz="0" w:space="0" w:color="auto"/>
        <w:right w:val="none" w:sz="0" w:space="0" w:color="auto"/>
      </w:divBdr>
    </w:div>
    <w:div w:id="776603264">
      <w:bodyDiv w:val="1"/>
      <w:marLeft w:val="0"/>
      <w:marRight w:val="0"/>
      <w:marTop w:val="0"/>
      <w:marBottom w:val="0"/>
      <w:divBdr>
        <w:top w:val="none" w:sz="0" w:space="0" w:color="auto"/>
        <w:left w:val="none" w:sz="0" w:space="0" w:color="auto"/>
        <w:bottom w:val="none" w:sz="0" w:space="0" w:color="auto"/>
        <w:right w:val="none" w:sz="0" w:space="0" w:color="auto"/>
      </w:divBdr>
      <w:divsChild>
        <w:div w:id="1526479322">
          <w:marLeft w:val="0"/>
          <w:marRight w:val="0"/>
          <w:marTop w:val="0"/>
          <w:marBottom w:val="0"/>
          <w:divBdr>
            <w:top w:val="none" w:sz="0" w:space="0" w:color="auto"/>
            <w:left w:val="none" w:sz="0" w:space="0" w:color="auto"/>
            <w:bottom w:val="none" w:sz="0" w:space="0" w:color="auto"/>
            <w:right w:val="none" w:sz="0" w:space="0" w:color="auto"/>
          </w:divBdr>
        </w:div>
        <w:div w:id="1194684365">
          <w:marLeft w:val="0"/>
          <w:marRight w:val="0"/>
          <w:marTop w:val="0"/>
          <w:marBottom w:val="0"/>
          <w:divBdr>
            <w:top w:val="none" w:sz="0" w:space="0" w:color="auto"/>
            <w:left w:val="none" w:sz="0" w:space="0" w:color="auto"/>
            <w:bottom w:val="none" w:sz="0" w:space="0" w:color="auto"/>
            <w:right w:val="none" w:sz="0" w:space="0" w:color="auto"/>
          </w:divBdr>
        </w:div>
      </w:divsChild>
    </w:div>
    <w:div w:id="1045176354">
      <w:bodyDiv w:val="1"/>
      <w:marLeft w:val="0"/>
      <w:marRight w:val="0"/>
      <w:marTop w:val="0"/>
      <w:marBottom w:val="0"/>
      <w:divBdr>
        <w:top w:val="none" w:sz="0" w:space="0" w:color="auto"/>
        <w:left w:val="none" w:sz="0" w:space="0" w:color="auto"/>
        <w:bottom w:val="none" w:sz="0" w:space="0" w:color="auto"/>
        <w:right w:val="none" w:sz="0" w:space="0" w:color="auto"/>
      </w:divBdr>
      <w:divsChild>
        <w:div w:id="1785419093">
          <w:marLeft w:val="0"/>
          <w:marRight w:val="0"/>
          <w:marTop w:val="0"/>
          <w:marBottom w:val="0"/>
          <w:divBdr>
            <w:top w:val="none" w:sz="0" w:space="0" w:color="auto"/>
            <w:left w:val="none" w:sz="0" w:space="0" w:color="auto"/>
            <w:bottom w:val="none" w:sz="0" w:space="0" w:color="auto"/>
            <w:right w:val="none" w:sz="0" w:space="0" w:color="auto"/>
          </w:divBdr>
          <w:divsChild>
            <w:div w:id="629671405">
              <w:marLeft w:val="0"/>
              <w:marRight w:val="0"/>
              <w:marTop w:val="0"/>
              <w:marBottom w:val="0"/>
              <w:divBdr>
                <w:top w:val="none" w:sz="0" w:space="0" w:color="auto"/>
                <w:left w:val="none" w:sz="0" w:space="0" w:color="auto"/>
                <w:bottom w:val="none" w:sz="0" w:space="0" w:color="auto"/>
                <w:right w:val="none" w:sz="0" w:space="0" w:color="auto"/>
              </w:divBdr>
              <w:divsChild>
                <w:div w:id="1908763035">
                  <w:marLeft w:val="0"/>
                  <w:marRight w:val="0"/>
                  <w:marTop w:val="0"/>
                  <w:marBottom w:val="0"/>
                  <w:divBdr>
                    <w:top w:val="none" w:sz="0" w:space="0" w:color="auto"/>
                    <w:left w:val="none" w:sz="0" w:space="0" w:color="auto"/>
                    <w:bottom w:val="none" w:sz="0" w:space="0" w:color="auto"/>
                    <w:right w:val="none" w:sz="0" w:space="0" w:color="auto"/>
                  </w:divBdr>
                  <w:divsChild>
                    <w:div w:id="604650883">
                      <w:marLeft w:val="0"/>
                      <w:marRight w:val="0"/>
                      <w:marTop w:val="0"/>
                      <w:marBottom w:val="0"/>
                      <w:divBdr>
                        <w:top w:val="none" w:sz="0" w:space="0" w:color="auto"/>
                        <w:left w:val="none" w:sz="0" w:space="0" w:color="auto"/>
                        <w:bottom w:val="none" w:sz="0" w:space="0" w:color="auto"/>
                        <w:right w:val="none" w:sz="0" w:space="0" w:color="auto"/>
                      </w:divBdr>
                    </w:div>
                  </w:divsChild>
                </w:div>
                <w:div w:id="224680684">
                  <w:marLeft w:val="0"/>
                  <w:marRight w:val="0"/>
                  <w:marTop w:val="0"/>
                  <w:marBottom w:val="0"/>
                  <w:divBdr>
                    <w:top w:val="none" w:sz="0" w:space="0" w:color="auto"/>
                    <w:left w:val="none" w:sz="0" w:space="0" w:color="auto"/>
                    <w:bottom w:val="none" w:sz="0" w:space="0" w:color="auto"/>
                    <w:right w:val="none" w:sz="0" w:space="0" w:color="auto"/>
                  </w:divBdr>
                  <w:divsChild>
                    <w:div w:id="331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80814">
      <w:bodyDiv w:val="1"/>
      <w:marLeft w:val="0"/>
      <w:marRight w:val="0"/>
      <w:marTop w:val="0"/>
      <w:marBottom w:val="0"/>
      <w:divBdr>
        <w:top w:val="none" w:sz="0" w:space="0" w:color="auto"/>
        <w:left w:val="none" w:sz="0" w:space="0" w:color="auto"/>
        <w:bottom w:val="none" w:sz="0" w:space="0" w:color="auto"/>
        <w:right w:val="none" w:sz="0" w:space="0" w:color="auto"/>
      </w:divBdr>
    </w:div>
    <w:div w:id="1151094378">
      <w:bodyDiv w:val="1"/>
      <w:marLeft w:val="0"/>
      <w:marRight w:val="0"/>
      <w:marTop w:val="0"/>
      <w:marBottom w:val="0"/>
      <w:divBdr>
        <w:top w:val="none" w:sz="0" w:space="0" w:color="auto"/>
        <w:left w:val="none" w:sz="0" w:space="0" w:color="auto"/>
        <w:bottom w:val="none" w:sz="0" w:space="0" w:color="auto"/>
        <w:right w:val="none" w:sz="0" w:space="0" w:color="auto"/>
      </w:divBdr>
    </w:div>
    <w:div w:id="1182939586">
      <w:bodyDiv w:val="1"/>
      <w:marLeft w:val="0"/>
      <w:marRight w:val="0"/>
      <w:marTop w:val="0"/>
      <w:marBottom w:val="0"/>
      <w:divBdr>
        <w:top w:val="none" w:sz="0" w:space="0" w:color="auto"/>
        <w:left w:val="none" w:sz="0" w:space="0" w:color="auto"/>
        <w:bottom w:val="none" w:sz="0" w:space="0" w:color="auto"/>
        <w:right w:val="none" w:sz="0" w:space="0" w:color="auto"/>
      </w:divBdr>
    </w:div>
    <w:div w:id="1196894393">
      <w:bodyDiv w:val="1"/>
      <w:marLeft w:val="0"/>
      <w:marRight w:val="0"/>
      <w:marTop w:val="0"/>
      <w:marBottom w:val="0"/>
      <w:divBdr>
        <w:top w:val="none" w:sz="0" w:space="0" w:color="auto"/>
        <w:left w:val="none" w:sz="0" w:space="0" w:color="auto"/>
        <w:bottom w:val="none" w:sz="0" w:space="0" w:color="auto"/>
        <w:right w:val="none" w:sz="0" w:space="0" w:color="auto"/>
      </w:divBdr>
    </w:div>
    <w:div w:id="1212185138">
      <w:bodyDiv w:val="1"/>
      <w:marLeft w:val="0"/>
      <w:marRight w:val="0"/>
      <w:marTop w:val="0"/>
      <w:marBottom w:val="0"/>
      <w:divBdr>
        <w:top w:val="none" w:sz="0" w:space="0" w:color="auto"/>
        <w:left w:val="none" w:sz="0" w:space="0" w:color="auto"/>
        <w:bottom w:val="none" w:sz="0" w:space="0" w:color="auto"/>
        <w:right w:val="none" w:sz="0" w:space="0" w:color="auto"/>
      </w:divBdr>
    </w:div>
    <w:div w:id="1252659386">
      <w:bodyDiv w:val="1"/>
      <w:marLeft w:val="0"/>
      <w:marRight w:val="0"/>
      <w:marTop w:val="0"/>
      <w:marBottom w:val="0"/>
      <w:divBdr>
        <w:top w:val="none" w:sz="0" w:space="0" w:color="auto"/>
        <w:left w:val="none" w:sz="0" w:space="0" w:color="auto"/>
        <w:bottom w:val="none" w:sz="0" w:space="0" w:color="auto"/>
        <w:right w:val="none" w:sz="0" w:space="0" w:color="auto"/>
      </w:divBdr>
    </w:div>
    <w:div w:id="1440445745">
      <w:bodyDiv w:val="1"/>
      <w:marLeft w:val="0"/>
      <w:marRight w:val="0"/>
      <w:marTop w:val="0"/>
      <w:marBottom w:val="0"/>
      <w:divBdr>
        <w:top w:val="none" w:sz="0" w:space="0" w:color="auto"/>
        <w:left w:val="none" w:sz="0" w:space="0" w:color="auto"/>
        <w:bottom w:val="none" w:sz="0" w:space="0" w:color="auto"/>
        <w:right w:val="none" w:sz="0" w:space="0" w:color="auto"/>
      </w:divBdr>
    </w:div>
    <w:div w:id="1504738730">
      <w:bodyDiv w:val="1"/>
      <w:marLeft w:val="0"/>
      <w:marRight w:val="0"/>
      <w:marTop w:val="0"/>
      <w:marBottom w:val="0"/>
      <w:divBdr>
        <w:top w:val="none" w:sz="0" w:space="0" w:color="auto"/>
        <w:left w:val="none" w:sz="0" w:space="0" w:color="auto"/>
        <w:bottom w:val="none" w:sz="0" w:space="0" w:color="auto"/>
        <w:right w:val="none" w:sz="0" w:space="0" w:color="auto"/>
      </w:divBdr>
    </w:div>
    <w:div w:id="1578174231">
      <w:bodyDiv w:val="1"/>
      <w:marLeft w:val="0"/>
      <w:marRight w:val="0"/>
      <w:marTop w:val="0"/>
      <w:marBottom w:val="0"/>
      <w:divBdr>
        <w:top w:val="none" w:sz="0" w:space="0" w:color="auto"/>
        <w:left w:val="none" w:sz="0" w:space="0" w:color="auto"/>
        <w:bottom w:val="none" w:sz="0" w:space="0" w:color="auto"/>
        <w:right w:val="none" w:sz="0" w:space="0" w:color="auto"/>
      </w:divBdr>
    </w:div>
    <w:div w:id="1742025427">
      <w:bodyDiv w:val="1"/>
      <w:marLeft w:val="0"/>
      <w:marRight w:val="0"/>
      <w:marTop w:val="0"/>
      <w:marBottom w:val="0"/>
      <w:divBdr>
        <w:top w:val="none" w:sz="0" w:space="0" w:color="auto"/>
        <w:left w:val="none" w:sz="0" w:space="0" w:color="auto"/>
        <w:bottom w:val="none" w:sz="0" w:space="0" w:color="auto"/>
        <w:right w:val="none" w:sz="0" w:space="0" w:color="auto"/>
      </w:divBdr>
    </w:div>
    <w:div w:id="1797017961">
      <w:bodyDiv w:val="1"/>
      <w:marLeft w:val="0"/>
      <w:marRight w:val="0"/>
      <w:marTop w:val="0"/>
      <w:marBottom w:val="0"/>
      <w:divBdr>
        <w:top w:val="none" w:sz="0" w:space="0" w:color="auto"/>
        <w:left w:val="none" w:sz="0" w:space="0" w:color="auto"/>
        <w:bottom w:val="none" w:sz="0" w:space="0" w:color="auto"/>
        <w:right w:val="none" w:sz="0" w:space="0" w:color="auto"/>
      </w:divBdr>
    </w:div>
    <w:div w:id="2063862059">
      <w:bodyDiv w:val="1"/>
      <w:marLeft w:val="0"/>
      <w:marRight w:val="0"/>
      <w:marTop w:val="0"/>
      <w:marBottom w:val="0"/>
      <w:divBdr>
        <w:top w:val="none" w:sz="0" w:space="0" w:color="auto"/>
        <w:left w:val="none" w:sz="0" w:space="0" w:color="auto"/>
        <w:bottom w:val="none" w:sz="0" w:space="0" w:color="auto"/>
        <w:right w:val="none" w:sz="0" w:space="0" w:color="auto"/>
      </w:divBdr>
    </w:div>
    <w:div w:id="211493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0" Type="http://schemas.openxmlformats.org/officeDocument/2006/relationships/image" Target="media/image12.emf"/><Relationship Id="rId41" Type="http://schemas.openxmlformats.org/officeDocument/2006/relationships/image" Target="media/image3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B9FEE-79C0-4D95-BE23-09DE2AF5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11772</Words>
  <Characters>67101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School of Cancer Sciences</Company>
  <LinksUpToDate>false</LinksUpToDate>
  <CharactersWithSpaces>78716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UoL</dc:creator>
  <cp:lastModifiedBy>Johnson, Philip</cp:lastModifiedBy>
  <cp:revision>2</cp:revision>
  <cp:lastPrinted>2016-01-08T11:09:00Z</cp:lastPrinted>
  <dcterms:created xsi:type="dcterms:W3CDTF">2016-01-08T11:12:00Z</dcterms:created>
  <dcterms:modified xsi:type="dcterms:W3CDTF">2016-01-08T11:12:00Z</dcterms:modified>
</cp:coreProperties>
</file>