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4881" w14:textId="77777777" w:rsidR="003F21B6" w:rsidRPr="00E70D06" w:rsidRDefault="003F21B6" w:rsidP="009B5DEC">
      <w:pPr>
        <w:spacing w:line="480" w:lineRule="auto"/>
        <w:rPr>
          <w:rFonts w:ascii="Arial" w:hAnsi="Arial" w:cs="Arial"/>
          <w:sz w:val="24"/>
          <w:szCs w:val="24"/>
        </w:rPr>
      </w:pPr>
      <w:r w:rsidRPr="00E70D06">
        <w:rPr>
          <w:rFonts w:ascii="Arial" w:eastAsia="Arial" w:hAnsi="Arial" w:cs="Arial"/>
          <w:b/>
          <w:sz w:val="24"/>
          <w:szCs w:val="24"/>
        </w:rPr>
        <w:t xml:space="preserve">Accurate clinical detection of exon copy number variants in </w:t>
      </w:r>
      <w:r w:rsidR="00755C6A" w:rsidRPr="00E70D06">
        <w:rPr>
          <w:rFonts w:ascii="Arial" w:eastAsia="Arial" w:hAnsi="Arial" w:cs="Arial"/>
          <w:b/>
          <w:sz w:val="24"/>
          <w:szCs w:val="24"/>
        </w:rPr>
        <w:t xml:space="preserve">a </w:t>
      </w:r>
      <w:r w:rsidRPr="00E70D06">
        <w:rPr>
          <w:rFonts w:ascii="Arial" w:eastAsia="Arial" w:hAnsi="Arial" w:cs="Arial"/>
          <w:b/>
          <w:sz w:val="24"/>
          <w:szCs w:val="24"/>
        </w:rPr>
        <w:t>targeted NGS panel using DECoN</w:t>
      </w:r>
    </w:p>
    <w:p w14:paraId="757F5188" w14:textId="77777777" w:rsidR="003F21B6" w:rsidRPr="00E70D06" w:rsidRDefault="003F21B6" w:rsidP="009B5DEC">
      <w:pPr>
        <w:keepNext/>
        <w:spacing w:line="480" w:lineRule="auto"/>
        <w:rPr>
          <w:rFonts w:ascii="Arial" w:eastAsia="Arial" w:hAnsi="Arial" w:cs="Arial"/>
          <w:b/>
          <w:color w:val="4F81BD"/>
          <w:sz w:val="22"/>
          <w:szCs w:val="22"/>
        </w:rPr>
      </w:pPr>
    </w:p>
    <w:p w14:paraId="3067B1FD" w14:textId="104294CE" w:rsidR="003F21B6" w:rsidRPr="00E70D06" w:rsidRDefault="003F21B6" w:rsidP="009B5DEC">
      <w:pPr>
        <w:spacing w:line="480" w:lineRule="auto"/>
        <w:rPr>
          <w:rFonts w:ascii="Arial" w:hAnsi="Arial" w:cs="Arial"/>
          <w:sz w:val="24"/>
          <w:szCs w:val="24"/>
        </w:rPr>
      </w:pPr>
      <w:r w:rsidRPr="00E70D06">
        <w:rPr>
          <w:rFonts w:ascii="Arial" w:eastAsia="Arial" w:hAnsi="Arial" w:cs="Arial"/>
          <w:sz w:val="22"/>
          <w:szCs w:val="22"/>
        </w:rPr>
        <w:t>Anna Fowler</w:t>
      </w:r>
      <w:r w:rsidRPr="00E70D06">
        <w:rPr>
          <w:rFonts w:ascii="Arial" w:eastAsia="Arial" w:hAnsi="Arial" w:cs="Arial"/>
          <w:sz w:val="22"/>
          <w:szCs w:val="22"/>
          <w:vertAlign w:val="superscript"/>
        </w:rPr>
        <w:t>1*</w:t>
      </w:r>
      <w:r w:rsidRPr="00E70D06">
        <w:rPr>
          <w:rFonts w:ascii="Arial" w:eastAsia="Arial" w:hAnsi="Arial" w:cs="Arial"/>
          <w:sz w:val="22"/>
          <w:szCs w:val="22"/>
        </w:rPr>
        <w:t>, Shazia Mahamdallie</w:t>
      </w:r>
      <w:r w:rsidRPr="00E70D06">
        <w:rPr>
          <w:rFonts w:ascii="Arial" w:eastAsia="Arial" w:hAnsi="Arial" w:cs="Arial"/>
          <w:sz w:val="22"/>
          <w:szCs w:val="22"/>
          <w:vertAlign w:val="superscript"/>
        </w:rPr>
        <w:t>2,3*</w:t>
      </w:r>
      <w:r w:rsidRPr="00E70D06">
        <w:rPr>
          <w:rFonts w:ascii="Arial" w:eastAsia="Arial" w:hAnsi="Arial" w:cs="Arial"/>
          <w:sz w:val="22"/>
          <w:szCs w:val="22"/>
        </w:rPr>
        <w:t>, Elise Ruark</w:t>
      </w:r>
      <w:r w:rsidRPr="00E70D06">
        <w:rPr>
          <w:rFonts w:ascii="Arial" w:eastAsia="Arial" w:hAnsi="Arial" w:cs="Arial"/>
          <w:sz w:val="22"/>
          <w:szCs w:val="22"/>
          <w:vertAlign w:val="superscript"/>
        </w:rPr>
        <w:t>2</w:t>
      </w:r>
      <w:r w:rsidR="00DE5D61" w:rsidRPr="00E70D06">
        <w:rPr>
          <w:rFonts w:ascii="Arial" w:eastAsia="Arial" w:hAnsi="Arial" w:cs="Arial"/>
          <w:sz w:val="22"/>
          <w:szCs w:val="22"/>
          <w:vertAlign w:val="superscript"/>
        </w:rPr>
        <w:t>,3</w:t>
      </w:r>
      <w:r w:rsidRPr="00E70D06">
        <w:rPr>
          <w:rFonts w:ascii="Arial" w:eastAsia="Arial" w:hAnsi="Arial" w:cs="Arial"/>
          <w:sz w:val="22"/>
          <w:szCs w:val="22"/>
          <w:vertAlign w:val="superscript"/>
        </w:rPr>
        <w:t>*</w:t>
      </w:r>
      <w:r w:rsidRPr="00E70D06">
        <w:rPr>
          <w:rFonts w:ascii="Arial" w:eastAsia="Arial" w:hAnsi="Arial" w:cs="Arial"/>
          <w:sz w:val="22"/>
          <w:szCs w:val="22"/>
        </w:rPr>
        <w:t>, Sheila Seal</w:t>
      </w:r>
      <w:r w:rsidRPr="00E70D06">
        <w:rPr>
          <w:rFonts w:ascii="Arial" w:eastAsia="Arial" w:hAnsi="Arial" w:cs="Arial"/>
          <w:sz w:val="22"/>
          <w:szCs w:val="22"/>
          <w:vertAlign w:val="superscript"/>
        </w:rPr>
        <w:t>2,3</w:t>
      </w:r>
      <w:r w:rsidRPr="00E70D06">
        <w:rPr>
          <w:rFonts w:ascii="Arial" w:eastAsia="Arial" w:hAnsi="Arial" w:cs="Arial"/>
          <w:sz w:val="22"/>
          <w:szCs w:val="22"/>
        </w:rPr>
        <w:t xml:space="preserve">, </w:t>
      </w:r>
      <w:r w:rsidR="0088611A">
        <w:rPr>
          <w:rFonts w:ascii="Arial" w:eastAsia="Arial" w:hAnsi="Arial" w:cs="Arial"/>
          <w:sz w:val="22"/>
          <w:szCs w:val="22"/>
        </w:rPr>
        <w:t>Emma Ramsay</w:t>
      </w:r>
      <w:r w:rsidR="00657E53" w:rsidRPr="00E70D06">
        <w:rPr>
          <w:rFonts w:ascii="Arial" w:eastAsia="Arial" w:hAnsi="Arial" w:cs="Arial"/>
          <w:sz w:val="22"/>
          <w:szCs w:val="22"/>
          <w:vertAlign w:val="superscript"/>
        </w:rPr>
        <w:t>2,3</w:t>
      </w:r>
      <w:r w:rsidR="0088611A">
        <w:rPr>
          <w:rFonts w:ascii="Arial" w:eastAsia="Arial" w:hAnsi="Arial" w:cs="Arial"/>
          <w:sz w:val="22"/>
          <w:szCs w:val="22"/>
        </w:rPr>
        <w:t xml:space="preserve">, </w:t>
      </w:r>
      <w:r w:rsidR="00BC6529" w:rsidRPr="00E70D06">
        <w:rPr>
          <w:rFonts w:ascii="Arial" w:eastAsia="Arial" w:hAnsi="Arial" w:cs="Arial"/>
          <w:sz w:val="22"/>
          <w:szCs w:val="22"/>
        </w:rPr>
        <w:t>Matthew Clarke</w:t>
      </w:r>
      <w:r w:rsidR="00BC6529" w:rsidRPr="00E70D06">
        <w:rPr>
          <w:rFonts w:ascii="Arial" w:eastAsia="Arial" w:hAnsi="Arial" w:cs="Arial"/>
          <w:sz w:val="22"/>
          <w:szCs w:val="22"/>
          <w:vertAlign w:val="superscript"/>
        </w:rPr>
        <w:t>2</w:t>
      </w:r>
      <w:r w:rsidR="00BC6529" w:rsidRPr="00E70D06">
        <w:rPr>
          <w:rFonts w:ascii="Arial" w:eastAsia="Arial" w:hAnsi="Arial" w:cs="Arial"/>
          <w:sz w:val="22"/>
          <w:szCs w:val="22"/>
        </w:rPr>
        <w:t xml:space="preserve">, </w:t>
      </w:r>
      <w:r w:rsidR="00DE5D61" w:rsidRPr="00E70D06">
        <w:rPr>
          <w:rFonts w:ascii="Arial" w:eastAsia="Arial" w:hAnsi="Arial" w:cs="Arial"/>
          <w:sz w:val="22"/>
          <w:szCs w:val="22"/>
        </w:rPr>
        <w:t xml:space="preserve">Imran </w:t>
      </w:r>
      <w:r w:rsidR="00145453" w:rsidRPr="00E70D06">
        <w:rPr>
          <w:rFonts w:ascii="Arial" w:eastAsia="Arial" w:hAnsi="Arial" w:cs="Arial"/>
          <w:sz w:val="22"/>
          <w:szCs w:val="22"/>
        </w:rPr>
        <w:t>Uddin</w:t>
      </w:r>
      <w:r w:rsidR="00145453" w:rsidRPr="00E70D06">
        <w:rPr>
          <w:rFonts w:ascii="Arial" w:eastAsia="Arial" w:hAnsi="Arial" w:cs="Arial"/>
          <w:sz w:val="22"/>
          <w:szCs w:val="22"/>
          <w:vertAlign w:val="superscript"/>
        </w:rPr>
        <w:t>2,3</w:t>
      </w:r>
      <w:r w:rsidR="00145453" w:rsidRPr="00E70D06">
        <w:rPr>
          <w:rFonts w:ascii="Arial" w:eastAsia="Arial" w:hAnsi="Arial" w:cs="Arial"/>
          <w:sz w:val="22"/>
          <w:szCs w:val="22"/>
        </w:rPr>
        <w:t>,</w:t>
      </w:r>
      <w:r w:rsidR="00DE5D61" w:rsidRPr="00E70D06">
        <w:rPr>
          <w:rFonts w:ascii="Arial" w:eastAsia="Arial" w:hAnsi="Arial" w:cs="Arial"/>
          <w:sz w:val="22"/>
          <w:szCs w:val="22"/>
        </w:rPr>
        <w:t xml:space="preserve"> Harriet Wylie</w:t>
      </w:r>
      <w:r w:rsidR="00145453" w:rsidRPr="00E70D06">
        <w:rPr>
          <w:rFonts w:ascii="Arial" w:eastAsia="Arial" w:hAnsi="Arial" w:cs="Arial"/>
          <w:sz w:val="22"/>
          <w:szCs w:val="22"/>
          <w:vertAlign w:val="superscript"/>
        </w:rPr>
        <w:t>2,3</w:t>
      </w:r>
      <w:r w:rsidR="005D01CE" w:rsidRPr="00E70D06">
        <w:rPr>
          <w:rFonts w:ascii="Arial" w:eastAsia="Arial" w:hAnsi="Arial" w:cs="Arial"/>
          <w:sz w:val="22"/>
          <w:szCs w:val="22"/>
        </w:rPr>
        <w:t xml:space="preserve">, </w:t>
      </w:r>
      <w:r w:rsidR="00657E53">
        <w:rPr>
          <w:rFonts w:ascii="Arial" w:eastAsia="Arial" w:hAnsi="Arial" w:cs="Arial"/>
          <w:sz w:val="22"/>
          <w:szCs w:val="22"/>
        </w:rPr>
        <w:t>Ann Strydom</w:t>
      </w:r>
      <w:r w:rsidR="00657E53" w:rsidRPr="00E70D06">
        <w:rPr>
          <w:rFonts w:ascii="Arial" w:eastAsia="Arial" w:hAnsi="Arial" w:cs="Arial"/>
          <w:sz w:val="22"/>
          <w:szCs w:val="22"/>
          <w:vertAlign w:val="superscript"/>
        </w:rPr>
        <w:t>2,3</w:t>
      </w:r>
      <w:r w:rsidR="00657E53">
        <w:rPr>
          <w:rFonts w:ascii="Arial" w:eastAsia="Arial" w:hAnsi="Arial" w:cs="Arial"/>
          <w:sz w:val="22"/>
          <w:szCs w:val="22"/>
        </w:rPr>
        <w:t xml:space="preserve">, </w:t>
      </w:r>
      <w:r w:rsidRPr="00E70D06">
        <w:rPr>
          <w:rFonts w:ascii="Arial" w:eastAsia="Arial" w:hAnsi="Arial" w:cs="Arial"/>
          <w:sz w:val="22"/>
          <w:szCs w:val="22"/>
        </w:rPr>
        <w:t>Gerton Lunter</w:t>
      </w:r>
      <w:r w:rsidRPr="00E70D06">
        <w:rPr>
          <w:rFonts w:ascii="Arial" w:eastAsia="Arial" w:hAnsi="Arial" w:cs="Arial"/>
          <w:sz w:val="22"/>
          <w:szCs w:val="22"/>
          <w:vertAlign w:val="superscript"/>
        </w:rPr>
        <w:t>1</w:t>
      </w:r>
      <w:r w:rsidRPr="00E70D06">
        <w:rPr>
          <w:rFonts w:ascii="Arial" w:eastAsia="Arial" w:hAnsi="Arial" w:cs="Arial"/>
          <w:sz w:val="22"/>
          <w:szCs w:val="22"/>
        </w:rPr>
        <w:t xml:space="preserve"> and Nazneen Rahman</w:t>
      </w:r>
      <w:r w:rsidRPr="00E70D06">
        <w:rPr>
          <w:rFonts w:ascii="Arial" w:eastAsia="Arial" w:hAnsi="Arial" w:cs="Arial"/>
          <w:sz w:val="22"/>
          <w:szCs w:val="22"/>
          <w:vertAlign w:val="superscript"/>
        </w:rPr>
        <w:t>2,3,</w:t>
      </w:r>
      <w:r w:rsidR="009378A0">
        <w:rPr>
          <w:rFonts w:ascii="Arial" w:eastAsia="Arial" w:hAnsi="Arial" w:cs="Arial"/>
          <w:sz w:val="22"/>
          <w:szCs w:val="22"/>
          <w:vertAlign w:val="superscript"/>
        </w:rPr>
        <w:t>4</w:t>
      </w:r>
      <w:r w:rsidR="00145453" w:rsidRPr="00E70D06">
        <w:rPr>
          <w:rFonts w:ascii="Arial" w:eastAsia="Arial" w:hAnsi="Arial" w:cs="Arial"/>
          <w:sz w:val="22"/>
          <w:szCs w:val="22"/>
        </w:rPr>
        <w:t xml:space="preserve"> </w:t>
      </w:r>
    </w:p>
    <w:p w14:paraId="1523F9D3" w14:textId="77777777" w:rsidR="003F21B6" w:rsidRPr="00E70D06" w:rsidRDefault="003F21B6" w:rsidP="009B5DEC">
      <w:pPr>
        <w:spacing w:line="480" w:lineRule="auto"/>
        <w:rPr>
          <w:rFonts w:ascii="Arial" w:eastAsia="Arial" w:hAnsi="Arial" w:cs="Arial"/>
          <w:sz w:val="22"/>
          <w:szCs w:val="22"/>
        </w:rPr>
      </w:pPr>
    </w:p>
    <w:p w14:paraId="2033CEFF" w14:textId="77777777" w:rsidR="003F21B6" w:rsidRPr="00E70D06" w:rsidRDefault="003F21B6" w:rsidP="009B5DEC">
      <w:pPr>
        <w:spacing w:line="480" w:lineRule="auto"/>
        <w:rPr>
          <w:rFonts w:ascii="Arial" w:hAnsi="Arial" w:cs="Arial"/>
          <w:sz w:val="24"/>
          <w:szCs w:val="24"/>
        </w:rPr>
      </w:pPr>
      <w:r w:rsidRPr="00E70D06">
        <w:rPr>
          <w:rFonts w:ascii="Arial" w:eastAsia="Arial" w:hAnsi="Arial" w:cs="Arial"/>
          <w:vertAlign w:val="superscript"/>
        </w:rPr>
        <w:t>1</w:t>
      </w:r>
      <w:r w:rsidRPr="00E70D06">
        <w:rPr>
          <w:rFonts w:ascii="Arial" w:eastAsia="Arial" w:hAnsi="Arial" w:cs="Arial"/>
        </w:rPr>
        <w:t xml:space="preserve">Wellcome Trust Centre for Human Genetics, University of Oxford, Oxford, </w:t>
      </w:r>
      <w:r w:rsidR="000D6F1A" w:rsidRPr="00E70D06">
        <w:rPr>
          <w:rFonts w:ascii="Arial" w:eastAsia="Arial" w:hAnsi="Arial" w:cs="Arial"/>
        </w:rPr>
        <w:t xml:space="preserve">OX3 7BN, </w:t>
      </w:r>
      <w:r w:rsidRPr="00E70D06">
        <w:rPr>
          <w:rFonts w:ascii="Arial" w:eastAsia="Arial" w:hAnsi="Arial" w:cs="Arial"/>
        </w:rPr>
        <w:t>UK</w:t>
      </w:r>
    </w:p>
    <w:p w14:paraId="7E98E114" w14:textId="77777777" w:rsidR="003F21B6" w:rsidRPr="00E70D06" w:rsidRDefault="003F21B6" w:rsidP="009B5DEC">
      <w:pPr>
        <w:spacing w:line="480" w:lineRule="auto"/>
        <w:rPr>
          <w:rFonts w:ascii="Arial" w:hAnsi="Arial" w:cs="Arial"/>
          <w:sz w:val="24"/>
          <w:szCs w:val="24"/>
        </w:rPr>
      </w:pPr>
      <w:r w:rsidRPr="00E70D06">
        <w:rPr>
          <w:rFonts w:ascii="Arial" w:eastAsia="Arial" w:hAnsi="Arial" w:cs="Arial"/>
          <w:vertAlign w:val="superscript"/>
        </w:rPr>
        <w:t>2</w:t>
      </w:r>
      <w:r w:rsidRPr="00E70D06">
        <w:rPr>
          <w:rFonts w:ascii="Arial" w:eastAsia="Arial" w:hAnsi="Arial" w:cs="Arial"/>
        </w:rPr>
        <w:t>Division of Genetics and Epidemiology</w:t>
      </w:r>
      <w:r w:rsidR="000D6F1A" w:rsidRPr="00E70D06">
        <w:rPr>
          <w:rFonts w:ascii="Arial" w:eastAsia="Arial" w:hAnsi="Arial" w:cs="Arial"/>
        </w:rPr>
        <w:t>, Institute of Cancer Research</w:t>
      </w:r>
      <w:bookmarkStart w:id="0" w:name="_GoBack"/>
      <w:bookmarkEnd w:id="0"/>
      <w:r w:rsidR="000D6F1A" w:rsidRPr="00E70D06">
        <w:rPr>
          <w:rFonts w:ascii="Arial" w:eastAsia="Arial" w:hAnsi="Arial" w:cs="Arial"/>
        </w:rPr>
        <w:t>, 15 Cotswold Road, London, SM2 5NG, UK</w:t>
      </w:r>
    </w:p>
    <w:p w14:paraId="49FFB14E" w14:textId="77777777" w:rsidR="000D6F1A" w:rsidRPr="00E70D06" w:rsidRDefault="003F21B6" w:rsidP="009B5DEC">
      <w:pPr>
        <w:spacing w:line="480" w:lineRule="auto"/>
        <w:rPr>
          <w:rFonts w:ascii="Arial" w:eastAsia="Arial" w:hAnsi="Arial" w:cs="Arial"/>
        </w:rPr>
      </w:pPr>
      <w:r w:rsidRPr="00E70D06">
        <w:rPr>
          <w:rFonts w:ascii="Arial" w:eastAsia="Arial" w:hAnsi="Arial" w:cs="Arial"/>
          <w:vertAlign w:val="superscript"/>
        </w:rPr>
        <w:t>3</w:t>
      </w:r>
      <w:r w:rsidRPr="00E70D06">
        <w:rPr>
          <w:rFonts w:ascii="Arial" w:eastAsia="Arial" w:hAnsi="Arial" w:cs="Arial"/>
        </w:rPr>
        <w:t xml:space="preserve">TGLclinical, </w:t>
      </w:r>
      <w:r w:rsidR="000D6F1A" w:rsidRPr="00E70D06">
        <w:rPr>
          <w:rFonts w:ascii="Arial" w:eastAsia="Arial" w:hAnsi="Arial" w:cs="Arial"/>
        </w:rPr>
        <w:t xml:space="preserve">Institute of Cancer Research, 15 Cotswold Road, London, SM2 5NG, UK </w:t>
      </w:r>
    </w:p>
    <w:p w14:paraId="7141CCAF" w14:textId="77777777" w:rsidR="003F21B6" w:rsidRPr="00E70D06" w:rsidRDefault="009378A0" w:rsidP="009B5DEC">
      <w:pPr>
        <w:spacing w:line="480" w:lineRule="auto"/>
        <w:rPr>
          <w:rFonts w:ascii="Arial" w:hAnsi="Arial" w:cs="Arial"/>
          <w:sz w:val="24"/>
          <w:szCs w:val="24"/>
        </w:rPr>
      </w:pPr>
      <w:r>
        <w:rPr>
          <w:rFonts w:ascii="Arial" w:eastAsia="Arial" w:hAnsi="Arial" w:cs="Arial"/>
          <w:vertAlign w:val="superscript"/>
        </w:rPr>
        <w:t>4</w:t>
      </w:r>
      <w:r w:rsidR="00145453" w:rsidRPr="00E70D06">
        <w:rPr>
          <w:rFonts w:ascii="Arial" w:eastAsia="Arial" w:hAnsi="Arial" w:cs="Arial"/>
        </w:rPr>
        <w:t xml:space="preserve">Cancer </w:t>
      </w:r>
      <w:r w:rsidR="003F21B6" w:rsidRPr="00E70D06">
        <w:rPr>
          <w:rFonts w:ascii="Arial" w:eastAsia="Arial" w:hAnsi="Arial" w:cs="Arial"/>
        </w:rPr>
        <w:t xml:space="preserve">Genetics Unit, </w:t>
      </w:r>
      <w:r w:rsidR="000D6F1A" w:rsidRPr="00E70D06">
        <w:rPr>
          <w:rFonts w:ascii="Arial" w:eastAsia="Arial" w:hAnsi="Arial" w:cs="Arial"/>
        </w:rPr>
        <w:t xml:space="preserve">The </w:t>
      </w:r>
      <w:r w:rsidR="003F21B6" w:rsidRPr="00E70D06">
        <w:rPr>
          <w:rFonts w:ascii="Arial" w:eastAsia="Arial" w:hAnsi="Arial" w:cs="Arial"/>
        </w:rPr>
        <w:t xml:space="preserve">Royal Marsden NHS Foundation Trust, </w:t>
      </w:r>
      <w:r w:rsidR="000D6F1A" w:rsidRPr="00E70D06">
        <w:rPr>
          <w:rFonts w:ascii="Arial" w:eastAsia="Arial" w:hAnsi="Arial" w:cs="Arial"/>
        </w:rPr>
        <w:t>Downs Road, Sutton SM2 5PT</w:t>
      </w:r>
      <w:r w:rsidR="003F21B6" w:rsidRPr="00E70D06">
        <w:rPr>
          <w:rFonts w:ascii="Arial" w:eastAsia="Arial" w:hAnsi="Arial" w:cs="Arial"/>
        </w:rPr>
        <w:t>, UK</w:t>
      </w:r>
    </w:p>
    <w:p w14:paraId="04563D21" w14:textId="77777777" w:rsidR="003F21B6" w:rsidRPr="00E70D06" w:rsidRDefault="003F21B6" w:rsidP="009B5DEC">
      <w:pPr>
        <w:spacing w:line="480" w:lineRule="auto"/>
        <w:rPr>
          <w:rFonts w:ascii="Arial" w:eastAsia="Arial" w:hAnsi="Arial" w:cs="Arial"/>
          <w:sz w:val="22"/>
          <w:szCs w:val="22"/>
        </w:rPr>
      </w:pPr>
    </w:p>
    <w:p w14:paraId="7B73CFA9" w14:textId="77777777" w:rsidR="003F21B6" w:rsidRPr="00E70D06" w:rsidRDefault="003F21B6" w:rsidP="009B5DEC">
      <w:pPr>
        <w:spacing w:line="480" w:lineRule="auto"/>
        <w:rPr>
          <w:rFonts w:ascii="Arial" w:eastAsia="Arial" w:hAnsi="Arial" w:cs="Arial"/>
          <w:sz w:val="22"/>
          <w:szCs w:val="22"/>
        </w:rPr>
      </w:pPr>
      <w:r w:rsidRPr="00E70D06">
        <w:rPr>
          <w:rFonts w:ascii="Arial" w:eastAsia="Arial" w:hAnsi="Arial" w:cs="Arial"/>
          <w:sz w:val="22"/>
          <w:szCs w:val="22"/>
        </w:rPr>
        <w:t>*These authors made equal contributions</w:t>
      </w:r>
    </w:p>
    <w:p w14:paraId="24F27AD6" w14:textId="77777777" w:rsidR="003F21B6" w:rsidRPr="00E70D06" w:rsidRDefault="003F21B6" w:rsidP="009B5DEC">
      <w:pPr>
        <w:spacing w:line="480" w:lineRule="auto"/>
        <w:rPr>
          <w:rFonts w:ascii="Arial" w:eastAsia="Arial" w:hAnsi="Arial" w:cs="Arial"/>
          <w:sz w:val="22"/>
          <w:szCs w:val="22"/>
        </w:rPr>
      </w:pPr>
    </w:p>
    <w:p w14:paraId="055F21B6" w14:textId="77777777" w:rsidR="003F21B6" w:rsidRPr="00E70D06" w:rsidRDefault="003F21B6" w:rsidP="00BF1CE6">
      <w:pPr>
        <w:outlineLvl w:val="0"/>
        <w:rPr>
          <w:rFonts w:ascii="Arial" w:eastAsia="Arial" w:hAnsi="Arial" w:cs="Arial"/>
          <w:sz w:val="22"/>
          <w:szCs w:val="22"/>
        </w:rPr>
      </w:pPr>
      <w:r w:rsidRPr="00E70D06">
        <w:rPr>
          <w:rFonts w:ascii="Arial" w:eastAsia="Arial" w:hAnsi="Arial" w:cs="Arial"/>
          <w:sz w:val="22"/>
          <w:szCs w:val="22"/>
        </w:rPr>
        <w:t xml:space="preserve">Correspondence should be addressed to </w:t>
      </w:r>
    </w:p>
    <w:p w14:paraId="2D9CFEE9" w14:textId="77777777" w:rsidR="003F21B6" w:rsidRPr="00E70D06" w:rsidRDefault="003F21B6" w:rsidP="009E3139">
      <w:pPr>
        <w:rPr>
          <w:rFonts w:ascii="Arial" w:hAnsi="Arial" w:cs="Arial"/>
          <w:sz w:val="24"/>
          <w:szCs w:val="24"/>
        </w:rPr>
      </w:pPr>
      <w:r w:rsidRPr="00E70D06">
        <w:rPr>
          <w:rFonts w:ascii="Arial" w:eastAsia="Arial" w:hAnsi="Arial" w:cs="Arial"/>
          <w:sz w:val="22"/>
          <w:szCs w:val="22"/>
        </w:rPr>
        <w:t xml:space="preserve">Nazneen Rahman </w:t>
      </w:r>
      <w:r w:rsidR="00A6544A" w:rsidRPr="00E70D06">
        <w:rPr>
          <w:rFonts w:ascii="Arial" w:eastAsia="Arial" w:hAnsi="Arial" w:cs="Arial"/>
          <w:sz w:val="22"/>
          <w:szCs w:val="22"/>
        </w:rPr>
        <w:t>MD PhD</w:t>
      </w:r>
    </w:p>
    <w:p w14:paraId="7AEC0888" w14:textId="618583D8" w:rsidR="003F21B6" w:rsidRPr="00E70D06" w:rsidRDefault="003F21B6" w:rsidP="009E3139">
      <w:pPr>
        <w:rPr>
          <w:rFonts w:ascii="Arial" w:hAnsi="Arial" w:cs="Arial"/>
          <w:sz w:val="24"/>
          <w:szCs w:val="24"/>
        </w:rPr>
      </w:pPr>
      <w:r w:rsidRPr="00E70D06">
        <w:rPr>
          <w:rFonts w:ascii="Arial" w:eastAsia="Arial" w:hAnsi="Arial" w:cs="Arial"/>
          <w:sz w:val="22"/>
          <w:szCs w:val="22"/>
        </w:rPr>
        <w:t>Division of Genetics and Epidemiology</w:t>
      </w:r>
    </w:p>
    <w:p w14:paraId="4C104C15" w14:textId="06C57E28" w:rsidR="003F21B6" w:rsidRPr="00E70D06" w:rsidRDefault="003F21B6" w:rsidP="009E3139">
      <w:pPr>
        <w:rPr>
          <w:rFonts w:ascii="Arial" w:hAnsi="Arial" w:cs="Arial"/>
          <w:sz w:val="24"/>
          <w:szCs w:val="24"/>
        </w:rPr>
      </w:pPr>
      <w:r w:rsidRPr="00E70D06">
        <w:rPr>
          <w:rFonts w:ascii="Arial" w:eastAsia="Arial" w:hAnsi="Arial" w:cs="Arial"/>
          <w:sz w:val="22"/>
          <w:szCs w:val="22"/>
        </w:rPr>
        <w:t>Institute of Cancer Research,</w:t>
      </w:r>
      <w:r w:rsidR="00674FB8">
        <w:rPr>
          <w:rFonts w:ascii="Arial" w:eastAsia="Arial" w:hAnsi="Arial" w:cs="Arial"/>
          <w:sz w:val="22"/>
          <w:szCs w:val="22"/>
        </w:rPr>
        <w:t xml:space="preserve"> London</w:t>
      </w:r>
    </w:p>
    <w:p w14:paraId="28439314" w14:textId="5A1FE1F7" w:rsidR="003F21B6" w:rsidRPr="00E70D06" w:rsidRDefault="003F21B6" w:rsidP="009E3139">
      <w:pPr>
        <w:rPr>
          <w:rFonts w:ascii="Arial" w:hAnsi="Arial" w:cs="Arial"/>
          <w:sz w:val="24"/>
          <w:szCs w:val="24"/>
        </w:rPr>
      </w:pPr>
      <w:r w:rsidRPr="00E70D06">
        <w:rPr>
          <w:rFonts w:ascii="Arial" w:eastAsia="Arial" w:hAnsi="Arial" w:cs="Arial"/>
          <w:sz w:val="22"/>
          <w:szCs w:val="22"/>
        </w:rPr>
        <w:t>15 Cotswold Road</w:t>
      </w:r>
    </w:p>
    <w:p w14:paraId="436E2AC0" w14:textId="142C9B2C" w:rsidR="003F21B6" w:rsidRPr="00E70D06" w:rsidRDefault="003F21B6" w:rsidP="009E3139">
      <w:pPr>
        <w:rPr>
          <w:rFonts w:ascii="Arial" w:hAnsi="Arial" w:cs="Arial"/>
          <w:sz w:val="24"/>
          <w:szCs w:val="24"/>
        </w:rPr>
      </w:pPr>
      <w:r w:rsidRPr="00E70D06">
        <w:rPr>
          <w:rFonts w:ascii="Arial" w:eastAsia="Arial" w:hAnsi="Arial" w:cs="Arial"/>
          <w:sz w:val="22"/>
          <w:szCs w:val="22"/>
        </w:rPr>
        <w:t xml:space="preserve">Sutton </w:t>
      </w:r>
    </w:p>
    <w:p w14:paraId="746AE256" w14:textId="0E49A3AE" w:rsidR="003F21B6" w:rsidRDefault="003F21B6" w:rsidP="009E3139">
      <w:pPr>
        <w:rPr>
          <w:rFonts w:ascii="Arial" w:eastAsia="Arial" w:hAnsi="Arial" w:cs="Arial"/>
          <w:sz w:val="22"/>
          <w:szCs w:val="22"/>
        </w:rPr>
      </w:pPr>
      <w:r w:rsidRPr="00E70D06">
        <w:rPr>
          <w:rFonts w:ascii="Arial" w:eastAsia="Arial" w:hAnsi="Arial" w:cs="Arial"/>
          <w:sz w:val="22"/>
          <w:szCs w:val="22"/>
        </w:rPr>
        <w:t>SM2 5NG</w:t>
      </w:r>
    </w:p>
    <w:p w14:paraId="1174D1EC" w14:textId="49A61297" w:rsidR="00674FB8" w:rsidRPr="00E70D06" w:rsidRDefault="00674FB8" w:rsidP="009E3139">
      <w:pPr>
        <w:rPr>
          <w:rFonts w:ascii="Arial" w:hAnsi="Arial" w:cs="Arial"/>
          <w:sz w:val="24"/>
          <w:szCs w:val="24"/>
        </w:rPr>
      </w:pPr>
      <w:r w:rsidRPr="00657E53">
        <w:rPr>
          <w:rFonts w:ascii="Arial" w:eastAsia="Arial" w:hAnsi="Arial" w:cs="Arial"/>
          <w:sz w:val="22"/>
          <w:szCs w:val="22"/>
        </w:rPr>
        <w:t>United Kingdom</w:t>
      </w:r>
    </w:p>
    <w:p w14:paraId="4379EE3C" w14:textId="77777777" w:rsidR="003F21B6" w:rsidRPr="00E70D06" w:rsidRDefault="003F21B6" w:rsidP="009E3139">
      <w:pPr>
        <w:rPr>
          <w:rFonts w:ascii="Arial" w:hAnsi="Arial" w:cs="Arial"/>
          <w:sz w:val="24"/>
          <w:szCs w:val="24"/>
        </w:rPr>
      </w:pPr>
      <w:r w:rsidRPr="00E70D06">
        <w:rPr>
          <w:rFonts w:ascii="Arial" w:eastAsia="Arial" w:hAnsi="Arial" w:cs="Arial"/>
          <w:sz w:val="22"/>
          <w:szCs w:val="22"/>
        </w:rPr>
        <w:t>Tel +44 02</w:t>
      </w:r>
      <w:r w:rsidR="009378A0">
        <w:rPr>
          <w:rFonts w:ascii="Arial" w:eastAsia="Arial" w:hAnsi="Arial" w:cs="Arial"/>
          <w:sz w:val="22"/>
          <w:szCs w:val="22"/>
        </w:rPr>
        <w:t>0</w:t>
      </w:r>
      <w:r w:rsidRPr="00E70D06">
        <w:rPr>
          <w:rFonts w:ascii="Arial" w:eastAsia="Arial" w:hAnsi="Arial" w:cs="Arial"/>
          <w:sz w:val="22"/>
          <w:szCs w:val="22"/>
        </w:rPr>
        <w:t>87224145</w:t>
      </w:r>
    </w:p>
    <w:p w14:paraId="37B54A57" w14:textId="77777777" w:rsidR="003F21B6" w:rsidRPr="00E70D06" w:rsidRDefault="003F21B6" w:rsidP="009E3139">
      <w:pPr>
        <w:rPr>
          <w:rFonts w:ascii="Arial" w:hAnsi="Arial" w:cs="Arial"/>
          <w:sz w:val="24"/>
          <w:szCs w:val="24"/>
        </w:rPr>
      </w:pPr>
      <w:r w:rsidRPr="00E70D06">
        <w:rPr>
          <w:rFonts w:ascii="Arial" w:eastAsia="Arial" w:hAnsi="Arial" w:cs="Arial"/>
          <w:sz w:val="22"/>
          <w:szCs w:val="22"/>
        </w:rPr>
        <w:t>Email: rahmanlab@icr.ac.uk</w:t>
      </w:r>
    </w:p>
    <w:p w14:paraId="40F1BD94" w14:textId="77777777" w:rsidR="003F21B6" w:rsidRPr="00E70D06" w:rsidRDefault="003F21B6" w:rsidP="009B5DEC">
      <w:pPr>
        <w:spacing w:line="480" w:lineRule="auto"/>
        <w:rPr>
          <w:rFonts w:ascii="Arial" w:eastAsia="Arial" w:hAnsi="Arial" w:cs="Arial"/>
          <w:sz w:val="22"/>
          <w:szCs w:val="22"/>
        </w:rPr>
      </w:pPr>
    </w:p>
    <w:p w14:paraId="1502A5AB" w14:textId="77777777" w:rsidR="001C7955" w:rsidRPr="00E70D06" w:rsidRDefault="001C7955" w:rsidP="009B5DEC">
      <w:pPr>
        <w:spacing w:line="480" w:lineRule="auto"/>
        <w:rPr>
          <w:rFonts w:ascii="Arial" w:eastAsia="Arial" w:hAnsi="Arial" w:cs="Arial"/>
          <w:b/>
          <w:sz w:val="22"/>
          <w:szCs w:val="22"/>
        </w:rPr>
      </w:pPr>
      <w:bookmarkStart w:id="1" w:name="Abstract"/>
      <w:bookmarkEnd w:id="1"/>
      <w:r w:rsidRPr="00E70D06">
        <w:rPr>
          <w:rFonts w:ascii="Arial" w:eastAsia="Arial" w:hAnsi="Arial" w:cs="Arial"/>
          <w:b/>
          <w:sz w:val="22"/>
          <w:szCs w:val="22"/>
        </w:rPr>
        <w:br w:type="page"/>
      </w:r>
    </w:p>
    <w:p w14:paraId="219A4EDD" w14:textId="4CC68595" w:rsidR="003F21B6" w:rsidRPr="000D4C1E" w:rsidRDefault="00EB3DFD" w:rsidP="00BF1CE6">
      <w:pPr>
        <w:spacing w:line="480" w:lineRule="auto"/>
        <w:outlineLvl w:val="0"/>
        <w:rPr>
          <w:rFonts w:ascii="Arial" w:hAnsi="Arial" w:cs="Arial"/>
          <w:sz w:val="24"/>
          <w:szCs w:val="24"/>
        </w:rPr>
      </w:pPr>
      <w:r w:rsidRPr="000D4C1E">
        <w:rPr>
          <w:rFonts w:ascii="Arial" w:eastAsia="Arial" w:hAnsi="Arial" w:cs="Arial"/>
          <w:b/>
          <w:sz w:val="24"/>
          <w:szCs w:val="24"/>
        </w:rPr>
        <w:lastRenderedPageBreak/>
        <w:t>A</w:t>
      </w:r>
      <w:r w:rsidR="007A716B">
        <w:rPr>
          <w:rFonts w:ascii="Arial" w:eastAsia="Arial" w:hAnsi="Arial" w:cs="Arial"/>
          <w:b/>
          <w:sz w:val="24"/>
          <w:szCs w:val="24"/>
        </w:rPr>
        <w:t>b</w:t>
      </w:r>
      <w:r w:rsidR="000D4C1E" w:rsidRPr="000D4C1E">
        <w:rPr>
          <w:rFonts w:ascii="Arial" w:eastAsia="Arial" w:hAnsi="Arial" w:cs="Arial"/>
          <w:b/>
          <w:sz w:val="24"/>
          <w:szCs w:val="24"/>
        </w:rPr>
        <w:t>stract</w:t>
      </w:r>
    </w:p>
    <w:p w14:paraId="37D04189" w14:textId="77777777" w:rsidR="003F21B6" w:rsidRPr="00E70D06" w:rsidRDefault="003F21B6" w:rsidP="009B5DEC">
      <w:pPr>
        <w:spacing w:line="480" w:lineRule="auto"/>
        <w:rPr>
          <w:rFonts w:ascii="Arial" w:eastAsia="Arial" w:hAnsi="Arial" w:cs="Arial"/>
        </w:rPr>
      </w:pPr>
    </w:p>
    <w:p w14:paraId="7DBA065D" w14:textId="768BABBD" w:rsidR="003F21B6" w:rsidRPr="00E70D06" w:rsidRDefault="0045479C" w:rsidP="009C4AEB">
      <w:pPr>
        <w:spacing w:line="480" w:lineRule="auto"/>
        <w:outlineLvl w:val="0"/>
        <w:rPr>
          <w:rFonts w:ascii="Arial" w:hAnsi="Arial" w:cs="Arial"/>
          <w:sz w:val="24"/>
          <w:szCs w:val="24"/>
        </w:rPr>
      </w:pPr>
      <w:r w:rsidRPr="00E70D06">
        <w:rPr>
          <w:rFonts w:ascii="Arial" w:eastAsia="Arial" w:hAnsi="Arial" w:cs="Arial"/>
          <w:b/>
          <w:sz w:val="22"/>
          <w:szCs w:val="22"/>
        </w:rPr>
        <w:t>Background</w:t>
      </w:r>
      <w:r w:rsidR="003C1532">
        <w:rPr>
          <w:rFonts w:ascii="Arial" w:eastAsia="Arial" w:hAnsi="Arial" w:cs="Arial"/>
          <w:b/>
          <w:sz w:val="22"/>
          <w:szCs w:val="22"/>
        </w:rPr>
        <w:t>:</w:t>
      </w:r>
      <w:r w:rsidR="003C1532">
        <w:rPr>
          <w:rFonts w:ascii="Arial" w:eastAsia="Arial" w:hAnsi="Arial" w:cs="Arial"/>
          <w:sz w:val="22"/>
          <w:szCs w:val="22"/>
        </w:rPr>
        <w:t xml:space="preserve"> </w:t>
      </w:r>
      <w:r w:rsidR="003F21B6" w:rsidRPr="00E70D06">
        <w:rPr>
          <w:rFonts w:ascii="Arial" w:eastAsia="Arial" w:hAnsi="Arial" w:cs="Arial"/>
          <w:sz w:val="22"/>
          <w:szCs w:val="22"/>
        </w:rPr>
        <w:t>Targeted next generation sequencing (NGS) panels are increasingly being used in clinical genomics to increase capacity, throughput and affordability of gene testing. Identifying whole exon deletions or duplications (termed exon copy number variants, ‘exon CNVs’) in</w:t>
      </w:r>
      <w:r w:rsidR="00583231">
        <w:rPr>
          <w:rFonts w:ascii="Arial" w:eastAsia="Arial" w:hAnsi="Arial" w:cs="Arial"/>
          <w:sz w:val="22"/>
          <w:szCs w:val="22"/>
        </w:rPr>
        <w:t xml:space="preserve"> exon-targeted</w:t>
      </w:r>
      <w:r w:rsidR="003F21B6" w:rsidRPr="00E70D06">
        <w:rPr>
          <w:rFonts w:ascii="Arial" w:eastAsia="Arial" w:hAnsi="Arial" w:cs="Arial"/>
          <w:sz w:val="22"/>
          <w:szCs w:val="22"/>
        </w:rPr>
        <w:t xml:space="preserve"> NGS panels has proved challenging, particularly for single exon CNVs. </w:t>
      </w:r>
    </w:p>
    <w:p w14:paraId="64932029" w14:textId="659778B9" w:rsidR="00E7663B" w:rsidRPr="00E70D06" w:rsidRDefault="00E7663B" w:rsidP="009B5DEC">
      <w:pPr>
        <w:spacing w:line="480" w:lineRule="auto"/>
        <w:rPr>
          <w:rFonts w:ascii="Arial" w:eastAsia="Arial" w:hAnsi="Arial" w:cs="Arial"/>
          <w:b/>
          <w:sz w:val="22"/>
          <w:szCs w:val="22"/>
        </w:rPr>
      </w:pPr>
    </w:p>
    <w:p w14:paraId="3937E059" w14:textId="40F0E1E3" w:rsidR="0045479C" w:rsidRPr="00E70D06" w:rsidRDefault="0045479C" w:rsidP="009C4AEB">
      <w:pPr>
        <w:spacing w:line="480" w:lineRule="auto"/>
        <w:outlineLvl w:val="0"/>
        <w:rPr>
          <w:rFonts w:ascii="Arial" w:eastAsia="Arial" w:hAnsi="Arial" w:cs="Arial"/>
          <w:sz w:val="22"/>
          <w:szCs w:val="22"/>
        </w:rPr>
      </w:pPr>
      <w:r w:rsidRPr="00E70D06">
        <w:rPr>
          <w:rFonts w:ascii="Arial" w:eastAsia="Arial" w:hAnsi="Arial" w:cs="Arial"/>
          <w:b/>
          <w:sz w:val="22"/>
          <w:szCs w:val="22"/>
        </w:rPr>
        <w:t>Methods</w:t>
      </w:r>
      <w:r w:rsidR="003C1532">
        <w:rPr>
          <w:rFonts w:ascii="Arial" w:eastAsia="Arial" w:hAnsi="Arial" w:cs="Arial"/>
          <w:b/>
          <w:sz w:val="22"/>
          <w:szCs w:val="22"/>
        </w:rPr>
        <w:t>:</w:t>
      </w:r>
      <w:r w:rsidR="003C1532">
        <w:rPr>
          <w:rFonts w:ascii="Arial" w:eastAsia="Arial" w:hAnsi="Arial" w:cs="Arial"/>
          <w:sz w:val="22"/>
          <w:szCs w:val="22"/>
        </w:rPr>
        <w:t xml:space="preserve"> </w:t>
      </w:r>
      <w:r w:rsidR="002A0A01" w:rsidRPr="00E70D06">
        <w:rPr>
          <w:rFonts w:ascii="Arial" w:eastAsia="Arial" w:hAnsi="Arial" w:cs="Arial"/>
          <w:sz w:val="22"/>
          <w:szCs w:val="22"/>
        </w:rPr>
        <w:t>W</w:t>
      </w:r>
      <w:r w:rsidR="003F21B6" w:rsidRPr="00E70D06">
        <w:rPr>
          <w:rFonts w:ascii="Arial" w:eastAsia="Arial" w:hAnsi="Arial" w:cs="Arial"/>
          <w:sz w:val="22"/>
          <w:szCs w:val="22"/>
        </w:rPr>
        <w:t xml:space="preserve">e </w:t>
      </w:r>
      <w:r w:rsidR="002A0A01" w:rsidRPr="00E70D06">
        <w:rPr>
          <w:rFonts w:ascii="Arial" w:eastAsia="Arial" w:hAnsi="Arial" w:cs="Arial"/>
          <w:sz w:val="22"/>
          <w:szCs w:val="22"/>
        </w:rPr>
        <w:t xml:space="preserve">developed </w:t>
      </w:r>
      <w:r w:rsidR="003F21B6" w:rsidRPr="00E70D06">
        <w:rPr>
          <w:rFonts w:ascii="Arial" w:eastAsia="Arial" w:hAnsi="Arial" w:cs="Arial"/>
          <w:sz w:val="22"/>
          <w:szCs w:val="22"/>
        </w:rPr>
        <w:t xml:space="preserve">a tool for the </w:t>
      </w:r>
      <w:r w:rsidR="00554934" w:rsidRPr="00E70D06">
        <w:rPr>
          <w:rFonts w:ascii="Arial" w:eastAsia="Arial" w:hAnsi="Arial" w:cs="Arial"/>
          <w:sz w:val="22"/>
          <w:szCs w:val="22"/>
          <w:u w:val="single"/>
        </w:rPr>
        <w:t>D</w:t>
      </w:r>
      <w:r w:rsidR="00554934" w:rsidRPr="00E70D06">
        <w:rPr>
          <w:rFonts w:ascii="Arial" w:eastAsia="Arial" w:hAnsi="Arial" w:cs="Arial"/>
          <w:sz w:val="22"/>
          <w:szCs w:val="22"/>
        </w:rPr>
        <w:t xml:space="preserve">etection </w:t>
      </w:r>
      <w:r w:rsidR="003F21B6" w:rsidRPr="00E70D06">
        <w:rPr>
          <w:rFonts w:ascii="Arial" w:eastAsia="Arial" w:hAnsi="Arial" w:cs="Arial"/>
          <w:sz w:val="22"/>
          <w:szCs w:val="22"/>
        </w:rPr>
        <w:t xml:space="preserve">of </w:t>
      </w:r>
      <w:r w:rsidR="00554934" w:rsidRPr="00E70D06">
        <w:rPr>
          <w:rFonts w:ascii="Arial" w:eastAsia="Arial" w:hAnsi="Arial" w:cs="Arial"/>
          <w:sz w:val="22"/>
          <w:szCs w:val="22"/>
          <w:u w:val="single"/>
        </w:rPr>
        <w:t>E</w:t>
      </w:r>
      <w:r w:rsidR="00554934" w:rsidRPr="00E70D06">
        <w:rPr>
          <w:rFonts w:ascii="Arial" w:eastAsia="Arial" w:hAnsi="Arial" w:cs="Arial"/>
          <w:sz w:val="22"/>
          <w:szCs w:val="22"/>
        </w:rPr>
        <w:t xml:space="preserve">xon </w:t>
      </w:r>
      <w:r w:rsidR="00A76952" w:rsidRPr="00E70D06">
        <w:rPr>
          <w:rFonts w:ascii="Arial" w:eastAsia="Arial" w:hAnsi="Arial" w:cs="Arial"/>
          <w:sz w:val="22"/>
          <w:szCs w:val="22"/>
          <w:u w:val="single"/>
        </w:rPr>
        <w:t>Co</w:t>
      </w:r>
      <w:r w:rsidR="00A76952" w:rsidRPr="00E70D06">
        <w:rPr>
          <w:rFonts w:ascii="Arial" w:eastAsia="Arial" w:hAnsi="Arial" w:cs="Arial"/>
          <w:sz w:val="22"/>
          <w:szCs w:val="22"/>
        </w:rPr>
        <w:t xml:space="preserve">py </w:t>
      </w:r>
      <w:r w:rsidR="00554934" w:rsidRPr="00E70D06">
        <w:rPr>
          <w:rFonts w:ascii="Arial" w:eastAsia="Arial" w:hAnsi="Arial" w:cs="Arial"/>
          <w:sz w:val="22"/>
          <w:szCs w:val="22"/>
          <w:u w:val="single"/>
        </w:rPr>
        <w:t>N</w:t>
      </w:r>
      <w:r w:rsidR="00554934" w:rsidRPr="00E70D06">
        <w:rPr>
          <w:rFonts w:ascii="Arial" w:eastAsia="Arial" w:hAnsi="Arial" w:cs="Arial"/>
          <w:sz w:val="22"/>
          <w:szCs w:val="22"/>
        </w:rPr>
        <w:t xml:space="preserve">umber </w:t>
      </w:r>
      <w:r w:rsidR="003F21B6" w:rsidRPr="00E70D06">
        <w:rPr>
          <w:rFonts w:ascii="Arial" w:eastAsia="Arial" w:hAnsi="Arial" w:cs="Arial"/>
          <w:sz w:val="22"/>
          <w:szCs w:val="22"/>
        </w:rPr>
        <w:t>variants (DECoN)</w:t>
      </w:r>
      <w:r w:rsidR="0099770B">
        <w:rPr>
          <w:rFonts w:ascii="Arial" w:eastAsia="Arial" w:hAnsi="Arial" w:cs="Arial"/>
          <w:sz w:val="22"/>
          <w:szCs w:val="22"/>
        </w:rPr>
        <w:t>,</w:t>
      </w:r>
      <w:r w:rsidR="003F21B6" w:rsidRPr="00E70D06">
        <w:rPr>
          <w:rFonts w:ascii="Arial" w:eastAsia="Arial" w:hAnsi="Arial" w:cs="Arial"/>
          <w:sz w:val="22"/>
          <w:szCs w:val="22"/>
        </w:rPr>
        <w:t xml:space="preserve"> which is optimised for analysis of exon-targeted NGS panels in the clinical setting. We evaluated DECoN performance using 96 samples with independently validated</w:t>
      </w:r>
      <w:r w:rsidR="00584DC0" w:rsidRPr="00E70D06">
        <w:rPr>
          <w:rFonts w:ascii="Arial" w:eastAsia="Arial" w:hAnsi="Arial" w:cs="Arial"/>
          <w:sz w:val="22"/>
          <w:szCs w:val="22"/>
        </w:rPr>
        <w:t xml:space="preserve"> </w:t>
      </w:r>
      <w:r w:rsidR="002A0A01" w:rsidRPr="00E70D06">
        <w:rPr>
          <w:rFonts w:ascii="Arial" w:eastAsia="Arial" w:hAnsi="Arial" w:cs="Arial"/>
          <w:sz w:val="22"/>
          <w:szCs w:val="22"/>
        </w:rPr>
        <w:t xml:space="preserve">exon CNV </w:t>
      </w:r>
      <w:r w:rsidR="00584DC0" w:rsidRPr="00E70D06">
        <w:rPr>
          <w:rFonts w:ascii="Arial" w:eastAsia="Arial" w:hAnsi="Arial" w:cs="Arial"/>
          <w:sz w:val="22"/>
          <w:szCs w:val="22"/>
        </w:rPr>
        <w:t>data</w:t>
      </w:r>
      <w:r w:rsidR="003F21B6" w:rsidRPr="00E70D06">
        <w:rPr>
          <w:rFonts w:ascii="Arial" w:eastAsia="Arial" w:hAnsi="Arial" w:cs="Arial"/>
          <w:sz w:val="22"/>
          <w:szCs w:val="22"/>
        </w:rPr>
        <w:t xml:space="preserve">. </w:t>
      </w:r>
      <w:r w:rsidR="00F549B5" w:rsidRPr="00E70D06">
        <w:rPr>
          <w:rFonts w:ascii="Arial" w:eastAsia="Arial" w:hAnsi="Arial" w:cs="Arial"/>
          <w:sz w:val="22"/>
          <w:szCs w:val="22"/>
        </w:rPr>
        <w:t>We performed simulations to</w:t>
      </w:r>
      <w:r w:rsidR="00236200" w:rsidRPr="00E70D06">
        <w:rPr>
          <w:rFonts w:ascii="Arial" w:eastAsia="Arial" w:hAnsi="Arial" w:cs="Arial"/>
          <w:sz w:val="22"/>
          <w:szCs w:val="22"/>
        </w:rPr>
        <w:t xml:space="preserve"> evaluate </w:t>
      </w:r>
      <w:r w:rsidR="001466BA" w:rsidRPr="00E70D06">
        <w:rPr>
          <w:rFonts w:ascii="Arial" w:eastAsia="Arial" w:hAnsi="Arial" w:cs="Arial"/>
          <w:sz w:val="22"/>
          <w:szCs w:val="22"/>
        </w:rPr>
        <w:t xml:space="preserve">DECoN </w:t>
      </w:r>
      <w:r w:rsidR="00236200" w:rsidRPr="00E70D06">
        <w:rPr>
          <w:rFonts w:ascii="Arial" w:eastAsia="Arial" w:hAnsi="Arial" w:cs="Arial"/>
          <w:sz w:val="22"/>
          <w:szCs w:val="22"/>
        </w:rPr>
        <w:t>detection performance of single exon CNVs and</w:t>
      </w:r>
      <w:r w:rsidR="001466BA" w:rsidRPr="00E70D06">
        <w:rPr>
          <w:rFonts w:ascii="Arial" w:eastAsia="Arial" w:hAnsi="Arial" w:cs="Arial"/>
          <w:sz w:val="22"/>
          <w:szCs w:val="22"/>
        </w:rPr>
        <w:t xml:space="preserve"> to evaluate performance</w:t>
      </w:r>
      <w:r w:rsidR="00236200" w:rsidRPr="00E70D06">
        <w:rPr>
          <w:rFonts w:ascii="Arial" w:eastAsia="Arial" w:hAnsi="Arial" w:cs="Arial"/>
          <w:sz w:val="22"/>
          <w:szCs w:val="22"/>
        </w:rPr>
        <w:t xml:space="preserve"> </w:t>
      </w:r>
      <w:r w:rsidR="001466BA" w:rsidRPr="00E70D06">
        <w:rPr>
          <w:rFonts w:ascii="Arial" w:eastAsia="Arial" w:hAnsi="Arial" w:cs="Arial"/>
          <w:sz w:val="22"/>
          <w:szCs w:val="22"/>
        </w:rPr>
        <w:t xml:space="preserve">using </w:t>
      </w:r>
      <w:r w:rsidR="00A44904">
        <w:rPr>
          <w:rFonts w:ascii="Arial" w:eastAsia="Arial" w:hAnsi="Arial" w:cs="Arial"/>
          <w:sz w:val="22"/>
          <w:szCs w:val="22"/>
        </w:rPr>
        <w:t>different</w:t>
      </w:r>
      <w:r w:rsidR="00236200" w:rsidRPr="00E70D06">
        <w:rPr>
          <w:rFonts w:ascii="Arial" w:eastAsia="Arial" w:hAnsi="Arial" w:cs="Arial"/>
          <w:sz w:val="22"/>
          <w:szCs w:val="22"/>
        </w:rPr>
        <w:t xml:space="preserve"> coverage </w:t>
      </w:r>
      <w:r w:rsidR="00A64CF0">
        <w:rPr>
          <w:rFonts w:ascii="Arial" w:eastAsia="Arial" w:hAnsi="Arial" w:cs="Arial"/>
          <w:sz w:val="22"/>
          <w:szCs w:val="22"/>
        </w:rPr>
        <w:t xml:space="preserve">levels </w:t>
      </w:r>
      <w:r w:rsidR="00236200" w:rsidRPr="00E70D06">
        <w:rPr>
          <w:rFonts w:ascii="Arial" w:eastAsia="Arial" w:hAnsi="Arial" w:cs="Arial"/>
          <w:sz w:val="22"/>
          <w:szCs w:val="22"/>
        </w:rPr>
        <w:t>and sample</w:t>
      </w:r>
      <w:r w:rsidR="001466BA" w:rsidRPr="00E70D06">
        <w:rPr>
          <w:rFonts w:ascii="Arial" w:eastAsia="Arial" w:hAnsi="Arial" w:cs="Arial"/>
          <w:sz w:val="22"/>
          <w:szCs w:val="22"/>
        </w:rPr>
        <w:t xml:space="preserve"> numbers</w:t>
      </w:r>
      <w:r w:rsidR="00F77476" w:rsidRPr="00E70D06">
        <w:rPr>
          <w:rFonts w:ascii="Arial" w:eastAsia="Arial" w:hAnsi="Arial" w:cs="Arial"/>
          <w:sz w:val="22"/>
          <w:szCs w:val="22"/>
        </w:rPr>
        <w:t>.</w:t>
      </w:r>
      <w:r w:rsidR="00F549B5" w:rsidRPr="00E70D06">
        <w:rPr>
          <w:rFonts w:ascii="Arial" w:eastAsia="Arial" w:hAnsi="Arial" w:cs="Arial"/>
          <w:sz w:val="22"/>
          <w:szCs w:val="22"/>
        </w:rPr>
        <w:t xml:space="preserve"> Finally</w:t>
      </w:r>
      <w:r w:rsidR="00A64CF0">
        <w:rPr>
          <w:rFonts w:ascii="Arial" w:eastAsia="Arial" w:hAnsi="Arial" w:cs="Arial"/>
          <w:sz w:val="22"/>
          <w:szCs w:val="22"/>
        </w:rPr>
        <w:t>,</w:t>
      </w:r>
      <w:r w:rsidR="00F549B5" w:rsidRPr="00E70D06">
        <w:rPr>
          <w:rFonts w:ascii="Arial" w:eastAsia="Arial" w:hAnsi="Arial" w:cs="Arial"/>
          <w:sz w:val="22"/>
          <w:szCs w:val="22"/>
        </w:rPr>
        <w:t xml:space="preserve"> we implemented DECoN in a clinical </w:t>
      </w:r>
      <w:r w:rsidR="00D31040" w:rsidRPr="00E70D06">
        <w:rPr>
          <w:rFonts w:ascii="Arial" w:eastAsia="Arial" w:hAnsi="Arial" w:cs="Arial"/>
          <w:sz w:val="22"/>
          <w:szCs w:val="22"/>
        </w:rPr>
        <w:t>laboratory that</w:t>
      </w:r>
      <w:r w:rsidR="00F549B5" w:rsidRPr="00E70D06">
        <w:rPr>
          <w:rFonts w:ascii="Arial" w:eastAsia="Arial" w:hAnsi="Arial" w:cs="Arial"/>
          <w:sz w:val="22"/>
          <w:szCs w:val="22"/>
        </w:rPr>
        <w:t xml:space="preserve"> </w:t>
      </w:r>
      <w:r w:rsidR="00313675" w:rsidRPr="00E70D06">
        <w:rPr>
          <w:rFonts w:ascii="Arial" w:eastAsia="Arial" w:hAnsi="Arial" w:cs="Arial"/>
          <w:sz w:val="22"/>
          <w:szCs w:val="22"/>
        </w:rPr>
        <w:t>test</w:t>
      </w:r>
      <w:r w:rsidR="00D31040" w:rsidRPr="00E70D06">
        <w:rPr>
          <w:rFonts w:ascii="Arial" w:eastAsia="Arial" w:hAnsi="Arial" w:cs="Arial"/>
          <w:sz w:val="22"/>
          <w:szCs w:val="22"/>
        </w:rPr>
        <w:t>s</w:t>
      </w:r>
      <w:r w:rsidR="00313675" w:rsidRPr="00E70D06">
        <w:rPr>
          <w:rFonts w:ascii="Arial" w:eastAsia="Arial" w:hAnsi="Arial" w:cs="Arial"/>
          <w:sz w:val="22"/>
          <w:szCs w:val="22"/>
        </w:rPr>
        <w:t xml:space="preserve"> </w:t>
      </w:r>
      <w:r w:rsidR="00313675" w:rsidRPr="00E70D06">
        <w:rPr>
          <w:rFonts w:ascii="Arial" w:eastAsia="Arial" w:hAnsi="Arial" w:cs="Arial"/>
          <w:i/>
          <w:sz w:val="22"/>
          <w:szCs w:val="22"/>
        </w:rPr>
        <w:t>BRCA1</w:t>
      </w:r>
      <w:r w:rsidR="00313675" w:rsidRPr="00E70D06">
        <w:rPr>
          <w:rFonts w:ascii="Arial" w:eastAsia="Arial" w:hAnsi="Arial" w:cs="Arial"/>
          <w:sz w:val="22"/>
          <w:szCs w:val="22"/>
        </w:rPr>
        <w:t xml:space="preserve"> and </w:t>
      </w:r>
      <w:r w:rsidR="00313675" w:rsidRPr="00E70D06">
        <w:rPr>
          <w:rFonts w:ascii="Arial" w:eastAsia="Arial" w:hAnsi="Arial" w:cs="Arial"/>
          <w:i/>
          <w:sz w:val="22"/>
          <w:szCs w:val="22"/>
        </w:rPr>
        <w:t>BRCA2</w:t>
      </w:r>
      <w:r w:rsidR="00313675" w:rsidRPr="00E70D06">
        <w:rPr>
          <w:rFonts w:ascii="Arial" w:eastAsia="Arial" w:hAnsi="Arial" w:cs="Arial"/>
          <w:sz w:val="22"/>
          <w:szCs w:val="22"/>
        </w:rPr>
        <w:t xml:space="preserve"> </w:t>
      </w:r>
      <w:r w:rsidR="00D31040" w:rsidRPr="00E70D06">
        <w:rPr>
          <w:rFonts w:ascii="Arial" w:eastAsia="Arial" w:hAnsi="Arial" w:cs="Arial"/>
          <w:sz w:val="22"/>
          <w:szCs w:val="22"/>
        </w:rPr>
        <w:t xml:space="preserve">with </w:t>
      </w:r>
      <w:r w:rsidR="00313675" w:rsidRPr="00E70D06">
        <w:rPr>
          <w:rFonts w:ascii="Arial" w:eastAsia="Arial" w:hAnsi="Arial" w:cs="Arial"/>
          <w:sz w:val="22"/>
          <w:szCs w:val="22"/>
        </w:rPr>
        <w:t xml:space="preserve">the </w:t>
      </w:r>
      <w:r w:rsidR="00F549B5" w:rsidRPr="00E70D06">
        <w:rPr>
          <w:rFonts w:ascii="Arial" w:eastAsia="Arial" w:hAnsi="Arial" w:cs="Arial"/>
          <w:sz w:val="22"/>
          <w:szCs w:val="22"/>
        </w:rPr>
        <w:t>TruSight Cancer</w:t>
      </w:r>
      <w:r w:rsidR="00720C46" w:rsidRPr="00E70D06">
        <w:rPr>
          <w:rFonts w:ascii="Arial" w:eastAsia="Arial" w:hAnsi="Arial" w:cs="Arial"/>
          <w:sz w:val="22"/>
          <w:szCs w:val="22"/>
        </w:rPr>
        <w:t xml:space="preserve"> Panel (TSCP). We </w:t>
      </w:r>
      <w:r w:rsidR="00584DC0" w:rsidRPr="00E70D06">
        <w:rPr>
          <w:rFonts w:ascii="Arial" w:eastAsia="Arial" w:hAnsi="Arial" w:cs="Arial"/>
          <w:sz w:val="22"/>
          <w:szCs w:val="22"/>
        </w:rPr>
        <w:t xml:space="preserve">used DECoN to analyse </w:t>
      </w:r>
      <w:r w:rsidR="00720C46" w:rsidRPr="00E70D06">
        <w:rPr>
          <w:rFonts w:ascii="Arial" w:eastAsia="Arial" w:hAnsi="Arial" w:cs="Arial"/>
          <w:sz w:val="22"/>
          <w:szCs w:val="22"/>
        </w:rPr>
        <w:t>1,</w:t>
      </w:r>
      <w:r w:rsidR="009378A0" w:rsidRPr="00E70D06">
        <w:rPr>
          <w:rFonts w:ascii="Arial" w:eastAsia="Arial" w:hAnsi="Arial" w:cs="Arial"/>
          <w:sz w:val="22"/>
          <w:szCs w:val="22"/>
        </w:rPr>
        <w:t>9</w:t>
      </w:r>
      <w:r w:rsidR="009378A0">
        <w:rPr>
          <w:rFonts w:ascii="Arial" w:eastAsia="Arial" w:hAnsi="Arial" w:cs="Arial"/>
          <w:sz w:val="22"/>
          <w:szCs w:val="22"/>
        </w:rPr>
        <w:t>19</w:t>
      </w:r>
      <w:r w:rsidR="009378A0" w:rsidRPr="00E70D06">
        <w:rPr>
          <w:rFonts w:ascii="Arial" w:eastAsia="Arial" w:hAnsi="Arial" w:cs="Arial"/>
          <w:sz w:val="22"/>
          <w:szCs w:val="22"/>
        </w:rPr>
        <w:t xml:space="preserve"> </w:t>
      </w:r>
      <w:r w:rsidR="00F549B5" w:rsidRPr="00E70D06">
        <w:rPr>
          <w:rFonts w:ascii="Arial" w:eastAsia="Arial" w:hAnsi="Arial" w:cs="Arial"/>
          <w:sz w:val="22"/>
          <w:szCs w:val="22"/>
        </w:rPr>
        <w:t>samples</w:t>
      </w:r>
      <w:r w:rsidR="0099770B">
        <w:rPr>
          <w:rFonts w:ascii="Arial" w:eastAsia="Arial" w:hAnsi="Arial" w:cs="Arial"/>
          <w:sz w:val="22"/>
          <w:szCs w:val="22"/>
        </w:rPr>
        <w:t>,</w:t>
      </w:r>
      <w:r w:rsidR="00584DC0" w:rsidRPr="00E70D06">
        <w:rPr>
          <w:rFonts w:ascii="Arial" w:eastAsia="Arial" w:hAnsi="Arial" w:cs="Arial"/>
          <w:sz w:val="22"/>
          <w:szCs w:val="22"/>
        </w:rPr>
        <w:t xml:space="preserve"> </w:t>
      </w:r>
      <w:r w:rsidR="00F549B5" w:rsidRPr="00E70D06">
        <w:rPr>
          <w:rFonts w:ascii="Arial" w:eastAsia="Arial" w:hAnsi="Arial" w:cs="Arial"/>
          <w:sz w:val="22"/>
          <w:szCs w:val="22"/>
        </w:rPr>
        <w:t>validati</w:t>
      </w:r>
      <w:r w:rsidR="00AF6FE1">
        <w:rPr>
          <w:rFonts w:ascii="Arial" w:eastAsia="Arial" w:hAnsi="Arial" w:cs="Arial"/>
          <w:sz w:val="22"/>
          <w:szCs w:val="22"/>
        </w:rPr>
        <w:t>ng</w:t>
      </w:r>
      <w:r w:rsidR="00F549B5" w:rsidRPr="00E70D06">
        <w:rPr>
          <w:rFonts w:ascii="Arial" w:eastAsia="Arial" w:hAnsi="Arial" w:cs="Arial"/>
          <w:sz w:val="22"/>
          <w:szCs w:val="22"/>
        </w:rPr>
        <w:t xml:space="preserve"> exon CNV </w:t>
      </w:r>
      <w:r w:rsidR="005079FB">
        <w:rPr>
          <w:rFonts w:ascii="Arial" w:eastAsia="Arial" w:hAnsi="Arial" w:cs="Arial"/>
          <w:sz w:val="22"/>
          <w:szCs w:val="22"/>
        </w:rPr>
        <w:t xml:space="preserve">detections </w:t>
      </w:r>
      <w:r w:rsidR="00F549B5" w:rsidRPr="00E70D06">
        <w:rPr>
          <w:rFonts w:ascii="Arial" w:eastAsia="Arial" w:hAnsi="Arial" w:cs="Arial"/>
          <w:sz w:val="22"/>
          <w:szCs w:val="22"/>
        </w:rPr>
        <w:t xml:space="preserve">by </w:t>
      </w:r>
      <w:r w:rsidR="0099770B">
        <w:rPr>
          <w:rFonts w:ascii="Arial" w:eastAsia="Arial" w:hAnsi="Arial" w:cs="Arial"/>
          <w:sz w:val="22"/>
          <w:szCs w:val="22"/>
        </w:rPr>
        <w:t>multiplex ligation-dependent probe amplification (</w:t>
      </w:r>
      <w:r w:rsidR="00F549B5" w:rsidRPr="00E70D06">
        <w:rPr>
          <w:rFonts w:ascii="Arial" w:eastAsia="Arial" w:hAnsi="Arial" w:cs="Arial"/>
          <w:sz w:val="22"/>
          <w:szCs w:val="22"/>
        </w:rPr>
        <w:t>MLPA</w:t>
      </w:r>
      <w:r w:rsidR="0099770B">
        <w:rPr>
          <w:rFonts w:ascii="Arial" w:eastAsia="Arial" w:hAnsi="Arial" w:cs="Arial"/>
          <w:sz w:val="22"/>
          <w:szCs w:val="22"/>
        </w:rPr>
        <w:t>)</w:t>
      </w:r>
      <w:r w:rsidR="00F549B5" w:rsidRPr="00E70D06">
        <w:rPr>
          <w:rFonts w:ascii="Arial" w:eastAsia="Arial" w:hAnsi="Arial" w:cs="Arial"/>
          <w:sz w:val="22"/>
          <w:szCs w:val="22"/>
        </w:rPr>
        <w:t>.</w:t>
      </w:r>
    </w:p>
    <w:p w14:paraId="2FA68F93" w14:textId="20CE7547" w:rsidR="00E7663B" w:rsidRPr="00E70D06" w:rsidRDefault="00E7663B" w:rsidP="009B5DEC">
      <w:pPr>
        <w:spacing w:line="480" w:lineRule="auto"/>
        <w:rPr>
          <w:rFonts w:ascii="Arial" w:eastAsia="Arial" w:hAnsi="Arial" w:cs="Arial"/>
          <w:b/>
          <w:sz w:val="22"/>
          <w:szCs w:val="22"/>
        </w:rPr>
      </w:pPr>
    </w:p>
    <w:p w14:paraId="32ACEC4C" w14:textId="30663E54" w:rsidR="00E7663B" w:rsidRPr="00E70D06" w:rsidRDefault="0045479C" w:rsidP="009C4AEB">
      <w:pPr>
        <w:spacing w:line="480" w:lineRule="auto"/>
        <w:outlineLvl w:val="0"/>
        <w:rPr>
          <w:rFonts w:ascii="Arial" w:eastAsia="Arial" w:hAnsi="Arial" w:cs="Arial"/>
          <w:sz w:val="22"/>
          <w:szCs w:val="22"/>
        </w:rPr>
      </w:pPr>
      <w:r w:rsidRPr="00E70D06">
        <w:rPr>
          <w:rFonts w:ascii="Arial" w:eastAsia="Arial" w:hAnsi="Arial" w:cs="Arial"/>
          <w:b/>
          <w:sz w:val="22"/>
          <w:szCs w:val="22"/>
        </w:rPr>
        <w:t>Results</w:t>
      </w:r>
      <w:r w:rsidR="003C1532">
        <w:rPr>
          <w:rFonts w:ascii="Arial" w:eastAsia="Arial" w:hAnsi="Arial" w:cs="Arial"/>
          <w:b/>
          <w:sz w:val="22"/>
          <w:szCs w:val="22"/>
        </w:rPr>
        <w:t>:</w:t>
      </w:r>
      <w:r w:rsidR="003C1532">
        <w:rPr>
          <w:rFonts w:ascii="Arial" w:eastAsia="Arial" w:hAnsi="Arial" w:cs="Arial"/>
          <w:sz w:val="22"/>
          <w:szCs w:val="22"/>
        </w:rPr>
        <w:t xml:space="preserve"> </w:t>
      </w:r>
      <w:r w:rsidR="005C7D5B" w:rsidRPr="00E70D06">
        <w:rPr>
          <w:rFonts w:ascii="Arial" w:eastAsia="Arial" w:hAnsi="Arial" w:cs="Arial"/>
          <w:sz w:val="22"/>
          <w:szCs w:val="22"/>
        </w:rPr>
        <w:t xml:space="preserve">In the evaluation </w:t>
      </w:r>
      <w:r w:rsidR="008D6A7D" w:rsidRPr="00E70D06">
        <w:rPr>
          <w:rFonts w:ascii="Arial" w:eastAsia="Arial" w:hAnsi="Arial" w:cs="Arial"/>
          <w:sz w:val="22"/>
          <w:szCs w:val="22"/>
        </w:rPr>
        <w:t>set</w:t>
      </w:r>
      <w:r w:rsidR="0099770B">
        <w:rPr>
          <w:rFonts w:ascii="Arial" w:eastAsia="Arial" w:hAnsi="Arial" w:cs="Arial"/>
          <w:sz w:val="22"/>
          <w:szCs w:val="22"/>
        </w:rPr>
        <w:t>,</w:t>
      </w:r>
      <w:r w:rsidR="008D6A7D" w:rsidRPr="00E70D06">
        <w:rPr>
          <w:rFonts w:ascii="Arial" w:eastAsia="Arial" w:hAnsi="Arial" w:cs="Arial"/>
          <w:sz w:val="22"/>
          <w:szCs w:val="22"/>
        </w:rPr>
        <w:t xml:space="preserve"> </w:t>
      </w:r>
      <w:r w:rsidR="003F21B6" w:rsidRPr="00E70D06">
        <w:rPr>
          <w:rFonts w:ascii="Arial" w:eastAsia="Arial" w:hAnsi="Arial" w:cs="Arial"/>
          <w:sz w:val="22"/>
          <w:szCs w:val="22"/>
        </w:rPr>
        <w:t>DECoN achieved 100% sensitivity</w:t>
      </w:r>
      <w:r w:rsidRPr="00E70D06">
        <w:rPr>
          <w:rFonts w:ascii="Arial" w:eastAsia="Arial" w:hAnsi="Arial" w:cs="Arial"/>
          <w:sz w:val="22"/>
          <w:szCs w:val="22"/>
        </w:rPr>
        <w:t xml:space="preserve"> </w:t>
      </w:r>
      <w:r w:rsidR="00823C53" w:rsidRPr="00E70D06">
        <w:rPr>
          <w:rFonts w:ascii="Arial" w:eastAsia="Arial" w:hAnsi="Arial" w:cs="Arial"/>
          <w:sz w:val="22"/>
          <w:szCs w:val="22"/>
        </w:rPr>
        <w:t xml:space="preserve">and 99% specificity </w:t>
      </w:r>
      <w:r w:rsidRPr="00E70D06">
        <w:rPr>
          <w:rFonts w:ascii="Arial" w:eastAsia="Arial" w:hAnsi="Arial" w:cs="Arial"/>
          <w:sz w:val="22"/>
          <w:szCs w:val="22"/>
        </w:rPr>
        <w:t xml:space="preserve">for </w:t>
      </w:r>
      <w:r w:rsidR="00823C53" w:rsidRPr="00E70D06">
        <w:rPr>
          <w:rFonts w:ascii="Arial" w:eastAsia="Arial" w:hAnsi="Arial" w:cs="Arial"/>
          <w:sz w:val="22"/>
          <w:szCs w:val="22"/>
        </w:rPr>
        <w:t xml:space="preserve">BRCA </w:t>
      </w:r>
      <w:r w:rsidRPr="00E70D06">
        <w:rPr>
          <w:rFonts w:ascii="Arial" w:eastAsia="Arial" w:hAnsi="Arial" w:cs="Arial"/>
          <w:sz w:val="22"/>
          <w:szCs w:val="22"/>
        </w:rPr>
        <w:t>exon CNVs</w:t>
      </w:r>
      <w:r w:rsidR="003F21B6" w:rsidRPr="00E70D06">
        <w:rPr>
          <w:rFonts w:ascii="Arial" w:eastAsia="Arial" w:hAnsi="Arial" w:cs="Arial"/>
          <w:sz w:val="22"/>
          <w:szCs w:val="22"/>
        </w:rPr>
        <w:t xml:space="preserve">, including identification of </w:t>
      </w:r>
      <w:r w:rsidR="0099770B">
        <w:rPr>
          <w:rFonts w:ascii="Arial" w:eastAsia="Arial" w:hAnsi="Arial" w:cs="Arial"/>
          <w:sz w:val="22"/>
          <w:szCs w:val="22"/>
        </w:rPr>
        <w:t>8</w:t>
      </w:r>
      <w:r w:rsidR="0099770B" w:rsidRPr="00E70D06">
        <w:rPr>
          <w:rFonts w:ascii="Arial" w:eastAsia="Arial" w:hAnsi="Arial" w:cs="Arial"/>
          <w:sz w:val="22"/>
          <w:szCs w:val="22"/>
        </w:rPr>
        <w:t xml:space="preserve"> </w:t>
      </w:r>
      <w:r w:rsidR="003F21B6" w:rsidRPr="00E70D06">
        <w:rPr>
          <w:rFonts w:ascii="Arial" w:eastAsia="Arial" w:hAnsi="Arial" w:cs="Arial"/>
          <w:sz w:val="22"/>
          <w:szCs w:val="22"/>
        </w:rPr>
        <w:t>single exon CNVs.</w:t>
      </w:r>
      <w:r w:rsidR="00D61422" w:rsidRPr="00E70D06">
        <w:rPr>
          <w:rFonts w:ascii="Arial" w:eastAsia="Arial" w:hAnsi="Arial" w:cs="Arial"/>
          <w:sz w:val="22"/>
          <w:szCs w:val="22"/>
        </w:rPr>
        <w:t xml:space="preserve"> </w:t>
      </w:r>
      <w:r w:rsidR="00D61422" w:rsidRPr="00597CCE">
        <w:rPr>
          <w:rFonts w:ascii="Arial" w:eastAsia="Arial" w:hAnsi="Arial" w:cs="Arial"/>
          <w:sz w:val="22"/>
          <w:szCs w:val="22"/>
        </w:rPr>
        <w:t xml:space="preserve">DECoN also identified 14/15 exon </w:t>
      </w:r>
      <w:r w:rsidR="00D61422" w:rsidRPr="005C24ED">
        <w:rPr>
          <w:rFonts w:ascii="Arial" w:eastAsia="Arial" w:hAnsi="Arial" w:cs="Arial"/>
          <w:sz w:val="22"/>
          <w:szCs w:val="22"/>
        </w:rPr>
        <w:t xml:space="preserve">CNVs in </w:t>
      </w:r>
      <w:r w:rsidR="0099770B">
        <w:rPr>
          <w:rFonts w:ascii="Arial" w:eastAsia="Arial" w:hAnsi="Arial" w:cs="Arial"/>
          <w:sz w:val="22"/>
          <w:szCs w:val="22"/>
        </w:rPr>
        <w:t>8</w:t>
      </w:r>
      <w:r w:rsidR="0099770B" w:rsidRPr="005C24ED">
        <w:rPr>
          <w:rFonts w:ascii="Arial" w:eastAsia="Arial" w:hAnsi="Arial" w:cs="Arial"/>
          <w:sz w:val="22"/>
          <w:szCs w:val="22"/>
        </w:rPr>
        <w:t xml:space="preserve"> </w:t>
      </w:r>
      <w:r w:rsidR="00D61422" w:rsidRPr="005C24ED">
        <w:rPr>
          <w:rFonts w:ascii="Arial" w:eastAsia="Arial" w:hAnsi="Arial" w:cs="Arial"/>
          <w:sz w:val="22"/>
          <w:szCs w:val="22"/>
        </w:rPr>
        <w:t>other genes</w:t>
      </w:r>
      <w:r w:rsidR="00D61422" w:rsidRPr="00E70D06">
        <w:rPr>
          <w:rFonts w:ascii="Arial" w:eastAsia="Arial" w:hAnsi="Arial" w:cs="Arial"/>
          <w:sz w:val="22"/>
          <w:szCs w:val="22"/>
        </w:rPr>
        <w:t xml:space="preserve">. </w:t>
      </w:r>
      <w:r w:rsidR="0081372F" w:rsidRPr="00E70D06">
        <w:rPr>
          <w:rFonts w:ascii="Arial" w:eastAsia="Arial" w:hAnsi="Arial" w:cs="Arial"/>
          <w:sz w:val="22"/>
          <w:szCs w:val="22"/>
        </w:rPr>
        <w:t xml:space="preserve">Simulations of all possible BRCA single exon CNVs gave a mean sensitivity of 98% for deletions and 95% for duplications. </w:t>
      </w:r>
      <w:r w:rsidR="00995450" w:rsidRPr="00E70D06">
        <w:rPr>
          <w:rFonts w:ascii="Arial" w:eastAsia="Arial" w:hAnsi="Arial" w:cs="Arial"/>
          <w:sz w:val="22"/>
          <w:szCs w:val="22"/>
        </w:rPr>
        <w:t xml:space="preserve">DECoN performance remained excellent with different levels of coverage and sample </w:t>
      </w:r>
      <w:r w:rsidR="003C1532">
        <w:rPr>
          <w:rFonts w:ascii="Arial" w:eastAsia="Arial" w:hAnsi="Arial" w:cs="Arial"/>
          <w:sz w:val="22"/>
          <w:szCs w:val="22"/>
        </w:rPr>
        <w:t>numbers</w:t>
      </w:r>
      <w:r w:rsidR="00F51A9E" w:rsidRPr="00E70D06">
        <w:rPr>
          <w:rFonts w:ascii="Arial" w:eastAsia="Arial" w:hAnsi="Arial" w:cs="Arial"/>
          <w:sz w:val="22"/>
          <w:szCs w:val="22"/>
        </w:rPr>
        <w:t xml:space="preserve">; sensitivity and specificity was &gt;98% </w:t>
      </w:r>
      <w:r w:rsidR="00E934A4" w:rsidRPr="00E70D06">
        <w:rPr>
          <w:rFonts w:ascii="Arial" w:eastAsia="Arial" w:hAnsi="Arial" w:cs="Arial"/>
          <w:sz w:val="22"/>
          <w:szCs w:val="22"/>
        </w:rPr>
        <w:t xml:space="preserve">with the typical </w:t>
      </w:r>
      <w:r w:rsidR="0007742F">
        <w:rPr>
          <w:rFonts w:ascii="Arial" w:eastAsia="Arial" w:hAnsi="Arial" w:cs="Arial"/>
          <w:sz w:val="22"/>
          <w:szCs w:val="22"/>
        </w:rPr>
        <w:t>NGS</w:t>
      </w:r>
      <w:r w:rsidR="00E934A4" w:rsidRPr="00E70D06">
        <w:rPr>
          <w:rFonts w:ascii="Arial" w:eastAsia="Arial" w:hAnsi="Arial" w:cs="Arial"/>
          <w:sz w:val="22"/>
          <w:szCs w:val="22"/>
        </w:rPr>
        <w:t xml:space="preserve"> run parameters. </w:t>
      </w:r>
      <w:r w:rsidR="00F549B5" w:rsidRPr="00E70D06">
        <w:rPr>
          <w:rFonts w:ascii="Arial" w:eastAsia="Arial" w:hAnsi="Arial" w:cs="Arial"/>
          <w:sz w:val="22"/>
          <w:szCs w:val="22"/>
        </w:rPr>
        <w:t xml:space="preserve">In the </w:t>
      </w:r>
      <w:r w:rsidR="00074DBB" w:rsidRPr="00E70D06">
        <w:rPr>
          <w:rFonts w:ascii="Arial" w:eastAsia="Arial" w:hAnsi="Arial" w:cs="Arial"/>
          <w:sz w:val="22"/>
          <w:szCs w:val="22"/>
        </w:rPr>
        <w:t xml:space="preserve">clinical </w:t>
      </w:r>
      <w:r w:rsidR="00496802" w:rsidRPr="00E70D06">
        <w:rPr>
          <w:rFonts w:ascii="Arial" w:eastAsia="Arial" w:hAnsi="Arial" w:cs="Arial"/>
          <w:sz w:val="22"/>
          <w:szCs w:val="22"/>
        </w:rPr>
        <w:t>pipeline</w:t>
      </w:r>
      <w:r w:rsidR="0099770B">
        <w:rPr>
          <w:rFonts w:ascii="Arial" w:eastAsia="Arial" w:hAnsi="Arial" w:cs="Arial"/>
          <w:sz w:val="22"/>
          <w:szCs w:val="22"/>
        </w:rPr>
        <w:t>,</w:t>
      </w:r>
      <w:r w:rsidR="00496802" w:rsidRPr="00E70D06">
        <w:rPr>
          <w:rFonts w:ascii="Arial" w:eastAsia="Arial" w:hAnsi="Arial" w:cs="Arial"/>
          <w:sz w:val="22"/>
          <w:szCs w:val="22"/>
        </w:rPr>
        <w:t xml:space="preserve"> </w:t>
      </w:r>
      <w:r w:rsidR="008D6A7D" w:rsidRPr="00E70D06">
        <w:rPr>
          <w:rFonts w:ascii="Arial" w:eastAsia="Arial" w:hAnsi="Arial" w:cs="Arial"/>
          <w:sz w:val="22"/>
          <w:szCs w:val="22"/>
        </w:rPr>
        <w:t>DECoN</w:t>
      </w:r>
      <w:r w:rsidR="00074DBB" w:rsidRPr="00E70D06">
        <w:rPr>
          <w:rFonts w:ascii="Arial" w:eastAsia="Arial" w:hAnsi="Arial" w:cs="Arial"/>
          <w:sz w:val="22"/>
          <w:szCs w:val="22"/>
        </w:rPr>
        <w:t xml:space="preserve"> </w:t>
      </w:r>
      <w:r w:rsidR="00496802" w:rsidRPr="00E70D06">
        <w:rPr>
          <w:rFonts w:ascii="Arial" w:eastAsia="Arial" w:hAnsi="Arial" w:cs="Arial"/>
          <w:sz w:val="22"/>
          <w:szCs w:val="22"/>
        </w:rPr>
        <w:t>automatically analyse</w:t>
      </w:r>
      <w:r w:rsidR="00C40A47">
        <w:rPr>
          <w:rFonts w:ascii="Arial" w:eastAsia="Arial" w:hAnsi="Arial" w:cs="Arial"/>
          <w:sz w:val="22"/>
          <w:szCs w:val="22"/>
        </w:rPr>
        <w:t>s</w:t>
      </w:r>
      <w:r w:rsidR="00074DBB" w:rsidRPr="00E70D06">
        <w:rPr>
          <w:rFonts w:ascii="Arial" w:eastAsia="Arial" w:hAnsi="Arial" w:cs="Arial"/>
          <w:sz w:val="22"/>
          <w:szCs w:val="22"/>
        </w:rPr>
        <w:t xml:space="preserve"> </w:t>
      </w:r>
      <w:r w:rsidR="00CC7F32" w:rsidRPr="00E70D06">
        <w:rPr>
          <w:rFonts w:ascii="Arial" w:eastAsia="Arial" w:hAnsi="Arial" w:cs="Arial"/>
          <w:sz w:val="22"/>
          <w:szCs w:val="22"/>
        </w:rPr>
        <w:t xml:space="preserve">pools of </w:t>
      </w:r>
      <w:r w:rsidR="00496802" w:rsidRPr="00E70D06">
        <w:rPr>
          <w:rFonts w:ascii="Arial" w:eastAsia="Arial" w:hAnsi="Arial" w:cs="Arial"/>
          <w:sz w:val="22"/>
          <w:szCs w:val="22"/>
        </w:rPr>
        <w:t>48 samples at a time, taking 24 minutes per pool</w:t>
      </w:r>
      <w:r w:rsidR="00CC7F32" w:rsidRPr="00E70D06">
        <w:rPr>
          <w:rFonts w:ascii="Arial" w:eastAsia="Arial" w:hAnsi="Arial" w:cs="Arial"/>
          <w:sz w:val="22"/>
          <w:szCs w:val="22"/>
        </w:rPr>
        <w:t>,</w:t>
      </w:r>
      <w:r w:rsidR="007A7333" w:rsidRPr="00E70D06">
        <w:rPr>
          <w:rFonts w:ascii="Arial" w:eastAsia="Arial" w:hAnsi="Arial" w:cs="Arial"/>
          <w:sz w:val="22"/>
          <w:szCs w:val="22"/>
        </w:rPr>
        <w:t xml:space="preserve"> </w:t>
      </w:r>
      <w:r w:rsidR="00074DBB" w:rsidRPr="00E70D06">
        <w:rPr>
          <w:rFonts w:ascii="Arial" w:eastAsia="Arial" w:hAnsi="Arial" w:cs="Arial"/>
          <w:sz w:val="22"/>
          <w:szCs w:val="22"/>
        </w:rPr>
        <w:t>on average</w:t>
      </w:r>
      <w:r w:rsidR="00496802" w:rsidRPr="00E70D06">
        <w:rPr>
          <w:rFonts w:ascii="Arial" w:eastAsia="Arial" w:hAnsi="Arial" w:cs="Arial"/>
          <w:sz w:val="22"/>
          <w:szCs w:val="22"/>
        </w:rPr>
        <w:t xml:space="preserve">. DECoN </w:t>
      </w:r>
      <w:r w:rsidR="008D6A7D" w:rsidRPr="00E70D06">
        <w:rPr>
          <w:rFonts w:ascii="Arial" w:eastAsia="Arial" w:hAnsi="Arial" w:cs="Arial"/>
          <w:sz w:val="22"/>
          <w:szCs w:val="22"/>
        </w:rPr>
        <w:t xml:space="preserve">detected 24 </w:t>
      </w:r>
      <w:r w:rsidR="005C7D5B" w:rsidRPr="00E70D06">
        <w:rPr>
          <w:rFonts w:ascii="Arial" w:eastAsia="Arial" w:hAnsi="Arial" w:cs="Arial"/>
          <w:sz w:val="22"/>
          <w:szCs w:val="22"/>
        </w:rPr>
        <w:t>BRCA exon CNVs</w:t>
      </w:r>
      <w:r w:rsidR="0099770B">
        <w:rPr>
          <w:rFonts w:ascii="Arial" w:eastAsia="Arial" w:hAnsi="Arial" w:cs="Arial"/>
          <w:sz w:val="22"/>
          <w:szCs w:val="22"/>
        </w:rPr>
        <w:t>,</w:t>
      </w:r>
      <w:r w:rsidR="005C7D5B" w:rsidRPr="00E70D06">
        <w:rPr>
          <w:rFonts w:ascii="Arial" w:eastAsia="Arial" w:hAnsi="Arial" w:cs="Arial"/>
          <w:sz w:val="22"/>
          <w:szCs w:val="22"/>
        </w:rPr>
        <w:t xml:space="preserve"> of which 23 were confirmed by MLPA, giving a false discovery rate of 4%. </w:t>
      </w:r>
      <w:r w:rsidR="00E7663B" w:rsidRPr="00E70D06">
        <w:rPr>
          <w:rFonts w:ascii="Arial" w:eastAsia="Arial" w:hAnsi="Arial" w:cs="Arial"/>
          <w:sz w:val="22"/>
          <w:szCs w:val="22"/>
        </w:rPr>
        <w:t xml:space="preserve">Specificity was 99.7%. </w:t>
      </w:r>
    </w:p>
    <w:p w14:paraId="2EF1EAD7" w14:textId="77777777" w:rsidR="007A7333" w:rsidRPr="00E70D06" w:rsidRDefault="007A7333" w:rsidP="009B5DEC">
      <w:pPr>
        <w:spacing w:line="480" w:lineRule="auto"/>
        <w:rPr>
          <w:rFonts w:ascii="Arial" w:eastAsia="Arial" w:hAnsi="Arial" w:cs="Arial"/>
          <w:b/>
          <w:sz w:val="22"/>
          <w:szCs w:val="22"/>
        </w:rPr>
      </w:pPr>
    </w:p>
    <w:p w14:paraId="729A2DA1" w14:textId="0107D9AA" w:rsidR="003F21B6" w:rsidRPr="00E70D06" w:rsidRDefault="0045479C" w:rsidP="00764A03">
      <w:pPr>
        <w:spacing w:line="480" w:lineRule="auto"/>
        <w:outlineLvl w:val="0"/>
        <w:rPr>
          <w:rFonts w:ascii="Arial" w:eastAsia="Arial" w:hAnsi="Arial" w:cs="Arial"/>
          <w:sz w:val="22"/>
          <w:szCs w:val="22"/>
        </w:rPr>
      </w:pPr>
      <w:r w:rsidRPr="00E70D06">
        <w:rPr>
          <w:rFonts w:ascii="Arial" w:eastAsia="Arial" w:hAnsi="Arial" w:cs="Arial"/>
          <w:b/>
          <w:sz w:val="22"/>
          <w:szCs w:val="22"/>
        </w:rPr>
        <w:lastRenderedPageBreak/>
        <w:t>Conclusions</w:t>
      </w:r>
      <w:r w:rsidR="003C1532">
        <w:rPr>
          <w:rFonts w:ascii="Arial" w:eastAsia="Arial" w:hAnsi="Arial" w:cs="Arial"/>
          <w:b/>
          <w:sz w:val="22"/>
          <w:szCs w:val="22"/>
        </w:rPr>
        <w:t>:</w:t>
      </w:r>
      <w:r w:rsidR="003C1532">
        <w:rPr>
          <w:rFonts w:ascii="Arial" w:eastAsia="Arial" w:hAnsi="Arial" w:cs="Arial"/>
          <w:sz w:val="22"/>
          <w:szCs w:val="22"/>
        </w:rPr>
        <w:t xml:space="preserve"> </w:t>
      </w:r>
      <w:r w:rsidR="003F21B6" w:rsidRPr="00E70D06">
        <w:rPr>
          <w:rFonts w:ascii="Arial" w:eastAsia="Arial" w:hAnsi="Arial" w:cs="Arial"/>
          <w:sz w:val="22"/>
          <w:szCs w:val="22"/>
        </w:rPr>
        <w:t xml:space="preserve">DECoN is </w:t>
      </w:r>
      <w:r w:rsidR="00AB5401" w:rsidRPr="00E70D06">
        <w:rPr>
          <w:rFonts w:ascii="Arial" w:eastAsia="Arial" w:hAnsi="Arial" w:cs="Arial"/>
          <w:sz w:val="22"/>
          <w:szCs w:val="22"/>
        </w:rPr>
        <w:t xml:space="preserve">a fast, accurate, exon CNV detection tool readily </w:t>
      </w:r>
      <w:r w:rsidR="00F93FD6" w:rsidRPr="00E70D06">
        <w:rPr>
          <w:rFonts w:ascii="Arial" w:eastAsia="Arial" w:hAnsi="Arial" w:cs="Arial"/>
          <w:sz w:val="22"/>
          <w:szCs w:val="22"/>
        </w:rPr>
        <w:t xml:space="preserve">implementable </w:t>
      </w:r>
      <w:r w:rsidR="00AB5401" w:rsidRPr="00E70D06">
        <w:rPr>
          <w:rFonts w:ascii="Arial" w:eastAsia="Arial" w:hAnsi="Arial" w:cs="Arial"/>
          <w:sz w:val="22"/>
          <w:szCs w:val="22"/>
        </w:rPr>
        <w:t xml:space="preserve">in </w:t>
      </w:r>
      <w:r w:rsidR="00F93FD6" w:rsidRPr="00E70D06">
        <w:rPr>
          <w:rFonts w:ascii="Arial" w:eastAsia="Arial" w:hAnsi="Arial" w:cs="Arial"/>
          <w:sz w:val="22"/>
          <w:szCs w:val="22"/>
        </w:rPr>
        <w:t xml:space="preserve">research and clinical </w:t>
      </w:r>
      <w:r w:rsidR="00AB5401" w:rsidRPr="00E70D06">
        <w:rPr>
          <w:rFonts w:ascii="Arial" w:eastAsia="Arial" w:hAnsi="Arial" w:cs="Arial"/>
          <w:sz w:val="22"/>
          <w:szCs w:val="22"/>
        </w:rPr>
        <w:t xml:space="preserve">NGS pipelines. It has high sensitivity and specificity and acceptable false discovery rate. DECoN is </w:t>
      </w:r>
      <w:r w:rsidR="003F21B6" w:rsidRPr="00E70D06">
        <w:rPr>
          <w:rFonts w:ascii="Arial" w:eastAsia="Arial" w:hAnsi="Arial" w:cs="Arial"/>
          <w:sz w:val="22"/>
          <w:szCs w:val="22"/>
        </w:rPr>
        <w:t xml:space="preserve">freely available </w:t>
      </w:r>
      <w:r w:rsidR="007A7333" w:rsidRPr="00E70D06">
        <w:rPr>
          <w:rFonts w:ascii="Arial" w:eastAsia="Arial" w:hAnsi="Arial" w:cs="Arial"/>
          <w:sz w:val="22"/>
          <w:szCs w:val="22"/>
        </w:rPr>
        <w:t xml:space="preserve">at </w:t>
      </w:r>
      <w:hyperlink r:id="rId8" w:history="1">
        <w:r w:rsidR="00463C0F" w:rsidRPr="00E70D06">
          <w:rPr>
            <w:rStyle w:val="Hyperlink"/>
            <w:rFonts w:ascii="Arial" w:eastAsia="Arial" w:hAnsi="Arial" w:cs="Arial"/>
            <w:sz w:val="22"/>
            <w:szCs w:val="22"/>
          </w:rPr>
          <w:t>www.icr.ac.uk/decon</w:t>
        </w:r>
      </w:hyperlink>
      <w:r w:rsidR="00DB3786">
        <w:rPr>
          <w:rStyle w:val="CommentReference"/>
        </w:rPr>
        <w:commentReference w:id="2"/>
      </w:r>
      <w:r w:rsidR="007A7333" w:rsidRPr="00E70D06">
        <w:rPr>
          <w:rFonts w:ascii="Arial" w:eastAsia="Arial" w:hAnsi="Arial" w:cs="Arial"/>
          <w:sz w:val="22"/>
          <w:szCs w:val="22"/>
        </w:rPr>
        <w:t xml:space="preserve">. </w:t>
      </w:r>
    </w:p>
    <w:p w14:paraId="1FD561B7" w14:textId="77777777" w:rsidR="003F21B6" w:rsidRPr="00E70D06" w:rsidRDefault="003F21B6" w:rsidP="009B5DEC">
      <w:pPr>
        <w:spacing w:line="480" w:lineRule="auto"/>
        <w:rPr>
          <w:rFonts w:ascii="Arial" w:eastAsia="Arial" w:hAnsi="Arial" w:cs="Arial"/>
          <w:sz w:val="22"/>
          <w:szCs w:val="22"/>
        </w:rPr>
      </w:pPr>
    </w:p>
    <w:p w14:paraId="2F55D5F6" w14:textId="7F452261" w:rsidR="00C66799" w:rsidRPr="009C4AEB" w:rsidRDefault="00EB3DFD" w:rsidP="00C66799">
      <w:pPr>
        <w:spacing w:line="480" w:lineRule="auto"/>
        <w:outlineLvl w:val="0"/>
        <w:rPr>
          <w:rFonts w:ascii="Arial" w:eastAsia="Arial" w:hAnsi="Arial" w:cs="Arial"/>
          <w:b/>
          <w:sz w:val="24"/>
          <w:szCs w:val="24"/>
        </w:rPr>
      </w:pPr>
      <w:r w:rsidRPr="007A716B">
        <w:rPr>
          <w:rFonts w:ascii="Arial" w:eastAsia="Arial" w:hAnsi="Arial" w:cs="Arial"/>
          <w:b/>
          <w:sz w:val="24"/>
          <w:szCs w:val="24"/>
        </w:rPr>
        <w:t>K</w:t>
      </w:r>
      <w:r w:rsidR="000D4C1E" w:rsidRPr="007A716B">
        <w:rPr>
          <w:rFonts w:ascii="Arial" w:eastAsia="Arial" w:hAnsi="Arial" w:cs="Arial"/>
          <w:b/>
          <w:sz w:val="24"/>
          <w:szCs w:val="24"/>
        </w:rPr>
        <w:t>eywords</w:t>
      </w:r>
    </w:p>
    <w:p w14:paraId="575648B4" w14:textId="225E216A" w:rsidR="003F21B6" w:rsidRPr="00C66799" w:rsidRDefault="00C66799" w:rsidP="00C66799">
      <w:pPr>
        <w:spacing w:line="480" w:lineRule="auto"/>
        <w:outlineLvl w:val="0"/>
        <w:rPr>
          <w:rFonts w:ascii="Arial" w:eastAsia="Arial" w:hAnsi="Arial" w:cs="Arial"/>
          <w:b/>
          <w:sz w:val="22"/>
          <w:szCs w:val="22"/>
        </w:rPr>
      </w:pPr>
      <w:r>
        <w:rPr>
          <w:rFonts w:ascii="Arial" w:eastAsia="Arial" w:hAnsi="Arial" w:cs="Arial"/>
          <w:sz w:val="22"/>
          <w:szCs w:val="22"/>
        </w:rPr>
        <w:t>Exon CNV, mutation testing</w:t>
      </w:r>
      <w:r w:rsidR="003038D0" w:rsidRPr="00E70D06">
        <w:rPr>
          <w:rFonts w:ascii="Arial" w:eastAsia="Arial" w:hAnsi="Arial" w:cs="Arial"/>
          <w:sz w:val="22"/>
          <w:szCs w:val="22"/>
        </w:rPr>
        <w:t>,</w:t>
      </w:r>
      <w:r>
        <w:rPr>
          <w:rFonts w:ascii="Arial" w:eastAsia="Arial" w:hAnsi="Arial" w:cs="Arial"/>
          <w:sz w:val="22"/>
          <w:szCs w:val="22"/>
        </w:rPr>
        <w:t xml:space="preserve"> NGS</w:t>
      </w:r>
      <w:r w:rsidR="00CD4248">
        <w:rPr>
          <w:rFonts w:ascii="Arial" w:eastAsia="Arial" w:hAnsi="Arial" w:cs="Arial"/>
          <w:sz w:val="22"/>
          <w:szCs w:val="22"/>
        </w:rPr>
        <w:t>,</w:t>
      </w:r>
      <w:r w:rsidR="003038D0" w:rsidRPr="00E70D06">
        <w:rPr>
          <w:rFonts w:ascii="Arial" w:eastAsia="Arial" w:hAnsi="Arial" w:cs="Arial"/>
          <w:sz w:val="22"/>
          <w:szCs w:val="22"/>
        </w:rPr>
        <w:t xml:space="preserve"> </w:t>
      </w:r>
      <w:r w:rsidR="00E7663B" w:rsidRPr="00E70D06">
        <w:rPr>
          <w:rFonts w:ascii="Arial" w:eastAsia="Arial" w:hAnsi="Arial" w:cs="Arial"/>
          <w:sz w:val="22"/>
          <w:szCs w:val="22"/>
        </w:rPr>
        <w:t>CNV</w:t>
      </w:r>
      <w:r w:rsidR="003038D0" w:rsidRPr="00E70D06">
        <w:rPr>
          <w:rFonts w:ascii="Arial" w:eastAsia="Arial" w:hAnsi="Arial" w:cs="Arial"/>
          <w:sz w:val="22"/>
          <w:szCs w:val="22"/>
        </w:rPr>
        <w:t>,</w:t>
      </w:r>
      <w:r w:rsidR="00E7663B" w:rsidRPr="00E70D06">
        <w:rPr>
          <w:rFonts w:ascii="Arial" w:eastAsia="Arial" w:hAnsi="Arial" w:cs="Arial"/>
          <w:sz w:val="22"/>
          <w:szCs w:val="22"/>
        </w:rPr>
        <w:t xml:space="preserve"> BRCA1, BRCA2, </w:t>
      </w:r>
      <w:r>
        <w:rPr>
          <w:rFonts w:ascii="Arial" w:eastAsia="Arial" w:hAnsi="Arial" w:cs="Arial"/>
          <w:sz w:val="22"/>
          <w:szCs w:val="22"/>
        </w:rPr>
        <w:t>genetic testing</w:t>
      </w:r>
      <w:r w:rsidR="003412C4" w:rsidRPr="00E70D06">
        <w:rPr>
          <w:rFonts w:ascii="Arial" w:eastAsia="Arial" w:hAnsi="Arial" w:cs="Arial"/>
          <w:sz w:val="22"/>
          <w:szCs w:val="22"/>
        </w:rPr>
        <w:t xml:space="preserve">, </w:t>
      </w:r>
      <w:r w:rsidR="00A44904">
        <w:rPr>
          <w:rFonts w:ascii="Arial" w:eastAsia="Arial" w:hAnsi="Arial" w:cs="Arial"/>
          <w:sz w:val="22"/>
          <w:szCs w:val="22"/>
        </w:rPr>
        <w:t>clinical genomics</w:t>
      </w:r>
    </w:p>
    <w:p w14:paraId="24300D11" w14:textId="77777777" w:rsidR="001C7955" w:rsidRPr="00E70D06" w:rsidRDefault="001C7955" w:rsidP="009B5DEC">
      <w:pPr>
        <w:spacing w:line="480" w:lineRule="auto"/>
        <w:rPr>
          <w:rFonts w:ascii="Arial" w:eastAsia="Arial" w:hAnsi="Arial" w:cs="Arial"/>
          <w:b/>
          <w:sz w:val="22"/>
          <w:szCs w:val="22"/>
        </w:rPr>
      </w:pPr>
      <w:bookmarkStart w:id="3" w:name="Introduction"/>
      <w:bookmarkEnd w:id="3"/>
      <w:r w:rsidRPr="00E70D06">
        <w:rPr>
          <w:rFonts w:ascii="Arial" w:eastAsia="Arial" w:hAnsi="Arial" w:cs="Arial"/>
          <w:b/>
          <w:sz w:val="22"/>
          <w:szCs w:val="22"/>
        </w:rPr>
        <w:br w:type="page"/>
      </w:r>
    </w:p>
    <w:p w14:paraId="6271F953" w14:textId="7FF5A7A0" w:rsidR="003F21B6" w:rsidRPr="00C66799" w:rsidRDefault="00C66799" w:rsidP="00BF1CE6">
      <w:pPr>
        <w:spacing w:line="480" w:lineRule="auto"/>
        <w:outlineLvl w:val="0"/>
        <w:rPr>
          <w:rFonts w:ascii="Arial" w:eastAsia="Arial" w:hAnsi="Arial" w:cs="Arial"/>
          <w:color w:val="000000" w:themeColor="text1"/>
          <w:sz w:val="24"/>
          <w:szCs w:val="24"/>
        </w:rPr>
      </w:pPr>
      <w:r w:rsidRPr="00C66799">
        <w:rPr>
          <w:rFonts w:ascii="Arial" w:eastAsia="Arial" w:hAnsi="Arial" w:cs="Arial"/>
          <w:b/>
          <w:color w:val="000000" w:themeColor="text1"/>
          <w:sz w:val="24"/>
          <w:szCs w:val="24"/>
        </w:rPr>
        <w:lastRenderedPageBreak/>
        <w:t>Introduction</w:t>
      </w:r>
    </w:p>
    <w:p w14:paraId="4976CF2D" w14:textId="77777777" w:rsidR="002C036C" w:rsidRPr="00E70D06" w:rsidRDefault="002C036C" w:rsidP="009B5DEC">
      <w:pPr>
        <w:spacing w:line="480" w:lineRule="auto"/>
        <w:rPr>
          <w:rFonts w:ascii="Arial" w:eastAsia="Arial" w:hAnsi="Arial" w:cs="Arial"/>
          <w:sz w:val="22"/>
          <w:szCs w:val="22"/>
        </w:rPr>
      </w:pPr>
    </w:p>
    <w:p w14:paraId="6DF6CC02" w14:textId="444A2F49" w:rsidR="003F21B6" w:rsidRPr="00E70D06" w:rsidRDefault="003F21B6" w:rsidP="009B5DEC">
      <w:pPr>
        <w:spacing w:line="480" w:lineRule="auto"/>
        <w:rPr>
          <w:rFonts w:ascii="Arial" w:eastAsia="Arial" w:hAnsi="Arial" w:cs="Arial"/>
          <w:sz w:val="22"/>
          <w:szCs w:val="22"/>
        </w:rPr>
      </w:pPr>
      <w:r w:rsidRPr="00E70D06">
        <w:rPr>
          <w:rFonts w:ascii="Arial" w:eastAsia="Arial" w:hAnsi="Arial" w:cs="Arial"/>
          <w:sz w:val="22"/>
          <w:szCs w:val="22"/>
        </w:rPr>
        <w:t xml:space="preserve">Targeted next generation sequencing (NGS) panels are increasingly being used in clinical genomics to increase capacity, throughput and affordability of gene testing </w:t>
      </w:r>
      <w:r w:rsidR="00C46934" w:rsidRPr="00E70D06">
        <w:rPr>
          <w:rFonts w:ascii="Arial" w:eastAsia="Arial" w:hAnsi="Arial" w:cs="Arial"/>
          <w:sz w:val="22"/>
          <w:szCs w:val="22"/>
        </w:rPr>
        <w:fldChar w:fldCharType="begin">
          <w:fldData xml:space="preserve">PEVuZE5vdGU+PENpdGU+PEF1dGhvcj5SZWhtPC9BdXRob3I+PFllYXI+MjAxMzwvWWVhcj48UmVj
TnVtPjE5MDE8L1JlY051bT48RGlzcGxheVRleHQ+WzEtM108L0Rpc3BsYXlUZXh0PjxyZWNvcmQ+
PHJlYy1udW1iZXI+MTkwMTwvcmVjLW51bWJlcj48Zm9yZWlnbi1rZXlzPjxrZXkgYXBwPSJFTiIg
ZGItaWQ9ImFwZHQ5enB0cDAydzA4ZWVwOWV4ZHByN3R2cHRzNWZ2emR4MiI+MTkwMTwva2V5Pjwv
Zm9yZWlnbi1rZXlzPjxyZWYtdHlwZSBuYW1lPSJKb3VybmFsIEFydGljbGUiPjE3PC9yZWYtdHlw
ZT48Y29udHJpYnV0b3JzPjxhdXRob3JzPjxhdXRob3I+UmVobSwgSC4gTC48L2F1dGhvcj48L2F1
dGhvcnM+PC9jb250cmlidXRvcnM+PGF1dGgtYWRkcmVzcz5EZXBhcnRtZW50IG9mIFBhdGhvbG9n
eSwgSGFydmFyZCBNZWRpY2FsIFNjaG9vbCwgQm9zdG9uLCBNYXNzYWNodXNldHRzIDAyMTE1LCBV
U0EuIGhyZWhtQHBhcnRuZXJzLm9yZzwvYXV0aC1hZGRyZXNzPjx0aXRsZXM+PHRpdGxlPkRpc2Vh
c2UtdGFyZ2V0ZWQgc2VxdWVuY2luZzogYSBjb3JuZXJzdG9uZSBpbiB0aGUgY2xpbmljPC90aXRs
ZT48c2Vjb25kYXJ5LXRpdGxlPk5hdCBSZXYgR2VuZXQ8L3NlY29uZGFyeS10aXRsZT48YWx0LXRp
dGxlPk5hdHVyZSByZXZpZXdzLiBHZW5ldGljczwvYWx0LXRpdGxlPjwvdGl0bGVzPjxwZXJpb2Rp
Y2FsPjxmdWxsLXRpdGxlPk5hdCBSZXYgR2VuZXQ8L2Z1bGwtdGl0bGU+PC9wZXJpb2RpY2FsPjxw
YWdlcz4yOTUtMzAwPC9wYWdlcz48dm9sdW1lPjE0PC92b2x1bWU+PG51bWJlcj40PC9udW1iZXI+
PGVkaXRpb24+MjAxMy8wMy8xMzwvZWRpdGlvbj48a2V5d29yZHM+PGtleXdvcmQ+R2VuZXRpYyBB
c3NvY2lhdGlvbiBTdHVkaWVzL21ldGhvZHM8L2tleXdvcmQ+PGtleXdvcmQ+R2VuZXRpYyBQcmVk
aXNwb3NpdGlvbiB0byBEaXNlYXNlLypnZW5ldGljczwva2V5d29yZD48a2V5d29yZD5HZW5vbWUs
IEh1bWFuL2dlbmV0aWNzPC9rZXl3b3JkPjxrZXl3b3JkPkdlbm9taWNzL21ldGhvZHM8L2tleXdv
cmQ+PGtleXdvcmQ+SGlnaC1UaHJvdWdocHV0IE51Y2xlb3RpZGUgU2VxdWVuY2luZy8qbWV0aG9k
czwva2V5d29yZD48a2V5d29yZD5IdW1hbnM8L2tleXdvcmQ+PGtleXdvcmQ+TW9sZWN1bGFyIERp
YWdub3N0aWMgVGVjaG5pcXVlcy8qbWV0aG9kczwva2V5d29yZD48a2V5d29yZD5SZXByb2R1Y2li
aWxpdHkgb2YgUmVzdWx0czwva2V5d29yZD48a2V5d29yZD5UcmFuc2xhdGlvbmFsIE1lZGljYWwg
UmVzZWFyY2gvKm1ldGhvZHM8L2tleXdvcmQ+PC9rZXl3b3Jkcz48ZGF0ZXM+PHllYXI+MjAxMzwv
eWVhcj48cHViLWRhdGVzPjxkYXRlPkFwcjwvZGF0ZT48L3B1Yi1kYXRlcz48L2RhdGVzPjxpc2Ju
PjE0NzEtMDA1NjwvaXNibj48YWNjZXNzaW9uLW51bT4yMzQ3ODM0ODwvYWNjZXNzaW9uLW51bT48
dXJscz48L3VybHM+PGN1c3RvbTI+UG1jMzc4NjIxNzwvY3VzdG9tMj48Y3VzdG9tNj5OaWhtczUw
MzY2NDwvY3VzdG9tNj48ZWxlY3Ryb25pYy1yZXNvdXJjZS1udW0+MTAuMTAzOC9ucmczNDYzPC9l
bGVjdHJvbmljLXJlc291cmNlLW51bT48cmVtb3RlLWRhdGFiYXNlLXByb3ZpZGVyPk5MTTwvcmVt
b3RlLWRhdGFiYXNlLXByb3ZpZGVyPjxsYW5ndWFnZT5lbmc8L2xhbmd1YWdlPjwvcmVjb3JkPjwv
Q2l0ZT48Q2l0ZT48QXV0aG9yPkNhc3RlcmE8L0F1dGhvcj48WWVhcj4yMDE0PC9ZZWFyPjxSZWNO
dW0+MTg4NjwvUmVjTnVtPjxyZWNvcmQ+PHJlYy1udW1iZXI+MTg4NjwvcmVjLW51bWJlcj48Zm9y
ZWlnbi1rZXlzPjxrZXkgYXBwPSJFTiIgZGItaWQ9ImFwZHQ5enB0cDAydzA4ZWVwOWV4ZHByN3R2
cHRzNWZ2emR4MiI+MTg4Njwva2V5PjwvZm9yZWlnbi1rZXlzPjxyZWYtdHlwZSBuYW1lPSJKb3Vy
bmFsIEFydGljbGUiPjE3PC9yZWYtdHlwZT48Y29udHJpYnV0b3JzPjxhdXRob3JzPjxhdXRob3I+
Q2FzdGVyYSwgTC48L2F1dGhvcj48YXV0aG9yPktyaWVnZXIsIFMuPC9hdXRob3I+PGF1dGhvcj5S
b3Vzc2VsaW4sIEEuPC9hdXRob3I+PGF1dGhvcj5MZWdyb3MsIEEuPC9hdXRob3I+PGF1dGhvcj5C
YXVtYW5uLCBKLiBKLjwvYXV0aG9yPjxhdXRob3I+QnJ1ZXQsIE8uPC9hdXRob3I+PGF1dGhvcj5C
cmF1bHQsIEIuPC9hdXRob3I+PGF1dGhvcj5Gb3VpbGxldCwgUi48L2F1dGhvcj48YXV0aG9yPkdv
YXJkb24sIE4uPC9hdXRob3I+PGF1dGhvcj5MZXRhYywgTy48L2F1dGhvcj48YXV0aG9yPkJhZXJ0
LURlc3VybW9udCwgUy48L2F1dGhvcj48YXV0aG9yPlRpbmF0LCBKLjwvYXV0aG9yPjxhdXRob3I+
QmVyYSwgTy48L2F1dGhvcj48YXV0aG9yPkR1Z2FzdCwgQy48L2F1dGhvcj48YXV0aG9yPkJlcnRo
ZXQsIFAuPC9hdXRob3I+PGF1dGhvcj5Qb2x5Y2FycGUsIEYuPC9hdXRob3I+PGF1dGhvcj5MYXll
dCwgVi48L2F1dGhvcj48YXV0aG9yPkhhcmRvdWluLCBBLjwvYXV0aG9yPjxhdXRob3I+RnJlYm91
cmcsIFQuPC9hdXRob3I+PGF1dGhvcj5WYXVyLCBELjwvYXV0aG9yPjwvYXV0aG9ycz48L2NvbnRy
aWJ1dG9ycz48YXV0aC1hZGRyZXNzPjFdIERlcGFydG1lbnQgb2YgQ2FuY2VyIEJpb2xvZ3kgYW5k
IEdlbmV0aWNzLCBDTENDIEZyYW5jb2lzIEJhY2xlc3NlLCBDYWVuLCBGcmFuY2UgWzJdIEluc2Vy
bSBVMTA3OSwgUm91ZW4sIEZyYW5jZS4mI3hEOzFdIERlcGFydG1lbnQgb2YgQ2FuY2VyIEJpb2xv
Z3kgYW5kIEdlbmV0aWNzLCBDTENDIEZyYW5jb2lzIEJhY2xlc3NlLCBDYWVuLCBGcmFuY2UgWzJd
IEluc2VybSBVMTA3OSwgUm91ZW4sIEZyYW5jZSBbM10gRGVwYXJ0bWVudCBvZiBCaW9jaGVtaXN0
cnkgYW5kIFRveGljb2xvZ3ksIENhZW4gVW5pdmVyc2l0eSwgQ2FlbiwgRnJhbmNlLiYjeEQ7RGVw
YXJ0bWVudCBvZiBDYW5jZXIgQmlvbG9neSBhbmQgR2VuZXRpY3MsIENMQ0MgRnJhbmNvaXMgQmFj
bGVzc2UsIENhZW4sIEZyYW5jZS4mI3hEOzFdIEluc2VybSBVMTA3OSwgUm91ZW4sIEZyYW5jZSBb
Ml0gRGVwYXJ0bWVudCBvZiBHZW5ldGljcywgVW5pdmVyc2l0eSBIb3NwaXRhbCwgUm91ZW4sIEZy
YW5jZS4mI3hEO0RlcGFydG1lbnQgb2YgR2VuZXRpY3MsIFVuaXZlcnNpdHkgSG9zcGl0YWwsIEZv
cnQtZGUtRnJhbmNlLCBGcmFuY2UuJiN4RDtEZXBhcnRtZW50IG9mIEdlbmV0aWNzLCBVbml2ZXJz
aXR5IEhvc3BpdGFsLCBSZW5uZXMsIEZyYW5jZS4mI3hEO0RlcGFydG1lbnQgb2YgR2VuZXRpY3Ms
IENMQ0MgRnJhbmNvaXMgQmFjbGVzc2UsIENhZW4sIEZyYW5jZS4mI3hEO0RlcGFydG1lbnQgb2Yg
R2VuZXRpY3MsIEphY3F1ZXMgTW9ub2QgSG9zcGl0YWwsIExlIEhhdnJlLCBGcmFuY2UuJiN4RDsx
XSBJbnNlcm0gVTEwNzksIFJvdWVuLCBGcmFuY2UgWzJdIERlcGFydG1lbnQgb2YgR2VuZXRpY3Ms
IFVuaXZlcnNpdHkgSG9zcGl0YWwsIFJvdWVuLCBGcmFuY2UgWzNdIFJvdWVuIFVuaXZlcnNpdHks
IElSSUIsIFJvdWVuLCBGcmFuY2UuPC9hdXRoLWFkZHJlc3M+PHRpdGxlcz48dGl0bGU+TmV4dC1n
ZW5lcmF0aW9uIHNlcXVlbmNpbmcgZm9yIHRoZSBkaWFnbm9zaXMgb2YgaGVyZWRpdGFyeSBicmVh
c3QgYW5kIG92YXJpYW4gY2FuY2VyIHVzaW5nIGdlbm9taWMgY2FwdHVyZSB0YXJnZXRpbmcgbXVs
dGlwbGUgY2FuZGlkYXRlIGdlbmVzPC90aXRsZT48c2Vjb25kYXJ5LXRpdGxlPkV1ciBKIEh1bSBH
ZW5ldDwvc2Vjb25kYXJ5LXRpdGxlPjxhbHQtdGl0bGU+RXVyb3BlYW4gam91cm5hbCBvZiBodW1h
biBnZW5ldGljcyA6IEVKSEc8L2FsdC10aXRsZT48L3RpdGxlcz48cGVyaW9kaWNhbD48ZnVsbC10
aXRsZT5FdXIgSiBIdW0gR2VuZXQ8L2Z1bGwtdGl0bGU+PC9wZXJpb2RpY2FsPjxwYWdlcz4xMzA1
LTEzPC9wYWdlcz48dm9sdW1lPjIyPC92b2x1bWU+PG51bWJlcj4xMTwvbnVtYmVyPjxlZGl0aW9u
PjIwMTQvMDIvMjA8L2VkaXRpb24+PGtleXdvcmRzPjxrZXl3b3JkPkFkdWx0PC9rZXl3b3JkPjxr
ZXl3b3JkPkFnZWQ8L2tleXdvcmQ+PGtleXdvcmQ+QlJDQTEgUHJvdGVpbi9nZW5ldGljcy9tZXRh
Ym9saXNtPC9rZXl3b3JkPjxrZXl3b3JkPkJSQ0EyIFByb3RlaW4vZ2VuZXRpY3MvbWV0YWJvbGlz
bTwva2V5d29yZD48a2V5d29yZD5CcmVhc3QgTmVvcGxhc21zL2RpYWdub3Npcy9nZW5ldGljczwv
a2V5d29yZD48a2V5d29yZD5CcmVhc3QgTmVvcGxhc21zLCBNYWxlL2RpYWdub3Npcy8qZ2VuZXRp
Y3M8L2tleXdvcmQ+PGtleXdvcmQ+Q2FzZS1Db250cm9sIFN0dWRpZXM8L2tleXdvcmQ+PGtleXdv
cmQ+Q29tcHV0YXRpb25hbCBCaW9sb2d5PC9rZXl3b3JkPjxrZXl3b3JkPkZlbWFsZTwva2V5d29y
ZD48a2V5d29yZD5HZW5lIFJlYXJyYW5nZW1lbnQ8L2tleXdvcmQ+PGtleXdvcmQ+R2VuZXRpYyBQ
cmVkaXNwb3NpdGlvbiB0byBEaXNlYXNlPC9rZXl3b3JkPjxrZXl3b3JkPkdlbmV0aWMgVGVzdGlu
Zzwva2V5d29yZD48a2V5d29yZD5HZW5vbWljcy8qbWV0aG9kczwva2V5d29yZD48a2V5d29yZD5I
aWdoLVRocm91Z2hwdXQgTnVjbGVvdGlkZSBTZXF1ZW5jaW5nLyptZXRob2RzPC9rZXl3b3JkPjxr
ZXl3b3JkPkh1bWFuczwva2V5d29yZD48a2V5d29yZD5NYWxlPC9rZXl3b3JkPjxrZXl3b3JkPk1p
ZGRsZSBBZ2VkPC9rZXl3b3JkPjxrZXl3b3JkPk11dGF0aW9uPC9rZXl3b3JkPjxrZXl3b3JkPk92
YXJpYW4gTmVvcGxhc21zL2RpYWdub3Npcy8qZ2VuZXRpY3M8L2tleXdvcmQ+PGtleXdvcmQ+UmVw
cm9kdWNpYmlsaXR5IG9mIFJlc3VsdHM8L2tleXdvcmQ+PGtleXdvcmQ+VHVtb3IgU3VwcHJlc3Nv
ciBQcm90ZWluIHA1My9nZW5ldGljcy9tZXRhYm9saXNtPC9rZXl3b3JkPjwva2V5d29yZHM+PGRh
dGVzPjx5ZWFyPjIwMTQ8L3llYXI+PHB1Yi1kYXRlcz48ZGF0ZT5Ob3Y8L2RhdGU+PC9wdWItZGF0
ZXM+PC9kYXRlcz48aXNibj4xMDE4LTQ4MTM8L2lzYm4+PGFjY2Vzc2lvbi1udW0+MjQ1NDkwNTU8
L2FjY2Vzc2lvbi1udW0+PHVybHM+PC91cmxzPjxjdXN0b20yPlBtYzQyMDA0Mjc8L2N1c3RvbTI+
PGVsZWN0cm9uaWMtcmVzb3VyY2UtbnVtPjEwLjEwMzgvZWpoZy4yMDE0LjE2PC9lbGVjdHJvbmlj
LXJlc291cmNlLW51bT48cmVtb3RlLWRhdGFiYXNlLXByb3ZpZGVyPk5MTTwvcmVtb3RlLWRhdGFi
YXNlLXByb3ZpZGVyPjxsYW5ndWFnZT5lbmc8L2xhbmd1YWdlPjwvcmVjb3JkPjwvQ2l0ZT48Q2l0
ZT48QXV0aG9yPlB1YTwvQXV0aG9yPjxZZWFyPjIwMTY8L1llYXI+PFJlY051bT4xODkzPC9SZWNO
dW0+PHJlY29yZD48cmVjLW51bWJlcj4xODkzPC9yZWMtbnVtYmVyPjxmb3JlaWduLWtleXM+PGtl
eSBhcHA9IkVOIiBkYi1pZD0iYXBkdDl6cHRwMDJ3MDhlZXA5ZXhkcHI3dHZwdHM1ZnZ6ZHgyIj4x
ODkzPC9rZXk+PC9mb3JlaWduLWtleXM+PHJlZi10eXBlIG5hbWU9IkpvdXJuYWwgQXJ0aWNsZSI+
MTc8L3JlZi10eXBlPjxjb250cmlidXRvcnM+PGF1dGhvcnM+PGF1dGhvcj5QdWEsIEMuIEouPC9h
dXRob3I+PGF1dGhvcj5CaGFsc2hhbmthciwgSi48L2F1dGhvcj48YXV0aG9yPk1pYW8sIEsuPC9h
dXRob3I+PGF1dGhvcj5XYWxzaCwgUi48L2F1dGhvcj48YXV0aG9yPkpvaG4sIFMuPC9hdXRob3I+
PGF1dGhvcj5MaW0sIFMuIFEuPC9hdXRob3I+PGF1dGhvcj5DaG93LCBLLjwvYXV0aG9yPjxhdXRo
b3I+QnVjaGFuLCBSLjwvYXV0aG9yPjxhdXRob3I+U29oLCBCLiBZLjwvYXV0aG9yPjxhdXRob3I+
TGlvLCBQLiBNLjwvYXV0aG9yPjxhdXRob3I+TGltLCBKLjwvYXV0aG9yPjxhdXRob3I+U2NoYWZl
ciwgUy48L2F1dGhvcj48YXV0aG9yPkxpbSwgSi4gUS48L2F1dGhvcj48YXV0aG9yPlRhbiwgUC48
L2F1dGhvcj48YXV0aG9yPldoaWZmaW4sIE4uPC9hdXRob3I+PGF1dGhvcj5CYXJ0b24sIFAuIEou
PC9hdXRob3I+PGF1dGhvcj5XYXJlLCBKLiBTLjwvYXV0aG9yPjxhdXRob3I+Q29vaywgUy4gQS48
L2F1dGhvcj48L2F1dGhvcnM+PC9jb250cmlidXRvcnM+PGF1dGgtYWRkcmVzcz5OYXRpb25hbCBI
ZWFydCBSZXNlYXJjaCBJbnN0aXR1dGUgU2luZ2Fwb3JlLCBOYXRpb25hbCBIZWFydCBDZW50cmUg
U2luZ2Fwb3JlLCAxNjg3NTIsIFNpbmdhcG9yZSwgU2luZ2Fwb3JlLiYjeEQ7RGl2aXNpb24gb2Yg
Q2FyZGlvdmFzY3VsYXIgJmFtcDsgTWV0YWJvbGljIERpc29yZGVycywgRHVrZS1OYXRpb25hbCBV
bml2ZXJzaXR5IG9mIFNpbmdhcG9yZSwgMTY5ODU3LCBTaW5nYXBvcmUsIFNpbmdhcG9yZS4mI3hE
O05JSFIgQ2FyZGlvdmFzY3VsYXIgQmlvbWVkaWNhbCBSZXNlYXJjaCBVbml0LCBSb3lhbCBCcm9t
cHRvbiBhbmQgSGFyZWZpZWxkIE5IUyBGb3VuZGF0aW9uIFRydXN0IGFuZCBJbXBlcmlhbCBDb2xs
ZWdlIExvbmRvbiwgTG9uZG9uLCBTVzMgNk5QLCBVSy4mI3hEO05hdGlvbmFsIEhlYXJ0IGFuZCBM
dW5nIEluc3RpdHV0ZSwgSW1wZXJpYWwgQ29sbGVnZSBMb25kb24sIExvbmRvbiwgU1czIDZMWSwg
VUsuJiN4RDtEaXZpc2lvbiBvZiBNZWRpY2FsIFNjaWVuY2VzLCBOYXRpb25hbCBDYW5jZXIgQ2Vu
dHJlIFNpbmdhcG9yZSwgMTY5NjEwLCBTaW5nYXBvcmUsIFNpbmdhcG9yZS4mI3hEO0RpdmlzaW9u
IG9mIENhbmNlciBhbmQgU3RlbSBDZWxsIEJpb2xvZ3ksIER1a2UtTmF0aW9uYWwgVW5pdmVyc2l0
eSBvZiBTaW5nYXBvcmUsIDE2OTg1NywgU2luZ2Fwb3JlLCBTaW5nYXBvcmUuJiN4RDtTaW5nSGVh
bHRoL0R1a2UtTlVTIFByZWNpc2lvbiBNZWRpY2luZSBJbnN0aXR1dGUsIE5hdGlvbmFsIEhlYXJ0
IENlbnRyZSBTaW5nYXBvcmUsIDE2ODc1MiwgU2luZ2Fwb3JlLCBTaW5nYXBvcmUuJiN4RDtNUkMg
Q2xpbmljYWwgU2NpZW5jZXMgQ2VudHJlLCBJbXBlcmlhbCBDb2xsZWdlIExvbmRvbiwgTG9uZG9u
LCBXMTIgME5OLCBVSy4mI3hEO05hdGlvbmFsIEhlYXJ0IFJlc2VhcmNoIEluc3RpdHV0ZSBTaW5n
YXBvcmUsIE5hdGlvbmFsIEhlYXJ0IENlbnRyZSBTaW5nYXBvcmUsIDE2ODc1MiwgU2luZ2Fwb3Jl
LCBTaW5nYXBvcmUuIHN0dWFydC5jb29rQHNpbmdoZWFsdGguY29tLnNnLiYjeEQ7RGl2aXNpb24g
b2YgQ2FyZGlvdmFzY3VsYXIgJmFtcDsgTWV0YWJvbGljIERpc29yZGVycywgRHVrZS1OYXRpb25h
bCBVbml2ZXJzaXR5IG9mIFNpbmdhcG9yZSwgMTY5ODU3LCBTaW5nYXBvcmUsIFNpbmdhcG9yZS4g
c3R1YXJ0LmNvb2tAc2luZ2hlYWx0aC5jb20uc2cuJiN4RDtOYXRpb25hbCBIZWFydCBhbmQgTHVu
ZyBJbnN0aXR1dGUsIEltcGVyaWFsIENvbGxlZ2UgTG9uZG9uLCBMb25kb24sIFNXMyA2TFksIFVL
LiBzdHVhcnQuY29va0BzaW5naGVhbHRoLmNvbS5zZy4mI3hEO01SQyBDbGluaWNhbCBTY2llbmNl
cyBDZW50cmUsIEltcGVyaWFsIENvbGxlZ2UgTG9uZG9uLCBMb25kb24sIFcxMiAwTk4sIFVLLiBz
dHVhcnQuY29va0BzaW5naGVhbHRoLmNvbS5zZy48L2F1dGgtYWRkcmVzcz48dGl0bGVzPjx0aXRs
ZT5EZXZlbG9wbWVudCBvZiBhIENvbXByZWhlbnNpdmUgU2VxdWVuY2luZyBBc3NheSBmb3IgSW5o
ZXJpdGVkIENhcmRpYWMgQ29uZGl0aW9uIEdlbmVzPC90aXRsZT48c2Vjb25kYXJ5LXRpdGxlPkog
Q2FyZGlvdmFzYyBUcmFuc2wgUmVzPC9zZWNvbmRhcnktdGl0bGU+PGFsdC10aXRsZT5Kb3VybmFs
IG9mIGNhcmRpb3Zhc2N1bGFyIHRyYW5zbGF0aW9uYWwgcmVzZWFyY2g8L2FsdC10aXRsZT48L3Rp
dGxlcz48cGVyaW9kaWNhbD48ZnVsbC10aXRsZT5KIENhcmRpb3Zhc2MgVHJhbnNsIFJlczwvZnVs
bC10aXRsZT48YWJici0xPkpvdXJuYWwgb2YgY2FyZGlvdmFzY3VsYXIgdHJhbnNsYXRpb25hbCBy
ZXNlYXJjaDwvYWJici0xPjwvcGVyaW9kaWNhbD48YWx0LXBlcmlvZGljYWw+PGZ1bGwtdGl0bGU+
SiBDYXJkaW92YXNjIFRyYW5zbCBSZXM8L2Z1bGwtdGl0bGU+PGFiYnItMT5Kb3VybmFsIG9mIGNh
cmRpb3Zhc2N1bGFyIHRyYW5zbGF0aW9uYWwgcmVzZWFyY2g8L2FiYnItMT48L2FsdC1wZXJpb2Rp
Y2FsPjxwYWdlcz4zLTExPC9wYWdlcz48dm9sdW1lPjk8L3ZvbHVtZT48bnVtYmVyPjE8L251bWJl
cj48ZWRpdGlvbj4yMDE2LzAyLzE5PC9lZGl0aW9uPjxrZXl3b3Jkcz48a2V5d29yZD5EaWFnbm9z
dGljczwva2V5d29yZD48a2V5d29yZD5HZW5ldGljczwva2V5d29yZD48a2V5d29yZD5Jbmhlcml0
ZWQgY2FyZGlhYyBjb25kaXRpb25zPC9rZXl3b3JkPjxrZXl3b3JkPlRhcmdldGVkIHNlcXVlbmNp
bmc8L2tleXdvcmQ+PGtleXdvcmQ+V2hvbGUgZXhvbWUgc2VxdWVuY2luZzwva2V5d29yZD48a2V5
d29yZD5XaG9sZSBnZW5vbWUgc2VxdWVuY2luZzwva2V5d29yZD48L2tleXdvcmRzPjxkYXRlcz48
eWVhcj4yMDE2PC95ZWFyPjxwdWItZGF0ZXM+PGRhdGU+RmViPC9kYXRlPjwvcHViLWRhdGVzPjwv
ZGF0ZXM+PGlzYm4+MTkzNy01Mzg3PC9pc2JuPjxhY2Nlc3Npb24tbnVtPjI2ODg4MTc5PC9hY2Nl
c3Npb24tbnVtPjx1cmxzPjwvdXJscz48Y3VzdG9tMj5QbWM0NzY3ODQ5PC9jdXN0b20yPjxlbGVj
dHJvbmljLXJlc291cmNlLW51bT4xMC4xMDA3L3MxMjI2NS0wMTYtOTY3My01PC9lbGVjdHJvbmlj
LXJlc291cmNlLW51bT48cmVtb3RlLWRhdGFiYXNlLXByb3ZpZGVyPk5MTTwvcmVtb3RlLWRhdGFi
YXNlLXByb3ZpZGVyPjxsYW5ndWFnZT5lbmc8L2xhbmd1YWdlPjwvcmVjb3JkPjwvQ2l0ZT48L0Vu
ZE5vdGU+
</w:fldData>
        </w:fldChar>
      </w:r>
      <w:r w:rsidR="00CF2B16">
        <w:rPr>
          <w:rFonts w:ascii="Arial" w:eastAsia="Arial" w:hAnsi="Arial" w:cs="Arial"/>
          <w:sz w:val="22"/>
          <w:szCs w:val="22"/>
        </w:rPr>
        <w:instrText xml:space="preserve"> ADDIN EN.CITE </w:instrText>
      </w:r>
      <w:r w:rsidR="00CF2B16">
        <w:rPr>
          <w:rFonts w:ascii="Arial" w:eastAsia="Arial" w:hAnsi="Arial" w:cs="Arial"/>
          <w:sz w:val="22"/>
          <w:szCs w:val="22"/>
        </w:rPr>
        <w:fldChar w:fldCharType="begin">
          <w:fldData xml:space="preserve">PEVuZE5vdGU+PENpdGU+PEF1dGhvcj5SZWhtPC9BdXRob3I+PFllYXI+MjAxMzwvWWVhcj48UmVj
TnVtPjE5MDE8L1JlY051bT48RGlzcGxheVRleHQ+WzEtM108L0Rpc3BsYXlUZXh0PjxyZWNvcmQ+
PHJlYy1udW1iZXI+MTkwMTwvcmVjLW51bWJlcj48Zm9yZWlnbi1rZXlzPjxrZXkgYXBwPSJFTiIg
ZGItaWQ9ImFwZHQ5enB0cDAydzA4ZWVwOWV4ZHByN3R2cHRzNWZ2emR4MiI+MTkwMTwva2V5Pjwv
Zm9yZWlnbi1rZXlzPjxyZWYtdHlwZSBuYW1lPSJKb3VybmFsIEFydGljbGUiPjE3PC9yZWYtdHlw
ZT48Y29udHJpYnV0b3JzPjxhdXRob3JzPjxhdXRob3I+UmVobSwgSC4gTC48L2F1dGhvcj48L2F1
dGhvcnM+PC9jb250cmlidXRvcnM+PGF1dGgtYWRkcmVzcz5EZXBhcnRtZW50IG9mIFBhdGhvbG9n
eSwgSGFydmFyZCBNZWRpY2FsIFNjaG9vbCwgQm9zdG9uLCBNYXNzYWNodXNldHRzIDAyMTE1LCBV
U0EuIGhyZWhtQHBhcnRuZXJzLm9yZzwvYXV0aC1hZGRyZXNzPjx0aXRsZXM+PHRpdGxlPkRpc2Vh
c2UtdGFyZ2V0ZWQgc2VxdWVuY2luZzogYSBjb3JuZXJzdG9uZSBpbiB0aGUgY2xpbmljPC90aXRs
ZT48c2Vjb25kYXJ5LXRpdGxlPk5hdCBSZXYgR2VuZXQ8L3NlY29uZGFyeS10aXRsZT48YWx0LXRp
dGxlPk5hdHVyZSByZXZpZXdzLiBHZW5ldGljczwvYWx0LXRpdGxlPjwvdGl0bGVzPjxwZXJpb2Rp
Y2FsPjxmdWxsLXRpdGxlPk5hdCBSZXYgR2VuZXQ8L2Z1bGwtdGl0bGU+PC9wZXJpb2RpY2FsPjxw
YWdlcz4yOTUtMzAwPC9wYWdlcz48dm9sdW1lPjE0PC92b2x1bWU+PG51bWJlcj40PC9udW1iZXI+
PGVkaXRpb24+MjAxMy8wMy8xMzwvZWRpdGlvbj48a2V5d29yZHM+PGtleXdvcmQ+R2VuZXRpYyBB
c3NvY2lhdGlvbiBTdHVkaWVzL21ldGhvZHM8L2tleXdvcmQ+PGtleXdvcmQ+R2VuZXRpYyBQcmVk
aXNwb3NpdGlvbiB0byBEaXNlYXNlLypnZW5ldGljczwva2V5d29yZD48a2V5d29yZD5HZW5vbWUs
IEh1bWFuL2dlbmV0aWNzPC9rZXl3b3JkPjxrZXl3b3JkPkdlbm9taWNzL21ldGhvZHM8L2tleXdv
cmQ+PGtleXdvcmQ+SGlnaC1UaHJvdWdocHV0IE51Y2xlb3RpZGUgU2VxdWVuY2luZy8qbWV0aG9k
czwva2V5d29yZD48a2V5d29yZD5IdW1hbnM8L2tleXdvcmQ+PGtleXdvcmQ+TW9sZWN1bGFyIERp
YWdub3N0aWMgVGVjaG5pcXVlcy8qbWV0aG9kczwva2V5d29yZD48a2V5d29yZD5SZXByb2R1Y2li
aWxpdHkgb2YgUmVzdWx0czwva2V5d29yZD48a2V5d29yZD5UcmFuc2xhdGlvbmFsIE1lZGljYWwg
UmVzZWFyY2gvKm1ldGhvZHM8L2tleXdvcmQ+PC9rZXl3b3Jkcz48ZGF0ZXM+PHllYXI+MjAxMzwv
eWVhcj48cHViLWRhdGVzPjxkYXRlPkFwcjwvZGF0ZT48L3B1Yi1kYXRlcz48L2RhdGVzPjxpc2Ju
PjE0NzEtMDA1NjwvaXNibj48YWNjZXNzaW9uLW51bT4yMzQ3ODM0ODwvYWNjZXNzaW9uLW51bT48
dXJscz48L3VybHM+PGN1c3RvbTI+UG1jMzc4NjIxNzwvY3VzdG9tMj48Y3VzdG9tNj5OaWhtczUw
MzY2NDwvY3VzdG9tNj48ZWxlY3Ryb25pYy1yZXNvdXJjZS1udW0+MTAuMTAzOC9ucmczNDYzPC9l
bGVjdHJvbmljLXJlc291cmNlLW51bT48cmVtb3RlLWRhdGFiYXNlLXByb3ZpZGVyPk5MTTwvcmVt
b3RlLWRhdGFiYXNlLXByb3ZpZGVyPjxsYW5ndWFnZT5lbmc8L2xhbmd1YWdlPjwvcmVjb3JkPjwv
Q2l0ZT48Q2l0ZT48QXV0aG9yPkNhc3RlcmE8L0F1dGhvcj48WWVhcj4yMDE0PC9ZZWFyPjxSZWNO
dW0+MTg4NjwvUmVjTnVtPjxyZWNvcmQ+PHJlYy1udW1iZXI+MTg4NjwvcmVjLW51bWJlcj48Zm9y
ZWlnbi1rZXlzPjxrZXkgYXBwPSJFTiIgZGItaWQ9ImFwZHQ5enB0cDAydzA4ZWVwOWV4ZHByN3R2
cHRzNWZ2emR4MiI+MTg4Njwva2V5PjwvZm9yZWlnbi1rZXlzPjxyZWYtdHlwZSBuYW1lPSJKb3Vy
bmFsIEFydGljbGUiPjE3PC9yZWYtdHlwZT48Y29udHJpYnV0b3JzPjxhdXRob3JzPjxhdXRob3I+
Q2FzdGVyYSwgTC48L2F1dGhvcj48YXV0aG9yPktyaWVnZXIsIFMuPC9hdXRob3I+PGF1dGhvcj5S
b3Vzc2VsaW4sIEEuPC9hdXRob3I+PGF1dGhvcj5MZWdyb3MsIEEuPC9hdXRob3I+PGF1dGhvcj5C
YXVtYW5uLCBKLiBKLjwvYXV0aG9yPjxhdXRob3I+QnJ1ZXQsIE8uPC9hdXRob3I+PGF1dGhvcj5C
cmF1bHQsIEIuPC9hdXRob3I+PGF1dGhvcj5Gb3VpbGxldCwgUi48L2F1dGhvcj48YXV0aG9yPkdv
YXJkb24sIE4uPC9hdXRob3I+PGF1dGhvcj5MZXRhYywgTy48L2F1dGhvcj48YXV0aG9yPkJhZXJ0
LURlc3VybW9udCwgUy48L2F1dGhvcj48YXV0aG9yPlRpbmF0LCBKLjwvYXV0aG9yPjxhdXRob3I+
QmVyYSwgTy48L2F1dGhvcj48YXV0aG9yPkR1Z2FzdCwgQy48L2F1dGhvcj48YXV0aG9yPkJlcnRo
ZXQsIFAuPC9hdXRob3I+PGF1dGhvcj5Qb2x5Y2FycGUsIEYuPC9hdXRob3I+PGF1dGhvcj5MYXll
dCwgVi48L2F1dGhvcj48YXV0aG9yPkhhcmRvdWluLCBBLjwvYXV0aG9yPjxhdXRob3I+RnJlYm91
cmcsIFQuPC9hdXRob3I+PGF1dGhvcj5WYXVyLCBELjwvYXV0aG9yPjwvYXV0aG9ycz48L2NvbnRy
aWJ1dG9ycz48YXV0aC1hZGRyZXNzPjFdIERlcGFydG1lbnQgb2YgQ2FuY2VyIEJpb2xvZ3kgYW5k
IEdlbmV0aWNzLCBDTENDIEZyYW5jb2lzIEJhY2xlc3NlLCBDYWVuLCBGcmFuY2UgWzJdIEluc2Vy
bSBVMTA3OSwgUm91ZW4sIEZyYW5jZS4mI3hEOzFdIERlcGFydG1lbnQgb2YgQ2FuY2VyIEJpb2xv
Z3kgYW5kIEdlbmV0aWNzLCBDTENDIEZyYW5jb2lzIEJhY2xlc3NlLCBDYWVuLCBGcmFuY2UgWzJd
IEluc2VybSBVMTA3OSwgUm91ZW4sIEZyYW5jZSBbM10gRGVwYXJ0bWVudCBvZiBCaW9jaGVtaXN0
cnkgYW5kIFRveGljb2xvZ3ksIENhZW4gVW5pdmVyc2l0eSwgQ2FlbiwgRnJhbmNlLiYjeEQ7RGVw
YXJ0bWVudCBvZiBDYW5jZXIgQmlvbG9neSBhbmQgR2VuZXRpY3MsIENMQ0MgRnJhbmNvaXMgQmFj
bGVzc2UsIENhZW4sIEZyYW5jZS4mI3hEOzFdIEluc2VybSBVMTA3OSwgUm91ZW4sIEZyYW5jZSBb
Ml0gRGVwYXJ0bWVudCBvZiBHZW5ldGljcywgVW5pdmVyc2l0eSBIb3NwaXRhbCwgUm91ZW4sIEZy
YW5jZS4mI3hEO0RlcGFydG1lbnQgb2YgR2VuZXRpY3MsIFVuaXZlcnNpdHkgSG9zcGl0YWwsIEZv
cnQtZGUtRnJhbmNlLCBGcmFuY2UuJiN4RDtEZXBhcnRtZW50IG9mIEdlbmV0aWNzLCBVbml2ZXJz
aXR5IEhvc3BpdGFsLCBSZW5uZXMsIEZyYW5jZS4mI3hEO0RlcGFydG1lbnQgb2YgR2VuZXRpY3Ms
IENMQ0MgRnJhbmNvaXMgQmFjbGVzc2UsIENhZW4sIEZyYW5jZS4mI3hEO0RlcGFydG1lbnQgb2Yg
R2VuZXRpY3MsIEphY3F1ZXMgTW9ub2QgSG9zcGl0YWwsIExlIEhhdnJlLCBGcmFuY2UuJiN4RDsx
XSBJbnNlcm0gVTEwNzksIFJvdWVuLCBGcmFuY2UgWzJdIERlcGFydG1lbnQgb2YgR2VuZXRpY3Ms
IFVuaXZlcnNpdHkgSG9zcGl0YWwsIFJvdWVuLCBGcmFuY2UgWzNdIFJvdWVuIFVuaXZlcnNpdHks
IElSSUIsIFJvdWVuLCBGcmFuY2UuPC9hdXRoLWFkZHJlc3M+PHRpdGxlcz48dGl0bGU+TmV4dC1n
ZW5lcmF0aW9uIHNlcXVlbmNpbmcgZm9yIHRoZSBkaWFnbm9zaXMgb2YgaGVyZWRpdGFyeSBicmVh
c3QgYW5kIG92YXJpYW4gY2FuY2VyIHVzaW5nIGdlbm9taWMgY2FwdHVyZSB0YXJnZXRpbmcgbXVs
dGlwbGUgY2FuZGlkYXRlIGdlbmVzPC90aXRsZT48c2Vjb25kYXJ5LXRpdGxlPkV1ciBKIEh1bSBH
ZW5ldDwvc2Vjb25kYXJ5LXRpdGxlPjxhbHQtdGl0bGU+RXVyb3BlYW4gam91cm5hbCBvZiBodW1h
biBnZW5ldGljcyA6IEVKSEc8L2FsdC10aXRsZT48L3RpdGxlcz48cGVyaW9kaWNhbD48ZnVsbC10
aXRsZT5FdXIgSiBIdW0gR2VuZXQ8L2Z1bGwtdGl0bGU+PC9wZXJpb2RpY2FsPjxwYWdlcz4xMzA1
LTEzPC9wYWdlcz48dm9sdW1lPjIyPC92b2x1bWU+PG51bWJlcj4xMTwvbnVtYmVyPjxlZGl0aW9u
PjIwMTQvMDIvMjA8L2VkaXRpb24+PGtleXdvcmRzPjxrZXl3b3JkPkFkdWx0PC9rZXl3b3JkPjxr
ZXl3b3JkPkFnZWQ8L2tleXdvcmQ+PGtleXdvcmQ+QlJDQTEgUHJvdGVpbi9nZW5ldGljcy9tZXRh
Ym9saXNtPC9rZXl3b3JkPjxrZXl3b3JkPkJSQ0EyIFByb3RlaW4vZ2VuZXRpY3MvbWV0YWJvbGlz
bTwva2V5d29yZD48a2V5d29yZD5CcmVhc3QgTmVvcGxhc21zL2RpYWdub3Npcy9nZW5ldGljczwv
a2V5d29yZD48a2V5d29yZD5CcmVhc3QgTmVvcGxhc21zLCBNYWxlL2RpYWdub3Npcy8qZ2VuZXRp
Y3M8L2tleXdvcmQ+PGtleXdvcmQ+Q2FzZS1Db250cm9sIFN0dWRpZXM8L2tleXdvcmQ+PGtleXdv
cmQ+Q29tcHV0YXRpb25hbCBCaW9sb2d5PC9rZXl3b3JkPjxrZXl3b3JkPkZlbWFsZTwva2V5d29y
ZD48a2V5d29yZD5HZW5lIFJlYXJyYW5nZW1lbnQ8L2tleXdvcmQ+PGtleXdvcmQ+R2VuZXRpYyBQ
cmVkaXNwb3NpdGlvbiB0byBEaXNlYXNlPC9rZXl3b3JkPjxrZXl3b3JkPkdlbmV0aWMgVGVzdGlu
Zzwva2V5d29yZD48a2V5d29yZD5HZW5vbWljcy8qbWV0aG9kczwva2V5d29yZD48a2V5d29yZD5I
aWdoLVRocm91Z2hwdXQgTnVjbGVvdGlkZSBTZXF1ZW5jaW5nLyptZXRob2RzPC9rZXl3b3JkPjxr
ZXl3b3JkPkh1bWFuczwva2V5d29yZD48a2V5d29yZD5NYWxlPC9rZXl3b3JkPjxrZXl3b3JkPk1p
ZGRsZSBBZ2VkPC9rZXl3b3JkPjxrZXl3b3JkPk11dGF0aW9uPC9rZXl3b3JkPjxrZXl3b3JkPk92
YXJpYW4gTmVvcGxhc21zL2RpYWdub3Npcy8qZ2VuZXRpY3M8L2tleXdvcmQ+PGtleXdvcmQ+UmVw
cm9kdWNpYmlsaXR5IG9mIFJlc3VsdHM8L2tleXdvcmQ+PGtleXdvcmQ+VHVtb3IgU3VwcHJlc3Nv
ciBQcm90ZWluIHA1My9nZW5ldGljcy9tZXRhYm9saXNtPC9rZXl3b3JkPjwva2V5d29yZHM+PGRh
dGVzPjx5ZWFyPjIwMTQ8L3llYXI+PHB1Yi1kYXRlcz48ZGF0ZT5Ob3Y8L2RhdGU+PC9wdWItZGF0
ZXM+PC9kYXRlcz48aXNibj4xMDE4LTQ4MTM8L2lzYm4+PGFjY2Vzc2lvbi1udW0+MjQ1NDkwNTU8
L2FjY2Vzc2lvbi1udW0+PHVybHM+PC91cmxzPjxjdXN0b20yPlBtYzQyMDA0Mjc8L2N1c3RvbTI+
PGVsZWN0cm9uaWMtcmVzb3VyY2UtbnVtPjEwLjEwMzgvZWpoZy4yMDE0LjE2PC9lbGVjdHJvbmlj
LXJlc291cmNlLW51bT48cmVtb3RlLWRhdGFiYXNlLXByb3ZpZGVyPk5MTTwvcmVtb3RlLWRhdGFi
YXNlLXByb3ZpZGVyPjxsYW5ndWFnZT5lbmc8L2xhbmd1YWdlPjwvcmVjb3JkPjwvQ2l0ZT48Q2l0
ZT48QXV0aG9yPlB1YTwvQXV0aG9yPjxZZWFyPjIwMTY8L1llYXI+PFJlY051bT4xODkzPC9SZWNO
dW0+PHJlY29yZD48cmVjLW51bWJlcj4xODkzPC9yZWMtbnVtYmVyPjxmb3JlaWduLWtleXM+PGtl
eSBhcHA9IkVOIiBkYi1pZD0iYXBkdDl6cHRwMDJ3MDhlZXA5ZXhkcHI3dHZwdHM1ZnZ6ZHgyIj4x
ODkzPC9rZXk+PC9mb3JlaWduLWtleXM+PHJlZi10eXBlIG5hbWU9IkpvdXJuYWwgQXJ0aWNsZSI+
MTc8L3JlZi10eXBlPjxjb250cmlidXRvcnM+PGF1dGhvcnM+PGF1dGhvcj5QdWEsIEMuIEouPC9h
dXRob3I+PGF1dGhvcj5CaGFsc2hhbmthciwgSi48L2F1dGhvcj48YXV0aG9yPk1pYW8sIEsuPC9h
dXRob3I+PGF1dGhvcj5XYWxzaCwgUi48L2F1dGhvcj48YXV0aG9yPkpvaG4sIFMuPC9hdXRob3I+
PGF1dGhvcj5MaW0sIFMuIFEuPC9hdXRob3I+PGF1dGhvcj5DaG93LCBLLjwvYXV0aG9yPjxhdXRo
b3I+QnVjaGFuLCBSLjwvYXV0aG9yPjxhdXRob3I+U29oLCBCLiBZLjwvYXV0aG9yPjxhdXRob3I+
TGlvLCBQLiBNLjwvYXV0aG9yPjxhdXRob3I+TGltLCBKLjwvYXV0aG9yPjxhdXRob3I+U2NoYWZl
ciwgUy48L2F1dGhvcj48YXV0aG9yPkxpbSwgSi4gUS48L2F1dGhvcj48YXV0aG9yPlRhbiwgUC48
L2F1dGhvcj48YXV0aG9yPldoaWZmaW4sIE4uPC9hdXRob3I+PGF1dGhvcj5CYXJ0b24sIFAuIEou
PC9hdXRob3I+PGF1dGhvcj5XYXJlLCBKLiBTLjwvYXV0aG9yPjxhdXRob3I+Q29vaywgUy4gQS48
L2F1dGhvcj48L2F1dGhvcnM+PC9jb250cmlidXRvcnM+PGF1dGgtYWRkcmVzcz5OYXRpb25hbCBI
ZWFydCBSZXNlYXJjaCBJbnN0aXR1dGUgU2luZ2Fwb3JlLCBOYXRpb25hbCBIZWFydCBDZW50cmUg
U2luZ2Fwb3JlLCAxNjg3NTIsIFNpbmdhcG9yZSwgU2luZ2Fwb3JlLiYjeEQ7RGl2aXNpb24gb2Yg
Q2FyZGlvdmFzY3VsYXIgJmFtcDsgTWV0YWJvbGljIERpc29yZGVycywgRHVrZS1OYXRpb25hbCBV
bml2ZXJzaXR5IG9mIFNpbmdhcG9yZSwgMTY5ODU3LCBTaW5nYXBvcmUsIFNpbmdhcG9yZS4mI3hE
O05JSFIgQ2FyZGlvdmFzY3VsYXIgQmlvbWVkaWNhbCBSZXNlYXJjaCBVbml0LCBSb3lhbCBCcm9t
cHRvbiBhbmQgSGFyZWZpZWxkIE5IUyBGb3VuZGF0aW9uIFRydXN0IGFuZCBJbXBlcmlhbCBDb2xs
ZWdlIExvbmRvbiwgTG9uZG9uLCBTVzMgNk5QLCBVSy4mI3hEO05hdGlvbmFsIEhlYXJ0IGFuZCBM
dW5nIEluc3RpdHV0ZSwgSW1wZXJpYWwgQ29sbGVnZSBMb25kb24sIExvbmRvbiwgU1czIDZMWSwg
VUsuJiN4RDtEaXZpc2lvbiBvZiBNZWRpY2FsIFNjaWVuY2VzLCBOYXRpb25hbCBDYW5jZXIgQ2Vu
dHJlIFNpbmdhcG9yZSwgMTY5NjEwLCBTaW5nYXBvcmUsIFNpbmdhcG9yZS4mI3hEO0RpdmlzaW9u
IG9mIENhbmNlciBhbmQgU3RlbSBDZWxsIEJpb2xvZ3ksIER1a2UtTmF0aW9uYWwgVW5pdmVyc2l0
eSBvZiBTaW5nYXBvcmUsIDE2OTg1NywgU2luZ2Fwb3JlLCBTaW5nYXBvcmUuJiN4RDtTaW5nSGVh
bHRoL0R1a2UtTlVTIFByZWNpc2lvbiBNZWRpY2luZSBJbnN0aXR1dGUsIE5hdGlvbmFsIEhlYXJ0
IENlbnRyZSBTaW5nYXBvcmUsIDE2ODc1MiwgU2luZ2Fwb3JlLCBTaW5nYXBvcmUuJiN4RDtNUkMg
Q2xpbmljYWwgU2NpZW5jZXMgQ2VudHJlLCBJbXBlcmlhbCBDb2xsZWdlIExvbmRvbiwgTG9uZG9u
LCBXMTIgME5OLCBVSy4mI3hEO05hdGlvbmFsIEhlYXJ0IFJlc2VhcmNoIEluc3RpdHV0ZSBTaW5n
YXBvcmUsIE5hdGlvbmFsIEhlYXJ0IENlbnRyZSBTaW5nYXBvcmUsIDE2ODc1MiwgU2luZ2Fwb3Jl
LCBTaW5nYXBvcmUuIHN0dWFydC5jb29rQHNpbmdoZWFsdGguY29tLnNnLiYjeEQ7RGl2aXNpb24g
b2YgQ2FyZGlvdmFzY3VsYXIgJmFtcDsgTWV0YWJvbGljIERpc29yZGVycywgRHVrZS1OYXRpb25h
bCBVbml2ZXJzaXR5IG9mIFNpbmdhcG9yZSwgMTY5ODU3LCBTaW5nYXBvcmUsIFNpbmdhcG9yZS4g
c3R1YXJ0LmNvb2tAc2luZ2hlYWx0aC5jb20uc2cuJiN4RDtOYXRpb25hbCBIZWFydCBhbmQgTHVu
ZyBJbnN0aXR1dGUsIEltcGVyaWFsIENvbGxlZ2UgTG9uZG9uLCBMb25kb24sIFNXMyA2TFksIFVL
LiBzdHVhcnQuY29va0BzaW5naGVhbHRoLmNvbS5zZy4mI3hEO01SQyBDbGluaWNhbCBTY2llbmNl
cyBDZW50cmUsIEltcGVyaWFsIENvbGxlZ2UgTG9uZG9uLCBMb25kb24sIFcxMiAwTk4sIFVLLiBz
dHVhcnQuY29va0BzaW5naGVhbHRoLmNvbS5zZy48L2F1dGgtYWRkcmVzcz48dGl0bGVzPjx0aXRs
ZT5EZXZlbG9wbWVudCBvZiBhIENvbXByZWhlbnNpdmUgU2VxdWVuY2luZyBBc3NheSBmb3IgSW5o
ZXJpdGVkIENhcmRpYWMgQ29uZGl0aW9uIEdlbmVzPC90aXRsZT48c2Vjb25kYXJ5LXRpdGxlPkog
Q2FyZGlvdmFzYyBUcmFuc2wgUmVzPC9zZWNvbmRhcnktdGl0bGU+PGFsdC10aXRsZT5Kb3VybmFs
IG9mIGNhcmRpb3Zhc2N1bGFyIHRyYW5zbGF0aW9uYWwgcmVzZWFyY2g8L2FsdC10aXRsZT48L3Rp
dGxlcz48cGVyaW9kaWNhbD48ZnVsbC10aXRsZT5KIENhcmRpb3Zhc2MgVHJhbnNsIFJlczwvZnVs
bC10aXRsZT48YWJici0xPkpvdXJuYWwgb2YgY2FyZGlvdmFzY3VsYXIgdHJhbnNsYXRpb25hbCBy
ZXNlYXJjaDwvYWJici0xPjwvcGVyaW9kaWNhbD48YWx0LXBlcmlvZGljYWw+PGZ1bGwtdGl0bGU+
SiBDYXJkaW92YXNjIFRyYW5zbCBSZXM8L2Z1bGwtdGl0bGU+PGFiYnItMT5Kb3VybmFsIG9mIGNh
cmRpb3Zhc2N1bGFyIHRyYW5zbGF0aW9uYWwgcmVzZWFyY2g8L2FiYnItMT48L2FsdC1wZXJpb2Rp
Y2FsPjxwYWdlcz4zLTExPC9wYWdlcz48dm9sdW1lPjk8L3ZvbHVtZT48bnVtYmVyPjE8L251bWJl
cj48ZWRpdGlvbj4yMDE2LzAyLzE5PC9lZGl0aW9uPjxrZXl3b3Jkcz48a2V5d29yZD5EaWFnbm9z
dGljczwva2V5d29yZD48a2V5d29yZD5HZW5ldGljczwva2V5d29yZD48a2V5d29yZD5Jbmhlcml0
ZWQgY2FyZGlhYyBjb25kaXRpb25zPC9rZXl3b3JkPjxrZXl3b3JkPlRhcmdldGVkIHNlcXVlbmNp
bmc8L2tleXdvcmQ+PGtleXdvcmQ+V2hvbGUgZXhvbWUgc2VxdWVuY2luZzwva2V5d29yZD48a2V5
d29yZD5XaG9sZSBnZW5vbWUgc2VxdWVuY2luZzwva2V5d29yZD48L2tleXdvcmRzPjxkYXRlcz48
eWVhcj4yMDE2PC95ZWFyPjxwdWItZGF0ZXM+PGRhdGU+RmViPC9kYXRlPjwvcHViLWRhdGVzPjwv
ZGF0ZXM+PGlzYm4+MTkzNy01Mzg3PC9pc2JuPjxhY2Nlc3Npb24tbnVtPjI2ODg4MTc5PC9hY2Nl
c3Npb24tbnVtPjx1cmxzPjwvdXJscz48Y3VzdG9tMj5QbWM0NzY3ODQ5PC9jdXN0b20yPjxlbGVj
dHJvbmljLXJlc291cmNlLW51bT4xMC4xMDA3L3MxMjI2NS0wMTYtOTY3My01PC9lbGVjdHJvbmlj
LXJlc291cmNlLW51bT48cmVtb3RlLWRhdGFiYXNlLXByb3ZpZGVyPk5MTTwvcmVtb3RlLWRhdGFi
YXNlLXByb3ZpZGVyPjxsYW5ndWFnZT5lbmc8L2xhbmd1YWdlPjwvcmVjb3JkPjwvQ2l0ZT48L0Vu
ZE5vdGU+
</w:fldData>
        </w:fldChar>
      </w:r>
      <w:r w:rsidR="00CF2B16">
        <w:rPr>
          <w:rFonts w:ascii="Arial" w:eastAsia="Arial" w:hAnsi="Arial" w:cs="Arial"/>
          <w:sz w:val="22"/>
          <w:szCs w:val="22"/>
        </w:rPr>
        <w:instrText xml:space="preserve"> ADDIN EN.CITE.DATA </w:instrText>
      </w:r>
      <w:r w:rsidR="00CF2B16">
        <w:rPr>
          <w:rFonts w:ascii="Arial" w:eastAsia="Arial" w:hAnsi="Arial" w:cs="Arial"/>
          <w:sz w:val="22"/>
          <w:szCs w:val="22"/>
        </w:rPr>
      </w:r>
      <w:r w:rsidR="00CF2B16">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CF2B16">
        <w:rPr>
          <w:rFonts w:ascii="Arial" w:eastAsia="Arial" w:hAnsi="Arial" w:cs="Arial"/>
          <w:noProof/>
          <w:sz w:val="22"/>
          <w:szCs w:val="22"/>
        </w:rPr>
        <w:t>[1-3]</w:t>
      </w:r>
      <w:r w:rsidR="00C46934" w:rsidRPr="00E70D06">
        <w:rPr>
          <w:rFonts w:ascii="Arial" w:eastAsia="Arial" w:hAnsi="Arial" w:cs="Arial"/>
          <w:sz w:val="22"/>
          <w:szCs w:val="22"/>
        </w:rPr>
        <w:fldChar w:fldCharType="end"/>
      </w:r>
      <w:r w:rsidRPr="00E70D06">
        <w:rPr>
          <w:rFonts w:ascii="Arial" w:eastAsia="Arial" w:hAnsi="Arial" w:cs="Arial"/>
          <w:sz w:val="22"/>
          <w:szCs w:val="22"/>
        </w:rPr>
        <w:t xml:space="preserve">. For </w:t>
      </w:r>
      <w:r w:rsidR="0021102B" w:rsidRPr="00E70D06">
        <w:rPr>
          <w:rFonts w:ascii="Arial" w:eastAsia="Arial" w:hAnsi="Arial" w:cs="Arial"/>
          <w:sz w:val="22"/>
          <w:szCs w:val="22"/>
        </w:rPr>
        <w:t>NGS</w:t>
      </w:r>
      <w:r w:rsidR="002C036C" w:rsidRPr="00E70D06">
        <w:rPr>
          <w:rFonts w:ascii="Arial" w:eastAsia="Arial" w:hAnsi="Arial" w:cs="Arial"/>
          <w:sz w:val="22"/>
          <w:szCs w:val="22"/>
        </w:rPr>
        <w:t xml:space="preserve"> </w:t>
      </w:r>
      <w:r w:rsidRPr="00E70D06">
        <w:rPr>
          <w:rFonts w:ascii="Arial" w:eastAsia="Arial" w:hAnsi="Arial" w:cs="Arial"/>
          <w:sz w:val="22"/>
          <w:szCs w:val="22"/>
        </w:rPr>
        <w:t xml:space="preserve">panels to be effective </w:t>
      </w:r>
      <w:r w:rsidR="0021102B" w:rsidRPr="00E70D06">
        <w:rPr>
          <w:rFonts w:ascii="Arial" w:eastAsia="Arial" w:hAnsi="Arial" w:cs="Arial"/>
          <w:sz w:val="22"/>
          <w:szCs w:val="22"/>
        </w:rPr>
        <w:t>in the clinical setting</w:t>
      </w:r>
      <w:r w:rsidR="007B717E">
        <w:rPr>
          <w:rFonts w:ascii="Arial" w:eastAsia="Arial" w:hAnsi="Arial" w:cs="Arial"/>
          <w:sz w:val="22"/>
          <w:szCs w:val="22"/>
        </w:rPr>
        <w:t>,</w:t>
      </w:r>
      <w:r w:rsidR="0021102B" w:rsidRPr="00E70D06">
        <w:rPr>
          <w:rFonts w:ascii="Arial" w:eastAsia="Arial" w:hAnsi="Arial" w:cs="Arial"/>
          <w:sz w:val="22"/>
          <w:szCs w:val="22"/>
        </w:rPr>
        <w:t xml:space="preserve"> </w:t>
      </w:r>
      <w:r w:rsidRPr="00E70D06">
        <w:rPr>
          <w:rFonts w:ascii="Arial" w:eastAsia="Arial" w:hAnsi="Arial" w:cs="Arial"/>
          <w:sz w:val="22"/>
          <w:szCs w:val="22"/>
        </w:rPr>
        <w:t xml:space="preserve">all variant classes need to be robustly detected. Base substitutions are accurately detected by most pipelines and detection of small insertions and deletions are improving </w:t>
      </w:r>
      <w:r w:rsidR="00C46934" w:rsidRPr="00E70D06">
        <w:rPr>
          <w:rFonts w:ascii="Arial" w:eastAsia="Arial" w:hAnsi="Arial" w:cs="Arial"/>
          <w:sz w:val="22"/>
          <w:szCs w:val="22"/>
        </w:rPr>
        <w:fldChar w:fldCharType="begin">
          <w:fldData xml:space="preserve">PEVuZE5vdGU+PENpdGU+PEF1dGhvcj5SdWFyazwvQXV0aG9yPjxZZWFyPjIwMTY8L1llYXI+PFJl
Y051bT4xODQyPC9SZWNOdW0+PERpc3BsYXlUZXh0Pls0LTZdPC9EaXNwbGF5VGV4dD48cmVjb3Jk
PjxyZWMtbnVtYmVyPjE4NDI8L3JlYy1udW1iZXI+PGZvcmVpZ24ta2V5cz48a2V5IGFwcD0iRU4i
IGRiLWlkPSJhcGR0OXpwdHAwMncwOGVlcDlleGRwcjd0dnB0czVmdnpkeDIiIHRpbWVzdGFtcD0i
MTQ2NDE3Mzg3NSI+MTg0Mjwva2V5PjwvZm9yZWlnbi1rZXlzPjxyZWYtdHlwZSBuYW1lPSJKb3Vy
bmFsIEFydGljbGUiPjE3PC9yZWYtdHlwZT48Y29udHJpYnV0b3JzPjxhdXRob3JzPjxhdXRob3I+
UnVhcmssIEU8L2F1dGhvcj48YXV0aG9yPk3DvG56LCBNPC9hdXRob3I+PGF1dGhvcj5DbGFya2Us
IE08L2F1dGhvcj48YXV0aG9yPlJlbndpY2ssIEE8L2F1dGhvcj48YXV0aG9yPlJhbXNheSwgRTwv
YXV0aG9yPjxhdXRob3I+RWxsaW90dCwgQTwvYXV0aG9yPjxhdXRob3I+U2VhbCwgUzwvYXV0aG9y
PjxhdXRob3I+THVudGVyLCBHPC9hdXRob3I+PGF1dGhvcj5SYWhtYW4sIE48L2F1dGhvcj48L2F1
dGhvcnM+PC9jb250cmlidXRvcnM+PHRpdGxlcz48dGl0bGU+T3BFeCAtIGEgdmFsaWRhdGVkLCBh
dXRvbWF0ZWQgcGlwZWxpbmUgb3B0aW1pc2VkIGZvciBjbGluaWNhbCBleG9tZSBzZXF1ZW5jZSBh
bmFseXNpczwvdGl0bGU+PHNlY29uZGFyeS10aXRsZT5TY2llbnRpZmljIFJlcG9ydHM8L3NlY29u
ZGFyeS10aXRsZT48L3RpdGxlcz48cGVyaW9kaWNhbD48ZnVsbC10aXRsZT5TY2llbnRpZmljIFJl
cG9ydHM8L2Z1bGwtdGl0bGU+PC9wZXJpb2RpY2FsPjx2b2x1bWU+W0luIHByZXNzXTwvdm9sdW1l
PjxkYXRlcz48eWVhcj4yMDE2PC95ZWFyPjwvZGF0ZXM+PHVybHM+PC91cmxzPjwvcmVjb3JkPjwv
Q2l0ZT48Q2l0ZT48QXV0aG9yPkhhc2FuPC9BdXRob3I+PFllYXI+MjAxNTwvWWVhcj48UmVjTnVt
PjE4OTA8L1JlY051bT48cmVjb3JkPjxyZWMtbnVtYmVyPjE4OTA8L3JlYy1udW1iZXI+PGZvcmVp
Z24ta2V5cz48a2V5IGFwcD0iRU4iIGRiLWlkPSJhcGR0OXpwdHAwMncwOGVlcDlleGRwcjd0dnB0
czVmdnpkeDIiPjE4OTA8L2tleT48L2ZvcmVpZ24ta2V5cz48cmVmLXR5cGUgbmFtZT0iSm91cm5h
bCBBcnRpY2xlIj4xNzwvcmVmLXR5cGU+PGNvbnRyaWJ1dG9ycz48YXV0aG9ycz48YXV0aG9yPkhh
c2FuLCBNLiBTLjwvYXV0aG9yPjxhdXRob3I+V3UsIFguPC9hdXRob3I+PGF1dGhvcj5aaGFuZywg
TC48L2F1dGhvcj48L2F1dGhvcnM+PC9jb250cmlidXRvcnM+PGF1dGgtYWRkcmVzcz5EZXBhcnRt
ZW50IG9mIENvbXB1dGVyIFNjaWVuY2UsIFZpcmdpbmlhIFRlY2gsIEJsYWNrc2J1cmcsIFZBLCAy
NDA2MSwgVVNBLiBzaGFiYmlyNUB2dC5lZHUuJiN4RDtEZXBhcnRtZW50IG9mIFN0YXRpc3RpY3Ms
IFZpcmdpbmlhIFRlY2gsIEJsYWNrc2J1cmcsIFZBLCAyNDA2MSwgVVNBLiB4d3d1QHZ0LmVkdS4m
I3hEO0RlcGFydG1lbnQgb2YgQ29tcHV0ZXIgU2NpZW5jZSwgVmlyZ2luaWEgVGVjaCwgQmxhY2tz
YnVyZywgVkEsIDI0MDYxLCBVU0EuIGxxemhhbmdAdnQuZWR1LjwvYXV0aC1hZGRyZXNzPjx0aXRs
ZXM+PHRpdGxlPlBlcmZvcm1hbmNlIGV2YWx1YXRpb24gb2YgaW5kZWwgY2FsbGluZyB0b29scyB1
c2luZyByZWFsIHNob3J0LXJlYWQgZGF0YTwvdGl0bGU+PHNlY29uZGFyeS10aXRsZT5IdW0gR2Vu
b21pY3M8L3NlY29uZGFyeS10aXRsZT48YWx0LXRpdGxlPkh1bWFuIGdlbm9taWNzPC9hbHQtdGl0
bGU+PC90aXRsZXM+PHBlcmlvZGljYWw+PGZ1bGwtdGl0bGU+SHVtIEdlbm9taWNzPC9mdWxsLXRp
dGxlPjxhYmJyLTE+SHVtYW4gZ2Vub21pY3M8L2FiYnItMT48L3BlcmlvZGljYWw+PGFsdC1wZXJp
b2RpY2FsPjxmdWxsLXRpdGxlPkh1bSBHZW5vbWljczwvZnVsbC10aXRsZT48YWJici0xPkh1bWFu
IGdlbm9taWNzPC9hYmJyLTE+PC9hbHQtcGVyaW9kaWNhbD48cGFnZXM+MjA8L3BhZ2VzPjx2b2x1
bWU+OTwvdm9sdW1lPjxlZGl0aW9uPjIwMTUvMDgvMjA8L2VkaXRpb24+PGtleXdvcmRzPjxrZXl3
b3JkPkFsZ29yaXRobXM8L2tleXdvcmQ+PGtleXdvcmQ+R2Vub21lLCBIdW1hbjwva2V5d29yZD48
a2V5d29yZD5IaWdoLVRocm91Z2hwdXQgTnVjbGVvdGlkZSBTZXF1ZW5jaW5nPC9rZXl3b3JkPjxr
ZXl3b3JkPkh1bWFuIEdlbm9tZSBQcm9qZWN0PC9rZXl3b3JkPjxrZXl3b3JkPkh1bWFuczwva2V5
d29yZD48a2V5d29yZD5JTkRFTCBNdXRhdGlvbi8qZ2VuZXRpY3M8L2tleXdvcmQ+PGtleXdvcmQ+
U2VxdWVuY2UgQW5hbHlzaXMsIEROQS8qbWV0aG9kczwva2V5d29yZD48a2V5d29yZD4qU29mdHdh
cmU8L2tleXdvcmQ+PC9rZXl3b3Jkcz48ZGF0ZXM+PHllYXI+MjAxNTwveWVhcj48L2RhdGVzPjxp
c2JuPjE0NzMtOTU0MjwvaXNibj48YWNjZXNzaW9uLW51bT4yNjI4NjYyOTwvYWNjZXNzaW9uLW51
bT48dXJscz48L3VybHM+PGN1c3RvbTI+UG1jNDU0NTUzNTwvY3VzdG9tMj48ZWxlY3Ryb25pYy1y
ZXNvdXJjZS1udW0+MTAuMTE4Ni9zNDAyNDYtMDE1LTAwNDItMjwvZWxlY3Ryb25pYy1yZXNvdXJj
ZS1udW0+PHJlbW90ZS1kYXRhYmFzZS1wcm92aWRlcj5OTE08L3JlbW90ZS1kYXRhYmFzZS1wcm92
aWRlcj48bGFuZ3VhZ2U+ZW5nPC9sYW5ndWFnZT48L3JlY29yZD48L0NpdGU+PENpdGU+PEF1dGhv
cj5MZWxpZXZlbGQ8L0F1dGhvcj48WWVhcj4yMDE2PC9ZZWFyPjxSZWNOdW0+MTg5MjwvUmVjTnVt
PjxyZWNvcmQ+PHJlYy1udW1iZXI+MTg5MjwvcmVjLW51bWJlcj48Zm9yZWlnbi1rZXlzPjxrZXkg
YXBwPSJFTiIgZGItaWQ9ImFwZHQ5enB0cDAydzA4ZWVwOWV4ZHByN3R2cHRzNWZ2emR4MiI+MTg5
Mjwva2V5PjwvZm9yZWlnbi1rZXlzPjxyZWYtdHlwZSBuYW1lPSJKb3VybmFsIEFydGljbGUiPjE3
PC9yZWYtdHlwZT48Y29udHJpYnV0b3JzPjxhdXRob3JzPjxhdXRob3I+TGVsaWV2ZWxkLCBTLiBI
LjwvYXV0aG9yPjxhdXRob3I+VmVsdG1hbiwgSi4gQS48L2F1dGhvcj48YXV0aG9yPkdpbGlzc2Vu
LCBDLjwvYXV0aG9yPjwvYXV0aG9ycz48L2NvbnRyaWJ1dG9ycz48YXV0aC1hZGRyZXNzPkRlcGFy
dG1lbnQgb2YgSHVtYW4gR2VuZXRpY3MsIFJhZGJvdWQgSW5zdGl0dXRlIGZvciBNb2xlY3VsYXIg
TGlmZSBTY2llbmNlcywgUmFkYm91ZCBVbml2ZXJzaXR5IE1lZGljYWwgQ2VudGVyLCBHZWVydCBH
cm9vdGVwbGVpbiAxMCwgNjUyNSBHQSwgTmlqbWVnZW4sIFRoZSBOZXRoZXJsYW5kcy4mI3hEO0Rl
cGFydG1lbnQgb2YgSHVtYW4gR2VuZXRpY3MsIERvbmRlcnMgQ2VudHJlIGZvciBOZXVyb3NjaWVu
Y2UsIFJhZGJvdWR1bWMsIEdlZXJ0IEdyb290ZXBsZWluIDEwLCA2NTI1IEdBLCBOaWptZWdlbiwg
VGhlIE5ldGhlcmxhbmRzLiYjeEQ7RGVwYXJ0bWVudCBvZiBDbGluaWNhbCBHZW5ldGljcywgR1JP
Vy1TY2hvb2wgZm9yIE9uY29sb2d5IGFuZCBEZXZlbG9wbWVudGFsIEJpb2xvZ3ksIE1hYXN0cmlj
aHQgVW5pdmVyc2l0eSBNZWRpY2FsIENlbnRyZSwgVW5pdmVyc2l0ZWl0c3NpbmdlbCA1MCwgNjIy
OSBFUiwgTWFhc3RyaWNodCwgVGhlIE5ldGhlcmxhbmRzLiYjeEQ7RGVwYXJ0bWVudCBvZiBIdW1h
biBHZW5ldGljcywgRG9uZGVycyBDZW50cmUgZm9yIE5ldXJvc2NpZW5jZSwgUmFkYm91ZHVtYywg
R2VlcnQgR3Jvb3RlcGxlaW4gMTAsIDY1MjUgR0EsIE5pam1lZ2VuLCBUaGUgTmV0aGVybGFuZHMu
IGNocmlzdGlhbi5naWxpc3NlbkByYWRib3VkdW1jLm5sLjwvYXV0aC1hZGRyZXNzPjx0aXRsZXM+
PHRpdGxlPk5vdmVsIGJpb2luZm9ybWF0aWMgZGV2ZWxvcG1lbnRzIGZvciBleG9tZSBzZXF1ZW5j
aW5nPC90aXRsZT48c2Vjb25kYXJ5LXRpdGxlPkh1bSBHZW5ldDwvc2Vjb25kYXJ5LXRpdGxlPjxh
bHQtdGl0bGU+SHVtYW4gZ2VuZXRpY3M8L2FsdC10aXRsZT48L3RpdGxlcz48cGVyaW9kaWNhbD48
ZnVsbC10aXRsZT5IdW0gR2VuZXQ8L2Z1bGwtdGl0bGU+PC9wZXJpb2RpY2FsPjxwYWdlcz42MDMt
MTQ8L3BhZ2VzPjx2b2x1bWU+MTM1PC92b2x1bWU+PG51bWJlcj42PC9udW1iZXI+PGVkaXRpb24+
MjAxNi8wNC8xNTwvZWRpdGlvbj48ZGF0ZXM+PHllYXI+MjAxNjwveWVhcj48cHViLWRhdGVzPjxk
YXRlPkp1bjwvZGF0ZT48L3B1Yi1kYXRlcz48L2RhdGVzPjxpc2JuPjAzNDAtNjcxNzwvaXNibj48
YWNjZXNzaW9uLW51bT4yNzA3NTQ0NzwvYWNjZXNzaW9uLW51bT48dXJscz48L3VybHM+PGN1c3Rv
bTI+UG1jNDg4MzI2OTwvY3VzdG9tMj48ZWxlY3Ryb25pYy1yZXNvdXJjZS1udW0+MTAuMTAwNy9z
MDA0MzktMDE2LTE2NTgtNjwvZWxlY3Ryb25pYy1yZXNvdXJjZS1udW0+PHJlbW90ZS1kYXRhYmFz
ZS1wcm92aWRlcj5OTE08L3JlbW90ZS1kYXRhYmFzZS1wcm92aWRlcj48bGFuZ3VhZ2U+ZW5nPC9s
YW5ndWFnZT48L3JlY29yZD48L0NpdGU+PC9FbmROb3RlPgB=
</w:fldData>
        </w:fldChar>
      </w:r>
      <w:r w:rsidR="00CF2B16">
        <w:rPr>
          <w:rFonts w:ascii="Arial" w:eastAsia="Arial" w:hAnsi="Arial" w:cs="Arial"/>
          <w:sz w:val="22"/>
          <w:szCs w:val="22"/>
        </w:rPr>
        <w:instrText xml:space="preserve"> ADDIN EN.CITE </w:instrText>
      </w:r>
      <w:r w:rsidR="00CF2B16">
        <w:rPr>
          <w:rFonts w:ascii="Arial" w:eastAsia="Arial" w:hAnsi="Arial" w:cs="Arial"/>
          <w:sz w:val="22"/>
          <w:szCs w:val="22"/>
        </w:rPr>
        <w:fldChar w:fldCharType="begin">
          <w:fldData xml:space="preserve">PEVuZE5vdGU+PENpdGU+PEF1dGhvcj5SdWFyazwvQXV0aG9yPjxZZWFyPjIwMTY8L1llYXI+PFJl
Y051bT4xODQyPC9SZWNOdW0+PERpc3BsYXlUZXh0Pls0LTZdPC9EaXNwbGF5VGV4dD48cmVjb3Jk
PjxyZWMtbnVtYmVyPjE4NDI8L3JlYy1udW1iZXI+PGZvcmVpZ24ta2V5cz48a2V5IGFwcD0iRU4i
IGRiLWlkPSJhcGR0OXpwdHAwMncwOGVlcDlleGRwcjd0dnB0czVmdnpkeDIiIHRpbWVzdGFtcD0i
MTQ2NDE3Mzg3NSI+MTg0Mjwva2V5PjwvZm9yZWlnbi1rZXlzPjxyZWYtdHlwZSBuYW1lPSJKb3Vy
bmFsIEFydGljbGUiPjE3PC9yZWYtdHlwZT48Y29udHJpYnV0b3JzPjxhdXRob3JzPjxhdXRob3I+
UnVhcmssIEU8L2F1dGhvcj48YXV0aG9yPk3DvG56LCBNPC9hdXRob3I+PGF1dGhvcj5DbGFya2Us
IE08L2F1dGhvcj48YXV0aG9yPlJlbndpY2ssIEE8L2F1dGhvcj48YXV0aG9yPlJhbXNheSwgRTwv
YXV0aG9yPjxhdXRob3I+RWxsaW90dCwgQTwvYXV0aG9yPjxhdXRob3I+U2VhbCwgUzwvYXV0aG9y
PjxhdXRob3I+THVudGVyLCBHPC9hdXRob3I+PGF1dGhvcj5SYWhtYW4sIE48L2F1dGhvcj48L2F1
dGhvcnM+PC9jb250cmlidXRvcnM+PHRpdGxlcz48dGl0bGU+T3BFeCAtIGEgdmFsaWRhdGVkLCBh
dXRvbWF0ZWQgcGlwZWxpbmUgb3B0aW1pc2VkIGZvciBjbGluaWNhbCBleG9tZSBzZXF1ZW5jZSBh
bmFseXNpczwvdGl0bGU+PHNlY29uZGFyeS10aXRsZT5TY2llbnRpZmljIFJlcG9ydHM8L3NlY29u
ZGFyeS10aXRsZT48L3RpdGxlcz48cGVyaW9kaWNhbD48ZnVsbC10aXRsZT5TY2llbnRpZmljIFJl
cG9ydHM8L2Z1bGwtdGl0bGU+PC9wZXJpb2RpY2FsPjx2b2x1bWU+W0luIHByZXNzXTwvdm9sdW1l
PjxkYXRlcz48eWVhcj4yMDE2PC95ZWFyPjwvZGF0ZXM+PHVybHM+PC91cmxzPjwvcmVjb3JkPjwv
Q2l0ZT48Q2l0ZT48QXV0aG9yPkhhc2FuPC9BdXRob3I+PFllYXI+MjAxNTwvWWVhcj48UmVjTnVt
PjE4OTA8L1JlY051bT48cmVjb3JkPjxyZWMtbnVtYmVyPjE4OTA8L3JlYy1udW1iZXI+PGZvcmVp
Z24ta2V5cz48a2V5IGFwcD0iRU4iIGRiLWlkPSJhcGR0OXpwdHAwMncwOGVlcDlleGRwcjd0dnB0
czVmdnpkeDIiPjE4OTA8L2tleT48L2ZvcmVpZ24ta2V5cz48cmVmLXR5cGUgbmFtZT0iSm91cm5h
bCBBcnRpY2xlIj4xNzwvcmVmLXR5cGU+PGNvbnRyaWJ1dG9ycz48YXV0aG9ycz48YXV0aG9yPkhh
c2FuLCBNLiBTLjwvYXV0aG9yPjxhdXRob3I+V3UsIFguPC9hdXRob3I+PGF1dGhvcj5aaGFuZywg
TC48L2F1dGhvcj48L2F1dGhvcnM+PC9jb250cmlidXRvcnM+PGF1dGgtYWRkcmVzcz5EZXBhcnRt
ZW50IG9mIENvbXB1dGVyIFNjaWVuY2UsIFZpcmdpbmlhIFRlY2gsIEJsYWNrc2J1cmcsIFZBLCAy
NDA2MSwgVVNBLiBzaGFiYmlyNUB2dC5lZHUuJiN4RDtEZXBhcnRtZW50IG9mIFN0YXRpc3RpY3Ms
IFZpcmdpbmlhIFRlY2gsIEJsYWNrc2J1cmcsIFZBLCAyNDA2MSwgVVNBLiB4d3d1QHZ0LmVkdS4m
I3hEO0RlcGFydG1lbnQgb2YgQ29tcHV0ZXIgU2NpZW5jZSwgVmlyZ2luaWEgVGVjaCwgQmxhY2tz
YnVyZywgVkEsIDI0MDYxLCBVU0EuIGxxemhhbmdAdnQuZWR1LjwvYXV0aC1hZGRyZXNzPjx0aXRs
ZXM+PHRpdGxlPlBlcmZvcm1hbmNlIGV2YWx1YXRpb24gb2YgaW5kZWwgY2FsbGluZyB0b29scyB1
c2luZyByZWFsIHNob3J0LXJlYWQgZGF0YTwvdGl0bGU+PHNlY29uZGFyeS10aXRsZT5IdW0gR2Vu
b21pY3M8L3NlY29uZGFyeS10aXRsZT48YWx0LXRpdGxlPkh1bWFuIGdlbm9taWNzPC9hbHQtdGl0
bGU+PC90aXRsZXM+PHBlcmlvZGljYWw+PGZ1bGwtdGl0bGU+SHVtIEdlbm9taWNzPC9mdWxsLXRp
dGxlPjxhYmJyLTE+SHVtYW4gZ2Vub21pY3M8L2FiYnItMT48L3BlcmlvZGljYWw+PGFsdC1wZXJp
b2RpY2FsPjxmdWxsLXRpdGxlPkh1bSBHZW5vbWljczwvZnVsbC10aXRsZT48YWJici0xPkh1bWFu
IGdlbm9taWNzPC9hYmJyLTE+PC9hbHQtcGVyaW9kaWNhbD48cGFnZXM+MjA8L3BhZ2VzPjx2b2x1
bWU+OTwvdm9sdW1lPjxlZGl0aW9uPjIwMTUvMDgvMjA8L2VkaXRpb24+PGtleXdvcmRzPjxrZXl3
b3JkPkFsZ29yaXRobXM8L2tleXdvcmQ+PGtleXdvcmQ+R2Vub21lLCBIdW1hbjwva2V5d29yZD48
a2V5d29yZD5IaWdoLVRocm91Z2hwdXQgTnVjbGVvdGlkZSBTZXF1ZW5jaW5nPC9rZXl3b3JkPjxr
ZXl3b3JkPkh1bWFuIEdlbm9tZSBQcm9qZWN0PC9rZXl3b3JkPjxrZXl3b3JkPkh1bWFuczwva2V5
d29yZD48a2V5d29yZD5JTkRFTCBNdXRhdGlvbi8qZ2VuZXRpY3M8L2tleXdvcmQ+PGtleXdvcmQ+
U2VxdWVuY2UgQW5hbHlzaXMsIEROQS8qbWV0aG9kczwva2V5d29yZD48a2V5d29yZD4qU29mdHdh
cmU8L2tleXdvcmQ+PC9rZXl3b3Jkcz48ZGF0ZXM+PHllYXI+MjAxNTwveWVhcj48L2RhdGVzPjxp
c2JuPjE0NzMtOTU0MjwvaXNibj48YWNjZXNzaW9uLW51bT4yNjI4NjYyOTwvYWNjZXNzaW9uLW51
bT48dXJscz48L3VybHM+PGN1c3RvbTI+UG1jNDU0NTUzNTwvY3VzdG9tMj48ZWxlY3Ryb25pYy1y
ZXNvdXJjZS1udW0+MTAuMTE4Ni9zNDAyNDYtMDE1LTAwNDItMjwvZWxlY3Ryb25pYy1yZXNvdXJj
ZS1udW0+PHJlbW90ZS1kYXRhYmFzZS1wcm92aWRlcj5OTE08L3JlbW90ZS1kYXRhYmFzZS1wcm92
aWRlcj48bGFuZ3VhZ2U+ZW5nPC9sYW5ndWFnZT48L3JlY29yZD48L0NpdGU+PENpdGU+PEF1dGhv
cj5MZWxpZXZlbGQ8L0F1dGhvcj48WWVhcj4yMDE2PC9ZZWFyPjxSZWNOdW0+MTg5MjwvUmVjTnVt
PjxyZWNvcmQ+PHJlYy1udW1iZXI+MTg5MjwvcmVjLW51bWJlcj48Zm9yZWlnbi1rZXlzPjxrZXkg
YXBwPSJFTiIgZGItaWQ9ImFwZHQ5enB0cDAydzA4ZWVwOWV4ZHByN3R2cHRzNWZ2emR4MiI+MTg5
Mjwva2V5PjwvZm9yZWlnbi1rZXlzPjxyZWYtdHlwZSBuYW1lPSJKb3VybmFsIEFydGljbGUiPjE3
PC9yZWYtdHlwZT48Y29udHJpYnV0b3JzPjxhdXRob3JzPjxhdXRob3I+TGVsaWV2ZWxkLCBTLiBI
LjwvYXV0aG9yPjxhdXRob3I+VmVsdG1hbiwgSi4gQS48L2F1dGhvcj48YXV0aG9yPkdpbGlzc2Vu
LCBDLjwvYXV0aG9yPjwvYXV0aG9ycz48L2NvbnRyaWJ1dG9ycz48YXV0aC1hZGRyZXNzPkRlcGFy
dG1lbnQgb2YgSHVtYW4gR2VuZXRpY3MsIFJhZGJvdWQgSW5zdGl0dXRlIGZvciBNb2xlY3VsYXIg
TGlmZSBTY2llbmNlcywgUmFkYm91ZCBVbml2ZXJzaXR5IE1lZGljYWwgQ2VudGVyLCBHZWVydCBH
cm9vdGVwbGVpbiAxMCwgNjUyNSBHQSwgTmlqbWVnZW4sIFRoZSBOZXRoZXJsYW5kcy4mI3hEO0Rl
cGFydG1lbnQgb2YgSHVtYW4gR2VuZXRpY3MsIERvbmRlcnMgQ2VudHJlIGZvciBOZXVyb3NjaWVu
Y2UsIFJhZGJvdWR1bWMsIEdlZXJ0IEdyb290ZXBsZWluIDEwLCA2NTI1IEdBLCBOaWptZWdlbiwg
VGhlIE5ldGhlcmxhbmRzLiYjeEQ7RGVwYXJ0bWVudCBvZiBDbGluaWNhbCBHZW5ldGljcywgR1JP
Vy1TY2hvb2wgZm9yIE9uY29sb2d5IGFuZCBEZXZlbG9wbWVudGFsIEJpb2xvZ3ksIE1hYXN0cmlj
aHQgVW5pdmVyc2l0eSBNZWRpY2FsIENlbnRyZSwgVW5pdmVyc2l0ZWl0c3NpbmdlbCA1MCwgNjIy
OSBFUiwgTWFhc3RyaWNodCwgVGhlIE5ldGhlcmxhbmRzLiYjeEQ7RGVwYXJ0bWVudCBvZiBIdW1h
biBHZW5ldGljcywgRG9uZGVycyBDZW50cmUgZm9yIE5ldXJvc2NpZW5jZSwgUmFkYm91ZHVtYywg
R2VlcnQgR3Jvb3RlcGxlaW4gMTAsIDY1MjUgR0EsIE5pam1lZ2VuLCBUaGUgTmV0aGVybGFuZHMu
IGNocmlzdGlhbi5naWxpc3NlbkByYWRib3VkdW1jLm5sLjwvYXV0aC1hZGRyZXNzPjx0aXRsZXM+
PHRpdGxlPk5vdmVsIGJpb2luZm9ybWF0aWMgZGV2ZWxvcG1lbnRzIGZvciBleG9tZSBzZXF1ZW5j
aW5nPC90aXRsZT48c2Vjb25kYXJ5LXRpdGxlPkh1bSBHZW5ldDwvc2Vjb25kYXJ5LXRpdGxlPjxh
bHQtdGl0bGU+SHVtYW4gZ2VuZXRpY3M8L2FsdC10aXRsZT48L3RpdGxlcz48cGVyaW9kaWNhbD48
ZnVsbC10aXRsZT5IdW0gR2VuZXQ8L2Z1bGwtdGl0bGU+PC9wZXJpb2RpY2FsPjxwYWdlcz42MDMt
MTQ8L3BhZ2VzPjx2b2x1bWU+MTM1PC92b2x1bWU+PG51bWJlcj42PC9udW1iZXI+PGVkaXRpb24+
MjAxNi8wNC8xNTwvZWRpdGlvbj48ZGF0ZXM+PHllYXI+MjAxNjwveWVhcj48cHViLWRhdGVzPjxk
YXRlPkp1bjwvZGF0ZT48L3B1Yi1kYXRlcz48L2RhdGVzPjxpc2JuPjAzNDAtNjcxNzwvaXNibj48
YWNjZXNzaW9uLW51bT4yNzA3NTQ0NzwvYWNjZXNzaW9uLW51bT48dXJscz48L3VybHM+PGN1c3Rv
bTI+UG1jNDg4MzI2OTwvY3VzdG9tMj48ZWxlY3Ryb25pYy1yZXNvdXJjZS1udW0+MTAuMTAwNy9z
MDA0MzktMDE2LTE2NTgtNjwvZWxlY3Ryb25pYy1yZXNvdXJjZS1udW0+PHJlbW90ZS1kYXRhYmFz
ZS1wcm92aWRlcj5OTE08L3JlbW90ZS1kYXRhYmFzZS1wcm92aWRlcj48bGFuZ3VhZ2U+ZW5nPC9s
YW5ndWFnZT48L3JlY29yZD48L0NpdGU+PC9FbmROb3RlPgB=
</w:fldData>
        </w:fldChar>
      </w:r>
      <w:r w:rsidR="00CF2B16">
        <w:rPr>
          <w:rFonts w:ascii="Arial" w:eastAsia="Arial" w:hAnsi="Arial" w:cs="Arial"/>
          <w:sz w:val="22"/>
          <w:szCs w:val="22"/>
        </w:rPr>
        <w:instrText xml:space="preserve"> ADDIN EN.CITE.DATA </w:instrText>
      </w:r>
      <w:r w:rsidR="00CF2B16">
        <w:rPr>
          <w:rFonts w:ascii="Arial" w:eastAsia="Arial" w:hAnsi="Arial" w:cs="Arial"/>
          <w:sz w:val="22"/>
          <w:szCs w:val="22"/>
        </w:rPr>
      </w:r>
      <w:r w:rsidR="00CF2B16">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CF2B16">
        <w:rPr>
          <w:rFonts w:ascii="Arial" w:eastAsia="Arial" w:hAnsi="Arial" w:cs="Arial"/>
          <w:noProof/>
          <w:sz w:val="22"/>
          <w:szCs w:val="22"/>
        </w:rPr>
        <w:t>[4-6]</w:t>
      </w:r>
      <w:r w:rsidR="00C46934" w:rsidRPr="00E70D06">
        <w:rPr>
          <w:rFonts w:ascii="Arial" w:eastAsia="Arial" w:hAnsi="Arial" w:cs="Arial"/>
          <w:sz w:val="22"/>
          <w:szCs w:val="22"/>
        </w:rPr>
        <w:fldChar w:fldCharType="end"/>
      </w:r>
      <w:r w:rsidRPr="00E70D06">
        <w:rPr>
          <w:rFonts w:ascii="Arial" w:eastAsia="Arial" w:hAnsi="Arial" w:cs="Arial"/>
          <w:sz w:val="22"/>
          <w:szCs w:val="22"/>
        </w:rPr>
        <w:t>. However, accurate detection of deletions or duplications of whole exons, also known as exon copy number variants (exon CNVs), has proved problematic in targeted NGS data, particularly detection of single exon CNVs</w:t>
      </w:r>
      <w:r w:rsidR="00A71E81"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fldData xml:space="preserve">PEVuZE5vdGU+PENpdGU+PEF1dGhvcj5kZSBMaWd0PC9BdXRob3I+PFllYXI+MjAxMzwvWWVhcj48
UmVjTnVtPjE4ODc8L1JlY051bT48RGlzcGxheVRleHQ+WzcsIDhdPC9EaXNwbGF5VGV4dD48cmVj
b3JkPjxyZWMtbnVtYmVyPjE4ODc8L3JlYy1udW1iZXI+PGZvcmVpZ24ta2V5cz48a2V5IGFwcD0i
RU4iIGRiLWlkPSJhcGR0OXpwdHAwMncwOGVlcDlleGRwcjd0dnB0czVmdnpkeDIiPjE4ODc8L2tl
eT48L2ZvcmVpZ24ta2V5cz48cmVmLXR5cGUgbmFtZT0iSm91cm5hbCBBcnRpY2xlIj4xNzwvcmVm
LXR5cGU+PGNvbnRyaWJ1dG9ycz48YXV0aG9ycz48YXV0aG9yPmRlIExpZ3QsIEouPC9hdXRob3I+
PGF1dGhvcj5Cb29uZSwgUC4gTS48L2F1dGhvcj48YXV0aG9yPlBmdW5kdCwgUi48L2F1dGhvcj48
YXV0aG9yPlZpc3NlcnMsIEwuIEUuPC9hdXRob3I+PGF1dGhvcj5SaWNobW9uZCwgVC48L2F1dGhv
cj48YXV0aG9yPkdlb2doZWdhbiwgSi48L2F1dGhvcj48YXV0aG9yPk8mYXBvcztNb29yZSwgSy48
L2F1dGhvcj48YXV0aG9yPmRlIExlZXV3LCBOLjwvYXV0aG9yPjxhdXRob3I+U2hhdywgQy48L2F1
dGhvcj48YXV0aG9yPkJydW5uZXIsIEguIEcuPC9hdXRob3I+PGF1dGhvcj5MdXBza2ksIEouIFIu
PC9hdXRob3I+PGF1dGhvcj5WZWx0bWFuLCBKLiBBLjwvYXV0aG9yPjxhdXRob3I+SGVoaXItS3dh
LCBKLiBZLjwvYXV0aG9yPjwvYXV0aG9ycz48L2NvbnRyaWJ1dG9ycz48YXV0aC1hZGRyZXNzPkRl
cGFydG1lbnQgb2YgSHVtYW4gR2VuZXRpY3MsIE5pam1lZ2VuIENlbnRyZSBmb3IgTW9sZWN1bGFy
IExpZmUgU2NpZW5jZXMsIEluc3RpdHV0ZSBmb3IgR2VuZXRpYyBhbmQgTWV0YWJvbGljIERpc2Vh
c2UsIFJhZGJvdWQgVW5pdmVyc2l0eSBNZWRpY2FsIENlbnRyZSwgTmlqbWVnZW4sIDY1MDAgSEIs
IFRoZSBOZXRoZXJsYW5kcy48L2F1dGgtYWRkcmVzcz48dGl0bGVzPjx0aXRsZT5EZXRlY3Rpb24g
b2YgY2xpbmljYWxseSByZWxldmFudCBjb3B5IG51bWJlciB2YXJpYW50cyB3aXRoIHdob2xlLWV4
b21lIHNlcXVlbmNpbmc8L3RpdGxlPjxzZWNvbmRhcnktdGl0bGU+SHVtIE11dGF0PC9zZWNvbmRh
cnktdGl0bGU+PGFsdC10aXRsZT5IdW1hbiBtdXRhdGlvbjwvYWx0LXRpdGxlPjwvdGl0bGVzPjxw
ZXJpb2RpY2FsPjxmdWxsLXRpdGxlPkh1bSBNdXRhdDwvZnVsbC10aXRsZT48YWJici0xPkh1bWFu
IG11dGF0aW9uPC9hYmJyLTE+PC9wZXJpb2RpY2FsPjxhbHQtcGVyaW9kaWNhbD48ZnVsbC10aXRs
ZT5IdW0gTXV0YXQ8L2Z1bGwtdGl0bGU+PGFiYnItMT5IdW1hbiBtdXRhdGlvbjwvYWJici0xPjwv
YWx0LXBlcmlvZGljYWw+PHBhZ2VzPjE0MzktNDg8L3BhZ2VzPjx2b2x1bWU+MzQ8L3ZvbHVtZT48
bnVtYmVyPjEwPC9udW1iZXI+PGVkaXRpb24+MjAxMy8wNy8zMTwvZWRpdGlvbj48a2V5d29yZHM+
PGtleXdvcmQ+QWxnb3JpdGhtczwva2V5d29yZD48a2V5d29yZD4qRE5BIENvcHkgTnVtYmVyIFZh
cmlhdGlvbnM8L2tleXdvcmQ+PGtleXdvcmQ+KkV4b21lPC9rZXl3b3JkPjxrZXl3b3JkPkdlbmV0
aWMgVGVzdGluZy9tZXRob2RzPC9rZXl3b3JkPjxrZXl3b3JkPkdlbm9tZS1XaWRlIEFzc29jaWF0
aW9uIFN0dWR5PC9rZXl3b3JkPjxrZXl3b3JkPipIaWdoLVRocm91Z2hwdXQgTnVjbGVvdGlkZSBT
ZXF1ZW5jaW5nPC9rZXl3b3JkPjxrZXl3b3JkPkh1bWFuczwva2V5d29yZD48a2V5d29yZD5JbnRl
bGxlY3R1YWwgRGlzYWJpbGl0eS9kaWFnbm9zaXMvZ2VuZXRpY3M8L2tleXdvcmQ+PGtleXdvcmQ+
UmVwcm9kdWNpYmlsaXR5IG9mIFJlc3VsdHM8L2tleXdvcmQ+PGtleXdvcmQ+Y2xpbmljYWw8L2tl
eXdvcmQ+PGtleXdvcmQ+Y29weSBudW1iZXIgdmFyaWF0aW9uPC9rZXl3b3JkPjxrZXl3b3JkPndo
b2xlIGV4b21lIHNlcXVlbmNpbmc8L2tleXdvcmQ+PC9rZXl3b3Jkcz48ZGF0ZXM+PHllYXI+MjAx
MzwveWVhcj48cHViLWRhdGVzPjxkYXRlPk9jdDwvZGF0ZT48L3B1Yi1kYXRlcz48L2RhdGVzPjxp
c2JuPjEwNTktNzc5NDwvaXNibj48YWNjZXNzaW9uLW51bT4yMzg5Mzg3NzwvYWNjZXNzaW9uLW51
bT48dXJscz48L3VybHM+PGVsZWN0cm9uaWMtcmVzb3VyY2UtbnVtPjEwLjEwMDIvaHVtdS4yMjM4
NzwvZWxlY3Ryb25pYy1yZXNvdXJjZS1udW0+PHJlbW90ZS1kYXRhYmFzZS1wcm92aWRlcj5OTE08
L3JlbW90ZS1kYXRhYmFzZS1wcm92aWRlcj48bGFuZ3VhZ2U+ZW5nPC9sYW5ndWFnZT48L3JlY29y
ZD48L0NpdGU+PENpdGU+PEF1dGhvcj5UYW48L0F1dGhvcj48WWVhcj4yMDE0PC9ZZWFyPjxSZWNO
dW0+MTE5NDwvUmVjTnVtPjxyZWNvcmQ+PHJlYy1udW1iZXI+MTE5NDwvcmVjLW51bWJlcj48Zm9y
ZWlnbi1rZXlzPjxrZXkgYXBwPSJFTiIgZGItaWQ9ImFwZHQ5enB0cDAydzA4ZWVwOWV4ZHByN3R2
cHRzNWZ2emR4MiI+MTE5NDwva2V5PjwvZm9yZWlnbi1rZXlzPjxyZWYtdHlwZSBuYW1lPSJKb3Vy
bmFsIEFydGljbGUiPjE3PC9yZWYtdHlwZT48Y29udHJpYnV0b3JzPjxhdXRob3JzPjxhdXRob3I+
VGFuLCBSLjwvYXV0aG9yPjxhdXRob3I+V2FuZywgWS48L2F1dGhvcj48YXV0aG9yPktsZWluc3Rl
aW4sIFMuIEUuPC9hdXRob3I+PGF1dGhvcj5MaXUsIFkuPC9hdXRob3I+PGF1dGhvcj5aaHUsIFgu
PC9hdXRob3I+PGF1dGhvcj5HdW8sIEguPC9hdXRob3I+PGF1dGhvcj5KaWFuZywgUS48L2F1dGhv
cj48YXV0aG9yPkFsbGVuLCBBLiBTLjwvYXV0aG9yPjxhdXRob3I+Wmh1LCBNLjwvYXV0aG9yPjwv
YXV0aG9ycz48L2NvbnRyaWJ1dG9ycz48YXV0aC1hZGRyZXNzPkNlbnRlciBmb3IgQmlvbWVkaWNh
bCBJbmZvcm1hdGljcywgU2Nob29sIG9mIENvbXB1dGVyIFNjaWVuY2UgYW5kIFRlY2hub2xvZ3ks
IEhhcmJpbiBJbnN0aXR1dGUgVGVjaG5vbG9neSwgSGFyYmluLCBIZWlsb25namlhbmcsIENoaW5h
OyBDZW50ZXIgZm9yIEh1bWFuIEdlbm9tZSBWYXJpYXRpb24sIER1a2UgVW5pdmVyc2l0eSBTY2hv
b2wgb2YgTWVkaWNpbmUsIER1cmhhbSwgTm9ydGggQ2Fyb2xpbmEuPC9hdXRoLWFkZHJlc3M+PHRp
dGxlcz48dGl0bGU+QW4gZXZhbHVhdGlvbiBvZiBjb3B5IG51bWJlciB2YXJpYXRpb24gZGV0ZWN0
aW9uIHRvb2xzIGZyb20gd2hvbGUtZXhvbWUgc2VxdWVuY2luZyBkYXRhPC90aXRsZT48c2Vjb25k
YXJ5LXRpdGxlPkh1bSBNdXRhdDwvc2Vjb25kYXJ5LXRpdGxlPjxhbHQtdGl0bGU+SHVtYW4gbXV0
YXRpb248L2FsdC10aXRsZT48L3RpdGxlcz48cGVyaW9kaWNhbD48ZnVsbC10aXRsZT5IdW0gTXV0
YXQ8L2Z1bGwtdGl0bGU+PGFiYnItMT5IdW1hbiBtdXRhdGlvbjwvYWJici0xPjwvcGVyaW9kaWNh
bD48YWx0LXBlcmlvZGljYWw+PGZ1bGwtdGl0bGU+SHVtIE11dGF0PC9mdWxsLXRpdGxlPjxhYmJy
LTE+SHVtYW4gbXV0YXRpb248L2FiYnItMT48L2FsdC1wZXJpb2RpY2FsPjxwYWdlcz44OTktOTA3
PC9wYWdlcz48dm9sdW1lPjM1PC92b2x1bWU+PG51bWJlcj43PC9udW1iZXI+PGVkaXRpb24+MjAx
NC8wMy8wNzwvZWRpdGlvbj48a2V5d29yZHM+PGtleXdvcmQ+QWxnb3JpdGhtczwva2V5d29yZD48
a2V5d29yZD5Db21wdXRhdGlvbmFsIEJpb2xvZ3kvbWV0aG9kczwva2V5d29yZD48a2V5d29yZD4q
RE5BIENvcHkgTnVtYmVyIFZhcmlhdGlvbnM8L2tleXdvcmQ+PGtleXdvcmQ+RGF0YXNldHMgYXMg
VG9waWM8L2tleXdvcmQ+PGtleXdvcmQ+KkV4b21lPC9rZXl3b3JkPjxrZXl3b3JkPkdlbm9taWNz
L21ldGhvZHM8L2tleXdvcmQ+PGtleXdvcmQ+SGV0ZXJvenlnb3RlPC9rZXl3b3JkPjxrZXl3b3Jk
PipIaWdoLVRocm91Z2hwdXQgTnVjbGVvdGlkZSBTZXF1ZW5jaW5nPC9rZXl3b3JkPjxrZXl3b3Jk
Pkh1bWFuczwva2V5d29yZD48a2V5d29yZD5Qb2x5bW9ycGhpc20sIFNpbmdsZSBOdWNsZW90aWRl
PC9rZXl3b3JkPjxrZXl3b3JkPlNlbnNpdGl2aXR5IGFuZCBTcGVjaWZpY2l0eTwva2V5d29yZD48
a2V5d29yZD5TZXF1ZW5jZSBEZWxldGlvbjwva2V5d29yZD48a2V5d29yZD4qU29mdHdhcmU8L2tl
eXdvcmQ+PC9rZXl3b3Jkcz48ZGF0ZXM+PHllYXI+MjAxNDwveWVhcj48cHViLWRhdGVzPjxkYXRl
Pkp1bDwvZGF0ZT48L3B1Yi1kYXRlcz48L2RhdGVzPjxpc2JuPjEwNTktNzc5NDwvaXNibj48YWNj
ZXNzaW9uLW51bT4yNDU5OTUxNzwvYWNjZXNzaW9uLW51bT48dXJscz48cmVsYXRlZC11cmxzPjx1
cmw+aHR0cDovL29ubGluZWxpYnJhcnkud2lsZXkuY29tL3N0b3JlLzEwLjEwMDIvaHVtdS4yMjUz
Ny9hc3NldC9odW11MjI1MzcucGRmP3Y9MSZhbXA7dD1pNWk1NGI3ciZhbXA7cz1mYzEzYWJjMzJi
ZmE5NDM0MGJiODlkZTU4MWFhMjRiNGQ1YWU2MTAxPC91cmw+PC9yZWxhdGVkLXVybHM+PC91cmxz
PjxlbGVjdHJvbmljLXJlc291cmNlLW51bT4xMC4xMDAyL2h1bXUuMjI1Mzc8L2VsZWN0cm9uaWMt
cmVzb3VyY2UtbnVtPjxyZW1vdGUtZGF0YWJhc2UtcHJvdmlkZXI+TmxtPC9yZW1vdGUtZGF0YWJh
c2UtcHJvdmlkZXI+PGxhbmd1YWdlPmVuZzwvbGFuZ3VhZ2U+PC9yZWNvcmQ+PC9DaXRlPjwvRW5k
Tm90ZT5=
</w:fldData>
        </w:fldChar>
      </w:r>
      <w:r w:rsidR="00CF2B16">
        <w:rPr>
          <w:rFonts w:ascii="Arial" w:eastAsia="Arial" w:hAnsi="Arial" w:cs="Arial"/>
          <w:sz w:val="22"/>
          <w:szCs w:val="22"/>
        </w:rPr>
        <w:instrText xml:space="preserve"> ADDIN EN.CITE </w:instrText>
      </w:r>
      <w:r w:rsidR="00CF2B16">
        <w:rPr>
          <w:rFonts w:ascii="Arial" w:eastAsia="Arial" w:hAnsi="Arial" w:cs="Arial"/>
          <w:sz w:val="22"/>
          <w:szCs w:val="22"/>
        </w:rPr>
        <w:fldChar w:fldCharType="begin">
          <w:fldData xml:space="preserve">PEVuZE5vdGU+PENpdGU+PEF1dGhvcj5kZSBMaWd0PC9BdXRob3I+PFllYXI+MjAxMzwvWWVhcj48
UmVjTnVtPjE4ODc8L1JlY051bT48RGlzcGxheVRleHQ+WzcsIDhdPC9EaXNwbGF5VGV4dD48cmVj
b3JkPjxyZWMtbnVtYmVyPjE4ODc8L3JlYy1udW1iZXI+PGZvcmVpZ24ta2V5cz48a2V5IGFwcD0i
RU4iIGRiLWlkPSJhcGR0OXpwdHAwMncwOGVlcDlleGRwcjd0dnB0czVmdnpkeDIiPjE4ODc8L2tl
eT48L2ZvcmVpZ24ta2V5cz48cmVmLXR5cGUgbmFtZT0iSm91cm5hbCBBcnRpY2xlIj4xNzwvcmVm
LXR5cGU+PGNvbnRyaWJ1dG9ycz48YXV0aG9ycz48YXV0aG9yPmRlIExpZ3QsIEouPC9hdXRob3I+
PGF1dGhvcj5Cb29uZSwgUC4gTS48L2F1dGhvcj48YXV0aG9yPlBmdW5kdCwgUi48L2F1dGhvcj48
YXV0aG9yPlZpc3NlcnMsIEwuIEUuPC9hdXRob3I+PGF1dGhvcj5SaWNobW9uZCwgVC48L2F1dGhv
cj48YXV0aG9yPkdlb2doZWdhbiwgSi48L2F1dGhvcj48YXV0aG9yPk8mYXBvcztNb29yZSwgSy48
L2F1dGhvcj48YXV0aG9yPmRlIExlZXV3LCBOLjwvYXV0aG9yPjxhdXRob3I+U2hhdywgQy48L2F1
dGhvcj48YXV0aG9yPkJydW5uZXIsIEguIEcuPC9hdXRob3I+PGF1dGhvcj5MdXBza2ksIEouIFIu
PC9hdXRob3I+PGF1dGhvcj5WZWx0bWFuLCBKLiBBLjwvYXV0aG9yPjxhdXRob3I+SGVoaXItS3dh
LCBKLiBZLjwvYXV0aG9yPjwvYXV0aG9ycz48L2NvbnRyaWJ1dG9ycz48YXV0aC1hZGRyZXNzPkRl
cGFydG1lbnQgb2YgSHVtYW4gR2VuZXRpY3MsIE5pam1lZ2VuIENlbnRyZSBmb3IgTW9sZWN1bGFy
IExpZmUgU2NpZW5jZXMsIEluc3RpdHV0ZSBmb3IgR2VuZXRpYyBhbmQgTWV0YWJvbGljIERpc2Vh
c2UsIFJhZGJvdWQgVW5pdmVyc2l0eSBNZWRpY2FsIENlbnRyZSwgTmlqbWVnZW4sIDY1MDAgSEIs
IFRoZSBOZXRoZXJsYW5kcy48L2F1dGgtYWRkcmVzcz48dGl0bGVzPjx0aXRsZT5EZXRlY3Rpb24g
b2YgY2xpbmljYWxseSByZWxldmFudCBjb3B5IG51bWJlciB2YXJpYW50cyB3aXRoIHdob2xlLWV4
b21lIHNlcXVlbmNpbmc8L3RpdGxlPjxzZWNvbmRhcnktdGl0bGU+SHVtIE11dGF0PC9zZWNvbmRh
cnktdGl0bGU+PGFsdC10aXRsZT5IdW1hbiBtdXRhdGlvbjwvYWx0LXRpdGxlPjwvdGl0bGVzPjxw
ZXJpb2RpY2FsPjxmdWxsLXRpdGxlPkh1bSBNdXRhdDwvZnVsbC10aXRsZT48YWJici0xPkh1bWFu
IG11dGF0aW9uPC9hYmJyLTE+PC9wZXJpb2RpY2FsPjxhbHQtcGVyaW9kaWNhbD48ZnVsbC10aXRs
ZT5IdW0gTXV0YXQ8L2Z1bGwtdGl0bGU+PGFiYnItMT5IdW1hbiBtdXRhdGlvbjwvYWJici0xPjwv
YWx0LXBlcmlvZGljYWw+PHBhZ2VzPjE0MzktNDg8L3BhZ2VzPjx2b2x1bWU+MzQ8L3ZvbHVtZT48
bnVtYmVyPjEwPC9udW1iZXI+PGVkaXRpb24+MjAxMy8wNy8zMTwvZWRpdGlvbj48a2V5d29yZHM+
PGtleXdvcmQ+QWxnb3JpdGhtczwva2V5d29yZD48a2V5d29yZD4qRE5BIENvcHkgTnVtYmVyIFZh
cmlhdGlvbnM8L2tleXdvcmQ+PGtleXdvcmQ+KkV4b21lPC9rZXl3b3JkPjxrZXl3b3JkPkdlbmV0
aWMgVGVzdGluZy9tZXRob2RzPC9rZXl3b3JkPjxrZXl3b3JkPkdlbm9tZS1XaWRlIEFzc29jaWF0
aW9uIFN0dWR5PC9rZXl3b3JkPjxrZXl3b3JkPipIaWdoLVRocm91Z2hwdXQgTnVjbGVvdGlkZSBT
ZXF1ZW5jaW5nPC9rZXl3b3JkPjxrZXl3b3JkPkh1bWFuczwva2V5d29yZD48a2V5d29yZD5JbnRl
bGxlY3R1YWwgRGlzYWJpbGl0eS9kaWFnbm9zaXMvZ2VuZXRpY3M8L2tleXdvcmQ+PGtleXdvcmQ+
UmVwcm9kdWNpYmlsaXR5IG9mIFJlc3VsdHM8L2tleXdvcmQ+PGtleXdvcmQ+Y2xpbmljYWw8L2tl
eXdvcmQ+PGtleXdvcmQ+Y29weSBudW1iZXIgdmFyaWF0aW9uPC9rZXl3b3JkPjxrZXl3b3JkPndo
b2xlIGV4b21lIHNlcXVlbmNpbmc8L2tleXdvcmQ+PC9rZXl3b3Jkcz48ZGF0ZXM+PHllYXI+MjAx
MzwveWVhcj48cHViLWRhdGVzPjxkYXRlPk9jdDwvZGF0ZT48L3B1Yi1kYXRlcz48L2RhdGVzPjxp
c2JuPjEwNTktNzc5NDwvaXNibj48YWNjZXNzaW9uLW51bT4yMzg5Mzg3NzwvYWNjZXNzaW9uLW51
bT48dXJscz48L3VybHM+PGVsZWN0cm9uaWMtcmVzb3VyY2UtbnVtPjEwLjEwMDIvaHVtdS4yMjM4
NzwvZWxlY3Ryb25pYy1yZXNvdXJjZS1udW0+PHJlbW90ZS1kYXRhYmFzZS1wcm92aWRlcj5OTE08
L3JlbW90ZS1kYXRhYmFzZS1wcm92aWRlcj48bGFuZ3VhZ2U+ZW5nPC9sYW5ndWFnZT48L3JlY29y
ZD48L0NpdGU+PENpdGU+PEF1dGhvcj5UYW48L0F1dGhvcj48WWVhcj4yMDE0PC9ZZWFyPjxSZWNO
dW0+MTE5NDwvUmVjTnVtPjxyZWNvcmQ+PHJlYy1udW1iZXI+MTE5NDwvcmVjLW51bWJlcj48Zm9y
ZWlnbi1rZXlzPjxrZXkgYXBwPSJFTiIgZGItaWQ9ImFwZHQ5enB0cDAydzA4ZWVwOWV4ZHByN3R2
cHRzNWZ2emR4MiI+MTE5NDwva2V5PjwvZm9yZWlnbi1rZXlzPjxyZWYtdHlwZSBuYW1lPSJKb3Vy
bmFsIEFydGljbGUiPjE3PC9yZWYtdHlwZT48Y29udHJpYnV0b3JzPjxhdXRob3JzPjxhdXRob3I+
VGFuLCBSLjwvYXV0aG9yPjxhdXRob3I+V2FuZywgWS48L2F1dGhvcj48YXV0aG9yPktsZWluc3Rl
aW4sIFMuIEUuPC9hdXRob3I+PGF1dGhvcj5MaXUsIFkuPC9hdXRob3I+PGF1dGhvcj5aaHUsIFgu
PC9hdXRob3I+PGF1dGhvcj5HdW8sIEguPC9hdXRob3I+PGF1dGhvcj5KaWFuZywgUS48L2F1dGhv
cj48YXV0aG9yPkFsbGVuLCBBLiBTLjwvYXV0aG9yPjxhdXRob3I+Wmh1LCBNLjwvYXV0aG9yPjwv
YXV0aG9ycz48L2NvbnRyaWJ1dG9ycz48YXV0aC1hZGRyZXNzPkNlbnRlciBmb3IgQmlvbWVkaWNh
bCBJbmZvcm1hdGljcywgU2Nob29sIG9mIENvbXB1dGVyIFNjaWVuY2UgYW5kIFRlY2hub2xvZ3ks
IEhhcmJpbiBJbnN0aXR1dGUgVGVjaG5vbG9neSwgSGFyYmluLCBIZWlsb25namlhbmcsIENoaW5h
OyBDZW50ZXIgZm9yIEh1bWFuIEdlbm9tZSBWYXJpYXRpb24sIER1a2UgVW5pdmVyc2l0eSBTY2hv
b2wgb2YgTWVkaWNpbmUsIER1cmhhbSwgTm9ydGggQ2Fyb2xpbmEuPC9hdXRoLWFkZHJlc3M+PHRp
dGxlcz48dGl0bGU+QW4gZXZhbHVhdGlvbiBvZiBjb3B5IG51bWJlciB2YXJpYXRpb24gZGV0ZWN0
aW9uIHRvb2xzIGZyb20gd2hvbGUtZXhvbWUgc2VxdWVuY2luZyBkYXRhPC90aXRsZT48c2Vjb25k
YXJ5LXRpdGxlPkh1bSBNdXRhdDwvc2Vjb25kYXJ5LXRpdGxlPjxhbHQtdGl0bGU+SHVtYW4gbXV0
YXRpb248L2FsdC10aXRsZT48L3RpdGxlcz48cGVyaW9kaWNhbD48ZnVsbC10aXRsZT5IdW0gTXV0
YXQ8L2Z1bGwtdGl0bGU+PGFiYnItMT5IdW1hbiBtdXRhdGlvbjwvYWJici0xPjwvcGVyaW9kaWNh
bD48YWx0LXBlcmlvZGljYWw+PGZ1bGwtdGl0bGU+SHVtIE11dGF0PC9mdWxsLXRpdGxlPjxhYmJy
LTE+SHVtYW4gbXV0YXRpb248L2FiYnItMT48L2FsdC1wZXJpb2RpY2FsPjxwYWdlcz44OTktOTA3
PC9wYWdlcz48dm9sdW1lPjM1PC92b2x1bWU+PG51bWJlcj43PC9udW1iZXI+PGVkaXRpb24+MjAx
NC8wMy8wNzwvZWRpdGlvbj48a2V5d29yZHM+PGtleXdvcmQ+QWxnb3JpdGhtczwva2V5d29yZD48
a2V5d29yZD5Db21wdXRhdGlvbmFsIEJpb2xvZ3kvbWV0aG9kczwva2V5d29yZD48a2V5d29yZD4q
RE5BIENvcHkgTnVtYmVyIFZhcmlhdGlvbnM8L2tleXdvcmQ+PGtleXdvcmQ+RGF0YXNldHMgYXMg
VG9waWM8L2tleXdvcmQ+PGtleXdvcmQ+KkV4b21lPC9rZXl3b3JkPjxrZXl3b3JkPkdlbm9taWNz
L21ldGhvZHM8L2tleXdvcmQ+PGtleXdvcmQ+SGV0ZXJvenlnb3RlPC9rZXl3b3JkPjxrZXl3b3Jk
PipIaWdoLVRocm91Z2hwdXQgTnVjbGVvdGlkZSBTZXF1ZW5jaW5nPC9rZXl3b3JkPjxrZXl3b3Jk
Pkh1bWFuczwva2V5d29yZD48a2V5d29yZD5Qb2x5bW9ycGhpc20sIFNpbmdsZSBOdWNsZW90aWRl
PC9rZXl3b3JkPjxrZXl3b3JkPlNlbnNpdGl2aXR5IGFuZCBTcGVjaWZpY2l0eTwva2V5d29yZD48
a2V5d29yZD5TZXF1ZW5jZSBEZWxldGlvbjwva2V5d29yZD48a2V5d29yZD4qU29mdHdhcmU8L2tl
eXdvcmQ+PC9rZXl3b3Jkcz48ZGF0ZXM+PHllYXI+MjAxNDwveWVhcj48cHViLWRhdGVzPjxkYXRl
Pkp1bDwvZGF0ZT48L3B1Yi1kYXRlcz48L2RhdGVzPjxpc2JuPjEwNTktNzc5NDwvaXNibj48YWNj
ZXNzaW9uLW51bT4yNDU5OTUxNzwvYWNjZXNzaW9uLW51bT48dXJscz48cmVsYXRlZC11cmxzPjx1
cmw+aHR0cDovL29ubGluZWxpYnJhcnkud2lsZXkuY29tL3N0b3JlLzEwLjEwMDIvaHVtdS4yMjUz
Ny9hc3NldC9odW11MjI1MzcucGRmP3Y9MSZhbXA7dD1pNWk1NGI3ciZhbXA7cz1mYzEzYWJjMzJi
ZmE5NDM0MGJiODlkZTU4MWFhMjRiNGQ1YWU2MTAxPC91cmw+PC9yZWxhdGVkLXVybHM+PC91cmxz
PjxlbGVjdHJvbmljLXJlc291cmNlLW51bT4xMC4xMDAyL2h1bXUuMjI1Mzc8L2VsZWN0cm9uaWMt
cmVzb3VyY2UtbnVtPjxyZW1vdGUtZGF0YWJhc2UtcHJvdmlkZXI+TmxtPC9yZW1vdGUtZGF0YWJh
c2UtcHJvdmlkZXI+PGxhbmd1YWdlPmVuZzwvbGFuZ3VhZ2U+PC9yZWNvcmQ+PC9DaXRlPjwvRW5k
Tm90ZT5=
</w:fldData>
        </w:fldChar>
      </w:r>
      <w:r w:rsidR="00CF2B16">
        <w:rPr>
          <w:rFonts w:ascii="Arial" w:eastAsia="Arial" w:hAnsi="Arial" w:cs="Arial"/>
          <w:sz w:val="22"/>
          <w:szCs w:val="22"/>
        </w:rPr>
        <w:instrText xml:space="preserve"> ADDIN EN.CITE.DATA </w:instrText>
      </w:r>
      <w:r w:rsidR="00CF2B16">
        <w:rPr>
          <w:rFonts w:ascii="Arial" w:eastAsia="Arial" w:hAnsi="Arial" w:cs="Arial"/>
          <w:sz w:val="22"/>
          <w:szCs w:val="22"/>
        </w:rPr>
      </w:r>
      <w:r w:rsidR="00CF2B16">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CF2B16">
        <w:rPr>
          <w:rFonts w:ascii="Arial" w:eastAsia="Arial" w:hAnsi="Arial" w:cs="Arial"/>
          <w:noProof/>
          <w:sz w:val="22"/>
          <w:szCs w:val="22"/>
        </w:rPr>
        <w:t>[7, 8]</w:t>
      </w:r>
      <w:r w:rsidR="00C46934" w:rsidRPr="00E70D06">
        <w:rPr>
          <w:rFonts w:ascii="Arial" w:eastAsia="Arial" w:hAnsi="Arial" w:cs="Arial"/>
          <w:sz w:val="22"/>
          <w:szCs w:val="22"/>
        </w:rPr>
        <w:fldChar w:fldCharType="end"/>
      </w:r>
      <w:r w:rsidR="00A71E81" w:rsidRPr="00E70D06">
        <w:rPr>
          <w:rFonts w:ascii="Arial" w:eastAsia="Arial" w:hAnsi="Arial" w:cs="Arial"/>
          <w:sz w:val="22"/>
          <w:szCs w:val="22"/>
        </w:rPr>
        <w:t xml:space="preserve">. </w:t>
      </w:r>
      <w:r w:rsidRPr="00E70D06">
        <w:rPr>
          <w:rFonts w:ascii="Arial" w:eastAsia="Arial" w:hAnsi="Arial" w:cs="Arial"/>
          <w:sz w:val="22"/>
          <w:szCs w:val="22"/>
        </w:rPr>
        <w:t>In large part this is because the</w:t>
      </w:r>
      <w:r w:rsidR="00700A54" w:rsidRPr="00E70D06">
        <w:rPr>
          <w:rFonts w:ascii="Arial" w:eastAsia="Arial" w:hAnsi="Arial" w:cs="Arial"/>
          <w:sz w:val="22"/>
          <w:szCs w:val="22"/>
        </w:rPr>
        <w:t xml:space="preserve"> </w:t>
      </w:r>
      <w:r w:rsidRPr="00E70D06">
        <w:rPr>
          <w:rFonts w:ascii="Arial" w:eastAsia="Arial" w:hAnsi="Arial" w:cs="Arial"/>
          <w:sz w:val="22"/>
          <w:szCs w:val="22"/>
        </w:rPr>
        <w:t>breakpoints usually lie outside the region targeted by the panel</w:t>
      </w:r>
      <w:r w:rsidR="00700A54" w:rsidRPr="00E70D06">
        <w:rPr>
          <w:rFonts w:ascii="Arial" w:eastAsia="Arial" w:hAnsi="Arial" w:cs="Arial"/>
          <w:sz w:val="22"/>
          <w:szCs w:val="22"/>
        </w:rPr>
        <w:t xml:space="preserve">, </w:t>
      </w:r>
      <w:r w:rsidR="00D52871" w:rsidRPr="00E70D06">
        <w:rPr>
          <w:rFonts w:ascii="Arial" w:eastAsia="Arial" w:hAnsi="Arial" w:cs="Arial"/>
          <w:sz w:val="22"/>
          <w:szCs w:val="22"/>
        </w:rPr>
        <w:t xml:space="preserve">and therefore detection methods are typically based on changes in </w:t>
      </w:r>
      <w:r w:rsidR="00146BF2" w:rsidRPr="00E70D06">
        <w:rPr>
          <w:rFonts w:ascii="Arial" w:eastAsia="Arial" w:hAnsi="Arial" w:cs="Arial"/>
          <w:sz w:val="22"/>
          <w:szCs w:val="22"/>
        </w:rPr>
        <w:t xml:space="preserve">the number of reads covering each target, commonly referred to as </w:t>
      </w:r>
      <w:r w:rsidR="00A31F58" w:rsidRPr="00E70D06">
        <w:rPr>
          <w:rFonts w:ascii="Arial" w:eastAsia="Arial" w:hAnsi="Arial" w:cs="Arial"/>
          <w:sz w:val="22"/>
          <w:szCs w:val="22"/>
        </w:rPr>
        <w:t>read depth</w:t>
      </w:r>
      <w:r w:rsidR="00146BF2" w:rsidRPr="00E70D06">
        <w:rPr>
          <w:rFonts w:ascii="Arial" w:eastAsia="Arial" w:hAnsi="Arial" w:cs="Arial"/>
          <w:sz w:val="22"/>
          <w:szCs w:val="22"/>
        </w:rPr>
        <w:t xml:space="preserve"> or coverage</w:t>
      </w:r>
      <w:r w:rsidR="00D52871" w:rsidRPr="00E70D06">
        <w:rPr>
          <w:rFonts w:ascii="Arial" w:eastAsia="Arial" w:hAnsi="Arial" w:cs="Arial"/>
          <w:sz w:val="22"/>
          <w:szCs w:val="22"/>
        </w:rPr>
        <w:t xml:space="preserve">. </w:t>
      </w:r>
      <w:r w:rsidRPr="00E70D06">
        <w:rPr>
          <w:rFonts w:ascii="Arial" w:eastAsia="Arial" w:hAnsi="Arial" w:cs="Arial"/>
          <w:sz w:val="22"/>
          <w:szCs w:val="22"/>
        </w:rPr>
        <w:t xml:space="preserve">However, </w:t>
      </w:r>
      <w:r w:rsidR="00146BF2" w:rsidRPr="00E70D06">
        <w:rPr>
          <w:rFonts w:ascii="Arial" w:eastAsia="Arial" w:hAnsi="Arial" w:cs="Arial"/>
          <w:sz w:val="22"/>
          <w:szCs w:val="22"/>
        </w:rPr>
        <w:t xml:space="preserve">coverage </w:t>
      </w:r>
      <w:r w:rsidR="00A31F58" w:rsidRPr="00E70D06">
        <w:rPr>
          <w:rFonts w:ascii="Arial" w:eastAsia="Arial" w:hAnsi="Arial" w:cs="Arial"/>
          <w:sz w:val="22"/>
          <w:szCs w:val="22"/>
        </w:rPr>
        <w:t xml:space="preserve">can </w:t>
      </w:r>
      <w:r w:rsidR="00815646" w:rsidRPr="00E70D06">
        <w:rPr>
          <w:rFonts w:ascii="Arial" w:eastAsia="Arial" w:hAnsi="Arial" w:cs="Arial"/>
          <w:sz w:val="22"/>
          <w:szCs w:val="22"/>
        </w:rPr>
        <w:t>var</w:t>
      </w:r>
      <w:r w:rsidR="00A31F58" w:rsidRPr="00E70D06">
        <w:rPr>
          <w:rFonts w:ascii="Arial" w:eastAsia="Arial" w:hAnsi="Arial" w:cs="Arial"/>
          <w:sz w:val="22"/>
          <w:szCs w:val="22"/>
        </w:rPr>
        <w:t>y</w:t>
      </w:r>
      <w:r w:rsidR="00D52871" w:rsidRPr="00E70D06">
        <w:rPr>
          <w:rFonts w:ascii="Arial" w:eastAsia="Arial" w:hAnsi="Arial" w:cs="Arial"/>
          <w:sz w:val="22"/>
          <w:szCs w:val="22"/>
        </w:rPr>
        <w:t xml:space="preserve"> </w:t>
      </w:r>
      <w:r w:rsidR="00A31F58" w:rsidRPr="00E70D06">
        <w:rPr>
          <w:rFonts w:ascii="Arial" w:eastAsia="Arial" w:hAnsi="Arial" w:cs="Arial"/>
          <w:sz w:val="22"/>
          <w:szCs w:val="22"/>
        </w:rPr>
        <w:t xml:space="preserve">for several </w:t>
      </w:r>
      <w:r w:rsidRPr="00E70D06">
        <w:rPr>
          <w:rFonts w:ascii="Arial" w:eastAsia="Arial" w:hAnsi="Arial" w:cs="Arial"/>
          <w:sz w:val="22"/>
          <w:szCs w:val="22"/>
        </w:rPr>
        <w:t xml:space="preserve">reasons, such as </w:t>
      </w:r>
      <w:r w:rsidR="00A31F58" w:rsidRPr="00E70D06">
        <w:rPr>
          <w:rFonts w:ascii="Arial" w:eastAsia="Arial" w:hAnsi="Arial" w:cs="Arial"/>
          <w:sz w:val="22"/>
          <w:szCs w:val="22"/>
        </w:rPr>
        <w:t xml:space="preserve">differences </w:t>
      </w:r>
      <w:r w:rsidRPr="00E70D06">
        <w:rPr>
          <w:rFonts w:ascii="Arial" w:eastAsia="Arial" w:hAnsi="Arial" w:cs="Arial"/>
          <w:sz w:val="22"/>
          <w:szCs w:val="22"/>
        </w:rPr>
        <w:t>in GC content</w:t>
      </w:r>
      <w:r w:rsidR="00D52871" w:rsidRPr="00E70D06">
        <w:rPr>
          <w:rFonts w:ascii="Arial" w:eastAsia="Arial" w:hAnsi="Arial" w:cs="Arial"/>
          <w:sz w:val="22"/>
          <w:szCs w:val="22"/>
        </w:rPr>
        <w:t xml:space="preserve"> or</w:t>
      </w:r>
      <w:r w:rsidR="00A31F58" w:rsidRPr="00E70D06">
        <w:rPr>
          <w:rFonts w:ascii="Arial" w:eastAsia="Arial" w:hAnsi="Arial" w:cs="Arial"/>
          <w:sz w:val="22"/>
          <w:szCs w:val="22"/>
        </w:rPr>
        <w:t xml:space="preserve"> individual </w:t>
      </w:r>
      <w:r w:rsidRPr="00E70D06">
        <w:rPr>
          <w:rFonts w:ascii="Arial" w:eastAsia="Arial" w:hAnsi="Arial" w:cs="Arial"/>
          <w:sz w:val="22"/>
          <w:szCs w:val="22"/>
        </w:rPr>
        <w:t>probe effici</w:t>
      </w:r>
      <w:r w:rsidR="00D52871" w:rsidRPr="00E70D06">
        <w:rPr>
          <w:rFonts w:ascii="Arial" w:eastAsia="Arial" w:hAnsi="Arial" w:cs="Arial"/>
          <w:sz w:val="22"/>
          <w:szCs w:val="22"/>
        </w:rPr>
        <w:t>encie</w:t>
      </w:r>
      <w:r w:rsidRPr="00E70D06">
        <w:rPr>
          <w:rFonts w:ascii="Arial" w:eastAsia="Arial" w:hAnsi="Arial" w:cs="Arial"/>
          <w:sz w:val="22"/>
          <w:szCs w:val="22"/>
        </w:rPr>
        <w:t>s, and careful normalisation of data is therefore required</w:t>
      </w:r>
      <w:r w:rsidR="00A71E81"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fldData xml:space="preserve">PEVuZE5vdGU+PENpdGU+PEF1dGhvcj5kZSBMaWd0PC9BdXRob3I+PFllYXI+MjAxMzwvWWVhcj48
UmVjTnVtPjE4ODc8L1JlY051bT48RGlzcGxheVRleHQ+WzcsIDhdPC9EaXNwbGF5VGV4dD48cmVj
b3JkPjxyZWMtbnVtYmVyPjE4ODc8L3JlYy1udW1iZXI+PGZvcmVpZ24ta2V5cz48a2V5IGFwcD0i
RU4iIGRiLWlkPSJhcGR0OXpwdHAwMncwOGVlcDlleGRwcjd0dnB0czVmdnpkeDIiPjE4ODc8L2tl
eT48L2ZvcmVpZ24ta2V5cz48cmVmLXR5cGUgbmFtZT0iSm91cm5hbCBBcnRpY2xlIj4xNzwvcmVm
LXR5cGU+PGNvbnRyaWJ1dG9ycz48YXV0aG9ycz48YXV0aG9yPmRlIExpZ3QsIEouPC9hdXRob3I+
PGF1dGhvcj5Cb29uZSwgUC4gTS48L2F1dGhvcj48YXV0aG9yPlBmdW5kdCwgUi48L2F1dGhvcj48
YXV0aG9yPlZpc3NlcnMsIEwuIEUuPC9hdXRob3I+PGF1dGhvcj5SaWNobW9uZCwgVC48L2F1dGhv
cj48YXV0aG9yPkdlb2doZWdhbiwgSi48L2F1dGhvcj48YXV0aG9yPk8mYXBvcztNb29yZSwgSy48
L2F1dGhvcj48YXV0aG9yPmRlIExlZXV3LCBOLjwvYXV0aG9yPjxhdXRob3I+U2hhdywgQy48L2F1
dGhvcj48YXV0aG9yPkJydW5uZXIsIEguIEcuPC9hdXRob3I+PGF1dGhvcj5MdXBza2ksIEouIFIu
PC9hdXRob3I+PGF1dGhvcj5WZWx0bWFuLCBKLiBBLjwvYXV0aG9yPjxhdXRob3I+SGVoaXItS3dh
LCBKLiBZLjwvYXV0aG9yPjwvYXV0aG9ycz48L2NvbnRyaWJ1dG9ycz48YXV0aC1hZGRyZXNzPkRl
cGFydG1lbnQgb2YgSHVtYW4gR2VuZXRpY3MsIE5pam1lZ2VuIENlbnRyZSBmb3IgTW9sZWN1bGFy
IExpZmUgU2NpZW5jZXMsIEluc3RpdHV0ZSBmb3IgR2VuZXRpYyBhbmQgTWV0YWJvbGljIERpc2Vh
c2UsIFJhZGJvdWQgVW5pdmVyc2l0eSBNZWRpY2FsIENlbnRyZSwgTmlqbWVnZW4sIDY1MDAgSEIs
IFRoZSBOZXRoZXJsYW5kcy48L2F1dGgtYWRkcmVzcz48dGl0bGVzPjx0aXRsZT5EZXRlY3Rpb24g
b2YgY2xpbmljYWxseSByZWxldmFudCBjb3B5IG51bWJlciB2YXJpYW50cyB3aXRoIHdob2xlLWV4
b21lIHNlcXVlbmNpbmc8L3RpdGxlPjxzZWNvbmRhcnktdGl0bGU+SHVtIE11dGF0PC9zZWNvbmRh
cnktdGl0bGU+PGFsdC10aXRsZT5IdW1hbiBtdXRhdGlvbjwvYWx0LXRpdGxlPjwvdGl0bGVzPjxw
ZXJpb2RpY2FsPjxmdWxsLXRpdGxlPkh1bSBNdXRhdDwvZnVsbC10aXRsZT48YWJici0xPkh1bWFu
IG11dGF0aW9uPC9hYmJyLTE+PC9wZXJpb2RpY2FsPjxhbHQtcGVyaW9kaWNhbD48ZnVsbC10aXRs
ZT5IdW0gTXV0YXQ8L2Z1bGwtdGl0bGU+PGFiYnItMT5IdW1hbiBtdXRhdGlvbjwvYWJici0xPjwv
YWx0LXBlcmlvZGljYWw+PHBhZ2VzPjE0MzktNDg8L3BhZ2VzPjx2b2x1bWU+MzQ8L3ZvbHVtZT48
bnVtYmVyPjEwPC9udW1iZXI+PGVkaXRpb24+MjAxMy8wNy8zMTwvZWRpdGlvbj48a2V5d29yZHM+
PGtleXdvcmQ+QWxnb3JpdGhtczwva2V5d29yZD48a2V5d29yZD4qRE5BIENvcHkgTnVtYmVyIFZh
cmlhdGlvbnM8L2tleXdvcmQ+PGtleXdvcmQ+KkV4b21lPC9rZXl3b3JkPjxrZXl3b3JkPkdlbmV0
aWMgVGVzdGluZy9tZXRob2RzPC9rZXl3b3JkPjxrZXl3b3JkPkdlbm9tZS1XaWRlIEFzc29jaWF0
aW9uIFN0dWR5PC9rZXl3b3JkPjxrZXl3b3JkPipIaWdoLVRocm91Z2hwdXQgTnVjbGVvdGlkZSBT
ZXF1ZW5jaW5nPC9rZXl3b3JkPjxrZXl3b3JkPkh1bWFuczwva2V5d29yZD48a2V5d29yZD5JbnRl
bGxlY3R1YWwgRGlzYWJpbGl0eS9kaWFnbm9zaXMvZ2VuZXRpY3M8L2tleXdvcmQ+PGtleXdvcmQ+
UmVwcm9kdWNpYmlsaXR5IG9mIFJlc3VsdHM8L2tleXdvcmQ+PGtleXdvcmQ+Y2xpbmljYWw8L2tl
eXdvcmQ+PGtleXdvcmQ+Y29weSBudW1iZXIgdmFyaWF0aW9uPC9rZXl3b3JkPjxrZXl3b3JkPndo
b2xlIGV4b21lIHNlcXVlbmNpbmc8L2tleXdvcmQ+PC9rZXl3b3Jkcz48ZGF0ZXM+PHllYXI+MjAx
MzwveWVhcj48cHViLWRhdGVzPjxkYXRlPk9jdDwvZGF0ZT48L3B1Yi1kYXRlcz48L2RhdGVzPjxp
c2JuPjEwNTktNzc5NDwvaXNibj48YWNjZXNzaW9uLW51bT4yMzg5Mzg3NzwvYWNjZXNzaW9uLW51
bT48dXJscz48L3VybHM+PGVsZWN0cm9uaWMtcmVzb3VyY2UtbnVtPjEwLjEwMDIvaHVtdS4yMjM4
NzwvZWxlY3Ryb25pYy1yZXNvdXJjZS1udW0+PHJlbW90ZS1kYXRhYmFzZS1wcm92aWRlcj5OTE08
L3JlbW90ZS1kYXRhYmFzZS1wcm92aWRlcj48bGFuZ3VhZ2U+ZW5nPC9sYW5ndWFnZT48L3JlY29y
ZD48L0NpdGU+PENpdGU+PEF1dGhvcj5UYW48L0F1dGhvcj48WWVhcj4yMDE0PC9ZZWFyPjxSZWNO
dW0+MTE5NDwvUmVjTnVtPjxyZWNvcmQ+PHJlYy1udW1iZXI+MTE5NDwvcmVjLW51bWJlcj48Zm9y
ZWlnbi1rZXlzPjxrZXkgYXBwPSJFTiIgZGItaWQ9ImFwZHQ5enB0cDAydzA4ZWVwOWV4ZHByN3R2
cHRzNWZ2emR4MiI+MTE5NDwva2V5PjwvZm9yZWlnbi1rZXlzPjxyZWYtdHlwZSBuYW1lPSJKb3Vy
bmFsIEFydGljbGUiPjE3PC9yZWYtdHlwZT48Y29udHJpYnV0b3JzPjxhdXRob3JzPjxhdXRob3I+
VGFuLCBSLjwvYXV0aG9yPjxhdXRob3I+V2FuZywgWS48L2F1dGhvcj48YXV0aG9yPktsZWluc3Rl
aW4sIFMuIEUuPC9hdXRob3I+PGF1dGhvcj5MaXUsIFkuPC9hdXRob3I+PGF1dGhvcj5aaHUsIFgu
PC9hdXRob3I+PGF1dGhvcj5HdW8sIEguPC9hdXRob3I+PGF1dGhvcj5KaWFuZywgUS48L2F1dGhv
cj48YXV0aG9yPkFsbGVuLCBBLiBTLjwvYXV0aG9yPjxhdXRob3I+Wmh1LCBNLjwvYXV0aG9yPjwv
YXV0aG9ycz48L2NvbnRyaWJ1dG9ycz48YXV0aC1hZGRyZXNzPkNlbnRlciBmb3IgQmlvbWVkaWNh
bCBJbmZvcm1hdGljcywgU2Nob29sIG9mIENvbXB1dGVyIFNjaWVuY2UgYW5kIFRlY2hub2xvZ3ks
IEhhcmJpbiBJbnN0aXR1dGUgVGVjaG5vbG9neSwgSGFyYmluLCBIZWlsb25namlhbmcsIENoaW5h
OyBDZW50ZXIgZm9yIEh1bWFuIEdlbm9tZSBWYXJpYXRpb24sIER1a2UgVW5pdmVyc2l0eSBTY2hv
b2wgb2YgTWVkaWNpbmUsIER1cmhhbSwgTm9ydGggQ2Fyb2xpbmEuPC9hdXRoLWFkZHJlc3M+PHRp
dGxlcz48dGl0bGU+QW4gZXZhbHVhdGlvbiBvZiBjb3B5IG51bWJlciB2YXJpYXRpb24gZGV0ZWN0
aW9uIHRvb2xzIGZyb20gd2hvbGUtZXhvbWUgc2VxdWVuY2luZyBkYXRhPC90aXRsZT48c2Vjb25k
YXJ5LXRpdGxlPkh1bSBNdXRhdDwvc2Vjb25kYXJ5LXRpdGxlPjxhbHQtdGl0bGU+SHVtYW4gbXV0
YXRpb248L2FsdC10aXRsZT48L3RpdGxlcz48cGVyaW9kaWNhbD48ZnVsbC10aXRsZT5IdW0gTXV0
YXQ8L2Z1bGwtdGl0bGU+PGFiYnItMT5IdW1hbiBtdXRhdGlvbjwvYWJici0xPjwvcGVyaW9kaWNh
bD48YWx0LXBlcmlvZGljYWw+PGZ1bGwtdGl0bGU+SHVtIE11dGF0PC9mdWxsLXRpdGxlPjxhYmJy
LTE+SHVtYW4gbXV0YXRpb248L2FiYnItMT48L2FsdC1wZXJpb2RpY2FsPjxwYWdlcz44OTktOTA3
PC9wYWdlcz48dm9sdW1lPjM1PC92b2x1bWU+PG51bWJlcj43PC9udW1iZXI+PGVkaXRpb24+MjAx
NC8wMy8wNzwvZWRpdGlvbj48a2V5d29yZHM+PGtleXdvcmQ+QWxnb3JpdGhtczwva2V5d29yZD48
a2V5d29yZD5Db21wdXRhdGlvbmFsIEJpb2xvZ3kvbWV0aG9kczwva2V5d29yZD48a2V5d29yZD4q
RE5BIENvcHkgTnVtYmVyIFZhcmlhdGlvbnM8L2tleXdvcmQ+PGtleXdvcmQ+RGF0YXNldHMgYXMg
VG9waWM8L2tleXdvcmQ+PGtleXdvcmQ+KkV4b21lPC9rZXl3b3JkPjxrZXl3b3JkPkdlbm9taWNz
L21ldGhvZHM8L2tleXdvcmQ+PGtleXdvcmQ+SGV0ZXJvenlnb3RlPC9rZXl3b3JkPjxrZXl3b3Jk
PipIaWdoLVRocm91Z2hwdXQgTnVjbGVvdGlkZSBTZXF1ZW5jaW5nPC9rZXl3b3JkPjxrZXl3b3Jk
Pkh1bWFuczwva2V5d29yZD48a2V5d29yZD5Qb2x5bW9ycGhpc20sIFNpbmdsZSBOdWNsZW90aWRl
PC9rZXl3b3JkPjxrZXl3b3JkPlNlbnNpdGl2aXR5IGFuZCBTcGVjaWZpY2l0eTwva2V5d29yZD48
a2V5d29yZD5TZXF1ZW5jZSBEZWxldGlvbjwva2V5d29yZD48a2V5d29yZD4qU29mdHdhcmU8L2tl
eXdvcmQ+PC9rZXl3b3Jkcz48ZGF0ZXM+PHllYXI+MjAxNDwveWVhcj48cHViLWRhdGVzPjxkYXRl
Pkp1bDwvZGF0ZT48L3B1Yi1kYXRlcz48L2RhdGVzPjxpc2JuPjEwNTktNzc5NDwvaXNibj48YWNj
ZXNzaW9uLW51bT4yNDU5OTUxNzwvYWNjZXNzaW9uLW51bT48dXJscz48cmVsYXRlZC11cmxzPjx1
cmw+aHR0cDovL29ubGluZWxpYnJhcnkud2lsZXkuY29tL3N0b3JlLzEwLjEwMDIvaHVtdS4yMjUz
Ny9hc3NldC9odW11MjI1MzcucGRmP3Y9MSZhbXA7dD1pNWk1NGI3ciZhbXA7cz1mYzEzYWJjMzJi
ZmE5NDM0MGJiODlkZTU4MWFhMjRiNGQ1YWU2MTAxPC91cmw+PC9yZWxhdGVkLXVybHM+PC91cmxz
PjxlbGVjdHJvbmljLXJlc291cmNlLW51bT4xMC4xMDAyL2h1bXUuMjI1Mzc8L2VsZWN0cm9uaWMt
cmVzb3VyY2UtbnVtPjxyZW1vdGUtZGF0YWJhc2UtcHJvdmlkZXI+TmxtPC9yZW1vdGUtZGF0YWJh
c2UtcHJvdmlkZXI+PGxhbmd1YWdlPmVuZzwvbGFuZ3VhZ2U+PC9yZWNvcmQ+PC9DaXRlPjwvRW5k
Tm90ZT5=
</w:fldData>
        </w:fldChar>
      </w:r>
      <w:r w:rsidR="00CF2B16">
        <w:rPr>
          <w:rFonts w:ascii="Arial" w:eastAsia="Arial" w:hAnsi="Arial" w:cs="Arial"/>
          <w:sz w:val="22"/>
          <w:szCs w:val="22"/>
        </w:rPr>
        <w:instrText xml:space="preserve"> ADDIN EN.CITE </w:instrText>
      </w:r>
      <w:r w:rsidR="00CF2B16">
        <w:rPr>
          <w:rFonts w:ascii="Arial" w:eastAsia="Arial" w:hAnsi="Arial" w:cs="Arial"/>
          <w:sz w:val="22"/>
          <w:szCs w:val="22"/>
        </w:rPr>
        <w:fldChar w:fldCharType="begin">
          <w:fldData xml:space="preserve">PEVuZE5vdGU+PENpdGU+PEF1dGhvcj5kZSBMaWd0PC9BdXRob3I+PFllYXI+MjAxMzwvWWVhcj48
UmVjTnVtPjE4ODc8L1JlY051bT48RGlzcGxheVRleHQ+WzcsIDhdPC9EaXNwbGF5VGV4dD48cmVj
b3JkPjxyZWMtbnVtYmVyPjE4ODc8L3JlYy1udW1iZXI+PGZvcmVpZ24ta2V5cz48a2V5IGFwcD0i
RU4iIGRiLWlkPSJhcGR0OXpwdHAwMncwOGVlcDlleGRwcjd0dnB0czVmdnpkeDIiPjE4ODc8L2tl
eT48L2ZvcmVpZ24ta2V5cz48cmVmLXR5cGUgbmFtZT0iSm91cm5hbCBBcnRpY2xlIj4xNzwvcmVm
LXR5cGU+PGNvbnRyaWJ1dG9ycz48YXV0aG9ycz48YXV0aG9yPmRlIExpZ3QsIEouPC9hdXRob3I+
PGF1dGhvcj5Cb29uZSwgUC4gTS48L2F1dGhvcj48YXV0aG9yPlBmdW5kdCwgUi48L2F1dGhvcj48
YXV0aG9yPlZpc3NlcnMsIEwuIEUuPC9hdXRob3I+PGF1dGhvcj5SaWNobW9uZCwgVC48L2F1dGhv
cj48YXV0aG9yPkdlb2doZWdhbiwgSi48L2F1dGhvcj48YXV0aG9yPk8mYXBvcztNb29yZSwgSy48
L2F1dGhvcj48YXV0aG9yPmRlIExlZXV3LCBOLjwvYXV0aG9yPjxhdXRob3I+U2hhdywgQy48L2F1
dGhvcj48YXV0aG9yPkJydW5uZXIsIEguIEcuPC9hdXRob3I+PGF1dGhvcj5MdXBza2ksIEouIFIu
PC9hdXRob3I+PGF1dGhvcj5WZWx0bWFuLCBKLiBBLjwvYXV0aG9yPjxhdXRob3I+SGVoaXItS3dh
LCBKLiBZLjwvYXV0aG9yPjwvYXV0aG9ycz48L2NvbnRyaWJ1dG9ycz48YXV0aC1hZGRyZXNzPkRl
cGFydG1lbnQgb2YgSHVtYW4gR2VuZXRpY3MsIE5pam1lZ2VuIENlbnRyZSBmb3IgTW9sZWN1bGFy
IExpZmUgU2NpZW5jZXMsIEluc3RpdHV0ZSBmb3IgR2VuZXRpYyBhbmQgTWV0YWJvbGljIERpc2Vh
c2UsIFJhZGJvdWQgVW5pdmVyc2l0eSBNZWRpY2FsIENlbnRyZSwgTmlqbWVnZW4sIDY1MDAgSEIs
IFRoZSBOZXRoZXJsYW5kcy48L2F1dGgtYWRkcmVzcz48dGl0bGVzPjx0aXRsZT5EZXRlY3Rpb24g
b2YgY2xpbmljYWxseSByZWxldmFudCBjb3B5IG51bWJlciB2YXJpYW50cyB3aXRoIHdob2xlLWV4
b21lIHNlcXVlbmNpbmc8L3RpdGxlPjxzZWNvbmRhcnktdGl0bGU+SHVtIE11dGF0PC9zZWNvbmRh
cnktdGl0bGU+PGFsdC10aXRsZT5IdW1hbiBtdXRhdGlvbjwvYWx0LXRpdGxlPjwvdGl0bGVzPjxw
ZXJpb2RpY2FsPjxmdWxsLXRpdGxlPkh1bSBNdXRhdDwvZnVsbC10aXRsZT48YWJici0xPkh1bWFu
IG11dGF0aW9uPC9hYmJyLTE+PC9wZXJpb2RpY2FsPjxhbHQtcGVyaW9kaWNhbD48ZnVsbC10aXRs
ZT5IdW0gTXV0YXQ8L2Z1bGwtdGl0bGU+PGFiYnItMT5IdW1hbiBtdXRhdGlvbjwvYWJici0xPjwv
YWx0LXBlcmlvZGljYWw+PHBhZ2VzPjE0MzktNDg8L3BhZ2VzPjx2b2x1bWU+MzQ8L3ZvbHVtZT48
bnVtYmVyPjEwPC9udW1iZXI+PGVkaXRpb24+MjAxMy8wNy8zMTwvZWRpdGlvbj48a2V5d29yZHM+
PGtleXdvcmQ+QWxnb3JpdGhtczwva2V5d29yZD48a2V5d29yZD4qRE5BIENvcHkgTnVtYmVyIFZh
cmlhdGlvbnM8L2tleXdvcmQ+PGtleXdvcmQ+KkV4b21lPC9rZXl3b3JkPjxrZXl3b3JkPkdlbmV0
aWMgVGVzdGluZy9tZXRob2RzPC9rZXl3b3JkPjxrZXl3b3JkPkdlbm9tZS1XaWRlIEFzc29jaWF0
aW9uIFN0dWR5PC9rZXl3b3JkPjxrZXl3b3JkPipIaWdoLVRocm91Z2hwdXQgTnVjbGVvdGlkZSBT
ZXF1ZW5jaW5nPC9rZXl3b3JkPjxrZXl3b3JkPkh1bWFuczwva2V5d29yZD48a2V5d29yZD5JbnRl
bGxlY3R1YWwgRGlzYWJpbGl0eS9kaWFnbm9zaXMvZ2VuZXRpY3M8L2tleXdvcmQ+PGtleXdvcmQ+
UmVwcm9kdWNpYmlsaXR5IG9mIFJlc3VsdHM8L2tleXdvcmQ+PGtleXdvcmQ+Y2xpbmljYWw8L2tl
eXdvcmQ+PGtleXdvcmQ+Y29weSBudW1iZXIgdmFyaWF0aW9uPC9rZXl3b3JkPjxrZXl3b3JkPndo
b2xlIGV4b21lIHNlcXVlbmNpbmc8L2tleXdvcmQ+PC9rZXl3b3Jkcz48ZGF0ZXM+PHllYXI+MjAx
MzwveWVhcj48cHViLWRhdGVzPjxkYXRlPk9jdDwvZGF0ZT48L3B1Yi1kYXRlcz48L2RhdGVzPjxp
c2JuPjEwNTktNzc5NDwvaXNibj48YWNjZXNzaW9uLW51bT4yMzg5Mzg3NzwvYWNjZXNzaW9uLW51
bT48dXJscz48L3VybHM+PGVsZWN0cm9uaWMtcmVzb3VyY2UtbnVtPjEwLjEwMDIvaHVtdS4yMjM4
NzwvZWxlY3Ryb25pYy1yZXNvdXJjZS1udW0+PHJlbW90ZS1kYXRhYmFzZS1wcm92aWRlcj5OTE08
L3JlbW90ZS1kYXRhYmFzZS1wcm92aWRlcj48bGFuZ3VhZ2U+ZW5nPC9sYW5ndWFnZT48L3JlY29y
ZD48L0NpdGU+PENpdGU+PEF1dGhvcj5UYW48L0F1dGhvcj48WWVhcj4yMDE0PC9ZZWFyPjxSZWNO
dW0+MTE5NDwvUmVjTnVtPjxyZWNvcmQ+PHJlYy1udW1iZXI+MTE5NDwvcmVjLW51bWJlcj48Zm9y
ZWlnbi1rZXlzPjxrZXkgYXBwPSJFTiIgZGItaWQ9ImFwZHQ5enB0cDAydzA4ZWVwOWV4ZHByN3R2
cHRzNWZ2emR4MiI+MTE5NDwva2V5PjwvZm9yZWlnbi1rZXlzPjxyZWYtdHlwZSBuYW1lPSJKb3Vy
bmFsIEFydGljbGUiPjE3PC9yZWYtdHlwZT48Y29udHJpYnV0b3JzPjxhdXRob3JzPjxhdXRob3I+
VGFuLCBSLjwvYXV0aG9yPjxhdXRob3I+V2FuZywgWS48L2F1dGhvcj48YXV0aG9yPktsZWluc3Rl
aW4sIFMuIEUuPC9hdXRob3I+PGF1dGhvcj5MaXUsIFkuPC9hdXRob3I+PGF1dGhvcj5aaHUsIFgu
PC9hdXRob3I+PGF1dGhvcj5HdW8sIEguPC9hdXRob3I+PGF1dGhvcj5KaWFuZywgUS48L2F1dGhv
cj48YXV0aG9yPkFsbGVuLCBBLiBTLjwvYXV0aG9yPjxhdXRob3I+Wmh1LCBNLjwvYXV0aG9yPjwv
YXV0aG9ycz48L2NvbnRyaWJ1dG9ycz48YXV0aC1hZGRyZXNzPkNlbnRlciBmb3IgQmlvbWVkaWNh
bCBJbmZvcm1hdGljcywgU2Nob29sIG9mIENvbXB1dGVyIFNjaWVuY2UgYW5kIFRlY2hub2xvZ3ks
IEhhcmJpbiBJbnN0aXR1dGUgVGVjaG5vbG9neSwgSGFyYmluLCBIZWlsb25namlhbmcsIENoaW5h
OyBDZW50ZXIgZm9yIEh1bWFuIEdlbm9tZSBWYXJpYXRpb24sIER1a2UgVW5pdmVyc2l0eSBTY2hv
b2wgb2YgTWVkaWNpbmUsIER1cmhhbSwgTm9ydGggQ2Fyb2xpbmEuPC9hdXRoLWFkZHJlc3M+PHRp
dGxlcz48dGl0bGU+QW4gZXZhbHVhdGlvbiBvZiBjb3B5IG51bWJlciB2YXJpYXRpb24gZGV0ZWN0
aW9uIHRvb2xzIGZyb20gd2hvbGUtZXhvbWUgc2VxdWVuY2luZyBkYXRhPC90aXRsZT48c2Vjb25k
YXJ5LXRpdGxlPkh1bSBNdXRhdDwvc2Vjb25kYXJ5LXRpdGxlPjxhbHQtdGl0bGU+SHVtYW4gbXV0
YXRpb248L2FsdC10aXRsZT48L3RpdGxlcz48cGVyaW9kaWNhbD48ZnVsbC10aXRsZT5IdW0gTXV0
YXQ8L2Z1bGwtdGl0bGU+PGFiYnItMT5IdW1hbiBtdXRhdGlvbjwvYWJici0xPjwvcGVyaW9kaWNh
bD48YWx0LXBlcmlvZGljYWw+PGZ1bGwtdGl0bGU+SHVtIE11dGF0PC9mdWxsLXRpdGxlPjxhYmJy
LTE+SHVtYW4gbXV0YXRpb248L2FiYnItMT48L2FsdC1wZXJpb2RpY2FsPjxwYWdlcz44OTktOTA3
PC9wYWdlcz48dm9sdW1lPjM1PC92b2x1bWU+PG51bWJlcj43PC9udW1iZXI+PGVkaXRpb24+MjAx
NC8wMy8wNzwvZWRpdGlvbj48a2V5d29yZHM+PGtleXdvcmQ+QWxnb3JpdGhtczwva2V5d29yZD48
a2V5d29yZD5Db21wdXRhdGlvbmFsIEJpb2xvZ3kvbWV0aG9kczwva2V5d29yZD48a2V5d29yZD4q
RE5BIENvcHkgTnVtYmVyIFZhcmlhdGlvbnM8L2tleXdvcmQ+PGtleXdvcmQ+RGF0YXNldHMgYXMg
VG9waWM8L2tleXdvcmQ+PGtleXdvcmQ+KkV4b21lPC9rZXl3b3JkPjxrZXl3b3JkPkdlbm9taWNz
L21ldGhvZHM8L2tleXdvcmQ+PGtleXdvcmQ+SGV0ZXJvenlnb3RlPC9rZXl3b3JkPjxrZXl3b3Jk
PipIaWdoLVRocm91Z2hwdXQgTnVjbGVvdGlkZSBTZXF1ZW5jaW5nPC9rZXl3b3JkPjxrZXl3b3Jk
Pkh1bWFuczwva2V5d29yZD48a2V5d29yZD5Qb2x5bW9ycGhpc20sIFNpbmdsZSBOdWNsZW90aWRl
PC9rZXl3b3JkPjxrZXl3b3JkPlNlbnNpdGl2aXR5IGFuZCBTcGVjaWZpY2l0eTwva2V5d29yZD48
a2V5d29yZD5TZXF1ZW5jZSBEZWxldGlvbjwva2V5d29yZD48a2V5d29yZD4qU29mdHdhcmU8L2tl
eXdvcmQ+PC9rZXl3b3Jkcz48ZGF0ZXM+PHllYXI+MjAxNDwveWVhcj48cHViLWRhdGVzPjxkYXRl
Pkp1bDwvZGF0ZT48L3B1Yi1kYXRlcz48L2RhdGVzPjxpc2JuPjEwNTktNzc5NDwvaXNibj48YWNj
ZXNzaW9uLW51bT4yNDU5OTUxNzwvYWNjZXNzaW9uLW51bT48dXJscz48cmVsYXRlZC11cmxzPjx1
cmw+aHR0cDovL29ubGluZWxpYnJhcnkud2lsZXkuY29tL3N0b3JlLzEwLjEwMDIvaHVtdS4yMjUz
Ny9hc3NldC9odW11MjI1MzcucGRmP3Y9MSZhbXA7dD1pNWk1NGI3ciZhbXA7cz1mYzEzYWJjMzJi
ZmE5NDM0MGJiODlkZTU4MWFhMjRiNGQ1YWU2MTAxPC91cmw+PC9yZWxhdGVkLXVybHM+PC91cmxz
PjxlbGVjdHJvbmljLXJlc291cmNlLW51bT4xMC4xMDAyL2h1bXUuMjI1Mzc8L2VsZWN0cm9uaWMt
cmVzb3VyY2UtbnVtPjxyZW1vdGUtZGF0YWJhc2UtcHJvdmlkZXI+TmxtPC9yZW1vdGUtZGF0YWJh
c2UtcHJvdmlkZXI+PGxhbmd1YWdlPmVuZzwvbGFuZ3VhZ2U+PC9yZWNvcmQ+PC9DaXRlPjwvRW5k
Tm90ZT5=
</w:fldData>
        </w:fldChar>
      </w:r>
      <w:r w:rsidR="00CF2B16">
        <w:rPr>
          <w:rFonts w:ascii="Arial" w:eastAsia="Arial" w:hAnsi="Arial" w:cs="Arial"/>
          <w:sz w:val="22"/>
          <w:szCs w:val="22"/>
        </w:rPr>
        <w:instrText xml:space="preserve"> ADDIN EN.CITE.DATA </w:instrText>
      </w:r>
      <w:r w:rsidR="00CF2B16">
        <w:rPr>
          <w:rFonts w:ascii="Arial" w:eastAsia="Arial" w:hAnsi="Arial" w:cs="Arial"/>
          <w:sz w:val="22"/>
          <w:szCs w:val="22"/>
        </w:rPr>
      </w:r>
      <w:r w:rsidR="00CF2B16">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CF2B16">
        <w:rPr>
          <w:rFonts w:ascii="Arial" w:eastAsia="Arial" w:hAnsi="Arial" w:cs="Arial"/>
          <w:noProof/>
          <w:sz w:val="22"/>
          <w:szCs w:val="22"/>
        </w:rPr>
        <w:t>[7, 8]</w:t>
      </w:r>
      <w:r w:rsidR="00C46934" w:rsidRPr="00E70D06">
        <w:rPr>
          <w:rFonts w:ascii="Arial" w:eastAsia="Arial" w:hAnsi="Arial" w:cs="Arial"/>
          <w:sz w:val="22"/>
          <w:szCs w:val="22"/>
        </w:rPr>
        <w:fldChar w:fldCharType="end"/>
      </w:r>
      <w:r w:rsidRPr="00E70D06">
        <w:rPr>
          <w:rFonts w:ascii="Arial" w:eastAsia="Arial" w:hAnsi="Arial" w:cs="Arial"/>
          <w:sz w:val="22"/>
          <w:szCs w:val="22"/>
        </w:rPr>
        <w:t xml:space="preserve">. These challenges have led many research and clinical laboratories to either </w:t>
      </w:r>
      <w:r w:rsidR="00D52871" w:rsidRPr="00E70D06">
        <w:rPr>
          <w:rFonts w:ascii="Arial" w:eastAsia="Arial" w:hAnsi="Arial" w:cs="Arial"/>
          <w:sz w:val="22"/>
          <w:szCs w:val="22"/>
        </w:rPr>
        <w:t>ignore</w:t>
      </w:r>
      <w:r w:rsidRPr="00E70D06">
        <w:rPr>
          <w:rFonts w:ascii="Arial" w:eastAsia="Arial" w:hAnsi="Arial" w:cs="Arial"/>
          <w:sz w:val="22"/>
          <w:szCs w:val="22"/>
        </w:rPr>
        <w:t xml:space="preserve"> exon CNV</w:t>
      </w:r>
      <w:r w:rsidR="00D52871" w:rsidRPr="00E70D06">
        <w:rPr>
          <w:rFonts w:ascii="Arial" w:eastAsia="Arial" w:hAnsi="Arial" w:cs="Arial"/>
          <w:sz w:val="22"/>
          <w:szCs w:val="22"/>
        </w:rPr>
        <w:t>s</w:t>
      </w:r>
      <w:r w:rsidRPr="00E70D06">
        <w:rPr>
          <w:rFonts w:ascii="Arial" w:eastAsia="Arial" w:hAnsi="Arial" w:cs="Arial"/>
          <w:sz w:val="22"/>
          <w:szCs w:val="22"/>
        </w:rPr>
        <w:t xml:space="preserve"> or to use alternative detection methods</w:t>
      </w:r>
      <w:r w:rsidR="00D71748"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r>
      <w:r w:rsidR="00CF2B16">
        <w:rPr>
          <w:rFonts w:ascii="Arial" w:eastAsia="Arial" w:hAnsi="Arial" w:cs="Arial"/>
          <w:sz w:val="22"/>
          <w:szCs w:val="22"/>
        </w:rPr>
        <w:instrText xml:space="preserve"> ADDIN EN.CITE &lt;EndNote&gt;&lt;Cite&gt;&lt;Author&gt;Ceulemans&lt;/Author&gt;&lt;Year&gt;2012&lt;/Year&gt;&lt;RecNum&gt;1903&lt;/RecNum&gt;&lt;DisplayText&gt;[9]&lt;/DisplayText&gt;&lt;record&gt;&lt;rec-number&gt;1903&lt;/rec-number&gt;&lt;foreign-keys&gt;&lt;key app="EN" db-id="apdt9zptp02w08eep9exdpr7tvpts5fvzdx2"&gt;1903&lt;/key&gt;&lt;/foreign-keys&gt;&lt;ref-type name="Journal Article"&gt;17&lt;/ref-type&gt;&lt;contributors&gt;&lt;authors&gt;&lt;author&gt;Ceulemans, S.&lt;/author&gt;&lt;author&gt;van der Ven, K.&lt;/author&gt;&lt;author&gt;Del-Favero, J.&lt;/author&gt;&lt;/authors&gt;&lt;/contributors&gt;&lt;auth-address&gt;Applied Molecular Genomics Unit, VIB, Department of Molecular Genetics, Flanders, Belgium.&lt;/auth-address&gt;&lt;titles&gt;&lt;title&gt;Targeted screening and validation of copy number variations&lt;/title&gt;&lt;secondary-title&gt;Methods Mol Biol&lt;/secondary-title&gt;&lt;alt-title&gt;Methods in molecular biology (Clifton, N.J.)&lt;/alt-title&gt;&lt;/titles&gt;&lt;periodical&gt;&lt;full-title&gt;Methods Mol Biol&lt;/full-title&gt;&lt;/periodical&gt;&lt;pages&gt;311-28&lt;/pages&gt;&lt;volume&gt;838&lt;/volume&gt;&lt;edition&gt;2012/01/10&lt;/edition&gt;&lt;keywords&gt;&lt;keyword&gt;*DNA Copy Number Variations&lt;/keyword&gt;&lt;keyword&gt;Gene Dosage&lt;/keyword&gt;&lt;keyword&gt;*Genome, Human&lt;/keyword&gt;&lt;keyword&gt;Humans&lt;/keyword&gt;&lt;keyword&gt;In Situ Hybridization, Fluorescence/methods&lt;/keyword&gt;&lt;keyword&gt;Multiplex Polymerase Chain Reaction/methods&lt;/keyword&gt;&lt;keyword&gt;Nucleic Acid Hybridization/methods&lt;/keyword&gt;&lt;keyword&gt;Polymorphism, Single Nucleotide&lt;/keyword&gt;&lt;keyword&gt;Real-Time Polymerase Chain Reaction/methods&lt;/keyword&gt;&lt;keyword&gt;Validation Studies as Topic&lt;/keyword&gt;&lt;/keywords&gt;&lt;dates&gt;&lt;year&gt;2012&lt;/year&gt;&lt;/dates&gt;&lt;isbn&gt;1064-3745&lt;/isbn&gt;&lt;accession-num&gt;22228019&lt;/accession-num&gt;&lt;urls&gt;&lt;/urls&gt;&lt;electronic-resource-num&gt;10.1007/978-1-61779-507-7_15&lt;/electronic-resource-num&gt;&lt;remote-database-provider&gt;NLM&lt;/remote-database-provider&gt;&lt;language&gt;eng&lt;/language&gt;&lt;/record&gt;&lt;/Cite&gt;&lt;/EndNote&gt;</w:instrText>
      </w:r>
      <w:r w:rsidR="00C46934" w:rsidRPr="00E70D06">
        <w:rPr>
          <w:rFonts w:ascii="Arial" w:eastAsia="Arial" w:hAnsi="Arial" w:cs="Arial"/>
          <w:sz w:val="22"/>
          <w:szCs w:val="22"/>
        </w:rPr>
        <w:fldChar w:fldCharType="separate"/>
      </w:r>
      <w:r w:rsidR="00CF2B16">
        <w:rPr>
          <w:rFonts w:ascii="Arial" w:eastAsia="Arial" w:hAnsi="Arial" w:cs="Arial"/>
          <w:noProof/>
          <w:sz w:val="22"/>
          <w:szCs w:val="22"/>
        </w:rPr>
        <w:t>[9]</w:t>
      </w:r>
      <w:r w:rsidR="00C46934" w:rsidRPr="00E70D06">
        <w:rPr>
          <w:rFonts w:ascii="Arial" w:eastAsia="Arial" w:hAnsi="Arial" w:cs="Arial"/>
          <w:sz w:val="22"/>
          <w:szCs w:val="22"/>
        </w:rPr>
        <w:fldChar w:fldCharType="end"/>
      </w:r>
      <w:r w:rsidR="003038D0" w:rsidRPr="00E70D06">
        <w:rPr>
          <w:rFonts w:ascii="Arial" w:eastAsia="Arial" w:hAnsi="Arial" w:cs="Arial"/>
          <w:sz w:val="22"/>
          <w:szCs w:val="22"/>
        </w:rPr>
        <w:t>. The latter</w:t>
      </w:r>
      <w:r w:rsidRPr="00E70D06">
        <w:rPr>
          <w:rFonts w:ascii="Arial" w:eastAsia="Arial" w:hAnsi="Arial" w:cs="Arial"/>
          <w:sz w:val="22"/>
          <w:szCs w:val="22"/>
        </w:rPr>
        <w:t xml:space="preserve"> can lead to substantial increases in the time and cost of tests. </w:t>
      </w:r>
    </w:p>
    <w:p w14:paraId="2FFD60B0" w14:textId="77777777" w:rsidR="003F21B6" w:rsidRPr="00E70D06" w:rsidRDefault="003F21B6" w:rsidP="009B5DEC">
      <w:pPr>
        <w:spacing w:line="480" w:lineRule="auto"/>
        <w:rPr>
          <w:rFonts w:ascii="Arial" w:eastAsia="Arial" w:hAnsi="Arial" w:cs="Arial"/>
          <w:sz w:val="22"/>
          <w:szCs w:val="22"/>
        </w:rPr>
      </w:pPr>
    </w:p>
    <w:p w14:paraId="2673126F" w14:textId="654687B7" w:rsidR="003F21B6" w:rsidRPr="00E70D06" w:rsidRDefault="003F21B6" w:rsidP="009B5DEC">
      <w:pPr>
        <w:spacing w:line="480" w:lineRule="auto"/>
        <w:rPr>
          <w:rFonts w:ascii="Arial" w:hAnsi="Arial" w:cs="Arial"/>
          <w:sz w:val="24"/>
          <w:szCs w:val="24"/>
        </w:rPr>
      </w:pPr>
      <w:r w:rsidRPr="00E70D06">
        <w:rPr>
          <w:rFonts w:ascii="Arial" w:eastAsia="Arial" w:hAnsi="Arial" w:cs="Arial"/>
          <w:sz w:val="22"/>
          <w:szCs w:val="22"/>
        </w:rPr>
        <w:t xml:space="preserve">The Mainstreaming Cancer Genetics (MCG) programme </w:t>
      </w:r>
      <w:r w:rsidR="00964638">
        <w:rPr>
          <w:rFonts w:ascii="Arial" w:eastAsia="Arial" w:hAnsi="Arial" w:cs="Arial"/>
          <w:sz w:val="22"/>
          <w:szCs w:val="22"/>
        </w:rPr>
        <w:t>(</w:t>
      </w:r>
      <w:hyperlink r:id="rId10" w:history="1">
        <w:r w:rsidR="00964638" w:rsidRPr="00F92472">
          <w:rPr>
            <w:rStyle w:val="Hyperlink"/>
            <w:rFonts w:ascii="Arial" w:eastAsia="Arial" w:hAnsi="Arial" w:cs="Arial"/>
            <w:sz w:val="22"/>
            <w:szCs w:val="22"/>
          </w:rPr>
          <w:t>www.mcgprogramme.com</w:t>
        </w:r>
      </w:hyperlink>
      <w:r w:rsidR="00964638">
        <w:rPr>
          <w:rFonts w:ascii="Arial" w:eastAsia="Arial" w:hAnsi="Arial" w:cs="Arial"/>
          <w:sz w:val="22"/>
          <w:szCs w:val="22"/>
        </w:rPr>
        <w:t xml:space="preserve">) </w:t>
      </w:r>
      <w:r w:rsidRPr="00E70D06">
        <w:rPr>
          <w:rFonts w:ascii="Arial" w:eastAsia="Arial" w:hAnsi="Arial" w:cs="Arial"/>
          <w:sz w:val="22"/>
          <w:szCs w:val="22"/>
        </w:rPr>
        <w:t>is working to increase access to cancer predisposition gene (CPG) test</w:t>
      </w:r>
      <w:r w:rsidR="00815646" w:rsidRPr="00E70D06">
        <w:rPr>
          <w:rFonts w:ascii="Arial" w:eastAsia="Arial" w:hAnsi="Arial" w:cs="Arial"/>
          <w:sz w:val="22"/>
          <w:szCs w:val="22"/>
        </w:rPr>
        <w:t>ing</w:t>
      </w:r>
      <w:r w:rsidR="00CE1280"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r>
      <w:r w:rsidR="00964638">
        <w:rPr>
          <w:rFonts w:ascii="Arial" w:eastAsia="Arial" w:hAnsi="Arial" w:cs="Arial"/>
          <w:sz w:val="22"/>
          <w:szCs w:val="22"/>
        </w:rPr>
        <w:instrText xml:space="preserve"> ADDIN EN.CITE &lt;EndNote&gt;&lt;Cite&gt;&lt;Author&gt;George&lt;/Author&gt;&lt;Year&gt;2016&lt;/Year&gt;&lt;RecNum&gt;1725&lt;/RecNum&gt;&lt;DisplayText&gt;[10]&lt;/DisplayText&gt;&lt;record&gt;&lt;rec-number&gt;1725&lt;/rec-number&gt;&lt;foreign-keys&gt;&lt;key app="EN" db-id="apdt9zptp02w08eep9exdpr7tvpts5fvzdx2" timestamp="1444378415"&gt;1725&lt;/key&gt;&lt;/foreign-keys&gt;&lt;ref-type name="Journal Article"&gt;17&lt;/ref-type&gt;&lt;contributors&gt;&lt;authors&gt;&lt;author&gt;George, A&lt;/author&gt;&lt;author&gt;Riddell, D&lt;/author&gt;&lt;author&gt;Seal, S&lt;/author&gt;&lt;author&gt;Talukdar, S&lt;/author&gt;&lt;author&gt;Mahamdallie, S&lt;/author&gt;&lt;author&gt;Ruark, E&lt;/author&gt;&lt;author&gt;Cloke, V&lt;/author&gt;&lt;author&gt;Slade, I&lt;/author&gt;&lt;author&gt;Kemp, Z&lt;/author&gt;&lt;author&gt;Gore, M&lt;/author&gt;&lt;author&gt;Strydom, A&lt;/author&gt;&lt;author&gt;Banerjee, S&lt;/author&gt;&lt;author&gt;Hanson, H&lt;/author&gt;&lt;author&gt;Rahman, N&lt;/author&gt;&lt;/authors&gt;&lt;/contributors&gt;&lt;titles&gt;&lt;title&gt;Implementing rapid, robust, cost-effective, patient-centred, routine genetic testing in ovarian cancer patients&lt;/title&gt;&lt;secondary-title&gt;Scientific Reports&lt;/secondary-title&gt;&lt;/titles&gt;&lt;periodical&gt;&lt;full-title&gt;Scientific Reports&lt;/full-title&gt;&lt;/periodical&gt;&lt;volume&gt;[in press]&lt;/volume&gt;&lt;dates&gt;&lt;year&gt;2016&lt;/year&gt;&lt;/dates&gt;&lt;urls&gt;&lt;/urls&gt;&lt;/record&gt;&lt;/Cite&gt;&lt;/EndNote&gt;</w:instrText>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[10]</w:t>
      </w:r>
      <w:r w:rsidR="00C46934" w:rsidRPr="00E70D06">
        <w:rPr>
          <w:rFonts w:ascii="Arial" w:eastAsia="Arial" w:hAnsi="Arial" w:cs="Arial"/>
          <w:sz w:val="22"/>
          <w:szCs w:val="22"/>
        </w:rPr>
        <w:fldChar w:fldCharType="end"/>
      </w:r>
      <w:r w:rsidRPr="00E70D06">
        <w:rPr>
          <w:rFonts w:ascii="Arial" w:eastAsia="Arial" w:hAnsi="Arial" w:cs="Arial"/>
          <w:sz w:val="22"/>
          <w:szCs w:val="22"/>
        </w:rPr>
        <w:t>. To implement this we have developed, in collaboration with Illumina, a NGS panel targeting cancer predisposition genes called the TruSight Cancer Panel (TSCP)</w:t>
      </w:r>
      <w:r w:rsidR="00C804FC">
        <w:rPr>
          <w:rFonts w:ascii="Arial" w:eastAsia="Arial" w:hAnsi="Arial" w:cs="Arial"/>
          <w:sz w:val="22"/>
          <w:szCs w:val="22"/>
        </w:rPr>
        <w:t xml:space="preserve"> http://www.illumina</w:t>
      </w:r>
      <w:r w:rsidR="00906C7C">
        <w:rPr>
          <w:rFonts w:ascii="Arial" w:eastAsia="Arial" w:hAnsi="Arial" w:cs="Arial"/>
          <w:sz w:val="22"/>
          <w:szCs w:val="22"/>
        </w:rPr>
        <w:t>.</w:t>
      </w:r>
      <w:r w:rsidR="00C804FC">
        <w:rPr>
          <w:rFonts w:ascii="Arial" w:eastAsia="Arial" w:hAnsi="Arial" w:cs="Arial"/>
          <w:sz w:val="22"/>
          <w:szCs w:val="22"/>
        </w:rPr>
        <w:t>com/products/trusight_cancer.html</w:t>
      </w:r>
      <w:r w:rsidRPr="00E70D06">
        <w:rPr>
          <w:rFonts w:ascii="Arial" w:eastAsia="Arial" w:hAnsi="Arial" w:cs="Arial"/>
          <w:sz w:val="22"/>
          <w:szCs w:val="22"/>
        </w:rPr>
        <w:t>. Many CPGs are tumo</w:t>
      </w:r>
      <w:r w:rsidR="0012428C">
        <w:rPr>
          <w:rFonts w:ascii="Arial" w:eastAsia="Arial" w:hAnsi="Arial" w:cs="Arial"/>
          <w:sz w:val="22"/>
          <w:szCs w:val="22"/>
        </w:rPr>
        <w:t>u</w:t>
      </w:r>
      <w:r w:rsidRPr="00E70D06">
        <w:rPr>
          <w:rFonts w:ascii="Arial" w:eastAsia="Arial" w:hAnsi="Arial" w:cs="Arial"/>
          <w:sz w:val="22"/>
          <w:szCs w:val="22"/>
        </w:rPr>
        <w:t xml:space="preserve">r suppressor genes that predispose to cancer when their functions are inactivated by loss-of-function mutations </w:t>
      </w:r>
      <w:r w:rsidR="00C46934" w:rsidRPr="00E70D06">
        <w:rPr>
          <w:rFonts w:ascii="Arial" w:eastAsia="Arial" w:hAnsi="Arial" w:cs="Arial"/>
          <w:sz w:val="22"/>
          <w:szCs w:val="22"/>
        </w:rPr>
        <w:fldChar w:fldCharType="begin"/>
      </w:r>
      <w:r w:rsidR="00964638">
        <w:rPr>
          <w:rFonts w:ascii="Arial" w:eastAsia="Arial" w:hAnsi="Arial" w:cs="Arial"/>
          <w:sz w:val="22"/>
          <w:szCs w:val="22"/>
        </w:rPr>
        <w:instrText xml:space="preserve"> ADDIN EN.CITE &lt;EndNote&gt;&lt;Cite&gt;&lt;Author&gt;Rahman&lt;/Author&gt;&lt;Year&gt;2014&lt;/Year&gt;&lt;RecNum&gt;26&lt;/RecNum&gt;&lt;DisplayText&gt;[11]&lt;/DisplayText&gt;&lt;record&gt;&lt;rec-number&gt;26&lt;/rec-number&gt;&lt;foreign-keys&gt;&lt;key app="EN" db-id="apdt9zptp02w08eep9exdpr7tvpts5fvzdx2"&gt;26&lt;/key&gt;&lt;/foreign-keys&gt;&lt;ref-type name="Journal Article"&gt;17&lt;/ref-type&gt;&lt;contributors&gt;&lt;authors&gt;&lt;author&gt;Rahman, N.&lt;/author&gt;&lt;/authors&gt;&lt;/contributors&gt;&lt;auth-address&gt;1] Division of Genetics and Epidemiology, Institute of Cancer Research, London SW2 5NG, UK. [2] Cancer Genetics Unit, Royal Marsden Hospital Foundation Trust, London SM2 5PT, UK.&lt;/auth-address&gt;&lt;titles&gt;&lt;title&gt;Realizing the promise of cancer predisposition genes&lt;/title&gt;&lt;secondary-title&gt;Nature&lt;/secondary-title&gt;&lt;alt-title&gt;Nature&lt;/alt-title&gt;&lt;/titles&gt;&lt;periodical&gt;&lt;full-title&gt;Nature&lt;/full-title&gt;&lt;abbr-1&gt;Nature&lt;/abbr-1&gt;&lt;/periodical&gt;&lt;alt-periodical&gt;&lt;full-title&gt;Nature&lt;/full-title&gt;&lt;abbr-1&gt;Nature&lt;/abbr-1&gt;&lt;/alt-periodical&gt;&lt;pages&gt;302-8&lt;/pages&gt;&lt;volume&gt;505&lt;/volume&gt;&lt;number&gt;7483&lt;/number&gt;&lt;edition&gt;2014/01/17&lt;/edition&gt;&lt;keywords&gt;&lt;keyword&gt;Carcinogenesis/*genetics&lt;/keyword&gt;&lt;keyword&gt;Genetic Association Studies&lt;/keyword&gt;&lt;keyword&gt;*Genetic Predisposition to Disease&lt;/keyword&gt;&lt;keyword&gt;Humans&lt;/keyword&gt;&lt;keyword&gt;Molecular Targeted Therapy&lt;/keyword&gt;&lt;keyword&gt;Neoplasms/diagnosis/drug therapy/*genetics&lt;/keyword&gt;&lt;keyword&gt;Penetrance&lt;/keyword&gt;&lt;keyword&gt;Physical Chromosome Mapping&lt;/keyword&gt;&lt;/keywords&gt;&lt;dates&gt;&lt;year&gt;2014&lt;/year&gt;&lt;pub-dates&gt;&lt;date&gt;Jan 16&lt;/date&gt;&lt;/pub-dates&gt;&lt;/dates&gt;&lt;isbn&gt;0028-0836&lt;/isbn&gt;&lt;accession-num&gt;24429628&lt;/accession-num&gt;&lt;urls&gt;&lt;related-urls&gt;&lt;url&gt;http://www.nature.com/nature/journal/v505/n7483/pdf/nature12981.pdf&lt;/url&gt;&lt;/related-urls&gt;&lt;/urls&gt;&lt;electronic-resource-num&gt;10.1038/nature12981&lt;/electronic-resource-num&gt;&lt;remote-database-provider&gt;Nlm&lt;/remote-database-provider&gt;&lt;language&gt;eng&lt;/language&gt;&lt;/record&gt;&lt;/Cite&gt;&lt;/EndNote&gt;</w:instrText>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[11]</w:t>
      </w:r>
      <w:r w:rsidR="00C46934" w:rsidRPr="00E70D06">
        <w:rPr>
          <w:rFonts w:ascii="Arial" w:eastAsia="Arial" w:hAnsi="Arial" w:cs="Arial"/>
          <w:sz w:val="22"/>
          <w:szCs w:val="22"/>
        </w:rPr>
        <w:fldChar w:fldCharType="end"/>
      </w:r>
      <w:r w:rsidRPr="00E70D06">
        <w:rPr>
          <w:rFonts w:ascii="Arial" w:eastAsia="Arial" w:hAnsi="Arial" w:cs="Arial"/>
          <w:sz w:val="22"/>
          <w:szCs w:val="22"/>
        </w:rPr>
        <w:t>. Exon CNVs are an important class of such pathogenic mutations accounting for appreciable proportions of mutations in many genes</w:t>
      </w:r>
      <w:r w:rsidR="00F84907">
        <w:rPr>
          <w:rFonts w:ascii="Arial" w:eastAsia="Arial" w:hAnsi="Arial" w:cs="Arial"/>
          <w:sz w:val="22"/>
          <w:szCs w:val="22"/>
        </w:rPr>
        <w:t>,</w:t>
      </w:r>
      <w:r w:rsidRPr="00E70D06">
        <w:rPr>
          <w:rFonts w:ascii="Arial" w:eastAsia="Arial" w:hAnsi="Arial" w:cs="Arial"/>
          <w:sz w:val="22"/>
          <w:szCs w:val="22"/>
        </w:rPr>
        <w:t xml:space="preserve"> including </w:t>
      </w:r>
      <w:r w:rsidRPr="00E70D06">
        <w:rPr>
          <w:rFonts w:ascii="Arial" w:eastAsia="Arial" w:hAnsi="Arial" w:cs="Arial"/>
          <w:i/>
          <w:sz w:val="22"/>
          <w:szCs w:val="22"/>
        </w:rPr>
        <w:t>BRCA1</w:t>
      </w:r>
      <w:r w:rsidRPr="00E70D06">
        <w:rPr>
          <w:rFonts w:ascii="Arial" w:eastAsia="Arial" w:hAnsi="Arial" w:cs="Arial"/>
          <w:sz w:val="22"/>
          <w:szCs w:val="22"/>
        </w:rPr>
        <w:t xml:space="preserve"> and </w:t>
      </w:r>
      <w:r w:rsidRPr="00E70D06">
        <w:rPr>
          <w:rFonts w:ascii="Arial" w:eastAsia="Arial" w:hAnsi="Arial" w:cs="Arial"/>
          <w:i/>
          <w:sz w:val="22"/>
          <w:szCs w:val="22"/>
        </w:rPr>
        <w:t>BRCA2</w:t>
      </w:r>
      <w:r w:rsidR="0008440B"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fldData xml:space="preserve">PEVuZE5vdGU+PENpdGU+PEF1dGhvcj5TbWl0aDwvQXV0aG9yPjxZZWFyPjIwMTY8L1llYXI+PFJl
Y051bT4xODk5PC9SZWNOdW0+PERpc3BsYXlUZXh0PlsxMl08L0Rpc3BsYXlUZXh0PjxyZWNvcmQ+
PHJlYy1udW1iZXI+MTg5OTwvcmVjLW51bWJlcj48Zm9yZWlnbi1rZXlzPjxrZXkgYXBwPSJFTiIg
ZGItaWQ9ImFwZHQ5enB0cDAydzA4ZWVwOWV4ZHByN3R2cHRzNWZ2emR4MiI+MTg5OTwva2V5Pjwv
Zm9yZWlnbi1rZXlzPjxyZWYtdHlwZSBuYW1lPSJKb3VybmFsIEFydGljbGUiPjE3PC9yZWYtdHlw
ZT48Y29udHJpYnV0b3JzPjxhdXRob3JzPjxhdXRob3I+U21pdGgsIE0uIEouPC9hdXRob3I+PGF1
dGhvcj5VcnF1aGFydCwgSi4gRS48L2F1dGhvcj48YXV0aG9yPkhhcmtuZXNzLCBFLiBGLjwvYXV0
aG9yPjxhdXRob3I+TWlsZXMsIEUuIEsuPC9hdXRob3I+PGF1dGhvcj5Cb3dlcnMsIE4uIEwuPC9h
dXRob3I+PGF1dGhvcj5CeWVycywgSC4gSi48L2F1dGhvcj48YXV0aG9yPkJ1bG1hbiwgTS48L2F1
dGhvcj48YXV0aG9yPkdva2hhbGUsIEMuPC9hdXRob3I+PGF1dGhvcj5XYWxsYWNlLCBBLiBKLjwv
YXV0aG9yPjxhdXRob3I+TmV3bWFuLCBXLiBHLjwvYXV0aG9yPjxhdXRob3I+RXZhbnMsIEQuIEcu
PC9hdXRob3I+PC9hdXRob3JzPjwvY29udHJpYnV0b3JzPjxhdXRoLWFkZHJlc3M+TWFuY2hlc3Rl
ciBDZW50cmUgZm9yIEdlbm9taWMgTWVkaWNpbmUsIFN0IE1hcnkmYXBvcztzIEhvc3BpdGFsLCBN
YW5jaGVzdGVyIEFjYWRlbWljIEhlYWx0aCBTY2llbmNlcyBDZW50cmUgKE1BSFNDKSwgVW5pdmVy
c2l0eSBvZiBNYW5jaGVzdGVyLCBNYW5jaGVzdGVyLCBNMTMgOVdMLCBVSy4mI3hEO0NlbnRyZSBm
b3IgSW1hZ2luZyBTY2llbmNlcywgVW5pdmVyc2l0eSBvZiBNYW5jaGVzdGVyLCBNYW5jaGVzdGVy
LCBNMTMgOVBZLCBVSy48L2F1dGgtYWRkcmVzcz48dGl0bGVzPjx0aXRsZT5UaGUgQ29udHJpYnV0
aW9uIG9mIFdob2xlIEdlbmUgRGVsZXRpb25zIGFuZCBMYXJnZSBSZWFycmFuZ2VtZW50cyB0byB0
aGUgTXV0YXRpb24gU3BlY3RydW0gaW4gSW5oZXJpdGVkIFR1bW9yIFByZWRpc3Bvc2luZyBTeW5k
cm9tZXM8L3RpdGxlPjxzZWNvbmRhcnktdGl0bGU+SHVtIE11dGF0PC9zZWNvbmRhcnktdGl0bGU+
PGFsdC10aXRsZT5IdW1hbiBtdXRhdGlvbjwvYWx0LXRpdGxlPjwvdGl0bGVzPjxwZXJpb2RpY2Fs
PjxmdWxsLXRpdGxlPkh1bSBNdXRhdDwvZnVsbC10aXRsZT48YWJici0xPkh1bWFuIG11dGF0aW9u
PC9hYmJyLTE+PC9wZXJpb2RpY2FsPjxhbHQtcGVyaW9kaWNhbD48ZnVsbC10aXRsZT5IdW0gTXV0
YXQ8L2Z1bGwtdGl0bGU+PGFiYnItMT5IdW1hbiBtdXRhdGlvbjwvYWJici0xPjwvYWx0LXBlcmlv
ZGljYWw+PHBhZ2VzPjI1MC02PC9wYWdlcz48dm9sdW1lPjM3PC92b2x1bWU+PG51bWJlcj4zPC9u
dW1iZXI+PGVkaXRpb24+MjAxNS8xMi8wMTwvZWRpdGlvbj48a2V5d29yZHM+PGtleXdvcmQ+R29y
bGluIHN5bmRyb21lPC9rZXl3b3JkPjxrZXl3b3JkPkx5bmNoIHN5bmRyb21lPC9rZXl3b3JkPjxr
ZXl3b3JkPmJyZWFzdCBjYW5jZXI8L2tleXdvcmQ+PGtleXdvcmQ+ZmFtaWxpYWwgYWRlbm9tYXRv
dXMgcG9seXBvc2lzPC9rZXl3b3JkPjxrZXl3b3JkPm5ldXJvZmlicm9tYXRvc2lzPC9rZXl3b3Jk
PjxrZXl3b3JkPnZvbiBIaXBwZWwgTGluZGF1PC9rZXl3b3JkPjxrZXl3b3JkPndob2xlIGdlbmUg
ZGVsZXRpb248L2tleXdvcmQ+PC9rZXl3b3Jkcz48ZGF0ZXM+PHllYXI+MjAxNjwveWVhcj48cHVi
LWRhdGVzPjxkYXRlPk1hcjwvZGF0ZT48L3B1Yi1kYXRlcz48L2RhdGVzPjxpc2JuPjEwNTktNzc5
NDwvaXNibj48YWNjZXNzaW9uLW51bT4yNjYxNTc4NDwvYWNjZXNzaW9uLW51bT48dXJscz48L3Vy
bHM+PGVsZWN0cm9uaWMtcmVzb3VyY2UtbnVtPjEwLjEwMDIvaHVtdS4yMjkzODwvZWxlY3Ryb25p
Yy1yZXNvdXJjZS1udW0+PHJlbW90ZS1kYXRhYmFzZS1wcm92aWRlcj5OTE08L3JlbW90ZS1kYXRh
YmFzZS1wcm92aWRlcj48bGFuZ3VhZ2U+ZW5nPC9sYW5ndWFnZT48L3JlY29yZD48L0NpdGU+PC9F
bmROb3RlPgB=
</w:fldData>
        </w:fldChar>
      </w:r>
      <w:r w:rsidR="00964638">
        <w:rPr>
          <w:rFonts w:ascii="Arial" w:eastAsia="Arial" w:hAnsi="Arial" w:cs="Arial"/>
          <w:sz w:val="22"/>
          <w:szCs w:val="22"/>
        </w:rPr>
        <w:instrText xml:space="preserve"> ADDIN EN.CITE </w:instrText>
      </w:r>
      <w:r w:rsidR="00964638">
        <w:rPr>
          <w:rFonts w:ascii="Arial" w:eastAsia="Arial" w:hAnsi="Arial" w:cs="Arial"/>
          <w:sz w:val="22"/>
          <w:szCs w:val="22"/>
        </w:rPr>
        <w:fldChar w:fldCharType="begin">
          <w:fldData xml:space="preserve">PEVuZE5vdGU+PENpdGU+PEF1dGhvcj5TbWl0aDwvQXV0aG9yPjxZZWFyPjIwMTY8L1llYXI+PFJl
Y051bT4xODk5PC9SZWNOdW0+PERpc3BsYXlUZXh0PlsxMl08L0Rpc3BsYXlUZXh0PjxyZWNvcmQ+
PHJlYy1udW1iZXI+MTg5OTwvcmVjLW51bWJlcj48Zm9yZWlnbi1rZXlzPjxrZXkgYXBwPSJFTiIg
ZGItaWQ9ImFwZHQ5enB0cDAydzA4ZWVwOWV4ZHByN3R2cHRzNWZ2emR4MiI+MTg5OTwva2V5Pjwv
Zm9yZWlnbi1rZXlzPjxyZWYtdHlwZSBuYW1lPSJKb3VybmFsIEFydGljbGUiPjE3PC9yZWYtdHlw
ZT48Y29udHJpYnV0b3JzPjxhdXRob3JzPjxhdXRob3I+U21pdGgsIE0uIEouPC9hdXRob3I+PGF1
dGhvcj5VcnF1aGFydCwgSi4gRS48L2F1dGhvcj48YXV0aG9yPkhhcmtuZXNzLCBFLiBGLjwvYXV0
aG9yPjxhdXRob3I+TWlsZXMsIEUuIEsuPC9hdXRob3I+PGF1dGhvcj5Cb3dlcnMsIE4uIEwuPC9h
dXRob3I+PGF1dGhvcj5CeWVycywgSC4gSi48L2F1dGhvcj48YXV0aG9yPkJ1bG1hbiwgTS48L2F1
dGhvcj48YXV0aG9yPkdva2hhbGUsIEMuPC9hdXRob3I+PGF1dGhvcj5XYWxsYWNlLCBBLiBKLjwv
YXV0aG9yPjxhdXRob3I+TmV3bWFuLCBXLiBHLjwvYXV0aG9yPjxhdXRob3I+RXZhbnMsIEQuIEcu
PC9hdXRob3I+PC9hdXRob3JzPjwvY29udHJpYnV0b3JzPjxhdXRoLWFkZHJlc3M+TWFuY2hlc3Rl
ciBDZW50cmUgZm9yIEdlbm9taWMgTWVkaWNpbmUsIFN0IE1hcnkmYXBvcztzIEhvc3BpdGFsLCBN
YW5jaGVzdGVyIEFjYWRlbWljIEhlYWx0aCBTY2llbmNlcyBDZW50cmUgKE1BSFNDKSwgVW5pdmVy
c2l0eSBvZiBNYW5jaGVzdGVyLCBNYW5jaGVzdGVyLCBNMTMgOVdMLCBVSy4mI3hEO0NlbnRyZSBm
b3IgSW1hZ2luZyBTY2llbmNlcywgVW5pdmVyc2l0eSBvZiBNYW5jaGVzdGVyLCBNYW5jaGVzdGVy
LCBNMTMgOVBZLCBVSy48L2F1dGgtYWRkcmVzcz48dGl0bGVzPjx0aXRsZT5UaGUgQ29udHJpYnV0
aW9uIG9mIFdob2xlIEdlbmUgRGVsZXRpb25zIGFuZCBMYXJnZSBSZWFycmFuZ2VtZW50cyB0byB0
aGUgTXV0YXRpb24gU3BlY3RydW0gaW4gSW5oZXJpdGVkIFR1bW9yIFByZWRpc3Bvc2luZyBTeW5k
cm9tZXM8L3RpdGxlPjxzZWNvbmRhcnktdGl0bGU+SHVtIE11dGF0PC9zZWNvbmRhcnktdGl0bGU+
PGFsdC10aXRsZT5IdW1hbiBtdXRhdGlvbjwvYWx0LXRpdGxlPjwvdGl0bGVzPjxwZXJpb2RpY2Fs
PjxmdWxsLXRpdGxlPkh1bSBNdXRhdDwvZnVsbC10aXRsZT48YWJici0xPkh1bWFuIG11dGF0aW9u
PC9hYmJyLTE+PC9wZXJpb2RpY2FsPjxhbHQtcGVyaW9kaWNhbD48ZnVsbC10aXRsZT5IdW0gTXV0
YXQ8L2Z1bGwtdGl0bGU+PGFiYnItMT5IdW1hbiBtdXRhdGlvbjwvYWJici0xPjwvYWx0LXBlcmlv
ZGljYWw+PHBhZ2VzPjI1MC02PC9wYWdlcz48dm9sdW1lPjM3PC92b2x1bWU+PG51bWJlcj4zPC9u
dW1iZXI+PGVkaXRpb24+MjAxNS8xMi8wMTwvZWRpdGlvbj48a2V5d29yZHM+PGtleXdvcmQ+R29y
bGluIHN5bmRyb21lPC9rZXl3b3JkPjxrZXl3b3JkPkx5bmNoIHN5bmRyb21lPC9rZXl3b3JkPjxr
ZXl3b3JkPmJyZWFzdCBjYW5jZXI8L2tleXdvcmQ+PGtleXdvcmQ+ZmFtaWxpYWwgYWRlbm9tYXRv
dXMgcG9seXBvc2lzPC9rZXl3b3JkPjxrZXl3b3JkPm5ldXJvZmlicm9tYXRvc2lzPC9rZXl3b3Jk
PjxrZXl3b3JkPnZvbiBIaXBwZWwgTGluZGF1PC9rZXl3b3JkPjxrZXl3b3JkPndob2xlIGdlbmUg
ZGVsZXRpb248L2tleXdvcmQ+PC9rZXl3b3Jkcz48ZGF0ZXM+PHllYXI+MjAxNjwveWVhcj48cHVi
LWRhdGVzPjxkYXRlPk1hcjwvZGF0ZT48L3B1Yi1kYXRlcz48L2RhdGVzPjxpc2JuPjEwNTktNzc5
NDwvaXNibj48YWNjZXNzaW9uLW51bT4yNjYxNTc4NDwvYWNjZXNzaW9uLW51bT48dXJscz48L3Vy
bHM+PGVsZWN0cm9uaWMtcmVzb3VyY2UtbnVtPjEwLjEwMDIvaHVtdS4yMjkzODwvZWxlY3Ryb25p
Yy1yZXNvdXJjZS1udW0+PHJlbW90ZS1kYXRhYmFzZS1wcm92aWRlcj5OTE08L3JlbW90ZS1kYXRh
YmFzZS1wcm92aWRlcj48bGFuZ3VhZ2U+ZW5nPC9sYW5ndWFnZT48L3JlY29yZD48L0NpdGU+PC9F
bmROb3RlPgB=
</w:fldData>
        </w:fldChar>
      </w:r>
      <w:r w:rsidR="00964638">
        <w:rPr>
          <w:rFonts w:ascii="Arial" w:eastAsia="Arial" w:hAnsi="Arial" w:cs="Arial"/>
          <w:sz w:val="22"/>
          <w:szCs w:val="22"/>
        </w:rPr>
        <w:instrText xml:space="preserve"> ADDIN EN.CITE.DATA </w:instrText>
      </w:r>
      <w:r w:rsidR="00964638">
        <w:rPr>
          <w:rFonts w:ascii="Arial" w:eastAsia="Arial" w:hAnsi="Arial" w:cs="Arial"/>
          <w:sz w:val="22"/>
          <w:szCs w:val="22"/>
        </w:rPr>
      </w:r>
      <w:r w:rsidR="00964638">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[12]</w:t>
      </w:r>
      <w:r w:rsidR="00C46934" w:rsidRPr="00E70D06">
        <w:rPr>
          <w:rFonts w:ascii="Arial" w:eastAsia="Arial" w:hAnsi="Arial" w:cs="Arial"/>
          <w:sz w:val="22"/>
          <w:szCs w:val="22"/>
        </w:rPr>
        <w:fldChar w:fldCharType="end"/>
      </w:r>
      <w:r w:rsidRPr="00E70D06">
        <w:rPr>
          <w:rFonts w:ascii="Arial" w:eastAsia="Arial" w:hAnsi="Arial" w:cs="Arial"/>
          <w:sz w:val="22"/>
          <w:szCs w:val="22"/>
        </w:rPr>
        <w:t xml:space="preserve">. Several methods have been used for their detection in the pre-NGS era, including </w:t>
      </w:r>
      <w:r w:rsidR="000E152E" w:rsidRPr="00E70D06">
        <w:rPr>
          <w:rFonts w:ascii="Arial" w:eastAsia="Arial" w:hAnsi="Arial" w:cs="Arial"/>
          <w:sz w:val="22"/>
          <w:szCs w:val="22"/>
        </w:rPr>
        <w:t xml:space="preserve">multiplex </w:t>
      </w:r>
      <w:r w:rsidR="000E152E" w:rsidRPr="00E70D06">
        <w:rPr>
          <w:rFonts w:ascii="Arial" w:eastAsia="Arial" w:hAnsi="Arial" w:cs="Arial"/>
          <w:sz w:val="22"/>
          <w:szCs w:val="22"/>
        </w:rPr>
        <w:lastRenderedPageBreak/>
        <w:t>ligand-dependent amplification (</w:t>
      </w:r>
      <w:r w:rsidRPr="00E70D06">
        <w:rPr>
          <w:rFonts w:ascii="Arial" w:eastAsia="Arial" w:hAnsi="Arial" w:cs="Arial"/>
          <w:sz w:val="22"/>
          <w:szCs w:val="22"/>
        </w:rPr>
        <w:t>MLPA</w:t>
      </w:r>
      <w:r w:rsidR="000E152E" w:rsidRPr="00E70D06">
        <w:rPr>
          <w:rFonts w:ascii="Arial" w:eastAsia="Arial" w:hAnsi="Arial" w:cs="Arial"/>
          <w:sz w:val="22"/>
          <w:szCs w:val="22"/>
        </w:rPr>
        <w:t>)</w:t>
      </w:r>
      <w:r w:rsidR="005A3FDA" w:rsidRPr="00E70D06">
        <w:rPr>
          <w:rFonts w:ascii="Arial" w:eastAsia="Arial" w:hAnsi="Arial" w:cs="Arial"/>
          <w:sz w:val="22"/>
          <w:szCs w:val="22"/>
        </w:rPr>
        <w:t xml:space="preserve">, </w:t>
      </w:r>
      <w:r w:rsidR="007C1B14" w:rsidRPr="00E70D06">
        <w:rPr>
          <w:rFonts w:ascii="Arial" w:eastAsia="Arial" w:hAnsi="Arial" w:cs="Arial"/>
          <w:sz w:val="22"/>
          <w:szCs w:val="22"/>
        </w:rPr>
        <w:t xml:space="preserve">multiplex amplifiable probe hybridisation (MAPH) and </w:t>
      </w:r>
      <w:r w:rsidR="000E152E" w:rsidRPr="00E70D06">
        <w:rPr>
          <w:rFonts w:ascii="Arial" w:eastAsia="Arial" w:hAnsi="Arial" w:cs="Arial"/>
          <w:sz w:val="22"/>
          <w:szCs w:val="22"/>
        </w:rPr>
        <w:t>array-based comparative genome hybridization (aCGH)</w:t>
      </w:r>
      <w:r w:rsidR="007C1B14"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fldData xml:space="preserve">PEVuZE5vdGU+PENpdGU+PEF1dGhvcj5Lb3Vzb3VsaWRvdTwvQXV0aG9yPjxZZWFyPjIwMTA8L1ll
YXI+PFJlY051bT4xOTAwPC9SZWNOdW0+PERpc3BsYXlUZXh0PlsxMywgMTQsIDldPC9EaXNwbGF5
VGV4dD48cmVjb3JkPjxyZWMtbnVtYmVyPjE5MDA8L3JlYy1udW1iZXI+PGZvcmVpZ24ta2V5cz48
a2V5IGFwcD0iRU4iIGRiLWlkPSJhcGR0OXpwdHAwMncwOGVlcDlleGRwcjd0dnB0czVmdnpkeDIi
PjE5MDA8L2tleT48L2ZvcmVpZ24ta2V5cz48cmVmLXR5cGUgbmFtZT0iSm91cm5hbCBBcnRpY2xl
Ij4xNzwvcmVmLXR5cGU+PGNvbnRyaWJ1dG9ycz48YXV0aG9ycz48YXV0aG9yPktvdXNvdWxpZG91
LCBMLjwvYXV0aG9yPjxhdXRob3I+U2lzbWFuaSwgQy48L2F1dGhvcj48YXV0aG9yPlBhdHNhbGlz
LCBQLiBDLjwvYXV0aG9yPjwvYXV0aG9ycz48L2NvbnRyaWJ1dG9ycz48YXV0aC1hZGRyZXNzPkRl
cGFydG1lbnQgb2YgQ3l0b2dlbmV0aWNzIGFuZCBHZW5vbWljcywgVGhlIEN5cHJ1cyBJbnN0aXR1
dGUgb2YgTmV1cm9sb2d5IGFuZCBHZW5ldGljcywgTmljb3NpYSwgQ3lwcnVzLjwvYXV0aC1hZGRy
ZXNzPjx0aXRsZXM+PHRpdGxlPk11bHRpcGxleCBBbXBsaWZpYWJsZSBQcm9iZSBIeWJyaWRpemF0
aW9uIChNQVBIKSBtZXRob2RvbG9neSBhcyBhbiBhbHRlcm5hdGl2ZSB0byBjb21wYXJhdGl2ZSBn
ZW5vbWljIGh5YnJpZGl6YXRpb24gKENHSCk8L3RpdGxlPjxzZWNvbmRhcnktdGl0bGU+TWV0aG9k
cyBNb2wgQmlvbDwvc2Vjb25kYXJ5LXRpdGxlPjxhbHQtdGl0bGU+TWV0aG9kcyBpbiBtb2xlY3Vs
YXIgYmlvbG9neSAoQ2xpZnRvbiwgTi5KLik8L2FsdC10aXRsZT48L3RpdGxlcz48cGVyaW9kaWNh
bD48ZnVsbC10aXRsZT5NZXRob2RzIE1vbCBCaW9sPC9mdWxsLXRpdGxlPjwvcGVyaW9kaWNhbD48
cGFnZXM+NDctNzE8L3BhZ2VzPjx2b2x1bWU+NjUzPC92b2x1bWU+PGVkaXRpb24+MjAxMC8wOC8y
MDwvZWRpdGlvbj48a2V5d29yZHM+PGtleXdvcmQ+Q29tcGFyYXRpdmUgR2Vub21pYyBIeWJyaWRp
emF0aW9uLyptZXRob2RzPC9rZXl3b3JkPjxrZXl3b3JkPkROQSBQcm9iZXMvZ2VuZXRpY3M8L2tl
eXdvcmQ+PGtleXdvcmQ+R2VuZSBEb3NhZ2U8L2tleXdvcmQ+PGtleXdvcmQ+R2Vub21lLCBIdW1h
bi9nZW5ldGljczwva2V5d29yZD48a2V5d29yZD5IdW1hbnM8L2tleXdvcmQ+PGtleXdvcmQ+TWlj
cm9hcnJheSBBbmFseXNpcy9tZXRob2RzPC9rZXl3b3JkPjxrZXl3b3JkPk1vZGVscywgQmlvbG9n
aWNhbDwva2V5d29yZD48a2V5d29yZD5OdWNsZWljIEFjaWQgQW1wbGlmaWNhdGlvbiBUZWNobmlx
dWVzLyptZXRob2RzPC9rZXl3b3JkPjwva2V5d29yZHM+PGRhdGVzPjx5ZWFyPjIwMTA8L3llYXI+
PC9kYXRlcz48aXNibj4xMDY0LTM3NDU8L2lzYm4+PGFjY2Vzc2lvbi1udW0+MjA3MjE3Mzc8L2Fj
Y2Vzc2lvbi1udW0+PHVybHM+PC91cmxzPjxlbGVjdHJvbmljLXJlc291cmNlLW51bT4xMC4xMDA3
Lzk3OC0xLTYwNzYxLTc1OS00XzQ8L2VsZWN0cm9uaWMtcmVzb3VyY2UtbnVtPjxyZW1vdGUtZGF0
YWJhc2UtcHJvdmlkZXI+TkxNPC9yZW1vdGUtZGF0YWJhc2UtcHJvdmlkZXI+PGxhbmd1YWdlPmVu
ZzwvbGFuZ3VhZ2U+PC9yZWNvcmQ+PC9DaXRlPjxDaXRlPjxBdXRob3I+RWlqay1WYW4gT3M8L0F1
dGhvcj48WWVhcj4yMDExPC9ZZWFyPjxSZWNOdW0+MTkwMjwvUmVjTnVtPjxyZWNvcmQ+PHJlYy1u
dW1iZXI+MTkwMjwvcmVjLW51bWJlcj48Zm9yZWlnbi1rZXlzPjxrZXkgYXBwPSJFTiIgZGItaWQ9
ImFwZHQ5enB0cDAydzA4ZWVwOWV4ZHByN3R2cHRzNWZ2emR4MiI+MTkwMjwva2V5PjwvZm9yZWln
bi1rZXlzPjxyZWYtdHlwZSBuYW1lPSJKb3VybmFsIEFydGljbGUiPjE3PC9yZWYtdHlwZT48Y29u
dHJpYnV0b3JzPjxhdXRob3JzPjxhdXRob3I+RWlqay1WYW4gT3MsIFAuIEcuPC9hdXRob3I+PGF1
dGhvcj5TY2hvdXRlbiwgSi4gUC48L2F1dGhvcj48L2F1dGhvcnM+PC9jb250cmlidXRvcnM+PGF1
dGgtYWRkcmVzcz5NaWNyb2Jpb2xvZ3kgUmVzZWFyY2ggQ2VudHJlIEhvbGxhbmQsIEFtc3RlcmRh
bSwgVGhlIE5ldGhlcmxhbmRzLiBwLnZhbm9zQG1scGEuY29tPC9hdXRoLWFkZHJlc3M+PHRpdGxl
cz48dGl0bGU+TXVsdGlwbGV4IExpZ2F0aW9uLWRlcGVuZGVudCBQcm9iZSBBbXBsaWZpY2F0aW9u
IChNTFBBKFIpKSBmb3IgdGhlIGRldGVjdGlvbiBvZiBjb3B5IG51bWJlciB2YXJpYXRpb24gaW4g
Z2Vub21pYyBzZXF1ZW5jZXM8L3RpdGxlPjxzZWNvbmRhcnktdGl0bGU+TWV0aG9kcyBNb2wgQmlv
bDwvc2Vjb25kYXJ5LXRpdGxlPjxhbHQtdGl0bGU+TWV0aG9kcyBpbiBtb2xlY3VsYXIgYmlvbG9n
eSAoQ2xpZnRvbiwgTi5KLik8L2FsdC10aXRsZT48L3RpdGxlcz48cGVyaW9kaWNhbD48ZnVsbC10
aXRsZT5NZXRob2RzIE1vbCBCaW9sPC9mdWxsLXRpdGxlPjwvcGVyaW9kaWNhbD48cGFnZXM+OTct
MTI2PC9wYWdlcz48dm9sdW1lPjY4ODwvdm9sdW1lPjxlZGl0aW9uPjIwMTAvMTAvMTM8L2VkaXRp
b24+PGtleXdvcmRzPjxrZXl3b3JkPkROQS9jaGVtaXN0cnkvZ2VuZXRpY3MvaXNvbGF0aW9uICZh
bXA7IHB1cmlmaWNhdGlvbi9tZXRhYm9saXNtPC9rZXl3b3JkPjxrZXl3b3JkPkROQSBDb3B5IE51
bWJlciBWYXJpYXRpb25zLypnZW5ldGljczwva2V5d29yZD48a2V5d29yZD5HZW5vbWUvKmdlbmV0
aWNzPC9rZXl3b3JkPjxrZXl3b3JkPkdlbm9taWNzPC9rZXl3b3JkPjxrZXl3b3JkPkh1bWFuczwv
a2V5d29yZD48a2V5d29yZD5OdWNsZWljIEFjaWQgRGVuYXR1cmF0aW9uPC9rZXl3b3JkPjxrZXl3
b3JkPk51Y2xlaWMgQWNpZCBIeWJyaWRpemF0aW9uPC9rZXl3b3JkPjxrZXl3b3JkPlBvbHltZXJh
c2UgQ2hhaW4gUmVhY3Rpb24vKm1ldGhvZHM8L2tleXdvcmQ+PC9rZXl3b3Jkcz48ZGF0ZXM+PHll
YXI+MjAxMTwveWVhcj48L2RhdGVzPjxpc2JuPjEwNjQtMzc0NTwvaXNibj48YWNjZXNzaW9uLW51
bT4yMDkzODgzNTwvYWNjZXNzaW9uLW51bT48dXJscz48L3VybHM+PGVsZWN0cm9uaWMtcmVzb3Vy
Y2UtbnVtPjEwLjEwMDcvOTc4LTEtNjA3NjEtOTQ3LTVfODwvZWxlY3Ryb25pYy1yZXNvdXJjZS1u
dW0+PHJlbW90ZS1kYXRhYmFzZS1wcm92aWRlcj5OTE08L3JlbW90ZS1kYXRhYmFzZS1wcm92aWRl
cj48bGFuZ3VhZ2U+ZW5nPC9sYW5ndWFnZT48L3JlY29yZD48L0NpdGU+PENpdGU+PEF1dGhvcj5D
ZXVsZW1hbnM8L0F1dGhvcj48WWVhcj4yMDEyPC9ZZWFyPjxSZWNOdW0+MTkwMzwvUmVjTnVtPjxy
ZWNvcmQ+PHJlYy1udW1iZXI+MTkwMzwvcmVjLW51bWJlcj48Zm9yZWlnbi1rZXlzPjxrZXkgYXBw
PSJFTiIgZGItaWQ9ImFwZHQ5enB0cDAydzA4ZWVwOWV4ZHByN3R2cHRzNWZ2emR4MiI+MTkwMzwv
a2V5PjwvZm9yZWlnbi1rZXlzPjxyZWYtdHlwZSBuYW1lPSJKb3VybmFsIEFydGljbGUiPjE3PC9y
ZWYtdHlwZT48Y29udHJpYnV0b3JzPjxhdXRob3JzPjxhdXRob3I+Q2V1bGVtYW5zLCBTLjwvYXV0
aG9yPjxhdXRob3I+dmFuIGRlciBWZW4sIEsuPC9hdXRob3I+PGF1dGhvcj5EZWwtRmF2ZXJvLCBK
LjwvYXV0aG9yPjwvYXV0aG9ycz48L2NvbnRyaWJ1dG9ycz48YXV0aC1hZGRyZXNzPkFwcGxpZWQg
TW9sZWN1bGFyIEdlbm9taWNzIFVuaXQsIFZJQiwgRGVwYXJ0bWVudCBvZiBNb2xlY3VsYXIgR2Vu
ZXRpY3MsIEZsYW5kZXJzLCBCZWxnaXVtLjwvYXV0aC1hZGRyZXNzPjx0aXRsZXM+PHRpdGxlPlRh
cmdldGVkIHNjcmVlbmluZyBhbmQgdmFsaWRhdGlvbiBvZiBjb3B5IG51bWJlciB2YXJpYXRpb25z
PC90aXRsZT48c2Vjb25kYXJ5LXRpdGxlPk1ldGhvZHMgTW9sIEJpb2w8L3NlY29uZGFyeS10aXRs
ZT48YWx0LXRpdGxlPk1ldGhvZHMgaW4gbW9sZWN1bGFyIGJpb2xvZ3kgKENsaWZ0b24sIE4uSi4p
PC9hbHQtdGl0bGU+PC90aXRsZXM+PHBlcmlvZGljYWw+PGZ1bGwtdGl0bGU+TWV0aG9kcyBNb2wg
QmlvbDwvZnVsbC10aXRsZT48L3BlcmlvZGljYWw+PHBhZ2VzPjMxMS0yODwvcGFnZXM+PHZvbHVt
ZT44Mzg8L3ZvbHVtZT48ZWRpdGlvbj4yMDEyLzAxLzEwPC9lZGl0aW9uPjxrZXl3b3Jkcz48a2V5
d29yZD4qRE5BIENvcHkgTnVtYmVyIFZhcmlhdGlvbnM8L2tleXdvcmQ+PGtleXdvcmQ+R2VuZSBE
b3NhZ2U8L2tleXdvcmQ+PGtleXdvcmQ+Kkdlbm9tZSwgSHVtYW48L2tleXdvcmQ+PGtleXdvcmQ+
SHVtYW5zPC9rZXl3b3JkPjxrZXl3b3JkPkluIFNpdHUgSHlicmlkaXphdGlvbiwgRmx1b3Jlc2Nl
bmNlL21ldGhvZHM8L2tleXdvcmQ+PGtleXdvcmQ+TXVsdGlwbGV4IFBvbHltZXJhc2UgQ2hhaW4g
UmVhY3Rpb24vbWV0aG9kczwva2V5d29yZD48a2V5d29yZD5OdWNsZWljIEFjaWQgSHlicmlkaXph
dGlvbi9tZXRob2RzPC9rZXl3b3JkPjxrZXl3b3JkPlBvbHltb3JwaGlzbSwgU2luZ2xlIE51Y2xl
b3RpZGU8L2tleXdvcmQ+PGtleXdvcmQ+UmVhbC1UaW1lIFBvbHltZXJhc2UgQ2hhaW4gUmVhY3Rp
b24vbWV0aG9kczwva2V5d29yZD48a2V5d29yZD5WYWxpZGF0aW9uIFN0dWRpZXMgYXMgVG9waWM8
L2tleXdvcmQ+PC9rZXl3b3Jkcz48ZGF0ZXM+PHllYXI+MjAxMjwveWVhcj48L2RhdGVzPjxpc2Ju
PjEwNjQtMzc0NTwvaXNibj48YWNjZXNzaW9uLW51bT4yMjIyODAxOTwvYWNjZXNzaW9uLW51bT48
dXJscz48L3VybHM+PGVsZWN0cm9uaWMtcmVzb3VyY2UtbnVtPjEwLjEwMDcvOTc4LTEtNjE3Nzkt
NTA3LTdfMTU8L2VsZWN0cm9uaWMtcmVzb3VyY2UtbnVtPjxyZW1vdGUtZGF0YWJhc2UtcHJvdmlk
ZXI+TkxNPC9yZW1vdGUtZGF0YWJhc2UtcHJvdmlkZXI+PGxhbmd1YWdlPmVuZzwvbGFuZ3VhZ2U+
PC9yZWNvcmQ+PC9DaXRlPjwvRW5kTm90ZT5=
</w:fldData>
        </w:fldChar>
      </w:r>
      <w:r w:rsidR="00964638">
        <w:rPr>
          <w:rFonts w:ascii="Arial" w:eastAsia="Arial" w:hAnsi="Arial" w:cs="Arial"/>
          <w:sz w:val="22"/>
          <w:szCs w:val="22"/>
        </w:rPr>
        <w:instrText xml:space="preserve"> ADDIN EN.CITE </w:instrText>
      </w:r>
      <w:r w:rsidR="00964638">
        <w:rPr>
          <w:rFonts w:ascii="Arial" w:eastAsia="Arial" w:hAnsi="Arial" w:cs="Arial"/>
          <w:sz w:val="22"/>
          <w:szCs w:val="22"/>
        </w:rPr>
        <w:fldChar w:fldCharType="begin">
          <w:fldData xml:space="preserve">PEVuZE5vdGU+PENpdGU+PEF1dGhvcj5Lb3Vzb3VsaWRvdTwvQXV0aG9yPjxZZWFyPjIwMTA8L1ll
YXI+PFJlY051bT4xOTAwPC9SZWNOdW0+PERpc3BsYXlUZXh0PlsxMywgMTQsIDldPC9EaXNwbGF5
VGV4dD48cmVjb3JkPjxyZWMtbnVtYmVyPjE5MDA8L3JlYy1udW1iZXI+PGZvcmVpZ24ta2V5cz48
a2V5IGFwcD0iRU4iIGRiLWlkPSJhcGR0OXpwdHAwMncwOGVlcDlleGRwcjd0dnB0czVmdnpkeDIi
PjE5MDA8L2tleT48L2ZvcmVpZ24ta2V5cz48cmVmLXR5cGUgbmFtZT0iSm91cm5hbCBBcnRpY2xl
Ij4xNzwvcmVmLXR5cGU+PGNvbnRyaWJ1dG9ycz48YXV0aG9ycz48YXV0aG9yPktvdXNvdWxpZG91
LCBMLjwvYXV0aG9yPjxhdXRob3I+U2lzbWFuaSwgQy48L2F1dGhvcj48YXV0aG9yPlBhdHNhbGlz
LCBQLiBDLjwvYXV0aG9yPjwvYXV0aG9ycz48L2NvbnRyaWJ1dG9ycz48YXV0aC1hZGRyZXNzPkRl
cGFydG1lbnQgb2YgQ3l0b2dlbmV0aWNzIGFuZCBHZW5vbWljcywgVGhlIEN5cHJ1cyBJbnN0aXR1
dGUgb2YgTmV1cm9sb2d5IGFuZCBHZW5ldGljcywgTmljb3NpYSwgQ3lwcnVzLjwvYXV0aC1hZGRy
ZXNzPjx0aXRsZXM+PHRpdGxlPk11bHRpcGxleCBBbXBsaWZpYWJsZSBQcm9iZSBIeWJyaWRpemF0
aW9uIChNQVBIKSBtZXRob2RvbG9neSBhcyBhbiBhbHRlcm5hdGl2ZSB0byBjb21wYXJhdGl2ZSBn
ZW5vbWljIGh5YnJpZGl6YXRpb24gKENHSCk8L3RpdGxlPjxzZWNvbmRhcnktdGl0bGU+TWV0aG9k
cyBNb2wgQmlvbDwvc2Vjb25kYXJ5LXRpdGxlPjxhbHQtdGl0bGU+TWV0aG9kcyBpbiBtb2xlY3Vs
YXIgYmlvbG9neSAoQ2xpZnRvbiwgTi5KLik8L2FsdC10aXRsZT48L3RpdGxlcz48cGVyaW9kaWNh
bD48ZnVsbC10aXRsZT5NZXRob2RzIE1vbCBCaW9sPC9mdWxsLXRpdGxlPjwvcGVyaW9kaWNhbD48
cGFnZXM+NDctNzE8L3BhZ2VzPjx2b2x1bWU+NjUzPC92b2x1bWU+PGVkaXRpb24+MjAxMC8wOC8y
MDwvZWRpdGlvbj48a2V5d29yZHM+PGtleXdvcmQ+Q29tcGFyYXRpdmUgR2Vub21pYyBIeWJyaWRp
emF0aW9uLyptZXRob2RzPC9rZXl3b3JkPjxrZXl3b3JkPkROQSBQcm9iZXMvZ2VuZXRpY3M8L2tl
eXdvcmQ+PGtleXdvcmQ+R2VuZSBEb3NhZ2U8L2tleXdvcmQ+PGtleXdvcmQ+R2Vub21lLCBIdW1h
bi9nZW5ldGljczwva2V5d29yZD48a2V5d29yZD5IdW1hbnM8L2tleXdvcmQ+PGtleXdvcmQ+TWlj
cm9hcnJheSBBbmFseXNpcy9tZXRob2RzPC9rZXl3b3JkPjxrZXl3b3JkPk1vZGVscywgQmlvbG9n
aWNhbDwva2V5d29yZD48a2V5d29yZD5OdWNsZWljIEFjaWQgQW1wbGlmaWNhdGlvbiBUZWNobmlx
dWVzLyptZXRob2RzPC9rZXl3b3JkPjwva2V5d29yZHM+PGRhdGVzPjx5ZWFyPjIwMTA8L3llYXI+
PC9kYXRlcz48aXNibj4xMDY0LTM3NDU8L2lzYm4+PGFjY2Vzc2lvbi1udW0+MjA3MjE3Mzc8L2Fj
Y2Vzc2lvbi1udW0+PHVybHM+PC91cmxzPjxlbGVjdHJvbmljLXJlc291cmNlLW51bT4xMC4xMDA3
Lzk3OC0xLTYwNzYxLTc1OS00XzQ8L2VsZWN0cm9uaWMtcmVzb3VyY2UtbnVtPjxyZW1vdGUtZGF0
YWJhc2UtcHJvdmlkZXI+TkxNPC9yZW1vdGUtZGF0YWJhc2UtcHJvdmlkZXI+PGxhbmd1YWdlPmVu
ZzwvbGFuZ3VhZ2U+PC9yZWNvcmQ+PC9DaXRlPjxDaXRlPjxBdXRob3I+RWlqay1WYW4gT3M8L0F1
dGhvcj48WWVhcj4yMDExPC9ZZWFyPjxSZWNOdW0+MTkwMjwvUmVjTnVtPjxyZWNvcmQ+PHJlYy1u
dW1iZXI+MTkwMjwvcmVjLW51bWJlcj48Zm9yZWlnbi1rZXlzPjxrZXkgYXBwPSJFTiIgZGItaWQ9
ImFwZHQ5enB0cDAydzA4ZWVwOWV4ZHByN3R2cHRzNWZ2emR4MiI+MTkwMjwva2V5PjwvZm9yZWln
bi1rZXlzPjxyZWYtdHlwZSBuYW1lPSJKb3VybmFsIEFydGljbGUiPjE3PC9yZWYtdHlwZT48Y29u
dHJpYnV0b3JzPjxhdXRob3JzPjxhdXRob3I+RWlqay1WYW4gT3MsIFAuIEcuPC9hdXRob3I+PGF1
dGhvcj5TY2hvdXRlbiwgSi4gUC48L2F1dGhvcj48L2F1dGhvcnM+PC9jb250cmlidXRvcnM+PGF1
dGgtYWRkcmVzcz5NaWNyb2Jpb2xvZ3kgUmVzZWFyY2ggQ2VudHJlIEhvbGxhbmQsIEFtc3RlcmRh
bSwgVGhlIE5ldGhlcmxhbmRzLiBwLnZhbm9zQG1scGEuY29tPC9hdXRoLWFkZHJlc3M+PHRpdGxl
cz48dGl0bGU+TXVsdGlwbGV4IExpZ2F0aW9uLWRlcGVuZGVudCBQcm9iZSBBbXBsaWZpY2F0aW9u
IChNTFBBKFIpKSBmb3IgdGhlIGRldGVjdGlvbiBvZiBjb3B5IG51bWJlciB2YXJpYXRpb24gaW4g
Z2Vub21pYyBzZXF1ZW5jZXM8L3RpdGxlPjxzZWNvbmRhcnktdGl0bGU+TWV0aG9kcyBNb2wgQmlv
bDwvc2Vjb25kYXJ5LXRpdGxlPjxhbHQtdGl0bGU+TWV0aG9kcyBpbiBtb2xlY3VsYXIgYmlvbG9n
eSAoQ2xpZnRvbiwgTi5KLik8L2FsdC10aXRsZT48L3RpdGxlcz48cGVyaW9kaWNhbD48ZnVsbC10
aXRsZT5NZXRob2RzIE1vbCBCaW9sPC9mdWxsLXRpdGxlPjwvcGVyaW9kaWNhbD48cGFnZXM+OTct
MTI2PC9wYWdlcz48dm9sdW1lPjY4ODwvdm9sdW1lPjxlZGl0aW9uPjIwMTAvMTAvMTM8L2VkaXRp
b24+PGtleXdvcmRzPjxrZXl3b3JkPkROQS9jaGVtaXN0cnkvZ2VuZXRpY3MvaXNvbGF0aW9uICZh
bXA7IHB1cmlmaWNhdGlvbi9tZXRhYm9saXNtPC9rZXl3b3JkPjxrZXl3b3JkPkROQSBDb3B5IE51
bWJlciBWYXJpYXRpb25zLypnZW5ldGljczwva2V5d29yZD48a2V5d29yZD5HZW5vbWUvKmdlbmV0
aWNzPC9rZXl3b3JkPjxrZXl3b3JkPkdlbm9taWNzPC9rZXl3b3JkPjxrZXl3b3JkPkh1bWFuczwv
a2V5d29yZD48a2V5d29yZD5OdWNsZWljIEFjaWQgRGVuYXR1cmF0aW9uPC9rZXl3b3JkPjxrZXl3
b3JkPk51Y2xlaWMgQWNpZCBIeWJyaWRpemF0aW9uPC9rZXl3b3JkPjxrZXl3b3JkPlBvbHltZXJh
c2UgQ2hhaW4gUmVhY3Rpb24vKm1ldGhvZHM8L2tleXdvcmQ+PC9rZXl3b3Jkcz48ZGF0ZXM+PHll
YXI+MjAxMTwveWVhcj48L2RhdGVzPjxpc2JuPjEwNjQtMzc0NTwvaXNibj48YWNjZXNzaW9uLW51
bT4yMDkzODgzNTwvYWNjZXNzaW9uLW51bT48dXJscz48L3VybHM+PGVsZWN0cm9uaWMtcmVzb3Vy
Y2UtbnVtPjEwLjEwMDcvOTc4LTEtNjA3NjEtOTQ3LTVfODwvZWxlY3Ryb25pYy1yZXNvdXJjZS1u
dW0+PHJlbW90ZS1kYXRhYmFzZS1wcm92aWRlcj5OTE08L3JlbW90ZS1kYXRhYmFzZS1wcm92aWRl
cj48bGFuZ3VhZ2U+ZW5nPC9sYW5ndWFnZT48L3JlY29yZD48L0NpdGU+PENpdGU+PEF1dGhvcj5D
ZXVsZW1hbnM8L0F1dGhvcj48WWVhcj4yMDEyPC9ZZWFyPjxSZWNOdW0+MTkwMzwvUmVjTnVtPjxy
ZWNvcmQ+PHJlYy1udW1iZXI+MTkwMzwvcmVjLW51bWJlcj48Zm9yZWlnbi1rZXlzPjxrZXkgYXBw
PSJFTiIgZGItaWQ9ImFwZHQ5enB0cDAydzA4ZWVwOWV4ZHByN3R2cHRzNWZ2emR4MiI+MTkwMzwv
a2V5PjwvZm9yZWlnbi1rZXlzPjxyZWYtdHlwZSBuYW1lPSJKb3VybmFsIEFydGljbGUiPjE3PC9y
ZWYtdHlwZT48Y29udHJpYnV0b3JzPjxhdXRob3JzPjxhdXRob3I+Q2V1bGVtYW5zLCBTLjwvYXV0
aG9yPjxhdXRob3I+dmFuIGRlciBWZW4sIEsuPC9hdXRob3I+PGF1dGhvcj5EZWwtRmF2ZXJvLCBK
LjwvYXV0aG9yPjwvYXV0aG9ycz48L2NvbnRyaWJ1dG9ycz48YXV0aC1hZGRyZXNzPkFwcGxpZWQg
TW9sZWN1bGFyIEdlbm9taWNzIFVuaXQsIFZJQiwgRGVwYXJ0bWVudCBvZiBNb2xlY3VsYXIgR2Vu
ZXRpY3MsIEZsYW5kZXJzLCBCZWxnaXVtLjwvYXV0aC1hZGRyZXNzPjx0aXRsZXM+PHRpdGxlPlRh
cmdldGVkIHNjcmVlbmluZyBhbmQgdmFsaWRhdGlvbiBvZiBjb3B5IG51bWJlciB2YXJpYXRpb25z
PC90aXRsZT48c2Vjb25kYXJ5LXRpdGxlPk1ldGhvZHMgTW9sIEJpb2w8L3NlY29uZGFyeS10aXRs
ZT48YWx0LXRpdGxlPk1ldGhvZHMgaW4gbW9sZWN1bGFyIGJpb2xvZ3kgKENsaWZ0b24sIE4uSi4p
PC9hbHQtdGl0bGU+PC90aXRsZXM+PHBlcmlvZGljYWw+PGZ1bGwtdGl0bGU+TWV0aG9kcyBNb2wg
QmlvbDwvZnVsbC10aXRsZT48L3BlcmlvZGljYWw+PHBhZ2VzPjMxMS0yODwvcGFnZXM+PHZvbHVt
ZT44Mzg8L3ZvbHVtZT48ZWRpdGlvbj4yMDEyLzAxLzEwPC9lZGl0aW9uPjxrZXl3b3Jkcz48a2V5
d29yZD4qRE5BIENvcHkgTnVtYmVyIFZhcmlhdGlvbnM8L2tleXdvcmQ+PGtleXdvcmQ+R2VuZSBE
b3NhZ2U8L2tleXdvcmQ+PGtleXdvcmQ+Kkdlbm9tZSwgSHVtYW48L2tleXdvcmQ+PGtleXdvcmQ+
SHVtYW5zPC9rZXl3b3JkPjxrZXl3b3JkPkluIFNpdHUgSHlicmlkaXphdGlvbiwgRmx1b3Jlc2Nl
bmNlL21ldGhvZHM8L2tleXdvcmQ+PGtleXdvcmQ+TXVsdGlwbGV4IFBvbHltZXJhc2UgQ2hhaW4g
UmVhY3Rpb24vbWV0aG9kczwva2V5d29yZD48a2V5d29yZD5OdWNsZWljIEFjaWQgSHlicmlkaXph
dGlvbi9tZXRob2RzPC9rZXl3b3JkPjxrZXl3b3JkPlBvbHltb3JwaGlzbSwgU2luZ2xlIE51Y2xl
b3RpZGU8L2tleXdvcmQ+PGtleXdvcmQ+UmVhbC1UaW1lIFBvbHltZXJhc2UgQ2hhaW4gUmVhY3Rp
b24vbWV0aG9kczwva2V5d29yZD48a2V5d29yZD5WYWxpZGF0aW9uIFN0dWRpZXMgYXMgVG9waWM8
L2tleXdvcmQ+PC9rZXl3b3Jkcz48ZGF0ZXM+PHllYXI+MjAxMjwveWVhcj48L2RhdGVzPjxpc2Ju
PjEwNjQtMzc0NTwvaXNibj48YWNjZXNzaW9uLW51bT4yMjIyODAxOTwvYWNjZXNzaW9uLW51bT48
dXJscz48L3VybHM+PGVsZWN0cm9uaWMtcmVzb3VyY2UtbnVtPjEwLjEwMDcvOTc4LTEtNjE3Nzkt
NTA3LTdfMTU8L2VsZWN0cm9uaWMtcmVzb3VyY2UtbnVtPjxyZW1vdGUtZGF0YWJhc2UtcHJvdmlk
ZXI+TkxNPC9yZW1vdGUtZGF0YWJhc2UtcHJvdmlkZXI+PGxhbmd1YWdlPmVuZzwvbGFuZ3VhZ2U+
PC9yZWNvcmQ+PC9DaXRlPjwvRW5kTm90ZT5=
</w:fldData>
        </w:fldChar>
      </w:r>
      <w:r w:rsidR="00964638">
        <w:rPr>
          <w:rFonts w:ascii="Arial" w:eastAsia="Arial" w:hAnsi="Arial" w:cs="Arial"/>
          <w:sz w:val="22"/>
          <w:szCs w:val="22"/>
        </w:rPr>
        <w:instrText xml:space="preserve"> ADDIN EN.CITE.DATA </w:instrText>
      </w:r>
      <w:r w:rsidR="00964638">
        <w:rPr>
          <w:rFonts w:ascii="Arial" w:eastAsia="Arial" w:hAnsi="Arial" w:cs="Arial"/>
          <w:sz w:val="22"/>
          <w:szCs w:val="22"/>
        </w:rPr>
      </w:r>
      <w:r w:rsidR="00964638">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[13, 14, 9]</w:t>
      </w:r>
      <w:r w:rsidR="00C46934" w:rsidRPr="00E70D06">
        <w:rPr>
          <w:rFonts w:ascii="Arial" w:eastAsia="Arial" w:hAnsi="Arial" w:cs="Arial"/>
          <w:sz w:val="22"/>
          <w:szCs w:val="22"/>
        </w:rPr>
        <w:fldChar w:fldCharType="end"/>
      </w:r>
      <w:r w:rsidR="00463C0F" w:rsidRPr="00E70D06">
        <w:rPr>
          <w:rFonts w:ascii="Arial" w:eastAsia="Arial" w:hAnsi="Arial" w:cs="Arial"/>
          <w:sz w:val="22"/>
          <w:szCs w:val="22"/>
        </w:rPr>
        <w:t xml:space="preserve">. </w:t>
      </w:r>
      <w:r w:rsidRPr="00E70D06">
        <w:rPr>
          <w:rFonts w:ascii="Arial" w:eastAsia="Arial" w:hAnsi="Arial" w:cs="Arial"/>
          <w:sz w:val="22"/>
          <w:szCs w:val="22"/>
        </w:rPr>
        <w:t xml:space="preserve">For NGS analysis to replace these tools a method for exon CNV detection with high sensitivity, specificity and acceptable false discovery rate is required. For use in clinical laboratories it is also essential that the required quality control checks are fully integrated </w:t>
      </w:r>
      <w:r w:rsidR="009B7A05" w:rsidRPr="00E70D06">
        <w:rPr>
          <w:rFonts w:ascii="Arial" w:eastAsia="Arial" w:hAnsi="Arial" w:cs="Arial"/>
          <w:sz w:val="22"/>
          <w:szCs w:val="22"/>
        </w:rPr>
        <w:t>into the pipeline</w:t>
      </w:r>
      <w:r w:rsidR="008678D2">
        <w:rPr>
          <w:rFonts w:ascii="Arial" w:eastAsia="Arial" w:hAnsi="Arial" w:cs="Arial"/>
          <w:sz w:val="22"/>
          <w:szCs w:val="22"/>
        </w:rPr>
        <w:t>,</w:t>
      </w:r>
      <w:r w:rsidR="009B7A05" w:rsidRPr="00E70D06">
        <w:rPr>
          <w:rFonts w:ascii="Arial" w:eastAsia="Arial" w:hAnsi="Arial" w:cs="Arial"/>
          <w:sz w:val="22"/>
          <w:szCs w:val="22"/>
        </w:rPr>
        <w:t xml:space="preserve"> so th</w:t>
      </w:r>
      <w:r w:rsidRPr="00E70D06">
        <w:rPr>
          <w:rFonts w:ascii="Arial" w:eastAsia="Arial" w:hAnsi="Arial" w:cs="Arial"/>
          <w:sz w:val="22"/>
          <w:szCs w:val="22"/>
        </w:rPr>
        <w:t xml:space="preserve">at </w:t>
      </w:r>
      <w:r w:rsidR="00C374B9" w:rsidRPr="00E70D06">
        <w:rPr>
          <w:rFonts w:ascii="Arial" w:eastAsia="Arial" w:hAnsi="Arial" w:cs="Arial"/>
          <w:sz w:val="22"/>
          <w:szCs w:val="22"/>
        </w:rPr>
        <w:t xml:space="preserve">reporting of </w:t>
      </w:r>
      <w:r w:rsidRPr="00E70D06">
        <w:rPr>
          <w:rFonts w:ascii="Arial" w:eastAsia="Arial" w:hAnsi="Arial" w:cs="Arial"/>
          <w:sz w:val="22"/>
          <w:szCs w:val="22"/>
        </w:rPr>
        <w:t xml:space="preserve">positive </w:t>
      </w:r>
      <w:r w:rsidRPr="00E70D06">
        <w:rPr>
          <w:rFonts w:ascii="Arial" w:eastAsia="Arial" w:hAnsi="Arial" w:cs="Arial"/>
          <w:i/>
          <w:sz w:val="22"/>
          <w:szCs w:val="22"/>
        </w:rPr>
        <w:t xml:space="preserve">and </w:t>
      </w:r>
      <w:r w:rsidR="00C374B9" w:rsidRPr="00E70D06">
        <w:rPr>
          <w:rFonts w:ascii="Arial" w:eastAsia="Arial" w:hAnsi="Arial" w:cs="Arial"/>
          <w:sz w:val="22"/>
          <w:szCs w:val="22"/>
        </w:rPr>
        <w:t>of</w:t>
      </w:r>
      <w:r w:rsidR="00C374B9" w:rsidRPr="00E70D06">
        <w:rPr>
          <w:rFonts w:ascii="Arial" w:eastAsia="Arial" w:hAnsi="Arial" w:cs="Arial"/>
          <w:i/>
          <w:sz w:val="22"/>
          <w:szCs w:val="22"/>
        </w:rPr>
        <w:t xml:space="preserve"> </w:t>
      </w:r>
      <w:r w:rsidRPr="00E70D06">
        <w:rPr>
          <w:rFonts w:ascii="Arial" w:eastAsia="Arial" w:hAnsi="Arial" w:cs="Arial"/>
          <w:sz w:val="22"/>
          <w:szCs w:val="22"/>
        </w:rPr>
        <w:t xml:space="preserve">negative tests </w:t>
      </w:r>
      <w:r w:rsidR="00C374B9" w:rsidRPr="00E70D06">
        <w:rPr>
          <w:rFonts w:ascii="Arial" w:eastAsia="Arial" w:hAnsi="Arial" w:cs="Arial"/>
          <w:sz w:val="22"/>
          <w:szCs w:val="22"/>
        </w:rPr>
        <w:t xml:space="preserve">is </w:t>
      </w:r>
      <w:r w:rsidR="00985D56" w:rsidRPr="00E70D06">
        <w:rPr>
          <w:rFonts w:ascii="Arial" w:eastAsia="Arial" w:hAnsi="Arial" w:cs="Arial"/>
          <w:sz w:val="22"/>
          <w:szCs w:val="22"/>
        </w:rPr>
        <w:t>robustly achievable</w:t>
      </w:r>
      <w:r w:rsidRPr="00E70D06">
        <w:rPr>
          <w:rFonts w:ascii="Arial" w:eastAsia="Arial" w:hAnsi="Arial" w:cs="Arial"/>
          <w:sz w:val="22"/>
          <w:szCs w:val="22"/>
        </w:rPr>
        <w:t xml:space="preserve">. </w:t>
      </w:r>
    </w:p>
    <w:p w14:paraId="279705A4" w14:textId="77777777" w:rsidR="003F21B6" w:rsidRPr="00E70D06" w:rsidRDefault="003F21B6" w:rsidP="009B5DEC">
      <w:pPr>
        <w:spacing w:line="480" w:lineRule="auto"/>
        <w:rPr>
          <w:rFonts w:ascii="Arial" w:eastAsia="Arial" w:hAnsi="Arial" w:cs="Arial"/>
          <w:sz w:val="22"/>
          <w:szCs w:val="22"/>
        </w:rPr>
      </w:pPr>
    </w:p>
    <w:p w14:paraId="67C02BD5" w14:textId="2C099D32" w:rsidR="003F21B6" w:rsidRPr="00E70D06" w:rsidRDefault="003F21B6" w:rsidP="009B5DEC">
      <w:pPr>
        <w:spacing w:line="480" w:lineRule="auto"/>
        <w:rPr>
          <w:rFonts w:ascii="Arial" w:hAnsi="Arial" w:cs="Arial"/>
          <w:sz w:val="24"/>
          <w:szCs w:val="24"/>
        </w:rPr>
      </w:pPr>
      <w:r w:rsidRPr="00E70D06">
        <w:rPr>
          <w:rFonts w:ascii="Arial" w:eastAsia="Arial" w:hAnsi="Arial" w:cs="Arial"/>
          <w:sz w:val="22"/>
          <w:szCs w:val="22"/>
        </w:rPr>
        <w:t>Several tools to detect exon CNVs in NGS sequence data have been published, including ExomeDepth, XHMM</w:t>
      </w:r>
      <w:r w:rsidR="00D41247" w:rsidRPr="00E70D06">
        <w:rPr>
          <w:rFonts w:ascii="Arial" w:eastAsia="Arial" w:hAnsi="Arial" w:cs="Arial"/>
          <w:sz w:val="22"/>
          <w:szCs w:val="22"/>
        </w:rPr>
        <w:t xml:space="preserve">, </w:t>
      </w:r>
      <w:r w:rsidRPr="00E70D06">
        <w:rPr>
          <w:rFonts w:ascii="Arial" w:eastAsia="Arial" w:hAnsi="Arial" w:cs="Arial"/>
          <w:sz w:val="22"/>
          <w:szCs w:val="22"/>
        </w:rPr>
        <w:t xml:space="preserve">and CONTRA </w:t>
      </w:r>
      <w:r w:rsidR="00E166EA" w:rsidRPr="00E70D06">
        <w:rPr>
          <w:rFonts w:ascii="Arial" w:eastAsia="Arial" w:hAnsi="Arial" w:cs="Arial"/>
          <w:sz w:val="22"/>
          <w:szCs w:val="22"/>
        </w:rPr>
        <w:fldChar w:fldCharType="begin">
          <w:fldData xml:space="preserve">PEVuZE5vdGU+PENpdGU+PEF1dGhvcj5MaTwvQXV0aG9yPjxZZWFyPjIwMTI8L1llYXI+PFJlY051
bT4xODk2PC9SZWNOdW0+PERpc3BsYXlUZXh0PlsxNS0xN108L0Rpc3BsYXlUZXh0PjxyZWNvcmQ+
PHJlYy1udW1iZXI+MTg5NjwvcmVjLW51bWJlcj48Zm9yZWlnbi1rZXlzPjxrZXkgYXBwPSJFTiIg
ZGItaWQ9ImFwZHQ5enB0cDAydzA4ZWVwOWV4ZHByN3R2cHRzNWZ2emR4MiI+MTg5Njwva2V5Pjwv
Zm9yZWlnbi1rZXlzPjxyZWYtdHlwZSBuYW1lPSJKb3VybmFsIEFydGljbGUiPjE3PC9yZWYtdHlw
ZT48Y29udHJpYnV0b3JzPjxhdXRob3JzPjxhdXRob3I+TGksIEouPC9hdXRob3I+PGF1dGhvcj5M
dXBhdCwgUi48L2F1dGhvcj48YXV0aG9yPkFtYXJhc2luZ2hlLCBLLiBDLjwvYXV0aG9yPjxhdXRo
b3I+VGhvbXBzb24sIEUuIFIuPC9hdXRob3I+PGF1dGhvcj5Eb3lsZSwgTS4gQS48L2F1dGhvcj48
YXV0aG9yPlJ5bGFuZCwgRy4gTC48L2F1dGhvcj48YXV0aG9yPlRvdGhpbGwsIFIuIFcuPC9hdXRo
b3I+PGF1dGhvcj5IYWxnYW11Z2UsIFMuIEsuPC9hdXRob3I+PGF1dGhvcj5DYW1wYmVsbCwgSS4g
Ry48L2F1dGhvcj48YXV0aG9yPkdvcnJpbmdlLCBLLiBMLjwvYXV0aG9yPjwvYXV0aG9ycz48L2Nv
bnRyaWJ1dG9ycz48YXV0aC1hZGRyZXNzPkJpb2luZm9ybWF0aWNzIENvcmUgRmFjaWxpdHksIFBl
dGVyIE1hY0NhbGx1bSBDYW5jZXIgQ2VudHJlLCBWSUMgMzAwMiwgQXVzdHJhbGlhLiBKYXNvbi5M
aUBwZXRlcm1hYy5vcmc8L2F1dGgtYWRkcmVzcz48dGl0bGVzPjx0aXRsZT5DT05UUkE6IGNvcHkg
bnVtYmVyIGFuYWx5c2lzIGZvciB0YXJnZXRlZCByZXNlcXVlbmNpbmc8L3RpdGxlPjxzZWNvbmRh
cnktdGl0bGU+QmlvaW5mb3JtYXRpY3M8L3NlY29uZGFyeS10aXRsZT48YWx0LXRpdGxlPkJpb2lu
Zm9ybWF0aWNzIChPeGZvcmQsIEVuZ2xhbmQpPC9hbHQtdGl0bGU+PC90aXRsZXM+PHBlcmlvZGlj
YWw+PGZ1bGwtdGl0bGU+QmlvaW5mb3JtYXRpY3M8L2Z1bGwtdGl0bGU+PC9wZXJpb2RpY2FsPjxw
YWdlcz4xMzA3LTEzPC9wYWdlcz48dm9sdW1lPjI4PC92b2x1bWU+PG51bWJlcj4xMDwvbnVtYmVy
PjxlZGl0aW9uPjIwMTIvMDQvMDU8L2VkaXRpb24+PGtleXdvcmRzPjxrZXl3b3JkPkFuaW1hbHM8
L2tleXdvcmQ+PGtleXdvcmQ+Q29tcHV0ZXIgU2ltdWxhdGlvbjwva2V5d29yZD48a2V5d29yZD4q
RE5BIENvcHkgTnVtYmVyIFZhcmlhdGlvbnM8L2tleXdvcmQ+PGtleXdvcmQ+KkV4b21lPC9rZXl3
b3JkPjxrZXl3b3JkPkhhcE1hcCBQcm9qZWN0PC9rZXl3b3JkPjxrZXl3b3JkPkh1bWFuczwva2V5
d29yZD48a2V5d29yZD5NaWNlPC9rZXl3b3JkPjxrZXl3b3JkPipTZXF1ZW5jZSBBbmFseXNpcywg
RE5BPC9rZXl3b3JkPjxrZXl3b3JkPlNvZnR3YXJlPC9rZXl3b3JkPjwva2V5d29yZHM+PGRhdGVz
Pjx5ZWFyPjIwMTI8L3llYXI+PHB1Yi1kYXRlcz48ZGF0ZT5NYXkgMTU8L2RhdGU+PC9wdWItZGF0
ZXM+PC9kYXRlcz48aXNibj4xMzY3LTQ4MDM8L2lzYm4+PGFjY2Vzc2lvbi1udW0+MjI0NzQxMjI8
L2FjY2Vzc2lvbi1udW0+PHVybHM+PC91cmxzPjxjdXN0b20yPlBtYzMzNDg1NjA8L2N1c3RvbTI+
PGVsZWN0cm9uaWMtcmVzb3VyY2UtbnVtPjEwLjEwOTMvYmlvaW5mb3JtYXRpY3MvYnRzMTQ2PC9l
bGVjdHJvbmljLXJlc291cmNlLW51bT48cmVtb3RlLWRhdGFiYXNlLXByb3ZpZGVyPk5MTTwvcmVt
b3RlLWRhdGFiYXNlLXByb3ZpZGVyPjxsYW5ndWFnZT5lbmc8L2xhbmd1YWdlPjwvcmVjb3JkPjwv
Q2l0ZT48Q2l0ZT48QXV0aG9yPlBsYWdub2w8L0F1dGhvcj48WWVhcj4yMDEyPC9ZZWFyPjxSZWNO
dW0+MTg5NTwvUmVjTnVtPjxyZWNvcmQ+PHJlYy1udW1iZXI+MTg5NTwvcmVjLW51bWJlcj48Zm9y
ZWlnbi1rZXlzPjxrZXkgYXBwPSJFTiIgZGItaWQ9ImFwZHQ5enB0cDAydzA4ZWVwOWV4ZHByN3R2
cHRzNWZ2emR4MiI+MTg5NTwva2V5PjwvZm9yZWlnbi1rZXlzPjxyZWYtdHlwZSBuYW1lPSJKb3Vy
bmFsIEFydGljbGUiPjE3PC9yZWYtdHlwZT48Y29udHJpYnV0b3JzPjxhdXRob3JzPjxhdXRob3I+
UGxhZ25vbCwgVi48L2F1dGhvcj48YXV0aG9yPkN1cnRpcywgSi48L2F1dGhvcj48YXV0aG9yPkVw
c3RlaW4sIE0uPC9hdXRob3I+PGF1dGhvcj5Nb2ssIEsuIFkuPC9hdXRob3I+PGF1dGhvcj5TdGVi
YmluZ3MsIEUuPC9hdXRob3I+PGF1dGhvcj5Hcmlnb3JpYWRvdSwgUy48L2F1dGhvcj48YXV0aG9y
Pldvb2QsIE4uIFcuPC9hdXRob3I+PGF1dGhvcj5IYW1ibGV0b24sIFMuPC9hdXRob3I+PGF1dGhv
cj5CdXJucywgUy4gTy48L2F1dGhvcj48YXV0aG9yPlRocmFzaGVyLCBBLiBKLjwvYXV0aG9yPjxh
dXRob3I+S3VtYXJhcmF0bmUsIEQuPC9hdXRob3I+PGF1dGhvcj5Eb2ZmaW5nZXIsIFIuPC9hdXRo
b3I+PGF1dGhvcj5OZWplbnRzZXYsIFMuPC9hdXRob3I+PC9hdXRob3JzPjwvY29udHJpYnV0b3Jz
PjxhdXRoLWFkZHJlc3M+VUNMIEdlbmV0aWNzIEluc3RpdHV0ZSwgVUNMLCBMb25kb24sIFVLLiB2
LnBsYWdub2xAdWNsLmFjLnVrPC9hdXRoLWFkZHJlc3M+PHRpdGxlcz48dGl0bGU+QSByb2J1c3Qg
bW9kZWwgZm9yIHJlYWQgY291bnQgZGF0YSBpbiBleG9tZSBzZXF1ZW5jaW5nIGV4cGVyaW1lbnRz
IGFuZCBpbXBsaWNhdGlvbnMgZm9yIGNvcHkgbnVtYmVyIHZhcmlhbnQgY2FsbGluZzwvdGl0bGU+
PHNlY29uZGFyeS10aXRsZT5CaW9pbmZvcm1hdGljczwvc2Vjb25kYXJ5LXRpdGxlPjxhbHQtdGl0
bGU+QmlvaW5mb3JtYXRpY3MgKE94Zm9yZCwgRW5nbGFuZCk8L2FsdC10aXRsZT48L3RpdGxlcz48
cGVyaW9kaWNhbD48ZnVsbC10aXRsZT5CaW9pbmZvcm1hdGljczwvZnVsbC10aXRsZT48L3Blcmlv
ZGljYWw+PHBhZ2VzPjI3NDctNTQ8L3BhZ2VzPjx2b2x1bWU+Mjg8L3ZvbHVtZT48bnVtYmVyPjIx
PC9udW1iZXI+PGVkaXRpb24+MjAxMi8wOS8wNDwvZWRpdGlvbj48a2V5d29yZHM+PGtleXdvcmQ+
KkFsZ29yaXRobXM8L2tleXdvcmQ+PGtleXdvcmQ+RXhvbWUvKmdlbmV0aWNzPC9rZXl3b3JkPjxr
ZXl3b3JkPkZhbHNlIE5lZ2F0aXZlIFJlYWN0aW9uczwva2V5d29yZD48a2V5d29yZD5HQVRBMiBU
cmFuc2NyaXB0aW9uIEZhY3Rvci8qZ2VuZXRpY3M8L2tleXdvcmQ+PGtleXdvcmQ+R2VuZSBEZWxl
dGlvbjwva2V5d29yZD48a2V5d29yZD5HZW5lIERvc2FnZS8qZ2VuZXRpY3M8L2tleXdvcmQ+PGtl
eXdvcmQ+R2VuZXRpYyBWYXJpYXRpb24vZ2VuZXRpY3M8L2tleXdvcmQ+PGtleXdvcmQ+R3Vhbmlu
ZSBOdWNsZW90aWRlIEV4Y2hhbmdlIEZhY3RvcnMvKmdlbmV0aWNzPC9rZXl3b3JkPjxrZXl3b3Jk
Pkh1bWFuczwva2V5d29yZD48a2V5d29yZD5JbW11bm9sb2dpYyBEZWZpY2llbmN5IFN5bmRyb21l
cy8qZ2VuZXRpY3M8L2tleXdvcmQ+PGtleXdvcmQ+TWFya292IENoYWluczwva2V5d29yZD48a2V5
d29yZD4qTW9kZWxzLCBNb2xlY3VsYXI8L2tleXdvcmQ+PGtleXdvcmQ+TW9kZWxzLCBTdGF0aXN0
aWNhbDwva2V5d29yZD48a2V5d29yZD5Nb2xlY3VsYXIgU2VxdWVuY2UgRGF0YTwva2V5d29yZD48
a2V5d29yZD5TZXF1ZW5jZSBBbmFseXNpcywgUHJvdGVpbi9tZXRob2RzPC9rZXl3b3JkPjwva2V5
d29yZHM+PGRhdGVzPjx5ZWFyPjIwMTI8L3llYXI+PHB1Yi1kYXRlcz48ZGF0ZT5Ob3YgMTwvZGF0
ZT48L3B1Yi1kYXRlcz48L2RhdGVzPjxpc2JuPjEzNjctNDgwMzwvaXNibj48YWNjZXNzaW9uLW51
bT4yMjk0MjAxOTwvYWNjZXNzaW9uLW51bT48dXJscz48L3VybHM+PGN1c3RvbTI+UG1jMzQ3NjMz
NjwvY3VzdG9tMj48ZWxlY3Ryb25pYy1yZXNvdXJjZS1udW0+MTAuMTA5My9iaW9pbmZvcm1hdGlj
cy9idHM1MjY8L2VsZWN0cm9uaWMtcmVzb3VyY2UtbnVtPjxyZW1vdGUtZGF0YWJhc2UtcHJvdmlk
ZXI+TkxNPC9yZW1vdGUtZGF0YWJhc2UtcHJvdmlkZXI+PGxhbmd1YWdlPmVuZzwvbGFuZ3VhZ2U+
PC9yZWNvcmQ+PC9DaXRlPjxDaXRlPjxBdXRob3I+RnJvbWVyPC9BdXRob3I+PFllYXI+MjAxMjwv
WWVhcj48UmVjTnVtPjE4ODg8L1JlY051bT48cmVjb3JkPjxyZWMtbnVtYmVyPjE4ODg8L3JlYy1u
dW1iZXI+PGZvcmVpZ24ta2V5cz48a2V5IGFwcD0iRU4iIGRiLWlkPSJhcGR0OXpwdHAwMncwOGVl
cDlleGRwcjd0dnB0czVmdnpkeDIiPjE4ODg8L2tleT48L2ZvcmVpZ24ta2V5cz48cmVmLXR5cGUg
bmFtZT0iSm91cm5hbCBBcnRpY2xlIj4xNzwvcmVmLXR5cGU+PGNvbnRyaWJ1dG9ycz48YXV0aG9y
cz48YXV0aG9yPkZyb21lciwgTS48L2F1dGhvcj48YXV0aG9yPk1vcmFuLCBKLiBMLjwvYXV0aG9y
PjxhdXRob3I+Q2hhbWJlcnQsIEsuPC9hdXRob3I+PGF1dGhvcj5CYW5rcywgRS48L2F1dGhvcj48
YXV0aG9yPkJlcmdlbiwgUy4gRS48L2F1dGhvcj48YXV0aG9yPlJ1ZGVyZmVyLCBELiBNLjwvYXV0
aG9yPjxhdXRob3I+SGFuZHNha2VyLCBSLiBFLjwvYXV0aG9yPjxhdXRob3I+TWNDYXJyb2xsLCBT
LiBBLjwvYXV0aG9yPjxhdXRob3I+TyZhcG9zO0Rvbm92YW4sIE0uIEMuPC9hdXRob3I+PGF1dGhv
cj5Pd2VuLCBNLiBKLjwvYXV0aG9yPjxhdXRob3I+S2lyb3YsIEcuPC9hdXRob3I+PGF1dGhvcj5T
dWxsaXZhbiwgUC4gRi48L2F1dGhvcj48YXV0aG9yPkh1bHRtYW4sIEMuIE0uPC9hdXRob3I+PGF1
dGhvcj5Ta2xhciwgUC48L2F1dGhvcj48YXV0aG9yPlB1cmNlbGwsIFMuIE0uPC9hdXRob3I+PC9h
dXRob3JzPjwvY29udHJpYnV0b3JzPjxhdXRoLWFkZHJlc3M+RGl2aXNpb24gb2YgUHN5Y2hpYXRy
aWMgR2Vub21pY3MsIE1vdW50IFNpbmFpIFNjaG9vbCBvZiBNZWRpY2luZSwgTmV3IFlvcmssIE5Z
IDEwMDI5LCBVU0EuIG1lbmFjaGVtLmZyb21lckBtc3NtLmVkdTwvYXV0aC1hZGRyZXNzPjx0aXRs
ZXM+PHRpdGxlPkRpc2NvdmVyeSBhbmQgc3RhdGlzdGljYWwgZ2Vub3R5cGluZyBvZiBjb3B5LW51
bWJlciB2YXJpYXRpb24gZnJvbSB3aG9sZS1leG9tZSBzZXF1ZW5jaW5nIGRlcHRoPC90aXRsZT48
c2Vjb25kYXJ5LXRpdGxlPkFtIEogSHVtIEdlbmV0PC9zZWNvbmRhcnktdGl0bGU+PGFsdC10aXRs
ZT5BbWVyaWNhbiBqb3VybmFsIG9mIGh1bWFuIGdlbmV0aWNzPC9hbHQtdGl0bGU+PC90aXRsZXM+
PHBlcmlvZGljYWw+PGZ1bGwtdGl0bGU+QW0gSiBIdW0gR2VuZXQ8L2Z1bGwtdGl0bGU+PC9wZXJp
b2RpY2FsPjxwYWdlcz41OTctNjA3PC9wYWdlcz48dm9sdW1lPjkxPC92b2x1bWU+PG51bWJlcj40
PC9udW1iZXI+PGVkaXRpb24+MjAxMi8xMC8wOTwvZWRpdGlvbj48a2V5d29yZHM+PGtleXdvcmQ+
Q2FzZS1Db250cm9sIFN0dWRpZXM8L2tleXdvcmQ+PGtleXdvcmQ+KkROQSBDb3B5IE51bWJlciBW
YXJpYXRpb25zPC9rZXl3b3JkPjxrZXl3b3JkPipFeG9tZTwva2V5d29yZD48a2V5d29yZD4qRXhv
bnM8L2tleXdvcmQ+PGtleXdvcmQ+R2Vub21lLVdpZGUgQXNzb2NpYXRpb24gU3R1ZHkvKm1ldGhv
ZHM8L2tleXdvcmQ+PGtleXdvcmQ+R2Vub3R5cGU8L2tleXdvcmQ+PGtleXdvcmQ+R2Vub3R5cGlu
ZyBUZWNobmlxdWVzL21ldGhvZHM8L2tleXdvcmQ+PGtleXdvcmQ+SGlnaC1UaHJvdWdocHV0IE51
Y2xlb3RpZGUgU2VxdWVuY2luZy8qbWV0aG9kczwva2V5d29yZD48a2V5d29yZD5IdW1hbnM8L2tl
eXdvcmQ+PGtleXdvcmQ+TW9kZWxzLCBHZW5ldGljPC9rZXl3b3JkPjxrZXl3b3JkPk51Y2xlaWMg
QWNpZCBIeWJyaWRpemF0aW9uL21ldGhvZHM8L2tleXdvcmQ+PGtleXdvcmQ+T2xpZ29udWNsZW90
aWRlIEFycmF5IFNlcXVlbmNlIEFuYWx5c2lzL21ldGhvZHM8L2tleXdvcmQ+PC9rZXl3b3Jkcz48
ZGF0ZXM+PHllYXI+MjAxMjwveWVhcj48cHViLWRhdGVzPjxkYXRlPk9jdCA1PC9kYXRlPjwvcHVi
LWRhdGVzPjwvZGF0ZXM+PGlzYm4+MDAwMi05Mjk3PC9pc2JuPjxhY2Nlc3Npb24tbnVtPjIzMDQw
NDkyPC9hY2Nlc3Npb24tbnVtPjx1cmxzPjwvdXJscz48Y3VzdG9tMj5QbWMzNDg0NjU1PC9jdXN0
b20yPjxlbGVjdHJvbmljLXJlc291cmNlLW51bT4xMC4xMDE2L2ouYWpoZy4yMDEyLjA4LjAwNTwv
ZWxlY3Ryb25pYy1yZXNvdXJjZS1udW0+PHJlbW90ZS1kYXRhYmFzZS1wcm92aWRlcj5OTE08L3Jl
bW90ZS1kYXRhYmFzZS1wcm92aWRlcj48bGFuZ3VhZ2U+ZW5nPC9sYW5ndWFnZT48L3JlY29yZD48
L0NpdGU+PC9FbmROb3RlPgB=
</w:fldData>
        </w:fldChar>
      </w:r>
      <w:r w:rsidR="00964638">
        <w:rPr>
          <w:rFonts w:ascii="Arial" w:eastAsia="Arial" w:hAnsi="Arial" w:cs="Arial"/>
          <w:sz w:val="22"/>
          <w:szCs w:val="22"/>
        </w:rPr>
        <w:instrText xml:space="preserve"> ADDIN EN.CITE </w:instrText>
      </w:r>
      <w:r w:rsidR="00964638">
        <w:rPr>
          <w:rFonts w:ascii="Arial" w:eastAsia="Arial" w:hAnsi="Arial" w:cs="Arial"/>
          <w:sz w:val="22"/>
          <w:szCs w:val="22"/>
        </w:rPr>
        <w:fldChar w:fldCharType="begin">
          <w:fldData xml:space="preserve">PEVuZE5vdGU+PENpdGU+PEF1dGhvcj5MaTwvQXV0aG9yPjxZZWFyPjIwMTI8L1llYXI+PFJlY051
bT4xODk2PC9SZWNOdW0+PERpc3BsYXlUZXh0PlsxNS0xN108L0Rpc3BsYXlUZXh0PjxyZWNvcmQ+
PHJlYy1udW1iZXI+MTg5NjwvcmVjLW51bWJlcj48Zm9yZWlnbi1rZXlzPjxrZXkgYXBwPSJFTiIg
ZGItaWQ9ImFwZHQ5enB0cDAydzA4ZWVwOWV4ZHByN3R2cHRzNWZ2emR4MiI+MTg5Njwva2V5Pjwv
Zm9yZWlnbi1rZXlzPjxyZWYtdHlwZSBuYW1lPSJKb3VybmFsIEFydGljbGUiPjE3PC9yZWYtdHlw
ZT48Y29udHJpYnV0b3JzPjxhdXRob3JzPjxhdXRob3I+TGksIEouPC9hdXRob3I+PGF1dGhvcj5M
dXBhdCwgUi48L2F1dGhvcj48YXV0aG9yPkFtYXJhc2luZ2hlLCBLLiBDLjwvYXV0aG9yPjxhdXRo
b3I+VGhvbXBzb24sIEUuIFIuPC9hdXRob3I+PGF1dGhvcj5Eb3lsZSwgTS4gQS48L2F1dGhvcj48
YXV0aG9yPlJ5bGFuZCwgRy4gTC48L2F1dGhvcj48YXV0aG9yPlRvdGhpbGwsIFIuIFcuPC9hdXRo
b3I+PGF1dGhvcj5IYWxnYW11Z2UsIFMuIEsuPC9hdXRob3I+PGF1dGhvcj5DYW1wYmVsbCwgSS4g
Ry48L2F1dGhvcj48YXV0aG9yPkdvcnJpbmdlLCBLLiBMLjwvYXV0aG9yPjwvYXV0aG9ycz48L2Nv
bnRyaWJ1dG9ycz48YXV0aC1hZGRyZXNzPkJpb2luZm9ybWF0aWNzIENvcmUgRmFjaWxpdHksIFBl
dGVyIE1hY0NhbGx1bSBDYW5jZXIgQ2VudHJlLCBWSUMgMzAwMiwgQXVzdHJhbGlhLiBKYXNvbi5M
aUBwZXRlcm1hYy5vcmc8L2F1dGgtYWRkcmVzcz48dGl0bGVzPjx0aXRsZT5DT05UUkE6IGNvcHkg
bnVtYmVyIGFuYWx5c2lzIGZvciB0YXJnZXRlZCByZXNlcXVlbmNpbmc8L3RpdGxlPjxzZWNvbmRh
cnktdGl0bGU+QmlvaW5mb3JtYXRpY3M8L3NlY29uZGFyeS10aXRsZT48YWx0LXRpdGxlPkJpb2lu
Zm9ybWF0aWNzIChPeGZvcmQsIEVuZ2xhbmQpPC9hbHQtdGl0bGU+PC90aXRsZXM+PHBlcmlvZGlj
YWw+PGZ1bGwtdGl0bGU+QmlvaW5mb3JtYXRpY3M8L2Z1bGwtdGl0bGU+PC9wZXJpb2RpY2FsPjxw
YWdlcz4xMzA3LTEzPC9wYWdlcz48dm9sdW1lPjI4PC92b2x1bWU+PG51bWJlcj4xMDwvbnVtYmVy
PjxlZGl0aW9uPjIwMTIvMDQvMDU8L2VkaXRpb24+PGtleXdvcmRzPjxrZXl3b3JkPkFuaW1hbHM8
L2tleXdvcmQ+PGtleXdvcmQ+Q29tcHV0ZXIgU2ltdWxhdGlvbjwva2V5d29yZD48a2V5d29yZD4q
RE5BIENvcHkgTnVtYmVyIFZhcmlhdGlvbnM8L2tleXdvcmQ+PGtleXdvcmQ+KkV4b21lPC9rZXl3
b3JkPjxrZXl3b3JkPkhhcE1hcCBQcm9qZWN0PC9rZXl3b3JkPjxrZXl3b3JkPkh1bWFuczwva2V5
d29yZD48a2V5d29yZD5NaWNlPC9rZXl3b3JkPjxrZXl3b3JkPipTZXF1ZW5jZSBBbmFseXNpcywg
RE5BPC9rZXl3b3JkPjxrZXl3b3JkPlNvZnR3YXJlPC9rZXl3b3JkPjwva2V5d29yZHM+PGRhdGVz
Pjx5ZWFyPjIwMTI8L3llYXI+PHB1Yi1kYXRlcz48ZGF0ZT5NYXkgMTU8L2RhdGU+PC9wdWItZGF0
ZXM+PC9kYXRlcz48aXNibj4xMzY3LTQ4MDM8L2lzYm4+PGFjY2Vzc2lvbi1udW0+MjI0NzQxMjI8
L2FjY2Vzc2lvbi1udW0+PHVybHM+PC91cmxzPjxjdXN0b20yPlBtYzMzNDg1NjA8L2N1c3RvbTI+
PGVsZWN0cm9uaWMtcmVzb3VyY2UtbnVtPjEwLjEwOTMvYmlvaW5mb3JtYXRpY3MvYnRzMTQ2PC9l
bGVjdHJvbmljLXJlc291cmNlLW51bT48cmVtb3RlLWRhdGFiYXNlLXByb3ZpZGVyPk5MTTwvcmVt
b3RlLWRhdGFiYXNlLXByb3ZpZGVyPjxsYW5ndWFnZT5lbmc8L2xhbmd1YWdlPjwvcmVjb3JkPjwv
Q2l0ZT48Q2l0ZT48QXV0aG9yPlBsYWdub2w8L0F1dGhvcj48WWVhcj4yMDEyPC9ZZWFyPjxSZWNO
dW0+MTg5NTwvUmVjTnVtPjxyZWNvcmQ+PHJlYy1udW1iZXI+MTg5NTwvcmVjLW51bWJlcj48Zm9y
ZWlnbi1rZXlzPjxrZXkgYXBwPSJFTiIgZGItaWQ9ImFwZHQ5enB0cDAydzA4ZWVwOWV4ZHByN3R2
cHRzNWZ2emR4MiI+MTg5NTwva2V5PjwvZm9yZWlnbi1rZXlzPjxyZWYtdHlwZSBuYW1lPSJKb3Vy
bmFsIEFydGljbGUiPjE3PC9yZWYtdHlwZT48Y29udHJpYnV0b3JzPjxhdXRob3JzPjxhdXRob3I+
UGxhZ25vbCwgVi48L2F1dGhvcj48YXV0aG9yPkN1cnRpcywgSi48L2F1dGhvcj48YXV0aG9yPkVw
c3RlaW4sIE0uPC9hdXRob3I+PGF1dGhvcj5Nb2ssIEsuIFkuPC9hdXRob3I+PGF1dGhvcj5TdGVi
YmluZ3MsIEUuPC9hdXRob3I+PGF1dGhvcj5Hcmlnb3JpYWRvdSwgUy48L2F1dGhvcj48YXV0aG9y
Pldvb2QsIE4uIFcuPC9hdXRob3I+PGF1dGhvcj5IYW1ibGV0b24sIFMuPC9hdXRob3I+PGF1dGhv
cj5CdXJucywgUy4gTy48L2F1dGhvcj48YXV0aG9yPlRocmFzaGVyLCBBLiBKLjwvYXV0aG9yPjxh
dXRob3I+S3VtYXJhcmF0bmUsIEQuPC9hdXRob3I+PGF1dGhvcj5Eb2ZmaW5nZXIsIFIuPC9hdXRo
b3I+PGF1dGhvcj5OZWplbnRzZXYsIFMuPC9hdXRob3I+PC9hdXRob3JzPjwvY29udHJpYnV0b3Jz
PjxhdXRoLWFkZHJlc3M+VUNMIEdlbmV0aWNzIEluc3RpdHV0ZSwgVUNMLCBMb25kb24sIFVLLiB2
LnBsYWdub2xAdWNsLmFjLnVrPC9hdXRoLWFkZHJlc3M+PHRpdGxlcz48dGl0bGU+QSByb2J1c3Qg
bW9kZWwgZm9yIHJlYWQgY291bnQgZGF0YSBpbiBleG9tZSBzZXF1ZW5jaW5nIGV4cGVyaW1lbnRz
IGFuZCBpbXBsaWNhdGlvbnMgZm9yIGNvcHkgbnVtYmVyIHZhcmlhbnQgY2FsbGluZzwvdGl0bGU+
PHNlY29uZGFyeS10aXRsZT5CaW9pbmZvcm1hdGljczwvc2Vjb25kYXJ5LXRpdGxlPjxhbHQtdGl0
bGU+QmlvaW5mb3JtYXRpY3MgKE94Zm9yZCwgRW5nbGFuZCk8L2FsdC10aXRsZT48L3RpdGxlcz48
cGVyaW9kaWNhbD48ZnVsbC10aXRsZT5CaW9pbmZvcm1hdGljczwvZnVsbC10aXRsZT48L3Blcmlv
ZGljYWw+PHBhZ2VzPjI3NDctNTQ8L3BhZ2VzPjx2b2x1bWU+Mjg8L3ZvbHVtZT48bnVtYmVyPjIx
PC9udW1iZXI+PGVkaXRpb24+MjAxMi8wOS8wNDwvZWRpdGlvbj48a2V5d29yZHM+PGtleXdvcmQ+
KkFsZ29yaXRobXM8L2tleXdvcmQ+PGtleXdvcmQ+RXhvbWUvKmdlbmV0aWNzPC9rZXl3b3JkPjxr
ZXl3b3JkPkZhbHNlIE5lZ2F0aXZlIFJlYWN0aW9uczwva2V5d29yZD48a2V5d29yZD5HQVRBMiBU
cmFuc2NyaXB0aW9uIEZhY3Rvci8qZ2VuZXRpY3M8L2tleXdvcmQ+PGtleXdvcmQ+R2VuZSBEZWxl
dGlvbjwva2V5d29yZD48a2V5d29yZD5HZW5lIERvc2FnZS8qZ2VuZXRpY3M8L2tleXdvcmQ+PGtl
eXdvcmQ+R2VuZXRpYyBWYXJpYXRpb24vZ2VuZXRpY3M8L2tleXdvcmQ+PGtleXdvcmQ+R3Vhbmlu
ZSBOdWNsZW90aWRlIEV4Y2hhbmdlIEZhY3RvcnMvKmdlbmV0aWNzPC9rZXl3b3JkPjxrZXl3b3Jk
Pkh1bWFuczwva2V5d29yZD48a2V5d29yZD5JbW11bm9sb2dpYyBEZWZpY2llbmN5IFN5bmRyb21l
cy8qZ2VuZXRpY3M8L2tleXdvcmQ+PGtleXdvcmQ+TWFya292IENoYWluczwva2V5d29yZD48a2V5
d29yZD4qTW9kZWxzLCBNb2xlY3VsYXI8L2tleXdvcmQ+PGtleXdvcmQ+TW9kZWxzLCBTdGF0aXN0
aWNhbDwva2V5d29yZD48a2V5d29yZD5Nb2xlY3VsYXIgU2VxdWVuY2UgRGF0YTwva2V5d29yZD48
a2V5d29yZD5TZXF1ZW5jZSBBbmFseXNpcywgUHJvdGVpbi9tZXRob2RzPC9rZXl3b3JkPjwva2V5
d29yZHM+PGRhdGVzPjx5ZWFyPjIwMTI8L3llYXI+PHB1Yi1kYXRlcz48ZGF0ZT5Ob3YgMTwvZGF0
ZT48L3B1Yi1kYXRlcz48L2RhdGVzPjxpc2JuPjEzNjctNDgwMzwvaXNibj48YWNjZXNzaW9uLW51
bT4yMjk0MjAxOTwvYWNjZXNzaW9uLW51bT48dXJscz48L3VybHM+PGN1c3RvbTI+UG1jMzQ3NjMz
NjwvY3VzdG9tMj48ZWxlY3Ryb25pYy1yZXNvdXJjZS1udW0+MTAuMTA5My9iaW9pbmZvcm1hdGlj
cy9idHM1MjY8L2VsZWN0cm9uaWMtcmVzb3VyY2UtbnVtPjxyZW1vdGUtZGF0YWJhc2UtcHJvdmlk
ZXI+TkxNPC9yZW1vdGUtZGF0YWJhc2UtcHJvdmlkZXI+PGxhbmd1YWdlPmVuZzwvbGFuZ3VhZ2U+
PC9yZWNvcmQ+PC9DaXRlPjxDaXRlPjxBdXRob3I+RnJvbWVyPC9BdXRob3I+PFllYXI+MjAxMjwv
WWVhcj48UmVjTnVtPjE4ODg8L1JlY051bT48cmVjb3JkPjxyZWMtbnVtYmVyPjE4ODg8L3JlYy1u
dW1iZXI+PGZvcmVpZ24ta2V5cz48a2V5IGFwcD0iRU4iIGRiLWlkPSJhcGR0OXpwdHAwMncwOGVl
cDlleGRwcjd0dnB0czVmdnpkeDIiPjE4ODg8L2tleT48L2ZvcmVpZ24ta2V5cz48cmVmLXR5cGUg
bmFtZT0iSm91cm5hbCBBcnRpY2xlIj4xNzwvcmVmLXR5cGU+PGNvbnRyaWJ1dG9ycz48YXV0aG9y
cz48YXV0aG9yPkZyb21lciwgTS48L2F1dGhvcj48YXV0aG9yPk1vcmFuLCBKLiBMLjwvYXV0aG9y
PjxhdXRob3I+Q2hhbWJlcnQsIEsuPC9hdXRob3I+PGF1dGhvcj5CYW5rcywgRS48L2F1dGhvcj48
YXV0aG9yPkJlcmdlbiwgUy4gRS48L2F1dGhvcj48YXV0aG9yPlJ1ZGVyZmVyLCBELiBNLjwvYXV0
aG9yPjxhdXRob3I+SGFuZHNha2VyLCBSLiBFLjwvYXV0aG9yPjxhdXRob3I+TWNDYXJyb2xsLCBT
LiBBLjwvYXV0aG9yPjxhdXRob3I+TyZhcG9zO0Rvbm92YW4sIE0uIEMuPC9hdXRob3I+PGF1dGhv
cj5Pd2VuLCBNLiBKLjwvYXV0aG9yPjxhdXRob3I+S2lyb3YsIEcuPC9hdXRob3I+PGF1dGhvcj5T
dWxsaXZhbiwgUC4gRi48L2F1dGhvcj48YXV0aG9yPkh1bHRtYW4sIEMuIE0uPC9hdXRob3I+PGF1
dGhvcj5Ta2xhciwgUC48L2F1dGhvcj48YXV0aG9yPlB1cmNlbGwsIFMuIE0uPC9hdXRob3I+PC9h
dXRob3JzPjwvY29udHJpYnV0b3JzPjxhdXRoLWFkZHJlc3M+RGl2aXNpb24gb2YgUHN5Y2hpYXRy
aWMgR2Vub21pY3MsIE1vdW50IFNpbmFpIFNjaG9vbCBvZiBNZWRpY2luZSwgTmV3IFlvcmssIE5Z
IDEwMDI5LCBVU0EuIG1lbmFjaGVtLmZyb21lckBtc3NtLmVkdTwvYXV0aC1hZGRyZXNzPjx0aXRs
ZXM+PHRpdGxlPkRpc2NvdmVyeSBhbmQgc3RhdGlzdGljYWwgZ2Vub3R5cGluZyBvZiBjb3B5LW51
bWJlciB2YXJpYXRpb24gZnJvbSB3aG9sZS1leG9tZSBzZXF1ZW5jaW5nIGRlcHRoPC90aXRsZT48
c2Vjb25kYXJ5LXRpdGxlPkFtIEogSHVtIEdlbmV0PC9zZWNvbmRhcnktdGl0bGU+PGFsdC10aXRs
ZT5BbWVyaWNhbiBqb3VybmFsIG9mIGh1bWFuIGdlbmV0aWNzPC9hbHQtdGl0bGU+PC90aXRsZXM+
PHBlcmlvZGljYWw+PGZ1bGwtdGl0bGU+QW0gSiBIdW0gR2VuZXQ8L2Z1bGwtdGl0bGU+PC9wZXJp
b2RpY2FsPjxwYWdlcz41OTctNjA3PC9wYWdlcz48dm9sdW1lPjkxPC92b2x1bWU+PG51bWJlcj40
PC9udW1iZXI+PGVkaXRpb24+MjAxMi8xMC8wOTwvZWRpdGlvbj48a2V5d29yZHM+PGtleXdvcmQ+
Q2FzZS1Db250cm9sIFN0dWRpZXM8L2tleXdvcmQ+PGtleXdvcmQ+KkROQSBDb3B5IE51bWJlciBW
YXJpYXRpb25zPC9rZXl3b3JkPjxrZXl3b3JkPipFeG9tZTwva2V5d29yZD48a2V5d29yZD4qRXhv
bnM8L2tleXdvcmQ+PGtleXdvcmQ+R2Vub21lLVdpZGUgQXNzb2NpYXRpb24gU3R1ZHkvKm1ldGhv
ZHM8L2tleXdvcmQ+PGtleXdvcmQ+R2Vub3R5cGU8L2tleXdvcmQ+PGtleXdvcmQ+R2Vub3R5cGlu
ZyBUZWNobmlxdWVzL21ldGhvZHM8L2tleXdvcmQ+PGtleXdvcmQ+SGlnaC1UaHJvdWdocHV0IE51
Y2xlb3RpZGUgU2VxdWVuY2luZy8qbWV0aG9kczwva2V5d29yZD48a2V5d29yZD5IdW1hbnM8L2tl
eXdvcmQ+PGtleXdvcmQ+TW9kZWxzLCBHZW5ldGljPC9rZXl3b3JkPjxrZXl3b3JkPk51Y2xlaWMg
QWNpZCBIeWJyaWRpemF0aW9uL21ldGhvZHM8L2tleXdvcmQ+PGtleXdvcmQ+T2xpZ29udWNsZW90
aWRlIEFycmF5IFNlcXVlbmNlIEFuYWx5c2lzL21ldGhvZHM8L2tleXdvcmQ+PC9rZXl3b3Jkcz48
ZGF0ZXM+PHllYXI+MjAxMjwveWVhcj48cHViLWRhdGVzPjxkYXRlPk9jdCA1PC9kYXRlPjwvcHVi
LWRhdGVzPjwvZGF0ZXM+PGlzYm4+MDAwMi05Mjk3PC9pc2JuPjxhY2Nlc3Npb24tbnVtPjIzMDQw
NDkyPC9hY2Nlc3Npb24tbnVtPjx1cmxzPjwvdXJscz48Y3VzdG9tMj5QbWMzNDg0NjU1PC9jdXN0
b20yPjxlbGVjdHJvbmljLXJlc291cmNlLW51bT4xMC4xMDE2L2ouYWpoZy4yMDEyLjA4LjAwNTwv
ZWxlY3Ryb25pYy1yZXNvdXJjZS1udW0+PHJlbW90ZS1kYXRhYmFzZS1wcm92aWRlcj5OTE08L3Jl
bW90ZS1kYXRhYmFzZS1wcm92aWRlcj48bGFuZ3VhZ2U+ZW5nPC9sYW5ndWFnZT48L3JlY29yZD48
L0NpdGU+PC9FbmROb3RlPgB=
</w:fldData>
        </w:fldChar>
      </w:r>
      <w:r w:rsidR="00964638">
        <w:rPr>
          <w:rFonts w:ascii="Arial" w:eastAsia="Arial" w:hAnsi="Arial" w:cs="Arial"/>
          <w:sz w:val="22"/>
          <w:szCs w:val="22"/>
        </w:rPr>
        <w:instrText xml:space="preserve"> ADDIN EN.CITE.DATA </w:instrText>
      </w:r>
      <w:r w:rsidR="00964638">
        <w:rPr>
          <w:rFonts w:ascii="Arial" w:eastAsia="Arial" w:hAnsi="Arial" w:cs="Arial"/>
          <w:sz w:val="22"/>
          <w:szCs w:val="22"/>
        </w:rPr>
      </w:r>
      <w:r w:rsidR="00964638">
        <w:rPr>
          <w:rFonts w:ascii="Arial" w:eastAsia="Arial" w:hAnsi="Arial" w:cs="Arial"/>
          <w:sz w:val="22"/>
          <w:szCs w:val="22"/>
        </w:rPr>
        <w:fldChar w:fldCharType="end"/>
      </w:r>
      <w:r w:rsidR="00E166EA" w:rsidRPr="00E70D06">
        <w:rPr>
          <w:rFonts w:ascii="Arial" w:eastAsia="Arial" w:hAnsi="Arial" w:cs="Arial"/>
          <w:sz w:val="22"/>
          <w:szCs w:val="22"/>
        </w:rPr>
      </w:r>
      <w:r w:rsidR="00E166EA" w:rsidRPr="00E70D06">
        <w:rPr>
          <w:rFonts w:ascii="Arial" w:eastAsia="Arial" w:hAnsi="Arial" w:cs="Arial"/>
          <w:sz w:val="22"/>
          <w:szCs w:val="22"/>
        </w:rPr>
        <w:fldChar w:fldCharType="separate"/>
      </w:r>
      <w:r w:rsidR="00964638">
        <w:rPr>
          <w:rFonts w:ascii="Arial" w:eastAsia="Arial" w:hAnsi="Arial" w:cs="Arial"/>
          <w:noProof/>
          <w:sz w:val="22"/>
          <w:szCs w:val="22"/>
        </w:rPr>
        <w:t>[15-17]</w:t>
      </w:r>
      <w:r w:rsidR="00E166EA" w:rsidRPr="00E70D06">
        <w:rPr>
          <w:rFonts w:ascii="Arial" w:eastAsia="Arial" w:hAnsi="Arial" w:cs="Arial"/>
          <w:sz w:val="22"/>
          <w:szCs w:val="22"/>
        </w:rPr>
        <w:fldChar w:fldCharType="end"/>
      </w:r>
      <w:r w:rsidR="00E166EA" w:rsidRPr="00E70D06">
        <w:rPr>
          <w:rFonts w:ascii="Arial" w:eastAsia="Arial" w:hAnsi="Arial" w:cs="Arial"/>
          <w:sz w:val="22"/>
          <w:szCs w:val="22"/>
        </w:rPr>
        <w:t>.</w:t>
      </w:r>
      <w:r w:rsidRPr="00E70D06">
        <w:rPr>
          <w:rFonts w:ascii="Arial" w:eastAsia="Arial" w:hAnsi="Arial" w:cs="Arial"/>
          <w:sz w:val="22"/>
          <w:szCs w:val="22"/>
        </w:rPr>
        <w:t xml:space="preserve"> Generally, these were developed for the research setting and for whole exome rather than targeted exon panels. </w:t>
      </w:r>
      <w:r w:rsidR="00F17FEB" w:rsidRPr="00E70D06">
        <w:rPr>
          <w:rFonts w:ascii="Arial" w:eastAsia="Arial" w:hAnsi="Arial" w:cs="Arial"/>
          <w:sz w:val="22"/>
          <w:szCs w:val="22"/>
        </w:rPr>
        <w:t>The</w:t>
      </w:r>
      <w:r w:rsidRPr="00E70D06">
        <w:rPr>
          <w:rFonts w:ascii="Arial" w:eastAsia="Arial" w:hAnsi="Arial" w:cs="Arial"/>
          <w:sz w:val="22"/>
          <w:szCs w:val="22"/>
        </w:rPr>
        <w:t xml:space="preserve"> tools </w:t>
      </w:r>
      <w:r w:rsidR="00F17FEB" w:rsidRPr="00E70D06">
        <w:rPr>
          <w:rFonts w:ascii="Arial" w:eastAsia="Arial" w:hAnsi="Arial" w:cs="Arial"/>
          <w:sz w:val="22"/>
          <w:szCs w:val="22"/>
        </w:rPr>
        <w:t xml:space="preserve">typically use </w:t>
      </w:r>
      <w:r w:rsidR="00146BF2" w:rsidRPr="00E70D06">
        <w:rPr>
          <w:rFonts w:ascii="Arial" w:eastAsia="Arial" w:hAnsi="Arial" w:cs="Arial"/>
          <w:sz w:val="22"/>
          <w:szCs w:val="22"/>
        </w:rPr>
        <w:t xml:space="preserve">coverage </w:t>
      </w:r>
      <w:r w:rsidRPr="00E70D06">
        <w:rPr>
          <w:rFonts w:ascii="Arial" w:eastAsia="Arial" w:hAnsi="Arial" w:cs="Arial"/>
          <w:sz w:val="22"/>
          <w:szCs w:val="22"/>
        </w:rPr>
        <w:t xml:space="preserve">data from a set of samples as input, but </w:t>
      </w:r>
      <w:r w:rsidR="00F17FEB" w:rsidRPr="00E70D06">
        <w:rPr>
          <w:rFonts w:ascii="Arial" w:eastAsia="Arial" w:hAnsi="Arial" w:cs="Arial"/>
          <w:sz w:val="22"/>
          <w:szCs w:val="22"/>
        </w:rPr>
        <w:t xml:space="preserve">may </w:t>
      </w:r>
      <w:r w:rsidRPr="00E70D06">
        <w:rPr>
          <w:rFonts w:ascii="Arial" w:eastAsia="Arial" w:hAnsi="Arial" w:cs="Arial"/>
          <w:sz w:val="22"/>
          <w:szCs w:val="22"/>
        </w:rPr>
        <w:t>use</w:t>
      </w:r>
      <w:r w:rsidR="00F17FEB" w:rsidRPr="00E70D06">
        <w:rPr>
          <w:rFonts w:ascii="Arial" w:eastAsia="Arial" w:hAnsi="Arial" w:cs="Arial"/>
          <w:sz w:val="22"/>
          <w:szCs w:val="22"/>
        </w:rPr>
        <w:t xml:space="preserve"> </w:t>
      </w:r>
      <w:r w:rsidRPr="00E70D06">
        <w:rPr>
          <w:rFonts w:ascii="Arial" w:eastAsia="Arial" w:hAnsi="Arial" w:cs="Arial"/>
          <w:sz w:val="22"/>
          <w:szCs w:val="22"/>
        </w:rPr>
        <w:t>different approach</w:t>
      </w:r>
      <w:r w:rsidR="00F17FEB" w:rsidRPr="00E70D06">
        <w:rPr>
          <w:rFonts w:ascii="Arial" w:eastAsia="Arial" w:hAnsi="Arial" w:cs="Arial"/>
          <w:sz w:val="22"/>
          <w:szCs w:val="22"/>
        </w:rPr>
        <w:t>es</w:t>
      </w:r>
      <w:r w:rsidRPr="00E70D06">
        <w:rPr>
          <w:rFonts w:ascii="Arial" w:eastAsia="Arial" w:hAnsi="Arial" w:cs="Arial"/>
          <w:sz w:val="22"/>
          <w:szCs w:val="22"/>
        </w:rPr>
        <w:t xml:space="preserve"> for calling variants. </w:t>
      </w:r>
      <w:r w:rsidR="00F17FEB" w:rsidRPr="00E70D06">
        <w:rPr>
          <w:rFonts w:ascii="Arial" w:eastAsia="Arial" w:hAnsi="Arial" w:cs="Arial"/>
          <w:sz w:val="22"/>
          <w:szCs w:val="22"/>
        </w:rPr>
        <w:t xml:space="preserve">For example, </w:t>
      </w:r>
      <w:r w:rsidRPr="00E70D06">
        <w:rPr>
          <w:rFonts w:ascii="Arial" w:eastAsia="Arial" w:hAnsi="Arial" w:cs="Arial"/>
          <w:sz w:val="22"/>
          <w:szCs w:val="22"/>
        </w:rPr>
        <w:t>ExomeDepth selects samples from the input set that are well correlated with</w:t>
      </w:r>
      <w:r w:rsidR="00863759" w:rsidRPr="00E70D06">
        <w:rPr>
          <w:rFonts w:ascii="Arial" w:eastAsia="Arial" w:hAnsi="Arial" w:cs="Arial"/>
          <w:sz w:val="22"/>
          <w:szCs w:val="22"/>
        </w:rPr>
        <w:t xml:space="preserve"> the</w:t>
      </w:r>
      <w:r w:rsidRPr="00E70D06">
        <w:rPr>
          <w:rFonts w:ascii="Arial" w:eastAsia="Arial" w:hAnsi="Arial" w:cs="Arial"/>
          <w:sz w:val="22"/>
          <w:szCs w:val="22"/>
        </w:rPr>
        <w:t xml:space="preserve"> </w:t>
      </w:r>
      <w:r w:rsidR="002A3BDD" w:rsidRPr="00E70D06">
        <w:rPr>
          <w:rFonts w:ascii="Arial" w:eastAsia="Arial" w:hAnsi="Arial" w:cs="Arial"/>
          <w:sz w:val="22"/>
          <w:szCs w:val="22"/>
        </w:rPr>
        <w:t>sample</w:t>
      </w:r>
      <w:r w:rsidR="00863759" w:rsidRPr="00E70D06">
        <w:rPr>
          <w:rFonts w:ascii="Arial" w:eastAsia="Arial" w:hAnsi="Arial" w:cs="Arial"/>
          <w:sz w:val="22"/>
          <w:szCs w:val="22"/>
        </w:rPr>
        <w:t xml:space="preserve"> of interest</w:t>
      </w:r>
      <w:r w:rsidR="008678D2">
        <w:rPr>
          <w:rFonts w:ascii="Arial" w:eastAsia="Arial" w:hAnsi="Arial" w:cs="Arial"/>
          <w:sz w:val="22"/>
          <w:szCs w:val="22"/>
        </w:rPr>
        <w:t>,</w:t>
      </w:r>
      <w:r w:rsidR="002A3BDD" w:rsidRPr="00E70D06">
        <w:rPr>
          <w:rFonts w:ascii="Arial" w:eastAsia="Arial" w:hAnsi="Arial" w:cs="Arial"/>
          <w:sz w:val="22"/>
          <w:szCs w:val="22"/>
        </w:rPr>
        <w:t xml:space="preserve"> </w:t>
      </w:r>
      <w:r w:rsidRPr="00E70D06">
        <w:rPr>
          <w:rFonts w:ascii="Arial" w:eastAsia="Arial" w:hAnsi="Arial" w:cs="Arial"/>
          <w:sz w:val="22"/>
          <w:szCs w:val="22"/>
        </w:rPr>
        <w:t xml:space="preserve">and then fits a Beta-binomial model to the </w:t>
      </w:r>
      <w:r w:rsidR="00863759" w:rsidRPr="00E70D06">
        <w:rPr>
          <w:rFonts w:ascii="Arial" w:eastAsia="Arial" w:hAnsi="Arial" w:cs="Arial"/>
          <w:sz w:val="22"/>
          <w:szCs w:val="22"/>
        </w:rPr>
        <w:t>sample of interest and</w:t>
      </w:r>
      <w:r w:rsidRPr="00E70D06">
        <w:rPr>
          <w:rFonts w:ascii="Arial" w:eastAsia="Arial" w:hAnsi="Arial" w:cs="Arial"/>
          <w:sz w:val="22"/>
          <w:szCs w:val="22"/>
        </w:rPr>
        <w:t xml:space="preserve"> the selected samples </w:t>
      </w:r>
      <w:r w:rsidR="00C46934" w:rsidRPr="00E70D06">
        <w:rPr>
          <w:rFonts w:ascii="Arial" w:eastAsia="Arial" w:hAnsi="Arial" w:cs="Arial"/>
          <w:sz w:val="22"/>
          <w:szCs w:val="22"/>
        </w:rPr>
        <w:fldChar w:fldCharType="begin">
          <w:fldData xml:space="preserve">PEVuZE5vdGU+PENpdGU+PEF1dGhvcj5QbGFnbm9sPC9BdXRob3I+PFllYXI+MjAxMjwvWWVhcj48
UmVjTnVtPjE4OTU8L1JlY051bT48RGlzcGxheVRleHQ+WzE2XTwvRGlzcGxheVRleHQ+PHJlY29y
ZD48cmVjLW51bWJlcj4xODk1PC9yZWMtbnVtYmVyPjxmb3JlaWduLWtleXM+PGtleSBhcHA9IkVO
IiBkYi1pZD0iYXBkdDl6cHRwMDJ3MDhlZXA5ZXhkcHI3dHZwdHM1ZnZ6ZHgyIj4xODk1PC9rZXk+
PC9mb3JlaWduLWtleXM+PHJlZi10eXBlIG5hbWU9IkpvdXJuYWwgQXJ0aWNsZSI+MTc8L3JlZi10
eXBlPjxjb250cmlidXRvcnM+PGF1dGhvcnM+PGF1dGhvcj5QbGFnbm9sLCBWLjwvYXV0aG9yPjxh
dXRob3I+Q3VydGlzLCBKLjwvYXV0aG9yPjxhdXRob3I+RXBzdGVpbiwgTS48L2F1dGhvcj48YXV0
aG9yPk1vaywgSy4gWS48L2F1dGhvcj48YXV0aG9yPlN0ZWJiaW5ncywgRS48L2F1dGhvcj48YXV0
aG9yPkdyaWdvcmlhZG91LCBTLjwvYXV0aG9yPjxhdXRob3I+V29vZCwgTi4gVy48L2F1dGhvcj48
YXV0aG9yPkhhbWJsZXRvbiwgUy48L2F1dGhvcj48YXV0aG9yPkJ1cm5zLCBTLiBPLjwvYXV0aG9y
PjxhdXRob3I+VGhyYXNoZXIsIEEuIEouPC9hdXRob3I+PGF1dGhvcj5LdW1hcmFyYXRuZSwgRC48
L2F1dGhvcj48YXV0aG9yPkRvZmZpbmdlciwgUi48L2F1dGhvcj48YXV0aG9yPk5lamVudHNldiwg
Uy48L2F1dGhvcj48L2F1dGhvcnM+PC9jb250cmlidXRvcnM+PGF1dGgtYWRkcmVzcz5VQ0wgR2Vu
ZXRpY3MgSW5zdGl0dXRlLCBVQ0wsIExvbmRvbiwgVUsuIHYucGxhZ25vbEB1Y2wuYWMudWs8L2F1
dGgtYWRkcmVzcz48dGl0bGVzPjx0aXRsZT5BIHJvYnVzdCBtb2RlbCBmb3IgcmVhZCBjb3VudCBk
YXRhIGluIGV4b21lIHNlcXVlbmNpbmcgZXhwZXJpbWVudHMgYW5kIGltcGxpY2F0aW9ucyBmb3Ig
Y29weSBudW1iZXIgdmFyaWFudCBjYWxsaW5nPC90aXRsZT48c2Vjb25kYXJ5LXRpdGxlPkJpb2lu
Zm9ybWF0aWNzPC9zZWNvbmRhcnktdGl0bGU+PGFsdC10aXRsZT5CaW9pbmZvcm1hdGljcyAoT3hm
b3JkLCBFbmdsYW5kKTwvYWx0LXRpdGxlPjwvdGl0bGVzPjxwZXJpb2RpY2FsPjxmdWxsLXRpdGxl
PkJpb2luZm9ybWF0aWNzPC9mdWxsLXRpdGxlPjwvcGVyaW9kaWNhbD48cGFnZXM+Mjc0Ny01NDwv
cGFnZXM+PHZvbHVtZT4yODwvdm9sdW1lPjxudW1iZXI+MjE8L251bWJlcj48ZWRpdGlvbj4yMDEy
LzA5LzA0PC9lZGl0aW9uPjxrZXl3b3Jkcz48a2V5d29yZD4qQWxnb3JpdGhtczwva2V5d29yZD48
a2V5d29yZD5FeG9tZS8qZ2VuZXRpY3M8L2tleXdvcmQ+PGtleXdvcmQ+RmFsc2UgTmVnYXRpdmUg
UmVhY3Rpb25zPC9rZXl3b3JkPjxrZXl3b3JkPkdBVEEyIFRyYW5zY3JpcHRpb24gRmFjdG9yLypn
ZW5ldGljczwva2V5d29yZD48a2V5d29yZD5HZW5lIERlbGV0aW9uPC9rZXl3b3JkPjxrZXl3b3Jk
PkdlbmUgRG9zYWdlLypnZW5ldGljczwva2V5d29yZD48a2V5d29yZD5HZW5ldGljIFZhcmlhdGlv
bi9nZW5ldGljczwva2V5d29yZD48a2V5d29yZD5HdWFuaW5lIE51Y2xlb3RpZGUgRXhjaGFuZ2Ug
RmFjdG9ycy8qZ2VuZXRpY3M8L2tleXdvcmQ+PGtleXdvcmQ+SHVtYW5zPC9rZXl3b3JkPjxrZXl3
b3JkPkltbXVub2xvZ2ljIERlZmljaWVuY3kgU3luZHJvbWVzLypnZW5ldGljczwva2V5d29yZD48
a2V5d29yZD5NYXJrb3YgQ2hhaW5zPC9rZXl3b3JkPjxrZXl3b3JkPipNb2RlbHMsIE1vbGVjdWxh
cjwva2V5d29yZD48a2V5d29yZD5Nb2RlbHMsIFN0YXRpc3RpY2FsPC9rZXl3b3JkPjxrZXl3b3Jk
Pk1vbGVjdWxhciBTZXF1ZW5jZSBEYXRhPC9rZXl3b3JkPjxrZXl3b3JkPlNlcXVlbmNlIEFuYWx5
c2lzLCBQcm90ZWluL21ldGhvZHM8L2tleXdvcmQ+PC9rZXl3b3Jkcz48ZGF0ZXM+PHllYXI+MjAx
MjwveWVhcj48cHViLWRhdGVzPjxkYXRlPk5vdiAxPC9kYXRlPjwvcHViLWRhdGVzPjwvZGF0ZXM+
PGlzYm4+MTM2Ny00ODAzPC9pc2JuPjxhY2Nlc3Npb24tbnVtPjIyOTQyMDE5PC9hY2Nlc3Npb24t
bnVtPjx1cmxzPjwvdXJscz48Y3VzdG9tMj5QbWMzNDc2MzM2PC9jdXN0b20yPjxlbGVjdHJvbmlj
LXJlc291cmNlLW51bT4xMC4xMDkzL2Jpb2luZm9ybWF0aWNzL2J0czUyNjwvZWxlY3Ryb25pYy1y
ZXNvdXJjZS1udW0+PHJlbW90ZS1kYXRhYmFzZS1wcm92aWRlcj5OTE08L3JlbW90ZS1kYXRhYmFz
ZS1wcm92aWRlcj48bGFuZ3VhZ2U+ZW5nPC9sYW5ndWFnZT48L3JlY29yZD48L0NpdGU+PC9FbmRO
b3RlPgB=
</w:fldData>
        </w:fldChar>
      </w:r>
      <w:r w:rsidR="00964638">
        <w:rPr>
          <w:rFonts w:ascii="Arial" w:eastAsia="Arial" w:hAnsi="Arial" w:cs="Arial"/>
          <w:sz w:val="22"/>
          <w:szCs w:val="22"/>
        </w:rPr>
        <w:instrText xml:space="preserve"> ADDIN EN.CITE </w:instrText>
      </w:r>
      <w:r w:rsidR="00964638">
        <w:rPr>
          <w:rFonts w:ascii="Arial" w:eastAsia="Arial" w:hAnsi="Arial" w:cs="Arial"/>
          <w:sz w:val="22"/>
          <w:szCs w:val="22"/>
        </w:rPr>
        <w:fldChar w:fldCharType="begin">
          <w:fldData xml:space="preserve">PEVuZE5vdGU+PENpdGU+PEF1dGhvcj5QbGFnbm9sPC9BdXRob3I+PFllYXI+MjAxMjwvWWVhcj48
UmVjTnVtPjE4OTU8L1JlY051bT48RGlzcGxheVRleHQ+WzE2XTwvRGlzcGxheVRleHQ+PHJlY29y
ZD48cmVjLW51bWJlcj4xODk1PC9yZWMtbnVtYmVyPjxmb3JlaWduLWtleXM+PGtleSBhcHA9IkVO
IiBkYi1pZD0iYXBkdDl6cHRwMDJ3MDhlZXA5ZXhkcHI3dHZwdHM1ZnZ6ZHgyIj4xODk1PC9rZXk+
PC9mb3JlaWduLWtleXM+PHJlZi10eXBlIG5hbWU9IkpvdXJuYWwgQXJ0aWNsZSI+MTc8L3JlZi10
eXBlPjxjb250cmlidXRvcnM+PGF1dGhvcnM+PGF1dGhvcj5QbGFnbm9sLCBWLjwvYXV0aG9yPjxh
dXRob3I+Q3VydGlzLCBKLjwvYXV0aG9yPjxhdXRob3I+RXBzdGVpbiwgTS48L2F1dGhvcj48YXV0
aG9yPk1vaywgSy4gWS48L2F1dGhvcj48YXV0aG9yPlN0ZWJiaW5ncywgRS48L2F1dGhvcj48YXV0
aG9yPkdyaWdvcmlhZG91LCBTLjwvYXV0aG9yPjxhdXRob3I+V29vZCwgTi4gVy48L2F1dGhvcj48
YXV0aG9yPkhhbWJsZXRvbiwgUy48L2F1dGhvcj48YXV0aG9yPkJ1cm5zLCBTLiBPLjwvYXV0aG9y
PjxhdXRob3I+VGhyYXNoZXIsIEEuIEouPC9hdXRob3I+PGF1dGhvcj5LdW1hcmFyYXRuZSwgRC48
L2F1dGhvcj48YXV0aG9yPkRvZmZpbmdlciwgUi48L2F1dGhvcj48YXV0aG9yPk5lamVudHNldiwg
Uy48L2F1dGhvcj48L2F1dGhvcnM+PC9jb250cmlidXRvcnM+PGF1dGgtYWRkcmVzcz5VQ0wgR2Vu
ZXRpY3MgSW5zdGl0dXRlLCBVQ0wsIExvbmRvbiwgVUsuIHYucGxhZ25vbEB1Y2wuYWMudWs8L2F1
dGgtYWRkcmVzcz48dGl0bGVzPjx0aXRsZT5BIHJvYnVzdCBtb2RlbCBmb3IgcmVhZCBjb3VudCBk
YXRhIGluIGV4b21lIHNlcXVlbmNpbmcgZXhwZXJpbWVudHMgYW5kIGltcGxpY2F0aW9ucyBmb3Ig
Y29weSBudW1iZXIgdmFyaWFudCBjYWxsaW5nPC90aXRsZT48c2Vjb25kYXJ5LXRpdGxlPkJpb2lu
Zm9ybWF0aWNzPC9zZWNvbmRhcnktdGl0bGU+PGFsdC10aXRsZT5CaW9pbmZvcm1hdGljcyAoT3hm
b3JkLCBFbmdsYW5kKTwvYWx0LXRpdGxlPjwvdGl0bGVzPjxwZXJpb2RpY2FsPjxmdWxsLXRpdGxl
PkJpb2luZm9ybWF0aWNzPC9mdWxsLXRpdGxlPjwvcGVyaW9kaWNhbD48cGFnZXM+Mjc0Ny01NDwv
cGFnZXM+PHZvbHVtZT4yODwvdm9sdW1lPjxudW1iZXI+MjE8L251bWJlcj48ZWRpdGlvbj4yMDEy
LzA5LzA0PC9lZGl0aW9uPjxrZXl3b3Jkcz48a2V5d29yZD4qQWxnb3JpdGhtczwva2V5d29yZD48
a2V5d29yZD5FeG9tZS8qZ2VuZXRpY3M8L2tleXdvcmQ+PGtleXdvcmQ+RmFsc2UgTmVnYXRpdmUg
UmVhY3Rpb25zPC9rZXl3b3JkPjxrZXl3b3JkPkdBVEEyIFRyYW5zY3JpcHRpb24gRmFjdG9yLypn
ZW5ldGljczwva2V5d29yZD48a2V5d29yZD5HZW5lIERlbGV0aW9uPC9rZXl3b3JkPjxrZXl3b3Jk
PkdlbmUgRG9zYWdlLypnZW5ldGljczwva2V5d29yZD48a2V5d29yZD5HZW5ldGljIFZhcmlhdGlv
bi9nZW5ldGljczwva2V5d29yZD48a2V5d29yZD5HdWFuaW5lIE51Y2xlb3RpZGUgRXhjaGFuZ2Ug
RmFjdG9ycy8qZ2VuZXRpY3M8L2tleXdvcmQ+PGtleXdvcmQ+SHVtYW5zPC9rZXl3b3JkPjxrZXl3
b3JkPkltbXVub2xvZ2ljIERlZmljaWVuY3kgU3luZHJvbWVzLypnZW5ldGljczwva2V5d29yZD48
a2V5d29yZD5NYXJrb3YgQ2hhaW5zPC9rZXl3b3JkPjxrZXl3b3JkPipNb2RlbHMsIE1vbGVjdWxh
cjwva2V5d29yZD48a2V5d29yZD5Nb2RlbHMsIFN0YXRpc3RpY2FsPC9rZXl3b3JkPjxrZXl3b3Jk
Pk1vbGVjdWxhciBTZXF1ZW5jZSBEYXRhPC9rZXl3b3JkPjxrZXl3b3JkPlNlcXVlbmNlIEFuYWx5
c2lzLCBQcm90ZWluL21ldGhvZHM8L2tleXdvcmQ+PC9rZXl3b3Jkcz48ZGF0ZXM+PHllYXI+MjAx
MjwveWVhcj48cHViLWRhdGVzPjxkYXRlPk5vdiAxPC9kYXRlPjwvcHViLWRhdGVzPjwvZGF0ZXM+
PGlzYm4+MTM2Ny00ODAzPC9pc2JuPjxhY2Nlc3Npb24tbnVtPjIyOTQyMDE5PC9hY2Nlc3Npb24t
bnVtPjx1cmxzPjwvdXJscz48Y3VzdG9tMj5QbWMzNDc2MzM2PC9jdXN0b20yPjxlbGVjdHJvbmlj
LXJlc291cmNlLW51bT4xMC4xMDkzL2Jpb2luZm9ybWF0aWNzL2J0czUyNjwvZWxlY3Ryb25pYy1y
ZXNvdXJjZS1udW0+PHJlbW90ZS1kYXRhYmFzZS1wcm92aWRlcj5OTE08L3JlbW90ZS1kYXRhYmFz
ZS1wcm92aWRlcj48bGFuZ3VhZ2U+ZW5nPC9sYW5ndWFnZT48L3JlY29yZD48L0NpdGU+PC9FbmRO
b3RlPgB=
</w:fldData>
        </w:fldChar>
      </w:r>
      <w:r w:rsidR="00964638">
        <w:rPr>
          <w:rFonts w:ascii="Arial" w:eastAsia="Arial" w:hAnsi="Arial" w:cs="Arial"/>
          <w:sz w:val="22"/>
          <w:szCs w:val="22"/>
        </w:rPr>
        <w:instrText xml:space="preserve"> ADDIN EN.CITE.DATA </w:instrText>
      </w:r>
      <w:r w:rsidR="00964638">
        <w:rPr>
          <w:rFonts w:ascii="Arial" w:eastAsia="Arial" w:hAnsi="Arial" w:cs="Arial"/>
          <w:sz w:val="22"/>
          <w:szCs w:val="22"/>
        </w:rPr>
      </w:r>
      <w:r w:rsidR="00964638">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[16]</w:t>
      </w:r>
      <w:r w:rsidR="00C46934" w:rsidRPr="00E70D06">
        <w:rPr>
          <w:rFonts w:ascii="Arial" w:eastAsia="Arial" w:hAnsi="Arial" w:cs="Arial"/>
          <w:sz w:val="22"/>
          <w:szCs w:val="22"/>
        </w:rPr>
        <w:fldChar w:fldCharType="end"/>
      </w:r>
      <w:r w:rsidRPr="00E70D06">
        <w:rPr>
          <w:rFonts w:ascii="Arial" w:eastAsia="Arial" w:hAnsi="Arial" w:cs="Arial"/>
          <w:sz w:val="22"/>
          <w:szCs w:val="22"/>
        </w:rPr>
        <w:t xml:space="preserve">. </w:t>
      </w:r>
      <w:r w:rsidR="008A6302" w:rsidRPr="00E70D06">
        <w:rPr>
          <w:rFonts w:ascii="Arial" w:eastAsia="Arial" w:hAnsi="Arial" w:cs="Arial"/>
          <w:sz w:val="22"/>
          <w:szCs w:val="22"/>
        </w:rPr>
        <w:t xml:space="preserve">By contrast, </w:t>
      </w:r>
      <w:r w:rsidRPr="00E70D06">
        <w:rPr>
          <w:rFonts w:ascii="Arial" w:eastAsia="Arial" w:hAnsi="Arial" w:cs="Arial"/>
          <w:sz w:val="22"/>
          <w:szCs w:val="22"/>
        </w:rPr>
        <w:t xml:space="preserve">XHMM performs principal component analysis normalisation on the matrix of </w:t>
      </w:r>
      <w:r w:rsidR="00146BF2" w:rsidRPr="00E70D06">
        <w:rPr>
          <w:rFonts w:ascii="Arial" w:eastAsia="Arial" w:hAnsi="Arial" w:cs="Arial"/>
          <w:sz w:val="22"/>
          <w:szCs w:val="22"/>
        </w:rPr>
        <w:t>coverage</w:t>
      </w:r>
      <w:r w:rsidR="009B7A05" w:rsidRPr="00E70D06">
        <w:rPr>
          <w:rFonts w:ascii="Arial" w:eastAsia="Arial" w:hAnsi="Arial" w:cs="Arial"/>
          <w:sz w:val="22"/>
          <w:szCs w:val="22"/>
        </w:rPr>
        <w:t xml:space="preserve"> </w:t>
      </w:r>
      <w:r w:rsidR="00DA5898" w:rsidRPr="00E70D06">
        <w:rPr>
          <w:rFonts w:ascii="Arial" w:eastAsia="Arial" w:hAnsi="Arial" w:cs="Arial"/>
          <w:sz w:val="22"/>
          <w:szCs w:val="22"/>
        </w:rPr>
        <w:t>value</w:t>
      </w:r>
      <w:r w:rsidRPr="00E70D06">
        <w:rPr>
          <w:rFonts w:ascii="Arial" w:eastAsia="Arial" w:hAnsi="Arial" w:cs="Arial"/>
          <w:sz w:val="22"/>
          <w:szCs w:val="22"/>
        </w:rPr>
        <w:t xml:space="preserve">s and fits a standard normal model to the results </w:t>
      </w:r>
      <w:r w:rsidR="00C46934" w:rsidRPr="00E70D06">
        <w:rPr>
          <w:rFonts w:ascii="Arial" w:eastAsia="Arial" w:hAnsi="Arial" w:cs="Arial"/>
          <w:sz w:val="22"/>
          <w:szCs w:val="22"/>
        </w:rPr>
        <w:fldChar w:fldCharType="begin">
          <w:fldData xml:space="preserve">PEVuZE5vdGU+PENpdGU+PEF1dGhvcj5Gcm9tZXI8L0F1dGhvcj48WWVhcj4yMDEyPC9ZZWFyPjxS
ZWNOdW0+MTg4ODwvUmVjTnVtPjxEaXNwbGF5VGV4dD5bMTddPC9EaXNwbGF5VGV4dD48cmVjb3Jk
PjxyZWMtbnVtYmVyPjE4ODg8L3JlYy1udW1iZXI+PGZvcmVpZ24ta2V5cz48a2V5IGFwcD0iRU4i
IGRiLWlkPSJhcGR0OXpwdHAwMncwOGVlcDlleGRwcjd0dnB0czVmdnpkeDIiPjE4ODg8L2tleT48
L2ZvcmVpZ24ta2V5cz48cmVmLXR5cGUgbmFtZT0iSm91cm5hbCBBcnRpY2xlIj4xNzwvcmVmLXR5
cGU+PGNvbnRyaWJ1dG9ycz48YXV0aG9ycz48YXV0aG9yPkZyb21lciwgTS48L2F1dGhvcj48YXV0
aG9yPk1vcmFuLCBKLiBMLjwvYXV0aG9yPjxhdXRob3I+Q2hhbWJlcnQsIEsuPC9hdXRob3I+PGF1
dGhvcj5CYW5rcywgRS48L2F1dGhvcj48YXV0aG9yPkJlcmdlbiwgUy4gRS48L2F1dGhvcj48YXV0
aG9yPlJ1ZGVyZmVyLCBELiBNLjwvYXV0aG9yPjxhdXRob3I+SGFuZHNha2VyLCBSLiBFLjwvYXV0
aG9yPjxhdXRob3I+TWNDYXJyb2xsLCBTLiBBLjwvYXV0aG9yPjxhdXRob3I+TyZhcG9zO0Rvbm92
YW4sIE0uIEMuPC9hdXRob3I+PGF1dGhvcj5Pd2VuLCBNLiBKLjwvYXV0aG9yPjxhdXRob3I+S2ly
b3YsIEcuPC9hdXRob3I+PGF1dGhvcj5TdWxsaXZhbiwgUC4gRi48L2F1dGhvcj48YXV0aG9yPkh1
bHRtYW4sIEMuIE0uPC9hdXRob3I+PGF1dGhvcj5Ta2xhciwgUC48L2F1dGhvcj48YXV0aG9yPlB1
cmNlbGwsIFMuIE0uPC9hdXRob3I+PC9hdXRob3JzPjwvY29udHJpYnV0b3JzPjxhdXRoLWFkZHJl
c3M+RGl2aXNpb24gb2YgUHN5Y2hpYXRyaWMgR2Vub21pY3MsIE1vdW50IFNpbmFpIFNjaG9vbCBv
ZiBNZWRpY2luZSwgTmV3IFlvcmssIE5ZIDEwMDI5LCBVU0EuIG1lbmFjaGVtLmZyb21lckBtc3Nt
LmVkdTwvYXV0aC1hZGRyZXNzPjx0aXRsZXM+PHRpdGxlPkRpc2NvdmVyeSBhbmQgc3RhdGlzdGlj
YWwgZ2Vub3R5cGluZyBvZiBjb3B5LW51bWJlciB2YXJpYXRpb24gZnJvbSB3aG9sZS1leG9tZSBz
ZXF1ZW5jaW5nIGRlcHRoPC90aXRsZT48c2Vjb25kYXJ5LXRpdGxlPkFtIEogSHVtIEdlbmV0PC9z
ZWNvbmRhcnktdGl0bGU+PGFsdC10aXRsZT5BbWVyaWNhbiBqb3VybmFsIG9mIGh1bWFuIGdlbmV0
aWNzPC9hbHQtdGl0bGU+PC90aXRsZXM+PHBlcmlvZGljYWw+PGZ1bGwtdGl0bGU+QW0gSiBIdW0g
R2VuZXQ8L2Z1bGwtdGl0bGU+PC9wZXJpb2RpY2FsPjxwYWdlcz41OTctNjA3PC9wYWdlcz48dm9s
dW1lPjkxPC92b2x1bWU+PG51bWJlcj40PC9udW1iZXI+PGVkaXRpb24+MjAxMi8xMC8wOTwvZWRp
dGlvbj48a2V5d29yZHM+PGtleXdvcmQ+Q2FzZS1Db250cm9sIFN0dWRpZXM8L2tleXdvcmQ+PGtl
eXdvcmQ+KkROQSBDb3B5IE51bWJlciBWYXJpYXRpb25zPC9rZXl3b3JkPjxrZXl3b3JkPipFeG9t
ZTwva2V5d29yZD48a2V5d29yZD4qRXhvbnM8L2tleXdvcmQ+PGtleXdvcmQ+R2Vub21lLVdpZGUg
QXNzb2NpYXRpb24gU3R1ZHkvKm1ldGhvZHM8L2tleXdvcmQ+PGtleXdvcmQ+R2Vub3R5cGU8L2tl
eXdvcmQ+PGtleXdvcmQ+R2Vub3R5cGluZyBUZWNobmlxdWVzL21ldGhvZHM8L2tleXdvcmQ+PGtl
eXdvcmQ+SGlnaC1UaHJvdWdocHV0IE51Y2xlb3RpZGUgU2VxdWVuY2luZy8qbWV0aG9kczwva2V5
d29yZD48a2V5d29yZD5IdW1hbnM8L2tleXdvcmQ+PGtleXdvcmQ+TW9kZWxzLCBHZW5ldGljPC9r
ZXl3b3JkPjxrZXl3b3JkPk51Y2xlaWMgQWNpZCBIeWJyaWRpemF0aW9uL21ldGhvZHM8L2tleXdv
cmQ+PGtleXdvcmQ+T2xpZ29udWNsZW90aWRlIEFycmF5IFNlcXVlbmNlIEFuYWx5c2lzL21ldGhv
ZHM8L2tleXdvcmQ+PC9rZXl3b3Jkcz48ZGF0ZXM+PHllYXI+MjAxMjwveWVhcj48cHViLWRhdGVz
PjxkYXRlPk9jdCA1PC9kYXRlPjwvcHViLWRhdGVzPjwvZGF0ZXM+PGlzYm4+MDAwMi05Mjk3PC9p
c2JuPjxhY2Nlc3Npb24tbnVtPjIzMDQwNDkyPC9hY2Nlc3Npb24tbnVtPjx1cmxzPjwvdXJscz48
Y3VzdG9tMj5QbWMzNDg0NjU1PC9jdXN0b20yPjxlbGVjdHJvbmljLXJlc291cmNlLW51bT4xMC4x
MDE2L2ouYWpoZy4yMDEyLjA4LjAwNTwvZWxlY3Ryb25pYy1yZXNvdXJjZS1udW0+PHJlbW90ZS1k
YXRhYmFzZS1wcm92aWRlcj5OTE08L3JlbW90ZS1kYXRhYmFzZS1wcm92aWRlcj48bGFuZ3VhZ2U+
ZW5nPC9sYW5ndWFnZT48L3JlY29yZD48L0NpdGU+PC9FbmROb3RlPn==
</w:fldData>
        </w:fldChar>
      </w:r>
      <w:r w:rsidR="00964638">
        <w:rPr>
          <w:rFonts w:ascii="Arial" w:eastAsia="Arial" w:hAnsi="Arial" w:cs="Arial"/>
          <w:sz w:val="22"/>
          <w:szCs w:val="22"/>
        </w:rPr>
        <w:instrText xml:space="preserve"> ADDIN EN.CITE </w:instrText>
      </w:r>
      <w:r w:rsidR="00964638">
        <w:rPr>
          <w:rFonts w:ascii="Arial" w:eastAsia="Arial" w:hAnsi="Arial" w:cs="Arial"/>
          <w:sz w:val="22"/>
          <w:szCs w:val="22"/>
        </w:rPr>
        <w:fldChar w:fldCharType="begin">
          <w:fldData xml:space="preserve">PEVuZE5vdGU+PENpdGU+PEF1dGhvcj5Gcm9tZXI8L0F1dGhvcj48WWVhcj4yMDEyPC9ZZWFyPjxS
ZWNOdW0+MTg4ODwvUmVjTnVtPjxEaXNwbGF5VGV4dD5bMTddPC9EaXNwbGF5VGV4dD48cmVjb3Jk
PjxyZWMtbnVtYmVyPjE4ODg8L3JlYy1udW1iZXI+PGZvcmVpZ24ta2V5cz48a2V5IGFwcD0iRU4i
IGRiLWlkPSJhcGR0OXpwdHAwMncwOGVlcDlleGRwcjd0dnB0czVmdnpkeDIiPjE4ODg8L2tleT48
L2ZvcmVpZ24ta2V5cz48cmVmLXR5cGUgbmFtZT0iSm91cm5hbCBBcnRpY2xlIj4xNzwvcmVmLXR5
cGU+PGNvbnRyaWJ1dG9ycz48YXV0aG9ycz48YXV0aG9yPkZyb21lciwgTS48L2F1dGhvcj48YXV0
aG9yPk1vcmFuLCBKLiBMLjwvYXV0aG9yPjxhdXRob3I+Q2hhbWJlcnQsIEsuPC9hdXRob3I+PGF1
dGhvcj5CYW5rcywgRS48L2F1dGhvcj48YXV0aG9yPkJlcmdlbiwgUy4gRS48L2F1dGhvcj48YXV0
aG9yPlJ1ZGVyZmVyLCBELiBNLjwvYXV0aG9yPjxhdXRob3I+SGFuZHNha2VyLCBSLiBFLjwvYXV0
aG9yPjxhdXRob3I+TWNDYXJyb2xsLCBTLiBBLjwvYXV0aG9yPjxhdXRob3I+TyZhcG9zO0Rvbm92
YW4sIE0uIEMuPC9hdXRob3I+PGF1dGhvcj5Pd2VuLCBNLiBKLjwvYXV0aG9yPjxhdXRob3I+S2ly
b3YsIEcuPC9hdXRob3I+PGF1dGhvcj5TdWxsaXZhbiwgUC4gRi48L2F1dGhvcj48YXV0aG9yPkh1
bHRtYW4sIEMuIE0uPC9hdXRob3I+PGF1dGhvcj5Ta2xhciwgUC48L2F1dGhvcj48YXV0aG9yPlB1
cmNlbGwsIFMuIE0uPC9hdXRob3I+PC9hdXRob3JzPjwvY29udHJpYnV0b3JzPjxhdXRoLWFkZHJl
c3M+RGl2aXNpb24gb2YgUHN5Y2hpYXRyaWMgR2Vub21pY3MsIE1vdW50IFNpbmFpIFNjaG9vbCBv
ZiBNZWRpY2luZSwgTmV3IFlvcmssIE5ZIDEwMDI5LCBVU0EuIG1lbmFjaGVtLmZyb21lckBtc3Nt
LmVkdTwvYXV0aC1hZGRyZXNzPjx0aXRsZXM+PHRpdGxlPkRpc2NvdmVyeSBhbmQgc3RhdGlzdGlj
YWwgZ2Vub3R5cGluZyBvZiBjb3B5LW51bWJlciB2YXJpYXRpb24gZnJvbSB3aG9sZS1leG9tZSBz
ZXF1ZW5jaW5nIGRlcHRoPC90aXRsZT48c2Vjb25kYXJ5LXRpdGxlPkFtIEogSHVtIEdlbmV0PC9z
ZWNvbmRhcnktdGl0bGU+PGFsdC10aXRsZT5BbWVyaWNhbiBqb3VybmFsIG9mIGh1bWFuIGdlbmV0
aWNzPC9hbHQtdGl0bGU+PC90aXRsZXM+PHBlcmlvZGljYWw+PGZ1bGwtdGl0bGU+QW0gSiBIdW0g
R2VuZXQ8L2Z1bGwtdGl0bGU+PC9wZXJpb2RpY2FsPjxwYWdlcz41OTctNjA3PC9wYWdlcz48dm9s
dW1lPjkxPC92b2x1bWU+PG51bWJlcj40PC9udW1iZXI+PGVkaXRpb24+MjAxMi8xMC8wOTwvZWRp
dGlvbj48a2V5d29yZHM+PGtleXdvcmQ+Q2FzZS1Db250cm9sIFN0dWRpZXM8L2tleXdvcmQ+PGtl
eXdvcmQ+KkROQSBDb3B5IE51bWJlciBWYXJpYXRpb25zPC9rZXl3b3JkPjxrZXl3b3JkPipFeG9t
ZTwva2V5d29yZD48a2V5d29yZD4qRXhvbnM8L2tleXdvcmQ+PGtleXdvcmQ+R2Vub21lLVdpZGUg
QXNzb2NpYXRpb24gU3R1ZHkvKm1ldGhvZHM8L2tleXdvcmQ+PGtleXdvcmQ+R2Vub3R5cGU8L2tl
eXdvcmQ+PGtleXdvcmQ+R2Vub3R5cGluZyBUZWNobmlxdWVzL21ldGhvZHM8L2tleXdvcmQ+PGtl
eXdvcmQ+SGlnaC1UaHJvdWdocHV0IE51Y2xlb3RpZGUgU2VxdWVuY2luZy8qbWV0aG9kczwva2V5
d29yZD48a2V5d29yZD5IdW1hbnM8L2tleXdvcmQ+PGtleXdvcmQ+TW9kZWxzLCBHZW5ldGljPC9r
ZXl3b3JkPjxrZXl3b3JkPk51Y2xlaWMgQWNpZCBIeWJyaWRpemF0aW9uL21ldGhvZHM8L2tleXdv
cmQ+PGtleXdvcmQ+T2xpZ29udWNsZW90aWRlIEFycmF5IFNlcXVlbmNlIEFuYWx5c2lzL21ldGhv
ZHM8L2tleXdvcmQ+PC9rZXl3b3Jkcz48ZGF0ZXM+PHllYXI+MjAxMjwveWVhcj48cHViLWRhdGVz
PjxkYXRlPk9jdCA1PC9kYXRlPjwvcHViLWRhdGVzPjwvZGF0ZXM+PGlzYm4+MDAwMi05Mjk3PC9p
c2JuPjxhY2Nlc3Npb24tbnVtPjIzMDQwNDkyPC9hY2Nlc3Npb24tbnVtPjx1cmxzPjwvdXJscz48
Y3VzdG9tMj5QbWMzNDg0NjU1PC9jdXN0b20yPjxlbGVjdHJvbmljLXJlc291cmNlLW51bT4xMC4x
MDE2L2ouYWpoZy4yMDEyLjA4LjAwNTwvZWxlY3Ryb25pYy1yZXNvdXJjZS1udW0+PHJlbW90ZS1k
YXRhYmFzZS1wcm92aWRlcj5OTE08L3JlbW90ZS1kYXRhYmFzZS1wcm92aWRlcj48bGFuZ3VhZ2U+
ZW5nPC9sYW5ndWFnZT48L3JlY29yZD48L0NpdGU+PC9FbmROb3RlPn==
</w:fldData>
        </w:fldChar>
      </w:r>
      <w:r w:rsidR="00964638">
        <w:rPr>
          <w:rFonts w:ascii="Arial" w:eastAsia="Arial" w:hAnsi="Arial" w:cs="Arial"/>
          <w:sz w:val="22"/>
          <w:szCs w:val="22"/>
        </w:rPr>
        <w:instrText xml:space="preserve"> ADDIN EN.CITE.DATA </w:instrText>
      </w:r>
      <w:r w:rsidR="00964638">
        <w:rPr>
          <w:rFonts w:ascii="Arial" w:eastAsia="Arial" w:hAnsi="Arial" w:cs="Arial"/>
          <w:sz w:val="22"/>
          <w:szCs w:val="22"/>
        </w:rPr>
      </w:r>
      <w:r w:rsidR="00964638">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[17]</w:t>
      </w:r>
      <w:r w:rsidR="00C46934" w:rsidRPr="00E70D06">
        <w:rPr>
          <w:rFonts w:ascii="Arial" w:eastAsia="Arial" w:hAnsi="Arial" w:cs="Arial"/>
          <w:sz w:val="22"/>
          <w:szCs w:val="22"/>
        </w:rPr>
        <w:fldChar w:fldCharType="end"/>
      </w:r>
      <w:r w:rsidRPr="00E70D06">
        <w:rPr>
          <w:rFonts w:ascii="Arial" w:eastAsia="Arial" w:hAnsi="Arial" w:cs="Arial"/>
          <w:sz w:val="22"/>
          <w:szCs w:val="22"/>
        </w:rPr>
        <w:t xml:space="preserve">. CONTRA creates a baseline from the input set of samples and models the log ratio of the sample </w:t>
      </w:r>
      <w:r w:rsidR="00741AC3" w:rsidRPr="00E70D06">
        <w:rPr>
          <w:rFonts w:ascii="Arial" w:eastAsia="Arial" w:hAnsi="Arial" w:cs="Arial"/>
          <w:sz w:val="22"/>
          <w:szCs w:val="22"/>
        </w:rPr>
        <w:t xml:space="preserve">of interest </w:t>
      </w:r>
      <w:r w:rsidRPr="00E70D06">
        <w:rPr>
          <w:rFonts w:ascii="Arial" w:eastAsia="Arial" w:hAnsi="Arial" w:cs="Arial"/>
          <w:sz w:val="22"/>
          <w:szCs w:val="22"/>
        </w:rPr>
        <w:t xml:space="preserve">and the baseline with a normal distribution </w:t>
      </w:r>
      <w:r w:rsidR="00C46934" w:rsidRPr="00E70D06">
        <w:rPr>
          <w:rFonts w:ascii="Arial" w:eastAsia="Arial" w:hAnsi="Arial" w:cs="Arial"/>
          <w:sz w:val="22"/>
          <w:szCs w:val="22"/>
        </w:rPr>
        <w:fldChar w:fldCharType="begin"/>
      </w:r>
      <w:r w:rsidR="00964638">
        <w:rPr>
          <w:rFonts w:ascii="Arial" w:eastAsia="Arial" w:hAnsi="Arial" w:cs="Arial"/>
          <w:sz w:val="22"/>
          <w:szCs w:val="22"/>
        </w:rPr>
        <w:instrText xml:space="preserve"> ADDIN EN.CITE &lt;EndNote&gt;&lt;Cite&gt;&lt;Author&gt;Li&lt;/Author&gt;&lt;Year&gt;2012&lt;/Year&gt;&lt;RecNum&gt;1896&lt;/RecNum&gt;&lt;DisplayText&gt;[15]&lt;/DisplayText&gt;&lt;record&gt;&lt;rec-number&gt;1896&lt;/rec-number&gt;&lt;foreign-keys&gt;&lt;key app="EN" db-id="apdt9zptp02w08eep9exdpr7tvpts5fvzdx2"&gt;1896&lt;/key&gt;&lt;/foreign-keys&gt;&lt;ref-type name="Journal Article"&gt;17&lt;/ref-type&gt;&lt;contributors&gt;&lt;authors&gt;&lt;author&gt;Li, J.&lt;/author&gt;&lt;author&gt;Lupat, R.&lt;/author&gt;&lt;author&gt;Amarasinghe, K. C.&lt;/author&gt;&lt;author&gt;Thompson, E. R.&lt;/author&gt;&lt;author&gt;Doyle, M. A.&lt;/author&gt;&lt;author&gt;Ryland, G. L.&lt;/author&gt;&lt;author&gt;Tothill, R. W.&lt;/author&gt;&lt;author&gt;Halgamuge, S. K.&lt;/author&gt;&lt;author&gt;Campbell, I. G.&lt;/author&gt;&lt;author&gt;Gorringe, K. L.&lt;/author&gt;&lt;/authors&gt;&lt;/contributors&gt;&lt;auth-address&gt;Bioinformatics Core Facility, Peter MacCallum Cancer Centre, VIC 3002, Australia. Jason.Li@petermac.org&lt;/auth-address&gt;&lt;titles&gt;&lt;title&gt;CONTRA: copy number analysis for targeted resequencing&lt;/title&gt;&lt;secondary-title&gt;Bioinformatics&lt;/secondary-title&gt;&lt;alt-title&gt;Bioinformatics (Oxford, England)&lt;/alt-title&gt;&lt;/titles&gt;&lt;periodical&gt;&lt;full-title&gt;Bioinformatics&lt;/full-title&gt;&lt;/periodical&gt;&lt;pages&gt;1307-13&lt;/pages&gt;&lt;volume&gt;28&lt;/volume&gt;&lt;number&gt;10&lt;/number&gt;&lt;edition&gt;2012/04/05&lt;/edition&gt;&lt;keywords&gt;&lt;keyword&gt;Animals&lt;/keyword&gt;&lt;keyword&gt;Computer Simulation&lt;/keyword&gt;&lt;keyword&gt;*DNA Copy Number Variations&lt;/keyword&gt;&lt;keyword&gt;*Exome&lt;/keyword&gt;&lt;keyword&gt;HapMap Project&lt;/keyword&gt;&lt;keyword&gt;Humans&lt;/keyword&gt;&lt;keyword&gt;Mice&lt;/keyword&gt;&lt;keyword&gt;*Sequence Analysis, DNA&lt;/keyword&gt;&lt;keyword&gt;Software&lt;/keyword&gt;&lt;/keywords&gt;&lt;dates&gt;&lt;year&gt;2012&lt;/year&gt;&lt;pub-dates&gt;&lt;date&gt;May 15&lt;/date&gt;&lt;/pub-dates&gt;&lt;/dates&gt;&lt;isbn&gt;1367-4803&lt;/isbn&gt;&lt;accession-num&gt;22474122&lt;/accession-num&gt;&lt;urls&gt;&lt;/urls&gt;&lt;custom2&gt;Pmc3348560&lt;/custom2&gt;&lt;electronic-resource-num&gt;10.1093/bioinformatics/bts146&lt;/electronic-resource-num&gt;&lt;remote-database-provider&gt;NLM&lt;/remote-database-provider&gt;&lt;language&gt;eng&lt;/language&gt;&lt;/record&gt;&lt;/Cite&gt;&lt;/EndNote&gt;</w:instrText>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[15]</w:t>
      </w:r>
      <w:r w:rsidR="00C46934" w:rsidRPr="00E70D06">
        <w:rPr>
          <w:rFonts w:ascii="Arial" w:eastAsia="Arial" w:hAnsi="Arial" w:cs="Arial"/>
          <w:sz w:val="22"/>
          <w:szCs w:val="22"/>
        </w:rPr>
        <w:fldChar w:fldCharType="end"/>
      </w:r>
      <w:r w:rsidRPr="00E70D06">
        <w:rPr>
          <w:rFonts w:ascii="Arial" w:eastAsia="Arial" w:hAnsi="Arial" w:cs="Arial"/>
          <w:sz w:val="22"/>
          <w:szCs w:val="22"/>
        </w:rPr>
        <w:t>.</w:t>
      </w:r>
      <w:r w:rsidR="00D41247" w:rsidRPr="00E70D06">
        <w:rPr>
          <w:rFonts w:ascii="Arial" w:eastAsia="Arial" w:hAnsi="Arial" w:cs="Arial"/>
          <w:sz w:val="22"/>
          <w:szCs w:val="22"/>
        </w:rPr>
        <w:t xml:space="preserve"> </w:t>
      </w:r>
    </w:p>
    <w:p w14:paraId="525E809D" w14:textId="77777777" w:rsidR="003F21B6" w:rsidRPr="00E70D06" w:rsidRDefault="003F21B6" w:rsidP="009B5DEC">
      <w:pPr>
        <w:spacing w:line="480" w:lineRule="auto"/>
        <w:rPr>
          <w:rFonts w:ascii="Arial" w:eastAsia="Arial" w:hAnsi="Arial" w:cs="Arial"/>
          <w:sz w:val="22"/>
          <w:szCs w:val="22"/>
        </w:rPr>
      </w:pPr>
    </w:p>
    <w:p w14:paraId="0E78F901" w14:textId="6D3FA107" w:rsidR="003F21B6" w:rsidRPr="00E70D06" w:rsidRDefault="003F21B6" w:rsidP="009B5DEC">
      <w:pPr>
        <w:spacing w:line="480" w:lineRule="auto"/>
        <w:rPr>
          <w:rFonts w:ascii="Arial" w:hAnsi="Arial" w:cs="Arial"/>
          <w:sz w:val="24"/>
          <w:szCs w:val="24"/>
        </w:rPr>
      </w:pPr>
      <w:r w:rsidRPr="00E70D06">
        <w:rPr>
          <w:rFonts w:ascii="Arial" w:eastAsia="Arial" w:hAnsi="Arial" w:cs="Arial"/>
          <w:sz w:val="22"/>
          <w:szCs w:val="22"/>
        </w:rPr>
        <w:t xml:space="preserve">Here we have modified ExomeDepth to develop a tool, </w:t>
      </w:r>
      <w:r w:rsidR="008678D2" w:rsidRPr="00E70D06">
        <w:rPr>
          <w:rFonts w:ascii="Arial" w:eastAsia="Arial" w:hAnsi="Arial" w:cs="Arial"/>
          <w:sz w:val="22"/>
          <w:szCs w:val="22"/>
          <w:u w:val="single"/>
        </w:rPr>
        <w:t>D</w:t>
      </w:r>
      <w:r w:rsidR="008678D2" w:rsidRPr="00E70D06">
        <w:rPr>
          <w:rFonts w:ascii="Arial" w:eastAsia="Arial" w:hAnsi="Arial" w:cs="Arial"/>
          <w:sz w:val="22"/>
          <w:szCs w:val="22"/>
        </w:rPr>
        <w:t xml:space="preserve">etection of </w:t>
      </w:r>
      <w:r w:rsidR="008678D2" w:rsidRPr="00E70D06">
        <w:rPr>
          <w:rFonts w:ascii="Arial" w:eastAsia="Arial" w:hAnsi="Arial" w:cs="Arial"/>
          <w:sz w:val="22"/>
          <w:szCs w:val="22"/>
          <w:u w:val="single"/>
        </w:rPr>
        <w:t>E</w:t>
      </w:r>
      <w:r w:rsidR="008678D2" w:rsidRPr="00E70D06">
        <w:rPr>
          <w:rFonts w:ascii="Arial" w:eastAsia="Arial" w:hAnsi="Arial" w:cs="Arial"/>
          <w:sz w:val="22"/>
          <w:szCs w:val="22"/>
        </w:rPr>
        <w:t xml:space="preserve">xon </w:t>
      </w:r>
      <w:r w:rsidR="008678D2" w:rsidRPr="00E70D06">
        <w:rPr>
          <w:rFonts w:ascii="Arial" w:eastAsia="Arial" w:hAnsi="Arial" w:cs="Arial"/>
          <w:sz w:val="22"/>
          <w:szCs w:val="22"/>
          <w:u w:val="single"/>
        </w:rPr>
        <w:t>Co</w:t>
      </w:r>
      <w:r w:rsidR="008678D2" w:rsidRPr="00E70D06">
        <w:rPr>
          <w:rFonts w:ascii="Arial" w:eastAsia="Arial" w:hAnsi="Arial" w:cs="Arial"/>
          <w:sz w:val="22"/>
          <w:szCs w:val="22"/>
        </w:rPr>
        <w:t xml:space="preserve">py </w:t>
      </w:r>
      <w:r w:rsidR="008678D2" w:rsidRPr="00E70D06">
        <w:rPr>
          <w:rFonts w:ascii="Arial" w:eastAsia="Arial" w:hAnsi="Arial" w:cs="Arial"/>
          <w:sz w:val="22"/>
          <w:szCs w:val="22"/>
          <w:u w:val="single"/>
        </w:rPr>
        <w:t>N</w:t>
      </w:r>
      <w:r w:rsidR="008678D2" w:rsidRPr="00E70D06">
        <w:rPr>
          <w:rFonts w:ascii="Arial" w:eastAsia="Arial" w:hAnsi="Arial" w:cs="Arial"/>
          <w:sz w:val="22"/>
          <w:szCs w:val="22"/>
        </w:rPr>
        <w:t xml:space="preserve">umber </w:t>
      </w:r>
      <w:r w:rsidRPr="00E70D06">
        <w:rPr>
          <w:rFonts w:ascii="Arial" w:eastAsia="Arial" w:hAnsi="Arial" w:cs="Arial"/>
          <w:sz w:val="22"/>
          <w:szCs w:val="22"/>
        </w:rPr>
        <w:t>(</w:t>
      </w:r>
      <w:r w:rsidR="008678D2" w:rsidRPr="00E70D06">
        <w:rPr>
          <w:rFonts w:ascii="Arial" w:eastAsia="Arial" w:hAnsi="Arial" w:cs="Arial"/>
          <w:sz w:val="22"/>
          <w:szCs w:val="22"/>
        </w:rPr>
        <w:t>DECoN</w:t>
      </w:r>
      <w:r w:rsidRPr="00E70D06">
        <w:rPr>
          <w:rFonts w:ascii="Arial" w:eastAsia="Arial" w:hAnsi="Arial" w:cs="Arial"/>
          <w:sz w:val="22"/>
          <w:szCs w:val="22"/>
        </w:rPr>
        <w:t>)</w:t>
      </w:r>
      <w:r w:rsidR="008678D2">
        <w:rPr>
          <w:rFonts w:ascii="Arial" w:eastAsia="Arial" w:hAnsi="Arial" w:cs="Arial"/>
          <w:sz w:val="22"/>
          <w:szCs w:val="22"/>
        </w:rPr>
        <w:t>,</w:t>
      </w:r>
      <w:r w:rsidRPr="00E70D06">
        <w:rPr>
          <w:rFonts w:ascii="Arial" w:eastAsia="Arial" w:hAnsi="Arial" w:cs="Arial"/>
          <w:sz w:val="22"/>
          <w:szCs w:val="22"/>
        </w:rPr>
        <w:t xml:space="preserve"> which is easy to implement and integrate in clinical laboratory pipelines and can display results in an interactive GUI for user-friendly data visualisation. With extensive real and simulated data we show that DECoN has high sensitivity and specificity and can be used as the first-line exon CNV detection tool in </w:t>
      </w:r>
      <w:r w:rsidR="00517925" w:rsidRPr="00E70D06">
        <w:rPr>
          <w:rFonts w:ascii="Arial" w:eastAsia="Arial" w:hAnsi="Arial" w:cs="Arial"/>
          <w:sz w:val="22"/>
          <w:szCs w:val="22"/>
        </w:rPr>
        <w:t xml:space="preserve">exon-targeted </w:t>
      </w:r>
      <w:r w:rsidRPr="00E70D06">
        <w:rPr>
          <w:rFonts w:ascii="Arial" w:eastAsia="Arial" w:hAnsi="Arial" w:cs="Arial"/>
          <w:sz w:val="22"/>
          <w:szCs w:val="22"/>
        </w:rPr>
        <w:t xml:space="preserve">NGS panel </w:t>
      </w:r>
      <w:r w:rsidR="00517925" w:rsidRPr="00E70D06">
        <w:rPr>
          <w:rFonts w:ascii="Arial" w:eastAsia="Arial" w:hAnsi="Arial" w:cs="Arial"/>
          <w:sz w:val="22"/>
          <w:szCs w:val="22"/>
        </w:rPr>
        <w:t>analysis</w:t>
      </w:r>
      <w:r w:rsidRPr="00E70D06">
        <w:rPr>
          <w:rFonts w:ascii="Arial" w:eastAsia="Arial" w:hAnsi="Arial" w:cs="Arial"/>
          <w:sz w:val="22"/>
          <w:szCs w:val="22"/>
        </w:rPr>
        <w:t xml:space="preserve">.  </w:t>
      </w:r>
    </w:p>
    <w:p w14:paraId="51F55967" w14:textId="3D117990" w:rsidR="00811DF0" w:rsidRPr="00E70D06" w:rsidRDefault="00811DF0">
      <w:pPr>
        <w:spacing w:after="200" w:line="276" w:lineRule="auto"/>
        <w:rPr>
          <w:rFonts w:ascii="Arial" w:eastAsia="Arial" w:hAnsi="Arial" w:cs="Arial"/>
          <w:b/>
          <w:sz w:val="24"/>
          <w:szCs w:val="24"/>
        </w:rPr>
      </w:pPr>
    </w:p>
    <w:p w14:paraId="4C73AD8B" w14:textId="77777777" w:rsidR="00A9123D" w:rsidRPr="00E70D06" w:rsidRDefault="00EB3DFD" w:rsidP="00BF1CE6">
      <w:pPr>
        <w:spacing w:after="200" w:line="276" w:lineRule="auto"/>
        <w:outlineLvl w:val="0"/>
        <w:rPr>
          <w:rFonts w:ascii="Arial" w:hAnsi="Arial" w:cs="Arial"/>
          <w:sz w:val="24"/>
          <w:szCs w:val="24"/>
        </w:rPr>
      </w:pPr>
      <w:r w:rsidRPr="00E70D06">
        <w:rPr>
          <w:rFonts w:ascii="Arial" w:eastAsia="Arial" w:hAnsi="Arial" w:cs="Arial"/>
          <w:b/>
          <w:sz w:val="24"/>
          <w:szCs w:val="24"/>
        </w:rPr>
        <w:t>M</w:t>
      </w:r>
      <w:r w:rsidR="009B5DEC" w:rsidRPr="00E70D06">
        <w:rPr>
          <w:rFonts w:ascii="Arial" w:eastAsia="Arial" w:hAnsi="Arial" w:cs="Arial"/>
          <w:b/>
          <w:sz w:val="24"/>
          <w:szCs w:val="24"/>
        </w:rPr>
        <w:t>ethods</w:t>
      </w:r>
    </w:p>
    <w:p w14:paraId="0CD58145" w14:textId="77777777" w:rsidR="002C036C" w:rsidRPr="00E70D06" w:rsidRDefault="002C036C" w:rsidP="009B5DEC">
      <w:pPr>
        <w:spacing w:line="480" w:lineRule="auto"/>
        <w:rPr>
          <w:rFonts w:ascii="Arial" w:eastAsia="Arial" w:hAnsi="Arial" w:cs="Arial"/>
          <w:b/>
          <w:sz w:val="22"/>
          <w:szCs w:val="22"/>
        </w:rPr>
      </w:pPr>
    </w:p>
    <w:p w14:paraId="75CCEA63" w14:textId="7312C490" w:rsidR="003D54DB" w:rsidRPr="00E70D06" w:rsidRDefault="003D54DB" w:rsidP="00BF1CE6">
      <w:pPr>
        <w:spacing w:line="480" w:lineRule="auto"/>
        <w:outlineLvl w:val="0"/>
        <w:rPr>
          <w:rFonts w:ascii="Arial" w:eastAsia="Arial" w:hAnsi="Arial" w:cs="Arial"/>
          <w:b/>
          <w:sz w:val="22"/>
          <w:szCs w:val="22"/>
        </w:rPr>
      </w:pPr>
      <w:r w:rsidRPr="00E70D06">
        <w:rPr>
          <w:rFonts w:ascii="Arial" w:eastAsia="Arial" w:hAnsi="Arial" w:cs="Arial"/>
          <w:b/>
          <w:sz w:val="22"/>
          <w:szCs w:val="22"/>
        </w:rPr>
        <w:t xml:space="preserve">Samples </w:t>
      </w:r>
      <w:r w:rsidR="007A716B">
        <w:rPr>
          <w:rFonts w:ascii="Arial" w:eastAsia="Arial" w:hAnsi="Arial" w:cs="Arial"/>
          <w:b/>
          <w:sz w:val="22"/>
          <w:szCs w:val="22"/>
        </w:rPr>
        <w:t>and consent</w:t>
      </w:r>
    </w:p>
    <w:p w14:paraId="5148CC41" w14:textId="5B9ADAF3" w:rsidR="00326951" w:rsidRPr="00E70D06" w:rsidRDefault="003D54DB" w:rsidP="009B5DEC">
      <w:pPr>
        <w:spacing w:line="480" w:lineRule="auto"/>
        <w:rPr>
          <w:rFonts w:ascii="Arial" w:eastAsia="Arial" w:hAnsi="Arial" w:cs="Arial"/>
          <w:sz w:val="22"/>
          <w:szCs w:val="22"/>
        </w:rPr>
      </w:pPr>
      <w:r w:rsidRPr="00E70D06">
        <w:rPr>
          <w:rFonts w:ascii="Arial" w:eastAsia="Arial" w:hAnsi="Arial" w:cs="Arial"/>
          <w:sz w:val="22"/>
          <w:szCs w:val="22"/>
        </w:rPr>
        <w:lastRenderedPageBreak/>
        <w:t>We included data from 2,016 samples</w:t>
      </w:r>
      <w:r w:rsidR="00A76AC0" w:rsidRPr="00E70D06">
        <w:rPr>
          <w:rFonts w:ascii="Arial" w:eastAsia="Arial" w:hAnsi="Arial" w:cs="Arial"/>
          <w:sz w:val="22"/>
          <w:szCs w:val="22"/>
        </w:rPr>
        <w:t>, 96 samples in the evaluation set and 1</w:t>
      </w:r>
      <w:r w:rsidR="008678D2">
        <w:rPr>
          <w:rFonts w:ascii="Arial" w:eastAsia="Arial" w:hAnsi="Arial" w:cs="Arial"/>
          <w:sz w:val="22"/>
          <w:szCs w:val="22"/>
        </w:rPr>
        <w:t>,</w:t>
      </w:r>
      <w:r w:rsidR="00A76AC0" w:rsidRPr="00E70D06">
        <w:rPr>
          <w:rFonts w:ascii="Arial" w:eastAsia="Arial" w:hAnsi="Arial" w:cs="Arial"/>
          <w:sz w:val="22"/>
          <w:szCs w:val="22"/>
        </w:rPr>
        <w:t xml:space="preserve">920 samples in the </w:t>
      </w:r>
      <w:r w:rsidR="00D54A55" w:rsidRPr="00E70D06">
        <w:rPr>
          <w:rFonts w:ascii="Arial" w:eastAsia="Arial" w:hAnsi="Arial" w:cs="Arial"/>
          <w:sz w:val="22"/>
          <w:szCs w:val="22"/>
        </w:rPr>
        <w:t>clinical implementation set</w:t>
      </w:r>
      <w:r w:rsidRPr="00E70D06">
        <w:rPr>
          <w:rFonts w:ascii="Arial" w:eastAsia="Arial" w:hAnsi="Arial" w:cs="Arial"/>
          <w:sz w:val="22"/>
          <w:szCs w:val="22"/>
        </w:rPr>
        <w:t xml:space="preserve">. Data </w:t>
      </w:r>
      <w:r w:rsidR="00517925" w:rsidRPr="00E70D06">
        <w:rPr>
          <w:rFonts w:ascii="Arial" w:eastAsia="Arial" w:hAnsi="Arial" w:cs="Arial"/>
          <w:sz w:val="22"/>
          <w:szCs w:val="22"/>
        </w:rPr>
        <w:t xml:space="preserve">were </w:t>
      </w:r>
      <w:r w:rsidRPr="00E70D06">
        <w:rPr>
          <w:rFonts w:ascii="Arial" w:eastAsia="Arial" w:hAnsi="Arial" w:cs="Arial"/>
          <w:sz w:val="22"/>
          <w:szCs w:val="22"/>
        </w:rPr>
        <w:t xml:space="preserve">generated </w:t>
      </w:r>
      <w:r w:rsidR="002D783C" w:rsidRPr="00E70D06">
        <w:rPr>
          <w:rFonts w:ascii="Arial" w:eastAsia="Arial" w:hAnsi="Arial" w:cs="Arial"/>
          <w:sz w:val="22"/>
          <w:szCs w:val="22"/>
        </w:rPr>
        <w:t xml:space="preserve">on </w:t>
      </w:r>
      <w:r w:rsidRPr="00E70D06">
        <w:rPr>
          <w:rFonts w:ascii="Arial" w:eastAsia="Arial" w:hAnsi="Arial" w:cs="Arial"/>
          <w:sz w:val="22"/>
          <w:szCs w:val="22"/>
        </w:rPr>
        <w:t xml:space="preserve">lymphocyte DNA </w:t>
      </w:r>
      <w:r w:rsidR="006E0F71" w:rsidRPr="00E70D06">
        <w:rPr>
          <w:rFonts w:ascii="Arial" w:eastAsia="Arial" w:hAnsi="Arial" w:cs="Arial"/>
          <w:sz w:val="22"/>
          <w:szCs w:val="22"/>
        </w:rPr>
        <w:t>extracted from peripheral blood</w:t>
      </w:r>
      <w:r w:rsidR="00E800F8" w:rsidRPr="00E70D06">
        <w:rPr>
          <w:rFonts w:ascii="Arial" w:eastAsia="Arial" w:hAnsi="Arial" w:cs="Arial"/>
          <w:sz w:val="22"/>
          <w:szCs w:val="22"/>
        </w:rPr>
        <w:t xml:space="preserve"> or saliva</w:t>
      </w:r>
      <w:r w:rsidR="006E0F71" w:rsidRPr="00E70D06">
        <w:rPr>
          <w:rFonts w:ascii="Arial" w:eastAsia="Arial" w:hAnsi="Arial" w:cs="Arial"/>
          <w:sz w:val="22"/>
          <w:szCs w:val="22"/>
        </w:rPr>
        <w:t xml:space="preserve">. </w:t>
      </w:r>
      <w:r w:rsidR="00A76AC0" w:rsidRPr="00E70D06">
        <w:rPr>
          <w:rFonts w:ascii="Arial" w:eastAsia="Arial" w:hAnsi="Arial" w:cs="Arial"/>
          <w:sz w:val="22"/>
          <w:szCs w:val="22"/>
        </w:rPr>
        <w:t>S</w:t>
      </w:r>
      <w:r w:rsidR="006E0F71" w:rsidRPr="00E70D06">
        <w:rPr>
          <w:rFonts w:ascii="Arial" w:eastAsia="Arial" w:hAnsi="Arial" w:cs="Arial"/>
          <w:sz w:val="22"/>
          <w:szCs w:val="22"/>
        </w:rPr>
        <w:t xml:space="preserve">amples </w:t>
      </w:r>
      <w:r w:rsidR="002C036C" w:rsidRPr="00E70D06">
        <w:rPr>
          <w:rFonts w:ascii="Arial" w:eastAsia="Arial" w:hAnsi="Arial" w:cs="Arial"/>
          <w:sz w:val="22"/>
          <w:szCs w:val="22"/>
        </w:rPr>
        <w:t xml:space="preserve">in </w:t>
      </w:r>
      <w:r w:rsidR="00F1392D" w:rsidRPr="00E70D06">
        <w:rPr>
          <w:rFonts w:ascii="Arial" w:eastAsia="Arial" w:hAnsi="Arial" w:cs="Arial"/>
          <w:sz w:val="22"/>
          <w:szCs w:val="22"/>
        </w:rPr>
        <w:t xml:space="preserve">the evaluation set </w:t>
      </w:r>
      <w:r w:rsidR="006E0F71" w:rsidRPr="00E70D06">
        <w:rPr>
          <w:rFonts w:ascii="Arial" w:eastAsia="Arial" w:hAnsi="Arial" w:cs="Arial"/>
          <w:sz w:val="22"/>
          <w:szCs w:val="22"/>
        </w:rPr>
        <w:t xml:space="preserve">were from individuals recruited to our studies into discovery and characterisation of disease predisposition genes, </w:t>
      </w:r>
      <w:r w:rsidR="00203996" w:rsidRPr="00E70D06">
        <w:rPr>
          <w:rFonts w:ascii="Arial" w:eastAsia="Arial" w:hAnsi="Arial" w:cs="Arial"/>
          <w:sz w:val="22"/>
          <w:szCs w:val="22"/>
        </w:rPr>
        <w:t>which</w:t>
      </w:r>
      <w:r w:rsidR="00326951" w:rsidRPr="00E70D06">
        <w:rPr>
          <w:rFonts w:ascii="Arial" w:eastAsia="Arial" w:hAnsi="Arial" w:cs="Arial"/>
          <w:sz w:val="22"/>
          <w:szCs w:val="22"/>
        </w:rPr>
        <w:t xml:space="preserve"> </w:t>
      </w:r>
      <w:r w:rsidR="006E0F71" w:rsidRPr="00E70D06">
        <w:rPr>
          <w:rFonts w:ascii="Arial" w:eastAsia="Arial" w:hAnsi="Arial" w:cs="Arial"/>
          <w:sz w:val="22"/>
          <w:szCs w:val="22"/>
        </w:rPr>
        <w:t>have been approved by the</w:t>
      </w:r>
      <w:r w:rsidR="00F1392D" w:rsidRPr="00E70D06">
        <w:rPr>
          <w:rFonts w:ascii="Arial" w:eastAsia="Arial" w:hAnsi="Arial" w:cs="Arial"/>
          <w:sz w:val="22"/>
          <w:szCs w:val="22"/>
        </w:rPr>
        <w:t xml:space="preserve"> London </w:t>
      </w:r>
      <w:r w:rsidR="00942D94" w:rsidRPr="00E70D06">
        <w:rPr>
          <w:rFonts w:ascii="Arial" w:eastAsia="Arial" w:hAnsi="Arial" w:cs="Arial"/>
          <w:sz w:val="22"/>
          <w:szCs w:val="22"/>
        </w:rPr>
        <w:t>Multicentre Research Ethics Committee (05/MRE02/17</w:t>
      </w:r>
      <w:r w:rsidR="00A76AC0" w:rsidRPr="00E70D06">
        <w:rPr>
          <w:rFonts w:ascii="Arial" w:eastAsia="Arial" w:hAnsi="Arial" w:cs="Arial"/>
          <w:sz w:val="22"/>
          <w:szCs w:val="22"/>
        </w:rPr>
        <w:t>,</w:t>
      </w:r>
      <w:r w:rsidR="00906EDC" w:rsidRPr="00E70D06">
        <w:rPr>
          <w:rFonts w:ascii="Arial" w:eastAsia="Arial" w:hAnsi="Arial" w:cs="Arial"/>
          <w:sz w:val="22"/>
          <w:szCs w:val="22"/>
        </w:rPr>
        <w:t xml:space="preserve"> </w:t>
      </w:r>
      <w:r w:rsidR="00A76AC0" w:rsidRPr="00E70D06">
        <w:rPr>
          <w:rFonts w:ascii="Arial" w:hAnsi="Arial"/>
          <w:spacing w:val="-3"/>
          <w:sz w:val="22"/>
        </w:rPr>
        <w:t xml:space="preserve">MREC/01/2/044, </w:t>
      </w:r>
      <w:r w:rsidR="00A76AC0" w:rsidRPr="00E70D06">
        <w:rPr>
          <w:rFonts w:ascii="Arial" w:hAnsi="Arial"/>
          <w:spacing w:val="-3"/>
          <w:sz w:val="22"/>
          <w:lang w:val="en-US"/>
        </w:rPr>
        <w:t>MREC/01/2/18</w:t>
      </w:r>
      <w:r w:rsidR="00A76AC0" w:rsidRPr="00E70D06">
        <w:rPr>
          <w:rFonts w:ascii="Arial" w:eastAsia="Arial" w:hAnsi="Arial" w:cs="Arial"/>
          <w:sz w:val="22"/>
          <w:szCs w:val="22"/>
        </w:rPr>
        <w:t>)</w:t>
      </w:r>
      <w:r w:rsidR="00AC1C2D" w:rsidRPr="00E70D06">
        <w:rPr>
          <w:rFonts w:ascii="Arial" w:eastAsia="Arial" w:hAnsi="Arial" w:cs="Arial"/>
          <w:sz w:val="22"/>
          <w:szCs w:val="22"/>
        </w:rPr>
        <w:t>, or from TGLclinical</w:t>
      </w:r>
      <w:r w:rsidR="009A53D1" w:rsidRPr="00E70D06">
        <w:rPr>
          <w:rFonts w:ascii="Arial" w:eastAsia="Arial" w:hAnsi="Arial" w:cs="Arial"/>
          <w:sz w:val="22"/>
          <w:szCs w:val="22"/>
        </w:rPr>
        <w:t xml:space="preserve"> laboratory, an ISO18519 accredited genetic testing laboratory</w:t>
      </w:r>
      <w:r w:rsidR="009318C9">
        <w:rPr>
          <w:rFonts w:ascii="Arial" w:eastAsia="Arial" w:hAnsi="Arial" w:cs="Arial"/>
          <w:sz w:val="22"/>
          <w:szCs w:val="22"/>
        </w:rPr>
        <w:t>. Written informed consent to participate in the research studies or to have clinical genetic testing performed (as appropriate) was obtained</w:t>
      </w:r>
      <w:r w:rsidR="008678D2">
        <w:rPr>
          <w:rFonts w:ascii="Arial" w:eastAsia="Arial" w:hAnsi="Arial" w:cs="Arial"/>
          <w:sz w:val="22"/>
          <w:szCs w:val="22"/>
        </w:rPr>
        <w:t xml:space="preserve"> from all participants</w:t>
      </w:r>
      <w:r w:rsidR="009A53D1" w:rsidRPr="00E70D06">
        <w:rPr>
          <w:rFonts w:ascii="Arial" w:eastAsia="Arial" w:hAnsi="Arial" w:cs="Arial"/>
          <w:sz w:val="22"/>
          <w:szCs w:val="22"/>
        </w:rPr>
        <w:t>.</w:t>
      </w:r>
      <w:r w:rsidR="00517925" w:rsidRPr="00E70D06">
        <w:rPr>
          <w:rFonts w:ascii="Arial" w:eastAsia="Arial" w:hAnsi="Arial" w:cs="Arial"/>
          <w:sz w:val="22"/>
          <w:szCs w:val="22"/>
        </w:rPr>
        <w:t xml:space="preserve"> </w:t>
      </w:r>
      <w:r w:rsidR="00D54A55" w:rsidRPr="00E70D06">
        <w:rPr>
          <w:rFonts w:ascii="Arial" w:eastAsia="Arial" w:hAnsi="Arial" w:cs="Arial"/>
          <w:sz w:val="22"/>
          <w:szCs w:val="22"/>
        </w:rPr>
        <w:t xml:space="preserve">Samples </w:t>
      </w:r>
      <w:r w:rsidR="002C036C" w:rsidRPr="00E70D06">
        <w:rPr>
          <w:rFonts w:ascii="Arial" w:eastAsia="Arial" w:hAnsi="Arial" w:cs="Arial"/>
          <w:sz w:val="22"/>
          <w:szCs w:val="22"/>
        </w:rPr>
        <w:t xml:space="preserve">in </w:t>
      </w:r>
      <w:r w:rsidR="00F1392D" w:rsidRPr="00E70D06">
        <w:rPr>
          <w:rFonts w:ascii="Arial" w:eastAsia="Arial" w:hAnsi="Arial" w:cs="Arial"/>
          <w:sz w:val="22"/>
          <w:szCs w:val="22"/>
        </w:rPr>
        <w:t xml:space="preserve">the clinical implementation set were </w:t>
      </w:r>
      <w:r w:rsidR="00D54A55" w:rsidRPr="00E70D06">
        <w:rPr>
          <w:rFonts w:ascii="Arial" w:eastAsia="Arial" w:hAnsi="Arial" w:cs="Arial"/>
          <w:sz w:val="22"/>
          <w:szCs w:val="22"/>
        </w:rPr>
        <w:t xml:space="preserve">from </w:t>
      </w:r>
      <w:r w:rsidR="00203996" w:rsidRPr="00E70D06">
        <w:rPr>
          <w:rFonts w:ascii="Arial" w:eastAsia="Arial" w:hAnsi="Arial" w:cs="Arial"/>
          <w:sz w:val="22"/>
          <w:szCs w:val="22"/>
        </w:rPr>
        <w:t xml:space="preserve">the </w:t>
      </w:r>
      <w:r w:rsidR="00F1392D" w:rsidRPr="00E70D06">
        <w:rPr>
          <w:rFonts w:ascii="Arial" w:eastAsia="Arial" w:hAnsi="Arial" w:cs="Arial"/>
          <w:sz w:val="22"/>
          <w:szCs w:val="22"/>
        </w:rPr>
        <w:t>TGLclinical laboratory</w:t>
      </w:r>
      <w:r w:rsidR="009A53D1" w:rsidRPr="00E70D06">
        <w:rPr>
          <w:rFonts w:ascii="Arial" w:eastAsia="Arial" w:hAnsi="Arial" w:cs="Arial"/>
          <w:sz w:val="22"/>
          <w:szCs w:val="22"/>
        </w:rPr>
        <w:t>.</w:t>
      </w:r>
      <w:r w:rsidR="009F1446" w:rsidRPr="00E70D06">
        <w:rPr>
          <w:rFonts w:ascii="Arial" w:eastAsia="Arial" w:hAnsi="Arial" w:cs="Arial"/>
          <w:sz w:val="22"/>
          <w:szCs w:val="22"/>
        </w:rPr>
        <w:t xml:space="preserve"> The </w:t>
      </w:r>
      <w:r w:rsidR="009A53D1" w:rsidRPr="00E70D06">
        <w:rPr>
          <w:rFonts w:ascii="Arial" w:eastAsia="Arial" w:hAnsi="Arial" w:cs="Arial"/>
          <w:sz w:val="22"/>
          <w:szCs w:val="22"/>
        </w:rPr>
        <w:t xml:space="preserve">TGLclincial </w:t>
      </w:r>
      <w:r w:rsidR="009F1446" w:rsidRPr="00E70D06">
        <w:rPr>
          <w:rFonts w:ascii="Arial" w:eastAsia="Arial" w:hAnsi="Arial" w:cs="Arial"/>
          <w:sz w:val="22"/>
          <w:szCs w:val="22"/>
        </w:rPr>
        <w:t xml:space="preserve">data </w:t>
      </w:r>
      <w:r w:rsidR="00A57D5E" w:rsidRPr="00E70D06">
        <w:rPr>
          <w:rFonts w:ascii="Arial" w:eastAsia="Arial" w:hAnsi="Arial" w:cs="Arial"/>
          <w:sz w:val="22"/>
          <w:szCs w:val="22"/>
        </w:rPr>
        <w:t>reported</w:t>
      </w:r>
      <w:r w:rsidR="009F1446" w:rsidRPr="00E70D06">
        <w:rPr>
          <w:rFonts w:ascii="Arial" w:eastAsia="Arial" w:hAnsi="Arial" w:cs="Arial"/>
          <w:sz w:val="22"/>
          <w:szCs w:val="22"/>
        </w:rPr>
        <w:t xml:space="preserve"> here were</w:t>
      </w:r>
      <w:r w:rsidR="00F1392D" w:rsidRPr="00E70D06">
        <w:rPr>
          <w:rFonts w:ascii="Arial" w:eastAsia="Arial" w:hAnsi="Arial" w:cs="Arial"/>
          <w:sz w:val="22"/>
          <w:szCs w:val="22"/>
        </w:rPr>
        <w:t xml:space="preserve"> analysed as part of the </w:t>
      </w:r>
      <w:r w:rsidR="00716E2B" w:rsidRPr="00E70D06">
        <w:rPr>
          <w:rFonts w:ascii="Arial" w:eastAsia="Arial" w:hAnsi="Arial" w:cs="Arial"/>
          <w:sz w:val="22"/>
          <w:szCs w:val="22"/>
        </w:rPr>
        <w:t xml:space="preserve">TGLclinical </w:t>
      </w:r>
      <w:r w:rsidR="002D783C" w:rsidRPr="00E70D06">
        <w:rPr>
          <w:rFonts w:ascii="Arial" w:eastAsia="Arial" w:hAnsi="Arial" w:cs="Arial"/>
          <w:sz w:val="22"/>
          <w:szCs w:val="22"/>
        </w:rPr>
        <w:t xml:space="preserve">accreditation and validation </w:t>
      </w:r>
      <w:r w:rsidR="00F1392D" w:rsidRPr="00E70D06">
        <w:rPr>
          <w:rFonts w:ascii="Arial" w:eastAsia="Arial" w:hAnsi="Arial" w:cs="Arial"/>
          <w:sz w:val="22"/>
          <w:szCs w:val="22"/>
        </w:rPr>
        <w:t>process</w:t>
      </w:r>
      <w:r w:rsidR="002D783C" w:rsidRPr="00E70D06">
        <w:rPr>
          <w:rFonts w:ascii="Arial" w:eastAsia="Arial" w:hAnsi="Arial" w:cs="Arial"/>
          <w:sz w:val="22"/>
          <w:szCs w:val="22"/>
        </w:rPr>
        <w:t>es</w:t>
      </w:r>
      <w:r w:rsidR="00F1392D" w:rsidRPr="00E70D06">
        <w:rPr>
          <w:rFonts w:ascii="Arial" w:eastAsia="Arial" w:hAnsi="Arial" w:cs="Arial"/>
          <w:sz w:val="22"/>
          <w:szCs w:val="22"/>
        </w:rPr>
        <w:t xml:space="preserve">. </w:t>
      </w:r>
    </w:p>
    <w:p w14:paraId="70D0AFDA" w14:textId="77777777" w:rsidR="002C036C" w:rsidRPr="00E70D06" w:rsidRDefault="002C036C" w:rsidP="009B5DEC">
      <w:pPr>
        <w:spacing w:line="480" w:lineRule="auto"/>
        <w:rPr>
          <w:rFonts w:ascii="Arial" w:eastAsia="Arial" w:hAnsi="Arial" w:cs="Arial"/>
          <w:b/>
          <w:sz w:val="22"/>
          <w:szCs w:val="22"/>
        </w:rPr>
      </w:pPr>
    </w:p>
    <w:p w14:paraId="10F74106" w14:textId="77777777" w:rsidR="00A9123D" w:rsidRPr="00E70D06" w:rsidRDefault="00A9123D" w:rsidP="00BF1CE6">
      <w:pPr>
        <w:spacing w:line="480" w:lineRule="auto"/>
        <w:outlineLvl w:val="0"/>
        <w:rPr>
          <w:rFonts w:ascii="Arial" w:hAnsi="Arial" w:cs="Arial"/>
          <w:sz w:val="24"/>
          <w:szCs w:val="24"/>
        </w:rPr>
      </w:pPr>
      <w:r w:rsidRPr="00E70D06">
        <w:rPr>
          <w:rFonts w:ascii="Arial" w:eastAsia="Arial" w:hAnsi="Arial" w:cs="Arial"/>
          <w:b/>
          <w:sz w:val="22"/>
          <w:szCs w:val="22"/>
        </w:rPr>
        <w:t xml:space="preserve">Evaluation </w:t>
      </w:r>
      <w:r w:rsidR="00326951" w:rsidRPr="00E70D06">
        <w:rPr>
          <w:rFonts w:ascii="Arial" w:eastAsia="Arial" w:hAnsi="Arial" w:cs="Arial"/>
          <w:b/>
          <w:sz w:val="22"/>
          <w:szCs w:val="22"/>
        </w:rPr>
        <w:t xml:space="preserve">set </w:t>
      </w:r>
    </w:p>
    <w:p w14:paraId="78863C59" w14:textId="6DD6199E" w:rsidR="00FB7534" w:rsidRPr="00E70D06" w:rsidRDefault="00EE6E9D" w:rsidP="009B5DEC">
      <w:pPr>
        <w:spacing w:line="480" w:lineRule="auto"/>
        <w:rPr>
          <w:rFonts w:ascii="Arial" w:eastAsia="Arial" w:hAnsi="Arial" w:cs="Arial"/>
          <w:b/>
          <w:sz w:val="22"/>
          <w:szCs w:val="22"/>
        </w:rPr>
      </w:pPr>
      <w:r w:rsidRPr="00E70D06">
        <w:rPr>
          <w:rFonts w:ascii="Arial" w:eastAsia="Arial" w:hAnsi="Arial" w:cs="Arial"/>
          <w:sz w:val="22"/>
          <w:szCs w:val="22"/>
        </w:rPr>
        <w:t>The evaluation set included 96 samples, including</w:t>
      </w:r>
      <w:r w:rsidR="00D835B0" w:rsidRPr="00E70D06">
        <w:rPr>
          <w:rFonts w:ascii="Arial" w:eastAsia="Arial" w:hAnsi="Arial" w:cs="Arial"/>
          <w:sz w:val="22"/>
          <w:szCs w:val="22"/>
        </w:rPr>
        <w:t xml:space="preserve"> </w:t>
      </w:r>
      <w:r w:rsidR="00C920B8" w:rsidRPr="00E70D06">
        <w:rPr>
          <w:rFonts w:ascii="Arial" w:eastAsia="Arial" w:hAnsi="Arial" w:cs="Arial"/>
          <w:sz w:val="22"/>
          <w:szCs w:val="22"/>
        </w:rPr>
        <w:t>10 samples</w:t>
      </w:r>
      <w:r w:rsidR="00C920B8" w:rsidRPr="00E70D06" w:rsidDel="00C920B8">
        <w:rPr>
          <w:rFonts w:ascii="Arial" w:eastAsia="Arial" w:hAnsi="Arial" w:cs="Arial"/>
          <w:sz w:val="22"/>
          <w:szCs w:val="22"/>
        </w:rPr>
        <w:t xml:space="preserve"> </w:t>
      </w:r>
      <w:r w:rsidR="00C920B8" w:rsidRPr="00E70D06">
        <w:rPr>
          <w:rFonts w:ascii="Arial" w:eastAsia="Arial" w:hAnsi="Arial" w:cs="Arial"/>
          <w:sz w:val="22"/>
          <w:szCs w:val="22"/>
        </w:rPr>
        <w:t xml:space="preserve">with </w:t>
      </w:r>
      <w:r w:rsidR="00D835B0" w:rsidRPr="00E70D06">
        <w:rPr>
          <w:rFonts w:ascii="Arial" w:eastAsia="Arial" w:hAnsi="Arial" w:cs="Arial"/>
          <w:sz w:val="22"/>
          <w:szCs w:val="22"/>
        </w:rPr>
        <w:t>exon CNVs</w:t>
      </w:r>
      <w:r w:rsidR="00C920B8" w:rsidRPr="00E70D06">
        <w:rPr>
          <w:rFonts w:ascii="Arial" w:eastAsia="Arial" w:hAnsi="Arial" w:cs="Arial"/>
          <w:sz w:val="22"/>
          <w:szCs w:val="22"/>
        </w:rPr>
        <w:t xml:space="preserve"> </w:t>
      </w:r>
      <w:r w:rsidR="00D835B0" w:rsidRPr="00E70D06">
        <w:rPr>
          <w:rFonts w:ascii="Arial" w:eastAsia="Arial" w:hAnsi="Arial" w:cs="Arial"/>
          <w:sz w:val="22"/>
          <w:szCs w:val="22"/>
        </w:rPr>
        <w:t xml:space="preserve">in </w:t>
      </w:r>
      <w:r w:rsidR="00D835B0" w:rsidRPr="00E70D06">
        <w:rPr>
          <w:rFonts w:ascii="Arial" w:eastAsia="Arial" w:hAnsi="Arial" w:cs="Arial"/>
          <w:i/>
          <w:sz w:val="22"/>
          <w:szCs w:val="22"/>
        </w:rPr>
        <w:t>BRCA1</w:t>
      </w:r>
      <w:r w:rsidR="00C920B8" w:rsidRPr="00E70D06">
        <w:rPr>
          <w:rFonts w:ascii="Arial" w:eastAsia="Arial" w:hAnsi="Arial" w:cs="Arial"/>
          <w:sz w:val="22"/>
          <w:szCs w:val="22"/>
        </w:rPr>
        <w:t xml:space="preserve">, </w:t>
      </w:r>
      <w:r w:rsidR="0012467E">
        <w:rPr>
          <w:rFonts w:ascii="Arial" w:eastAsia="Arial" w:hAnsi="Arial" w:cs="Arial"/>
          <w:sz w:val="22"/>
          <w:szCs w:val="22"/>
        </w:rPr>
        <w:t>six</w:t>
      </w:r>
      <w:r w:rsidR="0012467E" w:rsidRPr="00E70D06">
        <w:rPr>
          <w:rFonts w:ascii="Arial" w:eastAsia="Arial" w:hAnsi="Arial" w:cs="Arial"/>
          <w:sz w:val="22"/>
          <w:szCs w:val="22"/>
        </w:rPr>
        <w:t xml:space="preserve"> </w:t>
      </w:r>
      <w:r w:rsidR="00C920B8" w:rsidRPr="00E70D06">
        <w:rPr>
          <w:rFonts w:ascii="Arial" w:eastAsia="Arial" w:hAnsi="Arial" w:cs="Arial"/>
          <w:sz w:val="22"/>
          <w:szCs w:val="22"/>
        </w:rPr>
        <w:t xml:space="preserve">with exon CNVs </w:t>
      </w:r>
      <w:r w:rsidR="00D835B0" w:rsidRPr="00E70D06">
        <w:rPr>
          <w:rFonts w:ascii="Arial" w:eastAsia="Arial" w:hAnsi="Arial" w:cs="Arial"/>
          <w:sz w:val="22"/>
          <w:szCs w:val="22"/>
        </w:rPr>
        <w:t xml:space="preserve">in </w:t>
      </w:r>
      <w:r w:rsidR="00D835B0" w:rsidRPr="00E70D06">
        <w:rPr>
          <w:rFonts w:ascii="Arial" w:eastAsia="Arial" w:hAnsi="Arial" w:cs="Arial"/>
          <w:i/>
          <w:sz w:val="22"/>
          <w:szCs w:val="22"/>
        </w:rPr>
        <w:t>BRCA2</w:t>
      </w:r>
      <w:r w:rsidR="00C920B8" w:rsidRPr="00E70D06">
        <w:rPr>
          <w:rFonts w:ascii="Arial" w:eastAsia="Arial" w:hAnsi="Arial" w:cs="Arial"/>
          <w:sz w:val="22"/>
          <w:szCs w:val="22"/>
        </w:rPr>
        <w:t xml:space="preserve">, </w:t>
      </w:r>
      <w:r w:rsidR="00841D02">
        <w:rPr>
          <w:rFonts w:ascii="Arial" w:eastAsia="Arial" w:hAnsi="Arial" w:cs="Arial"/>
          <w:sz w:val="22"/>
          <w:szCs w:val="22"/>
        </w:rPr>
        <w:t xml:space="preserve">and </w:t>
      </w:r>
      <w:r w:rsidR="00C920B8" w:rsidRPr="00E70D06">
        <w:rPr>
          <w:rFonts w:ascii="Arial" w:eastAsia="Arial" w:hAnsi="Arial" w:cs="Arial"/>
          <w:sz w:val="22"/>
          <w:szCs w:val="22"/>
        </w:rPr>
        <w:t xml:space="preserve">15 </w:t>
      </w:r>
      <w:r w:rsidR="00761FFD" w:rsidRPr="00E70D06">
        <w:rPr>
          <w:rFonts w:ascii="Arial" w:eastAsia="Arial" w:hAnsi="Arial" w:cs="Arial"/>
          <w:sz w:val="22"/>
          <w:szCs w:val="22"/>
        </w:rPr>
        <w:t xml:space="preserve">samples with exon CNVs in </w:t>
      </w:r>
      <w:r w:rsidR="00C920B8" w:rsidRPr="00E70D06">
        <w:rPr>
          <w:rFonts w:ascii="Arial" w:eastAsia="Arial" w:hAnsi="Arial" w:cs="Arial"/>
          <w:sz w:val="22"/>
          <w:szCs w:val="22"/>
        </w:rPr>
        <w:t xml:space="preserve">one of </w:t>
      </w:r>
      <w:r w:rsidR="00761FFD" w:rsidRPr="00E70D06">
        <w:rPr>
          <w:rFonts w:ascii="Arial" w:eastAsia="Arial" w:hAnsi="Arial" w:cs="Arial"/>
          <w:sz w:val="22"/>
          <w:szCs w:val="22"/>
        </w:rPr>
        <w:t>eight other genes</w:t>
      </w:r>
      <w:r w:rsidR="00FB7534" w:rsidRPr="00E70D06">
        <w:rPr>
          <w:rFonts w:ascii="Arial" w:eastAsia="Arial" w:hAnsi="Arial" w:cs="Arial"/>
          <w:sz w:val="22"/>
          <w:szCs w:val="22"/>
        </w:rPr>
        <w:t>:</w:t>
      </w:r>
      <w:r w:rsidR="00761FFD" w:rsidRPr="00E70D06">
        <w:rPr>
          <w:rFonts w:ascii="Arial" w:eastAsia="Arial" w:hAnsi="Arial" w:cs="Arial"/>
          <w:sz w:val="22"/>
          <w:szCs w:val="22"/>
        </w:rPr>
        <w:t xml:space="preserve"> </w:t>
      </w:r>
      <w:r w:rsidR="00761FFD" w:rsidRPr="00E70D06">
        <w:rPr>
          <w:rFonts w:ascii="Arial" w:eastAsia="Arial" w:hAnsi="Arial" w:cs="Arial"/>
          <w:i/>
          <w:sz w:val="22"/>
          <w:szCs w:val="22"/>
        </w:rPr>
        <w:t xml:space="preserve">TP53, SDHB, MLH1, MSH2, NSD1, EZH2, WT1 </w:t>
      </w:r>
      <w:r w:rsidR="00761FFD" w:rsidRPr="00E70D06">
        <w:rPr>
          <w:rFonts w:ascii="Arial" w:eastAsia="Arial" w:hAnsi="Arial" w:cs="Arial"/>
          <w:sz w:val="22"/>
          <w:szCs w:val="22"/>
        </w:rPr>
        <w:t>and</w:t>
      </w:r>
      <w:r w:rsidR="00761FFD" w:rsidRPr="00E70D06">
        <w:rPr>
          <w:rFonts w:ascii="Arial" w:eastAsia="Arial" w:hAnsi="Arial" w:cs="Arial"/>
          <w:i/>
          <w:sz w:val="22"/>
          <w:szCs w:val="22"/>
        </w:rPr>
        <w:t xml:space="preserve"> FH</w:t>
      </w:r>
      <w:r w:rsidR="00FB7534" w:rsidRPr="00E70D06">
        <w:rPr>
          <w:rFonts w:ascii="Arial" w:eastAsia="Arial" w:hAnsi="Arial" w:cs="Arial"/>
          <w:sz w:val="22"/>
          <w:szCs w:val="22"/>
        </w:rPr>
        <w:t xml:space="preserve"> (</w:t>
      </w:r>
      <w:r w:rsidR="00AC1C2D" w:rsidRPr="00E70D06">
        <w:rPr>
          <w:rFonts w:ascii="Arial" w:eastAsia="Arial" w:hAnsi="Arial" w:cs="Arial"/>
          <w:sz w:val="22"/>
          <w:szCs w:val="22"/>
        </w:rPr>
        <w:t>Table 1</w:t>
      </w:r>
      <w:r w:rsidR="00FB7534" w:rsidRPr="00E70D06">
        <w:rPr>
          <w:rFonts w:ascii="Arial" w:eastAsia="Arial" w:hAnsi="Arial" w:cs="Arial"/>
          <w:sz w:val="22"/>
          <w:szCs w:val="22"/>
        </w:rPr>
        <w:t xml:space="preserve">). </w:t>
      </w:r>
      <w:r w:rsidR="00C920B8" w:rsidRPr="00E70D06">
        <w:rPr>
          <w:rFonts w:ascii="Arial" w:eastAsia="Arial" w:hAnsi="Arial" w:cs="Arial"/>
          <w:sz w:val="22"/>
          <w:szCs w:val="22"/>
        </w:rPr>
        <w:t xml:space="preserve">The remaining 65 </w:t>
      </w:r>
      <w:r w:rsidR="00F174A1" w:rsidRPr="00E70D06">
        <w:rPr>
          <w:rFonts w:ascii="Arial" w:eastAsia="Arial" w:hAnsi="Arial" w:cs="Arial"/>
          <w:sz w:val="22"/>
          <w:szCs w:val="22"/>
        </w:rPr>
        <w:t xml:space="preserve">samples </w:t>
      </w:r>
      <w:r w:rsidR="0062005A" w:rsidRPr="00E70D06">
        <w:rPr>
          <w:rFonts w:ascii="Arial" w:eastAsia="Arial" w:hAnsi="Arial" w:cs="Arial"/>
          <w:sz w:val="22"/>
          <w:szCs w:val="22"/>
        </w:rPr>
        <w:t xml:space="preserve">were </w:t>
      </w:r>
      <w:r w:rsidR="00C920B8" w:rsidRPr="00E70D06">
        <w:rPr>
          <w:rFonts w:ascii="Arial" w:eastAsia="Arial" w:hAnsi="Arial" w:cs="Arial"/>
          <w:sz w:val="22"/>
          <w:szCs w:val="22"/>
        </w:rPr>
        <w:t xml:space="preserve">negative for BRCA exon CNVs </w:t>
      </w:r>
      <w:r w:rsidR="0062005A" w:rsidRPr="00E70D06">
        <w:rPr>
          <w:rFonts w:ascii="Arial" w:eastAsia="Arial" w:hAnsi="Arial" w:cs="Arial"/>
          <w:sz w:val="22"/>
          <w:szCs w:val="22"/>
        </w:rPr>
        <w:t>on MLPA</w:t>
      </w:r>
      <w:r w:rsidR="008678D2">
        <w:rPr>
          <w:rFonts w:ascii="Arial" w:eastAsia="Arial" w:hAnsi="Arial" w:cs="Arial"/>
          <w:sz w:val="22"/>
          <w:szCs w:val="22"/>
        </w:rPr>
        <w:t>,</w:t>
      </w:r>
      <w:r w:rsidR="0062005A" w:rsidRPr="00E70D06">
        <w:rPr>
          <w:rFonts w:ascii="Arial" w:eastAsia="Arial" w:hAnsi="Arial" w:cs="Arial"/>
          <w:sz w:val="22"/>
          <w:szCs w:val="22"/>
        </w:rPr>
        <w:t xml:space="preserve"> </w:t>
      </w:r>
      <w:r w:rsidR="00C920B8" w:rsidRPr="00E70D06">
        <w:rPr>
          <w:rFonts w:ascii="Arial" w:eastAsia="Arial" w:hAnsi="Arial" w:cs="Arial"/>
          <w:sz w:val="22"/>
          <w:szCs w:val="22"/>
        </w:rPr>
        <w:t xml:space="preserve">and it </w:t>
      </w:r>
      <w:r w:rsidR="0062005A" w:rsidRPr="00E70D06">
        <w:rPr>
          <w:rFonts w:ascii="Arial" w:eastAsia="Arial" w:hAnsi="Arial" w:cs="Arial"/>
          <w:sz w:val="22"/>
          <w:szCs w:val="22"/>
        </w:rPr>
        <w:t xml:space="preserve">is </w:t>
      </w:r>
      <w:r w:rsidR="00C920B8" w:rsidRPr="00E70D06">
        <w:rPr>
          <w:rFonts w:ascii="Arial" w:eastAsia="Arial" w:hAnsi="Arial" w:cs="Arial"/>
          <w:sz w:val="22"/>
          <w:szCs w:val="22"/>
        </w:rPr>
        <w:t xml:space="preserve">assumed they are </w:t>
      </w:r>
      <w:r w:rsidR="00A76952" w:rsidRPr="00E70D06">
        <w:rPr>
          <w:rFonts w:ascii="Arial" w:eastAsia="Arial" w:hAnsi="Arial" w:cs="Arial"/>
          <w:sz w:val="22"/>
          <w:szCs w:val="22"/>
        </w:rPr>
        <w:t xml:space="preserve">also negative for exon CNVs in the other eight genes </w:t>
      </w:r>
      <w:r w:rsidR="00761FFD" w:rsidRPr="00E70D06">
        <w:rPr>
          <w:rFonts w:ascii="Arial" w:eastAsia="Arial" w:hAnsi="Arial" w:cs="Arial"/>
          <w:sz w:val="22"/>
          <w:szCs w:val="22"/>
        </w:rPr>
        <w:t xml:space="preserve">because they </w:t>
      </w:r>
      <w:r w:rsidR="001B056D" w:rsidRPr="00E70D06">
        <w:rPr>
          <w:rFonts w:ascii="Arial" w:eastAsia="Arial" w:hAnsi="Arial" w:cs="Arial"/>
          <w:sz w:val="22"/>
          <w:szCs w:val="22"/>
        </w:rPr>
        <w:t xml:space="preserve">either </w:t>
      </w:r>
      <w:r w:rsidR="00761FFD" w:rsidRPr="00E70D06">
        <w:rPr>
          <w:rFonts w:ascii="Arial" w:eastAsia="Arial" w:hAnsi="Arial" w:cs="Arial"/>
          <w:sz w:val="22"/>
          <w:szCs w:val="22"/>
        </w:rPr>
        <w:t xml:space="preserve">have </w:t>
      </w:r>
      <w:r w:rsidR="00FB0D17" w:rsidRPr="00E70D06">
        <w:rPr>
          <w:rFonts w:ascii="Arial" w:eastAsia="Arial" w:hAnsi="Arial" w:cs="Arial"/>
          <w:sz w:val="22"/>
          <w:szCs w:val="22"/>
        </w:rPr>
        <w:t>small intragenic</w:t>
      </w:r>
      <w:r w:rsidR="00FB7534" w:rsidRPr="00E70D06">
        <w:rPr>
          <w:rFonts w:ascii="Arial" w:eastAsia="Arial" w:hAnsi="Arial" w:cs="Arial"/>
          <w:sz w:val="22"/>
          <w:szCs w:val="22"/>
        </w:rPr>
        <w:t xml:space="preserve"> </w:t>
      </w:r>
      <w:r w:rsidR="00761FFD" w:rsidRPr="00E70D06">
        <w:rPr>
          <w:rFonts w:ascii="Arial" w:eastAsia="Arial" w:hAnsi="Arial" w:cs="Arial"/>
          <w:sz w:val="22"/>
          <w:szCs w:val="22"/>
        </w:rPr>
        <w:t>pathogenic mutations that fully account for the</w:t>
      </w:r>
      <w:r w:rsidR="00902CCF" w:rsidRPr="00E70D06">
        <w:rPr>
          <w:rFonts w:ascii="Arial" w:eastAsia="Arial" w:hAnsi="Arial" w:cs="Arial"/>
          <w:sz w:val="22"/>
          <w:szCs w:val="22"/>
        </w:rPr>
        <w:t>ir</w:t>
      </w:r>
      <w:r w:rsidR="00761FFD" w:rsidRPr="00E70D06">
        <w:rPr>
          <w:rFonts w:ascii="Arial" w:eastAsia="Arial" w:hAnsi="Arial" w:cs="Arial"/>
          <w:sz w:val="22"/>
          <w:szCs w:val="22"/>
        </w:rPr>
        <w:t xml:space="preserve"> phenotype</w:t>
      </w:r>
      <w:r w:rsidR="001B056D" w:rsidRPr="00E70D06">
        <w:rPr>
          <w:rFonts w:ascii="Arial" w:eastAsia="Arial" w:hAnsi="Arial" w:cs="Arial"/>
          <w:sz w:val="22"/>
          <w:szCs w:val="22"/>
        </w:rPr>
        <w:t xml:space="preserve">, and/or their phenotype is not consistent with an exon CNV in </w:t>
      </w:r>
      <w:r w:rsidR="00A21272" w:rsidRPr="00E70D06">
        <w:rPr>
          <w:rFonts w:ascii="Arial" w:eastAsia="Arial" w:hAnsi="Arial" w:cs="Arial"/>
          <w:sz w:val="22"/>
          <w:szCs w:val="22"/>
        </w:rPr>
        <w:t>any</w:t>
      </w:r>
      <w:r w:rsidR="001D5BDF" w:rsidRPr="00E70D06">
        <w:rPr>
          <w:rFonts w:ascii="Arial" w:eastAsia="Arial" w:hAnsi="Arial" w:cs="Arial"/>
          <w:sz w:val="22"/>
          <w:szCs w:val="22"/>
        </w:rPr>
        <w:t xml:space="preserve"> </w:t>
      </w:r>
      <w:r w:rsidR="00A57D5E" w:rsidRPr="00E70D06">
        <w:rPr>
          <w:rFonts w:ascii="Arial" w:eastAsia="Arial" w:hAnsi="Arial" w:cs="Arial"/>
          <w:sz w:val="22"/>
          <w:szCs w:val="22"/>
        </w:rPr>
        <w:t xml:space="preserve">of </w:t>
      </w:r>
      <w:r w:rsidR="00A76952" w:rsidRPr="00E70D06">
        <w:rPr>
          <w:rFonts w:ascii="Arial" w:eastAsia="Arial" w:hAnsi="Arial" w:cs="Arial"/>
          <w:sz w:val="22"/>
          <w:szCs w:val="22"/>
        </w:rPr>
        <w:t xml:space="preserve">the </w:t>
      </w:r>
      <w:r w:rsidR="001B056D" w:rsidRPr="00E70D06">
        <w:rPr>
          <w:rFonts w:ascii="Arial" w:eastAsia="Arial" w:hAnsi="Arial" w:cs="Arial"/>
          <w:sz w:val="22"/>
          <w:szCs w:val="22"/>
        </w:rPr>
        <w:t>genes</w:t>
      </w:r>
      <w:r w:rsidR="00FB7534" w:rsidRPr="00E70D06">
        <w:rPr>
          <w:rFonts w:ascii="Arial" w:eastAsia="Arial" w:hAnsi="Arial" w:cs="Arial"/>
          <w:sz w:val="22"/>
          <w:szCs w:val="22"/>
        </w:rPr>
        <w:t xml:space="preserve">. </w:t>
      </w:r>
    </w:p>
    <w:p w14:paraId="50C612E0" w14:textId="77777777" w:rsidR="00A76952" w:rsidRPr="00E70D06" w:rsidRDefault="00A76952" w:rsidP="009B5DEC">
      <w:pPr>
        <w:spacing w:line="480" w:lineRule="auto"/>
        <w:rPr>
          <w:rFonts w:ascii="Arial" w:eastAsia="Arial" w:hAnsi="Arial" w:cs="Arial"/>
          <w:b/>
          <w:sz w:val="22"/>
          <w:szCs w:val="22"/>
        </w:rPr>
      </w:pPr>
    </w:p>
    <w:p w14:paraId="59CEEE9E" w14:textId="77777777" w:rsidR="00EE5E68" w:rsidRPr="00E70D06" w:rsidRDefault="00EE5E68" w:rsidP="00BF1CE6">
      <w:pPr>
        <w:spacing w:line="480" w:lineRule="auto"/>
        <w:outlineLvl w:val="0"/>
        <w:rPr>
          <w:rFonts w:ascii="Arial" w:eastAsia="Arial" w:hAnsi="Arial" w:cs="Arial"/>
          <w:sz w:val="22"/>
          <w:szCs w:val="22"/>
        </w:rPr>
      </w:pPr>
      <w:r w:rsidRPr="00E70D06">
        <w:rPr>
          <w:rFonts w:ascii="Arial" w:eastAsia="Arial" w:hAnsi="Arial" w:cs="Arial"/>
          <w:b/>
          <w:sz w:val="22"/>
          <w:szCs w:val="22"/>
        </w:rPr>
        <w:t>Clinical i</w:t>
      </w:r>
      <w:r w:rsidR="00D9732E" w:rsidRPr="00E70D06">
        <w:rPr>
          <w:rFonts w:ascii="Arial" w:eastAsia="Arial" w:hAnsi="Arial" w:cs="Arial"/>
          <w:b/>
          <w:sz w:val="22"/>
          <w:szCs w:val="22"/>
        </w:rPr>
        <w:t xml:space="preserve">mplementation </w:t>
      </w:r>
      <w:r w:rsidR="009F1446" w:rsidRPr="00E70D06">
        <w:rPr>
          <w:rFonts w:ascii="Arial" w:eastAsia="Arial" w:hAnsi="Arial" w:cs="Arial"/>
          <w:b/>
          <w:sz w:val="22"/>
          <w:szCs w:val="22"/>
        </w:rPr>
        <w:t>set</w:t>
      </w:r>
    </w:p>
    <w:p w14:paraId="72A51C08" w14:textId="343930B9" w:rsidR="007F5E17" w:rsidRPr="00E70D06" w:rsidRDefault="00A9123D" w:rsidP="009B5DEC">
      <w:pPr>
        <w:spacing w:line="480" w:lineRule="auto"/>
        <w:rPr>
          <w:rFonts w:ascii="Arial" w:eastAsia="Arial" w:hAnsi="Arial" w:cs="Arial"/>
          <w:sz w:val="22"/>
          <w:szCs w:val="22"/>
        </w:rPr>
      </w:pPr>
      <w:r w:rsidRPr="00E70D06">
        <w:rPr>
          <w:rFonts w:ascii="Arial" w:eastAsia="Arial" w:hAnsi="Arial" w:cs="Arial"/>
          <w:sz w:val="22"/>
          <w:szCs w:val="22"/>
        </w:rPr>
        <w:t xml:space="preserve">The </w:t>
      </w:r>
      <w:r w:rsidR="005D6C41" w:rsidRPr="00E70D06">
        <w:rPr>
          <w:rFonts w:ascii="Arial" w:eastAsia="Arial" w:hAnsi="Arial" w:cs="Arial"/>
          <w:sz w:val="22"/>
          <w:szCs w:val="22"/>
        </w:rPr>
        <w:t xml:space="preserve">implementation set included </w:t>
      </w:r>
      <w:r w:rsidRPr="00E70D06">
        <w:rPr>
          <w:rFonts w:ascii="Arial" w:eastAsia="Arial" w:hAnsi="Arial" w:cs="Arial"/>
          <w:sz w:val="22"/>
          <w:szCs w:val="22"/>
        </w:rPr>
        <w:t>1,920 samples</w:t>
      </w:r>
      <w:r w:rsidR="005D6C41" w:rsidRPr="00E70D06">
        <w:rPr>
          <w:rFonts w:ascii="Arial" w:eastAsia="Arial" w:hAnsi="Arial" w:cs="Arial"/>
          <w:sz w:val="22"/>
          <w:szCs w:val="22"/>
        </w:rPr>
        <w:t>.</w:t>
      </w:r>
      <w:r w:rsidR="00C91915" w:rsidRPr="00E70D06">
        <w:rPr>
          <w:rFonts w:ascii="Arial" w:eastAsia="Arial" w:hAnsi="Arial" w:cs="Arial"/>
          <w:sz w:val="22"/>
          <w:szCs w:val="22"/>
        </w:rPr>
        <w:t xml:space="preserve"> </w:t>
      </w:r>
      <w:r w:rsidR="005C6965" w:rsidRPr="00E70D06">
        <w:rPr>
          <w:rFonts w:ascii="Arial" w:eastAsia="Arial" w:hAnsi="Arial" w:cs="Arial"/>
          <w:sz w:val="22"/>
          <w:szCs w:val="22"/>
        </w:rPr>
        <w:t>O</w:t>
      </w:r>
      <w:r w:rsidR="005D6C41" w:rsidRPr="00E70D06">
        <w:rPr>
          <w:rFonts w:ascii="Arial" w:eastAsia="Arial" w:hAnsi="Arial" w:cs="Arial"/>
          <w:sz w:val="22"/>
          <w:szCs w:val="22"/>
        </w:rPr>
        <w:t>ne sample ha</w:t>
      </w:r>
      <w:r w:rsidR="006C5932" w:rsidRPr="00E70D06">
        <w:rPr>
          <w:rFonts w:ascii="Arial" w:eastAsia="Arial" w:hAnsi="Arial" w:cs="Arial"/>
          <w:sz w:val="22"/>
          <w:szCs w:val="22"/>
        </w:rPr>
        <w:t>d</w:t>
      </w:r>
      <w:r w:rsidR="005D6C41" w:rsidRPr="00E70D06">
        <w:rPr>
          <w:rFonts w:ascii="Arial" w:eastAsia="Arial" w:hAnsi="Arial" w:cs="Arial"/>
          <w:sz w:val="22"/>
          <w:szCs w:val="22"/>
        </w:rPr>
        <w:t xml:space="preserve"> suboptimal DNA quality and </w:t>
      </w:r>
      <w:r w:rsidR="006C5932" w:rsidRPr="00E70D06">
        <w:rPr>
          <w:rFonts w:ascii="Arial" w:eastAsia="Arial" w:hAnsi="Arial" w:cs="Arial"/>
          <w:sz w:val="22"/>
          <w:szCs w:val="22"/>
        </w:rPr>
        <w:t xml:space="preserve">the </w:t>
      </w:r>
      <w:r w:rsidR="005D6C41" w:rsidRPr="00E70D06">
        <w:rPr>
          <w:rFonts w:ascii="Arial" w:eastAsia="Arial" w:hAnsi="Arial" w:cs="Arial"/>
          <w:sz w:val="22"/>
          <w:szCs w:val="22"/>
        </w:rPr>
        <w:t>data was excluded</w:t>
      </w:r>
      <w:r w:rsidR="006C5932" w:rsidRPr="00E70D06">
        <w:rPr>
          <w:rFonts w:ascii="Arial" w:eastAsia="Arial" w:hAnsi="Arial" w:cs="Arial"/>
          <w:sz w:val="22"/>
          <w:szCs w:val="22"/>
        </w:rPr>
        <w:t>. D</w:t>
      </w:r>
      <w:r w:rsidR="005D6C41" w:rsidRPr="00E70D06">
        <w:rPr>
          <w:rFonts w:ascii="Arial" w:eastAsia="Arial" w:hAnsi="Arial" w:cs="Arial"/>
          <w:sz w:val="22"/>
          <w:szCs w:val="22"/>
        </w:rPr>
        <w:t xml:space="preserve">ata from 1,919 </w:t>
      </w:r>
      <w:r w:rsidR="006C5932" w:rsidRPr="00E70D06">
        <w:rPr>
          <w:rFonts w:ascii="Arial" w:eastAsia="Arial" w:hAnsi="Arial" w:cs="Arial"/>
          <w:sz w:val="22"/>
          <w:szCs w:val="22"/>
        </w:rPr>
        <w:t>sample</w:t>
      </w:r>
      <w:r w:rsidR="001B548D" w:rsidRPr="00E70D06">
        <w:rPr>
          <w:rFonts w:ascii="Arial" w:eastAsia="Arial" w:hAnsi="Arial" w:cs="Arial"/>
          <w:sz w:val="22"/>
          <w:szCs w:val="22"/>
        </w:rPr>
        <w:t>s</w:t>
      </w:r>
      <w:r w:rsidR="006C5932" w:rsidRPr="00E70D06">
        <w:rPr>
          <w:rFonts w:ascii="Arial" w:eastAsia="Arial" w:hAnsi="Arial" w:cs="Arial"/>
          <w:sz w:val="22"/>
          <w:szCs w:val="22"/>
        </w:rPr>
        <w:t xml:space="preserve"> </w:t>
      </w:r>
      <w:r w:rsidR="001B548D" w:rsidRPr="00E70D06">
        <w:rPr>
          <w:rFonts w:ascii="Arial" w:eastAsia="Arial" w:hAnsi="Arial" w:cs="Arial"/>
          <w:sz w:val="22"/>
          <w:szCs w:val="22"/>
        </w:rPr>
        <w:t xml:space="preserve">were </w:t>
      </w:r>
      <w:r w:rsidR="006C5932" w:rsidRPr="00E70D06">
        <w:rPr>
          <w:rFonts w:ascii="Arial" w:eastAsia="Arial" w:hAnsi="Arial" w:cs="Arial"/>
          <w:sz w:val="22"/>
          <w:szCs w:val="22"/>
        </w:rPr>
        <w:t>therefore</w:t>
      </w:r>
      <w:r w:rsidR="005D6C41" w:rsidRPr="00E70D06">
        <w:rPr>
          <w:rFonts w:ascii="Arial" w:eastAsia="Arial" w:hAnsi="Arial" w:cs="Arial"/>
          <w:sz w:val="22"/>
          <w:szCs w:val="22"/>
        </w:rPr>
        <w:t xml:space="preserve"> included in the described analyses. </w:t>
      </w:r>
      <w:r w:rsidR="007F5E17" w:rsidRPr="00E70D06">
        <w:rPr>
          <w:rFonts w:ascii="Arial" w:eastAsia="Arial" w:hAnsi="Arial" w:cs="Arial"/>
          <w:sz w:val="22"/>
          <w:szCs w:val="22"/>
        </w:rPr>
        <w:t xml:space="preserve">Pre-existing </w:t>
      </w:r>
      <w:r w:rsidR="001B548D" w:rsidRPr="00E70D06">
        <w:rPr>
          <w:rFonts w:ascii="Arial" w:eastAsia="Arial" w:hAnsi="Arial" w:cs="Arial"/>
          <w:sz w:val="22"/>
          <w:szCs w:val="22"/>
        </w:rPr>
        <w:t xml:space="preserve">negative BRCA </w:t>
      </w:r>
      <w:r w:rsidR="007F5E17" w:rsidRPr="00E70D06">
        <w:rPr>
          <w:rFonts w:ascii="Arial" w:eastAsia="Arial" w:hAnsi="Arial" w:cs="Arial"/>
          <w:sz w:val="22"/>
          <w:szCs w:val="22"/>
        </w:rPr>
        <w:t xml:space="preserve">MLPA data </w:t>
      </w:r>
      <w:r w:rsidR="006C5932" w:rsidRPr="00E70D06">
        <w:rPr>
          <w:rFonts w:ascii="Arial" w:eastAsia="Arial" w:hAnsi="Arial" w:cs="Arial"/>
          <w:sz w:val="22"/>
          <w:szCs w:val="22"/>
        </w:rPr>
        <w:t>was</w:t>
      </w:r>
      <w:r w:rsidR="001B548D" w:rsidRPr="00E70D06">
        <w:rPr>
          <w:rFonts w:ascii="Arial" w:eastAsia="Arial" w:hAnsi="Arial" w:cs="Arial"/>
          <w:sz w:val="22"/>
          <w:szCs w:val="22"/>
        </w:rPr>
        <w:t xml:space="preserve"> available</w:t>
      </w:r>
      <w:r w:rsidR="006C5932" w:rsidRPr="00E70D06">
        <w:rPr>
          <w:rFonts w:ascii="Arial" w:eastAsia="Arial" w:hAnsi="Arial" w:cs="Arial"/>
          <w:sz w:val="22"/>
          <w:szCs w:val="22"/>
        </w:rPr>
        <w:t xml:space="preserve"> for </w:t>
      </w:r>
      <w:r w:rsidR="00CC7B5E">
        <w:rPr>
          <w:rFonts w:ascii="Arial" w:eastAsia="Arial" w:hAnsi="Arial" w:cs="Arial"/>
          <w:sz w:val="22"/>
          <w:szCs w:val="22"/>
        </w:rPr>
        <w:t>307</w:t>
      </w:r>
      <w:r w:rsidR="00CC7B5E" w:rsidRPr="00E70D06">
        <w:rPr>
          <w:rFonts w:ascii="Arial" w:eastAsia="Arial" w:hAnsi="Arial" w:cs="Arial"/>
          <w:sz w:val="22"/>
          <w:szCs w:val="22"/>
        </w:rPr>
        <w:t xml:space="preserve"> </w:t>
      </w:r>
      <w:r w:rsidR="006C5932" w:rsidRPr="00E70D06">
        <w:rPr>
          <w:rFonts w:ascii="Arial" w:eastAsia="Arial" w:hAnsi="Arial" w:cs="Arial"/>
          <w:sz w:val="22"/>
          <w:szCs w:val="22"/>
        </w:rPr>
        <w:t xml:space="preserve">samples and was used to evaluate </w:t>
      </w:r>
      <w:r w:rsidR="00456344" w:rsidRPr="00E70D06">
        <w:rPr>
          <w:rFonts w:ascii="Arial" w:eastAsia="Arial" w:hAnsi="Arial" w:cs="Arial"/>
          <w:sz w:val="22"/>
          <w:szCs w:val="22"/>
        </w:rPr>
        <w:t xml:space="preserve">the </w:t>
      </w:r>
      <w:r w:rsidR="006C5932" w:rsidRPr="00E70D06">
        <w:rPr>
          <w:rFonts w:ascii="Arial" w:eastAsia="Arial" w:hAnsi="Arial" w:cs="Arial"/>
          <w:sz w:val="22"/>
          <w:szCs w:val="22"/>
        </w:rPr>
        <w:t>specificity</w:t>
      </w:r>
      <w:r w:rsidR="001B548D" w:rsidRPr="00E70D06">
        <w:rPr>
          <w:rFonts w:ascii="Arial" w:eastAsia="Arial" w:hAnsi="Arial" w:cs="Arial"/>
          <w:sz w:val="22"/>
          <w:szCs w:val="22"/>
        </w:rPr>
        <w:t xml:space="preserve"> of </w:t>
      </w:r>
      <w:r w:rsidR="00A21272" w:rsidRPr="00E70D06">
        <w:rPr>
          <w:rFonts w:ascii="Arial" w:eastAsia="Arial" w:hAnsi="Arial" w:cs="Arial"/>
          <w:sz w:val="22"/>
          <w:szCs w:val="22"/>
        </w:rPr>
        <w:t>DECoN.</w:t>
      </w:r>
      <w:r w:rsidR="006C5932" w:rsidRPr="00E70D06">
        <w:rPr>
          <w:rFonts w:ascii="Arial" w:eastAsia="Arial" w:hAnsi="Arial" w:cs="Arial"/>
          <w:sz w:val="22"/>
          <w:szCs w:val="22"/>
        </w:rPr>
        <w:t xml:space="preserve"> </w:t>
      </w:r>
      <w:r w:rsidR="007F5E17" w:rsidRPr="00E70D06">
        <w:rPr>
          <w:rFonts w:ascii="Arial" w:eastAsia="Arial" w:hAnsi="Arial" w:cs="Arial"/>
          <w:sz w:val="22"/>
          <w:szCs w:val="22"/>
        </w:rPr>
        <w:t xml:space="preserve"> </w:t>
      </w:r>
    </w:p>
    <w:p w14:paraId="433149AE" w14:textId="77777777" w:rsidR="00A9123D" w:rsidRPr="00E70D06" w:rsidRDefault="00A9123D" w:rsidP="009B5DEC">
      <w:pPr>
        <w:spacing w:line="480" w:lineRule="auto"/>
        <w:rPr>
          <w:rFonts w:ascii="Arial" w:eastAsia="Arial" w:hAnsi="Arial" w:cs="Arial"/>
          <w:sz w:val="22"/>
          <w:szCs w:val="22"/>
        </w:rPr>
      </w:pPr>
    </w:p>
    <w:p w14:paraId="54E46BE8" w14:textId="77777777" w:rsidR="00A9123D" w:rsidRPr="00E70D06" w:rsidRDefault="00A9123D" w:rsidP="00BF1CE6">
      <w:pPr>
        <w:spacing w:line="480" w:lineRule="auto"/>
        <w:outlineLvl w:val="0"/>
        <w:rPr>
          <w:rFonts w:ascii="Arial" w:hAnsi="Arial" w:cs="Arial"/>
          <w:sz w:val="24"/>
          <w:szCs w:val="24"/>
        </w:rPr>
      </w:pPr>
      <w:r w:rsidRPr="00E70D06">
        <w:rPr>
          <w:rFonts w:ascii="Arial" w:eastAsia="Arial" w:hAnsi="Arial" w:cs="Arial"/>
          <w:b/>
          <w:sz w:val="22"/>
          <w:szCs w:val="22"/>
        </w:rPr>
        <w:t xml:space="preserve">TruSight Cancer </w:t>
      </w:r>
      <w:r w:rsidR="00EC69FB" w:rsidRPr="00E70D06">
        <w:rPr>
          <w:rFonts w:ascii="Arial" w:eastAsia="Arial" w:hAnsi="Arial" w:cs="Arial"/>
          <w:b/>
          <w:sz w:val="22"/>
          <w:szCs w:val="22"/>
        </w:rPr>
        <w:t xml:space="preserve">Panel </w:t>
      </w:r>
      <w:r w:rsidR="001B548D" w:rsidRPr="00E70D06">
        <w:rPr>
          <w:rFonts w:ascii="Arial" w:eastAsia="Arial" w:hAnsi="Arial" w:cs="Arial"/>
          <w:b/>
          <w:sz w:val="22"/>
          <w:szCs w:val="22"/>
        </w:rPr>
        <w:t xml:space="preserve">(TSCP) </w:t>
      </w:r>
      <w:r w:rsidRPr="00E70D06">
        <w:rPr>
          <w:rFonts w:ascii="Arial" w:eastAsia="Arial" w:hAnsi="Arial" w:cs="Arial"/>
          <w:b/>
          <w:sz w:val="22"/>
          <w:szCs w:val="22"/>
        </w:rPr>
        <w:t>sequencing</w:t>
      </w:r>
    </w:p>
    <w:p w14:paraId="5A0C78FF" w14:textId="23D1B869" w:rsidR="00A9123D" w:rsidRPr="00E70D06" w:rsidRDefault="001B548D" w:rsidP="009B5DEC">
      <w:pPr>
        <w:spacing w:line="480" w:lineRule="auto"/>
        <w:rPr>
          <w:rFonts w:ascii="Arial" w:hAnsi="Arial" w:cs="Arial"/>
          <w:sz w:val="24"/>
          <w:szCs w:val="24"/>
        </w:rPr>
      </w:pPr>
      <w:r w:rsidRPr="00E70D06">
        <w:rPr>
          <w:rFonts w:ascii="Arial" w:eastAsia="Arial" w:hAnsi="Arial" w:cs="Arial"/>
          <w:sz w:val="22"/>
          <w:szCs w:val="22"/>
        </w:rPr>
        <w:lastRenderedPageBreak/>
        <w:t xml:space="preserve">TSCP data was generated on all samples. </w:t>
      </w:r>
      <w:r w:rsidR="00A9123D" w:rsidRPr="00E70D06">
        <w:rPr>
          <w:rFonts w:ascii="Arial" w:eastAsia="Arial" w:hAnsi="Arial" w:cs="Arial"/>
          <w:sz w:val="22"/>
          <w:szCs w:val="22"/>
        </w:rPr>
        <w:t>We prepared targeted DNA libraries from 50ng genomic DNA using TSCP</w:t>
      </w:r>
      <w:r w:rsidR="000619BD" w:rsidRPr="00E70D06">
        <w:rPr>
          <w:rFonts w:ascii="Arial" w:eastAsia="Arial" w:hAnsi="Arial" w:cs="Arial"/>
          <w:sz w:val="22"/>
          <w:szCs w:val="22"/>
        </w:rPr>
        <w:t xml:space="preserve"> </w:t>
      </w:r>
      <w:r w:rsidR="00A9123D" w:rsidRPr="00E70D06">
        <w:rPr>
          <w:rFonts w:ascii="Arial" w:eastAsia="Arial" w:hAnsi="Arial" w:cs="Arial"/>
          <w:sz w:val="22"/>
          <w:szCs w:val="22"/>
        </w:rPr>
        <w:t>and TruSight Rapid Capture kit (Il</w:t>
      </w:r>
      <w:r w:rsidR="00D97883" w:rsidRPr="00E70D06">
        <w:rPr>
          <w:rFonts w:ascii="Arial" w:eastAsia="Arial" w:hAnsi="Arial" w:cs="Arial"/>
          <w:sz w:val="22"/>
          <w:szCs w:val="22"/>
        </w:rPr>
        <w:t>l</w:t>
      </w:r>
      <w:r w:rsidR="00A9123D" w:rsidRPr="00E70D06">
        <w:rPr>
          <w:rFonts w:ascii="Arial" w:eastAsia="Arial" w:hAnsi="Arial" w:cs="Arial"/>
          <w:sz w:val="22"/>
          <w:szCs w:val="22"/>
        </w:rPr>
        <w:t xml:space="preserve">umina). </w:t>
      </w:r>
      <w:r w:rsidR="00F25382" w:rsidRPr="00E70D06">
        <w:rPr>
          <w:rFonts w:ascii="Arial" w:eastAsia="Arial" w:hAnsi="Arial" w:cs="Arial"/>
          <w:sz w:val="22"/>
          <w:szCs w:val="22"/>
        </w:rPr>
        <w:t>We followed the manufacturer</w:t>
      </w:r>
      <w:r w:rsidR="0047482F" w:rsidRPr="00E70D06">
        <w:rPr>
          <w:rFonts w:ascii="Arial" w:eastAsia="Arial" w:hAnsi="Arial" w:cs="Arial"/>
          <w:sz w:val="22"/>
          <w:szCs w:val="22"/>
        </w:rPr>
        <w:t>’</w:t>
      </w:r>
      <w:r w:rsidR="00F25382" w:rsidRPr="00E70D06">
        <w:rPr>
          <w:rFonts w:ascii="Arial" w:eastAsia="Arial" w:hAnsi="Arial" w:cs="Arial"/>
          <w:sz w:val="22"/>
          <w:szCs w:val="22"/>
        </w:rPr>
        <w:t xml:space="preserve">s </w:t>
      </w:r>
      <w:r w:rsidR="001B5247" w:rsidRPr="00E70D06">
        <w:rPr>
          <w:rFonts w:ascii="Arial" w:eastAsia="Arial" w:hAnsi="Arial" w:cs="Arial"/>
          <w:sz w:val="22"/>
          <w:szCs w:val="22"/>
        </w:rPr>
        <w:t>p</w:t>
      </w:r>
      <w:r w:rsidR="00A9123D" w:rsidRPr="00E70D06">
        <w:rPr>
          <w:rFonts w:ascii="Arial" w:eastAsia="Arial" w:hAnsi="Arial" w:cs="Arial"/>
          <w:sz w:val="22"/>
          <w:szCs w:val="22"/>
        </w:rPr>
        <w:t>rotocol with the exception of library enrichment pool complexity</w:t>
      </w:r>
      <w:r w:rsidR="00881CBF" w:rsidRPr="00E70D06">
        <w:rPr>
          <w:rFonts w:ascii="Arial" w:eastAsia="Arial" w:hAnsi="Arial" w:cs="Arial"/>
          <w:sz w:val="22"/>
          <w:szCs w:val="22"/>
        </w:rPr>
        <w:t xml:space="preserve">, which we performed in </w:t>
      </w:r>
      <w:r w:rsidR="00A9123D" w:rsidRPr="00E70D06">
        <w:rPr>
          <w:rFonts w:ascii="Arial" w:eastAsia="Arial" w:hAnsi="Arial" w:cs="Arial"/>
          <w:sz w:val="22"/>
          <w:szCs w:val="22"/>
        </w:rPr>
        <w:t xml:space="preserve">48-plex. </w:t>
      </w:r>
      <w:r w:rsidR="00881CBF" w:rsidRPr="00E70D06">
        <w:rPr>
          <w:rFonts w:ascii="Arial" w:eastAsia="Arial" w:hAnsi="Arial" w:cs="Arial"/>
          <w:sz w:val="22"/>
          <w:szCs w:val="22"/>
        </w:rPr>
        <w:t>We sequenced a</w:t>
      </w:r>
      <w:r w:rsidR="00A9123D" w:rsidRPr="00E70D06">
        <w:rPr>
          <w:rFonts w:ascii="Arial" w:eastAsia="Arial" w:hAnsi="Arial" w:cs="Arial"/>
          <w:sz w:val="22"/>
          <w:szCs w:val="22"/>
        </w:rPr>
        <w:t xml:space="preserve"> final 10pM pooled library on a HiSeq2500 platform set in Rapid</w:t>
      </w:r>
      <w:r w:rsidR="00A96D58" w:rsidRPr="00E70D06">
        <w:rPr>
          <w:rFonts w:ascii="Arial" w:eastAsia="Arial" w:hAnsi="Arial" w:cs="Arial"/>
          <w:sz w:val="22"/>
          <w:szCs w:val="22"/>
        </w:rPr>
        <w:t>-run</w:t>
      </w:r>
      <w:r w:rsidR="00A9123D" w:rsidRPr="00E70D06">
        <w:rPr>
          <w:rFonts w:ascii="Arial" w:eastAsia="Arial" w:hAnsi="Arial" w:cs="Arial"/>
          <w:sz w:val="22"/>
          <w:szCs w:val="22"/>
        </w:rPr>
        <w:t xml:space="preserve"> mode following standard protocols: 96-plex pool per flow cell, TruSeq Rapid SBS Kit, 101 bp paired-end dual index run and onboard clustering</w:t>
      </w:r>
      <w:r w:rsidR="005C6965" w:rsidRPr="00E70D06">
        <w:rPr>
          <w:rFonts w:ascii="Arial" w:eastAsia="Arial" w:hAnsi="Arial" w:cs="Arial"/>
          <w:sz w:val="22"/>
          <w:szCs w:val="22"/>
        </w:rPr>
        <w:t xml:space="preserve">. </w:t>
      </w:r>
      <w:r w:rsidR="003E6D21" w:rsidRPr="00E70D06">
        <w:rPr>
          <w:rFonts w:ascii="Arial" w:eastAsia="Arial" w:hAnsi="Arial" w:cs="Arial"/>
          <w:sz w:val="22"/>
          <w:szCs w:val="22"/>
        </w:rPr>
        <w:t xml:space="preserve">We used </w:t>
      </w:r>
      <w:r w:rsidR="00A9123D" w:rsidRPr="00E70D06">
        <w:rPr>
          <w:rFonts w:ascii="Arial" w:eastAsia="Arial" w:hAnsi="Arial" w:cs="Arial"/>
          <w:sz w:val="22"/>
          <w:szCs w:val="22"/>
        </w:rPr>
        <w:t xml:space="preserve">CASAVA v.1.8.2 to demultiplex and create FASTQs per sample from the raw base call (.bcl) files. </w:t>
      </w:r>
      <w:r w:rsidR="005C6965" w:rsidRPr="00E70D06">
        <w:rPr>
          <w:rFonts w:ascii="Arial" w:eastAsia="Arial" w:hAnsi="Arial" w:cs="Arial"/>
          <w:sz w:val="22"/>
          <w:szCs w:val="22"/>
        </w:rPr>
        <w:t xml:space="preserve">The </w:t>
      </w:r>
      <w:r w:rsidR="00A9123D" w:rsidRPr="00E70D06">
        <w:rPr>
          <w:rFonts w:ascii="Arial" w:eastAsia="Arial" w:hAnsi="Arial" w:cs="Arial"/>
          <w:sz w:val="22"/>
          <w:szCs w:val="22"/>
        </w:rPr>
        <w:t>sequence reads</w:t>
      </w:r>
      <w:r w:rsidR="003E6D21" w:rsidRPr="00E70D06">
        <w:rPr>
          <w:rFonts w:ascii="Arial" w:eastAsia="Arial" w:hAnsi="Arial" w:cs="Arial"/>
          <w:sz w:val="22"/>
          <w:szCs w:val="22"/>
        </w:rPr>
        <w:t>,</w:t>
      </w:r>
      <w:r w:rsidR="00A9123D" w:rsidRPr="00E70D06">
        <w:rPr>
          <w:rFonts w:ascii="Arial" w:eastAsia="Arial" w:hAnsi="Arial" w:cs="Arial"/>
          <w:sz w:val="22"/>
          <w:szCs w:val="22"/>
        </w:rPr>
        <w:t xml:space="preserve"> by sample</w:t>
      </w:r>
      <w:r w:rsidR="003E6D21" w:rsidRPr="00E70D06">
        <w:rPr>
          <w:rFonts w:ascii="Arial" w:eastAsia="Arial" w:hAnsi="Arial" w:cs="Arial"/>
          <w:sz w:val="22"/>
          <w:szCs w:val="22"/>
        </w:rPr>
        <w:t xml:space="preserve">, </w:t>
      </w:r>
      <w:r w:rsidR="00A9123D" w:rsidRPr="00E70D06">
        <w:rPr>
          <w:rFonts w:ascii="Arial" w:eastAsia="Arial" w:hAnsi="Arial" w:cs="Arial"/>
          <w:sz w:val="22"/>
          <w:szCs w:val="22"/>
        </w:rPr>
        <w:t xml:space="preserve">were </w:t>
      </w:r>
      <w:r w:rsidR="003E6D21" w:rsidRPr="00E70D06">
        <w:rPr>
          <w:rFonts w:ascii="Arial" w:eastAsia="Arial" w:hAnsi="Arial" w:cs="Arial"/>
          <w:sz w:val="22"/>
          <w:szCs w:val="22"/>
        </w:rPr>
        <w:t xml:space="preserve">then </w:t>
      </w:r>
      <w:r w:rsidR="00A9123D" w:rsidRPr="00E70D06">
        <w:rPr>
          <w:rFonts w:ascii="Arial" w:eastAsia="Arial" w:hAnsi="Arial" w:cs="Arial"/>
          <w:sz w:val="22"/>
          <w:szCs w:val="22"/>
        </w:rPr>
        <w:t>mapped to the human reference genome (hg19) using Stampy v.1.0.20</w:t>
      </w:r>
      <w:r w:rsidR="0048046B"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r>
      <w:r w:rsidR="00964638">
        <w:rPr>
          <w:rFonts w:ascii="Arial" w:eastAsia="Arial" w:hAnsi="Arial" w:cs="Arial"/>
          <w:sz w:val="22"/>
          <w:szCs w:val="22"/>
        </w:rPr>
        <w:instrText xml:space="preserve"> ADDIN EN.CITE &lt;EndNote&gt;&lt;Cite&gt;&lt;Author&gt;Lunter&lt;/Author&gt;&lt;Year&gt;2011&lt;/Year&gt;&lt;RecNum&gt;13&lt;/RecNum&gt;&lt;DisplayText&gt;[18]&lt;/DisplayText&gt;&lt;record&gt;&lt;rec-number&gt;13&lt;/rec-number&gt;&lt;foreign-keys&gt;&lt;key app="EN" db-id="apdt9zptp02w08eep9exdpr7tvpts5fvzdx2"&gt;13&lt;/key&gt;&lt;/foreign-keys&gt;&lt;ref-type name="Journal Article"&gt;17&lt;/ref-type&gt;&lt;contributors&gt;&lt;authors&gt;&lt;author&gt;Lunter, G.&lt;/author&gt;&lt;author&gt;Goodson, M.&lt;/author&gt;&lt;/authors&gt;&lt;/contributors&gt;&lt;auth-address&gt;Wellcome Trust Centre for Human Genetics, Oxford OX3 7BN, United Kingdom. gerton.lunter@well.ox.ac.uk&lt;/auth-address&gt;&lt;titles&gt;&lt;title&gt;Stampy: a statistical algorithm for sensitive and fast mapping of Illumina sequence reads&lt;/title&gt;&lt;secondary-title&gt;Genome Res&lt;/secondary-title&gt;&lt;/titles&gt;&lt;periodical&gt;&lt;full-title&gt;Genome Res&lt;/full-title&gt;&lt;/periodical&gt;&lt;pages&gt;936-9&lt;/pages&gt;&lt;volume&gt;21&lt;/volume&gt;&lt;number&gt;6&lt;/number&gt;&lt;edition&gt;2010/10/29&lt;/edition&gt;&lt;keywords&gt;&lt;keyword&gt;Algorithms&lt;/keyword&gt;&lt;keyword&gt;Models, Statistical&lt;/keyword&gt;&lt;keyword&gt;Sensitivity and Specificity&lt;/keyword&gt;&lt;keyword&gt;Sequence Alignment/ methods&lt;/keyword&gt;&lt;keyword&gt;Sequence Analysis, DNA/ methods&lt;/keyword&gt;&lt;keyword&gt;Software&lt;/keyword&gt;&lt;/keywords&gt;&lt;dates&gt;&lt;year&gt;2011&lt;/year&gt;&lt;pub-dates&gt;&lt;date&gt;Jun&lt;/date&gt;&lt;/pub-dates&gt;&lt;/dates&gt;&lt;isbn&gt;1549-5469 (Electronic)&amp;#xD;1088-9051 (Linking)&lt;/isbn&gt;&lt;accession-num&gt;20980556&lt;/accession-num&gt;&lt;urls&gt;&lt;related-urls&gt;&lt;url&gt;http://genome.cshlp.org/content/21/6/936.full.pdf&lt;/url&gt;&lt;/related-urls&gt;&lt;/urls&gt;&lt;custom2&gt;3106326&lt;/custom2&gt;&lt;electronic-resource-num&gt;10.1101/gr.111120.110&lt;/electronic-resource-num&gt;&lt;remote-database-provider&gt;NLM&lt;/remote-database-provider&gt;&lt;language&gt;eng&lt;/language&gt;&lt;/record&gt;&lt;/Cite&gt;&lt;/EndNote&gt;</w:instrText>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[18]</w:t>
      </w:r>
      <w:r w:rsidR="00C46934" w:rsidRPr="00E70D06">
        <w:rPr>
          <w:rFonts w:ascii="Arial" w:eastAsia="Arial" w:hAnsi="Arial" w:cs="Arial"/>
          <w:sz w:val="22"/>
          <w:szCs w:val="22"/>
        </w:rPr>
        <w:fldChar w:fldCharType="end"/>
      </w:r>
    </w:p>
    <w:p w14:paraId="2B8AC70C" w14:textId="77777777" w:rsidR="0015535D" w:rsidRPr="00E70D06" w:rsidRDefault="0015535D" w:rsidP="009B5DEC">
      <w:pPr>
        <w:spacing w:line="480" w:lineRule="auto"/>
        <w:rPr>
          <w:rFonts w:ascii="Arial" w:eastAsia="Arial" w:hAnsi="Arial" w:cs="Arial"/>
          <w:sz w:val="22"/>
          <w:szCs w:val="22"/>
        </w:rPr>
      </w:pPr>
    </w:p>
    <w:p w14:paraId="0602ED3B" w14:textId="604ADCFF" w:rsidR="00C91915" w:rsidRPr="00E70D06" w:rsidRDefault="0015535D" w:rsidP="00BF1CE6">
      <w:pPr>
        <w:spacing w:line="480" w:lineRule="auto"/>
        <w:outlineLvl w:val="0"/>
        <w:rPr>
          <w:rFonts w:ascii="Arial" w:eastAsia="Arial" w:hAnsi="Arial" w:cs="Arial"/>
          <w:b/>
          <w:sz w:val="22"/>
          <w:szCs w:val="22"/>
        </w:rPr>
      </w:pPr>
      <w:r w:rsidRPr="00E70D06">
        <w:rPr>
          <w:rFonts w:ascii="Arial" w:eastAsia="Arial" w:hAnsi="Arial" w:cs="Arial"/>
          <w:b/>
          <w:sz w:val="22"/>
          <w:szCs w:val="22"/>
        </w:rPr>
        <w:t xml:space="preserve">Multiplex </w:t>
      </w:r>
      <w:r w:rsidR="00BE768A">
        <w:rPr>
          <w:rFonts w:ascii="Arial" w:eastAsia="Arial" w:hAnsi="Arial" w:cs="Arial"/>
          <w:b/>
          <w:sz w:val="22"/>
          <w:szCs w:val="22"/>
        </w:rPr>
        <w:t>l</w:t>
      </w:r>
      <w:r w:rsidRPr="00E70D06">
        <w:rPr>
          <w:rFonts w:ascii="Arial" w:eastAsia="Arial" w:hAnsi="Arial" w:cs="Arial"/>
          <w:b/>
          <w:sz w:val="22"/>
          <w:szCs w:val="22"/>
        </w:rPr>
        <w:t xml:space="preserve">igation-dependent </w:t>
      </w:r>
      <w:r w:rsidR="00BE768A">
        <w:rPr>
          <w:rFonts w:ascii="Arial" w:eastAsia="Arial" w:hAnsi="Arial" w:cs="Arial"/>
          <w:b/>
          <w:sz w:val="22"/>
          <w:szCs w:val="22"/>
        </w:rPr>
        <w:t>p</w:t>
      </w:r>
      <w:r w:rsidRPr="00E70D06">
        <w:rPr>
          <w:rFonts w:ascii="Arial" w:eastAsia="Arial" w:hAnsi="Arial" w:cs="Arial"/>
          <w:b/>
          <w:sz w:val="22"/>
          <w:szCs w:val="22"/>
        </w:rPr>
        <w:t xml:space="preserve">robe </w:t>
      </w:r>
      <w:r w:rsidR="00BE768A">
        <w:rPr>
          <w:rFonts w:ascii="Arial" w:eastAsia="Arial" w:hAnsi="Arial" w:cs="Arial"/>
          <w:b/>
          <w:sz w:val="22"/>
          <w:szCs w:val="22"/>
        </w:rPr>
        <w:t>a</w:t>
      </w:r>
      <w:r w:rsidRPr="00E70D06">
        <w:rPr>
          <w:rFonts w:ascii="Arial" w:eastAsia="Arial" w:hAnsi="Arial" w:cs="Arial"/>
          <w:b/>
          <w:sz w:val="22"/>
          <w:szCs w:val="22"/>
        </w:rPr>
        <w:t xml:space="preserve">mplification (MLPA) </w:t>
      </w:r>
    </w:p>
    <w:p w14:paraId="3953AA0E" w14:textId="7460D506" w:rsidR="0015535D" w:rsidRPr="00E70D06" w:rsidRDefault="000B2CD8" w:rsidP="009B5DEC">
      <w:pPr>
        <w:spacing w:line="480" w:lineRule="auto"/>
        <w:rPr>
          <w:rFonts w:ascii="Arial" w:eastAsia="Arial" w:hAnsi="Arial" w:cs="Arial"/>
          <w:sz w:val="22"/>
          <w:szCs w:val="22"/>
        </w:rPr>
      </w:pPr>
      <w:r w:rsidRPr="00E70D06">
        <w:rPr>
          <w:rFonts w:ascii="Arial" w:eastAsia="Arial" w:hAnsi="Arial" w:cs="Arial"/>
          <w:sz w:val="22"/>
          <w:szCs w:val="22"/>
        </w:rPr>
        <w:t xml:space="preserve">MLPA was used to </w:t>
      </w:r>
      <w:r w:rsidR="009A53D1" w:rsidRPr="00E70D06">
        <w:rPr>
          <w:rFonts w:ascii="Arial" w:eastAsia="Arial" w:hAnsi="Arial" w:cs="Arial"/>
          <w:sz w:val="22"/>
          <w:szCs w:val="22"/>
        </w:rPr>
        <w:t>evalua</w:t>
      </w:r>
      <w:r w:rsidR="000903D4" w:rsidRPr="00E70D06">
        <w:rPr>
          <w:rFonts w:ascii="Arial" w:eastAsia="Arial" w:hAnsi="Arial" w:cs="Arial"/>
          <w:sz w:val="22"/>
          <w:szCs w:val="22"/>
        </w:rPr>
        <w:t>te all calls detected by DECoN using the appropriate probe kits and protocols from MRC Holland</w:t>
      </w:r>
      <w:r w:rsidR="00BE768A">
        <w:rPr>
          <w:rFonts w:ascii="Arial" w:eastAsia="Arial" w:hAnsi="Arial" w:cs="Arial"/>
          <w:sz w:val="22"/>
          <w:szCs w:val="22"/>
        </w:rPr>
        <w:t>, as previously described</w:t>
      </w:r>
      <w:r w:rsidR="00E2476F"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r>
      <w:r w:rsidR="00964638">
        <w:rPr>
          <w:rFonts w:ascii="Arial" w:eastAsia="Arial" w:hAnsi="Arial" w:cs="Arial"/>
          <w:sz w:val="22"/>
          <w:szCs w:val="22"/>
        </w:rPr>
        <w:instrText xml:space="preserve"> ADDIN EN.CITE &lt;EndNote&gt;&lt;Cite&gt;&lt;Author&gt;Eijk-Van Os&lt;/Author&gt;&lt;Year&gt;2011&lt;/Year&gt;&lt;RecNum&gt;1902&lt;/RecNum&gt;&lt;DisplayText&gt;[14]&lt;/DisplayText&gt;&lt;record&gt;&lt;rec-number&gt;1902&lt;/rec-number&gt;&lt;foreign-keys&gt;&lt;key app="EN" db-id="apdt9zptp02w08eep9exdpr7tvpts5fvzdx2"&gt;1902&lt;/key&gt;&lt;/foreign-keys&gt;&lt;ref-type name="Journal Article"&gt;17&lt;/ref-type&gt;&lt;contributors&gt;&lt;authors&gt;&lt;author&gt;Eijk-Van Os, P. G.&lt;/author&gt;&lt;author&gt;Schouten, J. P.&lt;/author&gt;&lt;/authors&gt;&lt;/contributors&gt;&lt;auth-address&gt;Microbiology Research Centre Holland, Amsterdam, The Netherlands. p.vanos@mlpa.com&lt;/auth-address&gt;&lt;titles&gt;&lt;title&gt;Multiplex Ligation-dependent Probe Amplification (MLPA(R)) for the detection of copy number variation in genomic sequences&lt;/title&gt;&lt;secondary-title&gt;Methods Mol Biol&lt;/secondary-title&gt;&lt;alt-title&gt;Methods in molecular biology (Clifton, N.J.)&lt;/alt-title&gt;&lt;/titles&gt;&lt;periodical&gt;&lt;full-title&gt;Methods Mol Biol&lt;/full-title&gt;&lt;/periodical&gt;&lt;pages&gt;97-126&lt;/pages&gt;&lt;volume&gt;688&lt;/volume&gt;&lt;edition&gt;2010/10/13&lt;/edition&gt;&lt;keywords&gt;&lt;keyword&gt;DNA/chemistry/genetics/isolation &amp;amp; purification/metabolism&lt;/keyword&gt;&lt;keyword&gt;DNA Copy Number Variations/*genetics&lt;/keyword&gt;&lt;keyword&gt;Genome/*genetics&lt;/keyword&gt;&lt;keyword&gt;Genomics&lt;/keyword&gt;&lt;keyword&gt;Humans&lt;/keyword&gt;&lt;keyword&gt;Nucleic Acid Denaturation&lt;/keyword&gt;&lt;keyword&gt;Nucleic Acid Hybridization&lt;/keyword&gt;&lt;keyword&gt;Polymerase Chain Reaction/*methods&lt;/keyword&gt;&lt;/keywords&gt;&lt;dates&gt;&lt;year&gt;2011&lt;/year&gt;&lt;/dates&gt;&lt;isbn&gt;1064-3745&lt;/isbn&gt;&lt;accession-num&gt;20938835&lt;/accession-num&gt;&lt;urls&gt;&lt;/urls&gt;&lt;electronic-resource-num&gt;10.1007/978-1-60761-947-5_8&lt;/electronic-resource-num&gt;&lt;remote-database-provider&gt;NLM&lt;/remote-database-provider&gt;&lt;language&gt;eng&lt;/language&gt;&lt;/record&gt;&lt;/Cite&gt;&lt;/EndNote&gt;</w:instrText>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[14]</w:t>
      </w:r>
      <w:r w:rsidR="00C46934" w:rsidRPr="00E70D06">
        <w:rPr>
          <w:rFonts w:ascii="Arial" w:eastAsia="Arial" w:hAnsi="Arial" w:cs="Arial"/>
          <w:sz w:val="22"/>
          <w:szCs w:val="22"/>
        </w:rPr>
        <w:fldChar w:fldCharType="end"/>
      </w:r>
      <w:r w:rsidR="004A75BB" w:rsidRPr="00E70D06">
        <w:rPr>
          <w:rFonts w:ascii="Arial" w:eastAsia="Arial" w:hAnsi="Arial" w:cs="Arial"/>
          <w:sz w:val="22"/>
          <w:szCs w:val="22"/>
        </w:rPr>
        <w:t>.</w:t>
      </w:r>
    </w:p>
    <w:p w14:paraId="59AFA8B6" w14:textId="77777777" w:rsidR="000903D4" w:rsidRPr="00E70D06" w:rsidRDefault="000903D4" w:rsidP="009B5DEC">
      <w:pPr>
        <w:spacing w:line="480" w:lineRule="auto"/>
        <w:rPr>
          <w:rFonts w:ascii="Arial" w:eastAsia="Arial" w:hAnsi="Arial" w:cs="Arial"/>
          <w:b/>
          <w:sz w:val="22"/>
          <w:szCs w:val="22"/>
        </w:rPr>
      </w:pPr>
    </w:p>
    <w:p w14:paraId="42E82EDA" w14:textId="77777777" w:rsidR="00A9123D" w:rsidRPr="00E70D06" w:rsidRDefault="003C22E7" w:rsidP="00BF1CE6">
      <w:pPr>
        <w:spacing w:line="480" w:lineRule="auto"/>
        <w:outlineLvl w:val="0"/>
        <w:rPr>
          <w:rFonts w:ascii="Arial" w:hAnsi="Arial" w:cs="Arial"/>
          <w:sz w:val="24"/>
          <w:szCs w:val="24"/>
        </w:rPr>
      </w:pPr>
      <w:r w:rsidRPr="00E70D06">
        <w:rPr>
          <w:rFonts w:ascii="Arial" w:eastAsia="Arial" w:hAnsi="Arial" w:cs="Arial"/>
          <w:b/>
          <w:sz w:val="22"/>
          <w:szCs w:val="22"/>
          <w:u w:val="single"/>
        </w:rPr>
        <w:t>D</w:t>
      </w:r>
      <w:r w:rsidRPr="00E70D06">
        <w:rPr>
          <w:rFonts w:ascii="Arial" w:eastAsia="Arial" w:hAnsi="Arial" w:cs="Arial"/>
          <w:b/>
          <w:sz w:val="22"/>
          <w:szCs w:val="22"/>
        </w:rPr>
        <w:t xml:space="preserve">etection of </w:t>
      </w:r>
      <w:r w:rsidRPr="00E70D06">
        <w:rPr>
          <w:rFonts w:ascii="Arial" w:eastAsia="Arial" w:hAnsi="Arial" w:cs="Arial"/>
          <w:b/>
          <w:sz w:val="22"/>
          <w:szCs w:val="22"/>
          <w:u w:val="single"/>
        </w:rPr>
        <w:t>E</w:t>
      </w:r>
      <w:r w:rsidRPr="00E70D06">
        <w:rPr>
          <w:rFonts w:ascii="Arial" w:eastAsia="Arial" w:hAnsi="Arial" w:cs="Arial"/>
          <w:b/>
          <w:sz w:val="22"/>
          <w:szCs w:val="22"/>
        </w:rPr>
        <w:t xml:space="preserve">xon </w:t>
      </w:r>
      <w:r w:rsidRPr="00E70D06">
        <w:rPr>
          <w:rFonts w:ascii="Arial" w:eastAsia="Arial" w:hAnsi="Arial" w:cs="Arial"/>
          <w:b/>
          <w:sz w:val="22"/>
          <w:szCs w:val="22"/>
          <w:u w:val="single"/>
        </w:rPr>
        <w:t>Co</w:t>
      </w:r>
      <w:r w:rsidRPr="00E70D06">
        <w:rPr>
          <w:rFonts w:ascii="Arial" w:eastAsia="Arial" w:hAnsi="Arial" w:cs="Arial"/>
          <w:b/>
          <w:sz w:val="22"/>
          <w:szCs w:val="22"/>
        </w:rPr>
        <w:t xml:space="preserve">py </w:t>
      </w:r>
      <w:r w:rsidRPr="00E70D06">
        <w:rPr>
          <w:rFonts w:ascii="Arial" w:eastAsia="Arial" w:hAnsi="Arial" w:cs="Arial"/>
          <w:b/>
          <w:sz w:val="22"/>
          <w:szCs w:val="22"/>
          <w:u w:val="single"/>
        </w:rPr>
        <w:t>N</w:t>
      </w:r>
      <w:r w:rsidRPr="00E70D06">
        <w:rPr>
          <w:rFonts w:ascii="Arial" w:eastAsia="Arial" w:hAnsi="Arial" w:cs="Arial"/>
          <w:b/>
          <w:sz w:val="22"/>
          <w:szCs w:val="22"/>
        </w:rPr>
        <w:t>umber (</w:t>
      </w:r>
      <w:r w:rsidR="00A9123D" w:rsidRPr="00E70D06">
        <w:rPr>
          <w:rFonts w:ascii="Arial" w:eastAsia="Arial" w:hAnsi="Arial" w:cs="Arial"/>
          <w:b/>
          <w:sz w:val="22"/>
          <w:szCs w:val="22"/>
        </w:rPr>
        <w:t>DECoN</w:t>
      </w:r>
      <w:r w:rsidRPr="00E70D06">
        <w:rPr>
          <w:rFonts w:ascii="Arial" w:eastAsia="Arial" w:hAnsi="Arial" w:cs="Arial"/>
          <w:b/>
          <w:sz w:val="22"/>
          <w:szCs w:val="22"/>
        </w:rPr>
        <w:t>)</w:t>
      </w:r>
      <w:r w:rsidR="00A9123D" w:rsidRPr="00E70D06">
        <w:rPr>
          <w:rFonts w:ascii="Arial" w:eastAsia="Arial" w:hAnsi="Arial" w:cs="Arial"/>
          <w:b/>
          <w:sz w:val="22"/>
          <w:szCs w:val="22"/>
        </w:rPr>
        <w:t xml:space="preserve"> </w:t>
      </w:r>
    </w:p>
    <w:p w14:paraId="605A27C7" w14:textId="41D9346D" w:rsidR="003E6D21" w:rsidRPr="00E70D06" w:rsidRDefault="005C28F9" w:rsidP="00EE5C5F">
      <w:pPr>
        <w:spacing w:line="480" w:lineRule="auto"/>
        <w:rPr>
          <w:rFonts w:ascii="Arial" w:eastAsia="Arial" w:hAnsi="Arial" w:cs="Arial"/>
          <w:sz w:val="22"/>
          <w:szCs w:val="22"/>
        </w:rPr>
      </w:pPr>
      <w:r w:rsidRPr="00E70D06">
        <w:rPr>
          <w:rFonts w:ascii="Arial" w:eastAsia="Arial" w:hAnsi="Arial" w:cs="Arial"/>
          <w:sz w:val="22"/>
          <w:szCs w:val="22"/>
        </w:rPr>
        <w:t xml:space="preserve">We performed a review of the available methods and elected to build a tool through modification and optimisation of ExomeDepth </w:t>
      </w:r>
      <w:r w:rsidR="006D75E2" w:rsidRPr="00E70D06">
        <w:rPr>
          <w:rFonts w:ascii="Arial" w:eastAsia="Arial" w:hAnsi="Arial" w:cs="Arial"/>
          <w:sz w:val="22"/>
          <w:szCs w:val="22"/>
        </w:rPr>
        <w:t xml:space="preserve">v.1.0.0 </w:t>
      </w:r>
      <w:r w:rsidR="00C46934" w:rsidRPr="00E70D06">
        <w:rPr>
          <w:rFonts w:ascii="Arial" w:eastAsia="Arial" w:hAnsi="Arial" w:cs="Arial"/>
          <w:sz w:val="22"/>
          <w:szCs w:val="22"/>
        </w:rPr>
        <w:fldChar w:fldCharType="begin">
          <w:fldData xml:space="preserve">PEVuZE5vdGU+PENpdGU+PEF1dGhvcj5QbGFnbm9sPC9BdXRob3I+PFllYXI+MjAxMjwvWWVhcj48
UmVjTnVtPjE4OTU8L1JlY051bT48RGlzcGxheVRleHQ+WzE2XTwvRGlzcGxheVRleHQ+PHJlY29y
ZD48cmVjLW51bWJlcj4xODk1PC9yZWMtbnVtYmVyPjxmb3JlaWduLWtleXM+PGtleSBhcHA9IkVO
IiBkYi1pZD0iYXBkdDl6cHRwMDJ3MDhlZXA5ZXhkcHI3dHZwdHM1ZnZ6ZHgyIj4xODk1PC9rZXk+
PC9mb3JlaWduLWtleXM+PHJlZi10eXBlIG5hbWU9IkpvdXJuYWwgQXJ0aWNsZSI+MTc8L3JlZi10
eXBlPjxjb250cmlidXRvcnM+PGF1dGhvcnM+PGF1dGhvcj5QbGFnbm9sLCBWLjwvYXV0aG9yPjxh
dXRob3I+Q3VydGlzLCBKLjwvYXV0aG9yPjxhdXRob3I+RXBzdGVpbiwgTS48L2F1dGhvcj48YXV0
aG9yPk1vaywgSy4gWS48L2F1dGhvcj48YXV0aG9yPlN0ZWJiaW5ncywgRS48L2F1dGhvcj48YXV0
aG9yPkdyaWdvcmlhZG91LCBTLjwvYXV0aG9yPjxhdXRob3I+V29vZCwgTi4gVy48L2F1dGhvcj48
YXV0aG9yPkhhbWJsZXRvbiwgUy48L2F1dGhvcj48YXV0aG9yPkJ1cm5zLCBTLiBPLjwvYXV0aG9y
PjxhdXRob3I+VGhyYXNoZXIsIEEuIEouPC9hdXRob3I+PGF1dGhvcj5LdW1hcmFyYXRuZSwgRC48
L2F1dGhvcj48YXV0aG9yPkRvZmZpbmdlciwgUi48L2F1dGhvcj48YXV0aG9yPk5lamVudHNldiwg
Uy48L2F1dGhvcj48L2F1dGhvcnM+PC9jb250cmlidXRvcnM+PGF1dGgtYWRkcmVzcz5VQ0wgR2Vu
ZXRpY3MgSW5zdGl0dXRlLCBVQ0wsIExvbmRvbiwgVUsuIHYucGxhZ25vbEB1Y2wuYWMudWs8L2F1
dGgtYWRkcmVzcz48dGl0bGVzPjx0aXRsZT5BIHJvYnVzdCBtb2RlbCBmb3IgcmVhZCBjb3VudCBk
YXRhIGluIGV4b21lIHNlcXVlbmNpbmcgZXhwZXJpbWVudHMgYW5kIGltcGxpY2F0aW9ucyBmb3Ig
Y29weSBudW1iZXIgdmFyaWFudCBjYWxsaW5nPC90aXRsZT48c2Vjb25kYXJ5LXRpdGxlPkJpb2lu
Zm9ybWF0aWNzPC9zZWNvbmRhcnktdGl0bGU+PGFsdC10aXRsZT5CaW9pbmZvcm1hdGljcyAoT3hm
b3JkLCBFbmdsYW5kKTwvYWx0LXRpdGxlPjwvdGl0bGVzPjxwZXJpb2RpY2FsPjxmdWxsLXRpdGxl
PkJpb2luZm9ybWF0aWNzPC9mdWxsLXRpdGxlPjwvcGVyaW9kaWNhbD48cGFnZXM+Mjc0Ny01NDwv
cGFnZXM+PHZvbHVtZT4yODwvdm9sdW1lPjxudW1iZXI+MjE8L251bWJlcj48ZWRpdGlvbj4yMDEy
LzA5LzA0PC9lZGl0aW9uPjxrZXl3b3Jkcz48a2V5d29yZD4qQWxnb3JpdGhtczwva2V5d29yZD48
a2V5d29yZD5FeG9tZS8qZ2VuZXRpY3M8L2tleXdvcmQ+PGtleXdvcmQ+RmFsc2UgTmVnYXRpdmUg
UmVhY3Rpb25zPC9rZXl3b3JkPjxrZXl3b3JkPkdBVEEyIFRyYW5zY3JpcHRpb24gRmFjdG9yLypn
ZW5ldGljczwva2V5d29yZD48a2V5d29yZD5HZW5lIERlbGV0aW9uPC9rZXl3b3JkPjxrZXl3b3Jk
PkdlbmUgRG9zYWdlLypnZW5ldGljczwva2V5d29yZD48a2V5d29yZD5HZW5ldGljIFZhcmlhdGlv
bi9nZW5ldGljczwva2V5d29yZD48a2V5d29yZD5HdWFuaW5lIE51Y2xlb3RpZGUgRXhjaGFuZ2Ug
RmFjdG9ycy8qZ2VuZXRpY3M8L2tleXdvcmQ+PGtleXdvcmQ+SHVtYW5zPC9rZXl3b3JkPjxrZXl3
b3JkPkltbXVub2xvZ2ljIERlZmljaWVuY3kgU3luZHJvbWVzLypnZW5ldGljczwva2V5d29yZD48
a2V5d29yZD5NYXJrb3YgQ2hhaW5zPC9rZXl3b3JkPjxrZXl3b3JkPipNb2RlbHMsIE1vbGVjdWxh
cjwva2V5d29yZD48a2V5d29yZD5Nb2RlbHMsIFN0YXRpc3RpY2FsPC9rZXl3b3JkPjxrZXl3b3Jk
Pk1vbGVjdWxhciBTZXF1ZW5jZSBEYXRhPC9rZXl3b3JkPjxrZXl3b3JkPlNlcXVlbmNlIEFuYWx5
c2lzLCBQcm90ZWluL21ldGhvZHM8L2tleXdvcmQ+PC9rZXl3b3Jkcz48ZGF0ZXM+PHllYXI+MjAx
MjwveWVhcj48cHViLWRhdGVzPjxkYXRlPk5vdiAxPC9kYXRlPjwvcHViLWRhdGVzPjwvZGF0ZXM+
PGlzYm4+MTM2Ny00ODAzPC9pc2JuPjxhY2Nlc3Npb24tbnVtPjIyOTQyMDE5PC9hY2Nlc3Npb24t
bnVtPjx1cmxzPjwvdXJscz48Y3VzdG9tMj5QbWMzNDc2MzM2PC9jdXN0b20yPjxlbGVjdHJvbmlj
LXJlc291cmNlLW51bT4xMC4xMDkzL2Jpb2luZm9ybWF0aWNzL2J0czUyNjwvZWxlY3Ryb25pYy1y
ZXNvdXJjZS1udW0+PHJlbW90ZS1kYXRhYmFzZS1wcm92aWRlcj5OTE08L3JlbW90ZS1kYXRhYmFz
ZS1wcm92aWRlcj48bGFuZ3VhZ2U+ZW5nPC9sYW5ndWFnZT48L3JlY29yZD48L0NpdGU+PC9FbmRO
b3RlPgB=
</w:fldData>
        </w:fldChar>
      </w:r>
      <w:r w:rsidR="00964638">
        <w:rPr>
          <w:rFonts w:ascii="Arial" w:eastAsia="Arial" w:hAnsi="Arial" w:cs="Arial"/>
          <w:sz w:val="22"/>
          <w:szCs w:val="22"/>
        </w:rPr>
        <w:instrText xml:space="preserve"> ADDIN EN.CITE </w:instrText>
      </w:r>
      <w:r w:rsidR="00964638">
        <w:rPr>
          <w:rFonts w:ascii="Arial" w:eastAsia="Arial" w:hAnsi="Arial" w:cs="Arial"/>
          <w:sz w:val="22"/>
          <w:szCs w:val="22"/>
        </w:rPr>
        <w:fldChar w:fldCharType="begin">
          <w:fldData xml:space="preserve">PEVuZE5vdGU+PENpdGU+PEF1dGhvcj5QbGFnbm9sPC9BdXRob3I+PFllYXI+MjAxMjwvWWVhcj48
UmVjTnVtPjE4OTU8L1JlY051bT48RGlzcGxheVRleHQ+WzE2XTwvRGlzcGxheVRleHQ+PHJlY29y
ZD48cmVjLW51bWJlcj4xODk1PC9yZWMtbnVtYmVyPjxmb3JlaWduLWtleXM+PGtleSBhcHA9IkVO
IiBkYi1pZD0iYXBkdDl6cHRwMDJ3MDhlZXA5ZXhkcHI3dHZwdHM1ZnZ6ZHgyIj4xODk1PC9rZXk+
PC9mb3JlaWduLWtleXM+PHJlZi10eXBlIG5hbWU9IkpvdXJuYWwgQXJ0aWNsZSI+MTc8L3JlZi10
eXBlPjxjb250cmlidXRvcnM+PGF1dGhvcnM+PGF1dGhvcj5QbGFnbm9sLCBWLjwvYXV0aG9yPjxh
dXRob3I+Q3VydGlzLCBKLjwvYXV0aG9yPjxhdXRob3I+RXBzdGVpbiwgTS48L2F1dGhvcj48YXV0
aG9yPk1vaywgSy4gWS48L2F1dGhvcj48YXV0aG9yPlN0ZWJiaW5ncywgRS48L2F1dGhvcj48YXV0
aG9yPkdyaWdvcmlhZG91LCBTLjwvYXV0aG9yPjxhdXRob3I+V29vZCwgTi4gVy48L2F1dGhvcj48
YXV0aG9yPkhhbWJsZXRvbiwgUy48L2F1dGhvcj48YXV0aG9yPkJ1cm5zLCBTLiBPLjwvYXV0aG9y
PjxhdXRob3I+VGhyYXNoZXIsIEEuIEouPC9hdXRob3I+PGF1dGhvcj5LdW1hcmFyYXRuZSwgRC48
L2F1dGhvcj48YXV0aG9yPkRvZmZpbmdlciwgUi48L2F1dGhvcj48YXV0aG9yPk5lamVudHNldiwg
Uy48L2F1dGhvcj48L2F1dGhvcnM+PC9jb250cmlidXRvcnM+PGF1dGgtYWRkcmVzcz5VQ0wgR2Vu
ZXRpY3MgSW5zdGl0dXRlLCBVQ0wsIExvbmRvbiwgVUsuIHYucGxhZ25vbEB1Y2wuYWMudWs8L2F1
dGgtYWRkcmVzcz48dGl0bGVzPjx0aXRsZT5BIHJvYnVzdCBtb2RlbCBmb3IgcmVhZCBjb3VudCBk
YXRhIGluIGV4b21lIHNlcXVlbmNpbmcgZXhwZXJpbWVudHMgYW5kIGltcGxpY2F0aW9ucyBmb3Ig
Y29weSBudW1iZXIgdmFyaWFudCBjYWxsaW5nPC90aXRsZT48c2Vjb25kYXJ5LXRpdGxlPkJpb2lu
Zm9ybWF0aWNzPC9zZWNvbmRhcnktdGl0bGU+PGFsdC10aXRsZT5CaW9pbmZvcm1hdGljcyAoT3hm
b3JkLCBFbmdsYW5kKTwvYWx0LXRpdGxlPjwvdGl0bGVzPjxwZXJpb2RpY2FsPjxmdWxsLXRpdGxl
PkJpb2luZm9ybWF0aWNzPC9mdWxsLXRpdGxlPjwvcGVyaW9kaWNhbD48cGFnZXM+Mjc0Ny01NDwv
cGFnZXM+PHZvbHVtZT4yODwvdm9sdW1lPjxudW1iZXI+MjE8L251bWJlcj48ZWRpdGlvbj4yMDEy
LzA5LzA0PC9lZGl0aW9uPjxrZXl3b3Jkcz48a2V5d29yZD4qQWxnb3JpdGhtczwva2V5d29yZD48
a2V5d29yZD5FeG9tZS8qZ2VuZXRpY3M8L2tleXdvcmQ+PGtleXdvcmQ+RmFsc2UgTmVnYXRpdmUg
UmVhY3Rpb25zPC9rZXl3b3JkPjxrZXl3b3JkPkdBVEEyIFRyYW5zY3JpcHRpb24gRmFjdG9yLypn
ZW5ldGljczwva2V5d29yZD48a2V5d29yZD5HZW5lIERlbGV0aW9uPC9rZXl3b3JkPjxrZXl3b3Jk
PkdlbmUgRG9zYWdlLypnZW5ldGljczwva2V5d29yZD48a2V5d29yZD5HZW5ldGljIFZhcmlhdGlv
bi9nZW5ldGljczwva2V5d29yZD48a2V5d29yZD5HdWFuaW5lIE51Y2xlb3RpZGUgRXhjaGFuZ2Ug
RmFjdG9ycy8qZ2VuZXRpY3M8L2tleXdvcmQ+PGtleXdvcmQ+SHVtYW5zPC9rZXl3b3JkPjxrZXl3
b3JkPkltbXVub2xvZ2ljIERlZmljaWVuY3kgU3luZHJvbWVzLypnZW5ldGljczwva2V5d29yZD48
a2V5d29yZD5NYXJrb3YgQ2hhaW5zPC9rZXl3b3JkPjxrZXl3b3JkPipNb2RlbHMsIE1vbGVjdWxh
cjwva2V5d29yZD48a2V5d29yZD5Nb2RlbHMsIFN0YXRpc3RpY2FsPC9rZXl3b3JkPjxrZXl3b3Jk
Pk1vbGVjdWxhciBTZXF1ZW5jZSBEYXRhPC9rZXl3b3JkPjxrZXl3b3JkPlNlcXVlbmNlIEFuYWx5
c2lzLCBQcm90ZWluL21ldGhvZHM8L2tleXdvcmQ+PC9rZXl3b3Jkcz48ZGF0ZXM+PHllYXI+MjAx
MjwveWVhcj48cHViLWRhdGVzPjxkYXRlPk5vdiAxPC9kYXRlPjwvcHViLWRhdGVzPjwvZGF0ZXM+
PGlzYm4+MTM2Ny00ODAzPC9pc2JuPjxhY2Nlc3Npb24tbnVtPjIyOTQyMDE5PC9hY2Nlc3Npb24t
bnVtPjx1cmxzPjwvdXJscz48Y3VzdG9tMj5QbWMzNDc2MzM2PC9jdXN0b20yPjxlbGVjdHJvbmlj
LXJlc291cmNlLW51bT4xMC4xMDkzL2Jpb2luZm9ybWF0aWNzL2J0czUyNjwvZWxlY3Ryb25pYy1y
ZXNvdXJjZS1udW0+PHJlbW90ZS1kYXRhYmFzZS1wcm92aWRlcj5OTE08L3JlbW90ZS1kYXRhYmFz
ZS1wcm92aWRlcj48bGFuZ3VhZ2U+ZW5nPC9sYW5ndWFnZT48L3JlY29yZD48L0NpdGU+PC9FbmRO
b3RlPgB=
</w:fldData>
        </w:fldChar>
      </w:r>
      <w:r w:rsidR="00964638">
        <w:rPr>
          <w:rFonts w:ascii="Arial" w:eastAsia="Arial" w:hAnsi="Arial" w:cs="Arial"/>
          <w:sz w:val="22"/>
          <w:szCs w:val="22"/>
        </w:rPr>
        <w:instrText xml:space="preserve"> ADDIN EN.CITE.DATA </w:instrText>
      </w:r>
      <w:r w:rsidR="00964638">
        <w:rPr>
          <w:rFonts w:ascii="Arial" w:eastAsia="Arial" w:hAnsi="Arial" w:cs="Arial"/>
          <w:sz w:val="22"/>
          <w:szCs w:val="22"/>
        </w:rPr>
      </w:r>
      <w:r w:rsidR="00964638">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[16]</w:t>
      </w:r>
      <w:r w:rsidR="00C46934" w:rsidRPr="00E70D06">
        <w:rPr>
          <w:rFonts w:ascii="Arial" w:eastAsia="Arial" w:hAnsi="Arial" w:cs="Arial"/>
          <w:sz w:val="22"/>
          <w:szCs w:val="22"/>
        </w:rPr>
        <w:fldChar w:fldCharType="end"/>
      </w:r>
      <w:r w:rsidRPr="00E70D06">
        <w:rPr>
          <w:rFonts w:ascii="Arial" w:eastAsia="Arial" w:hAnsi="Arial" w:cs="Arial"/>
          <w:sz w:val="22"/>
          <w:szCs w:val="22"/>
        </w:rPr>
        <w:t xml:space="preserve">. This tool was chosen because of its performance and </w:t>
      </w:r>
      <w:r w:rsidR="006D75E2" w:rsidRPr="00E70D06">
        <w:rPr>
          <w:rFonts w:ascii="Arial" w:eastAsia="Arial" w:hAnsi="Arial" w:cs="Arial"/>
          <w:sz w:val="22"/>
          <w:szCs w:val="22"/>
        </w:rPr>
        <w:t>because it</w:t>
      </w:r>
      <w:r w:rsidRPr="00E70D06">
        <w:rPr>
          <w:rFonts w:ascii="Arial" w:eastAsia="Arial" w:hAnsi="Arial" w:cs="Arial"/>
          <w:sz w:val="22"/>
          <w:szCs w:val="22"/>
        </w:rPr>
        <w:t xml:space="preserve"> </w:t>
      </w:r>
      <w:r w:rsidR="006D75E2" w:rsidRPr="00E70D06">
        <w:rPr>
          <w:rFonts w:ascii="Arial" w:eastAsia="Arial" w:hAnsi="Arial" w:cs="Arial"/>
          <w:sz w:val="22"/>
          <w:szCs w:val="22"/>
        </w:rPr>
        <w:t xml:space="preserve">was open source and easy to modify. </w:t>
      </w:r>
      <w:r w:rsidR="00B41926" w:rsidRPr="00E70D06">
        <w:rPr>
          <w:rFonts w:ascii="Arial" w:eastAsia="Arial" w:hAnsi="Arial" w:cs="Arial"/>
          <w:sz w:val="22"/>
          <w:szCs w:val="22"/>
        </w:rPr>
        <w:t xml:space="preserve">We have called the tool DECoN for </w:t>
      </w:r>
      <w:r w:rsidR="00B41926" w:rsidRPr="00E70D06">
        <w:rPr>
          <w:rFonts w:ascii="Arial" w:eastAsia="Arial" w:hAnsi="Arial" w:cs="Arial"/>
          <w:sz w:val="22"/>
          <w:szCs w:val="22"/>
          <w:u w:val="single"/>
        </w:rPr>
        <w:t>D</w:t>
      </w:r>
      <w:r w:rsidR="00B41926" w:rsidRPr="00E70D06">
        <w:rPr>
          <w:rFonts w:ascii="Arial" w:eastAsia="Arial" w:hAnsi="Arial" w:cs="Arial"/>
          <w:sz w:val="22"/>
          <w:szCs w:val="22"/>
        </w:rPr>
        <w:t xml:space="preserve">etection of </w:t>
      </w:r>
      <w:r w:rsidR="00B41926" w:rsidRPr="00E70D06">
        <w:rPr>
          <w:rFonts w:ascii="Arial" w:eastAsia="Arial" w:hAnsi="Arial" w:cs="Arial"/>
          <w:sz w:val="22"/>
          <w:szCs w:val="22"/>
          <w:u w:val="single"/>
        </w:rPr>
        <w:t>E</w:t>
      </w:r>
      <w:r w:rsidR="00B41926" w:rsidRPr="00E70D06">
        <w:rPr>
          <w:rFonts w:ascii="Arial" w:eastAsia="Arial" w:hAnsi="Arial" w:cs="Arial"/>
          <w:sz w:val="22"/>
          <w:szCs w:val="22"/>
        </w:rPr>
        <w:t xml:space="preserve">xon </w:t>
      </w:r>
      <w:r w:rsidR="00B41926" w:rsidRPr="00E70D06">
        <w:rPr>
          <w:rFonts w:ascii="Arial" w:eastAsia="Arial" w:hAnsi="Arial" w:cs="Arial"/>
          <w:sz w:val="22"/>
          <w:szCs w:val="22"/>
          <w:u w:val="single"/>
        </w:rPr>
        <w:t>Co</w:t>
      </w:r>
      <w:r w:rsidR="00B41926" w:rsidRPr="00E70D06">
        <w:rPr>
          <w:rFonts w:ascii="Arial" w:eastAsia="Arial" w:hAnsi="Arial" w:cs="Arial"/>
          <w:sz w:val="22"/>
          <w:szCs w:val="22"/>
        </w:rPr>
        <w:t xml:space="preserve">py </w:t>
      </w:r>
      <w:r w:rsidR="00B41926" w:rsidRPr="00E70D06">
        <w:rPr>
          <w:rFonts w:ascii="Arial" w:eastAsia="Arial" w:hAnsi="Arial" w:cs="Arial"/>
          <w:sz w:val="22"/>
          <w:szCs w:val="22"/>
          <w:u w:val="single"/>
        </w:rPr>
        <w:t>N</w:t>
      </w:r>
      <w:r w:rsidR="00B41926" w:rsidRPr="00E70D06">
        <w:rPr>
          <w:rFonts w:ascii="Arial" w:eastAsia="Arial" w:hAnsi="Arial" w:cs="Arial"/>
          <w:sz w:val="22"/>
          <w:szCs w:val="22"/>
        </w:rPr>
        <w:t xml:space="preserve">umber. </w:t>
      </w:r>
    </w:p>
    <w:p w14:paraId="7DB4DB2D" w14:textId="77777777" w:rsidR="000B4395" w:rsidRPr="00E70D06" w:rsidRDefault="000B4395" w:rsidP="003E6D21">
      <w:pPr>
        <w:spacing w:line="480" w:lineRule="auto"/>
        <w:rPr>
          <w:rFonts w:ascii="Arial" w:eastAsia="Arial" w:hAnsi="Arial" w:cs="Arial"/>
          <w:sz w:val="22"/>
          <w:szCs w:val="22"/>
        </w:rPr>
      </w:pPr>
    </w:p>
    <w:p w14:paraId="1E493E0B" w14:textId="55A9F8E5" w:rsidR="00555DD8" w:rsidRPr="00E70D06" w:rsidRDefault="00A9123D" w:rsidP="00555DD8">
      <w:pPr>
        <w:spacing w:line="480" w:lineRule="auto"/>
        <w:rPr>
          <w:rFonts w:ascii="Arial" w:hAnsi="Arial" w:cs="Arial"/>
          <w:sz w:val="24"/>
          <w:szCs w:val="24"/>
        </w:rPr>
      </w:pPr>
      <w:r w:rsidRPr="00E70D06">
        <w:rPr>
          <w:rFonts w:ascii="Arial" w:eastAsia="Arial" w:hAnsi="Arial" w:cs="Arial"/>
          <w:sz w:val="22"/>
          <w:szCs w:val="22"/>
        </w:rPr>
        <w:t>To create DECoN</w:t>
      </w:r>
      <w:r w:rsidR="00BE768A">
        <w:rPr>
          <w:rFonts w:ascii="Arial" w:eastAsia="Arial" w:hAnsi="Arial" w:cs="Arial"/>
          <w:sz w:val="22"/>
          <w:szCs w:val="22"/>
        </w:rPr>
        <w:t>,</w:t>
      </w:r>
      <w:r w:rsidRPr="00E70D06">
        <w:rPr>
          <w:rFonts w:ascii="Arial" w:eastAsia="Arial" w:hAnsi="Arial" w:cs="Arial"/>
          <w:sz w:val="22"/>
          <w:szCs w:val="22"/>
        </w:rPr>
        <w:t xml:space="preserve"> we </w:t>
      </w:r>
      <w:r w:rsidR="00263271" w:rsidRPr="00E70D06">
        <w:rPr>
          <w:rFonts w:ascii="Arial" w:eastAsia="Arial" w:hAnsi="Arial" w:cs="Arial"/>
          <w:sz w:val="22"/>
          <w:szCs w:val="22"/>
        </w:rPr>
        <w:t xml:space="preserve">introduced </w:t>
      </w:r>
      <w:r w:rsidR="005F488B" w:rsidRPr="00E70D06">
        <w:rPr>
          <w:rFonts w:ascii="Arial" w:eastAsia="Arial" w:hAnsi="Arial" w:cs="Arial"/>
          <w:sz w:val="22"/>
          <w:szCs w:val="22"/>
        </w:rPr>
        <w:t xml:space="preserve">code and implementation </w:t>
      </w:r>
      <w:r w:rsidR="00F70B1F" w:rsidRPr="00E70D06">
        <w:rPr>
          <w:rFonts w:ascii="Arial" w:eastAsia="Arial" w:hAnsi="Arial" w:cs="Arial"/>
          <w:sz w:val="22"/>
          <w:szCs w:val="22"/>
        </w:rPr>
        <w:t>optimisations of ExomeDepth</w:t>
      </w:r>
      <w:r w:rsidR="008A00E2" w:rsidRPr="00E70D06">
        <w:rPr>
          <w:rFonts w:ascii="Arial" w:eastAsia="Arial" w:hAnsi="Arial" w:cs="Arial"/>
          <w:sz w:val="22"/>
          <w:szCs w:val="22"/>
        </w:rPr>
        <w:t>.</w:t>
      </w:r>
      <w:r w:rsidR="00F70B1F" w:rsidRPr="00E70D06">
        <w:rPr>
          <w:rFonts w:ascii="Arial" w:eastAsia="Arial" w:hAnsi="Arial" w:cs="Arial"/>
          <w:sz w:val="22"/>
          <w:szCs w:val="22"/>
        </w:rPr>
        <w:t xml:space="preserve"> </w:t>
      </w:r>
      <w:r w:rsidR="00555DD8" w:rsidRPr="00E70D06">
        <w:rPr>
          <w:rFonts w:ascii="Arial" w:eastAsia="Arial" w:hAnsi="Arial" w:cs="Arial"/>
          <w:sz w:val="22"/>
          <w:szCs w:val="22"/>
        </w:rPr>
        <w:t xml:space="preserve">DECoN includes two important </w:t>
      </w:r>
      <w:r w:rsidR="00263271" w:rsidRPr="00E70D06">
        <w:rPr>
          <w:rFonts w:ascii="Arial" w:eastAsia="Arial" w:hAnsi="Arial" w:cs="Arial"/>
          <w:sz w:val="22"/>
          <w:szCs w:val="22"/>
        </w:rPr>
        <w:t xml:space="preserve">code </w:t>
      </w:r>
      <w:r w:rsidR="00555DD8" w:rsidRPr="00E70D06">
        <w:rPr>
          <w:rFonts w:ascii="Arial" w:eastAsia="Arial" w:hAnsi="Arial" w:cs="Arial"/>
          <w:sz w:val="22"/>
          <w:szCs w:val="22"/>
        </w:rPr>
        <w:t>modifications of ExomeDepth</w:t>
      </w:r>
      <w:r w:rsidR="00875F85" w:rsidRPr="00E70D06">
        <w:rPr>
          <w:rFonts w:ascii="Arial" w:eastAsia="Arial" w:hAnsi="Arial" w:cs="Arial"/>
          <w:sz w:val="22"/>
          <w:szCs w:val="22"/>
        </w:rPr>
        <w:t xml:space="preserve"> v</w:t>
      </w:r>
      <w:r w:rsidR="002A422B" w:rsidRPr="00E70D06">
        <w:rPr>
          <w:rFonts w:ascii="Arial" w:eastAsia="Arial" w:hAnsi="Arial" w:cs="Arial"/>
          <w:sz w:val="22"/>
          <w:szCs w:val="22"/>
        </w:rPr>
        <w:t>.</w:t>
      </w:r>
      <w:r w:rsidR="00875F85" w:rsidRPr="00E70D06">
        <w:rPr>
          <w:rFonts w:ascii="Arial" w:eastAsia="Arial" w:hAnsi="Arial" w:cs="Arial"/>
          <w:sz w:val="22"/>
          <w:szCs w:val="22"/>
        </w:rPr>
        <w:t>1.0.0</w:t>
      </w:r>
      <w:r w:rsidR="00555DD8" w:rsidRPr="00E70D06">
        <w:rPr>
          <w:rFonts w:ascii="Arial" w:eastAsia="Arial" w:hAnsi="Arial" w:cs="Arial"/>
          <w:sz w:val="22"/>
          <w:szCs w:val="22"/>
        </w:rPr>
        <w:t>. First it enables detection of variants affecting the first exon on a chromosome, as defined in the BED file</w:t>
      </w:r>
      <w:r w:rsidR="00953E71" w:rsidRPr="00E70D06">
        <w:rPr>
          <w:rFonts w:ascii="Arial" w:eastAsia="Arial" w:hAnsi="Arial" w:cs="Arial"/>
          <w:sz w:val="22"/>
          <w:szCs w:val="22"/>
        </w:rPr>
        <w:t>,</w:t>
      </w:r>
      <w:r w:rsidR="00555DD8" w:rsidRPr="00E70D06">
        <w:rPr>
          <w:rFonts w:ascii="Arial" w:eastAsia="Arial" w:hAnsi="Arial" w:cs="Arial"/>
          <w:sz w:val="22"/>
          <w:szCs w:val="22"/>
        </w:rPr>
        <w:t xml:space="preserve"> which was </w:t>
      </w:r>
      <w:r w:rsidR="00A60399">
        <w:rPr>
          <w:rFonts w:ascii="Arial" w:eastAsia="Arial" w:hAnsi="Arial" w:cs="Arial"/>
          <w:sz w:val="22"/>
          <w:szCs w:val="22"/>
        </w:rPr>
        <w:t>not included in previous versions</w:t>
      </w:r>
      <w:r w:rsidR="00555DD8" w:rsidRPr="00E70D06">
        <w:rPr>
          <w:rFonts w:ascii="Arial" w:eastAsia="Arial" w:hAnsi="Arial" w:cs="Arial"/>
          <w:sz w:val="22"/>
          <w:szCs w:val="22"/>
        </w:rPr>
        <w:t xml:space="preserve">. Second, the HMM transition probabilities were altered to depend upon the distance between exons, so that exons adjacent in the list of targeted regions are treated independently if they are located so far apart on the chromosome that the probability of a germline variant spanning both exons is negligible. </w:t>
      </w:r>
      <w:r w:rsidR="00555DD8" w:rsidRPr="00E70D06">
        <w:rPr>
          <w:rFonts w:ascii="Arial" w:eastAsia="Arial" w:hAnsi="Arial" w:cs="Arial"/>
          <w:sz w:val="22"/>
          <w:szCs w:val="22"/>
        </w:rPr>
        <w:lastRenderedPageBreak/>
        <w:t xml:space="preserve">These two modifications have also been incorporated into </w:t>
      </w:r>
      <w:r w:rsidR="00263271" w:rsidRPr="00E70D06">
        <w:rPr>
          <w:rFonts w:ascii="Arial" w:eastAsia="Arial" w:hAnsi="Arial" w:cs="Arial"/>
          <w:sz w:val="22"/>
          <w:szCs w:val="22"/>
        </w:rPr>
        <w:t>ExomeDepth from versions v.1.1.0</w:t>
      </w:r>
      <w:r w:rsidR="00555DD8" w:rsidRPr="00E70D06">
        <w:rPr>
          <w:rFonts w:ascii="Arial" w:eastAsia="Arial" w:hAnsi="Arial" w:cs="Arial"/>
          <w:sz w:val="22"/>
          <w:szCs w:val="22"/>
        </w:rPr>
        <w:t xml:space="preserve"> onwards. </w:t>
      </w:r>
    </w:p>
    <w:p w14:paraId="7ADDE6A9" w14:textId="77777777" w:rsidR="00555DD8" w:rsidRPr="00E70D06" w:rsidRDefault="00555DD8" w:rsidP="00555DD8">
      <w:pPr>
        <w:spacing w:line="480" w:lineRule="auto"/>
        <w:rPr>
          <w:rFonts w:ascii="Arial" w:eastAsia="Arial" w:hAnsi="Arial" w:cs="Arial"/>
          <w:sz w:val="22"/>
          <w:szCs w:val="22"/>
        </w:rPr>
      </w:pPr>
    </w:p>
    <w:p w14:paraId="2DE6EA37" w14:textId="23A84C7C" w:rsidR="007A1177" w:rsidRPr="00E70D06" w:rsidRDefault="00263271" w:rsidP="007A1177">
      <w:pPr>
        <w:spacing w:line="480" w:lineRule="auto"/>
        <w:rPr>
          <w:rFonts w:ascii="Arial" w:eastAsia="Arial" w:hAnsi="Arial" w:cs="Arial"/>
          <w:sz w:val="22"/>
          <w:szCs w:val="22"/>
        </w:rPr>
      </w:pPr>
      <w:r w:rsidRPr="00E70D06">
        <w:rPr>
          <w:rFonts w:ascii="Arial" w:eastAsia="Arial" w:hAnsi="Arial" w:cs="Arial"/>
          <w:sz w:val="22"/>
          <w:szCs w:val="22"/>
        </w:rPr>
        <w:t xml:space="preserve">DECoN also </w:t>
      </w:r>
      <w:r w:rsidR="007A1177" w:rsidRPr="00E70D06">
        <w:rPr>
          <w:rFonts w:ascii="Arial" w:eastAsia="Arial" w:hAnsi="Arial" w:cs="Arial"/>
          <w:sz w:val="22"/>
          <w:szCs w:val="22"/>
        </w:rPr>
        <w:t>include</w:t>
      </w:r>
      <w:r w:rsidR="00517CEE" w:rsidRPr="00E70D06">
        <w:rPr>
          <w:rFonts w:ascii="Arial" w:eastAsia="Arial" w:hAnsi="Arial" w:cs="Arial"/>
          <w:sz w:val="22"/>
          <w:szCs w:val="22"/>
        </w:rPr>
        <w:t>s</w:t>
      </w:r>
      <w:r w:rsidRPr="00E70D06">
        <w:rPr>
          <w:rFonts w:ascii="Arial" w:eastAsia="Arial" w:hAnsi="Arial" w:cs="Arial"/>
          <w:sz w:val="22"/>
          <w:szCs w:val="22"/>
        </w:rPr>
        <w:t xml:space="preserve"> </w:t>
      </w:r>
      <w:r w:rsidR="007A1177" w:rsidRPr="00E70D06">
        <w:rPr>
          <w:rFonts w:ascii="Arial" w:eastAsia="Arial" w:hAnsi="Arial" w:cs="Arial"/>
          <w:sz w:val="22"/>
          <w:szCs w:val="22"/>
        </w:rPr>
        <w:t>several features to enhance and broaden the usability of ExomeDepth. ExomeDepth is an R package and thus requires a knowledgeable R user to select, specify, and run the appropriate functions in the correct order to generate easily interpretable output. It also requires a number of dependencies</w:t>
      </w:r>
      <w:r w:rsidR="005F06AD">
        <w:rPr>
          <w:rFonts w:ascii="Arial" w:eastAsia="Arial" w:hAnsi="Arial" w:cs="Arial"/>
          <w:sz w:val="22"/>
          <w:szCs w:val="22"/>
        </w:rPr>
        <w:t>,</w:t>
      </w:r>
      <w:r w:rsidR="007A1177" w:rsidRPr="00E70D06">
        <w:rPr>
          <w:rFonts w:ascii="Arial" w:eastAsia="Arial" w:hAnsi="Arial" w:cs="Arial"/>
          <w:sz w:val="22"/>
          <w:szCs w:val="22"/>
        </w:rPr>
        <w:t xml:space="preserve"> which themselves may have different versions depending on the user’s local R installation, potentially impacting the final output. DECoN optimises</w:t>
      </w:r>
      <w:r w:rsidR="00544E42" w:rsidRPr="00E70D06">
        <w:rPr>
          <w:rFonts w:ascii="Arial" w:eastAsia="Arial" w:hAnsi="Arial" w:cs="Arial"/>
          <w:sz w:val="22"/>
          <w:szCs w:val="22"/>
        </w:rPr>
        <w:t>, standardises and automates the exon</w:t>
      </w:r>
      <w:r w:rsidR="007A1177" w:rsidRPr="00E70D06">
        <w:rPr>
          <w:rFonts w:ascii="Arial" w:eastAsia="Arial" w:hAnsi="Arial" w:cs="Arial"/>
          <w:sz w:val="22"/>
          <w:szCs w:val="22"/>
        </w:rPr>
        <w:t xml:space="preserve"> CNV calling and visualisation</w:t>
      </w:r>
      <w:r w:rsidR="00392051" w:rsidRPr="00E70D06">
        <w:rPr>
          <w:rFonts w:ascii="Arial" w:eastAsia="Arial" w:hAnsi="Arial" w:cs="Arial"/>
          <w:sz w:val="22"/>
          <w:szCs w:val="22"/>
        </w:rPr>
        <w:t xml:space="preserve"> of ExomeDepth</w:t>
      </w:r>
      <w:r w:rsidR="00DB076C" w:rsidRPr="00E70D06">
        <w:rPr>
          <w:rFonts w:ascii="Arial" w:eastAsia="Arial" w:hAnsi="Arial" w:cs="Arial"/>
          <w:sz w:val="22"/>
          <w:szCs w:val="22"/>
        </w:rPr>
        <w:t>,</w:t>
      </w:r>
      <w:r w:rsidR="007A1177" w:rsidRPr="00E70D06">
        <w:rPr>
          <w:rFonts w:ascii="Arial" w:eastAsia="Arial" w:hAnsi="Arial" w:cs="Arial"/>
          <w:sz w:val="22"/>
          <w:szCs w:val="22"/>
        </w:rPr>
        <w:t xml:space="preserve"> implementing full version control using packrat </w:t>
      </w:r>
      <w:r w:rsidR="00C46934" w:rsidRPr="00E70D06">
        <w:rPr>
          <w:rFonts w:ascii="Arial" w:eastAsia="Arial" w:hAnsi="Arial" w:cs="Arial"/>
          <w:sz w:val="22"/>
          <w:szCs w:val="22"/>
        </w:rPr>
        <w:fldChar w:fldCharType="begin"/>
      </w:r>
      <w:r w:rsidR="00964638">
        <w:rPr>
          <w:rFonts w:ascii="Arial" w:eastAsia="Arial" w:hAnsi="Arial" w:cs="Arial"/>
          <w:sz w:val="22"/>
          <w:szCs w:val="22"/>
        </w:rPr>
        <w:instrText xml:space="preserve"> ADDIN EN.CITE &lt;EndNote&gt;&lt;Cite&gt;&lt;Author&gt;Ushey&lt;/Author&gt;&lt;Year&gt;2016&lt;/Year&gt;&lt;RecNum&gt;1897&lt;/RecNum&gt;&lt;DisplayText&gt;[19]&lt;/DisplayText&gt;&lt;record&gt;&lt;rec-number&gt;1897&lt;/rec-number&gt;&lt;foreign-keys&gt;&lt;key app="EN" db-id="apdt9zptp02w08eep9exdpr7tvpts5fvzdx2"&gt;1897&lt;/key&gt;&lt;/foreign-keys&gt;&lt;ref-type name="Web Page"&gt;12&lt;/ref-type&gt;&lt;contributors&gt;&lt;authors&gt;&lt;author&gt;Ushey, Kevin&lt;/author&gt;&lt;author&gt;McPherson, Jonathan&lt;/author&gt;&lt;author&gt;Cheng, Joe&lt;/author&gt;&lt;author&gt;Atkins, Aron&lt;/author&gt;&lt;author&gt;Allaire, JJ&lt;/author&gt;&lt;/authors&gt;&lt;/contributors&gt;&lt;titles&gt;&lt;title&gt;A Dependency Management System for Projects and their R Package Dependencies&lt;/title&gt;&lt;/titles&gt;&lt;dates&gt;&lt;year&gt;2016&lt;/year&gt;&lt;pub-dates&gt;&lt;date&gt;&amp;#x9;2016-03-28&lt;/date&gt;&lt;/pub-dates&gt;&lt;/dates&gt;&lt;urls&gt;&lt;related-urls&gt;&lt;url&gt;https://cran.r-project.org/web/packages/packrat/index.html&lt;/url&gt;&lt;/related-urls&gt;&lt;/urls&gt;&lt;/record&gt;&lt;/Cite&gt;&lt;/EndNote&gt;</w:instrText>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[19]</w:t>
      </w:r>
      <w:r w:rsidR="00C46934" w:rsidRPr="00E70D06">
        <w:rPr>
          <w:rFonts w:ascii="Arial" w:eastAsia="Arial" w:hAnsi="Arial" w:cs="Arial"/>
          <w:sz w:val="22"/>
          <w:szCs w:val="22"/>
        </w:rPr>
        <w:fldChar w:fldCharType="end"/>
      </w:r>
      <w:r w:rsidR="007A1177" w:rsidRPr="00E70D06">
        <w:rPr>
          <w:rFonts w:ascii="Arial" w:eastAsia="Arial" w:hAnsi="Arial" w:cs="Arial"/>
          <w:sz w:val="22"/>
          <w:szCs w:val="22"/>
        </w:rPr>
        <w:t>. This careful approach ensures D</w:t>
      </w:r>
      <w:r w:rsidR="00DB076C" w:rsidRPr="00E70D06">
        <w:rPr>
          <w:rFonts w:ascii="Arial" w:eastAsia="Arial" w:hAnsi="Arial" w:cs="Arial"/>
          <w:sz w:val="22"/>
          <w:szCs w:val="22"/>
        </w:rPr>
        <w:t>ECoN</w:t>
      </w:r>
      <w:r w:rsidR="007A1177" w:rsidRPr="00E70D06">
        <w:rPr>
          <w:rFonts w:ascii="Arial" w:eastAsia="Arial" w:hAnsi="Arial" w:cs="Arial"/>
          <w:sz w:val="22"/>
          <w:szCs w:val="22"/>
        </w:rPr>
        <w:t xml:space="preserve"> implementation is </w:t>
      </w:r>
      <w:r w:rsidR="00517CEE" w:rsidRPr="00E70D06">
        <w:rPr>
          <w:rFonts w:ascii="Arial" w:eastAsia="Arial" w:hAnsi="Arial" w:cs="Arial"/>
          <w:sz w:val="22"/>
          <w:szCs w:val="22"/>
        </w:rPr>
        <w:t xml:space="preserve">suitable for clinical laboratories, is </w:t>
      </w:r>
      <w:r w:rsidR="007A1177" w:rsidRPr="00E70D06">
        <w:rPr>
          <w:rFonts w:ascii="Arial" w:eastAsia="Arial" w:hAnsi="Arial" w:cs="Arial"/>
          <w:sz w:val="22"/>
          <w:szCs w:val="22"/>
        </w:rPr>
        <w:t xml:space="preserve">consistent across user installations and is not affected by future changes </w:t>
      </w:r>
      <w:r w:rsidR="00C9477A" w:rsidRPr="00E70D06">
        <w:rPr>
          <w:rFonts w:ascii="Arial" w:eastAsia="Arial" w:hAnsi="Arial" w:cs="Arial"/>
          <w:sz w:val="22"/>
          <w:szCs w:val="22"/>
        </w:rPr>
        <w:t>of</w:t>
      </w:r>
      <w:r w:rsidR="007A1177" w:rsidRPr="00E70D06">
        <w:rPr>
          <w:rFonts w:ascii="Arial" w:eastAsia="Arial" w:hAnsi="Arial" w:cs="Arial"/>
          <w:sz w:val="22"/>
          <w:szCs w:val="22"/>
        </w:rPr>
        <w:t xml:space="preserve"> </w:t>
      </w:r>
      <w:r w:rsidR="00517CEE" w:rsidRPr="00E70D06">
        <w:rPr>
          <w:rFonts w:ascii="Arial" w:eastAsia="Arial" w:hAnsi="Arial" w:cs="Arial"/>
          <w:sz w:val="22"/>
          <w:szCs w:val="22"/>
        </w:rPr>
        <w:t>incorporated</w:t>
      </w:r>
      <w:r w:rsidR="007A1177" w:rsidRPr="00E70D06">
        <w:rPr>
          <w:rFonts w:ascii="Arial" w:eastAsia="Arial" w:hAnsi="Arial" w:cs="Arial"/>
          <w:sz w:val="22"/>
          <w:szCs w:val="22"/>
        </w:rPr>
        <w:t xml:space="preserve"> packages or their dependencies.</w:t>
      </w:r>
    </w:p>
    <w:p w14:paraId="0EB40D89" w14:textId="77777777" w:rsidR="007A1177" w:rsidRPr="00E70D06" w:rsidRDefault="007A1177" w:rsidP="00555DD8">
      <w:pPr>
        <w:spacing w:line="480" w:lineRule="auto"/>
        <w:rPr>
          <w:rFonts w:ascii="Arial" w:eastAsia="Arial" w:hAnsi="Arial" w:cs="Arial"/>
          <w:sz w:val="22"/>
          <w:szCs w:val="22"/>
        </w:rPr>
      </w:pPr>
    </w:p>
    <w:p w14:paraId="2C77F42C" w14:textId="77777777" w:rsidR="00CE2725" w:rsidRPr="00E70D06" w:rsidRDefault="00CE2725" w:rsidP="00CE2725">
      <w:pPr>
        <w:spacing w:line="480" w:lineRule="auto"/>
        <w:rPr>
          <w:rFonts w:ascii="Arial" w:eastAsia="Arial" w:hAnsi="Arial" w:cs="Arial"/>
          <w:sz w:val="22"/>
          <w:szCs w:val="22"/>
        </w:rPr>
      </w:pPr>
      <w:r w:rsidRPr="00E70D06">
        <w:rPr>
          <w:rFonts w:ascii="Arial" w:eastAsia="Arial" w:hAnsi="Arial" w:cs="Arial"/>
          <w:sz w:val="22"/>
          <w:szCs w:val="22"/>
        </w:rPr>
        <w:t xml:space="preserve">To provide a simple interface for users, DECoN requires only a set of BAM files, a BED file and a reference FASTA file. The user can supply a custom annotation file to </w:t>
      </w:r>
      <w:r w:rsidR="00F07E3E" w:rsidRPr="00E70D06">
        <w:rPr>
          <w:rFonts w:ascii="Arial" w:eastAsia="Arial" w:hAnsi="Arial" w:cs="Arial"/>
          <w:sz w:val="22"/>
          <w:szCs w:val="22"/>
        </w:rPr>
        <w:t>suit their needs</w:t>
      </w:r>
      <w:r w:rsidR="001918AA" w:rsidRPr="00E70D06">
        <w:rPr>
          <w:rFonts w:ascii="Arial" w:eastAsia="Arial" w:hAnsi="Arial" w:cs="Arial"/>
          <w:sz w:val="22"/>
          <w:szCs w:val="22"/>
        </w:rPr>
        <w:t>,</w:t>
      </w:r>
      <w:r w:rsidR="00F07E3E" w:rsidRPr="00E70D06">
        <w:rPr>
          <w:rFonts w:ascii="Arial" w:eastAsia="Arial" w:hAnsi="Arial" w:cs="Arial"/>
          <w:sz w:val="22"/>
          <w:szCs w:val="22"/>
        </w:rPr>
        <w:t xml:space="preserve"> for example to </w:t>
      </w:r>
      <w:r w:rsidRPr="00E70D06">
        <w:rPr>
          <w:rFonts w:ascii="Arial" w:eastAsia="Arial" w:hAnsi="Arial" w:cs="Arial"/>
          <w:sz w:val="22"/>
          <w:szCs w:val="22"/>
        </w:rPr>
        <w:t>provide</w:t>
      </w:r>
      <w:r w:rsidR="00F07E3E" w:rsidRPr="00E70D06">
        <w:rPr>
          <w:rFonts w:ascii="Arial" w:eastAsia="Arial" w:hAnsi="Arial" w:cs="Arial"/>
          <w:sz w:val="22"/>
          <w:szCs w:val="22"/>
        </w:rPr>
        <w:t xml:space="preserve"> the</w:t>
      </w:r>
      <w:r w:rsidRPr="00E70D06">
        <w:rPr>
          <w:rFonts w:ascii="Arial" w:eastAsia="Arial" w:hAnsi="Arial" w:cs="Arial"/>
          <w:sz w:val="22"/>
          <w:szCs w:val="22"/>
        </w:rPr>
        <w:t xml:space="preserve"> relevant</w:t>
      </w:r>
      <w:r w:rsidR="002A422B" w:rsidRPr="00E70D06">
        <w:rPr>
          <w:rFonts w:ascii="Arial" w:eastAsia="Arial" w:hAnsi="Arial" w:cs="Arial"/>
          <w:sz w:val="22"/>
          <w:szCs w:val="22"/>
        </w:rPr>
        <w:t xml:space="preserve"> exon</w:t>
      </w:r>
      <w:r w:rsidRPr="00E70D06">
        <w:rPr>
          <w:rFonts w:ascii="Arial" w:eastAsia="Arial" w:hAnsi="Arial" w:cs="Arial"/>
          <w:sz w:val="22"/>
          <w:szCs w:val="22"/>
        </w:rPr>
        <w:t xml:space="preserve"> numbering for </w:t>
      </w:r>
      <w:r w:rsidR="00F07E3E" w:rsidRPr="00E70D06">
        <w:rPr>
          <w:rFonts w:ascii="Arial" w:eastAsia="Arial" w:hAnsi="Arial" w:cs="Arial"/>
          <w:sz w:val="22"/>
          <w:szCs w:val="22"/>
        </w:rPr>
        <w:t xml:space="preserve">their </w:t>
      </w:r>
      <w:r w:rsidRPr="00E70D06">
        <w:rPr>
          <w:rFonts w:ascii="Arial" w:eastAsia="Arial" w:hAnsi="Arial" w:cs="Arial"/>
          <w:sz w:val="22"/>
          <w:szCs w:val="22"/>
        </w:rPr>
        <w:t>genes of interest.</w:t>
      </w:r>
    </w:p>
    <w:p w14:paraId="10DF06B1" w14:textId="77777777" w:rsidR="00CE2725" w:rsidRPr="00E70D06" w:rsidRDefault="00CE2725" w:rsidP="00CE2725">
      <w:pPr>
        <w:spacing w:line="480" w:lineRule="auto"/>
        <w:rPr>
          <w:rFonts w:ascii="Arial" w:eastAsia="Arial" w:hAnsi="Arial" w:cs="Arial"/>
          <w:sz w:val="22"/>
          <w:szCs w:val="22"/>
        </w:rPr>
      </w:pPr>
    </w:p>
    <w:p w14:paraId="57106B72" w14:textId="77777777" w:rsidR="004679F3" w:rsidRPr="00E70D06" w:rsidRDefault="004679F3" w:rsidP="004679F3">
      <w:pPr>
        <w:spacing w:line="480" w:lineRule="auto"/>
        <w:rPr>
          <w:rFonts w:ascii="Arial" w:eastAsia="Arial" w:hAnsi="Arial" w:cs="Arial"/>
          <w:sz w:val="22"/>
          <w:szCs w:val="22"/>
        </w:rPr>
      </w:pPr>
      <w:r w:rsidRPr="00E70D06">
        <w:rPr>
          <w:rFonts w:ascii="Arial" w:eastAsia="Arial" w:hAnsi="Arial" w:cs="Arial"/>
          <w:sz w:val="22"/>
          <w:szCs w:val="22"/>
        </w:rPr>
        <w:t>DECoN relies on a high level of correlation between samples, comparing the sample of interest only to those with which it is well correlated. The DECoN output reports the correlation between samples and the number of samples selected for comparison for every call. This is very useful as robust variant calling in the clinical setting requires information on potential suboptimal performance in order to report positive and negative results. DECoN also allows the user to set thresholds to flag samples and/or exons which may have suboptimal performance.</w:t>
      </w:r>
    </w:p>
    <w:p w14:paraId="2BF6E8A1" w14:textId="77777777" w:rsidR="004679F3" w:rsidRPr="00E70D06" w:rsidRDefault="004679F3" w:rsidP="004679F3">
      <w:pPr>
        <w:spacing w:line="480" w:lineRule="auto"/>
        <w:rPr>
          <w:rFonts w:ascii="Arial" w:hAnsi="Arial" w:cs="Arial"/>
          <w:sz w:val="24"/>
          <w:szCs w:val="24"/>
        </w:rPr>
      </w:pPr>
    </w:p>
    <w:p w14:paraId="3A4737C3" w14:textId="76B26BAC" w:rsidR="006E3632" w:rsidRPr="00E70D06" w:rsidRDefault="006E3632" w:rsidP="006E3632">
      <w:pPr>
        <w:spacing w:line="480" w:lineRule="auto"/>
        <w:rPr>
          <w:rFonts w:ascii="Arial" w:eastAsia="Arial" w:hAnsi="Arial" w:cs="Arial"/>
          <w:sz w:val="22"/>
          <w:szCs w:val="22"/>
        </w:rPr>
      </w:pPr>
      <w:r w:rsidRPr="00E70D06">
        <w:rPr>
          <w:rFonts w:ascii="Arial" w:eastAsia="Arial" w:hAnsi="Arial" w:cs="Arial"/>
          <w:sz w:val="22"/>
          <w:szCs w:val="22"/>
        </w:rPr>
        <w:lastRenderedPageBreak/>
        <w:t xml:space="preserve">The DECoN output contains information on all exon CNVs called, their clinical annotations, and a list of regions and/or samples where calling may be suboptimal. </w:t>
      </w:r>
      <w:r w:rsidR="00533381" w:rsidRPr="00E70D06">
        <w:rPr>
          <w:rFonts w:ascii="Arial" w:eastAsia="Arial" w:hAnsi="Arial" w:cs="Arial"/>
          <w:sz w:val="22"/>
          <w:szCs w:val="22"/>
        </w:rPr>
        <w:t xml:space="preserve">An automatic visualisation of each result is generated as a PDF file; typical examples are shown in Figure 1. </w:t>
      </w:r>
      <w:r w:rsidR="00DB3786">
        <w:rPr>
          <w:rStyle w:val="CommentReference"/>
        </w:rPr>
        <w:commentReference w:id="4"/>
      </w:r>
      <w:r w:rsidR="00DB3786">
        <w:rPr>
          <w:rStyle w:val="CommentReference"/>
        </w:rPr>
        <w:commentReference w:id="5"/>
      </w:r>
      <w:r w:rsidR="00533381" w:rsidRPr="00E70D06">
        <w:rPr>
          <w:rFonts w:ascii="Arial" w:eastAsia="Arial" w:hAnsi="Arial" w:cs="Arial"/>
          <w:sz w:val="22"/>
          <w:szCs w:val="22"/>
        </w:rPr>
        <w:t>Furthermore, i</w:t>
      </w:r>
      <w:r w:rsidRPr="00E70D06">
        <w:rPr>
          <w:rFonts w:ascii="Arial" w:eastAsia="Arial" w:hAnsi="Arial" w:cs="Arial"/>
          <w:sz w:val="22"/>
          <w:szCs w:val="22"/>
        </w:rPr>
        <w:t>nteractive visualisation of results is implemented using shiny</w:t>
      </w:r>
      <w:r w:rsidR="00A55078">
        <w:rPr>
          <w:rFonts w:ascii="Arial" w:eastAsia="Arial" w:hAnsi="Arial" w:cs="Arial"/>
          <w:sz w:val="22"/>
          <w:szCs w:val="22"/>
        </w:rPr>
        <w:t>: Web application framework for R</w:t>
      </w:r>
      <w:r w:rsidR="008A4821">
        <w:rPr>
          <w:rFonts w:ascii="Arial" w:eastAsia="Arial" w:hAnsi="Arial" w:cs="Arial"/>
          <w:sz w:val="22"/>
          <w:szCs w:val="22"/>
        </w:rPr>
        <w:t xml:space="preserve"> </w:t>
      </w:r>
      <w:r w:rsidR="00A83F84">
        <w:rPr>
          <w:rFonts w:ascii="Arial" w:eastAsia="Arial" w:hAnsi="Arial" w:cs="Arial"/>
          <w:sz w:val="22"/>
          <w:szCs w:val="22"/>
        </w:rPr>
        <w:t>(</w:t>
      </w:r>
      <w:r w:rsidR="008A4821">
        <w:rPr>
          <w:rFonts w:ascii="Arial" w:eastAsia="Arial" w:hAnsi="Arial" w:cs="Arial"/>
          <w:sz w:val="22"/>
          <w:szCs w:val="22"/>
        </w:rPr>
        <w:t>v</w:t>
      </w:r>
      <w:r w:rsidR="00A83F84">
        <w:rPr>
          <w:rFonts w:ascii="Arial" w:eastAsia="Arial" w:hAnsi="Arial" w:cs="Arial"/>
          <w:sz w:val="22"/>
          <w:szCs w:val="22"/>
        </w:rPr>
        <w:t xml:space="preserve"> </w:t>
      </w:r>
      <w:r w:rsidR="008A4821">
        <w:rPr>
          <w:rFonts w:ascii="Arial" w:eastAsia="Arial" w:hAnsi="Arial" w:cs="Arial"/>
          <w:sz w:val="22"/>
          <w:szCs w:val="22"/>
        </w:rPr>
        <w:t>0.12.0</w:t>
      </w:r>
      <w:r w:rsidR="00A83F84">
        <w:rPr>
          <w:rFonts w:ascii="Arial" w:eastAsia="Arial" w:hAnsi="Arial" w:cs="Arial"/>
          <w:sz w:val="22"/>
          <w:szCs w:val="22"/>
        </w:rPr>
        <w:t xml:space="preserve">) </w:t>
      </w:r>
      <w:r w:rsidR="00A55078">
        <w:rPr>
          <w:rFonts w:ascii="Arial" w:eastAsia="Arial" w:hAnsi="Arial" w:cs="Arial"/>
          <w:sz w:val="22"/>
          <w:szCs w:val="22"/>
        </w:rPr>
        <w:t>(</w:t>
      </w:r>
      <w:r w:rsidR="00414E2B">
        <w:rPr>
          <w:rFonts w:ascii="Arial" w:eastAsia="Arial" w:hAnsi="Arial" w:cs="Arial"/>
          <w:sz w:val="22"/>
          <w:szCs w:val="22"/>
        </w:rPr>
        <w:t xml:space="preserve">Available from shiny archive link on </w:t>
      </w:r>
      <w:hyperlink r:id="rId11" w:history="1">
        <w:r w:rsidR="00A55078" w:rsidRPr="00161632">
          <w:rPr>
            <w:rStyle w:val="Hyperlink"/>
            <w:rFonts w:ascii="Arial" w:eastAsia="Arial" w:hAnsi="Arial" w:cs="Arial"/>
            <w:sz w:val="22"/>
            <w:szCs w:val="22"/>
          </w:rPr>
          <w:t>https://cran.r-project.org/web/packages/shiny/index.html</w:t>
        </w:r>
      </w:hyperlink>
      <w:r w:rsidR="00A55078">
        <w:rPr>
          <w:rFonts w:ascii="Arial" w:eastAsia="Arial" w:hAnsi="Arial" w:cs="Arial"/>
          <w:sz w:val="22"/>
          <w:szCs w:val="22"/>
        </w:rPr>
        <w:t>)</w:t>
      </w:r>
      <w:r w:rsidRPr="00E70D06">
        <w:rPr>
          <w:rFonts w:ascii="Arial" w:eastAsia="Arial" w:hAnsi="Arial" w:cs="Arial"/>
          <w:sz w:val="22"/>
          <w:szCs w:val="22"/>
        </w:rPr>
        <w:t xml:space="preserve"> and </w:t>
      </w:r>
      <w:r w:rsidR="00533381" w:rsidRPr="00E70D06">
        <w:rPr>
          <w:rFonts w:ascii="Arial" w:eastAsia="Arial" w:hAnsi="Arial" w:cs="Arial"/>
          <w:sz w:val="22"/>
          <w:szCs w:val="22"/>
        </w:rPr>
        <w:t xml:space="preserve">can be </w:t>
      </w:r>
      <w:r w:rsidRPr="00E70D06">
        <w:rPr>
          <w:rFonts w:ascii="Arial" w:eastAsia="Arial" w:hAnsi="Arial" w:cs="Arial"/>
          <w:sz w:val="22"/>
          <w:szCs w:val="22"/>
        </w:rPr>
        <w:t xml:space="preserve">launched </w:t>
      </w:r>
      <w:r w:rsidR="00414E2B" w:rsidRPr="00161632">
        <w:rPr>
          <w:rFonts w:ascii="Arial" w:eastAsia="Arial" w:hAnsi="Arial" w:cs="Arial"/>
          <w:sz w:val="22"/>
          <w:szCs w:val="22"/>
        </w:rPr>
        <w:t>in a modern browser such as Firefox, Chrome or Internet Explorer (v.10 or later) using a simple interface for Windows, Mac OSX and Linux operating systems</w:t>
      </w:r>
      <w:r w:rsidRPr="00E70D06">
        <w:rPr>
          <w:rFonts w:ascii="Arial" w:eastAsia="Arial" w:hAnsi="Arial" w:cs="Arial"/>
          <w:sz w:val="22"/>
          <w:szCs w:val="22"/>
        </w:rPr>
        <w:t>. For example, the user can vary the plotting parameters interactively, enabling closer evaluation of supporting evid</w:t>
      </w:r>
      <w:r w:rsidR="00533381" w:rsidRPr="00E70D06">
        <w:rPr>
          <w:rFonts w:ascii="Arial" w:eastAsia="Arial" w:hAnsi="Arial" w:cs="Arial"/>
          <w:sz w:val="22"/>
          <w:szCs w:val="22"/>
        </w:rPr>
        <w:t xml:space="preserve">ence and measures of confidence for specific calls as required. </w:t>
      </w:r>
      <w:r w:rsidRPr="00E70D06">
        <w:rPr>
          <w:rFonts w:ascii="Arial" w:eastAsia="Arial" w:hAnsi="Arial" w:cs="Arial"/>
          <w:sz w:val="22"/>
          <w:szCs w:val="22"/>
        </w:rPr>
        <w:t xml:space="preserve"> </w:t>
      </w:r>
    </w:p>
    <w:p w14:paraId="5933146C" w14:textId="77777777" w:rsidR="00533381" w:rsidRPr="00E70D06" w:rsidRDefault="00533381" w:rsidP="009B5DEC">
      <w:pPr>
        <w:spacing w:line="480" w:lineRule="auto"/>
        <w:rPr>
          <w:rFonts w:ascii="Arial" w:eastAsia="Arial" w:hAnsi="Arial" w:cs="Arial"/>
          <w:sz w:val="22"/>
          <w:szCs w:val="22"/>
        </w:rPr>
      </w:pPr>
    </w:p>
    <w:p w14:paraId="5194DE83" w14:textId="61F4CE40" w:rsidR="00195B51" w:rsidRPr="00E70D06" w:rsidRDefault="000B4395" w:rsidP="009B5DEC">
      <w:pPr>
        <w:spacing w:line="480" w:lineRule="auto"/>
        <w:rPr>
          <w:rFonts w:ascii="Arial" w:hAnsi="Arial" w:cs="Arial"/>
          <w:sz w:val="24"/>
          <w:szCs w:val="24"/>
        </w:rPr>
      </w:pPr>
      <w:r w:rsidRPr="00E70D06">
        <w:rPr>
          <w:rFonts w:ascii="Arial" w:eastAsia="Arial" w:hAnsi="Arial" w:cs="Arial"/>
          <w:sz w:val="22"/>
          <w:szCs w:val="22"/>
        </w:rPr>
        <w:t xml:space="preserve">The full DECoN documentation is given in </w:t>
      </w:r>
      <w:r w:rsidR="006B6C41">
        <w:rPr>
          <w:rFonts w:ascii="Arial" w:eastAsia="Arial" w:hAnsi="Arial" w:cs="Arial"/>
          <w:sz w:val="22"/>
          <w:szCs w:val="22"/>
        </w:rPr>
        <w:t>Supplementary</w:t>
      </w:r>
      <w:r w:rsidRPr="00E70D06">
        <w:rPr>
          <w:rFonts w:ascii="Arial" w:eastAsia="Arial" w:hAnsi="Arial" w:cs="Arial"/>
          <w:sz w:val="22"/>
          <w:szCs w:val="22"/>
        </w:rPr>
        <w:t xml:space="preserve"> </w:t>
      </w:r>
      <w:r w:rsidR="006B6C41">
        <w:rPr>
          <w:rFonts w:ascii="Arial" w:eastAsia="Arial" w:hAnsi="Arial" w:cs="Arial"/>
          <w:sz w:val="22"/>
          <w:szCs w:val="22"/>
        </w:rPr>
        <w:t>F</w:t>
      </w:r>
      <w:r w:rsidRPr="00E70D06">
        <w:rPr>
          <w:rFonts w:ascii="Arial" w:eastAsia="Arial" w:hAnsi="Arial" w:cs="Arial"/>
          <w:sz w:val="22"/>
          <w:szCs w:val="22"/>
        </w:rPr>
        <w:t xml:space="preserve">ile </w:t>
      </w:r>
      <w:r w:rsidR="00463C0F" w:rsidRPr="00E70D06">
        <w:rPr>
          <w:rFonts w:ascii="Arial" w:eastAsia="Arial" w:hAnsi="Arial" w:cs="Arial"/>
          <w:sz w:val="22"/>
          <w:szCs w:val="22"/>
        </w:rPr>
        <w:t>1</w:t>
      </w:r>
      <w:r w:rsidRPr="00E70D06">
        <w:rPr>
          <w:rFonts w:ascii="Arial" w:eastAsia="Arial" w:hAnsi="Arial" w:cs="Arial"/>
          <w:sz w:val="22"/>
          <w:szCs w:val="22"/>
        </w:rPr>
        <w:t xml:space="preserve">. </w:t>
      </w:r>
      <w:r w:rsidR="00A9123D" w:rsidRPr="00E70D06">
        <w:rPr>
          <w:rFonts w:ascii="Arial" w:eastAsia="Arial" w:hAnsi="Arial" w:cs="Arial"/>
          <w:sz w:val="22"/>
          <w:szCs w:val="22"/>
        </w:rPr>
        <w:t xml:space="preserve">DECoN is publicly available from </w:t>
      </w:r>
      <w:hyperlink r:id="rId12" w:history="1">
        <w:r w:rsidR="0012467E" w:rsidRPr="008E220A">
          <w:rPr>
            <w:rStyle w:val="Hyperlink"/>
            <w:rFonts w:ascii="Arial" w:eastAsia="Arial" w:hAnsi="Arial" w:cs="Arial"/>
            <w:sz w:val="22"/>
            <w:szCs w:val="22"/>
          </w:rPr>
          <w:t>www.icr.ac.uk/decon</w:t>
        </w:r>
      </w:hyperlink>
      <w:r w:rsidR="0012467E" w:rsidRPr="0012467E">
        <w:rPr>
          <w:rFonts w:ascii="Arial" w:eastAsia="Arial" w:hAnsi="Arial" w:cs="Arial"/>
          <w:sz w:val="22"/>
          <w:szCs w:val="22"/>
        </w:rPr>
        <w:t xml:space="preserve"> </w:t>
      </w:r>
      <w:r w:rsidR="00676729">
        <w:rPr>
          <w:rFonts w:ascii="Arial" w:eastAsia="Arial" w:hAnsi="Arial" w:cs="Arial"/>
          <w:sz w:val="22"/>
          <w:szCs w:val="22"/>
        </w:rPr>
        <w:t xml:space="preserve">and </w:t>
      </w:r>
      <w:hyperlink r:id="rId13" w:history="1">
        <w:r w:rsidR="00676729" w:rsidRPr="00A427FE">
          <w:rPr>
            <w:rStyle w:val="Hyperlink"/>
            <w:rFonts w:ascii="Arial" w:eastAsia="Arial" w:hAnsi="Arial" w:cs="Arial"/>
            <w:sz w:val="22"/>
            <w:szCs w:val="22"/>
          </w:rPr>
          <w:t>https://github.com/RahmanTeam/DECoN</w:t>
        </w:r>
      </w:hyperlink>
      <w:r w:rsidR="00DB3786">
        <w:rPr>
          <w:rStyle w:val="CommentReference"/>
        </w:rPr>
        <w:commentReference w:id="6"/>
      </w:r>
      <w:r w:rsidR="000903D4" w:rsidRPr="00E70D06">
        <w:rPr>
          <w:rFonts w:ascii="Arial" w:eastAsia="Arial" w:hAnsi="Arial" w:cs="Arial"/>
          <w:sz w:val="22"/>
          <w:szCs w:val="22"/>
        </w:rPr>
        <w:t xml:space="preserve">. </w:t>
      </w:r>
      <w:r w:rsidRPr="00E70D06">
        <w:rPr>
          <w:rFonts w:ascii="Arial" w:eastAsia="Arial" w:hAnsi="Arial" w:cs="Arial"/>
          <w:sz w:val="22"/>
          <w:szCs w:val="22"/>
        </w:rPr>
        <w:t xml:space="preserve"> </w:t>
      </w:r>
    </w:p>
    <w:p w14:paraId="03C9036B" w14:textId="77777777" w:rsidR="00195B51" w:rsidRPr="00E70D06" w:rsidRDefault="00195B51" w:rsidP="00195B51">
      <w:pPr>
        <w:spacing w:line="480" w:lineRule="auto"/>
        <w:rPr>
          <w:rFonts w:ascii="Arial" w:eastAsia="Arial" w:hAnsi="Arial" w:cs="Arial"/>
          <w:sz w:val="22"/>
          <w:szCs w:val="22"/>
        </w:rPr>
      </w:pPr>
    </w:p>
    <w:p w14:paraId="2ECF331D" w14:textId="77777777" w:rsidR="00A9123D" w:rsidRPr="00E70D06" w:rsidRDefault="00A9123D" w:rsidP="00BF1CE6">
      <w:pPr>
        <w:spacing w:line="480" w:lineRule="auto"/>
        <w:outlineLvl w:val="0"/>
        <w:rPr>
          <w:rFonts w:ascii="Arial" w:hAnsi="Arial" w:cs="Arial"/>
          <w:sz w:val="24"/>
          <w:szCs w:val="24"/>
        </w:rPr>
      </w:pPr>
      <w:r w:rsidRPr="00E70D06">
        <w:rPr>
          <w:rFonts w:ascii="Arial" w:eastAsia="Arial" w:hAnsi="Arial" w:cs="Arial"/>
          <w:b/>
          <w:sz w:val="22"/>
          <w:szCs w:val="22"/>
        </w:rPr>
        <w:t>Simulations</w:t>
      </w:r>
    </w:p>
    <w:p w14:paraId="5DE8AC69" w14:textId="079947FE" w:rsidR="00A9123D" w:rsidRPr="00E70D06" w:rsidRDefault="00280983" w:rsidP="009B5DEC">
      <w:pPr>
        <w:spacing w:line="480" w:lineRule="auto"/>
        <w:rPr>
          <w:rFonts w:ascii="Arial" w:eastAsia="Arial" w:hAnsi="Arial" w:cs="Arial"/>
          <w:sz w:val="22"/>
          <w:szCs w:val="22"/>
        </w:rPr>
      </w:pPr>
      <w:r w:rsidRPr="00E70D06">
        <w:rPr>
          <w:rFonts w:ascii="Arial" w:eastAsia="Arial" w:hAnsi="Arial" w:cs="Arial"/>
          <w:sz w:val="22"/>
          <w:szCs w:val="22"/>
        </w:rPr>
        <w:t xml:space="preserve">Detection of single exon CNVs </w:t>
      </w:r>
      <w:r w:rsidR="00841D02">
        <w:rPr>
          <w:rFonts w:ascii="Arial" w:eastAsia="Arial" w:hAnsi="Arial" w:cs="Arial"/>
          <w:sz w:val="22"/>
          <w:szCs w:val="22"/>
        </w:rPr>
        <w:t>is</w:t>
      </w:r>
      <w:r w:rsidR="00841D02" w:rsidRPr="00E70D06">
        <w:rPr>
          <w:rFonts w:ascii="Arial" w:eastAsia="Arial" w:hAnsi="Arial" w:cs="Arial"/>
          <w:sz w:val="22"/>
          <w:szCs w:val="22"/>
        </w:rPr>
        <w:t xml:space="preserve"> </w:t>
      </w:r>
      <w:r w:rsidRPr="00E70D06">
        <w:rPr>
          <w:rFonts w:ascii="Arial" w:eastAsia="Arial" w:hAnsi="Arial" w:cs="Arial"/>
          <w:sz w:val="22"/>
          <w:szCs w:val="22"/>
        </w:rPr>
        <w:t>known to be particularly challenging</w:t>
      </w:r>
      <w:r w:rsidR="007E10B5" w:rsidRPr="00E70D06">
        <w:rPr>
          <w:rFonts w:ascii="Arial" w:eastAsia="Arial" w:hAnsi="Arial" w:cs="Arial"/>
          <w:sz w:val="22"/>
          <w:szCs w:val="22"/>
        </w:rPr>
        <w:t xml:space="preserve"> </w:t>
      </w:r>
      <w:r w:rsidR="00C46934" w:rsidRPr="00E70D06">
        <w:rPr>
          <w:rFonts w:ascii="Arial" w:eastAsia="Arial" w:hAnsi="Arial" w:cs="Arial"/>
          <w:sz w:val="22"/>
          <w:szCs w:val="22"/>
        </w:rPr>
        <w:fldChar w:fldCharType="begin">
          <w:fldData xml:space="preserve">PEVuZE5vdGU+PENpdGU+PEF1dGhvcj5kZSBMaWd0PC9BdXRob3I+PFllYXI+MjAxMzwvWWVhcj48
UmVjTnVtPjE4ODc8L1JlY051bT48RGlzcGxheVRleHQ+WzcsIDIwLCAyMV08L0Rpc3BsYXlUZXh0
PjxyZWNvcmQ+PHJlYy1udW1iZXI+MTg4NzwvcmVjLW51bWJlcj48Zm9yZWlnbi1rZXlzPjxrZXkg
YXBwPSJFTiIgZGItaWQ9ImFwZHQ5enB0cDAydzA4ZWVwOWV4ZHByN3R2cHRzNWZ2emR4MiI+MTg4
Nzwva2V5PjwvZm9yZWlnbi1rZXlzPjxyZWYtdHlwZSBuYW1lPSJKb3VybmFsIEFydGljbGUiPjE3
PC9yZWYtdHlwZT48Y29udHJpYnV0b3JzPjxhdXRob3JzPjxhdXRob3I+ZGUgTGlndCwgSi48L2F1
dGhvcj48YXV0aG9yPkJvb25lLCBQLiBNLjwvYXV0aG9yPjxhdXRob3I+UGZ1bmR0LCBSLjwvYXV0
aG9yPjxhdXRob3I+Vmlzc2VycywgTC4gRS48L2F1dGhvcj48YXV0aG9yPlJpY2htb25kLCBULjwv
YXV0aG9yPjxhdXRob3I+R2VvZ2hlZ2FuLCBKLjwvYXV0aG9yPjxhdXRob3I+TyZhcG9zO01vb3Jl
LCBLLjwvYXV0aG9yPjxhdXRob3I+ZGUgTGVldXcsIE4uPC9hdXRob3I+PGF1dGhvcj5TaGF3LCBD
LjwvYXV0aG9yPjxhdXRob3I+QnJ1bm5lciwgSC4gRy48L2F1dGhvcj48YXV0aG9yPkx1cHNraSwg
Si4gUi48L2F1dGhvcj48YXV0aG9yPlZlbHRtYW4sIEouIEEuPC9hdXRob3I+PGF1dGhvcj5IZWhp
ci1Ld2EsIEouIFkuPC9hdXRob3I+PC9hdXRob3JzPjwvY29udHJpYnV0b3JzPjxhdXRoLWFkZHJl
c3M+RGVwYXJ0bWVudCBvZiBIdW1hbiBHZW5ldGljcywgTmlqbWVnZW4gQ2VudHJlIGZvciBNb2xl
Y3VsYXIgTGlmZSBTY2llbmNlcywgSW5zdGl0dXRlIGZvciBHZW5ldGljIGFuZCBNZXRhYm9saWMg
RGlzZWFzZSwgUmFkYm91ZCBVbml2ZXJzaXR5IE1lZGljYWwgQ2VudHJlLCBOaWptZWdlbiwgNjUw
MCBIQiwgVGhlIE5ldGhlcmxhbmRzLjwvYXV0aC1hZGRyZXNzPjx0aXRsZXM+PHRpdGxlPkRldGVj
dGlvbiBvZiBjbGluaWNhbGx5IHJlbGV2YW50IGNvcHkgbnVtYmVyIHZhcmlhbnRzIHdpdGggd2hv
bGUtZXhvbWUgc2VxdWVuY2luZzwvdGl0bGU+PHNlY29uZGFyeS10aXRsZT5IdW0gTXV0YXQ8L3Nl
Y29uZGFyeS10aXRsZT48YWx0LXRpdGxlPkh1bWFuIG11dGF0aW9uPC9hbHQtdGl0bGU+PC90aXRs
ZXM+PHBlcmlvZGljYWw+PGZ1bGwtdGl0bGU+SHVtIE11dGF0PC9mdWxsLXRpdGxlPjxhYmJyLTE+
SHVtYW4gbXV0YXRpb248L2FiYnItMT48L3BlcmlvZGljYWw+PGFsdC1wZXJpb2RpY2FsPjxmdWxs
LXRpdGxlPkh1bSBNdXRhdDwvZnVsbC10aXRsZT48YWJici0xPkh1bWFuIG11dGF0aW9uPC9hYmJy
LTE+PC9hbHQtcGVyaW9kaWNhbD48cGFnZXM+MTQzOS00ODwvcGFnZXM+PHZvbHVtZT4zNDwvdm9s
dW1lPjxudW1iZXI+MTA8L251bWJlcj48ZWRpdGlvbj4yMDEzLzA3LzMxPC9lZGl0aW9uPjxrZXl3
b3Jkcz48a2V5d29yZD5BbGdvcml0aG1zPC9rZXl3b3JkPjxrZXl3b3JkPipETkEgQ29weSBOdW1i
ZXIgVmFyaWF0aW9uczwva2V5d29yZD48a2V5d29yZD4qRXhvbWU8L2tleXdvcmQ+PGtleXdvcmQ+
R2VuZXRpYyBUZXN0aW5nL21ldGhvZHM8L2tleXdvcmQ+PGtleXdvcmQ+R2Vub21lLVdpZGUgQXNz
b2NpYXRpb24gU3R1ZHk8L2tleXdvcmQ+PGtleXdvcmQ+KkhpZ2gtVGhyb3VnaHB1dCBOdWNsZW90
aWRlIFNlcXVlbmNpbmc8L2tleXdvcmQ+PGtleXdvcmQ+SHVtYW5zPC9rZXl3b3JkPjxrZXl3b3Jk
PkludGVsbGVjdHVhbCBEaXNhYmlsaXR5L2RpYWdub3Npcy9nZW5ldGljczwva2V5d29yZD48a2V5
d29yZD5SZXByb2R1Y2liaWxpdHkgb2YgUmVzdWx0czwva2V5d29yZD48a2V5d29yZD5jbGluaWNh
bDwva2V5d29yZD48a2V5d29yZD5jb3B5IG51bWJlciB2YXJpYXRpb248L2tleXdvcmQ+PGtleXdv
cmQ+d2hvbGUgZXhvbWUgc2VxdWVuY2luZzwva2V5d29yZD48L2tleXdvcmRzPjxkYXRlcz48eWVh
cj4yMDEzPC95ZWFyPjxwdWItZGF0ZXM+PGRhdGU+T2N0PC9kYXRlPjwvcHViLWRhdGVzPjwvZGF0
ZXM+PGlzYm4+MTA1OS03Nzk0PC9pc2JuPjxhY2Nlc3Npb24tbnVtPjIzODkzODc3PC9hY2Nlc3Np
b24tbnVtPjx1cmxzPjwvdXJscz48ZWxlY3Ryb25pYy1yZXNvdXJjZS1udW0+MTAuMTAwMi9odW11
LjIyMzg3PC9lbGVjdHJvbmljLXJlc291cmNlLW51bT48cmVtb3RlLWRhdGFiYXNlLXByb3ZpZGVy
Pk5MTTwvcmVtb3RlLWRhdGFiYXNlLXByb3ZpZGVyPjxsYW5ndWFnZT5lbmc8L2xhbmd1YWdlPjwv
cmVjb3JkPjwvQ2l0ZT48Q2l0ZT48QXV0aG9yPkFtYXJhc2luZ2hlPC9BdXRob3I+PFllYXI+MjAx
MzwvWWVhcj48UmVjTnVtPjE4ODM8L1JlY051bT48cmVjb3JkPjxyZWMtbnVtYmVyPjE4ODM8L3Jl
Yy1udW1iZXI+PGZvcmVpZ24ta2V5cz48a2V5IGFwcD0iRU4iIGRiLWlkPSJhcGR0OXpwdHAwMncw
OGVlcDlleGRwcjd0dnB0czVmdnpkeDIiPjE4ODM8L2tleT48L2ZvcmVpZ24ta2V5cz48cmVmLXR5
cGUgbmFtZT0iSm91cm5hbCBBcnRpY2xlIj4xNzwvcmVmLXR5cGU+PGNvbnRyaWJ1dG9ycz48YXV0
aG9ycz48YXV0aG9yPkFtYXJhc2luZ2hlLCBLLiBDLjwvYXV0aG9yPjxhdXRob3I+TGksIEouPC9h
dXRob3I+PGF1dGhvcj5IYWxnYW11Z2UsIFMuIEsuPC9hdXRob3I+PC9hdXRob3JzPjwvY29udHJp
YnV0b3JzPjxhdXRoLWFkZHJlc3M+RGVwYXJ0bWVudCBvZiBNZWNoYW5pY2FsIEVuZ2luZWVyaW5n
LCBVbml2ZXJzaXR5IG9mIE1lbGJvdXJuZSwgUGFya3ZpbGxlLCBWSUMgMzAxMCwgQXVzdHJhbGlh
LiBrY2FAc3R1ZGVudC51bmltZWxiLmVkdS5hdTwvYXV0aC1hZGRyZXNzPjx0aXRsZXM+PHRpdGxl
PkNvTlZFWDogY29weSBudW1iZXIgdmFyaWF0aW9uIGVzdGltYXRpb24gaW4gZXhvbWUgc2VxdWVu
Y2luZyBkYXRhIHVzaW5nIEhNTTwvdGl0bGU+PHNlY29uZGFyeS10aXRsZT5CTUMgQmlvaW5mb3Jt
YXRpY3M8L3NlY29uZGFyeS10aXRsZT48YWx0LXRpdGxlPkJNQyBiaW9pbmZvcm1hdGljczwvYWx0
LXRpdGxlPjwvdGl0bGVzPjxwZXJpb2RpY2FsPjxmdWxsLXRpdGxlPkJNQyBCaW9pbmZvcm1hdGlj
czwvZnVsbC10aXRsZT48YWJici0xPkJNQyBiaW9pbmZvcm1hdGljczwvYWJici0xPjwvcGVyaW9k
aWNhbD48YWx0LXBlcmlvZGljYWw+PGZ1bGwtdGl0bGU+Qk1DIEJpb2luZm9ybWF0aWNzPC9mdWxs
LXRpdGxlPjxhYmJyLTE+Qk1DIGJpb2luZm9ybWF0aWNzPC9hYmJyLTE+PC9hbHQtcGVyaW9kaWNh
bD48cGFnZXM+UzI8L3BhZ2VzPjx2b2x1bWU+MTQgU3VwcGwgMjwvdm9sdW1lPjxlZGl0aW9uPjIw
MTMvMDIvMTM8L2VkaXRpb24+PGtleXdvcmRzPjxrZXl3b3JkPkNvbXBhcmF0aXZlIEdlbm9taWMg
SHlicmlkaXphdGlvbjwva2V5d29yZD48a2V5d29yZD4qRE5BIENvcHkgTnVtYmVyIFZhcmlhdGlv
bnM8L2tleXdvcmQ+PGtleXdvcmQ+KkV4b21lPC9rZXl3b3JkPjxrZXl3b3JkPkV4b25zPC9rZXl3
b3JkPjxrZXl3b3JkPkdlbm9taWNzL21ldGhvZHM8L2tleXdvcmQ+PGtleXdvcmQ+SHVtYW5zPC9r
ZXl3b3JkPjxrZXl3b3JkPk1hcmtvdiBDaGFpbnM8L2tleXdvcmQ+PGtleXdvcmQ+TW9kZWxzLCBT
dGF0aXN0aWNhbDwva2V5d29yZD48a2V5d29yZD5OZW9wbGFzbXMvKmdlbmV0aWNzPC9rZXl3b3Jk
Pjwva2V5d29yZHM+PGRhdGVzPjx5ZWFyPjIwMTM8L3llYXI+PC9kYXRlcz48aXNibj4xNDcxLTIx
MDU8L2lzYm4+PGFjY2Vzc2lvbi1udW0+MjMzNjg3ODU8L2FjY2Vzc2lvbi1udW0+PHVybHM+PC91
cmxzPjxjdXN0b20yPlBtYzM1NDk4NDc8L2N1c3RvbTI+PGVsZWN0cm9uaWMtcmVzb3VyY2UtbnVt
PjEwLjExODYvMTQ3MS0yMTA1LTE0LXMyLXMyPC9lbGVjdHJvbmljLXJlc291cmNlLW51bT48cmVt
b3RlLWRhdGFiYXNlLXByb3ZpZGVyPk5MTTwvcmVtb3RlLWRhdGFiYXNlLXByb3ZpZGVyPjxsYW5n
dWFnZT5lbmc8L2xhbmd1YWdlPjwvcmVjb3JkPjwvQ2l0ZT48Q2l0ZT48QXV0aG9yPktydW1tPC9B
dXRob3I+PFllYXI+MjAxMjwvWWVhcj48UmVjTnVtPjE4OTE8L1JlY051bT48cmVjb3JkPjxyZWMt
bnVtYmVyPjE4OTE8L3JlYy1udW1iZXI+PGZvcmVpZ24ta2V5cz48a2V5IGFwcD0iRU4iIGRiLWlk
PSJhcGR0OXpwdHAwMncwOGVlcDlleGRwcjd0dnB0czVmdnpkeDIiPjE4OTE8L2tleT48L2ZvcmVp
Z24ta2V5cz48cmVmLXR5cGUgbmFtZT0iSm91cm5hbCBBcnRpY2xlIj4xNzwvcmVmLXR5cGU+PGNv
bnRyaWJ1dG9ycz48YXV0aG9ycz48YXV0aG9yPktydW1tLCBOLjwvYXV0aG9yPjxhdXRob3I+U3Vk
bWFudCwgUC4gSC48L2F1dGhvcj48YXV0aG9yPktvLCBBLjwvYXV0aG9yPjxhdXRob3I+TyZhcG9z
O1JvYWssIEIuIEouPC9hdXRob3I+PGF1dGhvcj5NYWxpZywgTS48L2F1dGhvcj48YXV0aG9yPkNv
ZSwgQi4gUC48L2F1dGhvcj48YXV0aG9yPlF1aW5sYW4sIEEuIFIuPC9hdXRob3I+PGF1dGhvcj5O
aWNrZXJzb24sIEQuIEEuPC9hdXRob3I+PGF1dGhvcj5FaWNobGVyLCBFLiBFLjwvYXV0aG9yPjwv
YXV0aG9ycz48L2NvbnRyaWJ1dG9ycz48YXV0aC1hZGRyZXNzPkRlcGFydG1lbnQgb2YgR2Vub21l
IFNjaWVuY2VzLCBVbml2ZXJzaXR5IG9mIFdhc2hpbmd0b24gU2Nob29sIG9mIE1lZGljaW5lLCBT
ZWF0dGxlLCBXYXNoaW5ndG9uIDk4MTk1LCBVU0EuPC9hdXRoLWFkZHJlc3M+PHRpdGxlcz48dGl0
bGU+Q29weSBudW1iZXIgdmFyaWF0aW9uIGRldGVjdGlvbiBhbmQgZ2Vub3R5cGluZyBmcm9tIGV4
b21lIHNlcXVlbmNlIGRhdGE8L3RpdGxlPjxzZWNvbmRhcnktdGl0bGU+R2Vub21lIFJlczwvc2Vj
b25kYXJ5LXRpdGxlPjxhbHQtdGl0bGU+R2Vub21lIHJlc2VhcmNoPC9hbHQtdGl0bGU+PC90aXRs
ZXM+PHBlcmlvZGljYWw+PGZ1bGwtdGl0bGU+R2Vub21lIFJlczwvZnVsbC10aXRsZT48L3Blcmlv
ZGljYWw+PGFsdC1wZXJpb2RpY2FsPjxmdWxsLXRpdGxlPkdlbm9tZSBSZXM8L2Z1bGwtdGl0bGU+
PGFiYnItMT5HZW5vbWUgcmVzZWFyY2g8L2FiYnItMT48L2FsdC1wZXJpb2RpY2FsPjxwYWdlcz4x
NTI1LTMyPC9wYWdlcz48dm9sdW1lPjIyPC92b2x1bWU+PG51bWJlcj44PC9udW1iZXI+PGVkaXRp
b24+MjAxMi8wNS8xNjwvZWRpdGlvbj48a2V5d29yZHM+PGtleXdvcmQ+QWxnb3JpdGhtczwva2V5
d29yZD48a2V5d29yZD5BdXRpc3RpYyBEaXNvcmRlci9nZW5ldGljczwva2V5d29yZD48a2V5d29y
ZD5Db21wdXRhdGlvbmFsIEJpb2xvZ3kvKm1ldGhvZHM8L2tleXdvcmQ+PGtleXdvcmQ+KkROQSBD
b3B5IE51bWJlciBWYXJpYXRpb25zPC9rZXl3b3JkPjxrZXl3b3JkPipFeG9tZTwva2V5d29yZD48
a2V5d29yZD5FeG9uczwva2V5d29yZD48a2V5d29yZD5HZW5ldGljIExvY2k8L2tleXdvcmQ+PGtl
eXdvcmQ+R2Vub21lLCBIdW1hbjwva2V5d29yZD48a2V5d29yZD5HZW5vdHlwaW5nIFRlY2huaXF1
ZXMvKm1ldGhvZHM8L2tleXdvcmQ+PGtleXdvcmQ+SGFwTWFwIFByb2plY3Q8L2tleXdvcmQ+PGtl
eXdvcmQ+SHVtYW5zPC9rZXl3b3JkPjxrZXl3b3JkPlJlcHJvZHVjaWJpbGl0eSBvZiBSZXN1bHRz
PC9rZXl3b3JkPjxrZXl3b3JkPlNlbnNpdGl2aXR5IGFuZCBTcGVjaWZpY2l0eTwva2V5d29yZD48
a2V5d29yZD5Vc2VyLUNvbXB1dGVyIEludGVyZmFjZTwva2V5d29yZD48L2tleXdvcmRzPjxkYXRl
cz48eWVhcj4yMDEyPC95ZWFyPjxwdWItZGF0ZXM+PGRhdGU+QXVnPC9kYXRlPjwvcHViLWRhdGVz
PjwvZGF0ZXM+PGlzYm4+MTA4OC05MDUxPC9pc2JuPjxhY2Nlc3Npb24tbnVtPjIyNTg1ODczPC9h
Y2Nlc3Npb24tbnVtPjx1cmxzPjwvdXJscz48Y3VzdG9tMj5QbWMzNDA5MjY1PC9jdXN0b20yPjxl
bGVjdHJvbmljLXJlc291cmNlLW51bT4xMC4xMTAxL2dyLjEzODExNS4xMTI8L2VsZWN0cm9uaWMt
cmVzb3VyY2UtbnVtPjxyZW1vdGUtZGF0YWJhc2UtcHJvdmlkZXI+TkxNPC9yZW1vdGUtZGF0YWJh
c2UtcHJvdmlkZXI+PGxhbmd1YWdlPmVuZzwvbGFuZ3VhZ2U+PC9yZWNvcmQ+PC9DaXRlPjwvRW5k
Tm90ZT4A
</w:fldData>
        </w:fldChar>
      </w:r>
      <w:r w:rsidR="00964638">
        <w:rPr>
          <w:rFonts w:ascii="Arial" w:eastAsia="Arial" w:hAnsi="Arial" w:cs="Arial"/>
          <w:sz w:val="22"/>
          <w:szCs w:val="22"/>
        </w:rPr>
        <w:instrText xml:space="preserve"> ADDIN EN.CITE </w:instrText>
      </w:r>
      <w:r w:rsidR="00964638">
        <w:rPr>
          <w:rFonts w:ascii="Arial" w:eastAsia="Arial" w:hAnsi="Arial" w:cs="Arial"/>
          <w:sz w:val="22"/>
          <w:szCs w:val="22"/>
        </w:rPr>
        <w:fldChar w:fldCharType="begin">
          <w:fldData xml:space="preserve">PEVuZE5vdGU+PENpdGU+PEF1dGhvcj5kZSBMaWd0PC9BdXRob3I+PFllYXI+MjAxMzwvWWVhcj48
UmVjTnVtPjE4ODc8L1JlY051bT48RGlzcGxheVRleHQ+WzcsIDIwLCAyMV08L0Rpc3BsYXlUZXh0
PjxyZWNvcmQ+PHJlYy1udW1iZXI+MTg4NzwvcmVjLW51bWJlcj48Zm9yZWlnbi1rZXlzPjxrZXkg
YXBwPSJFTiIgZGItaWQ9ImFwZHQ5enB0cDAydzA4ZWVwOWV4ZHByN3R2cHRzNWZ2emR4MiI+MTg4
Nzwva2V5PjwvZm9yZWlnbi1rZXlzPjxyZWYtdHlwZSBuYW1lPSJKb3VybmFsIEFydGljbGUiPjE3
PC9yZWYtdHlwZT48Y29udHJpYnV0b3JzPjxhdXRob3JzPjxhdXRob3I+ZGUgTGlndCwgSi48L2F1
dGhvcj48YXV0aG9yPkJvb25lLCBQLiBNLjwvYXV0aG9yPjxhdXRob3I+UGZ1bmR0LCBSLjwvYXV0
aG9yPjxhdXRob3I+Vmlzc2VycywgTC4gRS48L2F1dGhvcj48YXV0aG9yPlJpY2htb25kLCBULjwv
YXV0aG9yPjxhdXRob3I+R2VvZ2hlZ2FuLCBKLjwvYXV0aG9yPjxhdXRob3I+TyZhcG9zO01vb3Jl
LCBLLjwvYXV0aG9yPjxhdXRob3I+ZGUgTGVldXcsIE4uPC9hdXRob3I+PGF1dGhvcj5TaGF3LCBD
LjwvYXV0aG9yPjxhdXRob3I+QnJ1bm5lciwgSC4gRy48L2F1dGhvcj48YXV0aG9yPkx1cHNraSwg
Si4gUi48L2F1dGhvcj48YXV0aG9yPlZlbHRtYW4sIEouIEEuPC9hdXRob3I+PGF1dGhvcj5IZWhp
ci1Ld2EsIEouIFkuPC9hdXRob3I+PC9hdXRob3JzPjwvY29udHJpYnV0b3JzPjxhdXRoLWFkZHJl
c3M+RGVwYXJ0bWVudCBvZiBIdW1hbiBHZW5ldGljcywgTmlqbWVnZW4gQ2VudHJlIGZvciBNb2xl
Y3VsYXIgTGlmZSBTY2llbmNlcywgSW5zdGl0dXRlIGZvciBHZW5ldGljIGFuZCBNZXRhYm9saWMg
RGlzZWFzZSwgUmFkYm91ZCBVbml2ZXJzaXR5IE1lZGljYWwgQ2VudHJlLCBOaWptZWdlbiwgNjUw
MCBIQiwgVGhlIE5ldGhlcmxhbmRzLjwvYXV0aC1hZGRyZXNzPjx0aXRsZXM+PHRpdGxlPkRldGVj
dGlvbiBvZiBjbGluaWNhbGx5IHJlbGV2YW50IGNvcHkgbnVtYmVyIHZhcmlhbnRzIHdpdGggd2hv
bGUtZXhvbWUgc2VxdWVuY2luZzwvdGl0bGU+PHNlY29uZGFyeS10aXRsZT5IdW0gTXV0YXQ8L3Nl
Y29uZGFyeS10aXRsZT48YWx0LXRpdGxlPkh1bWFuIG11dGF0aW9uPC9hbHQtdGl0bGU+PC90aXRs
ZXM+PHBlcmlvZGljYWw+PGZ1bGwtdGl0bGU+SHVtIE11dGF0PC9mdWxsLXRpdGxlPjxhYmJyLTE+
SHVtYW4gbXV0YXRpb248L2FiYnItMT48L3BlcmlvZGljYWw+PGFsdC1wZXJpb2RpY2FsPjxmdWxs
LXRpdGxlPkh1bSBNdXRhdDwvZnVsbC10aXRsZT48YWJici0xPkh1bWFuIG11dGF0aW9uPC9hYmJy
LTE+PC9hbHQtcGVyaW9kaWNhbD48cGFnZXM+MTQzOS00ODwvcGFnZXM+PHZvbHVtZT4zNDwvdm9s
dW1lPjxudW1iZXI+MTA8L251bWJlcj48ZWRpdGlvbj4yMDEzLzA3LzMxPC9lZGl0aW9uPjxrZXl3
b3Jkcz48a2V5d29yZD5BbGdvcml0aG1zPC9rZXl3b3JkPjxrZXl3b3JkPipETkEgQ29weSBOdW1i
ZXIgVmFyaWF0aW9uczwva2V5d29yZD48a2V5d29yZD4qRXhvbWU8L2tleXdvcmQ+PGtleXdvcmQ+
R2VuZXRpYyBUZXN0aW5nL21ldGhvZHM8L2tleXdvcmQ+PGtleXdvcmQ+R2Vub21lLVdpZGUgQXNz
b2NpYXRpb24gU3R1ZHk8L2tleXdvcmQ+PGtleXdvcmQ+KkhpZ2gtVGhyb3VnaHB1dCBOdWNsZW90
aWRlIFNlcXVlbmNpbmc8L2tleXdvcmQ+PGtleXdvcmQ+SHVtYW5zPC9rZXl3b3JkPjxrZXl3b3Jk
PkludGVsbGVjdHVhbCBEaXNhYmlsaXR5L2RpYWdub3Npcy9nZW5ldGljczwva2V5d29yZD48a2V5
d29yZD5SZXByb2R1Y2liaWxpdHkgb2YgUmVzdWx0czwva2V5d29yZD48a2V5d29yZD5jbGluaWNh
bDwva2V5d29yZD48a2V5d29yZD5jb3B5IG51bWJlciB2YXJpYXRpb248L2tleXdvcmQ+PGtleXdv
cmQ+d2hvbGUgZXhvbWUgc2VxdWVuY2luZzwva2V5d29yZD48L2tleXdvcmRzPjxkYXRlcz48eWVh
cj4yMDEzPC95ZWFyPjxwdWItZGF0ZXM+PGRhdGU+T2N0PC9kYXRlPjwvcHViLWRhdGVzPjwvZGF0
ZXM+PGlzYm4+MTA1OS03Nzk0PC9pc2JuPjxhY2Nlc3Npb24tbnVtPjIzODkzODc3PC9hY2Nlc3Np
b24tbnVtPjx1cmxzPjwvdXJscz48ZWxlY3Ryb25pYy1yZXNvdXJjZS1udW0+MTAuMTAwMi9odW11
LjIyMzg3PC9lbGVjdHJvbmljLXJlc291cmNlLW51bT48cmVtb3RlLWRhdGFiYXNlLXByb3ZpZGVy
Pk5MTTwvcmVtb3RlLWRhdGFiYXNlLXByb3ZpZGVyPjxsYW5ndWFnZT5lbmc8L2xhbmd1YWdlPjwv
cmVjb3JkPjwvQ2l0ZT48Q2l0ZT48QXV0aG9yPkFtYXJhc2luZ2hlPC9BdXRob3I+PFllYXI+MjAx
MzwvWWVhcj48UmVjTnVtPjE4ODM8L1JlY051bT48cmVjb3JkPjxyZWMtbnVtYmVyPjE4ODM8L3Jl
Yy1udW1iZXI+PGZvcmVpZ24ta2V5cz48a2V5IGFwcD0iRU4iIGRiLWlkPSJhcGR0OXpwdHAwMncw
OGVlcDlleGRwcjd0dnB0czVmdnpkeDIiPjE4ODM8L2tleT48L2ZvcmVpZ24ta2V5cz48cmVmLXR5
cGUgbmFtZT0iSm91cm5hbCBBcnRpY2xlIj4xNzwvcmVmLXR5cGU+PGNvbnRyaWJ1dG9ycz48YXV0
aG9ycz48YXV0aG9yPkFtYXJhc2luZ2hlLCBLLiBDLjwvYXV0aG9yPjxhdXRob3I+TGksIEouPC9h
dXRob3I+PGF1dGhvcj5IYWxnYW11Z2UsIFMuIEsuPC9hdXRob3I+PC9hdXRob3JzPjwvY29udHJp
YnV0b3JzPjxhdXRoLWFkZHJlc3M+RGVwYXJ0bWVudCBvZiBNZWNoYW5pY2FsIEVuZ2luZWVyaW5n
LCBVbml2ZXJzaXR5IG9mIE1lbGJvdXJuZSwgUGFya3ZpbGxlLCBWSUMgMzAxMCwgQXVzdHJhbGlh
LiBrY2FAc3R1ZGVudC51bmltZWxiLmVkdS5hdTwvYXV0aC1hZGRyZXNzPjx0aXRsZXM+PHRpdGxl
PkNvTlZFWDogY29weSBudW1iZXIgdmFyaWF0aW9uIGVzdGltYXRpb24gaW4gZXhvbWUgc2VxdWVu
Y2luZyBkYXRhIHVzaW5nIEhNTTwvdGl0bGU+PHNlY29uZGFyeS10aXRsZT5CTUMgQmlvaW5mb3Jt
YXRpY3M8L3NlY29uZGFyeS10aXRsZT48YWx0LXRpdGxlPkJNQyBiaW9pbmZvcm1hdGljczwvYWx0
LXRpdGxlPjwvdGl0bGVzPjxwZXJpb2RpY2FsPjxmdWxsLXRpdGxlPkJNQyBCaW9pbmZvcm1hdGlj
czwvZnVsbC10aXRsZT48YWJici0xPkJNQyBiaW9pbmZvcm1hdGljczwvYWJici0xPjwvcGVyaW9k
aWNhbD48YWx0LXBlcmlvZGljYWw+PGZ1bGwtdGl0bGU+Qk1DIEJpb2luZm9ybWF0aWNzPC9mdWxs
LXRpdGxlPjxhYmJyLTE+Qk1DIGJpb2luZm9ybWF0aWNzPC9hYmJyLTE+PC9hbHQtcGVyaW9kaWNh
bD48cGFnZXM+UzI8L3BhZ2VzPjx2b2x1bWU+MTQgU3VwcGwgMjwvdm9sdW1lPjxlZGl0aW9uPjIw
MTMvMDIvMTM8L2VkaXRpb24+PGtleXdvcmRzPjxrZXl3b3JkPkNvbXBhcmF0aXZlIEdlbm9taWMg
SHlicmlkaXphdGlvbjwva2V5d29yZD48a2V5d29yZD4qRE5BIENvcHkgTnVtYmVyIFZhcmlhdGlv
bnM8L2tleXdvcmQ+PGtleXdvcmQ+KkV4b21lPC9rZXl3b3JkPjxrZXl3b3JkPkV4b25zPC9rZXl3
b3JkPjxrZXl3b3JkPkdlbm9taWNzL21ldGhvZHM8L2tleXdvcmQ+PGtleXdvcmQ+SHVtYW5zPC9r
ZXl3b3JkPjxrZXl3b3JkPk1hcmtvdiBDaGFpbnM8L2tleXdvcmQ+PGtleXdvcmQ+TW9kZWxzLCBT
dGF0aXN0aWNhbDwva2V5d29yZD48a2V5d29yZD5OZW9wbGFzbXMvKmdlbmV0aWNzPC9rZXl3b3Jk
Pjwva2V5d29yZHM+PGRhdGVzPjx5ZWFyPjIwMTM8L3llYXI+PC9kYXRlcz48aXNibj4xNDcxLTIx
MDU8L2lzYm4+PGFjY2Vzc2lvbi1udW0+MjMzNjg3ODU8L2FjY2Vzc2lvbi1udW0+PHVybHM+PC91
cmxzPjxjdXN0b20yPlBtYzM1NDk4NDc8L2N1c3RvbTI+PGVsZWN0cm9uaWMtcmVzb3VyY2UtbnVt
PjEwLjExODYvMTQ3MS0yMTA1LTE0LXMyLXMyPC9lbGVjdHJvbmljLXJlc291cmNlLW51bT48cmVt
b3RlLWRhdGFiYXNlLXByb3ZpZGVyPk5MTTwvcmVtb3RlLWRhdGFiYXNlLXByb3ZpZGVyPjxsYW5n
dWFnZT5lbmc8L2xhbmd1YWdlPjwvcmVjb3JkPjwvQ2l0ZT48Q2l0ZT48QXV0aG9yPktydW1tPC9B
dXRob3I+PFllYXI+MjAxMjwvWWVhcj48UmVjTnVtPjE4OTE8L1JlY051bT48cmVjb3JkPjxyZWMt
bnVtYmVyPjE4OTE8L3JlYy1udW1iZXI+PGZvcmVpZ24ta2V5cz48a2V5IGFwcD0iRU4iIGRiLWlk
PSJhcGR0OXpwdHAwMncwOGVlcDlleGRwcjd0dnB0czVmdnpkeDIiPjE4OTE8L2tleT48L2ZvcmVp
Z24ta2V5cz48cmVmLXR5cGUgbmFtZT0iSm91cm5hbCBBcnRpY2xlIj4xNzwvcmVmLXR5cGU+PGNv
bnRyaWJ1dG9ycz48YXV0aG9ycz48YXV0aG9yPktydW1tLCBOLjwvYXV0aG9yPjxhdXRob3I+U3Vk
bWFudCwgUC4gSC48L2F1dGhvcj48YXV0aG9yPktvLCBBLjwvYXV0aG9yPjxhdXRob3I+TyZhcG9z
O1JvYWssIEIuIEouPC9hdXRob3I+PGF1dGhvcj5NYWxpZywgTS48L2F1dGhvcj48YXV0aG9yPkNv
ZSwgQi4gUC48L2F1dGhvcj48YXV0aG9yPlF1aW5sYW4sIEEuIFIuPC9hdXRob3I+PGF1dGhvcj5O
aWNrZXJzb24sIEQuIEEuPC9hdXRob3I+PGF1dGhvcj5FaWNobGVyLCBFLiBFLjwvYXV0aG9yPjwv
YXV0aG9ycz48L2NvbnRyaWJ1dG9ycz48YXV0aC1hZGRyZXNzPkRlcGFydG1lbnQgb2YgR2Vub21l
IFNjaWVuY2VzLCBVbml2ZXJzaXR5IG9mIFdhc2hpbmd0b24gU2Nob29sIG9mIE1lZGljaW5lLCBT
ZWF0dGxlLCBXYXNoaW5ndG9uIDk4MTk1LCBVU0EuPC9hdXRoLWFkZHJlc3M+PHRpdGxlcz48dGl0
bGU+Q29weSBudW1iZXIgdmFyaWF0aW9uIGRldGVjdGlvbiBhbmQgZ2Vub3R5cGluZyBmcm9tIGV4
b21lIHNlcXVlbmNlIGRhdGE8L3RpdGxlPjxzZWNvbmRhcnktdGl0bGU+R2Vub21lIFJlczwvc2Vj
b25kYXJ5LXRpdGxlPjxhbHQtdGl0bGU+R2Vub21lIHJlc2VhcmNoPC9hbHQtdGl0bGU+PC90aXRs
ZXM+PHBlcmlvZGljYWw+PGZ1bGwtdGl0bGU+R2Vub21lIFJlczwvZnVsbC10aXRsZT48L3Blcmlv
ZGljYWw+PGFsdC1wZXJpb2RpY2FsPjxmdWxsLXRpdGxlPkdlbm9tZSBSZXM8L2Z1bGwtdGl0bGU+
PGFiYnItMT5HZW5vbWUgcmVzZWFyY2g8L2FiYnItMT48L2FsdC1wZXJpb2RpY2FsPjxwYWdlcz4x
NTI1LTMyPC9wYWdlcz48dm9sdW1lPjIyPC92b2x1bWU+PG51bWJlcj44PC9udW1iZXI+PGVkaXRp
b24+MjAxMi8wNS8xNjwvZWRpdGlvbj48a2V5d29yZHM+PGtleXdvcmQ+QWxnb3JpdGhtczwva2V5
d29yZD48a2V5d29yZD5BdXRpc3RpYyBEaXNvcmRlci9nZW5ldGljczwva2V5d29yZD48a2V5d29y
ZD5Db21wdXRhdGlvbmFsIEJpb2xvZ3kvKm1ldGhvZHM8L2tleXdvcmQ+PGtleXdvcmQ+KkROQSBD
b3B5IE51bWJlciBWYXJpYXRpb25zPC9rZXl3b3JkPjxrZXl3b3JkPipFeG9tZTwva2V5d29yZD48
a2V5d29yZD5FeG9uczwva2V5d29yZD48a2V5d29yZD5HZW5ldGljIExvY2k8L2tleXdvcmQ+PGtl
eXdvcmQ+R2Vub21lLCBIdW1hbjwva2V5d29yZD48a2V5d29yZD5HZW5vdHlwaW5nIFRlY2huaXF1
ZXMvKm1ldGhvZHM8L2tleXdvcmQ+PGtleXdvcmQ+SGFwTWFwIFByb2plY3Q8L2tleXdvcmQ+PGtl
eXdvcmQ+SHVtYW5zPC9rZXl3b3JkPjxrZXl3b3JkPlJlcHJvZHVjaWJpbGl0eSBvZiBSZXN1bHRz
PC9rZXl3b3JkPjxrZXl3b3JkPlNlbnNpdGl2aXR5IGFuZCBTcGVjaWZpY2l0eTwva2V5d29yZD48
a2V5d29yZD5Vc2VyLUNvbXB1dGVyIEludGVyZmFjZTwva2V5d29yZD48L2tleXdvcmRzPjxkYXRl
cz48eWVhcj4yMDEyPC95ZWFyPjxwdWItZGF0ZXM+PGRhdGU+QXVnPC9kYXRlPjwvcHViLWRhdGVz
PjwvZGF0ZXM+PGlzYm4+MTA4OC05MDUxPC9pc2JuPjxhY2Nlc3Npb24tbnVtPjIyNTg1ODczPC9h
Y2Nlc3Npb24tbnVtPjx1cmxzPjwvdXJscz48Y3VzdG9tMj5QbWMzNDA5MjY1PC9jdXN0b20yPjxl
bGVjdHJvbmljLXJlc291cmNlLW51bT4xMC4xMTAxL2dyLjEzODExNS4xMTI8L2VsZWN0cm9uaWMt
cmVzb3VyY2UtbnVtPjxyZW1vdGUtZGF0YWJhc2UtcHJvdmlkZXI+TkxNPC9yZW1vdGUtZGF0YWJh
c2UtcHJvdmlkZXI+PGxhbmd1YWdlPmVuZzwvbGFuZ3VhZ2U+PC9yZWNvcmQ+PC9DaXRlPjwvRW5k
Tm90ZT4A
</w:fldData>
        </w:fldChar>
      </w:r>
      <w:r w:rsidR="00964638">
        <w:rPr>
          <w:rFonts w:ascii="Arial" w:eastAsia="Arial" w:hAnsi="Arial" w:cs="Arial"/>
          <w:sz w:val="22"/>
          <w:szCs w:val="22"/>
        </w:rPr>
        <w:instrText xml:space="preserve"> ADDIN EN.CITE.DATA </w:instrText>
      </w:r>
      <w:r w:rsidR="00964638">
        <w:rPr>
          <w:rFonts w:ascii="Arial" w:eastAsia="Arial" w:hAnsi="Arial" w:cs="Arial"/>
          <w:sz w:val="22"/>
          <w:szCs w:val="22"/>
        </w:rPr>
      </w:r>
      <w:r w:rsidR="00964638">
        <w:rPr>
          <w:rFonts w:ascii="Arial" w:eastAsia="Arial" w:hAnsi="Arial" w:cs="Arial"/>
          <w:sz w:val="22"/>
          <w:szCs w:val="22"/>
        </w:rPr>
        <w:fldChar w:fldCharType="end"/>
      </w:r>
      <w:r w:rsidR="00C46934" w:rsidRPr="00E70D06">
        <w:rPr>
          <w:rFonts w:ascii="Arial" w:eastAsia="Arial" w:hAnsi="Arial" w:cs="Arial"/>
          <w:sz w:val="22"/>
          <w:szCs w:val="22"/>
        </w:rPr>
      </w:r>
      <w:r w:rsidR="00C46934" w:rsidRPr="00E70D06">
        <w:rPr>
          <w:rFonts w:ascii="Arial" w:eastAsia="Arial" w:hAnsi="Arial" w:cs="Arial"/>
          <w:sz w:val="22"/>
          <w:szCs w:val="22"/>
        </w:rPr>
        <w:fldChar w:fldCharType="separate"/>
      </w:r>
      <w:r w:rsidR="00964638">
        <w:rPr>
          <w:rFonts w:ascii="Arial" w:eastAsia="Arial" w:hAnsi="Arial" w:cs="Arial"/>
          <w:noProof/>
          <w:sz w:val="22"/>
          <w:szCs w:val="22"/>
        </w:rPr>
        <w:t>[7, 20, 21]</w:t>
      </w:r>
      <w:r w:rsidR="00C46934" w:rsidRPr="00E70D06">
        <w:rPr>
          <w:rFonts w:ascii="Arial" w:eastAsia="Arial" w:hAnsi="Arial" w:cs="Arial"/>
          <w:sz w:val="22"/>
          <w:szCs w:val="22"/>
        </w:rPr>
        <w:fldChar w:fldCharType="end"/>
      </w:r>
      <w:r w:rsidR="00D300BB" w:rsidRPr="00E70D06">
        <w:rPr>
          <w:rFonts w:ascii="Arial" w:eastAsia="Arial" w:hAnsi="Arial" w:cs="Arial"/>
          <w:sz w:val="22"/>
          <w:szCs w:val="22"/>
        </w:rPr>
        <w:t xml:space="preserve">. </w:t>
      </w:r>
      <w:r w:rsidR="00653788" w:rsidRPr="00E70D06">
        <w:rPr>
          <w:rFonts w:ascii="Arial" w:eastAsia="Arial" w:hAnsi="Arial" w:cs="Arial"/>
          <w:sz w:val="22"/>
          <w:szCs w:val="22"/>
        </w:rPr>
        <w:t>To better evaluate DECoN performance in single exon CNV detection we</w:t>
      </w:r>
      <w:r w:rsidR="00D300BB" w:rsidRPr="00E70D06">
        <w:rPr>
          <w:rFonts w:ascii="Arial" w:eastAsia="Arial" w:hAnsi="Arial" w:cs="Arial"/>
          <w:sz w:val="22"/>
          <w:szCs w:val="22"/>
        </w:rPr>
        <w:t xml:space="preserve"> </w:t>
      </w:r>
      <w:r w:rsidR="00A9123D" w:rsidRPr="00E70D06">
        <w:rPr>
          <w:rFonts w:ascii="Arial" w:eastAsia="Arial" w:hAnsi="Arial" w:cs="Arial"/>
          <w:sz w:val="22"/>
          <w:szCs w:val="22"/>
        </w:rPr>
        <w:t>simulated single exon deletions</w:t>
      </w:r>
      <w:r w:rsidR="007436C5" w:rsidRPr="00E70D06">
        <w:rPr>
          <w:rFonts w:ascii="Arial" w:eastAsia="Arial" w:hAnsi="Arial" w:cs="Arial"/>
          <w:sz w:val="22"/>
          <w:szCs w:val="22"/>
        </w:rPr>
        <w:t xml:space="preserve"> and </w:t>
      </w:r>
      <w:r w:rsidR="00A9123D" w:rsidRPr="00E70D06">
        <w:rPr>
          <w:rFonts w:ascii="Arial" w:eastAsia="Arial" w:hAnsi="Arial" w:cs="Arial"/>
          <w:sz w:val="22"/>
          <w:szCs w:val="22"/>
        </w:rPr>
        <w:t xml:space="preserve">duplications </w:t>
      </w:r>
      <w:r w:rsidRPr="00E70D06">
        <w:rPr>
          <w:rFonts w:ascii="Arial" w:eastAsia="Arial" w:hAnsi="Arial" w:cs="Arial"/>
          <w:sz w:val="22"/>
          <w:szCs w:val="22"/>
        </w:rPr>
        <w:t xml:space="preserve">in </w:t>
      </w:r>
      <w:r w:rsidRPr="00E70D06">
        <w:rPr>
          <w:rFonts w:ascii="Arial" w:eastAsia="Arial" w:hAnsi="Arial" w:cs="Arial"/>
          <w:i/>
          <w:sz w:val="22"/>
          <w:szCs w:val="22"/>
        </w:rPr>
        <w:t>BRCA1</w:t>
      </w:r>
      <w:r w:rsidRPr="00E70D06">
        <w:rPr>
          <w:rFonts w:ascii="Arial" w:eastAsia="Arial" w:hAnsi="Arial" w:cs="Arial"/>
          <w:sz w:val="22"/>
          <w:szCs w:val="22"/>
        </w:rPr>
        <w:t xml:space="preserve"> and </w:t>
      </w:r>
      <w:r w:rsidRPr="00E70D06">
        <w:rPr>
          <w:rFonts w:ascii="Arial" w:eastAsia="Arial" w:hAnsi="Arial" w:cs="Arial"/>
          <w:i/>
          <w:sz w:val="22"/>
          <w:szCs w:val="22"/>
        </w:rPr>
        <w:t>BRCA2</w:t>
      </w:r>
      <w:r w:rsidRPr="00E70D06">
        <w:rPr>
          <w:rFonts w:ascii="Arial" w:eastAsia="Arial" w:hAnsi="Arial" w:cs="Arial"/>
          <w:sz w:val="22"/>
          <w:szCs w:val="22"/>
        </w:rPr>
        <w:t xml:space="preserve"> </w:t>
      </w:r>
      <w:r w:rsidR="001918AA" w:rsidRPr="00E70D06">
        <w:rPr>
          <w:rFonts w:ascii="Arial" w:eastAsia="Arial" w:hAnsi="Arial" w:cs="Arial"/>
          <w:sz w:val="22"/>
          <w:szCs w:val="22"/>
        </w:rPr>
        <w:t xml:space="preserve">in a single pool, </w:t>
      </w:r>
      <w:r w:rsidR="00A9123D" w:rsidRPr="00E70D06">
        <w:rPr>
          <w:rFonts w:ascii="Arial" w:eastAsia="Arial" w:hAnsi="Arial" w:cs="Arial"/>
          <w:sz w:val="22"/>
          <w:szCs w:val="22"/>
        </w:rPr>
        <w:t xml:space="preserve">using </w:t>
      </w:r>
      <w:r w:rsidR="000234A7" w:rsidRPr="00E70D06">
        <w:rPr>
          <w:rFonts w:ascii="Arial" w:eastAsia="Arial" w:hAnsi="Arial" w:cs="Arial"/>
          <w:sz w:val="22"/>
          <w:szCs w:val="22"/>
        </w:rPr>
        <w:t>48</w:t>
      </w:r>
      <w:r w:rsidR="00C921EE" w:rsidRPr="00E70D06">
        <w:rPr>
          <w:rFonts w:ascii="Arial" w:eastAsia="Arial" w:hAnsi="Arial" w:cs="Arial"/>
          <w:sz w:val="22"/>
          <w:szCs w:val="22"/>
        </w:rPr>
        <w:t xml:space="preserve"> </w:t>
      </w:r>
      <w:r w:rsidR="00A9123D" w:rsidRPr="00E70D06">
        <w:rPr>
          <w:rFonts w:ascii="Arial" w:eastAsia="Arial" w:hAnsi="Arial" w:cs="Arial"/>
          <w:sz w:val="22"/>
          <w:szCs w:val="22"/>
        </w:rPr>
        <w:t xml:space="preserve">samples from the evaluation </w:t>
      </w:r>
      <w:r w:rsidR="007436C5" w:rsidRPr="00E70D06">
        <w:rPr>
          <w:rFonts w:ascii="Arial" w:eastAsia="Arial" w:hAnsi="Arial" w:cs="Arial"/>
          <w:sz w:val="22"/>
          <w:szCs w:val="22"/>
        </w:rPr>
        <w:t xml:space="preserve">set </w:t>
      </w:r>
      <w:r w:rsidR="00A9123D" w:rsidRPr="00E70D06">
        <w:rPr>
          <w:rFonts w:ascii="Arial" w:eastAsia="Arial" w:hAnsi="Arial" w:cs="Arial"/>
          <w:sz w:val="22"/>
          <w:szCs w:val="22"/>
        </w:rPr>
        <w:t xml:space="preserve">that were known to be negative for </w:t>
      </w:r>
      <w:r w:rsidRPr="00E70D06">
        <w:rPr>
          <w:rFonts w:ascii="Arial" w:eastAsia="Arial" w:hAnsi="Arial" w:cs="Arial"/>
          <w:sz w:val="22"/>
          <w:szCs w:val="22"/>
        </w:rPr>
        <w:t xml:space="preserve">BRCA </w:t>
      </w:r>
      <w:r w:rsidR="00A9123D" w:rsidRPr="00E70D06">
        <w:rPr>
          <w:rFonts w:ascii="Arial" w:eastAsia="Arial" w:hAnsi="Arial" w:cs="Arial"/>
          <w:sz w:val="22"/>
          <w:szCs w:val="22"/>
        </w:rPr>
        <w:t xml:space="preserve">exon </w:t>
      </w:r>
      <w:r w:rsidR="001B4616" w:rsidRPr="00E70D06">
        <w:rPr>
          <w:rFonts w:ascii="Arial" w:eastAsia="Arial" w:hAnsi="Arial" w:cs="Arial"/>
          <w:sz w:val="22"/>
          <w:szCs w:val="22"/>
        </w:rPr>
        <w:t>CNVs</w:t>
      </w:r>
      <w:r w:rsidR="00A9123D" w:rsidRPr="00E70D06">
        <w:rPr>
          <w:rFonts w:ascii="Arial" w:eastAsia="Arial" w:hAnsi="Arial" w:cs="Arial"/>
          <w:sz w:val="22"/>
          <w:szCs w:val="22"/>
        </w:rPr>
        <w:t xml:space="preserve">. </w:t>
      </w:r>
      <w:r w:rsidR="004679F3" w:rsidRPr="00E70D06">
        <w:rPr>
          <w:rFonts w:ascii="Arial" w:eastAsia="Arial" w:hAnsi="Arial" w:cs="Arial"/>
          <w:sz w:val="22"/>
          <w:szCs w:val="22"/>
        </w:rPr>
        <w:t xml:space="preserve">This simulated data was based on real data, using the variation and fluctuations observed in the true coverage to model the simulated coverage. </w:t>
      </w:r>
      <w:r w:rsidR="00A9123D" w:rsidRPr="00E70D06">
        <w:rPr>
          <w:rFonts w:ascii="Arial" w:eastAsia="Arial" w:hAnsi="Arial" w:cs="Arial"/>
          <w:sz w:val="22"/>
          <w:szCs w:val="22"/>
        </w:rPr>
        <w:t>To simulate a duplication or deletion</w:t>
      </w:r>
      <w:r w:rsidR="007B78E1" w:rsidRPr="00E70D06">
        <w:rPr>
          <w:rFonts w:ascii="Arial" w:eastAsia="Arial" w:hAnsi="Arial" w:cs="Arial"/>
          <w:sz w:val="22"/>
          <w:szCs w:val="22"/>
        </w:rPr>
        <w:t xml:space="preserve"> of a single exon</w:t>
      </w:r>
      <w:r w:rsidR="00A9123D" w:rsidRPr="00E70D06">
        <w:rPr>
          <w:rFonts w:ascii="Arial" w:eastAsia="Arial" w:hAnsi="Arial" w:cs="Arial"/>
          <w:sz w:val="22"/>
          <w:szCs w:val="22"/>
        </w:rPr>
        <w:t xml:space="preserve">, the observed </w:t>
      </w:r>
      <w:r w:rsidR="00DA5898" w:rsidRPr="00E70D06">
        <w:rPr>
          <w:rFonts w:ascii="Arial" w:eastAsia="Arial" w:hAnsi="Arial" w:cs="Arial"/>
          <w:sz w:val="22"/>
          <w:szCs w:val="22"/>
        </w:rPr>
        <w:t>coverage</w:t>
      </w:r>
      <w:r w:rsidR="00A9123D" w:rsidRPr="00E70D06">
        <w:rPr>
          <w:rFonts w:ascii="Arial" w:eastAsia="Arial" w:hAnsi="Arial" w:cs="Arial"/>
          <w:sz w:val="22"/>
          <w:szCs w:val="22"/>
        </w:rPr>
        <w:t xml:space="preserve"> of </w:t>
      </w:r>
      <w:r w:rsidR="007B78E1" w:rsidRPr="00E70D06">
        <w:rPr>
          <w:rFonts w:ascii="Arial" w:eastAsia="Arial" w:hAnsi="Arial" w:cs="Arial"/>
          <w:sz w:val="22"/>
          <w:szCs w:val="22"/>
        </w:rPr>
        <w:t xml:space="preserve">that exon in </w:t>
      </w:r>
      <w:r w:rsidR="00A9123D" w:rsidRPr="00E70D06">
        <w:rPr>
          <w:rFonts w:ascii="Arial" w:eastAsia="Arial" w:hAnsi="Arial" w:cs="Arial"/>
          <w:sz w:val="22"/>
          <w:szCs w:val="22"/>
        </w:rPr>
        <w:t>a randomly selected sample was increased or decreased by 50%</w:t>
      </w:r>
      <w:r w:rsidR="00A149AE" w:rsidRPr="00E70D06">
        <w:rPr>
          <w:rFonts w:ascii="Arial" w:eastAsia="Arial" w:hAnsi="Arial" w:cs="Arial"/>
          <w:sz w:val="22"/>
          <w:szCs w:val="22"/>
        </w:rPr>
        <w:t>,</w:t>
      </w:r>
      <w:r w:rsidR="00A9123D" w:rsidRPr="00E70D06">
        <w:rPr>
          <w:rFonts w:ascii="Arial" w:eastAsia="Arial" w:hAnsi="Arial" w:cs="Arial"/>
          <w:sz w:val="22"/>
          <w:szCs w:val="22"/>
        </w:rPr>
        <w:t xml:space="preserve"> respectively. This was repeated 1</w:t>
      </w:r>
      <w:r w:rsidR="00531BC6">
        <w:rPr>
          <w:rFonts w:ascii="Arial" w:eastAsia="Arial" w:hAnsi="Arial" w:cs="Arial"/>
          <w:sz w:val="22"/>
          <w:szCs w:val="22"/>
        </w:rPr>
        <w:t>,</w:t>
      </w:r>
      <w:r w:rsidR="00A9123D" w:rsidRPr="00E70D06">
        <w:rPr>
          <w:rFonts w:ascii="Arial" w:eastAsia="Arial" w:hAnsi="Arial" w:cs="Arial"/>
          <w:sz w:val="22"/>
          <w:szCs w:val="22"/>
        </w:rPr>
        <w:t>0</w:t>
      </w:r>
      <w:r w:rsidR="00E02C70" w:rsidRPr="00E70D06">
        <w:rPr>
          <w:rFonts w:ascii="Arial" w:eastAsia="Arial" w:hAnsi="Arial" w:cs="Arial"/>
          <w:sz w:val="22"/>
          <w:szCs w:val="22"/>
        </w:rPr>
        <w:t>0</w:t>
      </w:r>
      <w:r w:rsidR="00A9123D" w:rsidRPr="00E70D06">
        <w:rPr>
          <w:rFonts w:ascii="Arial" w:eastAsia="Arial" w:hAnsi="Arial" w:cs="Arial"/>
          <w:sz w:val="22"/>
          <w:szCs w:val="22"/>
        </w:rPr>
        <w:t>0 ti</w:t>
      </w:r>
      <w:r w:rsidR="002459B4" w:rsidRPr="00E70D06">
        <w:rPr>
          <w:rFonts w:ascii="Arial" w:eastAsia="Arial" w:hAnsi="Arial" w:cs="Arial"/>
          <w:sz w:val="22"/>
          <w:szCs w:val="22"/>
        </w:rPr>
        <w:t xml:space="preserve">mes for each possible variant. Sensitivity was </w:t>
      </w:r>
      <w:r w:rsidR="00B85D94" w:rsidRPr="00E70D06">
        <w:rPr>
          <w:rFonts w:ascii="Arial" w:eastAsia="Arial" w:hAnsi="Arial" w:cs="Arial"/>
          <w:sz w:val="22"/>
          <w:szCs w:val="22"/>
        </w:rPr>
        <w:t>calculated as the percentage of the 1</w:t>
      </w:r>
      <w:r w:rsidR="00531BC6">
        <w:rPr>
          <w:rFonts w:ascii="Arial" w:eastAsia="Arial" w:hAnsi="Arial" w:cs="Arial"/>
          <w:sz w:val="22"/>
          <w:szCs w:val="22"/>
        </w:rPr>
        <w:t>,</w:t>
      </w:r>
      <w:r w:rsidR="00B85D94" w:rsidRPr="00E70D06">
        <w:rPr>
          <w:rFonts w:ascii="Arial" w:eastAsia="Arial" w:hAnsi="Arial" w:cs="Arial"/>
          <w:sz w:val="22"/>
          <w:szCs w:val="22"/>
        </w:rPr>
        <w:t>0</w:t>
      </w:r>
      <w:r w:rsidR="00E02C70" w:rsidRPr="00E70D06">
        <w:rPr>
          <w:rFonts w:ascii="Arial" w:eastAsia="Arial" w:hAnsi="Arial" w:cs="Arial"/>
          <w:sz w:val="22"/>
          <w:szCs w:val="22"/>
        </w:rPr>
        <w:t>0</w:t>
      </w:r>
      <w:r w:rsidR="00B85D94" w:rsidRPr="00E70D06">
        <w:rPr>
          <w:rFonts w:ascii="Arial" w:eastAsia="Arial" w:hAnsi="Arial" w:cs="Arial"/>
          <w:sz w:val="22"/>
          <w:szCs w:val="22"/>
        </w:rPr>
        <w:t xml:space="preserve">0 repeats which were successfully detected. </w:t>
      </w:r>
    </w:p>
    <w:p w14:paraId="422B1FEC" w14:textId="77777777" w:rsidR="00A9123D" w:rsidRPr="00E70D06" w:rsidRDefault="00A9123D" w:rsidP="009B5DEC">
      <w:pPr>
        <w:spacing w:line="480" w:lineRule="auto"/>
        <w:rPr>
          <w:rFonts w:ascii="Arial" w:eastAsia="Arial" w:hAnsi="Arial" w:cs="Arial"/>
          <w:sz w:val="22"/>
          <w:szCs w:val="22"/>
        </w:rPr>
      </w:pPr>
    </w:p>
    <w:p w14:paraId="0B746A2B" w14:textId="531FB18D" w:rsidR="00A9123D" w:rsidRPr="00E70D06" w:rsidRDefault="00A9123D" w:rsidP="009B5DEC">
      <w:pPr>
        <w:spacing w:line="480" w:lineRule="auto"/>
        <w:rPr>
          <w:rFonts w:ascii="Arial" w:hAnsi="Arial" w:cs="Arial"/>
          <w:sz w:val="24"/>
          <w:szCs w:val="24"/>
        </w:rPr>
      </w:pPr>
      <w:r w:rsidRPr="00E70D06">
        <w:rPr>
          <w:rFonts w:ascii="Arial" w:eastAsia="Arial" w:hAnsi="Arial" w:cs="Arial"/>
          <w:sz w:val="22"/>
          <w:szCs w:val="22"/>
        </w:rPr>
        <w:t xml:space="preserve">We </w:t>
      </w:r>
      <w:r w:rsidR="00280983" w:rsidRPr="00E70D06">
        <w:rPr>
          <w:rFonts w:ascii="Arial" w:eastAsia="Arial" w:hAnsi="Arial" w:cs="Arial"/>
          <w:sz w:val="22"/>
          <w:szCs w:val="22"/>
        </w:rPr>
        <w:t xml:space="preserve">also </w:t>
      </w:r>
      <w:r w:rsidRPr="00E70D06">
        <w:rPr>
          <w:rFonts w:ascii="Arial" w:eastAsia="Arial" w:hAnsi="Arial" w:cs="Arial"/>
          <w:sz w:val="22"/>
          <w:szCs w:val="22"/>
        </w:rPr>
        <w:t xml:space="preserve">performed simulations to evaluate the effect of </w:t>
      </w:r>
      <w:r w:rsidR="007436C5" w:rsidRPr="00E70D06">
        <w:rPr>
          <w:rFonts w:ascii="Arial" w:eastAsia="Arial" w:hAnsi="Arial" w:cs="Arial"/>
          <w:sz w:val="22"/>
          <w:szCs w:val="22"/>
        </w:rPr>
        <w:t>varying the</w:t>
      </w:r>
      <w:r w:rsidRPr="00E70D06">
        <w:rPr>
          <w:rFonts w:ascii="Arial" w:eastAsia="Arial" w:hAnsi="Arial" w:cs="Arial"/>
          <w:sz w:val="22"/>
          <w:szCs w:val="22"/>
        </w:rPr>
        <w:t xml:space="preserve"> </w:t>
      </w:r>
      <w:r w:rsidR="003C6D15" w:rsidRPr="00E70D06">
        <w:rPr>
          <w:rFonts w:ascii="Arial" w:eastAsia="Arial" w:hAnsi="Arial" w:cs="Arial"/>
          <w:sz w:val="22"/>
          <w:szCs w:val="22"/>
        </w:rPr>
        <w:t>coverage</w:t>
      </w:r>
      <w:r w:rsidRPr="00E70D06">
        <w:rPr>
          <w:rFonts w:ascii="Arial" w:eastAsia="Arial" w:hAnsi="Arial" w:cs="Arial"/>
          <w:sz w:val="22"/>
          <w:szCs w:val="22"/>
        </w:rPr>
        <w:t xml:space="preserve"> and/or the number of samples in an enrichment pool. Simulated data was generated based on the evaluation </w:t>
      </w:r>
      <w:r w:rsidR="007436C5" w:rsidRPr="00E70D06">
        <w:rPr>
          <w:rFonts w:ascii="Arial" w:eastAsia="Arial" w:hAnsi="Arial" w:cs="Arial"/>
          <w:sz w:val="22"/>
          <w:szCs w:val="22"/>
        </w:rPr>
        <w:t xml:space="preserve">set </w:t>
      </w:r>
      <w:r w:rsidRPr="00E70D06">
        <w:rPr>
          <w:rFonts w:ascii="Arial" w:eastAsia="Arial" w:hAnsi="Arial" w:cs="Arial"/>
          <w:sz w:val="22"/>
          <w:szCs w:val="22"/>
        </w:rPr>
        <w:t xml:space="preserve">by first selecting an enrichment pool, then selecting samples from that </w:t>
      </w:r>
      <w:r w:rsidRPr="00E70D06">
        <w:rPr>
          <w:rFonts w:ascii="Arial" w:eastAsia="Arial" w:hAnsi="Arial" w:cs="Arial"/>
          <w:sz w:val="22"/>
          <w:szCs w:val="22"/>
        </w:rPr>
        <w:lastRenderedPageBreak/>
        <w:t xml:space="preserve">enrichment pool for up or down sampling. When selecting 96 samples, all samples from the </w:t>
      </w:r>
      <w:r w:rsidR="00B75F6B" w:rsidRPr="00E70D06">
        <w:rPr>
          <w:rFonts w:ascii="Arial" w:eastAsia="Arial" w:hAnsi="Arial" w:cs="Arial"/>
          <w:sz w:val="22"/>
          <w:szCs w:val="22"/>
        </w:rPr>
        <w:t xml:space="preserve">evaluation </w:t>
      </w:r>
      <w:r w:rsidR="007436C5" w:rsidRPr="00E70D06">
        <w:rPr>
          <w:rFonts w:ascii="Arial" w:eastAsia="Arial" w:hAnsi="Arial" w:cs="Arial"/>
          <w:sz w:val="22"/>
          <w:szCs w:val="22"/>
        </w:rPr>
        <w:t xml:space="preserve">set </w:t>
      </w:r>
      <w:r w:rsidRPr="00E70D06">
        <w:rPr>
          <w:rFonts w:ascii="Arial" w:eastAsia="Arial" w:hAnsi="Arial" w:cs="Arial"/>
          <w:sz w:val="22"/>
          <w:szCs w:val="22"/>
        </w:rPr>
        <w:t xml:space="preserve">were used. For any read, </w:t>
      </w:r>
      <w:r w:rsidRPr="00E70D06">
        <w:rPr>
          <w:rFonts w:ascii="Arial" w:eastAsia="Arial" w:hAnsi="Arial" w:cs="Arial"/>
          <w:i/>
          <w:sz w:val="22"/>
          <w:szCs w:val="22"/>
        </w:rPr>
        <w:t>r</w:t>
      </w:r>
      <w:r w:rsidRPr="00E70D06">
        <w:rPr>
          <w:rFonts w:ascii="Arial" w:eastAsia="Arial" w:hAnsi="Arial" w:cs="Arial"/>
          <w:sz w:val="22"/>
          <w:szCs w:val="22"/>
        </w:rPr>
        <w:t>, it was assumed to contribute N</w:t>
      </w:r>
      <w:r w:rsidRPr="00E70D06">
        <w:rPr>
          <w:rFonts w:ascii="Arial" w:eastAsia="Arial" w:hAnsi="Arial" w:cs="Arial"/>
          <w:i/>
          <w:sz w:val="22"/>
          <w:szCs w:val="22"/>
          <w:vertAlign w:val="subscript"/>
        </w:rPr>
        <w:t>r</w:t>
      </w:r>
      <w:r w:rsidRPr="00E70D06">
        <w:rPr>
          <w:rFonts w:ascii="Arial" w:eastAsia="Arial" w:hAnsi="Arial" w:cs="Arial"/>
          <w:sz w:val="22"/>
          <w:szCs w:val="22"/>
        </w:rPr>
        <w:t xml:space="preserve"> times to the simulated data set, where N</w:t>
      </w:r>
      <w:r w:rsidRPr="00E70D06">
        <w:rPr>
          <w:rFonts w:ascii="Arial" w:eastAsia="Arial" w:hAnsi="Arial" w:cs="Arial"/>
          <w:i/>
          <w:sz w:val="22"/>
          <w:szCs w:val="22"/>
          <w:vertAlign w:val="subscript"/>
        </w:rPr>
        <w:t>r</w:t>
      </w:r>
      <w:r w:rsidRPr="00E70D06">
        <w:rPr>
          <w:rFonts w:ascii="Arial" w:eastAsia="Arial" w:hAnsi="Arial" w:cs="Arial"/>
          <w:sz w:val="22"/>
          <w:szCs w:val="22"/>
        </w:rPr>
        <w:t xml:space="preserve"> was drawn from a Binomial</w:t>
      </w:r>
      <w:r w:rsidR="00D63538">
        <w:rPr>
          <w:rFonts w:ascii="Arial" w:eastAsia="Arial" w:hAnsi="Arial" w:cs="Arial"/>
          <w:sz w:val="22"/>
          <w:szCs w:val="22"/>
        </w:rPr>
        <w:t xml:space="preserve"> </w:t>
      </w:r>
      <w:r w:rsidRPr="00E70D06">
        <w:rPr>
          <w:rFonts w:ascii="Arial" w:eastAsia="Arial" w:hAnsi="Arial" w:cs="Arial"/>
          <w:sz w:val="22"/>
          <w:szCs w:val="22"/>
        </w:rPr>
        <w:t>(</w:t>
      </w:r>
      <w:r w:rsidRPr="00E70D06">
        <w:rPr>
          <w:rFonts w:ascii="Arial" w:eastAsia="Arial" w:hAnsi="Arial" w:cs="Arial"/>
          <w:i/>
          <w:sz w:val="22"/>
          <w:szCs w:val="22"/>
        </w:rPr>
        <w:t>n</w:t>
      </w:r>
      <w:r w:rsidRPr="00E70D06">
        <w:rPr>
          <w:rFonts w:ascii="Arial" w:eastAsia="Arial" w:hAnsi="Arial" w:cs="Arial"/>
          <w:sz w:val="22"/>
          <w:szCs w:val="22"/>
        </w:rPr>
        <w:t>,</w:t>
      </w:r>
      <w:r w:rsidRPr="00E70D06">
        <w:rPr>
          <w:rFonts w:ascii="Arial" w:eastAsia="Arial" w:hAnsi="Arial" w:cs="Arial"/>
          <w:i/>
          <w:sz w:val="22"/>
          <w:szCs w:val="22"/>
        </w:rPr>
        <w:t>p</w:t>
      </w:r>
      <w:r w:rsidRPr="00E70D06">
        <w:rPr>
          <w:rFonts w:ascii="Arial" w:eastAsia="Arial" w:hAnsi="Arial" w:cs="Arial"/>
          <w:sz w:val="22"/>
          <w:szCs w:val="22"/>
        </w:rPr>
        <w:t xml:space="preserve">) distribution. This was assumed for all reads from the selected samples. The values of </w:t>
      </w:r>
      <w:r w:rsidRPr="00E70D06">
        <w:rPr>
          <w:rFonts w:ascii="Arial" w:eastAsia="Arial" w:hAnsi="Arial" w:cs="Arial"/>
          <w:i/>
          <w:sz w:val="22"/>
          <w:szCs w:val="22"/>
        </w:rPr>
        <w:t>n</w:t>
      </w:r>
      <w:r w:rsidRPr="00E70D06">
        <w:rPr>
          <w:rFonts w:ascii="Arial" w:eastAsia="Arial" w:hAnsi="Arial" w:cs="Arial"/>
          <w:sz w:val="22"/>
          <w:szCs w:val="22"/>
        </w:rPr>
        <w:t xml:space="preserve"> and </w:t>
      </w:r>
      <w:r w:rsidRPr="00E70D06">
        <w:rPr>
          <w:rFonts w:ascii="Arial" w:eastAsia="Arial" w:hAnsi="Arial" w:cs="Arial"/>
          <w:i/>
          <w:sz w:val="22"/>
          <w:szCs w:val="22"/>
        </w:rPr>
        <w:t>p</w:t>
      </w:r>
      <w:r w:rsidRPr="00E70D06">
        <w:rPr>
          <w:rFonts w:ascii="Arial" w:eastAsia="Arial" w:hAnsi="Arial" w:cs="Arial"/>
          <w:sz w:val="22"/>
          <w:szCs w:val="22"/>
        </w:rPr>
        <w:t xml:space="preserve"> were chosen to provide the correct level of up or down sampling and the closest approximation to a Poisson distribution, which the original </w:t>
      </w:r>
      <w:r w:rsidR="003C6D15" w:rsidRPr="00E70D06">
        <w:rPr>
          <w:rFonts w:ascii="Arial" w:eastAsia="Arial" w:hAnsi="Arial" w:cs="Arial"/>
          <w:sz w:val="22"/>
          <w:szCs w:val="22"/>
        </w:rPr>
        <w:t>coverage</w:t>
      </w:r>
      <w:r w:rsidR="00EE5C5F" w:rsidRPr="00E70D06">
        <w:rPr>
          <w:rFonts w:ascii="Arial" w:eastAsia="Arial" w:hAnsi="Arial" w:cs="Arial"/>
          <w:sz w:val="22"/>
          <w:szCs w:val="22"/>
        </w:rPr>
        <w:t xml:space="preserve"> </w:t>
      </w:r>
      <w:r w:rsidR="00DA5898" w:rsidRPr="00E70D06">
        <w:rPr>
          <w:rFonts w:ascii="Arial" w:eastAsia="Arial" w:hAnsi="Arial" w:cs="Arial"/>
          <w:sz w:val="22"/>
          <w:szCs w:val="22"/>
        </w:rPr>
        <w:t xml:space="preserve">values </w:t>
      </w:r>
      <w:r w:rsidRPr="00E70D06">
        <w:rPr>
          <w:rFonts w:ascii="Arial" w:eastAsia="Arial" w:hAnsi="Arial" w:cs="Arial"/>
          <w:sz w:val="22"/>
          <w:szCs w:val="22"/>
        </w:rPr>
        <w:t>are assumed to follow</w:t>
      </w:r>
      <w:r w:rsidR="002459B4" w:rsidRPr="00E70D06">
        <w:rPr>
          <w:rFonts w:ascii="Arial" w:eastAsia="Arial" w:hAnsi="Arial" w:cs="Arial"/>
          <w:sz w:val="22"/>
          <w:szCs w:val="22"/>
        </w:rPr>
        <w:t xml:space="preserve">. </w:t>
      </w:r>
      <w:r w:rsidRPr="00E70D06">
        <w:rPr>
          <w:rFonts w:ascii="Arial" w:eastAsia="Arial" w:hAnsi="Arial" w:cs="Arial"/>
          <w:sz w:val="22"/>
          <w:szCs w:val="22"/>
        </w:rPr>
        <w:t>Sensitivity</w:t>
      </w:r>
      <w:r w:rsidR="00B85D94" w:rsidRPr="00E70D06">
        <w:rPr>
          <w:rFonts w:ascii="Arial" w:eastAsia="Arial" w:hAnsi="Arial" w:cs="Arial"/>
          <w:sz w:val="22"/>
          <w:szCs w:val="22"/>
        </w:rPr>
        <w:t xml:space="preserve"> and specificity were</w:t>
      </w:r>
      <w:r w:rsidRPr="00E70D06">
        <w:rPr>
          <w:rFonts w:ascii="Arial" w:eastAsia="Arial" w:hAnsi="Arial" w:cs="Arial"/>
          <w:sz w:val="22"/>
          <w:szCs w:val="22"/>
        </w:rPr>
        <w:t xml:space="preserve"> determined by assessing detection of variants </w:t>
      </w:r>
      <w:r w:rsidR="003D1329" w:rsidRPr="00E70D06">
        <w:rPr>
          <w:rFonts w:ascii="Arial" w:eastAsia="Arial" w:hAnsi="Arial" w:cs="Arial"/>
          <w:sz w:val="22"/>
          <w:szCs w:val="22"/>
        </w:rPr>
        <w:t xml:space="preserve">known to be present in the </w:t>
      </w:r>
      <w:r w:rsidR="00EE5C5F" w:rsidRPr="00E70D06">
        <w:rPr>
          <w:rFonts w:ascii="Arial" w:eastAsia="Arial" w:hAnsi="Arial" w:cs="Arial"/>
          <w:sz w:val="22"/>
          <w:szCs w:val="22"/>
        </w:rPr>
        <w:t>original data</w:t>
      </w:r>
      <w:r w:rsidRPr="00E70D06">
        <w:rPr>
          <w:rFonts w:ascii="Arial" w:eastAsia="Arial" w:hAnsi="Arial" w:cs="Arial"/>
          <w:sz w:val="22"/>
          <w:szCs w:val="22"/>
        </w:rPr>
        <w:t>.</w:t>
      </w:r>
      <w:r w:rsidR="00796CE2" w:rsidRPr="00E70D06">
        <w:rPr>
          <w:rFonts w:ascii="Arial" w:eastAsia="Arial" w:hAnsi="Arial" w:cs="Arial"/>
          <w:sz w:val="22"/>
          <w:szCs w:val="22"/>
        </w:rPr>
        <w:t xml:space="preserve"> </w:t>
      </w:r>
      <w:r w:rsidR="0092283B" w:rsidRPr="00E70D06">
        <w:rPr>
          <w:rFonts w:ascii="Arial" w:eastAsia="Arial" w:hAnsi="Arial" w:cs="Arial"/>
          <w:sz w:val="22"/>
          <w:szCs w:val="22"/>
        </w:rPr>
        <w:t>S</w:t>
      </w:r>
      <w:r w:rsidR="00796CE2" w:rsidRPr="00E70D06">
        <w:rPr>
          <w:rFonts w:ascii="Arial" w:eastAsia="Arial" w:hAnsi="Arial" w:cs="Arial"/>
          <w:sz w:val="22"/>
          <w:szCs w:val="22"/>
        </w:rPr>
        <w:t>imulated dataset</w:t>
      </w:r>
      <w:r w:rsidR="0092283B" w:rsidRPr="00E70D06">
        <w:rPr>
          <w:rFonts w:ascii="Arial" w:eastAsia="Arial" w:hAnsi="Arial" w:cs="Arial"/>
          <w:sz w:val="22"/>
          <w:szCs w:val="22"/>
        </w:rPr>
        <w:t>s</w:t>
      </w:r>
      <w:r w:rsidR="00796CE2" w:rsidRPr="00E70D06">
        <w:rPr>
          <w:rFonts w:ascii="Arial" w:eastAsia="Arial" w:hAnsi="Arial" w:cs="Arial"/>
          <w:sz w:val="22"/>
          <w:szCs w:val="22"/>
        </w:rPr>
        <w:t xml:space="preserve"> </w:t>
      </w:r>
      <w:r w:rsidR="0092283B" w:rsidRPr="00E70D06">
        <w:rPr>
          <w:rFonts w:ascii="Arial" w:eastAsia="Arial" w:hAnsi="Arial" w:cs="Arial"/>
          <w:sz w:val="22"/>
          <w:szCs w:val="22"/>
        </w:rPr>
        <w:t xml:space="preserve">which </w:t>
      </w:r>
      <w:r w:rsidR="00796CE2" w:rsidRPr="00E70D06">
        <w:rPr>
          <w:rFonts w:ascii="Arial" w:eastAsia="Arial" w:hAnsi="Arial" w:cs="Arial"/>
          <w:sz w:val="22"/>
          <w:szCs w:val="22"/>
        </w:rPr>
        <w:t>did not contain any samples with a</w:t>
      </w:r>
      <w:r w:rsidR="003D1329" w:rsidRPr="00E70D06">
        <w:rPr>
          <w:rFonts w:ascii="Arial" w:eastAsia="Arial" w:hAnsi="Arial" w:cs="Arial"/>
          <w:sz w:val="22"/>
          <w:szCs w:val="22"/>
        </w:rPr>
        <w:t>n exon CNV</w:t>
      </w:r>
      <w:r w:rsidR="0092283B" w:rsidRPr="00E70D06">
        <w:rPr>
          <w:rFonts w:ascii="Arial" w:eastAsia="Arial" w:hAnsi="Arial" w:cs="Arial"/>
          <w:sz w:val="22"/>
          <w:szCs w:val="22"/>
        </w:rPr>
        <w:t xml:space="preserve"> were</w:t>
      </w:r>
      <w:r w:rsidR="00796CE2" w:rsidRPr="00E70D06">
        <w:rPr>
          <w:rFonts w:ascii="Arial" w:eastAsia="Arial" w:hAnsi="Arial" w:cs="Arial"/>
          <w:sz w:val="22"/>
          <w:szCs w:val="22"/>
        </w:rPr>
        <w:t xml:space="preserve"> excluded from the sensitivity calculations</w:t>
      </w:r>
      <w:r w:rsidR="0092283B" w:rsidRPr="00E70D06">
        <w:rPr>
          <w:rFonts w:ascii="Arial" w:eastAsia="Arial" w:hAnsi="Arial" w:cs="Arial"/>
          <w:sz w:val="22"/>
          <w:szCs w:val="22"/>
        </w:rPr>
        <w:t xml:space="preserve"> and simulated datasets</w:t>
      </w:r>
      <w:r w:rsidR="00796CE2" w:rsidRPr="00E70D06">
        <w:rPr>
          <w:rFonts w:ascii="Arial" w:eastAsia="Arial" w:hAnsi="Arial" w:cs="Arial"/>
          <w:sz w:val="22"/>
          <w:szCs w:val="22"/>
        </w:rPr>
        <w:t xml:space="preserve"> entirely comprised of samples with </w:t>
      </w:r>
      <w:r w:rsidR="003D1329" w:rsidRPr="00E70D06">
        <w:rPr>
          <w:rFonts w:ascii="Arial" w:eastAsia="Arial" w:hAnsi="Arial" w:cs="Arial"/>
          <w:sz w:val="22"/>
          <w:szCs w:val="22"/>
        </w:rPr>
        <w:t xml:space="preserve">exon CNVs </w:t>
      </w:r>
      <w:r w:rsidR="0092283B" w:rsidRPr="00E70D06">
        <w:rPr>
          <w:rFonts w:ascii="Arial" w:eastAsia="Arial" w:hAnsi="Arial" w:cs="Arial"/>
          <w:sz w:val="22"/>
          <w:szCs w:val="22"/>
        </w:rPr>
        <w:t>were</w:t>
      </w:r>
      <w:r w:rsidR="00796CE2" w:rsidRPr="00E70D06">
        <w:rPr>
          <w:rFonts w:ascii="Arial" w:eastAsia="Arial" w:hAnsi="Arial" w:cs="Arial"/>
          <w:sz w:val="22"/>
          <w:szCs w:val="22"/>
        </w:rPr>
        <w:t xml:space="preserve"> excluded from the specificity calculations.</w:t>
      </w:r>
    </w:p>
    <w:p w14:paraId="647337E8" w14:textId="56EB2268" w:rsidR="00AD603D" w:rsidRDefault="00AD603D">
      <w:pPr>
        <w:spacing w:after="200" w:line="276" w:lineRule="auto"/>
        <w:rPr>
          <w:rFonts w:ascii="Arial" w:eastAsia="Arial" w:hAnsi="Arial" w:cs="Arial"/>
          <w:b/>
          <w:sz w:val="24"/>
          <w:szCs w:val="24"/>
        </w:rPr>
      </w:pPr>
    </w:p>
    <w:p w14:paraId="2816DC11" w14:textId="4F6157D4" w:rsidR="00A9123D" w:rsidRPr="00E70D06" w:rsidRDefault="00EB3DFD" w:rsidP="00BF1CE6">
      <w:pPr>
        <w:spacing w:line="480" w:lineRule="auto"/>
        <w:outlineLvl w:val="0"/>
        <w:rPr>
          <w:rFonts w:ascii="Arial" w:eastAsia="Arial" w:hAnsi="Arial" w:cs="Arial"/>
          <w:sz w:val="24"/>
          <w:szCs w:val="24"/>
        </w:rPr>
      </w:pPr>
      <w:r w:rsidRPr="00E70D06">
        <w:rPr>
          <w:rFonts w:ascii="Arial" w:eastAsia="Arial" w:hAnsi="Arial" w:cs="Arial"/>
          <w:b/>
          <w:sz w:val="24"/>
          <w:szCs w:val="24"/>
        </w:rPr>
        <w:t>R</w:t>
      </w:r>
      <w:r w:rsidR="009B5DEC" w:rsidRPr="00E70D06">
        <w:rPr>
          <w:rFonts w:ascii="Arial" w:eastAsia="Arial" w:hAnsi="Arial" w:cs="Arial"/>
          <w:b/>
          <w:sz w:val="24"/>
          <w:szCs w:val="24"/>
        </w:rPr>
        <w:t>esults and Discussion</w:t>
      </w:r>
    </w:p>
    <w:p w14:paraId="100547E7" w14:textId="77777777" w:rsidR="00311FAF" w:rsidRPr="00E70D06" w:rsidRDefault="00311FAF" w:rsidP="009B5DEC">
      <w:pPr>
        <w:spacing w:line="480" w:lineRule="auto"/>
        <w:rPr>
          <w:rFonts w:ascii="Arial" w:eastAsia="Arial" w:hAnsi="Arial" w:cs="Arial"/>
          <w:sz w:val="22"/>
          <w:szCs w:val="22"/>
        </w:rPr>
      </w:pPr>
    </w:p>
    <w:p w14:paraId="35A42696" w14:textId="77777777" w:rsidR="003F21B6" w:rsidRPr="00E70D06" w:rsidRDefault="003F21B6" w:rsidP="00BF1CE6">
      <w:pPr>
        <w:spacing w:line="480" w:lineRule="auto"/>
        <w:outlineLvl w:val="0"/>
        <w:rPr>
          <w:rFonts w:ascii="Arial" w:hAnsi="Arial" w:cs="Arial"/>
          <w:sz w:val="24"/>
          <w:szCs w:val="24"/>
        </w:rPr>
      </w:pPr>
      <w:r w:rsidRPr="00E70D06">
        <w:rPr>
          <w:rFonts w:ascii="Arial" w:eastAsia="Arial" w:hAnsi="Arial" w:cs="Arial"/>
          <w:b/>
          <w:sz w:val="22"/>
          <w:szCs w:val="22"/>
        </w:rPr>
        <w:t xml:space="preserve">DECoN evaluation </w:t>
      </w:r>
    </w:p>
    <w:p w14:paraId="75690EC6" w14:textId="637FF4D8" w:rsidR="003F21B6" w:rsidRPr="00E70D06" w:rsidRDefault="003F21B6" w:rsidP="009B5DEC">
      <w:pPr>
        <w:spacing w:line="480" w:lineRule="auto"/>
        <w:rPr>
          <w:rFonts w:ascii="Arial" w:hAnsi="Arial" w:cs="Arial"/>
          <w:sz w:val="24"/>
          <w:szCs w:val="24"/>
        </w:rPr>
      </w:pPr>
      <w:r w:rsidRPr="00E70D06">
        <w:rPr>
          <w:rFonts w:ascii="Arial" w:eastAsia="Arial" w:hAnsi="Arial" w:cs="Arial"/>
          <w:sz w:val="22"/>
          <w:szCs w:val="22"/>
        </w:rPr>
        <w:t xml:space="preserve">To evaluate sensitivity and specificity, we applied DECoN to the evaluation </w:t>
      </w:r>
      <w:r w:rsidR="00EE5C5F" w:rsidRPr="00E70D06">
        <w:rPr>
          <w:rFonts w:ascii="Arial" w:eastAsia="Arial" w:hAnsi="Arial" w:cs="Arial"/>
          <w:sz w:val="22"/>
          <w:szCs w:val="22"/>
        </w:rPr>
        <w:t xml:space="preserve">set </w:t>
      </w:r>
      <w:r w:rsidRPr="00E70D06">
        <w:rPr>
          <w:rFonts w:ascii="Arial" w:eastAsia="Arial" w:hAnsi="Arial" w:cs="Arial"/>
          <w:sz w:val="22"/>
          <w:szCs w:val="22"/>
        </w:rPr>
        <w:t xml:space="preserve">data. DECoN had </w:t>
      </w:r>
      <w:r w:rsidR="00791716">
        <w:rPr>
          <w:rFonts w:ascii="Arial" w:eastAsia="Arial" w:hAnsi="Arial" w:cs="Arial"/>
          <w:sz w:val="22"/>
          <w:szCs w:val="22"/>
        </w:rPr>
        <w:t xml:space="preserve">a </w:t>
      </w:r>
      <w:r w:rsidRPr="00E70D06">
        <w:rPr>
          <w:rFonts w:ascii="Arial" w:eastAsia="Arial" w:hAnsi="Arial" w:cs="Arial"/>
          <w:sz w:val="22"/>
          <w:szCs w:val="22"/>
        </w:rPr>
        <w:t>100% sensitivity for BRCA exon CNVs (</w:t>
      </w:r>
      <w:r w:rsidR="007737D2" w:rsidRPr="00E70D06">
        <w:rPr>
          <w:rFonts w:ascii="Arial" w:eastAsia="Arial" w:hAnsi="Arial" w:cs="Arial"/>
          <w:sz w:val="22"/>
          <w:szCs w:val="22"/>
        </w:rPr>
        <w:t>16/16</w:t>
      </w:r>
      <w:r w:rsidRPr="00E70D06">
        <w:rPr>
          <w:rFonts w:ascii="Arial" w:eastAsia="Arial" w:hAnsi="Arial" w:cs="Arial"/>
          <w:sz w:val="22"/>
          <w:szCs w:val="22"/>
        </w:rPr>
        <w:t xml:space="preserve">). </w:t>
      </w:r>
      <w:r w:rsidR="00917FFA" w:rsidRPr="00E70D06">
        <w:rPr>
          <w:rFonts w:ascii="Arial" w:eastAsia="Arial" w:hAnsi="Arial" w:cs="Arial"/>
          <w:sz w:val="22"/>
          <w:szCs w:val="22"/>
        </w:rPr>
        <w:t>The</w:t>
      </w:r>
      <w:r w:rsidRPr="00E70D06">
        <w:rPr>
          <w:rFonts w:ascii="Arial" w:eastAsia="Arial" w:hAnsi="Arial" w:cs="Arial"/>
          <w:sz w:val="22"/>
          <w:szCs w:val="22"/>
        </w:rPr>
        <w:t xml:space="preserve"> </w:t>
      </w:r>
      <w:r w:rsidR="00917FFA" w:rsidRPr="00E70D06">
        <w:rPr>
          <w:rFonts w:ascii="Arial" w:eastAsia="Arial" w:hAnsi="Arial" w:cs="Arial"/>
          <w:sz w:val="22"/>
          <w:szCs w:val="22"/>
        </w:rPr>
        <w:t>specificity for BRCA exon CNVs</w:t>
      </w:r>
      <w:r w:rsidR="00983F77" w:rsidRPr="00E70D06">
        <w:rPr>
          <w:rFonts w:ascii="Arial" w:eastAsia="Arial" w:hAnsi="Arial" w:cs="Arial"/>
          <w:sz w:val="22"/>
          <w:szCs w:val="22"/>
        </w:rPr>
        <w:t xml:space="preserve"> was 99% as</w:t>
      </w:r>
      <w:r w:rsidRPr="00E70D06">
        <w:rPr>
          <w:rFonts w:ascii="Arial" w:eastAsia="Arial" w:hAnsi="Arial" w:cs="Arial"/>
          <w:sz w:val="22"/>
          <w:szCs w:val="22"/>
        </w:rPr>
        <w:t xml:space="preserve"> </w:t>
      </w:r>
      <w:r w:rsidR="00146154" w:rsidRPr="00E70D06">
        <w:rPr>
          <w:rFonts w:ascii="Arial" w:eastAsia="Arial" w:hAnsi="Arial" w:cs="Arial"/>
          <w:sz w:val="22"/>
          <w:szCs w:val="22"/>
        </w:rPr>
        <w:t xml:space="preserve">an exon 8-11 duplication in </w:t>
      </w:r>
      <w:r w:rsidR="00146154" w:rsidRPr="00E70D06">
        <w:rPr>
          <w:rFonts w:ascii="Arial" w:eastAsia="Arial" w:hAnsi="Arial" w:cs="Arial"/>
          <w:i/>
          <w:sz w:val="22"/>
          <w:szCs w:val="22"/>
        </w:rPr>
        <w:t>BRCA1</w:t>
      </w:r>
      <w:r w:rsidR="00146154" w:rsidRPr="00E70D06">
        <w:rPr>
          <w:rFonts w:ascii="Arial" w:eastAsia="Arial" w:hAnsi="Arial" w:cs="Arial"/>
          <w:sz w:val="22"/>
          <w:szCs w:val="22"/>
        </w:rPr>
        <w:t xml:space="preserve"> </w:t>
      </w:r>
      <w:r w:rsidRPr="00E70D06">
        <w:rPr>
          <w:rFonts w:ascii="Arial" w:eastAsia="Arial" w:hAnsi="Arial" w:cs="Arial"/>
          <w:sz w:val="22"/>
          <w:szCs w:val="22"/>
        </w:rPr>
        <w:t>was not confirmed by MLPA</w:t>
      </w:r>
      <w:r w:rsidR="00F610CF" w:rsidRPr="00E70D06">
        <w:rPr>
          <w:rFonts w:ascii="Arial" w:eastAsia="Arial" w:hAnsi="Arial" w:cs="Arial"/>
          <w:sz w:val="22"/>
          <w:szCs w:val="22"/>
        </w:rPr>
        <w:t xml:space="preserve">. </w:t>
      </w:r>
      <w:r w:rsidR="00CE55A4" w:rsidRPr="00E70D06">
        <w:rPr>
          <w:rFonts w:ascii="Arial" w:eastAsia="Arial" w:hAnsi="Arial" w:cs="Arial"/>
          <w:sz w:val="22"/>
          <w:szCs w:val="22"/>
        </w:rPr>
        <w:t xml:space="preserve">Inspection </w:t>
      </w:r>
      <w:r w:rsidR="00F610CF" w:rsidRPr="00E70D06">
        <w:rPr>
          <w:rFonts w:ascii="Arial" w:eastAsia="Arial" w:hAnsi="Arial" w:cs="Arial"/>
          <w:sz w:val="22"/>
          <w:szCs w:val="22"/>
        </w:rPr>
        <w:t xml:space="preserve">of the DECoN </w:t>
      </w:r>
      <w:r w:rsidR="00CE55A4" w:rsidRPr="00E70D06">
        <w:rPr>
          <w:rFonts w:ascii="Arial" w:eastAsia="Arial" w:hAnsi="Arial" w:cs="Arial"/>
          <w:sz w:val="22"/>
          <w:szCs w:val="22"/>
        </w:rPr>
        <w:t xml:space="preserve">visualisation </w:t>
      </w:r>
      <w:r w:rsidR="004651BD" w:rsidRPr="00E70D06">
        <w:rPr>
          <w:rFonts w:ascii="Arial" w:eastAsia="Arial" w:hAnsi="Arial" w:cs="Arial"/>
          <w:sz w:val="22"/>
          <w:szCs w:val="22"/>
        </w:rPr>
        <w:t xml:space="preserve">showed this was </w:t>
      </w:r>
      <w:r w:rsidR="00CE55A4" w:rsidRPr="00E70D06">
        <w:rPr>
          <w:rFonts w:ascii="Arial" w:eastAsia="Arial" w:hAnsi="Arial" w:cs="Arial"/>
          <w:sz w:val="22"/>
          <w:szCs w:val="22"/>
        </w:rPr>
        <w:t>to be expected</w:t>
      </w:r>
      <w:r w:rsidR="00791716">
        <w:rPr>
          <w:rFonts w:ascii="Arial" w:eastAsia="Arial" w:hAnsi="Arial" w:cs="Arial"/>
          <w:sz w:val="22"/>
          <w:szCs w:val="22"/>
        </w:rPr>
        <w:t>,</w:t>
      </w:r>
      <w:r w:rsidR="00CE55A4" w:rsidRPr="00E70D06">
        <w:rPr>
          <w:rFonts w:ascii="Arial" w:eastAsia="Arial" w:hAnsi="Arial" w:cs="Arial"/>
          <w:sz w:val="22"/>
          <w:szCs w:val="22"/>
        </w:rPr>
        <w:t xml:space="preserve"> as</w:t>
      </w:r>
      <w:r w:rsidR="004651BD" w:rsidRPr="00E70D06">
        <w:rPr>
          <w:rFonts w:ascii="Arial" w:eastAsia="Arial" w:hAnsi="Arial" w:cs="Arial"/>
          <w:sz w:val="22"/>
          <w:szCs w:val="22"/>
        </w:rPr>
        <w:t xml:space="preserve"> the </w:t>
      </w:r>
      <w:r w:rsidR="00CE55A4" w:rsidRPr="00E70D06">
        <w:rPr>
          <w:rFonts w:ascii="Arial" w:eastAsia="Arial" w:hAnsi="Arial" w:cs="Arial"/>
          <w:sz w:val="22"/>
          <w:szCs w:val="22"/>
        </w:rPr>
        <w:t>trace did not show the clear separation from the reference samples obse</w:t>
      </w:r>
      <w:r w:rsidR="00BF5CC1" w:rsidRPr="00E70D06">
        <w:rPr>
          <w:rFonts w:ascii="Arial" w:eastAsia="Arial" w:hAnsi="Arial" w:cs="Arial"/>
          <w:sz w:val="22"/>
          <w:szCs w:val="22"/>
        </w:rPr>
        <w:t xml:space="preserve">rved in true </w:t>
      </w:r>
      <w:r w:rsidR="00022984" w:rsidRPr="00E70D06">
        <w:rPr>
          <w:rFonts w:ascii="Arial" w:eastAsia="Arial" w:hAnsi="Arial" w:cs="Arial"/>
          <w:sz w:val="22"/>
          <w:szCs w:val="22"/>
        </w:rPr>
        <w:t xml:space="preserve">CNVs </w:t>
      </w:r>
      <w:r w:rsidR="001F1FC8" w:rsidRPr="00E70D06">
        <w:rPr>
          <w:rFonts w:ascii="Arial" w:eastAsia="Arial" w:hAnsi="Arial" w:cs="Arial"/>
          <w:sz w:val="22"/>
          <w:szCs w:val="22"/>
        </w:rPr>
        <w:t>(</w:t>
      </w:r>
      <w:r w:rsidR="006B6C41">
        <w:rPr>
          <w:rFonts w:ascii="Arial" w:eastAsia="Arial" w:hAnsi="Arial" w:cs="Arial"/>
          <w:sz w:val="22"/>
          <w:szCs w:val="22"/>
        </w:rPr>
        <w:t>Supplementary</w:t>
      </w:r>
      <w:r w:rsidR="007F6AB8" w:rsidRPr="00E70D06">
        <w:rPr>
          <w:rFonts w:ascii="Arial" w:eastAsia="Arial" w:hAnsi="Arial" w:cs="Arial"/>
          <w:sz w:val="22"/>
          <w:szCs w:val="22"/>
        </w:rPr>
        <w:t xml:space="preserve"> </w:t>
      </w:r>
      <w:r w:rsidR="006B6C41">
        <w:rPr>
          <w:rFonts w:ascii="Arial" w:eastAsia="Arial" w:hAnsi="Arial" w:cs="Arial"/>
          <w:sz w:val="22"/>
          <w:szCs w:val="22"/>
        </w:rPr>
        <w:t>Fi</w:t>
      </w:r>
      <w:r w:rsidR="007F6AB8" w:rsidRPr="00E70D06">
        <w:rPr>
          <w:rFonts w:ascii="Arial" w:eastAsia="Arial" w:hAnsi="Arial" w:cs="Arial"/>
          <w:sz w:val="22"/>
          <w:szCs w:val="22"/>
        </w:rPr>
        <w:t xml:space="preserve">le </w:t>
      </w:r>
      <w:r w:rsidR="00622CCB" w:rsidRPr="00E70D06">
        <w:rPr>
          <w:rFonts w:ascii="Arial" w:eastAsia="Arial" w:hAnsi="Arial" w:cs="Arial"/>
          <w:sz w:val="22"/>
          <w:szCs w:val="22"/>
        </w:rPr>
        <w:t>2</w:t>
      </w:r>
      <w:r w:rsidR="00062515">
        <w:rPr>
          <w:rFonts w:ascii="Arial" w:eastAsia="Arial" w:hAnsi="Arial" w:cs="Arial"/>
          <w:sz w:val="22"/>
          <w:szCs w:val="22"/>
        </w:rPr>
        <w:t>a</w:t>
      </w:r>
      <w:r w:rsidR="001F1FC8" w:rsidRPr="00E70D06">
        <w:rPr>
          <w:rFonts w:ascii="Arial" w:eastAsia="Arial" w:hAnsi="Arial" w:cs="Arial"/>
          <w:sz w:val="22"/>
          <w:szCs w:val="22"/>
        </w:rPr>
        <w:t>)</w:t>
      </w:r>
      <w:r w:rsidRPr="00E70D06">
        <w:rPr>
          <w:rFonts w:ascii="Arial" w:eastAsia="Arial" w:hAnsi="Arial" w:cs="Arial"/>
          <w:sz w:val="22"/>
          <w:szCs w:val="22"/>
        </w:rPr>
        <w:t xml:space="preserve">. </w:t>
      </w:r>
      <w:r w:rsidR="00730877" w:rsidRPr="00E70D06">
        <w:rPr>
          <w:rFonts w:ascii="Arial" w:eastAsia="Arial" w:hAnsi="Arial" w:cs="Arial"/>
          <w:sz w:val="22"/>
          <w:szCs w:val="22"/>
        </w:rPr>
        <w:t xml:space="preserve">DECoN’s </w:t>
      </w:r>
      <w:r w:rsidR="00E84398" w:rsidRPr="00E70D06">
        <w:rPr>
          <w:rFonts w:ascii="Arial" w:eastAsia="Arial" w:hAnsi="Arial" w:cs="Arial"/>
          <w:sz w:val="22"/>
          <w:szCs w:val="22"/>
        </w:rPr>
        <w:t xml:space="preserve">excellent </w:t>
      </w:r>
      <w:r w:rsidR="00730877" w:rsidRPr="00E70D06">
        <w:rPr>
          <w:rFonts w:ascii="Arial" w:eastAsia="Arial" w:hAnsi="Arial" w:cs="Arial"/>
          <w:sz w:val="22"/>
          <w:szCs w:val="22"/>
        </w:rPr>
        <w:t>performance was</w:t>
      </w:r>
      <w:r w:rsidR="00CD23AF" w:rsidRPr="00E70D06">
        <w:rPr>
          <w:rFonts w:ascii="Arial" w:eastAsia="Arial" w:hAnsi="Arial" w:cs="Arial"/>
          <w:sz w:val="22"/>
          <w:szCs w:val="22"/>
        </w:rPr>
        <w:t xml:space="preserve"> particularly striking as 33% of samples in </w:t>
      </w:r>
      <w:r w:rsidR="00836ECD" w:rsidRPr="00E70D06">
        <w:rPr>
          <w:rFonts w:ascii="Arial" w:eastAsia="Arial" w:hAnsi="Arial" w:cs="Arial"/>
          <w:sz w:val="22"/>
          <w:szCs w:val="22"/>
        </w:rPr>
        <w:t xml:space="preserve">one of </w:t>
      </w:r>
      <w:r w:rsidR="00CD23AF" w:rsidRPr="00E70D06">
        <w:rPr>
          <w:rFonts w:ascii="Arial" w:eastAsia="Arial" w:hAnsi="Arial" w:cs="Arial"/>
          <w:sz w:val="22"/>
          <w:szCs w:val="22"/>
        </w:rPr>
        <w:t>the evaluation pool</w:t>
      </w:r>
      <w:r w:rsidR="00836ECD" w:rsidRPr="00E70D06">
        <w:rPr>
          <w:rFonts w:ascii="Arial" w:eastAsia="Arial" w:hAnsi="Arial" w:cs="Arial"/>
          <w:sz w:val="22"/>
          <w:szCs w:val="22"/>
        </w:rPr>
        <w:t>s</w:t>
      </w:r>
      <w:r w:rsidR="00CD23AF" w:rsidRPr="00E70D06">
        <w:rPr>
          <w:rFonts w:ascii="Arial" w:eastAsia="Arial" w:hAnsi="Arial" w:cs="Arial"/>
          <w:sz w:val="22"/>
          <w:szCs w:val="22"/>
        </w:rPr>
        <w:t xml:space="preserve"> had BRCA exon CNVs</w:t>
      </w:r>
      <w:r w:rsidR="00505477" w:rsidRPr="00E70D06">
        <w:rPr>
          <w:rFonts w:ascii="Arial" w:eastAsia="Arial" w:hAnsi="Arial" w:cs="Arial"/>
          <w:sz w:val="22"/>
          <w:szCs w:val="22"/>
        </w:rPr>
        <w:t xml:space="preserve"> (16/48)</w:t>
      </w:r>
      <w:r w:rsidR="00CD23AF" w:rsidRPr="00E70D06">
        <w:rPr>
          <w:rFonts w:ascii="Arial" w:eastAsia="Arial" w:hAnsi="Arial" w:cs="Arial"/>
          <w:sz w:val="22"/>
          <w:szCs w:val="22"/>
        </w:rPr>
        <w:t>,</w:t>
      </w:r>
      <w:r w:rsidR="00505477" w:rsidRPr="00E70D06">
        <w:rPr>
          <w:rFonts w:ascii="Arial" w:eastAsia="Arial" w:hAnsi="Arial" w:cs="Arial"/>
          <w:sz w:val="22"/>
          <w:szCs w:val="22"/>
        </w:rPr>
        <w:t xml:space="preserve"> </w:t>
      </w:r>
      <w:r w:rsidR="00D47ED9" w:rsidRPr="00E70D06">
        <w:rPr>
          <w:rFonts w:ascii="Arial" w:eastAsia="Arial" w:hAnsi="Arial" w:cs="Arial"/>
          <w:sz w:val="22"/>
          <w:szCs w:val="22"/>
        </w:rPr>
        <w:t xml:space="preserve">a highly unlikely scenario in clinical testing. This might have </w:t>
      </w:r>
      <w:r w:rsidR="00172760" w:rsidRPr="00E70D06">
        <w:rPr>
          <w:rFonts w:ascii="Arial" w:eastAsia="Arial" w:hAnsi="Arial" w:cs="Arial"/>
          <w:sz w:val="22"/>
          <w:szCs w:val="22"/>
        </w:rPr>
        <w:t>compromise</w:t>
      </w:r>
      <w:r w:rsidR="00D47ED9" w:rsidRPr="00E70D06">
        <w:rPr>
          <w:rFonts w:ascii="Arial" w:eastAsia="Arial" w:hAnsi="Arial" w:cs="Arial"/>
          <w:sz w:val="22"/>
          <w:szCs w:val="22"/>
        </w:rPr>
        <w:t>d</w:t>
      </w:r>
      <w:r w:rsidR="00172760" w:rsidRPr="00E70D06">
        <w:rPr>
          <w:rFonts w:ascii="Arial" w:eastAsia="Arial" w:hAnsi="Arial" w:cs="Arial"/>
          <w:sz w:val="22"/>
          <w:szCs w:val="22"/>
        </w:rPr>
        <w:t xml:space="preserve"> detection</w:t>
      </w:r>
      <w:r w:rsidR="00791716">
        <w:rPr>
          <w:rFonts w:ascii="Arial" w:eastAsia="Arial" w:hAnsi="Arial" w:cs="Arial"/>
          <w:sz w:val="22"/>
          <w:szCs w:val="22"/>
        </w:rPr>
        <w:t>,</w:t>
      </w:r>
      <w:r w:rsidR="00172760" w:rsidRPr="00E70D06">
        <w:rPr>
          <w:rFonts w:ascii="Arial" w:eastAsia="Arial" w:hAnsi="Arial" w:cs="Arial"/>
          <w:sz w:val="22"/>
          <w:szCs w:val="22"/>
        </w:rPr>
        <w:t xml:space="preserve"> due to the higher chance of selecting a sample in the reference set </w:t>
      </w:r>
      <w:r w:rsidR="00791716">
        <w:rPr>
          <w:rFonts w:ascii="Arial" w:eastAsia="Arial" w:hAnsi="Arial" w:cs="Arial"/>
          <w:sz w:val="22"/>
          <w:szCs w:val="22"/>
        </w:rPr>
        <w:t>that</w:t>
      </w:r>
      <w:r w:rsidR="00791716" w:rsidRPr="00E70D06">
        <w:rPr>
          <w:rFonts w:ascii="Arial" w:eastAsia="Arial" w:hAnsi="Arial" w:cs="Arial"/>
          <w:sz w:val="22"/>
          <w:szCs w:val="22"/>
        </w:rPr>
        <w:t xml:space="preserve"> </w:t>
      </w:r>
      <w:r w:rsidR="00172760" w:rsidRPr="00E70D06">
        <w:rPr>
          <w:rFonts w:ascii="Arial" w:eastAsia="Arial" w:hAnsi="Arial" w:cs="Arial"/>
          <w:sz w:val="22"/>
          <w:szCs w:val="22"/>
        </w:rPr>
        <w:t>also has a CNV.</w:t>
      </w:r>
      <w:r w:rsidR="00D47ED9" w:rsidRPr="00E70D06">
        <w:rPr>
          <w:rFonts w:ascii="Arial" w:eastAsia="Arial" w:hAnsi="Arial" w:cs="Arial"/>
          <w:sz w:val="22"/>
          <w:szCs w:val="22"/>
        </w:rPr>
        <w:t xml:space="preserve"> It is thus very reassuring that DECoN performed so well in </w:t>
      </w:r>
      <w:r w:rsidR="00023338" w:rsidRPr="00E70D06">
        <w:rPr>
          <w:rFonts w:ascii="Arial" w:eastAsia="Arial" w:hAnsi="Arial" w:cs="Arial"/>
          <w:sz w:val="22"/>
          <w:szCs w:val="22"/>
        </w:rPr>
        <w:t xml:space="preserve">this </w:t>
      </w:r>
      <w:r w:rsidR="00D47ED9" w:rsidRPr="00E70D06">
        <w:rPr>
          <w:rFonts w:ascii="Arial" w:eastAsia="Arial" w:hAnsi="Arial" w:cs="Arial"/>
          <w:sz w:val="22"/>
          <w:szCs w:val="22"/>
        </w:rPr>
        <w:t>extreme setting.</w:t>
      </w:r>
      <w:r w:rsidR="00505477" w:rsidRPr="00E70D06">
        <w:rPr>
          <w:rFonts w:ascii="Arial" w:eastAsia="Arial" w:hAnsi="Arial" w:cs="Arial"/>
          <w:sz w:val="22"/>
          <w:szCs w:val="22"/>
        </w:rPr>
        <w:t xml:space="preserve"> </w:t>
      </w:r>
      <w:r w:rsidR="00CE55A4" w:rsidRPr="00597CCE">
        <w:rPr>
          <w:rFonts w:ascii="Arial" w:eastAsia="Arial" w:hAnsi="Arial" w:cs="Arial"/>
          <w:sz w:val="22"/>
          <w:szCs w:val="22"/>
        </w:rPr>
        <w:t>Amongst the other genes</w:t>
      </w:r>
      <w:r w:rsidR="00791716">
        <w:rPr>
          <w:rFonts w:ascii="Arial" w:eastAsia="Arial" w:hAnsi="Arial" w:cs="Arial"/>
          <w:sz w:val="22"/>
          <w:szCs w:val="22"/>
        </w:rPr>
        <w:t>,</w:t>
      </w:r>
      <w:r w:rsidR="00CE55A4" w:rsidRPr="00597CCE">
        <w:rPr>
          <w:rFonts w:ascii="Arial" w:eastAsia="Arial" w:hAnsi="Arial" w:cs="Arial"/>
          <w:sz w:val="22"/>
          <w:szCs w:val="22"/>
        </w:rPr>
        <w:t xml:space="preserve"> </w:t>
      </w:r>
      <w:r w:rsidR="00244692" w:rsidRPr="00597CCE">
        <w:rPr>
          <w:rFonts w:ascii="Arial" w:eastAsia="Arial" w:hAnsi="Arial" w:cs="Arial"/>
          <w:sz w:val="22"/>
          <w:szCs w:val="22"/>
        </w:rPr>
        <w:t xml:space="preserve">only </w:t>
      </w:r>
      <w:r w:rsidR="00CE55A4" w:rsidRPr="00597CCE">
        <w:rPr>
          <w:rFonts w:ascii="Arial" w:eastAsia="Arial" w:hAnsi="Arial" w:cs="Arial"/>
          <w:sz w:val="22"/>
          <w:szCs w:val="22"/>
        </w:rPr>
        <w:t>a</w:t>
      </w:r>
      <w:r w:rsidR="00823916" w:rsidRPr="00597CCE">
        <w:rPr>
          <w:rFonts w:ascii="Arial" w:eastAsia="Arial" w:hAnsi="Arial" w:cs="Arial"/>
          <w:sz w:val="22"/>
          <w:szCs w:val="22"/>
        </w:rPr>
        <w:t>n exon 22 deletion</w:t>
      </w:r>
      <w:r w:rsidR="00CE55A4" w:rsidRPr="00597CCE">
        <w:rPr>
          <w:rFonts w:ascii="Arial" w:eastAsia="Arial" w:hAnsi="Arial" w:cs="Arial"/>
          <w:sz w:val="22"/>
          <w:szCs w:val="22"/>
        </w:rPr>
        <w:t xml:space="preserve"> in </w:t>
      </w:r>
      <w:r w:rsidR="00CE55A4" w:rsidRPr="00597CCE">
        <w:rPr>
          <w:rFonts w:ascii="Arial" w:eastAsia="Arial" w:hAnsi="Arial" w:cs="Arial"/>
          <w:i/>
          <w:sz w:val="22"/>
          <w:szCs w:val="22"/>
        </w:rPr>
        <w:t>NSD1</w:t>
      </w:r>
      <w:r w:rsidR="00CE55A4" w:rsidRPr="00597CCE">
        <w:rPr>
          <w:rFonts w:ascii="Arial" w:eastAsia="Arial" w:hAnsi="Arial" w:cs="Arial"/>
          <w:sz w:val="22"/>
          <w:szCs w:val="22"/>
        </w:rPr>
        <w:t xml:space="preserve"> was not detected</w:t>
      </w:r>
      <w:r w:rsidR="007F6AB8" w:rsidRPr="00597CCE">
        <w:rPr>
          <w:rFonts w:ascii="Arial" w:eastAsia="Arial" w:hAnsi="Arial" w:cs="Arial"/>
          <w:sz w:val="22"/>
          <w:szCs w:val="22"/>
        </w:rPr>
        <w:t>, giving a sensitivity of 93% (14/15). Inspection of the DECoN visualisation show</w:t>
      </w:r>
      <w:r w:rsidR="00C447F3" w:rsidRPr="00597CCE">
        <w:rPr>
          <w:rFonts w:ascii="Arial" w:eastAsia="Arial" w:hAnsi="Arial" w:cs="Arial"/>
          <w:sz w:val="22"/>
          <w:szCs w:val="22"/>
        </w:rPr>
        <w:t>ed</w:t>
      </w:r>
      <w:r w:rsidR="007F6AB8" w:rsidRPr="00597CCE">
        <w:rPr>
          <w:rFonts w:ascii="Arial" w:eastAsia="Arial" w:hAnsi="Arial" w:cs="Arial"/>
          <w:sz w:val="22"/>
          <w:szCs w:val="22"/>
        </w:rPr>
        <w:t xml:space="preserve"> </w:t>
      </w:r>
      <w:r w:rsidR="00823916" w:rsidRPr="00597CCE">
        <w:rPr>
          <w:rFonts w:ascii="Arial" w:eastAsia="Arial" w:hAnsi="Arial" w:cs="Arial"/>
          <w:sz w:val="22"/>
          <w:szCs w:val="22"/>
        </w:rPr>
        <w:t>this</w:t>
      </w:r>
      <w:r w:rsidR="007F6AB8" w:rsidRPr="00597CCE">
        <w:rPr>
          <w:rFonts w:ascii="Arial" w:eastAsia="Arial" w:hAnsi="Arial" w:cs="Arial"/>
          <w:sz w:val="22"/>
          <w:szCs w:val="22"/>
        </w:rPr>
        <w:t xml:space="preserve"> exon </w:t>
      </w:r>
      <w:r w:rsidR="00C447F3" w:rsidRPr="00597CCE">
        <w:rPr>
          <w:rFonts w:ascii="Arial" w:eastAsia="Arial" w:hAnsi="Arial" w:cs="Arial"/>
          <w:sz w:val="22"/>
          <w:szCs w:val="22"/>
        </w:rPr>
        <w:t xml:space="preserve">was </w:t>
      </w:r>
      <w:r w:rsidR="007F6AB8" w:rsidRPr="00597CCE">
        <w:rPr>
          <w:rFonts w:ascii="Arial" w:eastAsia="Arial" w:hAnsi="Arial" w:cs="Arial"/>
          <w:sz w:val="22"/>
          <w:szCs w:val="22"/>
        </w:rPr>
        <w:t xml:space="preserve">below the reference samples, </w:t>
      </w:r>
      <w:r w:rsidR="00023338" w:rsidRPr="00597CCE">
        <w:rPr>
          <w:rFonts w:ascii="Arial" w:eastAsia="Arial" w:hAnsi="Arial" w:cs="Arial"/>
          <w:sz w:val="22"/>
          <w:szCs w:val="22"/>
        </w:rPr>
        <w:t xml:space="preserve">but </w:t>
      </w:r>
      <w:r w:rsidR="00C447F3" w:rsidRPr="00597CCE">
        <w:rPr>
          <w:rFonts w:ascii="Arial" w:eastAsia="Arial" w:hAnsi="Arial" w:cs="Arial"/>
          <w:sz w:val="22"/>
          <w:szCs w:val="22"/>
        </w:rPr>
        <w:t xml:space="preserve">the drop in coverage </w:t>
      </w:r>
      <w:r w:rsidR="00023338" w:rsidRPr="00597CCE">
        <w:rPr>
          <w:rFonts w:ascii="Arial" w:eastAsia="Arial" w:hAnsi="Arial" w:cs="Arial"/>
          <w:sz w:val="22"/>
          <w:szCs w:val="22"/>
        </w:rPr>
        <w:t xml:space="preserve">for this single exon </w:t>
      </w:r>
      <w:r w:rsidR="00C447F3" w:rsidRPr="00597CCE">
        <w:rPr>
          <w:rFonts w:ascii="Arial" w:eastAsia="Arial" w:hAnsi="Arial" w:cs="Arial"/>
          <w:sz w:val="22"/>
          <w:szCs w:val="22"/>
        </w:rPr>
        <w:t xml:space="preserve">was not sufficiently large for </w:t>
      </w:r>
      <w:r w:rsidR="00023338" w:rsidRPr="00597CCE">
        <w:rPr>
          <w:rFonts w:ascii="Arial" w:eastAsia="Arial" w:hAnsi="Arial" w:cs="Arial"/>
          <w:sz w:val="22"/>
          <w:szCs w:val="22"/>
        </w:rPr>
        <w:t xml:space="preserve">automatic </w:t>
      </w:r>
      <w:r w:rsidR="00C447F3" w:rsidRPr="00597CCE">
        <w:rPr>
          <w:rFonts w:ascii="Arial" w:eastAsia="Arial" w:hAnsi="Arial" w:cs="Arial"/>
          <w:sz w:val="22"/>
          <w:szCs w:val="22"/>
        </w:rPr>
        <w:t xml:space="preserve">detection </w:t>
      </w:r>
      <w:r w:rsidR="00023338" w:rsidRPr="00597CCE">
        <w:rPr>
          <w:rFonts w:ascii="Arial" w:eastAsia="Arial" w:hAnsi="Arial" w:cs="Arial"/>
          <w:sz w:val="22"/>
          <w:szCs w:val="22"/>
        </w:rPr>
        <w:t xml:space="preserve">using </w:t>
      </w:r>
      <w:r w:rsidR="00C447F3" w:rsidRPr="00597CCE">
        <w:rPr>
          <w:rFonts w:ascii="Arial" w:eastAsia="Arial" w:hAnsi="Arial" w:cs="Arial"/>
          <w:sz w:val="22"/>
          <w:szCs w:val="22"/>
        </w:rPr>
        <w:t>the default parameters</w:t>
      </w:r>
      <w:r w:rsidR="009F1030" w:rsidRPr="00597CCE">
        <w:rPr>
          <w:rFonts w:ascii="Arial" w:eastAsia="Arial" w:hAnsi="Arial" w:cs="Arial"/>
          <w:sz w:val="22"/>
          <w:szCs w:val="22"/>
        </w:rPr>
        <w:t xml:space="preserve"> </w:t>
      </w:r>
      <w:r w:rsidR="009F1030" w:rsidRPr="00597CCE">
        <w:rPr>
          <w:rFonts w:ascii="Arial" w:eastAsia="Arial" w:hAnsi="Arial" w:cs="Arial"/>
          <w:sz w:val="22"/>
          <w:szCs w:val="22"/>
        </w:rPr>
        <w:lastRenderedPageBreak/>
        <w:t>(</w:t>
      </w:r>
      <w:r w:rsidR="006B6C41">
        <w:rPr>
          <w:rFonts w:ascii="Arial" w:eastAsia="Arial" w:hAnsi="Arial" w:cs="Arial"/>
          <w:sz w:val="22"/>
          <w:szCs w:val="22"/>
        </w:rPr>
        <w:t>Supplementary</w:t>
      </w:r>
      <w:r w:rsidR="009F1030" w:rsidRPr="00597CCE">
        <w:rPr>
          <w:rFonts w:ascii="Arial" w:eastAsia="Arial" w:hAnsi="Arial" w:cs="Arial"/>
          <w:sz w:val="22"/>
          <w:szCs w:val="22"/>
        </w:rPr>
        <w:t xml:space="preserve"> File 2</w:t>
      </w:r>
      <w:r w:rsidR="00062515">
        <w:rPr>
          <w:rFonts w:ascii="Arial" w:eastAsia="Arial" w:hAnsi="Arial" w:cs="Arial"/>
          <w:sz w:val="22"/>
          <w:szCs w:val="22"/>
        </w:rPr>
        <w:t>b</w:t>
      </w:r>
      <w:r w:rsidR="009F1030" w:rsidRPr="00597CCE">
        <w:rPr>
          <w:rFonts w:ascii="Arial" w:eastAsia="Arial" w:hAnsi="Arial" w:cs="Arial"/>
          <w:sz w:val="22"/>
          <w:szCs w:val="22"/>
        </w:rPr>
        <w:t>)</w:t>
      </w:r>
      <w:r w:rsidR="007F6AB8" w:rsidRPr="00E70D06">
        <w:rPr>
          <w:rFonts w:ascii="Arial" w:eastAsia="Arial" w:hAnsi="Arial" w:cs="Arial"/>
          <w:sz w:val="22"/>
          <w:szCs w:val="22"/>
        </w:rPr>
        <w:t>.</w:t>
      </w:r>
      <w:r w:rsidRPr="00E70D06">
        <w:rPr>
          <w:rFonts w:ascii="Arial" w:eastAsia="Arial" w:hAnsi="Arial" w:cs="Arial"/>
          <w:sz w:val="22"/>
          <w:szCs w:val="22"/>
        </w:rPr>
        <w:t xml:space="preserve"> </w:t>
      </w:r>
      <w:r w:rsidR="00FC3626" w:rsidRPr="00E70D06">
        <w:rPr>
          <w:rFonts w:ascii="Arial" w:eastAsia="Arial" w:hAnsi="Arial" w:cs="Arial"/>
          <w:sz w:val="22"/>
          <w:szCs w:val="22"/>
        </w:rPr>
        <w:t xml:space="preserve">Altering the </w:t>
      </w:r>
      <w:r w:rsidR="00244692" w:rsidRPr="00E70D06">
        <w:rPr>
          <w:rFonts w:ascii="Arial" w:eastAsia="Arial" w:hAnsi="Arial" w:cs="Arial"/>
          <w:sz w:val="22"/>
          <w:szCs w:val="22"/>
        </w:rPr>
        <w:t>transition probability</w:t>
      </w:r>
      <w:r w:rsidR="00FC3626" w:rsidRPr="00E70D06">
        <w:rPr>
          <w:rFonts w:ascii="Arial" w:eastAsia="Arial" w:hAnsi="Arial" w:cs="Arial"/>
          <w:sz w:val="22"/>
          <w:szCs w:val="22"/>
        </w:rPr>
        <w:t xml:space="preserve"> </w:t>
      </w:r>
      <w:r w:rsidR="003453DC" w:rsidRPr="00E70D06">
        <w:rPr>
          <w:rFonts w:ascii="Arial" w:eastAsia="Arial" w:hAnsi="Arial" w:cs="Arial"/>
          <w:sz w:val="22"/>
          <w:szCs w:val="22"/>
        </w:rPr>
        <w:t>w</w:t>
      </w:r>
      <w:r w:rsidR="00FC3626" w:rsidRPr="00E70D06">
        <w:rPr>
          <w:rFonts w:ascii="Arial" w:eastAsia="Arial" w:hAnsi="Arial" w:cs="Arial"/>
          <w:sz w:val="22"/>
          <w:szCs w:val="22"/>
        </w:rPr>
        <w:t xml:space="preserve">ould allow DECoN to flag this variant, but </w:t>
      </w:r>
      <w:r w:rsidR="003453DC" w:rsidRPr="00E70D06">
        <w:rPr>
          <w:rFonts w:ascii="Arial" w:eastAsia="Arial" w:hAnsi="Arial" w:cs="Arial"/>
          <w:sz w:val="22"/>
          <w:szCs w:val="22"/>
        </w:rPr>
        <w:t xml:space="preserve">would </w:t>
      </w:r>
      <w:r w:rsidR="004C3918" w:rsidRPr="00E70D06">
        <w:rPr>
          <w:rFonts w:ascii="Arial" w:eastAsia="Arial" w:hAnsi="Arial" w:cs="Arial"/>
          <w:sz w:val="22"/>
          <w:szCs w:val="22"/>
        </w:rPr>
        <w:t>also</w:t>
      </w:r>
      <w:r w:rsidR="003453DC" w:rsidRPr="00E70D06">
        <w:rPr>
          <w:rFonts w:ascii="Arial" w:eastAsia="Arial" w:hAnsi="Arial" w:cs="Arial"/>
          <w:sz w:val="22"/>
          <w:szCs w:val="22"/>
        </w:rPr>
        <w:t xml:space="preserve"> </w:t>
      </w:r>
      <w:r w:rsidR="00FC3626" w:rsidRPr="00E70D06">
        <w:rPr>
          <w:rFonts w:ascii="Arial" w:eastAsia="Arial" w:hAnsi="Arial" w:cs="Arial"/>
          <w:sz w:val="22"/>
          <w:szCs w:val="22"/>
        </w:rPr>
        <w:t xml:space="preserve">increase </w:t>
      </w:r>
      <w:r w:rsidR="003453DC" w:rsidRPr="00E70D06">
        <w:rPr>
          <w:rFonts w:ascii="Arial" w:eastAsia="Arial" w:hAnsi="Arial" w:cs="Arial"/>
          <w:sz w:val="22"/>
          <w:szCs w:val="22"/>
        </w:rPr>
        <w:t xml:space="preserve">the </w:t>
      </w:r>
      <w:r w:rsidR="00FC3626" w:rsidRPr="00E70D06">
        <w:rPr>
          <w:rFonts w:ascii="Arial" w:eastAsia="Arial" w:hAnsi="Arial" w:cs="Arial"/>
          <w:sz w:val="22"/>
          <w:szCs w:val="22"/>
        </w:rPr>
        <w:t xml:space="preserve">false discovery rate. </w:t>
      </w:r>
      <w:r w:rsidR="004C3918" w:rsidRPr="00E70D06">
        <w:rPr>
          <w:rFonts w:ascii="Arial" w:eastAsia="Arial" w:hAnsi="Arial" w:cs="Arial"/>
          <w:sz w:val="22"/>
          <w:szCs w:val="22"/>
        </w:rPr>
        <w:t xml:space="preserve">Users of DECoN </w:t>
      </w:r>
      <w:r w:rsidR="00F47475" w:rsidRPr="00E70D06">
        <w:rPr>
          <w:rFonts w:ascii="Arial" w:eastAsia="Arial" w:hAnsi="Arial" w:cs="Arial"/>
          <w:sz w:val="22"/>
          <w:szCs w:val="22"/>
        </w:rPr>
        <w:t>can alter the parameters according to their needs and their required balance of the inevitable trade-off</w:t>
      </w:r>
      <w:r w:rsidR="006F4FEC" w:rsidRPr="00E70D06">
        <w:rPr>
          <w:rFonts w:ascii="Arial" w:eastAsia="Arial" w:hAnsi="Arial" w:cs="Arial"/>
          <w:sz w:val="22"/>
          <w:szCs w:val="22"/>
        </w:rPr>
        <w:t xml:space="preserve"> between sensitivity and false discovery</w:t>
      </w:r>
      <w:r w:rsidR="00F47475" w:rsidRPr="00E70D06">
        <w:rPr>
          <w:rFonts w:ascii="Arial" w:eastAsia="Arial" w:hAnsi="Arial" w:cs="Arial"/>
          <w:sz w:val="22"/>
          <w:szCs w:val="22"/>
        </w:rPr>
        <w:t xml:space="preserve">. </w:t>
      </w:r>
      <w:r w:rsidR="00F1553F">
        <w:rPr>
          <w:rFonts w:ascii="Arial" w:eastAsia="Arial" w:hAnsi="Arial" w:cs="Arial"/>
          <w:sz w:val="22"/>
          <w:szCs w:val="22"/>
        </w:rPr>
        <w:t xml:space="preserve">Of note, </w:t>
      </w:r>
      <w:r w:rsidR="00062515">
        <w:rPr>
          <w:rFonts w:ascii="Arial" w:eastAsia="Arial" w:hAnsi="Arial" w:cs="Arial"/>
          <w:sz w:val="22"/>
          <w:szCs w:val="22"/>
        </w:rPr>
        <w:t xml:space="preserve">the </w:t>
      </w:r>
      <w:r w:rsidR="00543122" w:rsidRPr="00107BB7">
        <w:rPr>
          <w:rFonts w:ascii="Arial" w:eastAsia="Arial" w:hAnsi="Arial" w:cs="Arial"/>
          <w:i/>
          <w:sz w:val="22"/>
          <w:szCs w:val="22"/>
        </w:rPr>
        <w:t>NSD1</w:t>
      </w:r>
      <w:r w:rsidR="00543122">
        <w:rPr>
          <w:rFonts w:ascii="Arial" w:eastAsia="Arial" w:hAnsi="Arial" w:cs="Arial"/>
          <w:sz w:val="22"/>
          <w:szCs w:val="22"/>
        </w:rPr>
        <w:t xml:space="preserve"> exon 22</w:t>
      </w:r>
      <w:r w:rsidR="00543122" w:rsidRPr="00597CCE">
        <w:rPr>
          <w:rFonts w:ascii="Arial" w:eastAsia="Arial" w:hAnsi="Arial" w:cs="Arial"/>
          <w:sz w:val="22"/>
          <w:szCs w:val="22"/>
        </w:rPr>
        <w:t xml:space="preserve"> </w:t>
      </w:r>
      <w:r w:rsidR="00543122">
        <w:rPr>
          <w:rFonts w:ascii="Arial" w:eastAsia="Arial" w:hAnsi="Arial" w:cs="Arial"/>
          <w:sz w:val="22"/>
          <w:szCs w:val="22"/>
        </w:rPr>
        <w:t xml:space="preserve">deletion </w:t>
      </w:r>
      <w:r w:rsidR="008C0718" w:rsidRPr="00597CCE">
        <w:rPr>
          <w:rFonts w:ascii="Arial" w:eastAsia="Arial" w:hAnsi="Arial" w:cs="Arial"/>
          <w:sz w:val="22"/>
          <w:szCs w:val="22"/>
        </w:rPr>
        <w:t>was successfully</w:t>
      </w:r>
      <w:r w:rsidR="00107BB7">
        <w:rPr>
          <w:rFonts w:ascii="Arial" w:eastAsia="Arial" w:hAnsi="Arial" w:cs="Arial"/>
          <w:sz w:val="22"/>
          <w:szCs w:val="22"/>
        </w:rPr>
        <w:t xml:space="preserve"> automatically</w:t>
      </w:r>
      <w:r w:rsidR="008C0718" w:rsidRPr="00597CCE">
        <w:rPr>
          <w:rFonts w:ascii="Arial" w:eastAsia="Arial" w:hAnsi="Arial" w:cs="Arial"/>
          <w:sz w:val="22"/>
          <w:szCs w:val="22"/>
        </w:rPr>
        <w:t xml:space="preserve"> detected </w:t>
      </w:r>
      <w:r w:rsidR="00107BB7">
        <w:rPr>
          <w:rFonts w:ascii="Arial" w:eastAsia="Arial" w:hAnsi="Arial" w:cs="Arial"/>
          <w:sz w:val="22"/>
          <w:szCs w:val="22"/>
        </w:rPr>
        <w:t xml:space="preserve">by DECoN </w:t>
      </w:r>
      <w:r w:rsidR="00F1553F">
        <w:rPr>
          <w:rFonts w:ascii="Arial" w:eastAsia="Arial" w:hAnsi="Arial" w:cs="Arial"/>
          <w:sz w:val="22"/>
          <w:szCs w:val="22"/>
        </w:rPr>
        <w:t>on repeat testing</w:t>
      </w:r>
      <w:r w:rsidR="008C0718" w:rsidRPr="00597CCE">
        <w:rPr>
          <w:rFonts w:ascii="Arial" w:eastAsia="Arial" w:hAnsi="Arial" w:cs="Arial"/>
          <w:sz w:val="22"/>
          <w:szCs w:val="22"/>
        </w:rPr>
        <w:t xml:space="preserve"> (</w:t>
      </w:r>
      <w:r w:rsidR="006B6C41">
        <w:rPr>
          <w:rFonts w:ascii="Arial" w:eastAsia="Arial" w:hAnsi="Arial" w:cs="Arial"/>
          <w:sz w:val="22"/>
          <w:szCs w:val="22"/>
        </w:rPr>
        <w:t>Supplementary</w:t>
      </w:r>
      <w:r w:rsidR="008C0718" w:rsidRPr="00597CCE">
        <w:rPr>
          <w:rFonts w:ascii="Arial" w:eastAsia="Arial" w:hAnsi="Arial" w:cs="Arial"/>
          <w:sz w:val="22"/>
          <w:szCs w:val="22"/>
        </w:rPr>
        <w:t xml:space="preserve"> File 2</w:t>
      </w:r>
      <w:r w:rsidR="00107BB7">
        <w:rPr>
          <w:rFonts w:ascii="Arial" w:eastAsia="Arial" w:hAnsi="Arial" w:cs="Arial"/>
          <w:sz w:val="22"/>
          <w:szCs w:val="22"/>
        </w:rPr>
        <w:t>c</w:t>
      </w:r>
      <w:r w:rsidR="008C0718" w:rsidRPr="00597CCE">
        <w:rPr>
          <w:rFonts w:ascii="Arial" w:eastAsia="Arial" w:hAnsi="Arial" w:cs="Arial"/>
          <w:sz w:val="22"/>
          <w:szCs w:val="22"/>
        </w:rPr>
        <w:t>).</w:t>
      </w:r>
    </w:p>
    <w:p w14:paraId="5A68AA4E" w14:textId="77777777" w:rsidR="003F21B6" w:rsidRPr="00E70D06" w:rsidRDefault="003F21B6" w:rsidP="009B5DEC">
      <w:pPr>
        <w:spacing w:line="480" w:lineRule="auto"/>
        <w:rPr>
          <w:rFonts w:ascii="Arial" w:eastAsia="Arial" w:hAnsi="Arial" w:cs="Arial"/>
          <w:sz w:val="22"/>
          <w:szCs w:val="22"/>
        </w:rPr>
      </w:pPr>
    </w:p>
    <w:p w14:paraId="7C5A4D38" w14:textId="77777777" w:rsidR="00D47DF3" w:rsidRPr="00E70D06" w:rsidRDefault="00D47DF3" w:rsidP="00BF1CE6">
      <w:pPr>
        <w:spacing w:line="480" w:lineRule="auto"/>
        <w:outlineLvl w:val="0"/>
        <w:rPr>
          <w:rFonts w:ascii="Arial" w:eastAsia="Arial" w:hAnsi="Arial" w:cs="Arial"/>
          <w:b/>
          <w:sz w:val="22"/>
          <w:szCs w:val="22"/>
        </w:rPr>
      </w:pPr>
      <w:r w:rsidRPr="00E70D06">
        <w:rPr>
          <w:rFonts w:ascii="Arial" w:eastAsia="Arial" w:hAnsi="Arial" w:cs="Arial"/>
          <w:b/>
          <w:sz w:val="22"/>
          <w:szCs w:val="22"/>
        </w:rPr>
        <w:t xml:space="preserve">Simulation </w:t>
      </w:r>
      <w:r w:rsidR="00FC3626" w:rsidRPr="00E70D06">
        <w:rPr>
          <w:rFonts w:ascii="Arial" w:eastAsia="Arial" w:hAnsi="Arial" w:cs="Arial"/>
          <w:b/>
          <w:sz w:val="22"/>
          <w:szCs w:val="22"/>
        </w:rPr>
        <w:t>analyses</w:t>
      </w:r>
    </w:p>
    <w:p w14:paraId="2F516A36" w14:textId="77777777" w:rsidR="00622CCB" w:rsidRPr="00E70D06" w:rsidRDefault="00FC3626" w:rsidP="009B5DEC">
      <w:pPr>
        <w:spacing w:line="480" w:lineRule="auto"/>
        <w:rPr>
          <w:rFonts w:ascii="Arial" w:hAnsi="Arial" w:cs="Arial"/>
          <w:sz w:val="24"/>
          <w:szCs w:val="24"/>
        </w:rPr>
      </w:pPr>
      <w:r w:rsidRPr="00E70D06">
        <w:rPr>
          <w:rFonts w:ascii="Arial" w:eastAsia="Arial" w:hAnsi="Arial" w:cs="Arial"/>
          <w:sz w:val="22"/>
          <w:szCs w:val="22"/>
        </w:rPr>
        <w:t>To further explore the performance of DECoN in the detection of single exon CNVs</w:t>
      </w:r>
      <w:r w:rsidR="00D300BB" w:rsidRPr="00E70D06">
        <w:rPr>
          <w:rFonts w:ascii="Arial" w:eastAsia="Arial" w:hAnsi="Arial" w:cs="Arial"/>
          <w:sz w:val="22"/>
          <w:szCs w:val="22"/>
        </w:rPr>
        <w:t xml:space="preserve"> </w:t>
      </w:r>
      <w:r w:rsidR="00CF55BC" w:rsidRPr="00E70D06">
        <w:rPr>
          <w:rFonts w:ascii="Arial" w:eastAsia="Arial" w:hAnsi="Arial" w:cs="Arial"/>
          <w:sz w:val="22"/>
          <w:szCs w:val="22"/>
        </w:rPr>
        <w:t xml:space="preserve">we simulated a single exon deletion and duplication for each of the exons in </w:t>
      </w:r>
      <w:r w:rsidRPr="00E70D06">
        <w:rPr>
          <w:rFonts w:ascii="Arial" w:eastAsia="Arial" w:hAnsi="Arial" w:cs="Arial"/>
          <w:i/>
          <w:sz w:val="22"/>
          <w:szCs w:val="22"/>
        </w:rPr>
        <w:t>BRCA1</w:t>
      </w:r>
      <w:r w:rsidRPr="00E70D06">
        <w:rPr>
          <w:rFonts w:ascii="Arial" w:eastAsia="Arial" w:hAnsi="Arial" w:cs="Arial"/>
          <w:sz w:val="22"/>
          <w:szCs w:val="22"/>
        </w:rPr>
        <w:t xml:space="preserve"> and </w:t>
      </w:r>
      <w:r w:rsidRPr="00E70D06">
        <w:rPr>
          <w:rFonts w:ascii="Arial" w:eastAsia="Arial" w:hAnsi="Arial" w:cs="Arial"/>
          <w:i/>
          <w:sz w:val="22"/>
          <w:szCs w:val="22"/>
        </w:rPr>
        <w:t>BRCA2</w:t>
      </w:r>
      <w:r w:rsidR="00CF55BC" w:rsidRPr="00E70D06">
        <w:rPr>
          <w:rFonts w:ascii="Arial" w:eastAsia="Arial" w:hAnsi="Arial" w:cs="Arial"/>
          <w:sz w:val="22"/>
          <w:szCs w:val="22"/>
        </w:rPr>
        <w:t xml:space="preserve"> using the observed TSCP data from the evaluation set. </w:t>
      </w:r>
      <w:r w:rsidR="003F21B6" w:rsidRPr="00E70D06">
        <w:rPr>
          <w:rFonts w:ascii="Arial" w:eastAsia="Arial" w:hAnsi="Arial" w:cs="Arial"/>
          <w:sz w:val="22"/>
          <w:szCs w:val="22"/>
        </w:rPr>
        <w:t xml:space="preserve">The sensitivity </w:t>
      </w:r>
      <w:r w:rsidR="00FF340F" w:rsidRPr="00E70D06">
        <w:rPr>
          <w:rFonts w:ascii="Arial" w:eastAsia="Arial" w:hAnsi="Arial" w:cs="Arial"/>
          <w:sz w:val="22"/>
          <w:szCs w:val="22"/>
        </w:rPr>
        <w:t>for each exon deletion or duplication is</w:t>
      </w:r>
      <w:r w:rsidR="003F21B6" w:rsidRPr="00E70D06">
        <w:rPr>
          <w:rFonts w:ascii="Arial" w:eastAsia="Arial" w:hAnsi="Arial" w:cs="Arial"/>
          <w:sz w:val="22"/>
          <w:szCs w:val="22"/>
        </w:rPr>
        <w:t xml:space="preserve"> shown in </w:t>
      </w:r>
      <w:r w:rsidR="0049667B" w:rsidRPr="00E70D06">
        <w:rPr>
          <w:rFonts w:ascii="Arial" w:eastAsia="Arial" w:hAnsi="Arial" w:cs="Arial"/>
          <w:sz w:val="22"/>
          <w:szCs w:val="22"/>
        </w:rPr>
        <w:t>Figure 2</w:t>
      </w:r>
      <w:r w:rsidR="003F21B6" w:rsidRPr="00E70D06">
        <w:rPr>
          <w:rFonts w:ascii="Arial" w:eastAsia="Arial" w:hAnsi="Arial" w:cs="Arial"/>
          <w:sz w:val="22"/>
          <w:szCs w:val="22"/>
        </w:rPr>
        <w:t>. Sensitiv</w:t>
      </w:r>
      <w:r w:rsidR="00FF340F" w:rsidRPr="00E70D06">
        <w:rPr>
          <w:rFonts w:ascii="Arial" w:eastAsia="Arial" w:hAnsi="Arial" w:cs="Arial"/>
          <w:sz w:val="22"/>
          <w:szCs w:val="22"/>
        </w:rPr>
        <w:t>ity for single exon deletions was</w:t>
      </w:r>
      <w:r w:rsidR="003F21B6" w:rsidRPr="00E70D06">
        <w:rPr>
          <w:rFonts w:ascii="Arial" w:eastAsia="Arial" w:hAnsi="Arial" w:cs="Arial"/>
          <w:sz w:val="22"/>
          <w:szCs w:val="22"/>
        </w:rPr>
        <w:t xml:space="preserve"> excellent, &gt;</w:t>
      </w:r>
      <w:r w:rsidR="001A5ABA" w:rsidRPr="00E70D06">
        <w:rPr>
          <w:rFonts w:ascii="Arial" w:eastAsia="Arial" w:hAnsi="Arial" w:cs="Arial"/>
          <w:sz w:val="22"/>
          <w:szCs w:val="22"/>
        </w:rPr>
        <w:t>94</w:t>
      </w:r>
      <w:r w:rsidR="003F21B6" w:rsidRPr="00E70D06">
        <w:rPr>
          <w:rFonts w:ascii="Arial" w:eastAsia="Arial" w:hAnsi="Arial" w:cs="Arial"/>
          <w:sz w:val="22"/>
          <w:szCs w:val="22"/>
        </w:rPr>
        <w:t xml:space="preserve">% </w:t>
      </w:r>
      <w:r w:rsidR="001A5ABA" w:rsidRPr="00E70D06">
        <w:rPr>
          <w:rFonts w:ascii="Arial" w:eastAsia="Arial" w:hAnsi="Arial" w:cs="Arial"/>
          <w:sz w:val="22"/>
          <w:szCs w:val="22"/>
        </w:rPr>
        <w:t>in every exon with a mean of 98</w:t>
      </w:r>
      <w:r w:rsidR="003F21B6" w:rsidRPr="00E70D06">
        <w:rPr>
          <w:rFonts w:ascii="Arial" w:eastAsia="Arial" w:hAnsi="Arial" w:cs="Arial"/>
          <w:sz w:val="22"/>
          <w:szCs w:val="22"/>
        </w:rPr>
        <w:t>%. The sensitivity</w:t>
      </w:r>
      <w:r w:rsidR="00FF340F" w:rsidRPr="00E70D06">
        <w:rPr>
          <w:rFonts w:ascii="Arial" w:eastAsia="Arial" w:hAnsi="Arial" w:cs="Arial"/>
          <w:sz w:val="22"/>
          <w:szCs w:val="22"/>
        </w:rPr>
        <w:t xml:space="preserve"> for single exon duplications was</w:t>
      </w:r>
      <w:r w:rsidR="003F21B6" w:rsidRPr="00E70D06">
        <w:rPr>
          <w:rFonts w:ascii="Arial" w:eastAsia="Arial" w:hAnsi="Arial" w:cs="Arial"/>
          <w:sz w:val="22"/>
          <w:szCs w:val="22"/>
        </w:rPr>
        <w:t xml:space="preserve"> somewhat lower, with a mea</w:t>
      </w:r>
      <w:r w:rsidR="000A5A61" w:rsidRPr="00E70D06">
        <w:rPr>
          <w:rFonts w:ascii="Arial" w:eastAsia="Arial" w:hAnsi="Arial" w:cs="Arial"/>
          <w:sz w:val="22"/>
          <w:szCs w:val="22"/>
        </w:rPr>
        <w:t>n of 95%</w:t>
      </w:r>
      <w:r w:rsidR="00D75AA9" w:rsidRPr="00E70D06">
        <w:rPr>
          <w:rFonts w:ascii="Arial" w:eastAsia="Arial" w:hAnsi="Arial" w:cs="Arial"/>
          <w:sz w:val="22"/>
          <w:szCs w:val="22"/>
        </w:rPr>
        <w:t xml:space="preserve">, but </w:t>
      </w:r>
      <w:r w:rsidR="003A70C3" w:rsidRPr="00E70D06">
        <w:rPr>
          <w:rFonts w:ascii="Arial" w:eastAsia="Arial" w:hAnsi="Arial" w:cs="Arial"/>
          <w:sz w:val="22"/>
          <w:szCs w:val="22"/>
        </w:rPr>
        <w:t xml:space="preserve">these are known to be </w:t>
      </w:r>
      <w:r w:rsidR="00841D02">
        <w:rPr>
          <w:rFonts w:ascii="Arial" w:eastAsia="Arial" w:hAnsi="Arial" w:cs="Arial"/>
          <w:sz w:val="22"/>
          <w:szCs w:val="22"/>
        </w:rPr>
        <w:t xml:space="preserve">the </w:t>
      </w:r>
      <w:r w:rsidR="003A70C3" w:rsidRPr="00E70D06">
        <w:rPr>
          <w:rFonts w:ascii="Arial" w:eastAsia="Arial" w:hAnsi="Arial" w:cs="Arial"/>
          <w:sz w:val="22"/>
          <w:szCs w:val="22"/>
        </w:rPr>
        <w:t xml:space="preserve">most challenging exon CNV to detect. </w:t>
      </w:r>
    </w:p>
    <w:p w14:paraId="61645FAC" w14:textId="77777777" w:rsidR="003F21B6" w:rsidRPr="00E70D06" w:rsidRDefault="003F21B6" w:rsidP="009B5DEC">
      <w:pPr>
        <w:spacing w:line="480" w:lineRule="auto"/>
        <w:rPr>
          <w:rFonts w:ascii="Arial" w:eastAsia="Arial" w:hAnsi="Arial" w:cs="Arial"/>
          <w:sz w:val="22"/>
          <w:szCs w:val="22"/>
        </w:rPr>
      </w:pPr>
    </w:p>
    <w:p w14:paraId="62B74351" w14:textId="6C57C9BF" w:rsidR="003F21B6" w:rsidRPr="00E70D06" w:rsidRDefault="003F21B6" w:rsidP="009B5DEC">
      <w:pPr>
        <w:spacing w:line="480" w:lineRule="auto"/>
        <w:rPr>
          <w:rFonts w:ascii="Arial" w:hAnsi="Arial" w:cs="Arial"/>
          <w:sz w:val="24"/>
          <w:szCs w:val="24"/>
        </w:rPr>
      </w:pPr>
      <w:r w:rsidRPr="00E70D06">
        <w:rPr>
          <w:rFonts w:ascii="Arial" w:eastAsia="Arial" w:hAnsi="Arial" w:cs="Arial"/>
          <w:sz w:val="22"/>
          <w:szCs w:val="22"/>
        </w:rPr>
        <w:t>In targeted sequencing</w:t>
      </w:r>
      <w:r w:rsidR="00791716">
        <w:rPr>
          <w:rFonts w:ascii="Arial" w:eastAsia="Arial" w:hAnsi="Arial" w:cs="Arial"/>
          <w:sz w:val="22"/>
          <w:szCs w:val="22"/>
        </w:rPr>
        <w:t>,</w:t>
      </w:r>
      <w:r w:rsidRPr="00E70D06">
        <w:rPr>
          <w:rFonts w:ascii="Arial" w:eastAsia="Arial" w:hAnsi="Arial" w:cs="Arial"/>
          <w:sz w:val="22"/>
          <w:szCs w:val="22"/>
        </w:rPr>
        <w:t xml:space="preserve"> there are several </w:t>
      </w:r>
      <w:r w:rsidR="00A223A2" w:rsidRPr="00E70D06">
        <w:rPr>
          <w:rFonts w:ascii="Arial" w:eastAsia="Arial" w:hAnsi="Arial" w:cs="Arial"/>
          <w:sz w:val="22"/>
          <w:szCs w:val="22"/>
        </w:rPr>
        <w:t>experimental parameters</w:t>
      </w:r>
      <w:r w:rsidRPr="00E70D06">
        <w:rPr>
          <w:rFonts w:ascii="Arial" w:eastAsia="Arial" w:hAnsi="Arial" w:cs="Arial"/>
          <w:sz w:val="22"/>
          <w:szCs w:val="22"/>
        </w:rPr>
        <w:t xml:space="preserve"> that can impact exon CNV detection. For example, enrichment and/or sequencing can be performed in pools of different sample sizes. This will </w:t>
      </w:r>
      <w:r w:rsidR="00A223A2" w:rsidRPr="00E70D06">
        <w:rPr>
          <w:rFonts w:ascii="Arial" w:eastAsia="Arial" w:hAnsi="Arial" w:cs="Arial"/>
          <w:sz w:val="22"/>
          <w:szCs w:val="22"/>
        </w:rPr>
        <w:t xml:space="preserve">affect </w:t>
      </w:r>
      <w:r w:rsidRPr="00E70D06">
        <w:rPr>
          <w:rFonts w:ascii="Arial" w:eastAsia="Arial" w:hAnsi="Arial" w:cs="Arial"/>
          <w:sz w:val="22"/>
          <w:szCs w:val="22"/>
        </w:rPr>
        <w:t xml:space="preserve">the </w:t>
      </w:r>
      <w:r w:rsidR="003C6D15" w:rsidRPr="00E70D06">
        <w:rPr>
          <w:rFonts w:ascii="Arial" w:eastAsia="Arial" w:hAnsi="Arial" w:cs="Arial"/>
          <w:sz w:val="22"/>
          <w:szCs w:val="22"/>
        </w:rPr>
        <w:t xml:space="preserve">coverage </w:t>
      </w:r>
      <w:r w:rsidRPr="00E70D06">
        <w:rPr>
          <w:rFonts w:ascii="Arial" w:eastAsia="Arial" w:hAnsi="Arial" w:cs="Arial"/>
          <w:sz w:val="22"/>
          <w:szCs w:val="22"/>
        </w:rPr>
        <w:t xml:space="preserve">per sample and the number of samples available to </w:t>
      </w:r>
      <w:r w:rsidR="00A62044" w:rsidRPr="00E70D06">
        <w:rPr>
          <w:rFonts w:ascii="Arial" w:eastAsia="Arial" w:hAnsi="Arial" w:cs="Arial"/>
          <w:sz w:val="22"/>
          <w:szCs w:val="22"/>
        </w:rPr>
        <w:t>use as reference samples</w:t>
      </w:r>
      <w:r w:rsidRPr="00E70D06">
        <w:rPr>
          <w:rFonts w:ascii="Arial" w:eastAsia="Arial" w:hAnsi="Arial" w:cs="Arial"/>
          <w:sz w:val="22"/>
          <w:szCs w:val="22"/>
        </w:rPr>
        <w:t xml:space="preserve">. In turn this could affect DECoN performance. To evaluate this we extended our simulation framework to test </w:t>
      </w:r>
      <w:r w:rsidRPr="00E70D06">
        <w:rPr>
          <w:rFonts w:ascii="Arial" w:eastAsia="Arial" w:hAnsi="Arial" w:cs="Arial"/>
          <w:i/>
          <w:sz w:val="22"/>
          <w:szCs w:val="22"/>
        </w:rPr>
        <w:t>in silico</w:t>
      </w:r>
      <w:r w:rsidRPr="00E70D06">
        <w:rPr>
          <w:rFonts w:ascii="Arial" w:eastAsia="Arial" w:hAnsi="Arial" w:cs="Arial"/>
          <w:sz w:val="22"/>
          <w:szCs w:val="22"/>
        </w:rPr>
        <w:t xml:space="preserve"> the effect of different combinations of sample size and </w:t>
      </w:r>
      <w:r w:rsidR="003C6D15" w:rsidRPr="00E70D06">
        <w:rPr>
          <w:rFonts w:ascii="Arial" w:eastAsia="Arial" w:hAnsi="Arial" w:cs="Arial"/>
          <w:sz w:val="22"/>
          <w:szCs w:val="22"/>
        </w:rPr>
        <w:t>coverage</w:t>
      </w:r>
      <w:r w:rsidR="00302350" w:rsidRPr="00E70D06">
        <w:rPr>
          <w:rFonts w:ascii="Arial" w:eastAsia="Arial" w:hAnsi="Arial" w:cs="Arial"/>
          <w:sz w:val="22"/>
          <w:szCs w:val="22"/>
        </w:rPr>
        <w:t xml:space="preserve"> </w:t>
      </w:r>
      <w:r w:rsidRPr="00E70D06">
        <w:rPr>
          <w:rFonts w:ascii="Arial" w:eastAsia="Arial" w:hAnsi="Arial" w:cs="Arial"/>
          <w:sz w:val="22"/>
          <w:szCs w:val="22"/>
        </w:rPr>
        <w:t>on DECoN</w:t>
      </w:r>
      <w:r w:rsidR="00DC1B8D" w:rsidRPr="00E70D06">
        <w:rPr>
          <w:rFonts w:ascii="Arial" w:eastAsia="Arial" w:hAnsi="Arial" w:cs="Arial"/>
          <w:sz w:val="22"/>
          <w:szCs w:val="22"/>
        </w:rPr>
        <w:t>’s</w:t>
      </w:r>
      <w:r w:rsidRPr="00E70D06">
        <w:rPr>
          <w:rFonts w:ascii="Arial" w:eastAsia="Arial" w:hAnsi="Arial" w:cs="Arial"/>
          <w:sz w:val="22"/>
          <w:szCs w:val="22"/>
        </w:rPr>
        <w:t xml:space="preserve"> sensitivity and specificity.</w:t>
      </w:r>
    </w:p>
    <w:p w14:paraId="2B9E619B" w14:textId="77777777" w:rsidR="003F21B6" w:rsidRPr="00E70D06" w:rsidRDefault="003F21B6" w:rsidP="009B5DEC">
      <w:pPr>
        <w:spacing w:line="480" w:lineRule="auto"/>
        <w:rPr>
          <w:rFonts w:ascii="Arial" w:eastAsia="Arial" w:hAnsi="Arial" w:cs="Arial"/>
          <w:sz w:val="22"/>
          <w:szCs w:val="22"/>
        </w:rPr>
      </w:pPr>
    </w:p>
    <w:p w14:paraId="76132F5A" w14:textId="7EE3A63C" w:rsidR="003F21B6" w:rsidRPr="00E70D06" w:rsidRDefault="003F21B6" w:rsidP="009B5DEC">
      <w:pPr>
        <w:spacing w:line="480" w:lineRule="auto"/>
        <w:rPr>
          <w:rFonts w:ascii="Arial" w:hAnsi="Arial" w:cs="Arial"/>
          <w:sz w:val="24"/>
          <w:szCs w:val="24"/>
        </w:rPr>
      </w:pPr>
      <w:r w:rsidRPr="00E70D06">
        <w:rPr>
          <w:rFonts w:ascii="Arial" w:eastAsia="Arial" w:hAnsi="Arial" w:cs="Arial"/>
          <w:sz w:val="22"/>
          <w:szCs w:val="22"/>
        </w:rPr>
        <w:t xml:space="preserve">The 96 samples in the evaluation </w:t>
      </w:r>
      <w:r w:rsidR="000409F8" w:rsidRPr="00E70D06">
        <w:rPr>
          <w:rFonts w:ascii="Arial" w:eastAsia="Arial" w:hAnsi="Arial" w:cs="Arial"/>
          <w:sz w:val="22"/>
          <w:szCs w:val="22"/>
        </w:rPr>
        <w:t xml:space="preserve">set </w:t>
      </w:r>
      <w:r w:rsidRPr="00E70D06">
        <w:rPr>
          <w:rFonts w:ascii="Arial" w:eastAsia="Arial" w:hAnsi="Arial" w:cs="Arial"/>
          <w:sz w:val="22"/>
          <w:szCs w:val="22"/>
        </w:rPr>
        <w:t xml:space="preserve">were sequenced in a single HiSeq2500 run using </w:t>
      </w:r>
      <w:r w:rsidR="00A96D58" w:rsidRPr="00E70D06">
        <w:rPr>
          <w:rFonts w:ascii="Arial" w:eastAsia="Arial" w:hAnsi="Arial" w:cs="Arial"/>
          <w:sz w:val="22"/>
          <w:szCs w:val="22"/>
        </w:rPr>
        <w:t>Rapid</w:t>
      </w:r>
      <w:r w:rsidRPr="00E70D06">
        <w:rPr>
          <w:rFonts w:ascii="Arial" w:eastAsia="Arial" w:hAnsi="Arial" w:cs="Arial"/>
          <w:sz w:val="22"/>
          <w:szCs w:val="22"/>
        </w:rPr>
        <w:t>-run mode and a single flow cell which outputs a maximum of 300</w:t>
      </w:r>
      <w:r w:rsidR="006B59E4" w:rsidRPr="00E70D06">
        <w:rPr>
          <w:rFonts w:ascii="Arial" w:eastAsia="Arial" w:hAnsi="Arial" w:cs="Arial"/>
          <w:sz w:val="22"/>
          <w:szCs w:val="22"/>
        </w:rPr>
        <w:t xml:space="preserve"> Million (</w:t>
      </w:r>
      <w:r w:rsidRPr="00E70D06">
        <w:rPr>
          <w:rFonts w:ascii="Arial" w:eastAsia="Arial" w:hAnsi="Arial" w:cs="Arial"/>
          <w:sz w:val="22"/>
          <w:szCs w:val="22"/>
        </w:rPr>
        <w:t>M</w:t>
      </w:r>
      <w:r w:rsidR="006B59E4" w:rsidRPr="00E70D06">
        <w:rPr>
          <w:rFonts w:ascii="Arial" w:eastAsia="Arial" w:hAnsi="Arial" w:cs="Arial"/>
          <w:sz w:val="22"/>
          <w:szCs w:val="22"/>
        </w:rPr>
        <w:t>)</w:t>
      </w:r>
      <w:r w:rsidRPr="00E70D06">
        <w:rPr>
          <w:rFonts w:ascii="Arial" w:eastAsia="Arial" w:hAnsi="Arial" w:cs="Arial"/>
          <w:sz w:val="22"/>
          <w:szCs w:val="22"/>
        </w:rPr>
        <w:t xml:space="preserve"> read</w:t>
      </w:r>
      <w:r w:rsidR="006B59E4" w:rsidRPr="00E70D06">
        <w:rPr>
          <w:rFonts w:ascii="Arial" w:eastAsia="Arial" w:hAnsi="Arial" w:cs="Arial"/>
          <w:sz w:val="22"/>
          <w:szCs w:val="22"/>
        </w:rPr>
        <w:t xml:space="preserve"> pairs</w:t>
      </w:r>
      <w:r w:rsidR="00D56AF4" w:rsidRPr="00E70D06">
        <w:rPr>
          <w:rFonts w:ascii="Arial" w:eastAsia="Arial" w:hAnsi="Arial" w:cs="Arial"/>
          <w:sz w:val="22"/>
          <w:szCs w:val="22"/>
        </w:rPr>
        <w:t xml:space="preserve"> per run</w:t>
      </w:r>
      <w:r w:rsidR="00791716">
        <w:rPr>
          <w:rFonts w:ascii="Arial" w:eastAsia="Arial" w:hAnsi="Arial" w:cs="Arial"/>
          <w:sz w:val="22"/>
          <w:szCs w:val="22"/>
        </w:rPr>
        <w:t>,</w:t>
      </w:r>
      <w:r w:rsidR="00E972FF" w:rsidRPr="00E70D06">
        <w:rPr>
          <w:rFonts w:ascii="Arial" w:eastAsia="Arial" w:hAnsi="Arial" w:cs="Arial"/>
          <w:sz w:val="22"/>
          <w:szCs w:val="22"/>
        </w:rPr>
        <w:t xml:space="preserve"> </w:t>
      </w:r>
      <w:r w:rsidRPr="00E70D06">
        <w:rPr>
          <w:rFonts w:ascii="Arial" w:eastAsia="Arial" w:hAnsi="Arial" w:cs="Arial"/>
          <w:sz w:val="22"/>
          <w:szCs w:val="22"/>
        </w:rPr>
        <w:t>and thus have a maximum of 3.125M read</w:t>
      </w:r>
      <w:r w:rsidR="006B59E4" w:rsidRPr="00E70D06">
        <w:rPr>
          <w:rFonts w:ascii="Arial" w:eastAsia="Arial" w:hAnsi="Arial" w:cs="Arial"/>
          <w:sz w:val="22"/>
          <w:szCs w:val="22"/>
        </w:rPr>
        <w:t xml:space="preserve"> pairs</w:t>
      </w:r>
      <w:r w:rsidRPr="00E70D06">
        <w:rPr>
          <w:rFonts w:ascii="Arial" w:eastAsia="Arial" w:hAnsi="Arial" w:cs="Arial"/>
          <w:sz w:val="22"/>
          <w:szCs w:val="22"/>
        </w:rPr>
        <w:t xml:space="preserve"> per sample. By comparison, a MiSeq platform using the reagent kit v2 can produce a maximum of </w:t>
      </w:r>
      <w:r w:rsidR="006B59E4" w:rsidRPr="00E70D06">
        <w:rPr>
          <w:rFonts w:ascii="Arial" w:eastAsia="Arial" w:hAnsi="Arial" w:cs="Arial"/>
          <w:sz w:val="22"/>
          <w:szCs w:val="22"/>
        </w:rPr>
        <w:t xml:space="preserve">15M </w:t>
      </w:r>
      <w:r w:rsidRPr="00E70D06">
        <w:rPr>
          <w:rFonts w:ascii="Arial" w:eastAsia="Arial" w:hAnsi="Arial" w:cs="Arial"/>
          <w:sz w:val="22"/>
          <w:szCs w:val="22"/>
        </w:rPr>
        <w:t>read</w:t>
      </w:r>
      <w:r w:rsidR="006B59E4" w:rsidRPr="00E70D06">
        <w:rPr>
          <w:rFonts w:ascii="Arial" w:eastAsia="Arial" w:hAnsi="Arial" w:cs="Arial"/>
          <w:sz w:val="22"/>
          <w:szCs w:val="22"/>
        </w:rPr>
        <w:t xml:space="preserve"> pairs</w:t>
      </w:r>
      <w:r w:rsidRPr="00E70D06">
        <w:rPr>
          <w:rFonts w:ascii="Arial" w:eastAsia="Arial" w:hAnsi="Arial" w:cs="Arial"/>
          <w:sz w:val="22"/>
          <w:szCs w:val="22"/>
        </w:rPr>
        <w:t xml:space="preserve"> per run. The evaluation </w:t>
      </w:r>
      <w:r w:rsidR="000409F8" w:rsidRPr="00E70D06">
        <w:rPr>
          <w:rFonts w:ascii="Arial" w:eastAsia="Arial" w:hAnsi="Arial" w:cs="Arial"/>
          <w:sz w:val="22"/>
          <w:szCs w:val="22"/>
        </w:rPr>
        <w:t xml:space="preserve">set </w:t>
      </w:r>
      <w:r w:rsidRPr="00E70D06">
        <w:rPr>
          <w:rFonts w:ascii="Arial" w:eastAsia="Arial" w:hAnsi="Arial" w:cs="Arial"/>
          <w:sz w:val="22"/>
          <w:szCs w:val="22"/>
        </w:rPr>
        <w:t xml:space="preserve">was thus up-sampled or down-sampled to obtain varying numbers of </w:t>
      </w:r>
      <w:r w:rsidRPr="00E70D06">
        <w:rPr>
          <w:rFonts w:ascii="Arial" w:eastAsia="Arial" w:hAnsi="Arial" w:cs="Arial"/>
          <w:sz w:val="22"/>
          <w:szCs w:val="22"/>
        </w:rPr>
        <w:lastRenderedPageBreak/>
        <w:t xml:space="preserve">reads per sample. DECoN was then run on each simulated set and </w:t>
      </w:r>
      <w:r w:rsidR="001374A0" w:rsidRPr="00E70D06">
        <w:rPr>
          <w:rFonts w:ascii="Arial" w:eastAsia="Arial" w:hAnsi="Arial" w:cs="Arial"/>
          <w:sz w:val="22"/>
          <w:szCs w:val="22"/>
        </w:rPr>
        <w:t xml:space="preserve">the </w:t>
      </w:r>
      <w:r w:rsidRPr="00E70D06">
        <w:rPr>
          <w:rFonts w:ascii="Arial" w:eastAsia="Arial" w:hAnsi="Arial" w:cs="Arial"/>
          <w:sz w:val="22"/>
          <w:szCs w:val="22"/>
        </w:rPr>
        <w:t>sensitivity and specificity were calculated using the known exon CNV</w:t>
      </w:r>
      <w:r w:rsidR="00E50168" w:rsidRPr="00E70D06">
        <w:rPr>
          <w:rFonts w:ascii="Arial" w:eastAsia="Arial" w:hAnsi="Arial" w:cs="Arial"/>
          <w:sz w:val="22"/>
          <w:szCs w:val="22"/>
        </w:rPr>
        <w:t>s</w:t>
      </w:r>
      <w:r w:rsidRPr="00E70D06">
        <w:rPr>
          <w:rFonts w:ascii="Arial" w:eastAsia="Arial" w:hAnsi="Arial" w:cs="Arial"/>
          <w:sz w:val="22"/>
          <w:szCs w:val="22"/>
        </w:rPr>
        <w:t xml:space="preserve"> in the evaluation </w:t>
      </w:r>
      <w:r w:rsidR="00E50168" w:rsidRPr="00E70D06">
        <w:rPr>
          <w:rFonts w:ascii="Arial" w:eastAsia="Arial" w:hAnsi="Arial" w:cs="Arial"/>
          <w:sz w:val="22"/>
          <w:szCs w:val="22"/>
        </w:rPr>
        <w:t>set</w:t>
      </w:r>
      <w:r w:rsidRPr="00E70D06">
        <w:rPr>
          <w:rFonts w:ascii="Arial" w:eastAsia="Arial" w:hAnsi="Arial" w:cs="Arial"/>
          <w:sz w:val="22"/>
          <w:szCs w:val="22"/>
        </w:rPr>
        <w:t>.</w:t>
      </w:r>
    </w:p>
    <w:p w14:paraId="590C8ACD" w14:textId="77777777" w:rsidR="003F21B6" w:rsidRPr="00E70D06" w:rsidRDefault="003F21B6" w:rsidP="009B5DEC">
      <w:pPr>
        <w:spacing w:line="480" w:lineRule="auto"/>
        <w:rPr>
          <w:rFonts w:ascii="Arial" w:eastAsia="Arial" w:hAnsi="Arial" w:cs="Arial"/>
          <w:sz w:val="22"/>
          <w:szCs w:val="22"/>
        </w:rPr>
      </w:pPr>
    </w:p>
    <w:p w14:paraId="5135C518" w14:textId="69998A33" w:rsidR="003F21B6" w:rsidRPr="00E70D06" w:rsidRDefault="003F21B6" w:rsidP="009B5DEC">
      <w:pPr>
        <w:spacing w:line="480" w:lineRule="auto"/>
        <w:rPr>
          <w:rFonts w:ascii="Arial" w:eastAsia="Arial" w:hAnsi="Arial" w:cs="Arial"/>
          <w:sz w:val="22"/>
          <w:szCs w:val="22"/>
        </w:rPr>
      </w:pPr>
      <w:r w:rsidRPr="00E70D06">
        <w:rPr>
          <w:rFonts w:ascii="Arial" w:eastAsia="Arial" w:hAnsi="Arial" w:cs="Arial"/>
          <w:sz w:val="22"/>
          <w:szCs w:val="22"/>
        </w:rPr>
        <w:t>The simulation results are shown in Table 2</w:t>
      </w:r>
      <w:r w:rsidR="00C9126E" w:rsidRPr="00E70D06">
        <w:rPr>
          <w:rFonts w:ascii="Arial" w:eastAsia="Arial" w:hAnsi="Arial" w:cs="Arial"/>
          <w:sz w:val="22"/>
          <w:szCs w:val="22"/>
        </w:rPr>
        <w:t xml:space="preserve">. </w:t>
      </w:r>
      <w:r w:rsidR="000B1571" w:rsidRPr="00E70D06">
        <w:rPr>
          <w:rFonts w:ascii="Arial" w:eastAsia="Arial" w:hAnsi="Arial" w:cs="Arial"/>
          <w:sz w:val="22"/>
          <w:szCs w:val="22"/>
        </w:rPr>
        <w:t xml:space="preserve">If </w:t>
      </w:r>
      <w:r w:rsidR="00C9126E" w:rsidRPr="00E70D06">
        <w:rPr>
          <w:rFonts w:ascii="Arial" w:eastAsia="Arial" w:hAnsi="Arial" w:cs="Arial"/>
          <w:sz w:val="22"/>
          <w:szCs w:val="22"/>
        </w:rPr>
        <w:t>the sample size wa</w:t>
      </w:r>
      <w:r w:rsidRPr="00E70D06">
        <w:rPr>
          <w:rFonts w:ascii="Arial" w:eastAsia="Arial" w:hAnsi="Arial" w:cs="Arial"/>
          <w:sz w:val="22"/>
          <w:szCs w:val="22"/>
        </w:rPr>
        <w:t>s reduced to six samples</w:t>
      </w:r>
      <w:r w:rsidR="00417826" w:rsidRPr="00E70D06">
        <w:rPr>
          <w:rFonts w:ascii="Arial" w:eastAsia="Arial" w:hAnsi="Arial" w:cs="Arial"/>
          <w:sz w:val="22"/>
          <w:szCs w:val="22"/>
        </w:rPr>
        <w:t xml:space="preserve"> </w:t>
      </w:r>
      <w:r w:rsidR="007D253B" w:rsidRPr="00E70D06">
        <w:rPr>
          <w:rFonts w:ascii="Arial" w:eastAsia="Arial" w:hAnsi="Arial" w:cs="Arial"/>
          <w:sz w:val="22"/>
          <w:szCs w:val="22"/>
        </w:rPr>
        <w:t>sequenced at</w:t>
      </w:r>
      <w:r w:rsidR="00417826" w:rsidRPr="00E70D06">
        <w:rPr>
          <w:rFonts w:ascii="Arial" w:eastAsia="Arial" w:hAnsi="Arial" w:cs="Arial"/>
          <w:sz w:val="22"/>
          <w:szCs w:val="22"/>
        </w:rPr>
        <w:t xml:space="preserve"> 1.25</w:t>
      </w:r>
      <w:r w:rsidR="007D253B" w:rsidRPr="00E70D06">
        <w:rPr>
          <w:rFonts w:ascii="Arial" w:eastAsia="Arial" w:hAnsi="Arial" w:cs="Arial"/>
          <w:sz w:val="22"/>
          <w:szCs w:val="22"/>
        </w:rPr>
        <w:t>M</w:t>
      </w:r>
      <w:r w:rsidR="00417826" w:rsidRPr="00E70D06">
        <w:rPr>
          <w:rFonts w:ascii="Arial" w:eastAsia="Arial" w:hAnsi="Arial" w:cs="Arial"/>
          <w:sz w:val="22"/>
          <w:szCs w:val="22"/>
        </w:rPr>
        <w:t xml:space="preserve"> reads per sample</w:t>
      </w:r>
      <w:r w:rsidRPr="00E70D06">
        <w:rPr>
          <w:rFonts w:ascii="Arial" w:eastAsia="Arial" w:hAnsi="Arial" w:cs="Arial"/>
          <w:sz w:val="22"/>
          <w:szCs w:val="22"/>
        </w:rPr>
        <w:t xml:space="preserve">, </w:t>
      </w:r>
      <w:r w:rsidR="00417826" w:rsidRPr="00E70D06">
        <w:rPr>
          <w:rFonts w:ascii="Arial" w:eastAsia="Arial" w:hAnsi="Arial" w:cs="Arial"/>
          <w:sz w:val="22"/>
          <w:szCs w:val="22"/>
        </w:rPr>
        <w:t xml:space="preserve">the </w:t>
      </w:r>
      <w:r w:rsidRPr="00E70D06">
        <w:rPr>
          <w:rFonts w:ascii="Arial" w:eastAsia="Arial" w:hAnsi="Arial" w:cs="Arial"/>
          <w:sz w:val="22"/>
          <w:szCs w:val="22"/>
        </w:rPr>
        <w:t>s</w:t>
      </w:r>
      <w:r w:rsidR="00C9126E" w:rsidRPr="00E70D06">
        <w:rPr>
          <w:rFonts w:ascii="Arial" w:eastAsia="Arial" w:hAnsi="Arial" w:cs="Arial"/>
          <w:sz w:val="22"/>
          <w:szCs w:val="22"/>
        </w:rPr>
        <w:t>ensitivity wa</w:t>
      </w:r>
      <w:r w:rsidRPr="00E70D06">
        <w:rPr>
          <w:rFonts w:ascii="Arial" w:eastAsia="Arial" w:hAnsi="Arial" w:cs="Arial"/>
          <w:sz w:val="22"/>
          <w:szCs w:val="22"/>
        </w:rPr>
        <w:t>s compromised (</w:t>
      </w:r>
      <w:r w:rsidR="00EA1626" w:rsidRPr="00E70D06">
        <w:rPr>
          <w:rFonts w:ascii="Arial" w:eastAsia="Arial" w:hAnsi="Arial" w:cs="Arial"/>
          <w:sz w:val="22"/>
          <w:szCs w:val="22"/>
        </w:rPr>
        <w:t>87%</w:t>
      </w:r>
      <w:r w:rsidR="00C9126E" w:rsidRPr="00E70D06">
        <w:rPr>
          <w:rFonts w:ascii="Arial" w:eastAsia="Arial" w:hAnsi="Arial" w:cs="Arial"/>
          <w:sz w:val="22"/>
          <w:szCs w:val="22"/>
        </w:rPr>
        <w:t>)</w:t>
      </w:r>
      <w:r w:rsidR="008E3A06" w:rsidRPr="00E70D06">
        <w:rPr>
          <w:rFonts w:ascii="Arial" w:eastAsia="Arial" w:hAnsi="Arial" w:cs="Arial"/>
          <w:sz w:val="22"/>
          <w:szCs w:val="22"/>
        </w:rPr>
        <w:t xml:space="preserve">, </w:t>
      </w:r>
      <w:r w:rsidR="00C9126E" w:rsidRPr="00E70D06">
        <w:rPr>
          <w:rFonts w:ascii="Arial" w:eastAsia="Arial" w:hAnsi="Arial" w:cs="Arial"/>
          <w:sz w:val="22"/>
          <w:szCs w:val="22"/>
        </w:rPr>
        <w:t>but if the six samples we</w:t>
      </w:r>
      <w:r w:rsidRPr="00E70D06">
        <w:rPr>
          <w:rFonts w:ascii="Arial" w:eastAsia="Arial" w:hAnsi="Arial" w:cs="Arial"/>
          <w:sz w:val="22"/>
          <w:szCs w:val="22"/>
        </w:rPr>
        <w:t xml:space="preserve">re sequenced with coverage ≥ </w:t>
      </w:r>
      <w:r w:rsidR="00841D02">
        <w:rPr>
          <w:rFonts w:ascii="Arial" w:eastAsia="Arial" w:hAnsi="Arial" w:cs="Arial"/>
          <w:sz w:val="22"/>
          <w:szCs w:val="22"/>
        </w:rPr>
        <w:t>2</w:t>
      </w:r>
      <w:r w:rsidRPr="00E70D06">
        <w:rPr>
          <w:rFonts w:ascii="Arial" w:eastAsia="Arial" w:hAnsi="Arial" w:cs="Arial"/>
          <w:sz w:val="22"/>
          <w:szCs w:val="22"/>
        </w:rPr>
        <w:t>.5M reads p</w:t>
      </w:r>
      <w:r w:rsidR="00C9126E" w:rsidRPr="00E70D06">
        <w:rPr>
          <w:rFonts w:ascii="Arial" w:eastAsia="Arial" w:hAnsi="Arial" w:cs="Arial"/>
          <w:sz w:val="22"/>
          <w:szCs w:val="22"/>
        </w:rPr>
        <w:t xml:space="preserve">er sample, sensitivity of </w:t>
      </w:r>
      <w:r w:rsidR="00841D02" w:rsidRPr="00E70D06">
        <w:rPr>
          <w:rFonts w:ascii="Arial" w:eastAsia="Arial" w:hAnsi="Arial" w:cs="Arial"/>
          <w:sz w:val="22"/>
          <w:szCs w:val="22"/>
        </w:rPr>
        <w:t>≥</w:t>
      </w:r>
      <w:r w:rsidR="006A47AA">
        <w:rPr>
          <w:rFonts w:ascii="Arial" w:eastAsia="Arial" w:hAnsi="Arial" w:cs="Arial"/>
          <w:sz w:val="22"/>
          <w:szCs w:val="22"/>
        </w:rPr>
        <w:t xml:space="preserve"> </w:t>
      </w:r>
      <w:r w:rsidR="00C9126E" w:rsidRPr="00E70D06">
        <w:rPr>
          <w:rFonts w:ascii="Arial" w:eastAsia="Arial" w:hAnsi="Arial" w:cs="Arial"/>
          <w:sz w:val="22"/>
          <w:szCs w:val="22"/>
        </w:rPr>
        <w:t>95% wa</w:t>
      </w:r>
      <w:r w:rsidRPr="00E70D06">
        <w:rPr>
          <w:rFonts w:ascii="Arial" w:eastAsia="Arial" w:hAnsi="Arial" w:cs="Arial"/>
          <w:sz w:val="22"/>
          <w:szCs w:val="22"/>
        </w:rPr>
        <w:t xml:space="preserve">s still achievable. </w:t>
      </w:r>
      <w:r w:rsidR="007D253B" w:rsidRPr="00E70D06">
        <w:rPr>
          <w:rFonts w:ascii="Arial" w:eastAsia="Arial" w:hAnsi="Arial" w:cs="Arial"/>
          <w:sz w:val="22"/>
          <w:szCs w:val="22"/>
        </w:rPr>
        <w:t xml:space="preserve">Sequencing 12 samples at </w:t>
      </w:r>
      <w:r w:rsidR="00A80EB5" w:rsidRPr="00E70D06">
        <w:rPr>
          <w:rFonts w:ascii="Arial" w:eastAsia="Arial" w:hAnsi="Arial" w:cs="Arial"/>
          <w:sz w:val="22"/>
          <w:szCs w:val="22"/>
        </w:rPr>
        <w:t>1</w:t>
      </w:r>
      <w:r w:rsidR="007D253B" w:rsidRPr="00E70D06">
        <w:rPr>
          <w:rFonts w:ascii="Arial" w:eastAsia="Arial" w:hAnsi="Arial" w:cs="Arial"/>
          <w:sz w:val="22"/>
          <w:szCs w:val="22"/>
        </w:rPr>
        <w:t>.</w:t>
      </w:r>
      <w:r w:rsidR="00727342" w:rsidRPr="00E70D06">
        <w:rPr>
          <w:rFonts w:ascii="Arial" w:eastAsia="Arial" w:hAnsi="Arial" w:cs="Arial"/>
          <w:sz w:val="22"/>
          <w:szCs w:val="22"/>
        </w:rPr>
        <w:t>2</w:t>
      </w:r>
      <w:r w:rsidR="007D253B" w:rsidRPr="00E70D06">
        <w:rPr>
          <w:rFonts w:ascii="Arial" w:eastAsia="Arial" w:hAnsi="Arial" w:cs="Arial"/>
          <w:sz w:val="22"/>
          <w:szCs w:val="22"/>
        </w:rPr>
        <w:t>5M reads per sample, compa</w:t>
      </w:r>
      <w:r w:rsidR="00C9126E" w:rsidRPr="00E70D06">
        <w:rPr>
          <w:rFonts w:ascii="Arial" w:eastAsia="Arial" w:hAnsi="Arial" w:cs="Arial"/>
          <w:sz w:val="22"/>
          <w:szCs w:val="22"/>
        </w:rPr>
        <w:t xml:space="preserve">tible with a </w:t>
      </w:r>
      <w:r w:rsidR="00253305" w:rsidRPr="00E70D06">
        <w:rPr>
          <w:rFonts w:ascii="Arial" w:eastAsia="Arial" w:hAnsi="Arial" w:cs="Arial"/>
          <w:sz w:val="22"/>
          <w:szCs w:val="22"/>
        </w:rPr>
        <w:t xml:space="preserve">typical </w:t>
      </w:r>
      <w:r w:rsidR="00C9126E" w:rsidRPr="00E70D06">
        <w:rPr>
          <w:rFonts w:ascii="Arial" w:eastAsia="Arial" w:hAnsi="Arial" w:cs="Arial"/>
          <w:sz w:val="22"/>
          <w:szCs w:val="22"/>
        </w:rPr>
        <w:t>MiSeq run, produced</w:t>
      </w:r>
      <w:r w:rsidR="007D253B" w:rsidRPr="00E70D06">
        <w:rPr>
          <w:rFonts w:ascii="Arial" w:eastAsia="Arial" w:hAnsi="Arial" w:cs="Arial"/>
          <w:sz w:val="22"/>
          <w:szCs w:val="22"/>
        </w:rPr>
        <w:t xml:space="preserve"> </w:t>
      </w:r>
      <w:r w:rsidR="00727342" w:rsidRPr="00E70D06">
        <w:rPr>
          <w:rFonts w:ascii="Arial" w:eastAsia="Arial" w:hAnsi="Arial" w:cs="Arial"/>
          <w:sz w:val="22"/>
          <w:szCs w:val="22"/>
        </w:rPr>
        <w:t xml:space="preserve">good </w:t>
      </w:r>
      <w:r w:rsidR="007D253B" w:rsidRPr="00E70D06">
        <w:rPr>
          <w:rFonts w:ascii="Arial" w:eastAsia="Arial" w:hAnsi="Arial" w:cs="Arial"/>
          <w:sz w:val="22"/>
          <w:szCs w:val="22"/>
        </w:rPr>
        <w:t>sensitivity</w:t>
      </w:r>
      <w:r w:rsidR="002268F5" w:rsidRPr="00E70D06">
        <w:rPr>
          <w:rFonts w:ascii="Arial" w:eastAsia="Arial" w:hAnsi="Arial" w:cs="Arial"/>
          <w:sz w:val="22"/>
          <w:szCs w:val="22"/>
        </w:rPr>
        <w:t xml:space="preserve"> (</w:t>
      </w:r>
      <w:r w:rsidR="00727342" w:rsidRPr="00E70D06">
        <w:rPr>
          <w:rFonts w:ascii="Arial" w:eastAsia="Arial" w:hAnsi="Arial" w:cs="Arial"/>
          <w:sz w:val="22"/>
          <w:szCs w:val="22"/>
        </w:rPr>
        <w:t>92</w:t>
      </w:r>
      <w:r w:rsidR="002268F5" w:rsidRPr="00E70D06">
        <w:rPr>
          <w:rFonts w:ascii="Arial" w:eastAsia="Arial" w:hAnsi="Arial" w:cs="Arial"/>
          <w:sz w:val="22"/>
          <w:szCs w:val="22"/>
        </w:rPr>
        <w:t>%</w:t>
      </w:r>
      <w:r w:rsidR="00C9126E" w:rsidRPr="00E70D06">
        <w:rPr>
          <w:rFonts w:ascii="Arial" w:eastAsia="Arial" w:hAnsi="Arial" w:cs="Arial"/>
          <w:sz w:val="22"/>
          <w:szCs w:val="22"/>
        </w:rPr>
        <w:t>)</w:t>
      </w:r>
      <w:r w:rsidR="00B37850" w:rsidRPr="00E70D06">
        <w:rPr>
          <w:rFonts w:ascii="Arial" w:eastAsia="Arial" w:hAnsi="Arial" w:cs="Arial"/>
          <w:sz w:val="22"/>
          <w:szCs w:val="22"/>
        </w:rPr>
        <w:t xml:space="preserve"> and </w:t>
      </w:r>
      <w:r w:rsidR="00727342" w:rsidRPr="00E70D06">
        <w:rPr>
          <w:rFonts w:ascii="Arial" w:eastAsia="Arial" w:hAnsi="Arial" w:cs="Arial"/>
          <w:sz w:val="22"/>
          <w:szCs w:val="22"/>
        </w:rPr>
        <w:t xml:space="preserve">excellent </w:t>
      </w:r>
      <w:r w:rsidR="00B37850" w:rsidRPr="00E70D06">
        <w:rPr>
          <w:rFonts w:ascii="Arial" w:eastAsia="Arial" w:hAnsi="Arial" w:cs="Arial"/>
          <w:sz w:val="22"/>
          <w:szCs w:val="22"/>
        </w:rPr>
        <w:t>specificity (99%)</w:t>
      </w:r>
      <w:r w:rsidR="00C9126E" w:rsidRPr="00E70D06">
        <w:rPr>
          <w:rFonts w:ascii="Arial" w:eastAsia="Arial" w:hAnsi="Arial" w:cs="Arial"/>
          <w:sz w:val="22"/>
          <w:szCs w:val="22"/>
        </w:rPr>
        <w:t>.</w:t>
      </w:r>
      <w:r w:rsidR="007D253B" w:rsidRPr="00E70D06">
        <w:rPr>
          <w:rFonts w:ascii="Arial" w:eastAsia="Arial" w:hAnsi="Arial" w:cs="Arial"/>
          <w:sz w:val="22"/>
          <w:szCs w:val="22"/>
        </w:rPr>
        <w:t xml:space="preserve"> </w:t>
      </w:r>
      <w:r w:rsidR="00C9126E" w:rsidRPr="00E70D06">
        <w:rPr>
          <w:rFonts w:ascii="Arial" w:eastAsia="Arial" w:hAnsi="Arial" w:cs="Arial"/>
          <w:sz w:val="22"/>
          <w:szCs w:val="22"/>
        </w:rPr>
        <w:t xml:space="preserve">In general, sequencing higher sample sizes </w:t>
      </w:r>
      <w:r w:rsidRPr="00E70D06">
        <w:rPr>
          <w:rFonts w:ascii="Arial" w:eastAsia="Arial" w:hAnsi="Arial" w:cs="Arial"/>
          <w:sz w:val="22"/>
          <w:szCs w:val="22"/>
        </w:rPr>
        <w:t>per pool increased sensitiv</w:t>
      </w:r>
      <w:r w:rsidR="00C9126E" w:rsidRPr="00E70D06">
        <w:rPr>
          <w:rFonts w:ascii="Arial" w:eastAsia="Arial" w:hAnsi="Arial" w:cs="Arial"/>
          <w:sz w:val="22"/>
          <w:szCs w:val="22"/>
        </w:rPr>
        <w:t>ity</w:t>
      </w:r>
      <w:r w:rsidR="00952F59" w:rsidRPr="00E70D06">
        <w:rPr>
          <w:rFonts w:ascii="Arial" w:eastAsia="Arial" w:hAnsi="Arial" w:cs="Arial"/>
          <w:sz w:val="22"/>
          <w:szCs w:val="22"/>
        </w:rPr>
        <w:t>, but if</w:t>
      </w:r>
      <w:r w:rsidR="00AD6EAC" w:rsidRPr="00E70D06">
        <w:rPr>
          <w:rFonts w:ascii="Arial" w:eastAsia="Arial" w:hAnsi="Arial" w:cs="Arial"/>
          <w:sz w:val="22"/>
          <w:szCs w:val="22"/>
        </w:rPr>
        <w:t xml:space="preserve"> at least 2.5M reads per sample are generated</w:t>
      </w:r>
      <w:r w:rsidR="00791716">
        <w:rPr>
          <w:rFonts w:ascii="Arial" w:eastAsia="Arial" w:hAnsi="Arial" w:cs="Arial"/>
          <w:sz w:val="22"/>
          <w:szCs w:val="22"/>
        </w:rPr>
        <w:t>,</w:t>
      </w:r>
      <w:r w:rsidR="00AD6EAC" w:rsidRPr="00E70D06">
        <w:rPr>
          <w:rFonts w:ascii="Arial" w:eastAsia="Arial" w:hAnsi="Arial" w:cs="Arial"/>
          <w:sz w:val="22"/>
          <w:szCs w:val="22"/>
        </w:rPr>
        <w:t xml:space="preserve"> the estimated </w:t>
      </w:r>
      <w:r w:rsidRPr="00E70D06">
        <w:rPr>
          <w:rFonts w:ascii="Arial" w:eastAsia="Arial" w:hAnsi="Arial" w:cs="Arial"/>
          <w:sz w:val="22"/>
          <w:szCs w:val="22"/>
        </w:rPr>
        <w:t xml:space="preserve">sensitivity was </w:t>
      </w:r>
      <w:r w:rsidR="00A430A5" w:rsidRPr="00E70D06">
        <w:rPr>
          <w:rFonts w:ascii="Arial" w:eastAsia="Arial" w:hAnsi="Arial" w:cs="Arial"/>
          <w:sz w:val="22"/>
          <w:szCs w:val="22"/>
        </w:rPr>
        <w:t>≥</w:t>
      </w:r>
      <w:r w:rsidR="006A47AA">
        <w:rPr>
          <w:rFonts w:ascii="Arial" w:eastAsia="Arial" w:hAnsi="Arial" w:cs="Arial"/>
          <w:sz w:val="22"/>
          <w:szCs w:val="22"/>
        </w:rPr>
        <w:t xml:space="preserve"> </w:t>
      </w:r>
      <w:r w:rsidRPr="00E70D06">
        <w:rPr>
          <w:rFonts w:ascii="Arial" w:eastAsia="Arial" w:hAnsi="Arial" w:cs="Arial"/>
          <w:sz w:val="22"/>
          <w:szCs w:val="22"/>
        </w:rPr>
        <w:t>9</w:t>
      </w:r>
      <w:r w:rsidR="00AD6EAC" w:rsidRPr="00E70D06">
        <w:rPr>
          <w:rFonts w:ascii="Arial" w:eastAsia="Arial" w:hAnsi="Arial" w:cs="Arial"/>
          <w:sz w:val="22"/>
          <w:szCs w:val="22"/>
        </w:rPr>
        <w:t>5</w:t>
      </w:r>
      <w:r w:rsidRPr="00E70D06">
        <w:rPr>
          <w:rFonts w:ascii="Arial" w:eastAsia="Arial" w:hAnsi="Arial" w:cs="Arial"/>
          <w:sz w:val="22"/>
          <w:szCs w:val="22"/>
        </w:rPr>
        <w:t xml:space="preserve">% for </w:t>
      </w:r>
      <w:r w:rsidR="00AD6EAC" w:rsidRPr="00E70D06">
        <w:rPr>
          <w:rFonts w:ascii="Arial" w:eastAsia="Arial" w:hAnsi="Arial" w:cs="Arial"/>
          <w:sz w:val="22"/>
          <w:szCs w:val="22"/>
        </w:rPr>
        <w:t>all sample sizes evaluated</w:t>
      </w:r>
      <w:r w:rsidR="00253305" w:rsidRPr="00E70D06">
        <w:rPr>
          <w:rFonts w:ascii="Arial" w:eastAsia="Arial" w:hAnsi="Arial" w:cs="Arial"/>
          <w:sz w:val="22"/>
          <w:szCs w:val="22"/>
        </w:rPr>
        <w:t xml:space="preserve"> (Table 2)</w:t>
      </w:r>
      <w:r w:rsidRPr="00E70D06">
        <w:rPr>
          <w:rFonts w:ascii="Arial" w:eastAsia="Arial" w:hAnsi="Arial" w:cs="Arial"/>
          <w:sz w:val="22"/>
          <w:szCs w:val="22"/>
        </w:rPr>
        <w:t xml:space="preserve">. </w:t>
      </w:r>
    </w:p>
    <w:p w14:paraId="16D715C5" w14:textId="77777777" w:rsidR="003F21B6" w:rsidRPr="00E70D06" w:rsidRDefault="003F21B6" w:rsidP="009B5DEC">
      <w:pPr>
        <w:spacing w:line="480" w:lineRule="auto"/>
        <w:rPr>
          <w:rFonts w:ascii="Arial" w:eastAsia="Arial" w:hAnsi="Arial" w:cs="Arial"/>
          <w:sz w:val="22"/>
          <w:szCs w:val="22"/>
        </w:rPr>
      </w:pPr>
    </w:p>
    <w:p w14:paraId="546AD732" w14:textId="77777777" w:rsidR="003F21B6" w:rsidRPr="00E70D06" w:rsidRDefault="003F21B6" w:rsidP="00BF1CE6">
      <w:pPr>
        <w:spacing w:line="480" w:lineRule="auto"/>
        <w:outlineLvl w:val="0"/>
        <w:rPr>
          <w:rFonts w:ascii="Arial" w:hAnsi="Arial" w:cs="Arial"/>
          <w:sz w:val="24"/>
          <w:szCs w:val="24"/>
        </w:rPr>
      </w:pPr>
      <w:r w:rsidRPr="00E70D06">
        <w:rPr>
          <w:rFonts w:ascii="Arial" w:eastAsia="Arial" w:hAnsi="Arial" w:cs="Arial"/>
          <w:b/>
          <w:sz w:val="22"/>
          <w:szCs w:val="22"/>
        </w:rPr>
        <w:t>DECoN clinical implementation</w:t>
      </w:r>
    </w:p>
    <w:p w14:paraId="21CE6E96" w14:textId="4257B8DE" w:rsidR="001C45B1" w:rsidRPr="00E70D06" w:rsidRDefault="003F21B6" w:rsidP="009B5DEC">
      <w:pPr>
        <w:spacing w:line="480" w:lineRule="auto"/>
        <w:rPr>
          <w:rFonts w:ascii="Arial" w:eastAsia="Arial" w:hAnsi="Arial" w:cs="Arial"/>
          <w:sz w:val="22"/>
          <w:szCs w:val="22"/>
        </w:rPr>
      </w:pPr>
      <w:r w:rsidRPr="00E70D06">
        <w:rPr>
          <w:rFonts w:ascii="Arial" w:eastAsia="Arial" w:hAnsi="Arial" w:cs="Arial"/>
          <w:sz w:val="22"/>
          <w:szCs w:val="22"/>
        </w:rPr>
        <w:t>DECoN was incorporated into a clinical pipeline for BRCA analysis using TSCP and applied t</w:t>
      </w:r>
      <w:r w:rsidR="00F65274" w:rsidRPr="00E70D06">
        <w:rPr>
          <w:rFonts w:ascii="Arial" w:eastAsia="Arial" w:hAnsi="Arial" w:cs="Arial"/>
          <w:sz w:val="22"/>
          <w:szCs w:val="22"/>
        </w:rPr>
        <w:t>o 1,919</w:t>
      </w:r>
      <w:r w:rsidR="00BA72FE" w:rsidRPr="00E70D06">
        <w:rPr>
          <w:rFonts w:ascii="Arial" w:eastAsia="Arial" w:hAnsi="Arial" w:cs="Arial"/>
          <w:sz w:val="22"/>
          <w:szCs w:val="22"/>
        </w:rPr>
        <w:t xml:space="preserve"> samples. </w:t>
      </w:r>
      <w:r w:rsidR="003F0335" w:rsidRPr="00E70D06">
        <w:rPr>
          <w:rFonts w:ascii="Arial" w:eastAsia="Arial" w:hAnsi="Arial" w:cs="Arial"/>
          <w:sz w:val="22"/>
          <w:szCs w:val="22"/>
        </w:rPr>
        <w:t xml:space="preserve">DECoN was run for each of the 40 pools </w:t>
      </w:r>
      <w:r w:rsidR="002555BF" w:rsidRPr="00E70D06">
        <w:rPr>
          <w:rFonts w:ascii="Arial" w:eastAsia="Arial" w:hAnsi="Arial" w:cs="Arial"/>
          <w:sz w:val="22"/>
          <w:szCs w:val="22"/>
        </w:rPr>
        <w:t xml:space="preserve">of 48 samples </w:t>
      </w:r>
      <w:r w:rsidR="003F0335" w:rsidRPr="00E70D06">
        <w:rPr>
          <w:rFonts w:ascii="Arial" w:eastAsia="Arial" w:hAnsi="Arial" w:cs="Arial"/>
          <w:sz w:val="22"/>
          <w:szCs w:val="22"/>
        </w:rPr>
        <w:t>and took</w:t>
      </w:r>
      <w:r w:rsidR="00274618" w:rsidRPr="00E70D06">
        <w:rPr>
          <w:rFonts w:ascii="Arial" w:eastAsia="Arial" w:hAnsi="Arial" w:cs="Arial"/>
          <w:sz w:val="22"/>
          <w:szCs w:val="22"/>
        </w:rPr>
        <w:t>,</w:t>
      </w:r>
      <w:r w:rsidR="003F0335" w:rsidRPr="00E70D06">
        <w:rPr>
          <w:rFonts w:ascii="Arial" w:eastAsia="Arial" w:hAnsi="Arial" w:cs="Arial"/>
          <w:sz w:val="22"/>
          <w:szCs w:val="22"/>
        </w:rPr>
        <w:t xml:space="preserve"> on average</w:t>
      </w:r>
      <w:r w:rsidR="00274618" w:rsidRPr="00E70D06">
        <w:rPr>
          <w:rFonts w:ascii="Arial" w:eastAsia="Arial" w:hAnsi="Arial" w:cs="Arial"/>
          <w:sz w:val="22"/>
          <w:szCs w:val="22"/>
        </w:rPr>
        <w:t>,</w:t>
      </w:r>
      <w:r w:rsidR="003F0335" w:rsidRPr="00E70D06">
        <w:rPr>
          <w:rFonts w:ascii="Arial" w:eastAsia="Arial" w:hAnsi="Arial" w:cs="Arial"/>
          <w:sz w:val="22"/>
          <w:szCs w:val="22"/>
        </w:rPr>
        <w:t xml:space="preserve"> </w:t>
      </w:r>
      <w:r w:rsidR="00EB197B" w:rsidRPr="00E70D06">
        <w:rPr>
          <w:rFonts w:ascii="Arial" w:eastAsia="Arial" w:hAnsi="Arial" w:cs="Arial"/>
          <w:sz w:val="22"/>
          <w:szCs w:val="22"/>
        </w:rPr>
        <w:t>24 minutes</w:t>
      </w:r>
      <w:r w:rsidR="003F0335" w:rsidRPr="00E70D06">
        <w:rPr>
          <w:rFonts w:ascii="Arial" w:eastAsia="Arial" w:hAnsi="Arial" w:cs="Arial"/>
          <w:sz w:val="22"/>
          <w:szCs w:val="22"/>
        </w:rPr>
        <w:t xml:space="preserve"> for each pool </w:t>
      </w:r>
      <w:r w:rsidR="00EB197B" w:rsidRPr="00E70D06">
        <w:rPr>
          <w:rFonts w:ascii="Arial" w:eastAsia="Arial" w:hAnsi="Arial" w:cs="Arial"/>
          <w:sz w:val="22"/>
          <w:szCs w:val="22"/>
        </w:rPr>
        <w:t>(range 19-29 minutes)</w:t>
      </w:r>
      <w:r w:rsidR="003F0335" w:rsidRPr="00E70D06">
        <w:rPr>
          <w:rFonts w:ascii="Arial" w:eastAsia="Arial" w:hAnsi="Arial" w:cs="Arial"/>
          <w:sz w:val="22"/>
          <w:szCs w:val="22"/>
        </w:rPr>
        <w:t>.</w:t>
      </w:r>
      <w:r w:rsidR="00D47DF3" w:rsidRPr="00E70D06">
        <w:rPr>
          <w:rFonts w:ascii="Arial" w:eastAsia="Arial" w:hAnsi="Arial" w:cs="Arial"/>
          <w:sz w:val="22"/>
          <w:szCs w:val="22"/>
        </w:rPr>
        <w:t xml:space="preserve"> </w:t>
      </w:r>
      <w:r w:rsidR="00791716">
        <w:rPr>
          <w:rFonts w:ascii="Arial" w:eastAsia="Arial" w:hAnsi="Arial" w:cs="Arial"/>
          <w:sz w:val="22"/>
          <w:szCs w:val="22"/>
        </w:rPr>
        <w:t xml:space="preserve">In total, </w:t>
      </w:r>
      <w:r w:rsidR="001750F1" w:rsidRPr="00E70D06">
        <w:rPr>
          <w:rFonts w:ascii="Arial" w:eastAsia="Arial" w:hAnsi="Arial" w:cs="Arial"/>
          <w:sz w:val="22"/>
          <w:szCs w:val="22"/>
        </w:rPr>
        <w:t>23</w:t>
      </w:r>
      <w:r w:rsidR="00D21980" w:rsidRPr="00E70D06">
        <w:rPr>
          <w:rFonts w:ascii="Arial" w:eastAsia="Arial" w:hAnsi="Arial" w:cs="Arial"/>
          <w:sz w:val="22"/>
          <w:szCs w:val="22"/>
        </w:rPr>
        <w:t xml:space="preserve"> exon CNVs</w:t>
      </w:r>
      <w:r w:rsidR="001750F1" w:rsidRPr="00E70D06">
        <w:rPr>
          <w:rFonts w:ascii="Arial" w:eastAsia="Arial" w:hAnsi="Arial" w:cs="Arial"/>
          <w:sz w:val="22"/>
          <w:szCs w:val="22"/>
        </w:rPr>
        <w:t xml:space="preserve"> </w:t>
      </w:r>
      <w:r w:rsidR="002555BF" w:rsidRPr="00E70D06">
        <w:rPr>
          <w:rFonts w:ascii="Arial" w:eastAsia="Arial" w:hAnsi="Arial" w:cs="Arial"/>
          <w:sz w:val="22"/>
          <w:szCs w:val="22"/>
        </w:rPr>
        <w:t xml:space="preserve">were </w:t>
      </w:r>
      <w:r w:rsidR="001750F1" w:rsidRPr="00E70D06">
        <w:rPr>
          <w:rFonts w:ascii="Arial" w:eastAsia="Arial" w:hAnsi="Arial" w:cs="Arial"/>
          <w:sz w:val="22"/>
          <w:szCs w:val="22"/>
        </w:rPr>
        <w:t xml:space="preserve">detected by DECoN </w:t>
      </w:r>
      <w:r w:rsidR="002555BF" w:rsidRPr="00E70D06">
        <w:rPr>
          <w:rFonts w:ascii="Arial" w:eastAsia="Arial" w:hAnsi="Arial" w:cs="Arial"/>
          <w:sz w:val="22"/>
          <w:szCs w:val="22"/>
        </w:rPr>
        <w:t xml:space="preserve">and </w:t>
      </w:r>
      <w:r w:rsidR="00A06490" w:rsidRPr="00E70D06">
        <w:rPr>
          <w:rFonts w:ascii="Arial" w:eastAsia="Arial" w:hAnsi="Arial" w:cs="Arial"/>
          <w:sz w:val="22"/>
          <w:szCs w:val="22"/>
        </w:rPr>
        <w:t>confirmed</w:t>
      </w:r>
      <w:r w:rsidR="001750F1" w:rsidRPr="00E70D06">
        <w:rPr>
          <w:rFonts w:ascii="Arial" w:eastAsia="Arial" w:hAnsi="Arial" w:cs="Arial"/>
          <w:sz w:val="22"/>
          <w:szCs w:val="22"/>
        </w:rPr>
        <w:t xml:space="preserve"> by MLPA</w:t>
      </w:r>
      <w:r w:rsidR="00D21980" w:rsidRPr="00E70D06">
        <w:rPr>
          <w:rFonts w:ascii="Arial" w:eastAsia="Arial" w:hAnsi="Arial" w:cs="Arial"/>
          <w:sz w:val="22"/>
          <w:szCs w:val="22"/>
        </w:rPr>
        <w:t xml:space="preserve"> </w:t>
      </w:r>
      <w:r w:rsidR="005953C1" w:rsidRPr="00E70D06">
        <w:rPr>
          <w:rFonts w:ascii="Arial" w:eastAsia="Arial" w:hAnsi="Arial" w:cs="Arial"/>
          <w:sz w:val="22"/>
          <w:szCs w:val="22"/>
        </w:rPr>
        <w:t>(</w:t>
      </w:r>
      <w:r w:rsidR="006B6C41">
        <w:rPr>
          <w:rFonts w:ascii="Arial" w:eastAsia="Arial" w:hAnsi="Arial" w:cs="Arial"/>
          <w:sz w:val="22"/>
          <w:szCs w:val="22"/>
        </w:rPr>
        <w:t>Supplementary</w:t>
      </w:r>
      <w:r w:rsidR="00530EAB" w:rsidRPr="00E70D06">
        <w:rPr>
          <w:rFonts w:ascii="Arial" w:eastAsia="Arial" w:hAnsi="Arial" w:cs="Arial"/>
          <w:sz w:val="22"/>
          <w:szCs w:val="22"/>
        </w:rPr>
        <w:t xml:space="preserve"> </w:t>
      </w:r>
      <w:r w:rsidR="006B6C41">
        <w:rPr>
          <w:rFonts w:ascii="Arial" w:eastAsia="Arial" w:hAnsi="Arial" w:cs="Arial"/>
          <w:sz w:val="22"/>
          <w:szCs w:val="22"/>
        </w:rPr>
        <w:t>F</w:t>
      </w:r>
      <w:r w:rsidR="00530EAB" w:rsidRPr="00E70D06">
        <w:rPr>
          <w:rFonts w:ascii="Arial" w:eastAsia="Arial" w:hAnsi="Arial" w:cs="Arial"/>
          <w:sz w:val="22"/>
          <w:szCs w:val="22"/>
        </w:rPr>
        <w:t xml:space="preserve">ile </w:t>
      </w:r>
      <w:r w:rsidR="002A58EC" w:rsidRPr="00E70D06">
        <w:rPr>
          <w:rFonts w:ascii="Arial" w:eastAsia="Arial" w:hAnsi="Arial" w:cs="Arial"/>
          <w:sz w:val="22"/>
          <w:szCs w:val="22"/>
        </w:rPr>
        <w:t>3</w:t>
      </w:r>
      <w:r w:rsidR="005953C1" w:rsidRPr="00E70D06">
        <w:rPr>
          <w:rFonts w:ascii="Arial" w:eastAsia="Arial" w:hAnsi="Arial" w:cs="Arial"/>
          <w:sz w:val="22"/>
          <w:szCs w:val="22"/>
        </w:rPr>
        <w:t>)</w:t>
      </w:r>
      <w:r w:rsidR="00EF0219" w:rsidRPr="00E70D06">
        <w:rPr>
          <w:rFonts w:ascii="Arial" w:eastAsia="Arial" w:hAnsi="Arial" w:cs="Arial"/>
          <w:sz w:val="22"/>
          <w:szCs w:val="22"/>
        </w:rPr>
        <w:t xml:space="preserve">. </w:t>
      </w:r>
      <w:r w:rsidR="002555BF" w:rsidRPr="00E70D06">
        <w:rPr>
          <w:rFonts w:ascii="Arial" w:eastAsia="Arial" w:hAnsi="Arial" w:cs="Arial"/>
          <w:sz w:val="22"/>
          <w:szCs w:val="22"/>
        </w:rPr>
        <w:t>O</w:t>
      </w:r>
      <w:r w:rsidR="00E84591" w:rsidRPr="00E70D06">
        <w:rPr>
          <w:rFonts w:ascii="Arial" w:eastAsia="Arial" w:hAnsi="Arial" w:cs="Arial"/>
          <w:sz w:val="22"/>
          <w:szCs w:val="22"/>
        </w:rPr>
        <w:t>ne</w:t>
      </w:r>
      <w:r w:rsidR="00E13B8A" w:rsidRPr="00E70D06">
        <w:rPr>
          <w:rFonts w:ascii="Arial" w:eastAsia="Arial" w:hAnsi="Arial" w:cs="Arial"/>
          <w:sz w:val="22"/>
          <w:szCs w:val="22"/>
        </w:rPr>
        <w:t xml:space="preserve"> exon CNV </w:t>
      </w:r>
      <w:r w:rsidR="00B26081" w:rsidRPr="00E70D06">
        <w:rPr>
          <w:rFonts w:ascii="Arial" w:eastAsia="Arial" w:hAnsi="Arial" w:cs="Arial"/>
          <w:sz w:val="22"/>
          <w:szCs w:val="22"/>
        </w:rPr>
        <w:t xml:space="preserve">(a single exon duplication) </w:t>
      </w:r>
      <w:r w:rsidR="00E13B8A" w:rsidRPr="00E70D06">
        <w:rPr>
          <w:rFonts w:ascii="Arial" w:eastAsia="Arial" w:hAnsi="Arial" w:cs="Arial"/>
          <w:sz w:val="22"/>
          <w:szCs w:val="22"/>
        </w:rPr>
        <w:t xml:space="preserve">detected by DECoN was not confirmed by </w:t>
      </w:r>
      <w:r w:rsidR="00E13B8A" w:rsidRPr="003E1337">
        <w:rPr>
          <w:rFonts w:ascii="Arial" w:eastAsia="Arial" w:hAnsi="Arial" w:cs="Arial"/>
          <w:sz w:val="22"/>
          <w:szCs w:val="22"/>
        </w:rPr>
        <w:t>M</w:t>
      </w:r>
      <w:r w:rsidR="00E84591" w:rsidRPr="003E1337">
        <w:rPr>
          <w:rFonts w:ascii="Arial" w:eastAsia="Arial" w:hAnsi="Arial" w:cs="Arial"/>
          <w:sz w:val="22"/>
          <w:szCs w:val="22"/>
        </w:rPr>
        <w:t>LPA</w:t>
      </w:r>
      <w:r w:rsidR="00CA2F1F" w:rsidRPr="003E1337">
        <w:rPr>
          <w:rFonts w:ascii="Arial" w:eastAsia="Arial" w:hAnsi="Arial" w:cs="Arial"/>
          <w:sz w:val="22"/>
          <w:szCs w:val="22"/>
        </w:rPr>
        <w:t>, a false discovery rate of 4% (1/24)</w:t>
      </w:r>
      <w:r w:rsidR="00E84591" w:rsidRPr="003E1337">
        <w:rPr>
          <w:rFonts w:ascii="Arial" w:eastAsia="Arial" w:hAnsi="Arial" w:cs="Arial"/>
          <w:sz w:val="22"/>
          <w:szCs w:val="22"/>
        </w:rPr>
        <w:t xml:space="preserve">. </w:t>
      </w:r>
      <w:r w:rsidR="00A06490" w:rsidRPr="003E1337">
        <w:rPr>
          <w:rFonts w:ascii="Arial" w:eastAsia="Arial" w:hAnsi="Arial" w:cs="Arial"/>
          <w:sz w:val="22"/>
          <w:szCs w:val="22"/>
        </w:rPr>
        <w:t xml:space="preserve">No </w:t>
      </w:r>
      <w:r w:rsidR="00E84591" w:rsidRPr="003E1337">
        <w:rPr>
          <w:rFonts w:ascii="Arial" w:eastAsia="Arial" w:hAnsi="Arial" w:cs="Arial"/>
          <w:sz w:val="22"/>
          <w:szCs w:val="22"/>
        </w:rPr>
        <w:t xml:space="preserve">exon CNV </w:t>
      </w:r>
      <w:r w:rsidR="00A06490" w:rsidRPr="003E1337">
        <w:rPr>
          <w:rFonts w:ascii="Arial" w:eastAsia="Arial" w:hAnsi="Arial" w:cs="Arial"/>
          <w:sz w:val="22"/>
          <w:szCs w:val="22"/>
        </w:rPr>
        <w:t xml:space="preserve">calls were made by DECoN amongst the </w:t>
      </w:r>
      <w:r w:rsidR="007B2362" w:rsidRPr="003E1337">
        <w:rPr>
          <w:rFonts w:ascii="Arial" w:eastAsia="Arial" w:hAnsi="Arial" w:cs="Arial"/>
          <w:sz w:val="22"/>
          <w:szCs w:val="22"/>
        </w:rPr>
        <w:t xml:space="preserve">307 </w:t>
      </w:r>
      <w:r w:rsidR="00A06490" w:rsidRPr="003E1337">
        <w:rPr>
          <w:rFonts w:ascii="Arial" w:eastAsia="Arial" w:hAnsi="Arial" w:cs="Arial"/>
          <w:sz w:val="22"/>
          <w:szCs w:val="22"/>
        </w:rPr>
        <w:t>samples</w:t>
      </w:r>
      <w:r w:rsidR="00A06490" w:rsidRPr="00E70D06">
        <w:rPr>
          <w:rFonts w:ascii="Arial" w:eastAsia="Arial" w:hAnsi="Arial" w:cs="Arial"/>
          <w:sz w:val="22"/>
          <w:szCs w:val="22"/>
        </w:rPr>
        <w:t xml:space="preserve"> with</w:t>
      </w:r>
      <w:r w:rsidR="00133B9F">
        <w:rPr>
          <w:rFonts w:ascii="Arial" w:eastAsia="Arial" w:hAnsi="Arial" w:cs="Arial"/>
          <w:sz w:val="22"/>
          <w:szCs w:val="22"/>
        </w:rPr>
        <w:t xml:space="preserve"> pre-existing</w:t>
      </w:r>
      <w:r w:rsidR="00A06490" w:rsidRPr="00E70D06">
        <w:rPr>
          <w:rFonts w:ascii="Arial" w:eastAsia="Arial" w:hAnsi="Arial" w:cs="Arial"/>
          <w:sz w:val="22"/>
          <w:szCs w:val="22"/>
        </w:rPr>
        <w:t xml:space="preserve"> negative MLPA data, </w:t>
      </w:r>
      <w:r w:rsidR="00E13B8A" w:rsidRPr="00E70D06">
        <w:rPr>
          <w:rFonts w:ascii="Arial" w:eastAsia="Arial" w:hAnsi="Arial" w:cs="Arial"/>
          <w:sz w:val="22"/>
          <w:szCs w:val="22"/>
        </w:rPr>
        <w:t>yielding a</w:t>
      </w:r>
      <w:r w:rsidR="00133B9F">
        <w:rPr>
          <w:rFonts w:ascii="Arial" w:eastAsia="Arial" w:hAnsi="Arial" w:cs="Arial"/>
          <w:sz w:val="22"/>
          <w:szCs w:val="22"/>
        </w:rPr>
        <w:t xml:space="preserve">n overall </w:t>
      </w:r>
      <w:r w:rsidR="00E13B8A" w:rsidRPr="00E70D06">
        <w:rPr>
          <w:rFonts w:ascii="Arial" w:eastAsia="Arial" w:hAnsi="Arial" w:cs="Arial"/>
          <w:sz w:val="22"/>
          <w:szCs w:val="22"/>
        </w:rPr>
        <w:t>specificity of 99.7% (</w:t>
      </w:r>
      <w:r w:rsidR="007B2362">
        <w:rPr>
          <w:rFonts w:ascii="Arial" w:eastAsia="Arial" w:hAnsi="Arial" w:cs="Arial"/>
          <w:sz w:val="22"/>
          <w:szCs w:val="22"/>
        </w:rPr>
        <w:t>307/308</w:t>
      </w:r>
      <w:r w:rsidR="00E13B8A" w:rsidRPr="00E70D06">
        <w:rPr>
          <w:rFonts w:ascii="Arial" w:eastAsia="Arial" w:hAnsi="Arial" w:cs="Arial"/>
          <w:sz w:val="22"/>
          <w:szCs w:val="22"/>
        </w:rPr>
        <w:t>)</w:t>
      </w:r>
      <w:r w:rsidR="00627E02" w:rsidRPr="00E70D06">
        <w:rPr>
          <w:rFonts w:ascii="Arial" w:eastAsia="Arial" w:hAnsi="Arial" w:cs="Arial"/>
          <w:sz w:val="22"/>
          <w:szCs w:val="22"/>
        </w:rPr>
        <w:t xml:space="preserve"> and a false positive rate of 0.3% (1/</w:t>
      </w:r>
      <w:r w:rsidR="00541835" w:rsidRPr="00E70D06">
        <w:rPr>
          <w:rFonts w:ascii="Arial" w:eastAsia="Arial" w:hAnsi="Arial" w:cs="Arial"/>
          <w:sz w:val="22"/>
          <w:szCs w:val="22"/>
        </w:rPr>
        <w:t>30</w:t>
      </w:r>
      <w:r w:rsidR="007B2362">
        <w:rPr>
          <w:rFonts w:ascii="Arial" w:eastAsia="Arial" w:hAnsi="Arial" w:cs="Arial"/>
          <w:sz w:val="22"/>
          <w:szCs w:val="22"/>
        </w:rPr>
        <w:t>8</w:t>
      </w:r>
      <w:r w:rsidR="00627E02" w:rsidRPr="00E70D06">
        <w:rPr>
          <w:rFonts w:ascii="Arial" w:eastAsia="Arial" w:hAnsi="Arial" w:cs="Arial"/>
          <w:sz w:val="22"/>
          <w:szCs w:val="22"/>
        </w:rPr>
        <w:t>)</w:t>
      </w:r>
      <w:r w:rsidR="0015453B" w:rsidRPr="00E70D06">
        <w:rPr>
          <w:rFonts w:ascii="Arial" w:eastAsia="Arial" w:hAnsi="Arial" w:cs="Arial"/>
          <w:sz w:val="22"/>
          <w:szCs w:val="22"/>
        </w:rPr>
        <w:t>.</w:t>
      </w:r>
      <w:r w:rsidR="00337EF0" w:rsidRPr="00E70D06">
        <w:rPr>
          <w:rFonts w:ascii="Arial" w:eastAsia="Arial" w:hAnsi="Arial" w:cs="Arial"/>
          <w:sz w:val="22"/>
          <w:szCs w:val="22"/>
        </w:rPr>
        <w:t xml:space="preserve"> </w:t>
      </w:r>
    </w:p>
    <w:p w14:paraId="077526AB" w14:textId="77777777" w:rsidR="001C45B1" w:rsidRPr="00E70D06" w:rsidRDefault="001C45B1" w:rsidP="009B5DEC">
      <w:pPr>
        <w:spacing w:line="480" w:lineRule="auto"/>
        <w:rPr>
          <w:rFonts w:ascii="Arial" w:eastAsia="Arial" w:hAnsi="Arial" w:cs="Arial"/>
          <w:sz w:val="22"/>
          <w:szCs w:val="22"/>
        </w:rPr>
      </w:pPr>
    </w:p>
    <w:p w14:paraId="5C4AC6A8" w14:textId="3380CB40" w:rsidR="006C174C" w:rsidRPr="00657E53" w:rsidRDefault="00337EF0" w:rsidP="009B5DEC">
      <w:pPr>
        <w:spacing w:line="480" w:lineRule="auto"/>
        <w:rPr>
          <w:rFonts w:ascii="Arial" w:eastAsia="Arial" w:hAnsi="Arial" w:cs="Arial"/>
          <w:sz w:val="22"/>
          <w:szCs w:val="22"/>
        </w:rPr>
      </w:pPr>
      <w:r w:rsidRPr="00E70D06">
        <w:rPr>
          <w:rFonts w:ascii="Arial" w:eastAsia="Arial" w:hAnsi="Arial" w:cs="Arial"/>
          <w:sz w:val="22"/>
          <w:szCs w:val="22"/>
        </w:rPr>
        <w:t xml:space="preserve">Due to </w:t>
      </w:r>
      <w:r w:rsidR="001C45B1" w:rsidRPr="00E70D06">
        <w:rPr>
          <w:rFonts w:ascii="Arial" w:eastAsia="Arial" w:hAnsi="Arial" w:cs="Arial"/>
          <w:sz w:val="22"/>
          <w:szCs w:val="22"/>
        </w:rPr>
        <w:t>DECoN’s</w:t>
      </w:r>
      <w:r w:rsidRPr="00E70D06">
        <w:rPr>
          <w:rFonts w:ascii="Arial" w:eastAsia="Arial" w:hAnsi="Arial" w:cs="Arial"/>
          <w:sz w:val="22"/>
          <w:szCs w:val="22"/>
        </w:rPr>
        <w:t xml:space="preserve"> excellent performance and its fast, easy</w:t>
      </w:r>
      <w:r w:rsidR="00663916" w:rsidRPr="00E70D06">
        <w:rPr>
          <w:rFonts w:ascii="Arial" w:eastAsia="Arial" w:hAnsi="Arial" w:cs="Arial"/>
          <w:sz w:val="22"/>
          <w:szCs w:val="22"/>
        </w:rPr>
        <w:t>,</w:t>
      </w:r>
      <w:r w:rsidRPr="00E70D06">
        <w:rPr>
          <w:rFonts w:ascii="Arial" w:eastAsia="Arial" w:hAnsi="Arial" w:cs="Arial"/>
          <w:sz w:val="22"/>
          <w:szCs w:val="22"/>
        </w:rPr>
        <w:t xml:space="preserve"> user-friendly </w:t>
      </w:r>
      <w:r w:rsidR="00663916" w:rsidRPr="00E70D06">
        <w:rPr>
          <w:rFonts w:ascii="Arial" w:eastAsia="Arial" w:hAnsi="Arial" w:cs="Arial"/>
          <w:sz w:val="22"/>
          <w:szCs w:val="22"/>
        </w:rPr>
        <w:t>interface</w:t>
      </w:r>
      <w:r w:rsidRPr="00E70D06">
        <w:rPr>
          <w:rFonts w:ascii="Arial" w:eastAsia="Arial" w:hAnsi="Arial" w:cs="Arial"/>
          <w:sz w:val="22"/>
          <w:szCs w:val="22"/>
        </w:rPr>
        <w:t xml:space="preserve"> </w:t>
      </w:r>
      <w:r w:rsidR="002F19F9" w:rsidRPr="00E70D06">
        <w:rPr>
          <w:rFonts w:ascii="Arial" w:eastAsia="Arial" w:hAnsi="Arial" w:cs="Arial"/>
          <w:sz w:val="22"/>
          <w:szCs w:val="22"/>
        </w:rPr>
        <w:t xml:space="preserve">it is now the </w:t>
      </w:r>
      <w:r w:rsidR="00663916" w:rsidRPr="00E70D06">
        <w:rPr>
          <w:rFonts w:ascii="Arial" w:eastAsia="Arial" w:hAnsi="Arial" w:cs="Arial"/>
          <w:sz w:val="22"/>
          <w:szCs w:val="22"/>
        </w:rPr>
        <w:t>standard first-line exon CNV detection method</w:t>
      </w:r>
      <w:r w:rsidR="002F19F9" w:rsidRPr="00E70D06">
        <w:rPr>
          <w:rFonts w:ascii="Arial" w:eastAsia="Arial" w:hAnsi="Arial" w:cs="Arial"/>
          <w:sz w:val="22"/>
          <w:szCs w:val="22"/>
        </w:rPr>
        <w:t xml:space="preserve"> </w:t>
      </w:r>
      <w:r w:rsidR="001374A0" w:rsidRPr="00E70D06">
        <w:rPr>
          <w:rFonts w:ascii="Arial" w:eastAsia="Arial" w:hAnsi="Arial" w:cs="Arial"/>
          <w:sz w:val="22"/>
          <w:szCs w:val="22"/>
        </w:rPr>
        <w:t xml:space="preserve">in </w:t>
      </w:r>
      <w:r w:rsidR="002F19F9" w:rsidRPr="00E70D06">
        <w:rPr>
          <w:rFonts w:ascii="Arial" w:eastAsia="Arial" w:hAnsi="Arial" w:cs="Arial"/>
          <w:sz w:val="22"/>
          <w:szCs w:val="22"/>
        </w:rPr>
        <w:t xml:space="preserve">both </w:t>
      </w:r>
      <w:r w:rsidR="001374A0" w:rsidRPr="00E70D06">
        <w:rPr>
          <w:rFonts w:ascii="Arial" w:eastAsia="Arial" w:hAnsi="Arial" w:cs="Arial"/>
          <w:sz w:val="22"/>
          <w:szCs w:val="22"/>
        </w:rPr>
        <w:t xml:space="preserve">our </w:t>
      </w:r>
      <w:r w:rsidR="002F19F9" w:rsidRPr="00E70D06">
        <w:rPr>
          <w:rFonts w:ascii="Arial" w:eastAsia="Arial" w:hAnsi="Arial" w:cs="Arial"/>
          <w:sz w:val="22"/>
          <w:szCs w:val="22"/>
        </w:rPr>
        <w:t xml:space="preserve">research and clinical TSCP testing pipelines. </w:t>
      </w:r>
      <w:r w:rsidR="00B86ACF">
        <w:rPr>
          <w:rStyle w:val="CommentReference"/>
        </w:rPr>
        <w:commentReference w:id="7"/>
      </w:r>
      <w:r w:rsidR="00B86ACF">
        <w:rPr>
          <w:rStyle w:val="CommentReference"/>
        </w:rPr>
        <w:commentReference w:id="8"/>
      </w:r>
      <w:r w:rsidR="00D5584B" w:rsidRPr="00802099">
        <w:rPr>
          <w:rFonts w:ascii="Arial" w:eastAsia="Arial" w:hAnsi="Arial" w:cs="Arial"/>
          <w:sz w:val="22"/>
          <w:szCs w:val="22"/>
        </w:rPr>
        <w:t>DECoN runs automatically after the small variant calling, adding &lt;30 min</w:t>
      </w:r>
      <w:r w:rsidR="00D5584B" w:rsidRPr="00657E53">
        <w:rPr>
          <w:rFonts w:ascii="Arial" w:eastAsia="Arial" w:hAnsi="Arial" w:cs="Arial"/>
          <w:sz w:val="22"/>
          <w:szCs w:val="22"/>
        </w:rPr>
        <w:t>utes to the analysis time for batches of 48 samples</w:t>
      </w:r>
      <w:r w:rsidR="00D5584B" w:rsidRPr="00802099">
        <w:rPr>
          <w:rFonts w:ascii="Arial" w:eastAsia="Arial" w:hAnsi="Arial" w:cs="Arial"/>
          <w:sz w:val="22"/>
          <w:szCs w:val="22"/>
        </w:rPr>
        <w:t xml:space="preserve">, and </w:t>
      </w:r>
      <w:r w:rsidR="00D5584B" w:rsidRPr="0088611A">
        <w:rPr>
          <w:rFonts w:ascii="Arial" w:eastAsia="Arial" w:hAnsi="Arial" w:cs="Arial"/>
          <w:sz w:val="22"/>
          <w:szCs w:val="22"/>
        </w:rPr>
        <w:t xml:space="preserve">then </w:t>
      </w:r>
      <w:r w:rsidR="00D5584B" w:rsidRPr="00657E53">
        <w:rPr>
          <w:rFonts w:ascii="Arial" w:eastAsia="Arial" w:hAnsi="Arial" w:cs="Arial"/>
          <w:sz w:val="22"/>
          <w:szCs w:val="22"/>
        </w:rPr>
        <w:t>both the small variants and exon CNVs are outputted for interpretation</w:t>
      </w:r>
      <w:r w:rsidR="00D5584B">
        <w:rPr>
          <w:rFonts w:ascii="Arial" w:eastAsia="Arial" w:hAnsi="Arial" w:cs="Arial"/>
          <w:sz w:val="22"/>
          <w:szCs w:val="22"/>
        </w:rPr>
        <w:t xml:space="preserve"> and manag</w:t>
      </w:r>
      <w:r w:rsidR="00CC18CA">
        <w:rPr>
          <w:rFonts w:ascii="Arial" w:eastAsia="Arial" w:hAnsi="Arial" w:cs="Arial"/>
          <w:sz w:val="22"/>
          <w:szCs w:val="22"/>
        </w:rPr>
        <w:t>e</w:t>
      </w:r>
      <w:r w:rsidR="00D5584B">
        <w:rPr>
          <w:rFonts w:ascii="Arial" w:eastAsia="Arial" w:hAnsi="Arial" w:cs="Arial"/>
          <w:sz w:val="22"/>
          <w:szCs w:val="22"/>
        </w:rPr>
        <w:t>ment</w:t>
      </w:r>
      <w:r w:rsidR="00D5584B" w:rsidRPr="00657E53">
        <w:rPr>
          <w:rFonts w:ascii="Arial" w:eastAsia="Arial" w:hAnsi="Arial" w:cs="Arial"/>
          <w:sz w:val="22"/>
          <w:szCs w:val="22"/>
        </w:rPr>
        <w:t>.</w:t>
      </w:r>
      <w:r w:rsidR="00CC18CA" w:rsidRPr="00E70D06" w:rsidDel="00CC18CA">
        <w:rPr>
          <w:rFonts w:ascii="Arial" w:eastAsia="Arial" w:hAnsi="Arial" w:cs="Arial"/>
          <w:sz w:val="22"/>
          <w:szCs w:val="22"/>
        </w:rPr>
        <w:t xml:space="preserve"> </w:t>
      </w:r>
    </w:p>
    <w:p w14:paraId="5A086C64" w14:textId="77777777" w:rsidR="00713A84" w:rsidRPr="00657E53" w:rsidRDefault="00713A84" w:rsidP="009B5DEC">
      <w:pPr>
        <w:spacing w:line="480" w:lineRule="auto"/>
        <w:rPr>
          <w:rFonts w:ascii="Arial" w:eastAsia="Arial" w:hAnsi="Arial" w:cs="Arial"/>
          <w:sz w:val="22"/>
          <w:szCs w:val="22"/>
        </w:rPr>
      </w:pPr>
    </w:p>
    <w:p w14:paraId="1AED143F" w14:textId="77777777" w:rsidR="00713A84" w:rsidRPr="00657E53" w:rsidRDefault="00713A84" w:rsidP="009B5DEC">
      <w:pPr>
        <w:spacing w:line="480" w:lineRule="auto"/>
        <w:rPr>
          <w:rFonts w:ascii="Arial" w:eastAsia="Arial" w:hAnsi="Arial" w:cs="Arial"/>
          <w:sz w:val="22"/>
          <w:szCs w:val="22"/>
        </w:rPr>
      </w:pPr>
    </w:p>
    <w:p w14:paraId="3BB3F6BE" w14:textId="33349B98" w:rsidR="0010780F" w:rsidRPr="00657E53" w:rsidRDefault="0010780F" w:rsidP="006F3184">
      <w:pPr>
        <w:spacing w:after="200" w:line="276" w:lineRule="auto"/>
        <w:rPr>
          <w:rFonts w:ascii="Arial" w:eastAsia="Arial" w:hAnsi="Arial" w:cs="Arial"/>
          <w:b/>
          <w:sz w:val="24"/>
          <w:szCs w:val="24"/>
        </w:rPr>
      </w:pPr>
      <w:r w:rsidRPr="00657E53">
        <w:rPr>
          <w:rFonts w:ascii="Arial" w:eastAsia="Arial" w:hAnsi="Arial" w:cs="Arial"/>
          <w:b/>
          <w:sz w:val="24"/>
          <w:szCs w:val="24"/>
        </w:rPr>
        <w:t>C</w:t>
      </w:r>
      <w:r w:rsidR="007A716B" w:rsidRPr="00657E53">
        <w:rPr>
          <w:rFonts w:ascii="Arial" w:eastAsia="Arial" w:hAnsi="Arial" w:cs="Arial"/>
          <w:b/>
          <w:sz w:val="24"/>
          <w:szCs w:val="24"/>
        </w:rPr>
        <w:t>onclusions</w:t>
      </w:r>
    </w:p>
    <w:p w14:paraId="32401107" w14:textId="10F15C2E" w:rsidR="00B27C86" w:rsidRPr="00E70D06" w:rsidRDefault="00DD68E4" w:rsidP="009B5DEC">
      <w:pPr>
        <w:spacing w:line="480" w:lineRule="auto"/>
        <w:rPr>
          <w:rFonts w:ascii="Arial" w:eastAsia="Arial" w:hAnsi="Arial" w:cs="Arial"/>
          <w:b/>
          <w:sz w:val="22"/>
          <w:szCs w:val="22"/>
        </w:rPr>
      </w:pPr>
      <w:r w:rsidRPr="00657E53">
        <w:rPr>
          <w:rFonts w:ascii="Arial" w:eastAsia="Arial" w:hAnsi="Arial" w:cs="Arial"/>
          <w:sz w:val="22"/>
          <w:szCs w:val="22"/>
        </w:rPr>
        <w:t xml:space="preserve">We have developed, </w:t>
      </w:r>
      <w:r w:rsidR="00CA56E8" w:rsidRPr="00657E53">
        <w:rPr>
          <w:rFonts w:ascii="Arial" w:eastAsia="Arial" w:hAnsi="Arial" w:cs="Arial"/>
          <w:sz w:val="22"/>
          <w:szCs w:val="22"/>
        </w:rPr>
        <w:t xml:space="preserve">validated </w:t>
      </w:r>
      <w:r w:rsidRPr="00657E53">
        <w:rPr>
          <w:rFonts w:ascii="Arial" w:eastAsia="Arial" w:hAnsi="Arial" w:cs="Arial"/>
          <w:sz w:val="22"/>
          <w:szCs w:val="22"/>
        </w:rPr>
        <w:t xml:space="preserve">and implemented a fast, accurate, </w:t>
      </w:r>
      <w:r w:rsidR="004B029B" w:rsidRPr="00657E53">
        <w:rPr>
          <w:rFonts w:ascii="Arial" w:eastAsia="Arial" w:hAnsi="Arial" w:cs="Arial"/>
          <w:sz w:val="22"/>
          <w:szCs w:val="22"/>
        </w:rPr>
        <w:t>h</w:t>
      </w:r>
      <w:r w:rsidR="005079FB" w:rsidRPr="00657E53">
        <w:rPr>
          <w:rFonts w:ascii="Arial" w:eastAsia="Arial" w:hAnsi="Arial" w:cs="Arial"/>
          <w:sz w:val="22"/>
          <w:szCs w:val="22"/>
        </w:rPr>
        <w:t>igh</w:t>
      </w:r>
      <w:r w:rsidR="003E1337" w:rsidRPr="00657E53">
        <w:rPr>
          <w:rFonts w:ascii="Arial" w:eastAsia="Arial" w:hAnsi="Arial" w:cs="Arial"/>
          <w:sz w:val="22"/>
          <w:szCs w:val="22"/>
        </w:rPr>
        <w:t>-</w:t>
      </w:r>
      <w:r w:rsidR="005079FB" w:rsidRPr="00657E53">
        <w:rPr>
          <w:rFonts w:ascii="Arial" w:eastAsia="Arial" w:hAnsi="Arial" w:cs="Arial"/>
          <w:sz w:val="22"/>
          <w:szCs w:val="22"/>
        </w:rPr>
        <w:t>through</w:t>
      </w:r>
      <w:r w:rsidR="004B029B" w:rsidRPr="00657E53">
        <w:rPr>
          <w:rFonts w:ascii="Arial" w:eastAsia="Arial" w:hAnsi="Arial" w:cs="Arial"/>
          <w:sz w:val="22"/>
          <w:szCs w:val="22"/>
        </w:rPr>
        <w:t>put,</w:t>
      </w:r>
      <w:r w:rsidR="004B029B" w:rsidRPr="00802099">
        <w:rPr>
          <w:rFonts w:ascii="Arial" w:eastAsia="Arial" w:hAnsi="Arial" w:cs="Arial"/>
          <w:sz w:val="22"/>
          <w:szCs w:val="22"/>
        </w:rPr>
        <w:t xml:space="preserve"> </w:t>
      </w:r>
      <w:r w:rsidRPr="00802099">
        <w:rPr>
          <w:rFonts w:ascii="Arial" w:eastAsia="Arial" w:hAnsi="Arial" w:cs="Arial"/>
          <w:sz w:val="22"/>
          <w:szCs w:val="22"/>
        </w:rPr>
        <w:t>exon</w:t>
      </w:r>
      <w:r w:rsidRPr="00E70D06">
        <w:rPr>
          <w:rFonts w:ascii="Arial" w:eastAsia="Arial" w:hAnsi="Arial" w:cs="Arial"/>
          <w:sz w:val="22"/>
          <w:szCs w:val="22"/>
        </w:rPr>
        <w:t xml:space="preserve"> CNV detection tool, which we have called DECoN. DECoN is suitable for both research and clinical pipelines, but we have particularly focussed on optimising it for the needs of clinical </w:t>
      </w:r>
      <w:r w:rsidR="00CA56E8" w:rsidRPr="00E70D06">
        <w:rPr>
          <w:rFonts w:ascii="Arial" w:eastAsia="Arial" w:hAnsi="Arial" w:cs="Arial"/>
          <w:sz w:val="22"/>
          <w:szCs w:val="22"/>
        </w:rPr>
        <w:t>laboratories</w:t>
      </w:r>
      <w:r w:rsidRPr="00E70D06">
        <w:rPr>
          <w:rFonts w:ascii="Arial" w:eastAsia="Arial" w:hAnsi="Arial" w:cs="Arial"/>
          <w:sz w:val="22"/>
          <w:szCs w:val="22"/>
        </w:rPr>
        <w:t xml:space="preserve">. </w:t>
      </w:r>
      <w:r w:rsidR="00ED1507" w:rsidRPr="00E70D06">
        <w:rPr>
          <w:rFonts w:ascii="Arial" w:eastAsia="Arial" w:hAnsi="Arial" w:cs="Arial"/>
          <w:sz w:val="22"/>
          <w:szCs w:val="22"/>
        </w:rPr>
        <w:t xml:space="preserve">To </w:t>
      </w:r>
      <w:r w:rsidR="006C174C" w:rsidRPr="00E70D06">
        <w:rPr>
          <w:rFonts w:ascii="Arial" w:eastAsia="Arial" w:hAnsi="Arial" w:cs="Arial"/>
          <w:sz w:val="22"/>
          <w:szCs w:val="22"/>
        </w:rPr>
        <w:t xml:space="preserve">facilitate evaluation and implementation of DECoN by other </w:t>
      </w:r>
      <w:r w:rsidR="0090344F" w:rsidRPr="00E70D06">
        <w:rPr>
          <w:rFonts w:ascii="Arial" w:eastAsia="Arial" w:hAnsi="Arial" w:cs="Arial"/>
          <w:sz w:val="22"/>
          <w:szCs w:val="22"/>
        </w:rPr>
        <w:t>groups</w:t>
      </w:r>
      <w:r w:rsidR="006C174C" w:rsidRPr="00E70D06">
        <w:rPr>
          <w:rFonts w:ascii="Arial" w:eastAsia="Arial" w:hAnsi="Arial" w:cs="Arial"/>
          <w:sz w:val="22"/>
          <w:szCs w:val="22"/>
        </w:rPr>
        <w:t xml:space="preserve"> we have made the packaged version we use available at </w:t>
      </w:r>
      <w:hyperlink r:id="rId14" w:history="1">
        <w:r w:rsidR="00930B45" w:rsidRPr="00E70D06">
          <w:rPr>
            <w:rStyle w:val="Hyperlink"/>
            <w:rFonts w:ascii="Arial" w:eastAsia="Arial" w:hAnsi="Arial" w:cs="Arial"/>
            <w:sz w:val="22"/>
            <w:szCs w:val="22"/>
          </w:rPr>
          <w:t>www.icr.ac.uk/decon</w:t>
        </w:r>
      </w:hyperlink>
      <w:r w:rsidR="00B86ACF">
        <w:rPr>
          <w:rStyle w:val="CommentReference"/>
        </w:rPr>
        <w:commentReference w:id="9"/>
      </w:r>
      <w:r w:rsidR="00B74DD0" w:rsidRPr="00E70D06">
        <w:rPr>
          <w:rFonts w:ascii="Arial" w:eastAsia="Arial" w:hAnsi="Arial" w:cs="Arial"/>
          <w:sz w:val="22"/>
          <w:szCs w:val="22"/>
        </w:rPr>
        <w:t>,</w:t>
      </w:r>
      <w:r w:rsidR="00F5696B" w:rsidRPr="00E70D06">
        <w:rPr>
          <w:rFonts w:ascii="Arial" w:eastAsia="Arial" w:hAnsi="Arial" w:cs="Arial"/>
          <w:sz w:val="22"/>
          <w:szCs w:val="22"/>
        </w:rPr>
        <w:t xml:space="preserve"> </w:t>
      </w:r>
      <w:r w:rsidR="006C174C" w:rsidRPr="00E70D06">
        <w:rPr>
          <w:rFonts w:ascii="Arial" w:eastAsia="Arial" w:hAnsi="Arial" w:cs="Arial"/>
          <w:sz w:val="22"/>
          <w:szCs w:val="22"/>
        </w:rPr>
        <w:t xml:space="preserve">together with comprehensive documentation. The latter is also available as </w:t>
      </w:r>
      <w:r w:rsidR="006B6C41">
        <w:rPr>
          <w:rFonts w:ascii="Arial" w:eastAsia="Arial" w:hAnsi="Arial" w:cs="Arial"/>
          <w:sz w:val="22"/>
          <w:szCs w:val="22"/>
        </w:rPr>
        <w:t>Supplementary</w:t>
      </w:r>
      <w:r w:rsidR="006C174C" w:rsidRPr="00E70D06">
        <w:rPr>
          <w:rFonts w:ascii="Arial" w:eastAsia="Arial" w:hAnsi="Arial" w:cs="Arial"/>
          <w:sz w:val="22"/>
          <w:szCs w:val="22"/>
        </w:rPr>
        <w:t xml:space="preserve"> </w:t>
      </w:r>
      <w:r w:rsidR="006B6C41">
        <w:rPr>
          <w:rFonts w:ascii="Arial" w:eastAsia="Arial" w:hAnsi="Arial" w:cs="Arial"/>
          <w:sz w:val="22"/>
          <w:szCs w:val="22"/>
        </w:rPr>
        <w:t>F</w:t>
      </w:r>
      <w:r w:rsidR="006C174C" w:rsidRPr="00E70D06">
        <w:rPr>
          <w:rFonts w:ascii="Arial" w:eastAsia="Arial" w:hAnsi="Arial" w:cs="Arial"/>
          <w:sz w:val="22"/>
          <w:szCs w:val="22"/>
        </w:rPr>
        <w:t xml:space="preserve">ile </w:t>
      </w:r>
      <w:r w:rsidR="002A58EC" w:rsidRPr="00E70D06">
        <w:rPr>
          <w:rFonts w:ascii="Arial" w:eastAsia="Arial" w:hAnsi="Arial" w:cs="Arial"/>
          <w:sz w:val="22"/>
          <w:szCs w:val="22"/>
        </w:rPr>
        <w:t>1</w:t>
      </w:r>
      <w:r w:rsidR="006C174C" w:rsidRPr="00E70D06">
        <w:rPr>
          <w:rFonts w:ascii="Arial" w:eastAsia="Arial" w:hAnsi="Arial" w:cs="Arial"/>
          <w:sz w:val="22"/>
          <w:szCs w:val="22"/>
        </w:rPr>
        <w:t>. DECoN is also available on Git</w:t>
      </w:r>
      <w:r w:rsidR="00D26A9F">
        <w:rPr>
          <w:rFonts w:ascii="Arial" w:eastAsia="Arial" w:hAnsi="Arial" w:cs="Arial"/>
          <w:sz w:val="22"/>
          <w:szCs w:val="22"/>
        </w:rPr>
        <w:t>H</w:t>
      </w:r>
      <w:r w:rsidR="006C174C" w:rsidRPr="00E70D06">
        <w:rPr>
          <w:rFonts w:ascii="Arial" w:eastAsia="Arial" w:hAnsi="Arial" w:cs="Arial"/>
          <w:sz w:val="22"/>
          <w:szCs w:val="22"/>
        </w:rPr>
        <w:t>ub to allow access and flexibility for the research user</w:t>
      </w:r>
      <w:r w:rsidR="008C59C1" w:rsidRPr="00E70D06">
        <w:rPr>
          <w:rFonts w:ascii="Arial" w:eastAsia="Arial" w:hAnsi="Arial" w:cs="Arial"/>
          <w:sz w:val="22"/>
          <w:szCs w:val="22"/>
        </w:rPr>
        <w:t xml:space="preserve"> </w:t>
      </w:r>
      <w:r w:rsidR="00CC4263">
        <w:rPr>
          <w:rFonts w:ascii="Arial" w:eastAsia="Arial" w:hAnsi="Arial" w:cs="Arial"/>
          <w:sz w:val="22"/>
          <w:szCs w:val="22"/>
        </w:rPr>
        <w:t>(</w:t>
      </w:r>
      <w:hyperlink r:id="rId15" w:history="1">
        <w:r w:rsidR="00930B45" w:rsidRPr="00E70D06">
          <w:rPr>
            <w:rStyle w:val="Hyperlink"/>
            <w:rFonts w:ascii="Arial" w:eastAsia="Arial" w:hAnsi="Arial" w:cs="Arial"/>
            <w:sz w:val="22"/>
            <w:szCs w:val="22"/>
          </w:rPr>
          <w:t>https://github.com/RahmanTeam/decon/releases</w:t>
        </w:r>
      </w:hyperlink>
      <w:r w:rsidR="00CC4263">
        <w:rPr>
          <w:rStyle w:val="Hyperlink"/>
          <w:rFonts w:ascii="Arial" w:eastAsia="Arial" w:hAnsi="Arial" w:cs="Arial"/>
          <w:sz w:val="22"/>
          <w:szCs w:val="22"/>
        </w:rPr>
        <w:t>)</w:t>
      </w:r>
      <w:r w:rsidR="00B74DD0" w:rsidRPr="00E70D06">
        <w:rPr>
          <w:rFonts w:ascii="Arial" w:eastAsia="Arial" w:hAnsi="Arial" w:cs="Arial"/>
          <w:sz w:val="22"/>
          <w:szCs w:val="22"/>
        </w:rPr>
        <w:t>.</w:t>
      </w:r>
      <w:r w:rsidR="006C174C" w:rsidRPr="00E70D06">
        <w:rPr>
          <w:rFonts w:ascii="Arial" w:eastAsia="Arial" w:hAnsi="Arial" w:cs="Arial"/>
          <w:sz w:val="22"/>
          <w:szCs w:val="22"/>
        </w:rPr>
        <w:t xml:space="preserve"> </w:t>
      </w:r>
      <w:r w:rsidR="0090344F" w:rsidRPr="00E70D06">
        <w:rPr>
          <w:rFonts w:ascii="Arial" w:eastAsia="Arial" w:hAnsi="Arial" w:cs="Arial"/>
          <w:sz w:val="22"/>
          <w:szCs w:val="22"/>
        </w:rPr>
        <w:t xml:space="preserve">We believe DECoN can serve as a first-line method for exon CNV detection </w:t>
      </w:r>
      <w:r w:rsidR="00ED1507" w:rsidRPr="00E70D06">
        <w:rPr>
          <w:rFonts w:ascii="Arial" w:eastAsia="Arial" w:hAnsi="Arial" w:cs="Arial"/>
          <w:sz w:val="22"/>
          <w:szCs w:val="22"/>
        </w:rPr>
        <w:t xml:space="preserve">in </w:t>
      </w:r>
      <w:r w:rsidR="0090344F" w:rsidRPr="00E70D06">
        <w:rPr>
          <w:rFonts w:ascii="Arial" w:eastAsia="Arial" w:hAnsi="Arial" w:cs="Arial"/>
          <w:sz w:val="22"/>
          <w:szCs w:val="22"/>
        </w:rPr>
        <w:t xml:space="preserve">targeted panels </w:t>
      </w:r>
      <w:r w:rsidR="008C59C1" w:rsidRPr="00E70D06">
        <w:rPr>
          <w:rFonts w:ascii="Arial" w:eastAsia="Arial" w:hAnsi="Arial" w:cs="Arial"/>
          <w:sz w:val="22"/>
          <w:szCs w:val="22"/>
        </w:rPr>
        <w:t>analysed</w:t>
      </w:r>
      <w:r w:rsidR="0090344F" w:rsidRPr="00E70D06">
        <w:rPr>
          <w:rFonts w:ascii="Arial" w:eastAsia="Arial" w:hAnsi="Arial" w:cs="Arial"/>
          <w:sz w:val="22"/>
          <w:szCs w:val="22"/>
        </w:rPr>
        <w:t xml:space="preserve"> to detect </w:t>
      </w:r>
      <w:r w:rsidR="008C59C1" w:rsidRPr="00E70D06">
        <w:rPr>
          <w:rFonts w:ascii="Arial" w:eastAsia="Arial" w:hAnsi="Arial" w:cs="Arial"/>
          <w:sz w:val="22"/>
          <w:szCs w:val="22"/>
        </w:rPr>
        <w:t xml:space="preserve">small intra-exon </w:t>
      </w:r>
      <w:r w:rsidR="0090344F" w:rsidRPr="00E70D06">
        <w:rPr>
          <w:rFonts w:ascii="Arial" w:eastAsia="Arial" w:hAnsi="Arial" w:cs="Arial"/>
          <w:sz w:val="22"/>
          <w:szCs w:val="22"/>
        </w:rPr>
        <w:t>variants</w:t>
      </w:r>
      <w:r w:rsidR="00ED1507" w:rsidRPr="00E70D06">
        <w:rPr>
          <w:rFonts w:ascii="Arial" w:eastAsia="Arial" w:hAnsi="Arial" w:cs="Arial"/>
          <w:sz w:val="22"/>
          <w:szCs w:val="22"/>
        </w:rPr>
        <w:t xml:space="preserve">, </w:t>
      </w:r>
      <w:r w:rsidR="0090344F" w:rsidRPr="00E70D06">
        <w:rPr>
          <w:rFonts w:ascii="Arial" w:eastAsia="Arial" w:hAnsi="Arial" w:cs="Arial"/>
          <w:sz w:val="22"/>
          <w:szCs w:val="22"/>
        </w:rPr>
        <w:t xml:space="preserve">obviating the need for a separate, parallel method for their detection. </w:t>
      </w:r>
      <w:r w:rsidR="00ED1507" w:rsidRPr="00E70D06">
        <w:rPr>
          <w:rFonts w:ascii="Arial" w:eastAsia="Arial" w:hAnsi="Arial" w:cs="Arial"/>
          <w:sz w:val="22"/>
          <w:szCs w:val="22"/>
        </w:rPr>
        <w:t>In turn this</w:t>
      </w:r>
      <w:r w:rsidR="00CA56E8" w:rsidRPr="00E70D06">
        <w:rPr>
          <w:rFonts w:ascii="Arial" w:eastAsia="Arial" w:hAnsi="Arial" w:cs="Arial"/>
          <w:sz w:val="22"/>
          <w:szCs w:val="22"/>
        </w:rPr>
        <w:t xml:space="preserve"> can</w:t>
      </w:r>
      <w:r w:rsidR="00ED1507" w:rsidRPr="00E70D06">
        <w:rPr>
          <w:rFonts w:ascii="Arial" w:eastAsia="Arial" w:hAnsi="Arial" w:cs="Arial"/>
          <w:sz w:val="22"/>
          <w:szCs w:val="22"/>
        </w:rPr>
        <w:t xml:space="preserve"> increase the </w:t>
      </w:r>
      <w:r w:rsidR="003501DF" w:rsidRPr="00E70D06">
        <w:rPr>
          <w:rFonts w:ascii="Arial" w:eastAsia="Arial" w:hAnsi="Arial" w:cs="Arial"/>
          <w:sz w:val="22"/>
          <w:szCs w:val="22"/>
        </w:rPr>
        <w:t>performance</w:t>
      </w:r>
      <w:r w:rsidR="00CA56E8" w:rsidRPr="00E70D06">
        <w:rPr>
          <w:rFonts w:ascii="Arial" w:eastAsia="Arial" w:hAnsi="Arial" w:cs="Arial"/>
          <w:sz w:val="22"/>
          <w:szCs w:val="22"/>
        </w:rPr>
        <w:t>,</w:t>
      </w:r>
      <w:r w:rsidR="003501DF" w:rsidRPr="00E70D06">
        <w:rPr>
          <w:rFonts w:ascii="Arial" w:eastAsia="Arial" w:hAnsi="Arial" w:cs="Arial"/>
          <w:sz w:val="22"/>
          <w:szCs w:val="22"/>
        </w:rPr>
        <w:t xml:space="preserve"> </w:t>
      </w:r>
      <w:r w:rsidR="00CA56E8" w:rsidRPr="00E70D06">
        <w:rPr>
          <w:rFonts w:ascii="Arial" w:eastAsia="Arial" w:hAnsi="Arial" w:cs="Arial"/>
          <w:sz w:val="22"/>
          <w:szCs w:val="22"/>
        </w:rPr>
        <w:t xml:space="preserve">speed </w:t>
      </w:r>
      <w:r w:rsidR="00ED1507" w:rsidRPr="00E70D06">
        <w:rPr>
          <w:rFonts w:ascii="Arial" w:eastAsia="Arial" w:hAnsi="Arial" w:cs="Arial"/>
          <w:sz w:val="22"/>
          <w:szCs w:val="22"/>
        </w:rPr>
        <w:t xml:space="preserve">and cost-efficiency of NGS testing. </w:t>
      </w:r>
    </w:p>
    <w:p w14:paraId="208F07B2" w14:textId="77777777" w:rsidR="00F002D9" w:rsidRDefault="00F002D9" w:rsidP="001761D3">
      <w:pPr>
        <w:spacing w:after="200" w:line="276" w:lineRule="auto"/>
        <w:rPr>
          <w:rFonts w:ascii="Arial" w:eastAsia="Arial" w:hAnsi="Arial" w:cs="Arial"/>
          <w:b/>
          <w:sz w:val="22"/>
          <w:szCs w:val="22"/>
        </w:rPr>
      </w:pPr>
    </w:p>
    <w:p w14:paraId="6ECA6C69" w14:textId="4AF6D8CD" w:rsidR="00B27C86" w:rsidRPr="007A716B" w:rsidRDefault="007A716B" w:rsidP="001761D3">
      <w:pPr>
        <w:spacing w:after="200" w:line="276" w:lineRule="auto"/>
        <w:rPr>
          <w:rFonts w:ascii="Arial" w:eastAsia="Arial" w:hAnsi="Arial" w:cs="Arial"/>
          <w:b/>
          <w:sz w:val="24"/>
          <w:szCs w:val="24"/>
        </w:rPr>
      </w:pPr>
      <w:r w:rsidRPr="007A716B">
        <w:rPr>
          <w:rFonts w:ascii="Arial" w:eastAsia="Arial" w:hAnsi="Arial" w:cs="Arial"/>
          <w:b/>
          <w:sz w:val="24"/>
          <w:szCs w:val="24"/>
        </w:rPr>
        <w:t>Abbreviations</w:t>
      </w:r>
    </w:p>
    <w:p w14:paraId="66ADE251" w14:textId="77777777" w:rsidR="009F6266" w:rsidRDefault="009F6266" w:rsidP="00BF1CE6">
      <w:pPr>
        <w:spacing w:line="480" w:lineRule="auto"/>
        <w:outlineLvl w:val="0"/>
        <w:rPr>
          <w:rFonts w:ascii="Arial" w:eastAsia="Arial" w:hAnsi="Arial" w:cs="Arial"/>
          <w:sz w:val="22"/>
          <w:szCs w:val="22"/>
        </w:rPr>
      </w:pPr>
      <w:r>
        <w:rPr>
          <w:rFonts w:ascii="Arial" w:eastAsia="Arial" w:hAnsi="Arial" w:cs="Arial"/>
          <w:sz w:val="22"/>
          <w:szCs w:val="22"/>
        </w:rPr>
        <w:t>CNV: Copy number variant</w:t>
      </w:r>
    </w:p>
    <w:p w14:paraId="37D0261A" w14:textId="77777777" w:rsidR="009F6266" w:rsidRDefault="009F6266" w:rsidP="009B5DEC">
      <w:pPr>
        <w:spacing w:line="480" w:lineRule="auto"/>
        <w:rPr>
          <w:rFonts w:ascii="Arial" w:eastAsia="Arial" w:hAnsi="Arial" w:cs="Arial"/>
          <w:sz w:val="22"/>
          <w:szCs w:val="22"/>
        </w:rPr>
      </w:pPr>
      <w:r>
        <w:rPr>
          <w:rFonts w:ascii="Arial" w:eastAsia="Arial" w:hAnsi="Arial" w:cs="Arial"/>
          <w:sz w:val="22"/>
          <w:szCs w:val="22"/>
        </w:rPr>
        <w:t>GUI: Graphical user interface</w:t>
      </w:r>
    </w:p>
    <w:p w14:paraId="475283C5" w14:textId="77777777" w:rsidR="009F6266" w:rsidRDefault="009F6266" w:rsidP="009B5DEC">
      <w:pPr>
        <w:spacing w:line="480" w:lineRule="auto"/>
        <w:rPr>
          <w:rFonts w:ascii="Arial" w:eastAsia="Arial" w:hAnsi="Arial" w:cs="Arial"/>
          <w:sz w:val="22"/>
          <w:szCs w:val="22"/>
        </w:rPr>
      </w:pPr>
      <w:r>
        <w:rPr>
          <w:rFonts w:ascii="Arial" w:eastAsia="Arial" w:hAnsi="Arial" w:cs="Arial"/>
          <w:sz w:val="22"/>
          <w:szCs w:val="22"/>
        </w:rPr>
        <w:t>HMM: Hidden Markov model</w:t>
      </w:r>
    </w:p>
    <w:p w14:paraId="4395EB9E" w14:textId="77777777" w:rsidR="009F6266" w:rsidRDefault="009F6266" w:rsidP="009B5DEC">
      <w:pPr>
        <w:spacing w:line="480" w:lineRule="auto"/>
        <w:rPr>
          <w:rFonts w:ascii="Arial" w:eastAsia="Arial" w:hAnsi="Arial" w:cs="Arial"/>
          <w:sz w:val="22"/>
          <w:szCs w:val="22"/>
        </w:rPr>
      </w:pPr>
      <w:r>
        <w:rPr>
          <w:rFonts w:ascii="Arial" w:eastAsia="Arial" w:hAnsi="Arial" w:cs="Arial"/>
          <w:sz w:val="22"/>
          <w:szCs w:val="22"/>
        </w:rPr>
        <w:t>MLPA:</w:t>
      </w:r>
      <w:r w:rsidR="0085542A">
        <w:rPr>
          <w:rFonts w:ascii="Arial" w:eastAsia="Arial" w:hAnsi="Arial" w:cs="Arial"/>
          <w:sz w:val="22"/>
          <w:szCs w:val="22"/>
        </w:rPr>
        <w:t xml:space="preserve"> Multiplex ligation-dependent probe amplification</w:t>
      </w:r>
    </w:p>
    <w:p w14:paraId="697CD813" w14:textId="7DCBA3CD" w:rsidR="009F6266" w:rsidRDefault="009F6266" w:rsidP="009B5DEC">
      <w:pPr>
        <w:spacing w:line="480" w:lineRule="auto"/>
        <w:rPr>
          <w:rFonts w:ascii="Arial" w:eastAsia="Arial" w:hAnsi="Arial" w:cs="Arial"/>
          <w:sz w:val="22"/>
          <w:szCs w:val="22"/>
        </w:rPr>
      </w:pPr>
      <w:r>
        <w:rPr>
          <w:rFonts w:ascii="Arial" w:eastAsia="Arial" w:hAnsi="Arial" w:cs="Arial"/>
          <w:sz w:val="22"/>
          <w:szCs w:val="22"/>
        </w:rPr>
        <w:t xml:space="preserve">TSCP: Illumina TruSight </w:t>
      </w:r>
      <w:r w:rsidR="00802099">
        <w:rPr>
          <w:rFonts w:ascii="Arial" w:eastAsia="Arial" w:hAnsi="Arial" w:cs="Arial"/>
          <w:sz w:val="22"/>
          <w:szCs w:val="22"/>
        </w:rPr>
        <w:t>C</w:t>
      </w:r>
      <w:r>
        <w:rPr>
          <w:rFonts w:ascii="Arial" w:eastAsia="Arial" w:hAnsi="Arial" w:cs="Arial"/>
          <w:sz w:val="22"/>
          <w:szCs w:val="22"/>
        </w:rPr>
        <w:t>ancer panel</w:t>
      </w:r>
    </w:p>
    <w:p w14:paraId="0A9258DE" w14:textId="77777777" w:rsidR="00713A84" w:rsidRDefault="00713A84" w:rsidP="009B5DEC">
      <w:pPr>
        <w:spacing w:line="480" w:lineRule="auto"/>
        <w:rPr>
          <w:rFonts w:ascii="Arial" w:eastAsia="Arial" w:hAnsi="Arial" w:cs="Arial"/>
          <w:sz w:val="22"/>
          <w:szCs w:val="22"/>
        </w:rPr>
      </w:pPr>
    </w:p>
    <w:p w14:paraId="230B32AB" w14:textId="33BBB843" w:rsidR="00812A3D" w:rsidRPr="00657E53" w:rsidRDefault="00812A3D" w:rsidP="009B5DEC">
      <w:pPr>
        <w:spacing w:line="480" w:lineRule="auto"/>
        <w:rPr>
          <w:rFonts w:ascii="Arial" w:eastAsia="Arial" w:hAnsi="Arial" w:cs="Arial"/>
          <w:b/>
          <w:sz w:val="24"/>
          <w:szCs w:val="24"/>
        </w:rPr>
      </w:pPr>
      <w:commentRangeStart w:id="10"/>
      <w:r w:rsidRPr="00657E53">
        <w:rPr>
          <w:rFonts w:ascii="Arial" w:eastAsia="Arial" w:hAnsi="Arial" w:cs="Arial"/>
          <w:b/>
          <w:sz w:val="24"/>
          <w:szCs w:val="24"/>
        </w:rPr>
        <w:t xml:space="preserve">Software </w:t>
      </w:r>
      <w:r w:rsidR="0099770B">
        <w:rPr>
          <w:rFonts w:ascii="Arial" w:eastAsia="Arial" w:hAnsi="Arial" w:cs="Arial"/>
          <w:b/>
          <w:sz w:val="24"/>
          <w:szCs w:val="24"/>
        </w:rPr>
        <w:t>and data a</w:t>
      </w:r>
      <w:r w:rsidRPr="00657E53">
        <w:rPr>
          <w:rFonts w:ascii="Arial" w:eastAsia="Arial" w:hAnsi="Arial" w:cs="Arial"/>
          <w:b/>
          <w:sz w:val="24"/>
          <w:szCs w:val="24"/>
        </w:rPr>
        <w:t>vailability</w:t>
      </w:r>
    </w:p>
    <w:p w14:paraId="00541D64" w14:textId="0E824CC8" w:rsidR="0099770B" w:rsidRDefault="00812A3D" w:rsidP="00812A3D">
      <w:pPr>
        <w:spacing w:line="480" w:lineRule="auto"/>
        <w:rPr>
          <w:rFonts w:ascii="Arial" w:eastAsia="Arial" w:hAnsi="Arial" w:cs="Arial"/>
          <w:sz w:val="22"/>
          <w:szCs w:val="22"/>
        </w:rPr>
      </w:pPr>
      <w:r>
        <w:rPr>
          <w:rFonts w:ascii="Arial" w:eastAsia="Arial" w:hAnsi="Arial" w:cs="Arial"/>
          <w:sz w:val="22"/>
          <w:szCs w:val="22"/>
        </w:rPr>
        <w:t xml:space="preserve">DECoN </w:t>
      </w:r>
      <w:r w:rsidR="00BA04E0">
        <w:rPr>
          <w:rFonts w:ascii="Arial" w:eastAsia="Arial" w:hAnsi="Arial" w:cs="Arial"/>
          <w:sz w:val="22"/>
          <w:szCs w:val="22"/>
        </w:rPr>
        <w:t xml:space="preserve">with supporting information </w:t>
      </w:r>
      <w:r>
        <w:rPr>
          <w:rFonts w:ascii="Arial" w:eastAsia="Arial" w:hAnsi="Arial" w:cs="Arial"/>
          <w:sz w:val="22"/>
          <w:szCs w:val="22"/>
        </w:rPr>
        <w:t>available from</w:t>
      </w:r>
      <w:r w:rsidR="0099770B">
        <w:rPr>
          <w:rFonts w:ascii="Arial" w:eastAsia="Arial" w:hAnsi="Arial" w:cs="Arial"/>
          <w:sz w:val="22"/>
          <w:szCs w:val="22"/>
        </w:rPr>
        <w:t>:</w:t>
      </w:r>
      <w:r>
        <w:rPr>
          <w:rFonts w:ascii="Arial" w:eastAsia="Arial" w:hAnsi="Arial" w:cs="Arial"/>
          <w:sz w:val="22"/>
          <w:szCs w:val="22"/>
        </w:rPr>
        <w:t xml:space="preserve"> </w:t>
      </w:r>
      <w:hyperlink r:id="rId16" w:history="1">
        <w:r w:rsidRPr="00E44757">
          <w:rPr>
            <w:rStyle w:val="Hyperlink"/>
            <w:rFonts w:ascii="Arial" w:eastAsia="Arial" w:hAnsi="Arial" w:cs="Arial"/>
            <w:sz w:val="22"/>
            <w:szCs w:val="22"/>
          </w:rPr>
          <w:t>www.icr.ac.uk/decon</w:t>
        </w:r>
      </w:hyperlink>
    </w:p>
    <w:p w14:paraId="6810FFA9" w14:textId="6B985F98" w:rsidR="009F2DF4" w:rsidRDefault="0099770B" w:rsidP="00812A3D">
      <w:pPr>
        <w:spacing w:line="480" w:lineRule="auto"/>
        <w:rPr>
          <w:rFonts w:ascii="Arial" w:eastAsia="Arial" w:hAnsi="Arial" w:cs="Arial"/>
          <w:sz w:val="22"/>
          <w:szCs w:val="22"/>
        </w:rPr>
      </w:pPr>
      <w:r>
        <w:rPr>
          <w:rFonts w:ascii="Arial" w:eastAsia="Arial" w:hAnsi="Arial" w:cs="Arial"/>
          <w:sz w:val="22"/>
          <w:szCs w:val="22"/>
        </w:rPr>
        <w:t>Latest source code:</w:t>
      </w:r>
      <w:r w:rsidR="00812A3D">
        <w:rPr>
          <w:rFonts w:ascii="Arial" w:eastAsia="Arial" w:hAnsi="Arial" w:cs="Arial"/>
          <w:sz w:val="22"/>
          <w:szCs w:val="22"/>
        </w:rPr>
        <w:t xml:space="preserve"> </w:t>
      </w:r>
      <w:hyperlink r:id="rId17" w:history="1">
        <w:r w:rsidR="009F2DF4" w:rsidRPr="00A427FE">
          <w:rPr>
            <w:rStyle w:val="Hyperlink"/>
            <w:rFonts w:ascii="Arial" w:eastAsia="Arial" w:hAnsi="Arial" w:cs="Arial"/>
            <w:sz w:val="22"/>
            <w:szCs w:val="22"/>
          </w:rPr>
          <w:t>https://github.com/RahmanTeam/DECoN</w:t>
        </w:r>
      </w:hyperlink>
    </w:p>
    <w:p w14:paraId="02903D03" w14:textId="449B479F" w:rsidR="0099770B" w:rsidRPr="009D2DF5" w:rsidRDefault="0099770B" w:rsidP="00812A3D">
      <w:pPr>
        <w:spacing w:line="480" w:lineRule="auto"/>
        <w:rPr>
          <w:rStyle w:val="Hyperlink"/>
          <w:rFonts w:ascii="Arial" w:eastAsia="Arial" w:hAnsi="Arial" w:cs="Arial"/>
          <w:sz w:val="22"/>
          <w:szCs w:val="22"/>
        </w:rPr>
      </w:pPr>
      <w:r w:rsidRPr="009D2DF5">
        <w:rPr>
          <w:rStyle w:val="Hyperlink"/>
          <w:rFonts w:ascii="Arial" w:eastAsia="Arial" w:hAnsi="Arial" w:cs="Arial"/>
          <w:color w:val="auto"/>
          <w:sz w:val="22"/>
          <w:szCs w:val="22"/>
          <w:u w:val="none"/>
        </w:rPr>
        <w:t>Archived source code</w:t>
      </w:r>
      <w:r>
        <w:rPr>
          <w:rStyle w:val="Hyperlink"/>
          <w:rFonts w:ascii="Arial" w:eastAsia="Arial" w:hAnsi="Arial" w:cs="Arial"/>
          <w:color w:val="auto"/>
          <w:sz w:val="22"/>
          <w:szCs w:val="22"/>
          <w:u w:val="none"/>
        </w:rPr>
        <w:t xml:space="preserve"> at time of publication</w:t>
      </w:r>
      <w:r w:rsidRPr="009D2DF5">
        <w:rPr>
          <w:rStyle w:val="Hyperlink"/>
          <w:rFonts w:ascii="Arial" w:eastAsia="Arial" w:hAnsi="Arial" w:cs="Arial"/>
          <w:color w:val="auto"/>
          <w:sz w:val="22"/>
          <w:szCs w:val="22"/>
          <w:u w:val="none"/>
        </w:rPr>
        <w:t xml:space="preserve">: </w:t>
      </w:r>
      <w:r>
        <w:rPr>
          <w:rStyle w:val="Hyperlink"/>
          <w:rFonts w:ascii="Arial" w:eastAsia="Arial" w:hAnsi="Arial" w:cs="Arial"/>
          <w:color w:val="auto"/>
          <w:sz w:val="22"/>
          <w:szCs w:val="22"/>
          <w:u w:val="none"/>
        </w:rPr>
        <w:t>DOI:</w:t>
      </w:r>
    </w:p>
    <w:p w14:paraId="5E376CF7" w14:textId="0DBEE0B9" w:rsidR="00C85839" w:rsidRPr="00C85839" w:rsidRDefault="0099770B" w:rsidP="00C85839">
      <w:pPr>
        <w:spacing w:line="480" w:lineRule="auto"/>
        <w:rPr>
          <w:rFonts w:ascii="Arial" w:eastAsia="Arial" w:hAnsi="Arial" w:cs="Arial"/>
          <w:sz w:val="22"/>
          <w:szCs w:val="22"/>
        </w:rPr>
      </w:pPr>
      <w:r>
        <w:rPr>
          <w:rStyle w:val="Hyperlink"/>
          <w:rFonts w:ascii="Arial" w:eastAsia="Arial" w:hAnsi="Arial" w:cs="Arial"/>
          <w:color w:val="auto"/>
          <w:sz w:val="22"/>
          <w:szCs w:val="22"/>
          <w:u w:val="none"/>
        </w:rPr>
        <w:t xml:space="preserve">Licence: </w:t>
      </w:r>
      <w:r w:rsidR="00C85839">
        <w:rPr>
          <w:rStyle w:val="Hyperlink"/>
          <w:rFonts w:ascii="Arial" w:eastAsia="Arial" w:hAnsi="Arial" w:cs="Arial"/>
          <w:color w:val="auto"/>
          <w:sz w:val="22"/>
          <w:szCs w:val="22"/>
          <w:u w:val="none"/>
        </w:rPr>
        <w:t xml:space="preserve"> </w:t>
      </w:r>
      <w:r w:rsidR="00C85839" w:rsidRPr="00C85839">
        <w:rPr>
          <w:rFonts w:ascii="Arial" w:eastAsia="Arial" w:hAnsi="Arial" w:cs="Arial"/>
          <w:sz w:val="22"/>
          <w:szCs w:val="22"/>
        </w:rPr>
        <w:t>The MIT License</w:t>
      </w:r>
    </w:p>
    <w:commentRangeEnd w:id="10"/>
    <w:p w14:paraId="5CC376E6" w14:textId="77777777" w:rsidR="00C85839" w:rsidRPr="00C85839" w:rsidRDefault="00C85839" w:rsidP="00646842">
      <w:pPr>
        <w:rPr>
          <w:rFonts w:ascii="Arial" w:eastAsia="Arial" w:hAnsi="Arial" w:cs="Arial"/>
          <w:sz w:val="22"/>
          <w:szCs w:val="22"/>
        </w:rPr>
      </w:pPr>
      <w:r w:rsidRPr="00C85839">
        <w:rPr>
          <w:rFonts w:ascii="Arial" w:eastAsia="Arial" w:hAnsi="Arial" w:cs="Arial"/>
          <w:sz w:val="22"/>
          <w:szCs w:val="22"/>
        </w:rPr>
        <w:lastRenderedPageBreak/>
        <w:t>Copyright (c) 2016 Anna Fowler, Shazia Mahamdallie, Elise Ruark, Sheila Seal, Emma Ramsay, Matthew Clarke, Imran Uddin, Harriet Wylie, Ann Strydom, Gerton Lunter and Nazneen Rahman</w:t>
      </w:r>
    </w:p>
    <w:p w14:paraId="51B5304B" w14:textId="77777777" w:rsidR="00C85839" w:rsidRPr="00C85839" w:rsidRDefault="00C85839" w:rsidP="00646842">
      <w:pPr>
        <w:rPr>
          <w:rFonts w:ascii="Arial" w:eastAsia="Arial" w:hAnsi="Arial" w:cs="Arial"/>
          <w:sz w:val="22"/>
          <w:szCs w:val="22"/>
        </w:rPr>
      </w:pPr>
    </w:p>
    <w:p w14:paraId="2F0A85D0" w14:textId="77777777" w:rsidR="00C85839" w:rsidRPr="00C85839" w:rsidRDefault="00C85839" w:rsidP="00646842">
      <w:pPr>
        <w:rPr>
          <w:rFonts w:ascii="Arial" w:eastAsia="Arial" w:hAnsi="Arial" w:cs="Arial"/>
          <w:sz w:val="22"/>
          <w:szCs w:val="22"/>
        </w:rPr>
      </w:pPr>
      <w:r w:rsidRPr="00C85839">
        <w:rPr>
          <w:rFonts w:ascii="Arial" w:eastAsia="Arial" w:hAnsi="Arial" w:cs="Arial"/>
          <w:sz w:val="22"/>
          <w:szCs w:val="22"/>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1BC4ADD" w14:textId="77777777" w:rsidR="00C85839" w:rsidRPr="00C85839" w:rsidRDefault="00C85839" w:rsidP="00646842">
      <w:pPr>
        <w:rPr>
          <w:rFonts w:ascii="Arial" w:eastAsia="Arial" w:hAnsi="Arial" w:cs="Arial"/>
          <w:sz w:val="22"/>
          <w:szCs w:val="22"/>
        </w:rPr>
      </w:pPr>
    </w:p>
    <w:p w14:paraId="6F90D301" w14:textId="77777777" w:rsidR="00C85839" w:rsidRPr="00C85839" w:rsidRDefault="00C85839" w:rsidP="00646842">
      <w:pPr>
        <w:rPr>
          <w:rFonts w:ascii="Arial" w:eastAsia="Arial" w:hAnsi="Arial" w:cs="Arial"/>
          <w:sz w:val="22"/>
          <w:szCs w:val="22"/>
        </w:rPr>
      </w:pPr>
      <w:r w:rsidRPr="00C85839">
        <w:rPr>
          <w:rFonts w:ascii="Arial" w:eastAsia="Arial" w:hAnsi="Arial" w:cs="Arial"/>
          <w:sz w:val="22"/>
          <w:szCs w:val="22"/>
        </w:rPr>
        <w:t>The above copyright notice and this permission notice shall be included in all copies or substantial portions of the Software.</w:t>
      </w:r>
    </w:p>
    <w:p w14:paraId="21FBBB96" w14:textId="77777777" w:rsidR="00C85839" w:rsidRPr="00C85839" w:rsidRDefault="00C85839" w:rsidP="00646842">
      <w:pPr>
        <w:rPr>
          <w:rFonts w:ascii="Arial" w:eastAsia="Arial" w:hAnsi="Arial" w:cs="Arial"/>
          <w:sz w:val="22"/>
          <w:szCs w:val="22"/>
        </w:rPr>
      </w:pPr>
    </w:p>
    <w:p w14:paraId="4F53C56E" w14:textId="51582476" w:rsidR="00C85839" w:rsidRPr="008678D2" w:rsidRDefault="00C85839" w:rsidP="00646842">
      <w:pPr>
        <w:rPr>
          <w:rFonts w:ascii="Arial" w:eastAsia="Arial" w:hAnsi="Arial" w:cs="Arial"/>
          <w:sz w:val="22"/>
          <w:szCs w:val="22"/>
        </w:rPr>
      </w:pPr>
      <w:r w:rsidRPr="00C85839">
        <w:rPr>
          <w:rFonts w:ascii="Arial" w:eastAsia="Arial" w:hAnsi="Arial" w:cs="Arial"/>
          <w:sz w:val="22"/>
          <w:szCs w:val="22"/>
        </w:rP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w:t>
      </w:r>
      <w:commentRangeStart w:id="11"/>
      <w:r w:rsidRPr="00C85839">
        <w:rPr>
          <w:rFonts w:ascii="Arial" w:eastAsia="Arial" w:hAnsi="Arial" w:cs="Arial"/>
          <w:sz w:val="22"/>
          <w:szCs w:val="22"/>
        </w:rPr>
        <w:t>SOFTWARE</w:t>
      </w:r>
      <w:commentRangeEnd w:id="11"/>
      <w:r w:rsidR="00B86ACF">
        <w:rPr>
          <w:rStyle w:val="CommentReference"/>
        </w:rPr>
        <w:commentReference w:id="11"/>
      </w:r>
      <w:r w:rsidRPr="00C85839">
        <w:rPr>
          <w:rFonts w:ascii="Arial" w:eastAsia="Arial" w:hAnsi="Arial" w:cs="Arial"/>
          <w:sz w:val="22"/>
          <w:szCs w:val="22"/>
        </w:rPr>
        <w:t>.</w:t>
      </w:r>
    </w:p>
    <w:p w14:paraId="06DF433D" w14:textId="77777777" w:rsidR="00713A84" w:rsidRDefault="00713A84" w:rsidP="009B5DEC">
      <w:pPr>
        <w:spacing w:line="480" w:lineRule="auto"/>
        <w:rPr>
          <w:rFonts w:ascii="Arial" w:eastAsia="Arial" w:hAnsi="Arial" w:cs="Arial"/>
          <w:sz w:val="22"/>
          <w:szCs w:val="22"/>
        </w:rPr>
      </w:pPr>
    </w:p>
    <w:p w14:paraId="286B951B" w14:textId="77777777" w:rsidR="00BF04E1" w:rsidRDefault="00BF04E1" w:rsidP="009B5DEC">
      <w:pPr>
        <w:spacing w:line="480" w:lineRule="auto"/>
        <w:rPr>
          <w:rFonts w:ascii="Arial" w:eastAsia="Arial" w:hAnsi="Arial" w:cs="Arial"/>
          <w:sz w:val="22"/>
          <w:szCs w:val="22"/>
        </w:rPr>
      </w:pPr>
    </w:p>
    <w:p w14:paraId="30ACBC09" w14:textId="77777777" w:rsidR="0099770B" w:rsidRDefault="0099770B" w:rsidP="009B5DEC">
      <w:pPr>
        <w:spacing w:line="480" w:lineRule="auto"/>
        <w:rPr>
          <w:rFonts w:ascii="Arial" w:eastAsia="Arial" w:hAnsi="Arial" w:cs="Arial"/>
          <w:sz w:val="22"/>
          <w:szCs w:val="22"/>
        </w:rPr>
      </w:pPr>
    </w:p>
    <w:p w14:paraId="47EA93A1" w14:textId="52A27F19" w:rsidR="009F2DF4" w:rsidRPr="00E70D06" w:rsidRDefault="009F2DF4" w:rsidP="009F2DF4">
      <w:pPr>
        <w:spacing w:line="480" w:lineRule="auto"/>
        <w:outlineLvl w:val="0"/>
        <w:rPr>
          <w:rFonts w:ascii="Arial" w:eastAsia="Arial" w:hAnsi="Arial" w:cs="Arial"/>
          <w:b/>
          <w:sz w:val="24"/>
          <w:szCs w:val="24"/>
        </w:rPr>
      </w:pPr>
      <w:r>
        <w:rPr>
          <w:rFonts w:ascii="Arial" w:eastAsia="Arial" w:hAnsi="Arial" w:cs="Arial"/>
          <w:b/>
          <w:sz w:val="24"/>
          <w:szCs w:val="24"/>
        </w:rPr>
        <w:t xml:space="preserve">Supplementary </w:t>
      </w:r>
      <w:r w:rsidR="00CC18CA">
        <w:rPr>
          <w:rFonts w:ascii="Arial" w:eastAsia="Arial" w:hAnsi="Arial" w:cs="Arial"/>
          <w:b/>
          <w:sz w:val="24"/>
          <w:szCs w:val="24"/>
        </w:rPr>
        <w:t>M</w:t>
      </w:r>
      <w:r>
        <w:rPr>
          <w:rFonts w:ascii="Arial" w:eastAsia="Arial" w:hAnsi="Arial" w:cs="Arial"/>
          <w:b/>
          <w:sz w:val="24"/>
          <w:szCs w:val="24"/>
        </w:rPr>
        <w:t>aterial</w:t>
      </w:r>
      <w:r w:rsidRPr="00E70D06">
        <w:rPr>
          <w:rFonts w:ascii="Arial" w:eastAsia="Arial" w:hAnsi="Arial" w:cs="Arial"/>
          <w:b/>
          <w:sz w:val="24"/>
          <w:szCs w:val="24"/>
        </w:rPr>
        <w:t xml:space="preserve"> </w:t>
      </w:r>
      <w:r w:rsidRPr="00E70D06" w:rsidDel="00F21C97">
        <w:rPr>
          <w:rFonts w:ascii="Arial" w:eastAsia="Arial" w:hAnsi="Arial" w:cs="Arial"/>
          <w:b/>
          <w:sz w:val="24"/>
          <w:szCs w:val="24"/>
        </w:rPr>
        <w:t xml:space="preserve"> </w:t>
      </w:r>
    </w:p>
    <w:p w14:paraId="4A6F219F" w14:textId="3AB327A7" w:rsidR="009F2DF4" w:rsidRPr="00BE1821" w:rsidRDefault="009F2DF4" w:rsidP="009D2DF5">
      <w:pPr>
        <w:spacing w:line="480" w:lineRule="auto"/>
        <w:outlineLvl w:val="0"/>
        <w:rPr>
          <w:rFonts w:ascii="Arial" w:eastAsia="Arial" w:hAnsi="Arial" w:cs="Arial"/>
          <w:sz w:val="22"/>
          <w:szCs w:val="22"/>
        </w:rPr>
      </w:pPr>
      <w:r w:rsidRPr="0036367D">
        <w:rPr>
          <w:rFonts w:ascii="Arial" w:eastAsia="Arial" w:hAnsi="Arial" w:cs="Arial"/>
          <w:b/>
          <w:sz w:val="22"/>
          <w:szCs w:val="22"/>
        </w:rPr>
        <w:t>Supplementary File 1.</w:t>
      </w:r>
      <w:r w:rsidRPr="0036367D">
        <w:rPr>
          <w:rFonts w:ascii="Arial" w:eastAsia="Arial" w:hAnsi="Arial" w:cs="Arial"/>
          <w:sz w:val="22"/>
          <w:szCs w:val="22"/>
        </w:rPr>
        <w:t xml:space="preserve"> </w:t>
      </w:r>
      <w:r w:rsidRPr="0036367D">
        <w:rPr>
          <w:rFonts w:ascii="Arial" w:eastAsia="Arial" w:hAnsi="Arial" w:cs="Arial"/>
          <w:b/>
          <w:sz w:val="22"/>
          <w:szCs w:val="22"/>
        </w:rPr>
        <w:t>DECoN documentation.</w:t>
      </w:r>
      <w:r w:rsidRPr="0036367D">
        <w:rPr>
          <w:rFonts w:ascii="Arial" w:eastAsia="Arial" w:hAnsi="Arial" w:cs="Arial"/>
          <w:sz w:val="22"/>
          <w:szCs w:val="22"/>
        </w:rPr>
        <w:t xml:space="preserve"> </w:t>
      </w:r>
      <w:r w:rsidRPr="00F17F2C">
        <w:rPr>
          <w:rFonts w:ascii="Arial" w:eastAsia="Arial" w:hAnsi="Arial" w:cs="Arial"/>
          <w:sz w:val="22"/>
          <w:szCs w:val="22"/>
        </w:rPr>
        <w:t xml:space="preserve">Full DECoN v.1.0.0 documentation </w:t>
      </w:r>
    </w:p>
    <w:p w14:paraId="2469BBC3" w14:textId="77777777" w:rsidR="009F2DF4" w:rsidRDefault="009F2DF4" w:rsidP="009F2DF4">
      <w:pPr>
        <w:spacing w:line="480" w:lineRule="auto"/>
        <w:rPr>
          <w:rFonts w:ascii="Arial" w:eastAsia="Arial" w:hAnsi="Arial" w:cs="Arial"/>
          <w:b/>
          <w:sz w:val="22"/>
          <w:szCs w:val="22"/>
        </w:rPr>
      </w:pPr>
    </w:p>
    <w:p w14:paraId="61B79F0A" w14:textId="06050F8F" w:rsidR="009F2DF4" w:rsidRPr="00E70D06" w:rsidRDefault="009F2DF4" w:rsidP="009F2DF4">
      <w:pPr>
        <w:spacing w:line="480" w:lineRule="auto"/>
        <w:rPr>
          <w:rFonts w:ascii="Arial" w:eastAsia="Arial" w:hAnsi="Arial" w:cs="Arial"/>
          <w:sz w:val="22"/>
          <w:szCs w:val="22"/>
        </w:rPr>
      </w:pPr>
      <w:r>
        <w:rPr>
          <w:rFonts w:ascii="Arial" w:eastAsia="Arial" w:hAnsi="Arial" w:cs="Arial"/>
          <w:b/>
          <w:sz w:val="22"/>
          <w:szCs w:val="22"/>
        </w:rPr>
        <w:t>Supplementary</w:t>
      </w:r>
      <w:r w:rsidRPr="00597CCE">
        <w:rPr>
          <w:rFonts w:ascii="Arial" w:eastAsia="Arial" w:hAnsi="Arial" w:cs="Arial"/>
          <w:b/>
          <w:sz w:val="22"/>
          <w:szCs w:val="22"/>
        </w:rPr>
        <w:t xml:space="preserve"> File 2</w:t>
      </w:r>
      <w:r w:rsidRPr="00E70D06">
        <w:rPr>
          <w:rFonts w:ascii="Arial" w:eastAsia="Arial" w:hAnsi="Arial" w:cs="Arial"/>
          <w:b/>
          <w:sz w:val="22"/>
          <w:szCs w:val="22"/>
        </w:rPr>
        <w:t xml:space="preserve">. </w:t>
      </w:r>
      <w:r w:rsidRPr="009B64CB">
        <w:rPr>
          <w:rFonts w:ascii="Arial" w:eastAsia="Arial" w:hAnsi="Arial" w:cs="Arial"/>
          <w:b/>
          <w:sz w:val="22"/>
          <w:szCs w:val="22"/>
        </w:rPr>
        <w:t>DECoN GUI visualisations.</w:t>
      </w:r>
      <w:r>
        <w:rPr>
          <w:rFonts w:ascii="Arial" w:eastAsia="Arial" w:hAnsi="Arial" w:cs="Arial"/>
          <w:sz w:val="22"/>
          <w:szCs w:val="22"/>
        </w:rPr>
        <w:t xml:space="preserve"> </w:t>
      </w:r>
      <w:r w:rsidRPr="00543294">
        <w:rPr>
          <w:rFonts w:ascii="Arial" w:eastAsia="Arial" w:hAnsi="Arial" w:cs="Arial"/>
          <w:sz w:val="22"/>
          <w:szCs w:val="22"/>
        </w:rPr>
        <w:t xml:space="preserve">GUI visualisations of the two exon CNVs with discrepant DECoN (using default settings) and </w:t>
      </w:r>
      <w:r w:rsidR="00B50BC2">
        <w:rPr>
          <w:rFonts w:ascii="Arial" w:eastAsia="Arial" w:hAnsi="Arial" w:cs="Arial"/>
          <w:sz w:val="22"/>
          <w:szCs w:val="22"/>
        </w:rPr>
        <w:t>multiplex ligation-dependent probe amplification (</w:t>
      </w:r>
      <w:r w:rsidRPr="00543294">
        <w:rPr>
          <w:rFonts w:ascii="Arial" w:eastAsia="Arial" w:hAnsi="Arial" w:cs="Arial"/>
          <w:sz w:val="22"/>
          <w:szCs w:val="22"/>
        </w:rPr>
        <w:t>MLPA</w:t>
      </w:r>
      <w:r w:rsidR="00B50BC2">
        <w:rPr>
          <w:rFonts w:ascii="Arial" w:eastAsia="Arial" w:hAnsi="Arial" w:cs="Arial"/>
          <w:sz w:val="22"/>
          <w:szCs w:val="22"/>
        </w:rPr>
        <w:t>)</w:t>
      </w:r>
      <w:r w:rsidRPr="00543294">
        <w:rPr>
          <w:rFonts w:ascii="Arial" w:eastAsia="Arial" w:hAnsi="Arial" w:cs="Arial"/>
          <w:sz w:val="22"/>
          <w:szCs w:val="22"/>
        </w:rPr>
        <w:t xml:space="preserve"> results. For each, the top plot shows the log-normalised coverage of the sample of interest (blue) relative to</w:t>
      </w:r>
      <w:r>
        <w:rPr>
          <w:rFonts w:ascii="Arial" w:eastAsia="Arial" w:hAnsi="Arial" w:cs="Arial"/>
          <w:sz w:val="22"/>
          <w:szCs w:val="22"/>
        </w:rPr>
        <w:t xml:space="preserve"> </w:t>
      </w:r>
      <w:r w:rsidRPr="00543294">
        <w:rPr>
          <w:rFonts w:ascii="Arial" w:eastAsia="Arial" w:hAnsi="Arial" w:cs="Arial"/>
          <w:sz w:val="22"/>
          <w:szCs w:val="22"/>
        </w:rPr>
        <w:t xml:space="preserve">reference samples (grey) and the bottom plot shows the ratio of observed to expected coverage with a 95% confidence interval in grey. The relevant gene is shown between the plots in red. Exon CNVs called by DECoN are in red. (a) DECoN false positive call of BRCA1 exon 8-11 duplication. (b) DECoN false negative call of NSD1 exon 22 deletion in first test, but correct call of the deletion in the repeat test (c). </w:t>
      </w:r>
    </w:p>
    <w:p w14:paraId="5C5D33EC" w14:textId="77777777" w:rsidR="009F2DF4" w:rsidRDefault="009F2DF4" w:rsidP="009F2DF4">
      <w:pPr>
        <w:spacing w:line="480" w:lineRule="auto"/>
        <w:rPr>
          <w:rFonts w:ascii="Arial" w:eastAsia="Arial" w:hAnsi="Arial" w:cs="Arial"/>
          <w:b/>
          <w:sz w:val="22"/>
          <w:szCs w:val="22"/>
        </w:rPr>
      </w:pPr>
    </w:p>
    <w:p w14:paraId="610996C9" w14:textId="16FE0AA9" w:rsidR="009F2DF4" w:rsidRDefault="009F2DF4" w:rsidP="009B5DEC">
      <w:pPr>
        <w:spacing w:line="480" w:lineRule="auto"/>
        <w:rPr>
          <w:rFonts w:ascii="Arial" w:eastAsia="Arial" w:hAnsi="Arial" w:cs="Arial"/>
          <w:sz w:val="22"/>
          <w:szCs w:val="22"/>
        </w:rPr>
      </w:pPr>
      <w:r>
        <w:rPr>
          <w:rFonts w:ascii="Arial" w:eastAsia="Arial" w:hAnsi="Arial" w:cs="Arial"/>
          <w:b/>
          <w:sz w:val="22"/>
          <w:szCs w:val="22"/>
        </w:rPr>
        <w:lastRenderedPageBreak/>
        <w:t>Supplementary</w:t>
      </w:r>
      <w:r w:rsidRPr="00E70D06">
        <w:rPr>
          <w:rFonts w:ascii="Arial" w:eastAsia="Arial" w:hAnsi="Arial" w:cs="Arial"/>
          <w:b/>
          <w:sz w:val="22"/>
          <w:szCs w:val="22"/>
        </w:rPr>
        <w:t xml:space="preserve"> File 3. </w:t>
      </w:r>
      <w:r>
        <w:rPr>
          <w:rFonts w:ascii="Arial" w:eastAsia="Arial" w:hAnsi="Arial" w:cs="Arial"/>
          <w:b/>
          <w:sz w:val="22"/>
          <w:szCs w:val="22"/>
        </w:rPr>
        <w:t>Exon CNV detections in the clinical implementation set.</w:t>
      </w:r>
      <w:r>
        <w:rPr>
          <w:rFonts w:ascii="Arial" w:eastAsia="Arial" w:hAnsi="Arial" w:cs="Arial"/>
          <w:sz w:val="22"/>
          <w:szCs w:val="22"/>
        </w:rPr>
        <w:t xml:space="preserve"> </w:t>
      </w:r>
      <w:r w:rsidRPr="00E70D06">
        <w:rPr>
          <w:rFonts w:ascii="Arial" w:eastAsia="Arial" w:hAnsi="Arial" w:cs="Arial"/>
          <w:sz w:val="22"/>
          <w:szCs w:val="22"/>
        </w:rPr>
        <w:t xml:space="preserve">Exon CNVs in the clinical implementation set detected by DECoN and confirmed by </w:t>
      </w:r>
      <w:r w:rsidR="00E61CAA">
        <w:rPr>
          <w:rFonts w:ascii="Arial" w:eastAsia="Cambria" w:hAnsi="Arial" w:cs="Arial"/>
          <w:sz w:val="22"/>
          <w:szCs w:val="22"/>
        </w:rPr>
        <w:t>multiplex ligation-dependent probe amplification.</w:t>
      </w:r>
      <w:r w:rsidR="00E61CAA" w:rsidRPr="00E70D06" w:rsidDel="00E61CAA">
        <w:rPr>
          <w:rFonts w:ascii="Arial" w:eastAsia="Arial" w:hAnsi="Arial" w:cs="Arial"/>
          <w:sz w:val="22"/>
          <w:szCs w:val="22"/>
        </w:rPr>
        <w:t xml:space="preserve"> </w:t>
      </w:r>
    </w:p>
    <w:p w14:paraId="6874B9D2" w14:textId="77777777" w:rsidR="009F2DF4" w:rsidRPr="009F6266" w:rsidRDefault="009F2DF4" w:rsidP="009B5DEC">
      <w:pPr>
        <w:spacing w:line="480" w:lineRule="auto"/>
        <w:rPr>
          <w:rFonts w:ascii="Arial" w:eastAsia="Arial" w:hAnsi="Arial" w:cs="Arial"/>
          <w:sz w:val="22"/>
          <w:szCs w:val="22"/>
        </w:rPr>
      </w:pPr>
    </w:p>
    <w:p w14:paraId="45E7BD55" w14:textId="1DEB7763" w:rsidR="0054109D" w:rsidRPr="00E70D06" w:rsidRDefault="0054109D" w:rsidP="0054109D">
      <w:pPr>
        <w:spacing w:line="480" w:lineRule="auto"/>
        <w:outlineLvl w:val="0"/>
        <w:rPr>
          <w:rFonts w:ascii="Arial" w:eastAsia="Arial" w:hAnsi="Arial" w:cs="Arial"/>
          <w:b/>
          <w:sz w:val="24"/>
          <w:szCs w:val="24"/>
        </w:rPr>
      </w:pPr>
      <w:bookmarkStart w:id="12" w:name="Acknowledgements"/>
      <w:bookmarkEnd w:id="12"/>
      <w:r w:rsidRPr="00E70D06">
        <w:rPr>
          <w:rFonts w:ascii="Arial" w:eastAsia="Arial" w:hAnsi="Arial" w:cs="Arial"/>
          <w:b/>
          <w:sz w:val="24"/>
          <w:szCs w:val="24"/>
        </w:rPr>
        <w:t xml:space="preserve">Author </w:t>
      </w:r>
      <w:r w:rsidR="0040637D">
        <w:rPr>
          <w:rFonts w:ascii="Arial" w:eastAsia="Arial" w:hAnsi="Arial" w:cs="Arial"/>
          <w:b/>
          <w:sz w:val="24"/>
          <w:szCs w:val="24"/>
        </w:rPr>
        <w:t>c</w:t>
      </w:r>
      <w:r w:rsidRPr="00E70D06">
        <w:rPr>
          <w:rFonts w:ascii="Arial" w:eastAsia="Arial" w:hAnsi="Arial" w:cs="Arial"/>
          <w:b/>
          <w:sz w:val="24"/>
          <w:szCs w:val="24"/>
        </w:rPr>
        <w:t>ontributions</w:t>
      </w:r>
    </w:p>
    <w:p w14:paraId="66572FFB" w14:textId="33DDBB70" w:rsidR="0054109D" w:rsidRDefault="0054109D" w:rsidP="0054109D">
      <w:pPr>
        <w:spacing w:line="480" w:lineRule="auto"/>
        <w:rPr>
          <w:rFonts w:ascii="Arial" w:eastAsia="Arial" w:hAnsi="Arial" w:cs="Arial"/>
          <w:sz w:val="22"/>
          <w:szCs w:val="22"/>
        </w:rPr>
      </w:pPr>
      <w:r w:rsidRPr="00E70D06">
        <w:rPr>
          <w:rFonts w:ascii="Arial" w:eastAsia="Arial" w:hAnsi="Arial" w:cs="Arial"/>
          <w:sz w:val="22"/>
          <w:szCs w:val="22"/>
        </w:rPr>
        <w:t xml:space="preserve">AF, SM, </w:t>
      </w:r>
      <w:r>
        <w:rPr>
          <w:rFonts w:ascii="Arial" w:eastAsia="Arial" w:hAnsi="Arial" w:cs="Arial"/>
          <w:sz w:val="22"/>
          <w:szCs w:val="22"/>
        </w:rPr>
        <w:t>ER</w:t>
      </w:r>
      <w:r w:rsidR="008035BF">
        <w:rPr>
          <w:rFonts w:ascii="Arial" w:eastAsia="Arial" w:hAnsi="Arial" w:cs="Arial"/>
          <w:sz w:val="22"/>
          <w:szCs w:val="22"/>
        </w:rPr>
        <w:t>u</w:t>
      </w:r>
      <w:r>
        <w:rPr>
          <w:rFonts w:ascii="Arial" w:eastAsia="Arial" w:hAnsi="Arial" w:cs="Arial"/>
          <w:sz w:val="22"/>
          <w:szCs w:val="22"/>
        </w:rPr>
        <w:t>, GL</w:t>
      </w:r>
      <w:r w:rsidRPr="00E70D06">
        <w:rPr>
          <w:rFonts w:ascii="Arial" w:eastAsia="Arial" w:hAnsi="Arial" w:cs="Arial"/>
          <w:sz w:val="22"/>
          <w:szCs w:val="22"/>
        </w:rPr>
        <w:t xml:space="preserve"> </w:t>
      </w:r>
      <w:r>
        <w:rPr>
          <w:rFonts w:ascii="Arial" w:eastAsia="Arial" w:hAnsi="Arial" w:cs="Arial"/>
          <w:sz w:val="22"/>
          <w:szCs w:val="22"/>
        </w:rPr>
        <w:t xml:space="preserve">and </w:t>
      </w:r>
      <w:r w:rsidRPr="00E70D06">
        <w:rPr>
          <w:rFonts w:ascii="Arial" w:eastAsia="Arial" w:hAnsi="Arial" w:cs="Arial"/>
          <w:sz w:val="22"/>
          <w:szCs w:val="22"/>
        </w:rPr>
        <w:t>NR participated in the design of DECoN</w:t>
      </w:r>
      <w:r>
        <w:rPr>
          <w:rFonts w:ascii="Arial" w:eastAsia="Arial" w:hAnsi="Arial" w:cs="Arial"/>
          <w:sz w:val="22"/>
          <w:szCs w:val="22"/>
        </w:rPr>
        <w:t>,</w:t>
      </w:r>
      <w:r w:rsidRPr="00E70D06">
        <w:rPr>
          <w:rFonts w:ascii="Arial" w:eastAsia="Arial" w:hAnsi="Arial" w:cs="Arial"/>
          <w:sz w:val="22"/>
          <w:szCs w:val="22"/>
        </w:rPr>
        <w:t xml:space="preserve"> the code for which was written and implemented by AF</w:t>
      </w:r>
      <w:r>
        <w:rPr>
          <w:rFonts w:ascii="Arial" w:eastAsia="Arial" w:hAnsi="Arial" w:cs="Arial"/>
          <w:sz w:val="22"/>
          <w:szCs w:val="22"/>
        </w:rPr>
        <w:t>. AF, ER</w:t>
      </w:r>
      <w:r w:rsidR="008035BF">
        <w:rPr>
          <w:rFonts w:ascii="Arial" w:eastAsia="Arial" w:hAnsi="Arial" w:cs="Arial"/>
          <w:sz w:val="22"/>
          <w:szCs w:val="22"/>
        </w:rPr>
        <w:t>u</w:t>
      </w:r>
      <w:r>
        <w:rPr>
          <w:rFonts w:ascii="Arial" w:eastAsia="Arial" w:hAnsi="Arial" w:cs="Arial"/>
          <w:sz w:val="22"/>
          <w:szCs w:val="22"/>
        </w:rPr>
        <w:t xml:space="preserve"> and </w:t>
      </w:r>
      <w:r w:rsidRPr="00E70D06">
        <w:rPr>
          <w:rFonts w:ascii="Arial" w:eastAsia="Arial" w:hAnsi="Arial" w:cs="Arial"/>
          <w:sz w:val="22"/>
          <w:szCs w:val="22"/>
        </w:rPr>
        <w:t>MC undertook informatic analyses</w:t>
      </w:r>
      <w:r w:rsidR="008035BF">
        <w:rPr>
          <w:rFonts w:ascii="Arial" w:eastAsia="Arial" w:hAnsi="Arial" w:cs="Arial"/>
          <w:sz w:val="22"/>
          <w:szCs w:val="22"/>
        </w:rPr>
        <w:t xml:space="preserve"> and</w:t>
      </w:r>
      <w:r w:rsidRPr="00E70D06">
        <w:rPr>
          <w:rFonts w:ascii="Arial" w:eastAsia="Arial" w:hAnsi="Arial" w:cs="Arial"/>
          <w:sz w:val="22"/>
          <w:szCs w:val="22"/>
        </w:rPr>
        <w:t xml:space="preserve"> </w:t>
      </w:r>
      <w:r w:rsidR="008035BF">
        <w:rPr>
          <w:rFonts w:ascii="Arial" w:eastAsia="Arial" w:hAnsi="Arial" w:cs="Arial"/>
          <w:sz w:val="22"/>
          <w:szCs w:val="22"/>
        </w:rPr>
        <w:t xml:space="preserve">AS undertook data management. </w:t>
      </w:r>
      <w:r w:rsidRPr="00E70D06">
        <w:rPr>
          <w:rFonts w:ascii="Arial" w:eastAsia="Arial" w:hAnsi="Arial" w:cs="Arial"/>
          <w:sz w:val="22"/>
          <w:szCs w:val="22"/>
        </w:rPr>
        <w:t xml:space="preserve">SM, SS, </w:t>
      </w:r>
      <w:r w:rsidR="003B5C4A">
        <w:rPr>
          <w:rFonts w:ascii="Arial" w:eastAsia="Arial" w:hAnsi="Arial" w:cs="Arial"/>
          <w:sz w:val="22"/>
          <w:szCs w:val="22"/>
        </w:rPr>
        <w:t>ERa</w:t>
      </w:r>
      <w:r w:rsidR="008035BF">
        <w:rPr>
          <w:rFonts w:ascii="Arial" w:eastAsia="Arial" w:hAnsi="Arial" w:cs="Arial"/>
          <w:sz w:val="22"/>
          <w:szCs w:val="22"/>
        </w:rPr>
        <w:t xml:space="preserve">, </w:t>
      </w:r>
      <w:r w:rsidRPr="00E70D06">
        <w:rPr>
          <w:rFonts w:ascii="Arial" w:eastAsia="Arial" w:hAnsi="Arial" w:cs="Arial"/>
          <w:sz w:val="22"/>
          <w:szCs w:val="22"/>
        </w:rPr>
        <w:t xml:space="preserve">IU, </w:t>
      </w:r>
      <w:r>
        <w:rPr>
          <w:rFonts w:ascii="Arial" w:eastAsia="Arial" w:hAnsi="Arial" w:cs="Arial"/>
          <w:sz w:val="22"/>
          <w:szCs w:val="22"/>
        </w:rPr>
        <w:t>and HW</w:t>
      </w:r>
      <w:r w:rsidRPr="00E70D06">
        <w:rPr>
          <w:rFonts w:ascii="Arial" w:eastAsia="Arial" w:hAnsi="Arial" w:cs="Arial"/>
          <w:sz w:val="22"/>
          <w:szCs w:val="22"/>
        </w:rPr>
        <w:t xml:space="preserve"> undertook TSCP and MLPA analyses.</w:t>
      </w:r>
      <w:r w:rsidR="008035BF">
        <w:rPr>
          <w:rFonts w:ascii="Arial" w:eastAsia="Arial" w:hAnsi="Arial" w:cs="Arial"/>
          <w:sz w:val="22"/>
          <w:szCs w:val="22"/>
        </w:rPr>
        <w:t xml:space="preserve"> </w:t>
      </w:r>
      <w:r w:rsidRPr="00E70D06">
        <w:rPr>
          <w:rFonts w:ascii="Arial" w:eastAsia="Arial" w:hAnsi="Arial" w:cs="Arial"/>
          <w:sz w:val="22"/>
          <w:szCs w:val="22"/>
        </w:rPr>
        <w:t>ER</w:t>
      </w:r>
      <w:r w:rsidR="008035BF">
        <w:rPr>
          <w:rFonts w:ascii="Arial" w:eastAsia="Arial" w:hAnsi="Arial" w:cs="Arial"/>
          <w:sz w:val="22"/>
          <w:szCs w:val="22"/>
        </w:rPr>
        <w:t>u</w:t>
      </w:r>
      <w:r w:rsidRPr="00E70D06">
        <w:rPr>
          <w:rFonts w:ascii="Arial" w:eastAsia="Arial" w:hAnsi="Arial" w:cs="Arial"/>
          <w:sz w:val="22"/>
          <w:szCs w:val="22"/>
        </w:rPr>
        <w:t>, AF, SM and NR wrote the paper with input from the other authors.</w:t>
      </w:r>
    </w:p>
    <w:p w14:paraId="17C43D59" w14:textId="77777777" w:rsidR="00713A84" w:rsidRPr="00E70D06" w:rsidRDefault="00713A84" w:rsidP="0054109D">
      <w:pPr>
        <w:spacing w:line="480" w:lineRule="auto"/>
        <w:rPr>
          <w:rFonts w:ascii="Arial" w:eastAsia="Arial" w:hAnsi="Arial" w:cs="Arial"/>
          <w:sz w:val="22"/>
          <w:szCs w:val="22"/>
        </w:rPr>
      </w:pPr>
    </w:p>
    <w:p w14:paraId="08758926" w14:textId="6D4FDDFD" w:rsidR="006D3B99" w:rsidRPr="00E70D06" w:rsidRDefault="000B32D9" w:rsidP="00BF1CE6">
      <w:pPr>
        <w:spacing w:line="480" w:lineRule="auto"/>
        <w:outlineLvl w:val="0"/>
        <w:rPr>
          <w:rFonts w:ascii="Arial" w:hAnsi="Arial" w:cs="Arial"/>
          <w:sz w:val="24"/>
          <w:szCs w:val="24"/>
        </w:rPr>
      </w:pPr>
      <w:r w:rsidRPr="00E70D06">
        <w:rPr>
          <w:rFonts w:ascii="Arial" w:eastAsia="Arial" w:hAnsi="Arial" w:cs="Arial"/>
          <w:b/>
          <w:sz w:val="24"/>
          <w:szCs w:val="24"/>
        </w:rPr>
        <w:t xml:space="preserve">Competing </w:t>
      </w:r>
      <w:r w:rsidR="0099770B">
        <w:rPr>
          <w:rFonts w:ascii="Arial" w:eastAsia="Arial" w:hAnsi="Arial" w:cs="Arial"/>
          <w:b/>
          <w:sz w:val="24"/>
          <w:szCs w:val="24"/>
        </w:rPr>
        <w:t>i</w:t>
      </w:r>
      <w:r w:rsidRPr="00E70D06">
        <w:rPr>
          <w:rFonts w:ascii="Arial" w:eastAsia="Arial" w:hAnsi="Arial" w:cs="Arial"/>
          <w:b/>
          <w:sz w:val="24"/>
          <w:szCs w:val="24"/>
        </w:rPr>
        <w:t>nterests</w:t>
      </w:r>
    </w:p>
    <w:p w14:paraId="201B385F" w14:textId="2C0428A0" w:rsidR="006D3B99" w:rsidRPr="00E70D06" w:rsidRDefault="0099770B" w:rsidP="00BF1CE6">
      <w:pPr>
        <w:spacing w:line="480" w:lineRule="auto"/>
        <w:outlineLvl w:val="0"/>
        <w:rPr>
          <w:rFonts w:ascii="Arial" w:hAnsi="Arial" w:cs="Arial"/>
          <w:sz w:val="24"/>
          <w:szCs w:val="24"/>
        </w:rPr>
      </w:pPr>
      <w:r>
        <w:rPr>
          <w:rFonts w:ascii="Arial" w:eastAsia="Arial" w:hAnsi="Arial" w:cs="Arial"/>
          <w:sz w:val="22"/>
          <w:szCs w:val="22"/>
        </w:rPr>
        <w:t>No competing interests were disclosed</w:t>
      </w:r>
      <w:r w:rsidR="006D3B99" w:rsidRPr="00E70D06">
        <w:rPr>
          <w:rFonts w:ascii="Arial" w:eastAsia="Arial" w:hAnsi="Arial" w:cs="Arial"/>
          <w:sz w:val="22"/>
          <w:szCs w:val="22"/>
        </w:rPr>
        <w:t>.</w:t>
      </w:r>
    </w:p>
    <w:p w14:paraId="4F4E4584" w14:textId="77777777" w:rsidR="006D3B99" w:rsidRDefault="006D3B99" w:rsidP="009B5DEC">
      <w:pPr>
        <w:spacing w:line="480" w:lineRule="auto"/>
        <w:rPr>
          <w:rFonts w:ascii="Arial" w:eastAsia="Arial" w:hAnsi="Arial" w:cs="Arial"/>
          <w:b/>
          <w:sz w:val="22"/>
          <w:szCs w:val="22"/>
        </w:rPr>
      </w:pPr>
    </w:p>
    <w:p w14:paraId="08CDAADA" w14:textId="36974363" w:rsidR="006D3B99" w:rsidRPr="00E70D06" w:rsidRDefault="00FB3E56" w:rsidP="00BF1CE6">
      <w:pPr>
        <w:spacing w:line="480" w:lineRule="auto"/>
        <w:outlineLvl w:val="0"/>
        <w:rPr>
          <w:rFonts w:ascii="Arial" w:hAnsi="Arial" w:cs="Arial"/>
          <w:sz w:val="24"/>
          <w:szCs w:val="24"/>
        </w:rPr>
      </w:pPr>
      <w:r>
        <w:rPr>
          <w:rFonts w:ascii="Arial" w:eastAsia="Arial" w:hAnsi="Arial" w:cs="Arial"/>
          <w:b/>
          <w:sz w:val="24"/>
          <w:szCs w:val="24"/>
        </w:rPr>
        <w:t xml:space="preserve">Grant </w:t>
      </w:r>
      <w:r w:rsidR="0099770B">
        <w:rPr>
          <w:rFonts w:ascii="Arial" w:eastAsia="Arial" w:hAnsi="Arial" w:cs="Arial"/>
          <w:b/>
          <w:sz w:val="24"/>
          <w:szCs w:val="24"/>
        </w:rPr>
        <w:t>i</w:t>
      </w:r>
      <w:r>
        <w:rPr>
          <w:rFonts w:ascii="Arial" w:eastAsia="Arial" w:hAnsi="Arial" w:cs="Arial"/>
          <w:b/>
          <w:sz w:val="24"/>
          <w:szCs w:val="24"/>
        </w:rPr>
        <w:t>nformation</w:t>
      </w:r>
    </w:p>
    <w:p w14:paraId="55203520" w14:textId="721E1F26" w:rsidR="006D3B99" w:rsidRPr="00E70D06" w:rsidRDefault="006D3B99" w:rsidP="009B5DEC">
      <w:pPr>
        <w:spacing w:line="480" w:lineRule="auto"/>
        <w:rPr>
          <w:rFonts w:ascii="Arial" w:hAnsi="Arial" w:cs="Arial"/>
          <w:sz w:val="24"/>
          <w:szCs w:val="24"/>
        </w:rPr>
      </w:pPr>
      <w:r w:rsidRPr="00E70D06">
        <w:rPr>
          <w:rFonts w:ascii="Arial" w:eastAsia="Arial" w:hAnsi="Arial" w:cs="Arial"/>
          <w:sz w:val="22"/>
          <w:szCs w:val="22"/>
        </w:rPr>
        <w:t xml:space="preserve">This work was </w:t>
      </w:r>
      <w:r w:rsidR="0099770B">
        <w:rPr>
          <w:rFonts w:ascii="Arial" w:eastAsia="Arial" w:hAnsi="Arial" w:cs="Arial"/>
          <w:sz w:val="22"/>
          <w:szCs w:val="22"/>
        </w:rPr>
        <w:t>supported</w:t>
      </w:r>
      <w:r w:rsidR="00E15780" w:rsidRPr="00E70D06">
        <w:rPr>
          <w:rFonts w:ascii="Arial" w:eastAsia="Arial" w:hAnsi="Arial" w:cs="Arial"/>
          <w:sz w:val="22"/>
          <w:szCs w:val="22"/>
        </w:rPr>
        <w:t xml:space="preserve"> by</w:t>
      </w:r>
      <w:r w:rsidRPr="00E70D06">
        <w:rPr>
          <w:rFonts w:ascii="Arial" w:eastAsia="Arial" w:hAnsi="Arial" w:cs="Arial"/>
          <w:sz w:val="22"/>
          <w:szCs w:val="22"/>
        </w:rPr>
        <w:t xml:space="preserve"> </w:t>
      </w:r>
      <w:r w:rsidR="00E15780" w:rsidRPr="00E70D06">
        <w:rPr>
          <w:rFonts w:ascii="Arial" w:eastAsia="Arial" w:hAnsi="Arial" w:cs="Arial"/>
          <w:sz w:val="22"/>
          <w:szCs w:val="22"/>
        </w:rPr>
        <w:t xml:space="preserve">the Wellcome Trust </w:t>
      </w:r>
      <w:r w:rsidR="0099770B">
        <w:rPr>
          <w:rFonts w:ascii="Arial" w:eastAsia="Arial" w:hAnsi="Arial" w:cs="Arial"/>
          <w:sz w:val="22"/>
          <w:szCs w:val="22"/>
        </w:rPr>
        <w:t>[</w:t>
      </w:r>
      <w:r w:rsidR="007A1746">
        <w:rPr>
          <w:rFonts w:ascii="Arial" w:eastAsia="Arial" w:hAnsi="Arial" w:cs="Arial"/>
          <w:sz w:val="22"/>
          <w:szCs w:val="22"/>
        </w:rPr>
        <w:t>098518</w:t>
      </w:r>
      <w:r w:rsidR="0099770B">
        <w:rPr>
          <w:rFonts w:ascii="Arial" w:eastAsia="Arial" w:hAnsi="Arial" w:cs="Arial"/>
          <w:sz w:val="22"/>
          <w:szCs w:val="22"/>
        </w:rPr>
        <w:t>], [200990].</w:t>
      </w:r>
      <w:r w:rsidR="000E72A2" w:rsidRPr="00E70D06">
        <w:rPr>
          <w:rFonts w:ascii="Arial" w:eastAsia="Arial" w:hAnsi="Arial" w:cs="Arial"/>
          <w:sz w:val="22"/>
          <w:szCs w:val="22"/>
        </w:rPr>
        <w:t xml:space="preserve"> </w:t>
      </w:r>
    </w:p>
    <w:p w14:paraId="72C4AE58" w14:textId="77777777" w:rsidR="00713A84" w:rsidRDefault="00713A84" w:rsidP="009B5DEC">
      <w:pPr>
        <w:spacing w:line="480" w:lineRule="auto"/>
        <w:rPr>
          <w:rFonts w:ascii="Arial" w:eastAsia="Arial" w:hAnsi="Arial" w:cs="Arial"/>
          <w:b/>
          <w:sz w:val="22"/>
          <w:szCs w:val="22"/>
        </w:rPr>
      </w:pPr>
    </w:p>
    <w:p w14:paraId="11C58052" w14:textId="77777777" w:rsidR="0054109D" w:rsidRPr="00E70D06" w:rsidRDefault="0054109D" w:rsidP="0054109D">
      <w:pPr>
        <w:pStyle w:val="Heading4"/>
        <w:spacing w:before="0" w:beforeAutospacing="0" w:after="0" w:afterAutospacing="0" w:line="480" w:lineRule="auto"/>
        <w:rPr>
          <w:rFonts w:ascii="Arial" w:hAnsi="Arial" w:cs="Arial"/>
        </w:rPr>
      </w:pPr>
      <w:r w:rsidRPr="00E70D06">
        <w:rPr>
          <w:rFonts w:ascii="Arial" w:hAnsi="Arial" w:cs="Arial"/>
        </w:rPr>
        <w:t>Acknowledgements</w:t>
      </w:r>
    </w:p>
    <w:p w14:paraId="1DF668D0" w14:textId="77777777" w:rsidR="00062EAD" w:rsidRDefault="0054109D" w:rsidP="00764A03">
      <w:pPr>
        <w:spacing w:after="200" w:line="276" w:lineRule="auto"/>
        <w:rPr>
          <w:rFonts w:ascii="Arial" w:eastAsiaTheme="minorHAnsi"/>
          <w:sz w:val="22"/>
          <w:lang w:eastAsia="en-US"/>
        </w:rPr>
      </w:pPr>
      <w:r>
        <w:rPr>
          <w:rFonts w:ascii="Arial" w:hAnsi="Arial" w:cs="Arial"/>
          <w:sz w:val="22"/>
          <w:szCs w:val="22"/>
        </w:rPr>
        <w:t xml:space="preserve">We are grateful to Vincent Plagnol who developed ExomeDepth and contributed in the development of DECoN. </w:t>
      </w:r>
      <w:r w:rsidRPr="00E70D06">
        <w:rPr>
          <w:rFonts w:ascii="Arial" w:hAnsi="Arial" w:cs="Arial"/>
          <w:sz w:val="22"/>
          <w:szCs w:val="22"/>
        </w:rPr>
        <w:t xml:space="preserve">We </w:t>
      </w:r>
      <w:r w:rsidR="0088611A">
        <w:rPr>
          <w:rFonts w:ascii="Arial" w:hAnsi="Arial" w:cs="Arial"/>
          <w:sz w:val="22"/>
          <w:szCs w:val="22"/>
        </w:rPr>
        <w:t>thank</w:t>
      </w:r>
      <w:r w:rsidR="0088611A" w:rsidRPr="00E70D06">
        <w:rPr>
          <w:rFonts w:ascii="Arial" w:hAnsi="Arial" w:cs="Arial"/>
          <w:sz w:val="22"/>
          <w:szCs w:val="22"/>
        </w:rPr>
        <w:t xml:space="preserve"> </w:t>
      </w:r>
      <w:r w:rsidR="003B5C4A">
        <w:rPr>
          <w:rFonts w:ascii="Arial" w:hAnsi="Arial" w:cs="Arial"/>
          <w:sz w:val="22"/>
          <w:szCs w:val="22"/>
        </w:rPr>
        <w:t>ICR</w:t>
      </w:r>
      <w:r w:rsidRPr="00E70D06">
        <w:rPr>
          <w:rFonts w:ascii="Arial" w:hAnsi="Arial" w:cs="Arial"/>
          <w:sz w:val="22"/>
          <w:szCs w:val="22"/>
        </w:rPr>
        <w:t xml:space="preserve"> IT Scientific Computing for set-up of the DECoN download website.</w:t>
      </w:r>
      <w:r>
        <w:rPr>
          <w:rFonts w:ascii="Arial" w:hAnsi="Arial" w:cs="Arial"/>
          <w:sz w:val="22"/>
          <w:szCs w:val="22"/>
        </w:rPr>
        <w:t xml:space="preserve"> </w:t>
      </w:r>
      <w:r>
        <w:rPr>
          <w:rFonts w:ascii="Arial" w:eastAsiaTheme="minorHAnsi"/>
          <w:sz w:val="22"/>
          <w:lang w:eastAsia="en-US"/>
        </w:rPr>
        <w:t>We acknowledge support from the NIHR RM/ICR Biomedical Research Centre.</w:t>
      </w:r>
      <w:bookmarkStart w:id="13" w:name="References"/>
      <w:bookmarkEnd w:id="13"/>
    </w:p>
    <w:p w14:paraId="05CE0284" w14:textId="77777777" w:rsidR="00062EAD" w:rsidRDefault="00062EAD" w:rsidP="00764A03">
      <w:pPr>
        <w:spacing w:after="200" w:line="276" w:lineRule="auto"/>
        <w:rPr>
          <w:rFonts w:ascii="Arial" w:eastAsiaTheme="minorHAnsi"/>
          <w:sz w:val="22"/>
          <w:lang w:eastAsia="en-US"/>
        </w:rPr>
      </w:pPr>
    </w:p>
    <w:p w14:paraId="4B433AF9" w14:textId="77777777" w:rsidR="00062EAD" w:rsidRDefault="00062EAD" w:rsidP="00764A03">
      <w:pPr>
        <w:spacing w:after="200" w:line="276" w:lineRule="auto"/>
        <w:rPr>
          <w:rFonts w:ascii="Arial" w:eastAsiaTheme="minorHAnsi"/>
          <w:sz w:val="22"/>
          <w:lang w:eastAsia="en-US"/>
        </w:rPr>
      </w:pPr>
    </w:p>
    <w:p w14:paraId="25F27B25" w14:textId="3B695015" w:rsidR="00880D7C" w:rsidRPr="007A716B" w:rsidRDefault="007A716B" w:rsidP="00764A03">
      <w:pPr>
        <w:spacing w:after="200" w:line="276" w:lineRule="auto"/>
        <w:rPr>
          <w:rFonts w:ascii="Arial" w:hAnsi="Arial" w:cs="Arial"/>
          <w:sz w:val="24"/>
          <w:szCs w:val="24"/>
        </w:rPr>
      </w:pPr>
      <w:commentRangeStart w:id="14"/>
      <w:commentRangeStart w:id="15"/>
      <w:r w:rsidRPr="007A716B">
        <w:rPr>
          <w:rFonts w:ascii="Arial" w:eastAsia="Cambria" w:hAnsi="Arial" w:cs="Arial"/>
          <w:b/>
          <w:sz w:val="24"/>
          <w:szCs w:val="24"/>
        </w:rPr>
        <w:t>References</w:t>
      </w:r>
      <w:commentRangeEnd w:id="14"/>
      <w:r w:rsidR="002D7DA1">
        <w:rPr>
          <w:rStyle w:val="CommentReference"/>
        </w:rPr>
        <w:commentReference w:id="14"/>
      </w:r>
      <w:commentRangeEnd w:id="15"/>
      <w:r w:rsidR="00B86ACF">
        <w:rPr>
          <w:rStyle w:val="CommentReference"/>
        </w:rPr>
        <w:commentReference w:id="15"/>
      </w:r>
    </w:p>
    <w:p w14:paraId="49EA9407" w14:textId="66B97EB6" w:rsidR="00964638" w:rsidRPr="00964638" w:rsidRDefault="004A75BB" w:rsidP="00964638">
      <w:pPr>
        <w:pStyle w:val="EndNoteBibliography"/>
        <w:spacing w:after="120"/>
        <w:rPr>
          <w:rFonts w:ascii="Arial" w:hAnsi="Arial" w:cs="Arial"/>
          <w:sz w:val="22"/>
          <w:szCs w:val="22"/>
        </w:rPr>
      </w:pPr>
      <w:r w:rsidRPr="00964638">
        <w:rPr>
          <w:rFonts w:ascii="Arial" w:eastAsia="Arial" w:hAnsi="Arial" w:cs="Arial"/>
          <w:b/>
          <w:sz w:val="22"/>
          <w:szCs w:val="22"/>
        </w:rPr>
        <w:fldChar w:fldCharType="begin"/>
      </w:r>
      <w:r w:rsidRPr="00964638">
        <w:rPr>
          <w:rFonts w:ascii="Arial" w:eastAsia="Arial" w:hAnsi="Arial" w:cs="Arial"/>
          <w:b/>
          <w:sz w:val="22"/>
          <w:szCs w:val="22"/>
        </w:rPr>
        <w:instrText xml:space="preserve"> ADDIN EN.REFLIST </w:instrText>
      </w:r>
      <w:r w:rsidRPr="00964638">
        <w:rPr>
          <w:rFonts w:ascii="Arial" w:eastAsia="Arial" w:hAnsi="Arial" w:cs="Arial"/>
          <w:b/>
          <w:sz w:val="22"/>
          <w:szCs w:val="22"/>
        </w:rPr>
        <w:fldChar w:fldCharType="separate"/>
      </w:r>
      <w:r w:rsidR="00964638" w:rsidRPr="00964638">
        <w:rPr>
          <w:rFonts w:ascii="Arial" w:hAnsi="Arial" w:cs="Arial"/>
          <w:sz w:val="22"/>
          <w:szCs w:val="22"/>
        </w:rPr>
        <w:t>1. Rehm HL. Disease-targeted sequencing: a cornerstone in the clinic. Nat Rev Genet. 2013;14(4):295-300. doi:10.1038/nrg3463.</w:t>
      </w:r>
    </w:p>
    <w:p w14:paraId="7C0B4AD7" w14:textId="753F002E"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2. Castera L, Krieger S, Rousselin A, Legros A, Baumann JJ, Bruet O et al. Next-generation sequencing for the diagnosis of hereditary breast and ovarian cancer using genomic capture targeting multiple candidate genes. Eur J Hum Genet. 2014;22(11):1305-13. doi:10.1038/ejhg.2014.16.</w:t>
      </w:r>
    </w:p>
    <w:p w14:paraId="3D0CCBCF" w14:textId="0CF6CC6A"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lastRenderedPageBreak/>
        <w:t>3. Pua CJ, Bhalshankar J, Miao K, Walsh R, John S, Lim SQ et al. Development of a Comprehensive Sequencing Assay for Inherited Cardiac Condition Genes. Journal of cardiovascular translational research. 2016;9(1):3-11. doi:10.1007/s12265-016-9673-5.</w:t>
      </w:r>
    </w:p>
    <w:p w14:paraId="1C7253DA" w14:textId="730CC0F7"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 xml:space="preserve">4. Ruark E, Münz M, Clarke M, Renwick A, Ramsay E, Elliott A et al. OpEx - a validated, automated pipeline optimised for clinical exome sequence analysis. Scientific Reports. </w:t>
      </w:r>
      <w:r w:rsidR="00E166EA" w:rsidRPr="00E70D06">
        <w:rPr>
          <w:rFonts w:ascii="Arial" w:hAnsi="Arial" w:cs="Arial"/>
          <w:sz w:val="22"/>
          <w:szCs w:val="22"/>
        </w:rPr>
        <w:t>2016;</w:t>
      </w:r>
      <w:r w:rsidR="003174B7">
        <w:rPr>
          <w:rFonts w:ascii="Arial" w:hAnsi="Arial" w:cs="Arial"/>
          <w:sz w:val="22"/>
          <w:szCs w:val="22"/>
        </w:rPr>
        <w:t>6</w:t>
      </w:r>
      <w:r w:rsidR="00660E49">
        <w:rPr>
          <w:rFonts w:ascii="Arial" w:hAnsi="Arial" w:cs="Arial"/>
          <w:sz w:val="22"/>
          <w:szCs w:val="22"/>
        </w:rPr>
        <w:t>:31029. doi:10.1038/srep31029</w:t>
      </w:r>
      <w:r w:rsidR="00B90612">
        <w:rPr>
          <w:rFonts w:ascii="Arial" w:hAnsi="Arial" w:cs="Arial"/>
          <w:sz w:val="22"/>
          <w:szCs w:val="22"/>
        </w:rPr>
        <w:t>.</w:t>
      </w:r>
    </w:p>
    <w:p w14:paraId="651515D0" w14:textId="4B53C85A"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5. Hasan MS, Wu X, Zhang L. Performance evaluation of indel calling tools using real short-read data. Human genomics. 2015;9:20. doi:10.1186/s40246-015-0042-2.</w:t>
      </w:r>
    </w:p>
    <w:p w14:paraId="592EA1AF" w14:textId="683A11DD"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6. Lelieveld SH, Veltman JA, Gilissen C. Novel bioinformatic developments for exome sequencing. Hum Genet. 2016;135(6):603-14. doi:10.1007/s00439-016-1658-6.</w:t>
      </w:r>
    </w:p>
    <w:p w14:paraId="1669B345" w14:textId="16CC3E14"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7. de Ligt J, Boone PM, Pfundt R, Vissers LE, Richmond T, Geoghegan J et al. Detection of clinically relevant copy number variants with whole-exome sequencing. Human mutation. 2013;34(10):1439-48. doi:10.1002/humu.22387.</w:t>
      </w:r>
    </w:p>
    <w:p w14:paraId="2FBD7A41" w14:textId="3476433B"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8. Tan R, Wang Y, Kleinstein SE, Liu Y, Zhu X, Guo H et al. An evaluation of copy number variation detection tools from whole-exome sequencing data. Human mutation. 2014;35(7):899-907. doi:10.1002/humu.22537.</w:t>
      </w:r>
    </w:p>
    <w:p w14:paraId="3168BAC1" w14:textId="37FE1097"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9. Ceulemans S, van der Ven K, Del-Favero J. Targeted screening and validation of copy number variations. Methods Mol Biol. 2012;838:311-28. doi:10.1007/978-1-61779-507-7_15.</w:t>
      </w:r>
    </w:p>
    <w:p w14:paraId="3DCAF3DE" w14:textId="278A9BCE"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 xml:space="preserve">10. George A, Riddell D, Seal S, Talukdar S, Mahamdallie S, Ruark E et al. Implementing rapid, robust, cost-effective, patient-centred, routine genetic testing in ovarian cancer patients. Scientific Reports. </w:t>
      </w:r>
      <w:r w:rsidR="00E166EA" w:rsidRPr="00E70D06">
        <w:rPr>
          <w:rFonts w:ascii="Arial" w:hAnsi="Arial" w:cs="Arial"/>
          <w:sz w:val="22"/>
          <w:szCs w:val="22"/>
        </w:rPr>
        <w:t>2016;</w:t>
      </w:r>
      <w:r w:rsidR="00660E49">
        <w:rPr>
          <w:rFonts w:ascii="Arial" w:hAnsi="Arial" w:cs="Arial"/>
          <w:sz w:val="22"/>
          <w:szCs w:val="22"/>
        </w:rPr>
        <w:t>6</w:t>
      </w:r>
      <w:r w:rsidR="003174B7">
        <w:rPr>
          <w:rFonts w:ascii="Arial" w:hAnsi="Arial" w:cs="Arial"/>
          <w:sz w:val="22"/>
          <w:szCs w:val="22"/>
        </w:rPr>
        <w:t>:29506. doi:</w:t>
      </w:r>
      <w:r w:rsidR="00660E49">
        <w:rPr>
          <w:rFonts w:ascii="Arial" w:hAnsi="Arial" w:cs="Arial"/>
          <w:sz w:val="22"/>
          <w:szCs w:val="22"/>
        </w:rPr>
        <w:t>10.1038/srep29506.</w:t>
      </w:r>
      <w:r w:rsidRPr="00964638">
        <w:rPr>
          <w:rFonts w:ascii="Arial" w:hAnsi="Arial" w:cs="Arial"/>
          <w:sz w:val="22"/>
          <w:szCs w:val="22"/>
        </w:rPr>
        <w:t xml:space="preserve"> </w:t>
      </w:r>
    </w:p>
    <w:p w14:paraId="42B5FE13" w14:textId="0BE47780"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11. Rahman N. Realizing the promise of cancer predisposition genes. Nature. 2014;505(7483):302-8. doi:10.1038/nature12981.</w:t>
      </w:r>
    </w:p>
    <w:p w14:paraId="589F5A36" w14:textId="56C9231E"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12. Smith MJ, Urquhart JE, Harkness EF, Miles EK, Bowers NL, Byers HJ et al. The Contribution of Whole Gene Deletions and Large Rearrangements to the Mutation Spectrum in Inherited Tumor Predisposing Syndromes. Human mutation. 2016;37(3):250-6. doi:10.1002/humu.22938.</w:t>
      </w:r>
    </w:p>
    <w:p w14:paraId="79654A8E" w14:textId="7D5529E2"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13. Kousoulidou L, Sismani C, Patsalis PC. Multiplex Amplifiable Probe Hybridization (MAPH) methodology as an alternative to comparative genomic hybridization (CGH). Methods Mol Biol. 2010;653:47-71. doi:10.1007/978-1-60761-759-4_4.</w:t>
      </w:r>
    </w:p>
    <w:p w14:paraId="65B3E7AF" w14:textId="4734CA32"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14. Eijk-Van Os PG, Schouten JP. Multiplex Ligation-dependent Probe Amplification (MLPA(R)) for the detection of copy number variation in genomic sequences. Methods Mol Biol. 2011;688:97-126. doi:10.1007/978-1-60761-947-5_8.</w:t>
      </w:r>
    </w:p>
    <w:p w14:paraId="4C365FCC" w14:textId="4F3DCD2F"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15. Li J, Lupat R, Amarasinghe KC, Thompson ER, Doyle MA, Ryland GL et al. CONTRA: copy number analysis for targeted resequencing. Bioinformatics. 2012;28(10):1307-13. doi:10.1093/bioinformatics/bts146.</w:t>
      </w:r>
    </w:p>
    <w:p w14:paraId="1D95A60E" w14:textId="10F568EE"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16. Plagnol V, Curtis J, Epstein M, Mok KY, Stebbings E, Grigoriadou S et al. A robust model for read count data in exome sequencing experiments and implications for copy number variant calling. Bioinformatics. 2012;28(21):2747-54. doi:10.1093/bioinformatics/bts526.</w:t>
      </w:r>
    </w:p>
    <w:p w14:paraId="32AC8E6A" w14:textId="31C738AC"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17. Fromer M, Moran JL, Chambert K, Banks E, Bergen SE, Ruderfer DM et al. Discovery and statistical genotyping of copy-number variation from whole-exome sequencing depth. Am J Hum Genet. 2012;91(4):597-607. doi:10.1016/j.ajhg.2012.08.005.</w:t>
      </w:r>
    </w:p>
    <w:p w14:paraId="0DA82F92" w14:textId="42D5D987"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18. Lunter G, Goodson M. Stampy: a statistical algorithm for sensitive and fast mapping of Illumina sequence reads. Genome Res. 2011;21(6):936-9. doi:10.1101/gr.111120.110.</w:t>
      </w:r>
    </w:p>
    <w:p w14:paraId="42FCC787" w14:textId="194A38DF"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 xml:space="preserve">19. Ushey K, McPherson J, Cheng J, Atkins A, Allaire J. A Dependency Management System for Projects and their R Package Dependencies. 2016. </w:t>
      </w:r>
    </w:p>
    <w:p w14:paraId="2FCC9A5B" w14:textId="0DF97A5F"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lastRenderedPageBreak/>
        <w:t>20. Amarasinghe KC, Li J, Halgamuge SK. CoNVEX: copy number variation estimation in exome sequencing data using HMM. BMC bioinformatics. 2013;14 Suppl 2:S2. doi:10.1186/1471-2105-14-s2-s2.</w:t>
      </w:r>
    </w:p>
    <w:p w14:paraId="5AAA8076" w14:textId="36D83EB1" w:rsidR="00964638" w:rsidRPr="00964638" w:rsidRDefault="00964638" w:rsidP="00964638">
      <w:pPr>
        <w:pStyle w:val="EndNoteBibliography"/>
        <w:spacing w:after="120"/>
        <w:rPr>
          <w:rFonts w:ascii="Arial" w:hAnsi="Arial" w:cs="Arial"/>
          <w:sz w:val="22"/>
          <w:szCs w:val="22"/>
        </w:rPr>
      </w:pPr>
      <w:r w:rsidRPr="00964638">
        <w:rPr>
          <w:rFonts w:ascii="Arial" w:hAnsi="Arial" w:cs="Arial"/>
          <w:sz w:val="22"/>
          <w:szCs w:val="22"/>
        </w:rPr>
        <w:t>21. Krumm N, Sudmant PH, Ko A, O'Roak BJ, Malig M, Coe BP et al. Copy number variation detection and genotyping from exome sequence data. Genome Res. 2012;22(8):1525-32. doi:10.1101/gr.138115.112.</w:t>
      </w:r>
    </w:p>
    <w:p w14:paraId="09652A53" w14:textId="574A5BA4" w:rsidR="004A75BB" w:rsidRPr="00964638" w:rsidRDefault="004A75BB" w:rsidP="00964638">
      <w:pPr>
        <w:spacing w:after="120" w:line="276" w:lineRule="auto"/>
        <w:rPr>
          <w:rFonts w:ascii="Arial" w:eastAsia="Arial" w:hAnsi="Arial" w:cs="Arial"/>
          <w:b/>
          <w:sz w:val="22"/>
          <w:szCs w:val="22"/>
        </w:rPr>
      </w:pPr>
      <w:r w:rsidRPr="00964638">
        <w:rPr>
          <w:rFonts w:ascii="Arial" w:eastAsia="Arial" w:hAnsi="Arial" w:cs="Arial"/>
          <w:b/>
          <w:sz w:val="22"/>
          <w:szCs w:val="22"/>
        </w:rPr>
        <w:fldChar w:fldCharType="end"/>
      </w:r>
    </w:p>
    <w:p w14:paraId="19D11B26" w14:textId="77777777" w:rsidR="00BA04E0" w:rsidRDefault="00BA04E0">
      <w:pPr>
        <w:spacing w:after="200" w:line="276" w:lineRule="auto"/>
        <w:rPr>
          <w:rFonts w:ascii="Arial" w:eastAsia="Cambria" w:hAnsi="Arial" w:cs="Arial"/>
          <w:b/>
          <w:sz w:val="24"/>
          <w:szCs w:val="24"/>
        </w:rPr>
      </w:pPr>
      <w:r>
        <w:rPr>
          <w:rFonts w:ascii="Arial" w:eastAsia="Cambria" w:hAnsi="Arial" w:cs="Arial"/>
          <w:b/>
          <w:sz w:val="24"/>
          <w:szCs w:val="24"/>
        </w:rPr>
        <w:br w:type="page"/>
      </w:r>
    </w:p>
    <w:p w14:paraId="12F75989" w14:textId="17B1C4A1" w:rsidR="00B07135" w:rsidRPr="007A716B" w:rsidRDefault="00EB3DFD" w:rsidP="00BA04E0">
      <w:pPr>
        <w:spacing w:line="480" w:lineRule="auto"/>
        <w:outlineLvl w:val="0"/>
        <w:rPr>
          <w:rFonts w:ascii="Arial" w:eastAsia="Cambria" w:hAnsi="Arial" w:cs="Arial"/>
          <w:b/>
          <w:sz w:val="24"/>
          <w:szCs w:val="24"/>
        </w:rPr>
      </w:pPr>
      <w:r w:rsidRPr="007A716B">
        <w:rPr>
          <w:rFonts w:ascii="Arial" w:eastAsia="Cambria" w:hAnsi="Arial" w:cs="Arial"/>
          <w:b/>
          <w:sz w:val="24"/>
          <w:szCs w:val="24"/>
        </w:rPr>
        <w:lastRenderedPageBreak/>
        <w:t>F</w:t>
      </w:r>
      <w:r w:rsidR="007A716B" w:rsidRPr="007A716B">
        <w:rPr>
          <w:rFonts w:ascii="Arial" w:eastAsia="Cambria" w:hAnsi="Arial" w:cs="Arial"/>
          <w:b/>
          <w:sz w:val="24"/>
          <w:szCs w:val="24"/>
        </w:rPr>
        <w:t>igure</w:t>
      </w:r>
      <w:r w:rsidR="009F2DF4">
        <w:rPr>
          <w:rFonts w:ascii="Arial" w:eastAsia="Cambria" w:hAnsi="Arial" w:cs="Arial"/>
          <w:b/>
          <w:sz w:val="24"/>
          <w:szCs w:val="24"/>
        </w:rPr>
        <w:t xml:space="preserve"> and table legends</w:t>
      </w:r>
    </w:p>
    <w:p w14:paraId="501ECCAA" w14:textId="11678ED1" w:rsidR="00B07135" w:rsidRPr="00E70D06" w:rsidRDefault="00B07135" w:rsidP="00BA04E0">
      <w:pPr>
        <w:spacing w:line="480" w:lineRule="auto"/>
        <w:outlineLvl w:val="0"/>
        <w:rPr>
          <w:rFonts w:ascii="Arial" w:hAnsi="Arial" w:cs="Arial"/>
          <w:sz w:val="22"/>
          <w:szCs w:val="22"/>
        </w:rPr>
      </w:pPr>
      <w:r w:rsidRPr="00E70D06">
        <w:rPr>
          <w:rFonts w:ascii="Arial" w:eastAsia="Cambria" w:hAnsi="Arial" w:cs="Arial"/>
          <w:b/>
          <w:sz w:val="22"/>
          <w:szCs w:val="22"/>
        </w:rPr>
        <w:t>Figure 1: Automated visualisations from DECoN</w:t>
      </w:r>
      <w:r w:rsidR="009F2DF4">
        <w:rPr>
          <w:rFonts w:ascii="Arial" w:eastAsia="Cambria" w:hAnsi="Arial" w:cs="Arial"/>
          <w:b/>
          <w:sz w:val="22"/>
          <w:szCs w:val="22"/>
        </w:rPr>
        <w:t>.</w:t>
      </w:r>
      <w:r w:rsidR="009F2DF4">
        <w:rPr>
          <w:rFonts w:ascii="Arial" w:eastAsia="Cambria" w:hAnsi="Arial" w:cs="Arial"/>
          <w:sz w:val="22"/>
          <w:szCs w:val="22"/>
        </w:rPr>
        <w:t xml:space="preserve"> </w:t>
      </w:r>
      <w:r w:rsidRPr="00E70D06">
        <w:rPr>
          <w:rFonts w:ascii="Arial" w:eastAsia="Cambria" w:hAnsi="Arial" w:cs="Arial"/>
          <w:sz w:val="22"/>
          <w:szCs w:val="22"/>
        </w:rPr>
        <w:t xml:space="preserve">In </w:t>
      </w:r>
      <w:r w:rsidR="00360C15" w:rsidRPr="00E70D06">
        <w:rPr>
          <w:rFonts w:ascii="Arial" w:eastAsia="Cambria" w:hAnsi="Arial" w:cs="Arial"/>
          <w:sz w:val="22"/>
          <w:szCs w:val="22"/>
        </w:rPr>
        <w:t>all</w:t>
      </w:r>
      <w:r w:rsidRPr="00E70D06">
        <w:rPr>
          <w:rFonts w:ascii="Arial" w:eastAsia="Cambria" w:hAnsi="Arial" w:cs="Arial"/>
          <w:sz w:val="22"/>
          <w:szCs w:val="22"/>
        </w:rPr>
        <w:t xml:space="preserve"> panels, the top plot shows</w:t>
      </w:r>
      <w:r w:rsidR="002A3BDD" w:rsidRPr="00E70D06">
        <w:rPr>
          <w:rFonts w:ascii="Arial" w:eastAsia="Cambria" w:hAnsi="Arial" w:cs="Arial"/>
          <w:sz w:val="22"/>
          <w:szCs w:val="22"/>
        </w:rPr>
        <w:t xml:space="preserve"> the log-normalised</w:t>
      </w:r>
      <w:r w:rsidRPr="00E70D06">
        <w:rPr>
          <w:rFonts w:ascii="Arial" w:eastAsia="Cambria" w:hAnsi="Arial" w:cs="Arial"/>
          <w:sz w:val="22"/>
          <w:szCs w:val="22"/>
        </w:rPr>
        <w:t xml:space="preserve"> </w:t>
      </w:r>
      <w:r w:rsidR="005700E9" w:rsidRPr="00E70D06">
        <w:rPr>
          <w:rFonts w:ascii="Arial" w:eastAsia="Cambria" w:hAnsi="Arial" w:cs="Arial"/>
          <w:sz w:val="22"/>
          <w:szCs w:val="22"/>
        </w:rPr>
        <w:t>coverage</w:t>
      </w:r>
      <w:r w:rsidRPr="00E70D06">
        <w:rPr>
          <w:rFonts w:ascii="Arial" w:eastAsia="Cambria" w:hAnsi="Arial" w:cs="Arial"/>
          <w:sz w:val="22"/>
          <w:szCs w:val="22"/>
        </w:rPr>
        <w:t xml:space="preserve"> of </w:t>
      </w:r>
      <w:r w:rsidR="002A3BDD" w:rsidRPr="00E70D06">
        <w:rPr>
          <w:rFonts w:ascii="Arial" w:eastAsia="Cambria" w:hAnsi="Arial" w:cs="Arial"/>
          <w:sz w:val="22"/>
          <w:szCs w:val="22"/>
        </w:rPr>
        <w:t xml:space="preserve">the </w:t>
      </w:r>
      <w:r w:rsidR="00741AC3" w:rsidRPr="00E70D06">
        <w:rPr>
          <w:rFonts w:ascii="Arial" w:eastAsia="Cambria" w:hAnsi="Arial" w:cs="Arial"/>
          <w:sz w:val="22"/>
          <w:szCs w:val="22"/>
        </w:rPr>
        <w:t>sample of interest</w:t>
      </w:r>
      <w:r w:rsidRPr="00E70D06">
        <w:rPr>
          <w:rFonts w:ascii="Arial" w:eastAsia="Cambria" w:hAnsi="Arial" w:cs="Arial"/>
          <w:sz w:val="22"/>
          <w:szCs w:val="22"/>
        </w:rPr>
        <w:t xml:space="preserve"> (blue) relative to reference samples (grey)</w:t>
      </w:r>
      <w:r w:rsidR="003B5C4A">
        <w:rPr>
          <w:rFonts w:ascii="Arial" w:eastAsia="Cambria" w:hAnsi="Arial" w:cs="Arial"/>
          <w:sz w:val="22"/>
          <w:szCs w:val="22"/>
        </w:rPr>
        <w:t xml:space="preserve"> and the </w:t>
      </w:r>
      <w:r w:rsidR="003B5C4A" w:rsidRPr="00E70D06">
        <w:rPr>
          <w:rFonts w:ascii="Arial" w:eastAsia="Cambria" w:hAnsi="Arial" w:cs="Arial"/>
          <w:sz w:val="22"/>
          <w:szCs w:val="22"/>
        </w:rPr>
        <w:t>bottom plot shows the ratio of observed to expected coverage with a 95% confidence interval in grey.</w:t>
      </w:r>
      <w:r w:rsidR="003B5C4A">
        <w:rPr>
          <w:rFonts w:ascii="Arial" w:eastAsia="Cambria" w:hAnsi="Arial" w:cs="Arial"/>
          <w:sz w:val="22"/>
          <w:szCs w:val="22"/>
        </w:rPr>
        <w:t xml:space="preserve"> The </w:t>
      </w:r>
      <w:r w:rsidR="00D74830">
        <w:rPr>
          <w:rFonts w:ascii="Arial" w:eastAsia="Cambria" w:hAnsi="Arial" w:cs="Arial"/>
          <w:sz w:val="22"/>
          <w:szCs w:val="22"/>
        </w:rPr>
        <w:t xml:space="preserve">relevant </w:t>
      </w:r>
      <w:r w:rsidR="003B5C4A">
        <w:rPr>
          <w:rFonts w:ascii="Arial" w:eastAsia="Cambria" w:hAnsi="Arial" w:cs="Arial"/>
          <w:sz w:val="22"/>
          <w:szCs w:val="22"/>
        </w:rPr>
        <w:t>gene(s) are shown between the plots</w:t>
      </w:r>
      <w:r w:rsidR="00543294">
        <w:rPr>
          <w:rFonts w:ascii="Arial" w:eastAsia="Cambria" w:hAnsi="Arial" w:cs="Arial"/>
          <w:sz w:val="22"/>
          <w:szCs w:val="22"/>
        </w:rPr>
        <w:t xml:space="preserve"> in red.</w:t>
      </w:r>
      <w:r w:rsidRPr="00E70D06">
        <w:rPr>
          <w:rFonts w:ascii="Arial" w:eastAsia="Cambria" w:hAnsi="Arial" w:cs="Arial"/>
          <w:sz w:val="22"/>
          <w:szCs w:val="22"/>
        </w:rPr>
        <w:t xml:space="preserve"> </w:t>
      </w:r>
      <w:r w:rsidR="00D74830">
        <w:rPr>
          <w:rFonts w:ascii="Arial" w:eastAsia="Cambria" w:hAnsi="Arial" w:cs="Arial"/>
          <w:sz w:val="22"/>
          <w:szCs w:val="22"/>
        </w:rPr>
        <w:t>Deleted or duplicated e</w:t>
      </w:r>
      <w:r w:rsidRPr="00E70D06">
        <w:rPr>
          <w:rFonts w:ascii="Arial" w:eastAsia="Cambria" w:hAnsi="Arial" w:cs="Arial"/>
          <w:sz w:val="22"/>
          <w:szCs w:val="22"/>
        </w:rPr>
        <w:t xml:space="preserve">xons called </w:t>
      </w:r>
      <w:r w:rsidR="00D74830">
        <w:rPr>
          <w:rFonts w:ascii="Arial" w:eastAsia="Cambria" w:hAnsi="Arial" w:cs="Arial"/>
          <w:sz w:val="22"/>
          <w:szCs w:val="22"/>
        </w:rPr>
        <w:t xml:space="preserve">by DECoN </w:t>
      </w:r>
      <w:r w:rsidRPr="00E70D06">
        <w:rPr>
          <w:rFonts w:ascii="Arial" w:eastAsia="Cambria" w:hAnsi="Arial" w:cs="Arial"/>
          <w:sz w:val="22"/>
          <w:szCs w:val="22"/>
        </w:rPr>
        <w:t>are in red. (</w:t>
      </w:r>
      <w:r w:rsidR="00D74830">
        <w:rPr>
          <w:rFonts w:ascii="Arial" w:eastAsia="Cambria" w:hAnsi="Arial" w:cs="Arial"/>
          <w:sz w:val="22"/>
          <w:szCs w:val="22"/>
        </w:rPr>
        <w:t>a</w:t>
      </w:r>
      <w:r w:rsidRPr="00E70D06">
        <w:rPr>
          <w:rFonts w:ascii="Arial" w:eastAsia="Cambria" w:hAnsi="Arial" w:cs="Arial"/>
          <w:sz w:val="22"/>
          <w:szCs w:val="22"/>
        </w:rPr>
        <w:t xml:space="preserve">) A </w:t>
      </w:r>
      <w:r w:rsidR="00C04D84" w:rsidRPr="00E70D06">
        <w:rPr>
          <w:rFonts w:ascii="Arial" w:eastAsia="Cambria" w:hAnsi="Arial" w:cs="Arial"/>
          <w:sz w:val="22"/>
          <w:szCs w:val="22"/>
        </w:rPr>
        <w:t>single exon deletion</w:t>
      </w:r>
      <w:r w:rsidR="00E21C47">
        <w:rPr>
          <w:rFonts w:ascii="Arial" w:eastAsia="Cambria" w:hAnsi="Arial" w:cs="Arial"/>
          <w:sz w:val="22"/>
          <w:szCs w:val="22"/>
        </w:rPr>
        <w:t>;</w:t>
      </w:r>
      <w:r w:rsidRPr="00E70D06">
        <w:rPr>
          <w:rFonts w:ascii="Arial" w:eastAsia="Cambria" w:hAnsi="Arial" w:cs="Arial"/>
          <w:sz w:val="22"/>
          <w:szCs w:val="22"/>
        </w:rPr>
        <w:t xml:space="preserve"> (</w:t>
      </w:r>
      <w:r w:rsidR="00E21C47">
        <w:rPr>
          <w:rFonts w:ascii="Arial" w:eastAsia="Cambria" w:hAnsi="Arial" w:cs="Arial"/>
          <w:sz w:val="22"/>
          <w:szCs w:val="22"/>
        </w:rPr>
        <w:t>b</w:t>
      </w:r>
      <w:r w:rsidRPr="00E70D06">
        <w:rPr>
          <w:rFonts w:ascii="Arial" w:eastAsia="Cambria" w:hAnsi="Arial" w:cs="Arial"/>
          <w:sz w:val="22"/>
          <w:szCs w:val="22"/>
        </w:rPr>
        <w:t xml:space="preserve">) A </w:t>
      </w:r>
      <w:r w:rsidR="00C04D84" w:rsidRPr="00E70D06">
        <w:rPr>
          <w:rFonts w:ascii="Arial" w:eastAsia="Cambria" w:hAnsi="Arial" w:cs="Arial"/>
          <w:sz w:val="22"/>
          <w:szCs w:val="22"/>
        </w:rPr>
        <w:t>single exon duplication</w:t>
      </w:r>
      <w:r w:rsidR="00E21C47">
        <w:rPr>
          <w:rFonts w:ascii="Arial" w:eastAsia="Cambria" w:hAnsi="Arial" w:cs="Arial"/>
          <w:sz w:val="22"/>
          <w:szCs w:val="22"/>
        </w:rPr>
        <w:t>;</w:t>
      </w:r>
      <w:r w:rsidR="00C04D84" w:rsidRPr="00E70D06">
        <w:rPr>
          <w:rFonts w:ascii="Arial" w:eastAsia="Cambria" w:hAnsi="Arial" w:cs="Arial"/>
          <w:sz w:val="22"/>
          <w:szCs w:val="22"/>
        </w:rPr>
        <w:t xml:space="preserve"> (</w:t>
      </w:r>
      <w:r w:rsidR="00D74830">
        <w:rPr>
          <w:rFonts w:ascii="Arial" w:eastAsia="Cambria" w:hAnsi="Arial" w:cs="Arial"/>
          <w:sz w:val="22"/>
          <w:szCs w:val="22"/>
        </w:rPr>
        <w:t>c</w:t>
      </w:r>
      <w:r w:rsidR="00C04D84" w:rsidRPr="00E70D06">
        <w:rPr>
          <w:rFonts w:ascii="Arial" w:eastAsia="Cambria" w:hAnsi="Arial" w:cs="Arial"/>
          <w:sz w:val="22"/>
          <w:szCs w:val="22"/>
        </w:rPr>
        <w:t>) A multi-exon deletion</w:t>
      </w:r>
      <w:r w:rsidR="00E21C47">
        <w:rPr>
          <w:rFonts w:ascii="Arial" w:eastAsia="Cambria" w:hAnsi="Arial" w:cs="Arial"/>
          <w:sz w:val="22"/>
          <w:szCs w:val="22"/>
        </w:rPr>
        <w:t>;</w:t>
      </w:r>
      <w:r w:rsidR="00C04D84" w:rsidRPr="00E70D06">
        <w:rPr>
          <w:rFonts w:ascii="Arial" w:eastAsia="Cambria" w:hAnsi="Arial" w:cs="Arial"/>
          <w:sz w:val="22"/>
          <w:szCs w:val="22"/>
        </w:rPr>
        <w:t xml:space="preserve"> (</w:t>
      </w:r>
      <w:r w:rsidR="00D74830">
        <w:rPr>
          <w:rFonts w:ascii="Arial" w:eastAsia="Cambria" w:hAnsi="Arial" w:cs="Arial"/>
          <w:sz w:val="22"/>
          <w:szCs w:val="22"/>
        </w:rPr>
        <w:t>d</w:t>
      </w:r>
      <w:r w:rsidR="00C04D84" w:rsidRPr="00E70D06">
        <w:rPr>
          <w:rFonts w:ascii="Arial" w:eastAsia="Cambria" w:hAnsi="Arial" w:cs="Arial"/>
          <w:sz w:val="22"/>
          <w:szCs w:val="22"/>
        </w:rPr>
        <w:t>) A multi-exon duplication.</w:t>
      </w:r>
      <w:r w:rsidRPr="00E70D06">
        <w:rPr>
          <w:rFonts w:ascii="Arial" w:eastAsia="Cambria" w:hAnsi="Arial" w:cs="Arial"/>
          <w:sz w:val="22"/>
          <w:szCs w:val="22"/>
        </w:rPr>
        <w:t xml:space="preserve"> </w:t>
      </w:r>
    </w:p>
    <w:p w14:paraId="489E834E" w14:textId="77777777" w:rsidR="00EB3DFD" w:rsidRPr="00E70D06" w:rsidRDefault="00EB3DFD" w:rsidP="009B5DEC">
      <w:pPr>
        <w:spacing w:line="480" w:lineRule="auto"/>
        <w:rPr>
          <w:rFonts w:ascii="Arial" w:eastAsia="Cambria" w:hAnsi="Arial" w:cs="Arial"/>
          <w:b/>
          <w:sz w:val="22"/>
          <w:szCs w:val="22"/>
        </w:rPr>
      </w:pPr>
    </w:p>
    <w:p w14:paraId="5D1BEA3F" w14:textId="13C8A6E9" w:rsidR="006B6AFC" w:rsidRPr="00E70D06" w:rsidRDefault="006B6AFC" w:rsidP="00BA04E0">
      <w:pPr>
        <w:spacing w:line="480" w:lineRule="auto"/>
        <w:outlineLvl w:val="0"/>
        <w:rPr>
          <w:rFonts w:ascii="Arial" w:eastAsia="Cambria" w:hAnsi="Arial" w:cs="Arial"/>
          <w:sz w:val="22"/>
          <w:szCs w:val="22"/>
        </w:rPr>
      </w:pPr>
      <w:r w:rsidRPr="00E70D06">
        <w:rPr>
          <w:rFonts w:ascii="Arial" w:eastAsia="Cambria" w:hAnsi="Arial" w:cs="Arial"/>
          <w:b/>
          <w:sz w:val="22"/>
          <w:szCs w:val="22"/>
        </w:rPr>
        <w:t xml:space="preserve">Figure 2: Sensitivity results for simulated single exon CNVs in </w:t>
      </w:r>
      <w:r w:rsidRPr="00E70D06">
        <w:rPr>
          <w:rFonts w:ascii="Arial" w:eastAsia="Cambria" w:hAnsi="Arial" w:cs="Arial"/>
          <w:b/>
          <w:i/>
          <w:sz w:val="22"/>
          <w:szCs w:val="22"/>
        </w:rPr>
        <w:t>BRCA1</w:t>
      </w:r>
      <w:r w:rsidRPr="00E70D06">
        <w:rPr>
          <w:rFonts w:ascii="Arial" w:eastAsia="Cambria" w:hAnsi="Arial" w:cs="Arial"/>
          <w:b/>
          <w:sz w:val="22"/>
          <w:szCs w:val="22"/>
        </w:rPr>
        <w:t xml:space="preserve"> and </w:t>
      </w:r>
      <w:r w:rsidRPr="00E70D06">
        <w:rPr>
          <w:rFonts w:ascii="Arial" w:eastAsia="Cambria" w:hAnsi="Arial" w:cs="Arial"/>
          <w:b/>
          <w:i/>
          <w:sz w:val="22"/>
          <w:szCs w:val="22"/>
        </w:rPr>
        <w:t>BRCA2</w:t>
      </w:r>
      <w:r w:rsidR="009F2DF4">
        <w:rPr>
          <w:rFonts w:ascii="Arial" w:eastAsia="Cambria" w:hAnsi="Arial" w:cs="Arial"/>
          <w:b/>
          <w:i/>
          <w:sz w:val="22"/>
          <w:szCs w:val="22"/>
        </w:rPr>
        <w:t>.</w:t>
      </w:r>
      <w:r w:rsidR="009F2DF4">
        <w:rPr>
          <w:rFonts w:ascii="Arial" w:eastAsia="Cambria" w:hAnsi="Arial" w:cs="Arial"/>
          <w:sz w:val="22"/>
          <w:szCs w:val="22"/>
        </w:rPr>
        <w:t xml:space="preserve"> </w:t>
      </w:r>
      <w:r w:rsidRPr="00E70D06">
        <w:rPr>
          <w:rFonts w:ascii="Arial" w:eastAsia="Cambria" w:hAnsi="Arial" w:cs="Arial"/>
          <w:sz w:val="22"/>
          <w:szCs w:val="22"/>
        </w:rPr>
        <w:t>Sensitivity is calculated as the percentage of correct detection of a given exon CNV out of 1000 simulations. Exons are numbered within each gene according to the direction of the transcript.</w:t>
      </w:r>
    </w:p>
    <w:p w14:paraId="12F656EB" w14:textId="77777777" w:rsidR="00857985" w:rsidRPr="00E70D06" w:rsidRDefault="00857985" w:rsidP="009B5DEC">
      <w:pPr>
        <w:spacing w:line="480" w:lineRule="auto"/>
        <w:rPr>
          <w:rFonts w:ascii="Arial" w:eastAsia="Cambria" w:hAnsi="Arial" w:cs="Arial"/>
          <w:b/>
          <w:sz w:val="22"/>
          <w:szCs w:val="22"/>
        </w:rPr>
      </w:pPr>
    </w:p>
    <w:p w14:paraId="060A5E0C" w14:textId="5E00AB65" w:rsidR="00201855" w:rsidRPr="005C493A" w:rsidRDefault="00201855" w:rsidP="00192E36">
      <w:pPr>
        <w:spacing w:line="480" w:lineRule="auto"/>
        <w:outlineLvl w:val="0"/>
        <w:rPr>
          <w:rFonts w:ascii="Arial" w:eastAsia="Cambria" w:hAnsi="Arial" w:cs="Arial"/>
          <w:sz w:val="22"/>
          <w:szCs w:val="22"/>
        </w:rPr>
      </w:pPr>
      <w:bookmarkStart w:id="16" w:name="Table_1_Application_of_DECoN_t"/>
      <w:bookmarkStart w:id="17" w:name="Table_2_Simulation_results_for"/>
      <w:bookmarkStart w:id="18" w:name="Table_3_Calls_in_the_evaluatio"/>
      <w:bookmarkStart w:id="19" w:name="Table_S2"/>
      <w:bookmarkEnd w:id="16"/>
      <w:bookmarkEnd w:id="17"/>
      <w:bookmarkEnd w:id="18"/>
      <w:bookmarkEnd w:id="19"/>
      <w:r w:rsidRPr="009D6F93">
        <w:rPr>
          <w:rFonts w:ascii="Arial" w:eastAsia="Cambria" w:hAnsi="Arial" w:cs="Arial"/>
          <w:b/>
          <w:sz w:val="22"/>
          <w:szCs w:val="22"/>
        </w:rPr>
        <w:t xml:space="preserve">Table 1. </w:t>
      </w:r>
      <w:r w:rsidR="00F3674C" w:rsidRPr="00192E36">
        <w:rPr>
          <w:rFonts w:ascii="Arial" w:eastAsia="Cambria" w:hAnsi="Arial" w:cs="Arial"/>
          <w:b/>
          <w:sz w:val="22"/>
          <w:szCs w:val="22"/>
        </w:rPr>
        <w:t>E</w:t>
      </w:r>
      <w:r w:rsidR="005C493A" w:rsidRPr="00192E36">
        <w:rPr>
          <w:rFonts w:ascii="Arial" w:eastAsia="Cambria" w:hAnsi="Arial" w:cs="Arial"/>
          <w:b/>
          <w:sz w:val="22"/>
          <w:szCs w:val="22"/>
        </w:rPr>
        <w:t>xon CNVs in the evaluation set.</w:t>
      </w:r>
      <w:r w:rsidR="009F2DF4">
        <w:rPr>
          <w:rFonts w:ascii="Arial" w:eastAsia="Cambria" w:hAnsi="Arial" w:cs="Arial"/>
          <w:sz w:val="22"/>
          <w:szCs w:val="22"/>
        </w:rPr>
        <w:t xml:space="preserve"> </w:t>
      </w:r>
      <w:r w:rsidR="000B4DC1">
        <w:rPr>
          <w:rFonts w:ascii="Arial" w:eastAsia="Cambria" w:hAnsi="Arial" w:cs="Arial"/>
          <w:sz w:val="22"/>
          <w:szCs w:val="22"/>
        </w:rPr>
        <w:t xml:space="preserve">A total of </w:t>
      </w:r>
      <w:r w:rsidRPr="00192E36">
        <w:rPr>
          <w:rFonts w:ascii="Arial" w:eastAsia="Cambria" w:hAnsi="Arial" w:cs="Arial"/>
          <w:sz w:val="22"/>
          <w:szCs w:val="22"/>
        </w:rPr>
        <w:t xml:space="preserve">31 </w:t>
      </w:r>
      <w:r w:rsidR="00E21C47" w:rsidRPr="00192E36">
        <w:rPr>
          <w:rFonts w:ascii="Arial" w:eastAsia="Cambria" w:hAnsi="Arial" w:cs="Arial"/>
          <w:sz w:val="22"/>
          <w:szCs w:val="22"/>
        </w:rPr>
        <w:t xml:space="preserve">known </w:t>
      </w:r>
      <w:r w:rsidRPr="00192E36">
        <w:rPr>
          <w:rFonts w:ascii="Arial" w:eastAsia="Cambria" w:hAnsi="Arial" w:cs="Arial"/>
          <w:sz w:val="22"/>
          <w:szCs w:val="22"/>
        </w:rPr>
        <w:t xml:space="preserve">exon CNVs in the evaluation set that </w:t>
      </w:r>
      <w:r w:rsidR="00F3674C" w:rsidRPr="00192E36">
        <w:rPr>
          <w:rFonts w:ascii="Arial" w:eastAsia="Cambria" w:hAnsi="Arial" w:cs="Arial"/>
          <w:sz w:val="22"/>
          <w:szCs w:val="22"/>
        </w:rPr>
        <w:t>were previously</w:t>
      </w:r>
      <w:r w:rsidRPr="00192E36">
        <w:rPr>
          <w:rFonts w:ascii="Arial" w:eastAsia="Cambria" w:hAnsi="Arial" w:cs="Arial"/>
          <w:sz w:val="22"/>
          <w:szCs w:val="22"/>
        </w:rPr>
        <w:t xml:space="preserve"> identified by </w:t>
      </w:r>
      <w:r w:rsidR="000B4DC1">
        <w:rPr>
          <w:rFonts w:ascii="Arial" w:eastAsia="Cambria" w:hAnsi="Arial" w:cs="Arial"/>
          <w:sz w:val="22"/>
          <w:szCs w:val="22"/>
        </w:rPr>
        <w:t>multiplex ligation-dependent probe amplification</w:t>
      </w:r>
      <w:r w:rsidRPr="00192E36">
        <w:rPr>
          <w:rFonts w:ascii="Arial" w:eastAsia="Cambria" w:hAnsi="Arial" w:cs="Arial"/>
          <w:sz w:val="22"/>
          <w:szCs w:val="22"/>
        </w:rPr>
        <w:t>.</w:t>
      </w:r>
      <w:r w:rsidRPr="005C493A">
        <w:rPr>
          <w:rFonts w:ascii="Arial" w:eastAsia="Cambria" w:hAnsi="Arial" w:cs="Arial"/>
          <w:sz w:val="22"/>
          <w:szCs w:val="22"/>
        </w:rPr>
        <w:t xml:space="preserve"> </w:t>
      </w:r>
    </w:p>
    <w:p w14:paraId="301603E9" w14:textId="77777777" w:rsidR="009D6F93" w:rsidRDefault="009D6F93" w:rsidP="00192E36">
      <w:pPr>
        <w:spacing w:line="480" w:lineRule="auto"/>
        <w:jc w:val="both"/>
        <w:rPr>
          <w:rFonts w:ascii="Arial" w:eastAsia="Cambria" w:hAnsi="Arial" w:cs="Arial"/>
          <w:b/>
          <w:sz w:val="22"/>
          <w:szCs w:val="22"/>
        </w:rPr>
      </w:pPr>
    </w:p>
    <w:p w14:paraId="259617A1" w14:textId="7F183044" w:rsidR="005F0A9E" w:rsidRPr="00882131" w:rsidRDefault="00232B27" w:rsidP="00192E36">
      <w:pPr>
        <w:spacing w:line="480" w:lineRule="auto"/>
        <w:rPr>
          <w:rFonts w:ascii="Arial" w:hAnsi="Arial" w:cs="Arial"/>
          <w:sz w:val="22"/>
          <w:szCs w:val="22"/>
        </w:rPr>
      </w:pPr>
      <w:r w:rsidRPr="00E70D06">
        <w:rPr>
          <w:rFonts w:ascii="Arial" w:eastAsia="Cambria" w:hAnsi="Arial" w:cs="Arial"/>
          <w:b/>
          <w:sz w:val="22"/>
          <w:szCs w:val="22"/>
        </w:rPr>
        <w:t xml:space="preserve">Table 2. </w:t>
      </w:r>
      <w:r w:rsidR="00192E36">
        <w:rPr>
          <w:rFonts w:ascii="Arial" w:eastAsia="Cambria" w:hAnsi="Arial" w:cs="Arial"/>
          <w:b/>
          <w:sz w:val="22"/>
          <w:szCs w:val="22"/>
        </w:rPr>
        <w:t>Results of s</w:t>
      </w:r>
      <w:r w:rsidR="005F0A9E">
        <w:rPr>
          <w:rFonts w:ascii="Arial" w:eastAsia="Cambria" w:hAnsi="Arial" w:cs="Arial"/>
          <w:b/>
          <w:sz w:val="22"/>
          <w:szCs w:val="22"/>
        </w:rPr>
        <w:t>imulation</w:t>
      </w:r>
      <w:r w:rsidR="00192E36">
        <w:rPr>
          <w:rFonts w:ascii="Arial" w:eastAsia="Cambria" w:hAnsi="Arial" w:cs="Arial"/>
          <w:b/>
          <w:sz w:val="22"/>
          <w:szCs w:val="22"/>
        </w:rPr>
        <w:t>s</w:t>
      </w:r>
      <w:r w:rsidR="005F0A9E">
        <w:rPr>
          <w:rFonts w:ascii="Arial" w:eastAsia="Cambria" w:hAnsi="Arial" w:cs="Arial"/>
          <w:b/>
          <w:sz w:val="22"/>
          <w:szCs w:val="22"/>
        </w:rPr>
        <w:t xml:space="preserve"> varying coverage and sample numbers. </w:t>
      </w:r>
      <w:r w:rsidR="005F0A9E" w:rsidRPr="00882131">
        <w:rPr>
          <w:rFonts w:ascii="Arial" w:eastAsia="Cambria" w:hAnsi="Arial" w:cs="Arial"/>
          <w:sz w:val="22"/>
          <w:szCs w:val="22"/>
        </w:rPr>
        <w:t>Simulations of DECoN exon CNV calling in the evaluation set</w:t>
      </w:r>
      <w:r w:rsidR="005F0A9E">
        <w:rPr>
          <w:rFonts w:ascii="Arial" w:eastAsia="Cambria" w:hAnsi="Arial" w:cs="Arial"/>
          <w:sz w:val="22"/>
          <w:szCs w:val="22"/>
        </w:rPr>
        <w:t>,</w:t>
      </w:r>
      <w:r w:rsidR="005F0A9E" w:rsidRPr="00882131">
        <w:rPr>
          <w:rFonts w:ascii="Arial" w:eastAsia="Cambria" w:hAnsi="Arial" w:cs="Arial"/>
          <w:sz w:val="22"/>
          <w:szCs w:val="22"/>
        </w:rPr>
        <w:t xml:space="preserve"> using different coverage and sample numbers</w:t>
      </w:r>
      <w:r w:rsidR="005F0A9E">
        <w:rPr>
          <w:rFonts w:ascii="Arial" w:eastAsia="Cambria" w:hAnsi="Arial" w:cs="Arial"/>
          <w:sz w:val="22"/>
          <w:szCs w:val="22"/>
        </w:rPr>
        <w:t>,</w:t>
      </w:r>
      <w:r w:rsidR="005F0A9E" w:rsidRPr="00882131">
        <w:rPr>
          <w:rFonts w:ascii="Arial" w:eastAsia="Cambria" w:hAnsi="Arial" w:cs="Arial"/>
          <w:sz w:val="22"/>
          <w:szCs w:val="22"/>
        </w:rPr>
        <w:t xml:space="preserve"> w</w:t>
      </w:r>
      <w:r w:rsidR="005F0A9E">
        <w:rPr>
          <w:rFonts w:ascii="Arial" w:eastAsia="Cambria" w:hAnsi="Arial" w:cs="Arial"/>
          <w:sz w:val="22"/>
          <w:szCs w:val="22"/>
        </w:rPr>
        <w:t>ere</w:t>
      </w:r>
      <w:r w:rsidR="005F0A9E" w:rsidRPr="00882131">
        <w:rPr>
          <w:rFonts w:ascii="Arial" w:eastAsia="Cambria" w:hAnsi="Arial" w:cs="Arial"/>
          <w:sz w:val="22"/>
          <w:szCs w:val="22"/>
        </w:rPr>
        <w:t xml:space="preserve"> performed.</w:t>
      </w:r>
      <w:r w:rsidR="005F0A9E" w:rsidRPr="00882131">
        <w:rPr>
          <w:rFonts w:ascii="Arial" w:hAnsi="Arial" w:cs="Arial"/>
          <w:sz w:val="22"/>
          <w:szCs w:val="22"/>
        </w:rPr>
        <w:t xml:space="preserve"> Average sensitivity and specificity values are shown</w:t>
      </w:r>
      <w:r w:rsidR="005F0A9E">
        <w:rPr>
          <w:rFonts w:ascii="Arial" w:hAnsi="Arial" w:cs="Arial"/>
          <w:sz w:val="22"/>
          <w:szCs w:val="22"/>
        </w:rPr>
        <w:t>, with</w:t>
      </w:r>
      <w:r w:rsidR="005F0A9E" w:rsidRPr="00882131">
        <w:rPr>
          <w:rFonts w:ascii="Arial" w:hAnsi="Arial" w:cs="Arial"/>
          <w:sz w:val="22"/>
          <w:szCs w:val="22"/>
        </w:rPr>
        <w:t xml:space="preserve"> the range in parentheses. Sensitivity and specificity achievable by an Illumina sequencing run generating 15M read pairs (typical of a MiSeq run) and 300M read pairs (typical of a HiSeq2500 Rapid run) are shown in green and blue, respectively.</w:t>
      </w:r>
    </w:p>
    <w:p w14:paraId="7125BC34" w14:textId="19695859" w:rsidR="00C46934" w:rsidRPr="00670419" w:rsidRDefault="00C46934" w:rsidP="00192E36">
      <w:pPr>
        <w:spacing w:line="480" w:lineRule="auto"/>
        <w:jc w:val="both"/>
        <w:rPr>
          <w:rFonts w:ascii="Arial" w:eastAsia="Cambria" w:hAnsi="Arial" w:cs="Arial"/>
          <w:sz w:val="22"/>
          <w:szCs w:val="22"/>
        </w:rPr>
      </w:pPr>
    </w:p>
    <w:sectPr w:rsidR="00C46934" w:rsidRPr="006704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n Strydom" w:date="2016-11-15T13:36:00Z" w:initials="AS">
    <w:p w14:paraId="2AC2DCAC" w14:textId="0663A6E5" w:rsidR="00DB3786" w:rsidRDefault="00DB3786">
      <w:pPr>
        <w:pStyle w:val="CommentText"/>
      </w:pPr>
      <w:r>
        <w:rPr>
          <w:rStyle w:val="CommentReference"/>
        </w:rPr>
        <w:annotationRef/>
      </w:r>
      <w:r>
        <w:t xml:space="preserve">Reference removed – please also see comment in accompanying email. </w:t>
      </w:r>
    </w:p>
  </w:comment>
  <w:comment w:id="4" w:author="Ann Strydom" w:date="2016-11-15T13:36:00Z" w:initials="AS">
    <w:p w14:paraId="187611AF" w14:textId="4D50BA04" w:rsidR="00DB3786" w:rsidRDefault="00DB3786">
      <w:pPr>
        <w:pStyle w:val="CommentText"/>
      </w:pPr>
      <w:r>
        <w:rPr>
          <w:rStyle w:val="CommentReference"/>
        </w:rPr>
        <w:annotationRef/>
      </w:r>
      <w:r>
        <w:t>See new text insertion.</w:t>
      </w:r>
    </w:p>
  </w:comment>
  <w:comment w:id="5" w:author="Ann Strydom" w:date="2016-11-15T13:36:00Z" w:initials="AS">
    <w:p w14:paraId="2CFD0525" w14:textId="02CE3FFC" w:rsidR="00DB3786" w:rsidRDefault="00DB3786">
      <w:pPr>
        <w:pStyle w:val="CommentText"/>
      </w:pPr>
      <w:r>
        <w:rPr>
          <w:rStyle w:val="CommentReference"/>
        </w:rPr>
        <w:annotationRef/>
      </w:r>
      <w:r>
        <w:t>See new text insertion.</w:t>
      </w:r>
    </w:p>
  </w:comment>
  <w:comment w:id="6" w:author="Ann Strydom" w:date="2016-11-15T13:36:00Z" w:initials="AS">
    <w:p w14:paraId="6A1CB3EA" w14:textId="65F51917" w:rsidR="00DB3786" w:rsidRDefault="00DB3786" w:rsidP="00DB3786">
      <w:pPr>
        <w:pStyle w:val="CommentText"/>
      </w:pPr>
      <w:r>
        <w:rPr>
          <w:rStyle w:val="CommentReference"/>
        </w:rPr>
        <w:annotationRef/>
      </w:r>
      <w:r>
        <w:t>Reference</w:t>
      </w:r>
      <w:r w:rsidR="00B86ACF">
        <w:t>s</w:t>
      </w:r>
      <w:r>
        <w:t xml:space="preserve"> removed – please also see comment in accompanying email. </w:t>
      </w:r>
    </w:p>
    <w:p w14:paraId="3D794DAA" w14:textId="71A53630" w:rsidR="00DB3786" w:rsidRDefault="00DB3786">
      <w:pPr>
        <w:pStyle w:val="CommentText"/>
      </w:pPr>
    </w:p>
  </w:comment>
  <w:comment w:id="7" w:author="Ann Strydom" w:date="2016-11-15T13:36:00Z" w:initials="AS">
    <w:p w14:paraId="06D0846A" w14:textId="7AC72FBD" w:rsidR="00B86ACF" w:rsidRDefault="00B86ACF">
      <w:pPr>
        <w:pStyle w:val="CommentText"/>
      </w:pPr>
      <w:r>
        <w:rPr>
          <w:rStyle w:val="CommentReference"/>
        </w:rPr>
        <w:annotationRef/>
      </w:r>
      <w:r>
        <w:t>Text amended.</w:t>
      </w:r>
    </w:p>
  </w:comment>
  <w:comment w:id="8" w:author="Ann Strydom" w:date="2016-11-15T13:36:00Z" w:initials="AS">
    <w:p w14:paraId="467F70E0" w14:textId="61617E52" w:rsidR="00B86ACF" w:rsidRDefault="00B86ACF">
      <w:pPr>
        <w:pStyle w:val="CommentText"/>
      </w:pPr>
      <w:r>
        <w:rPr>
          <w:rStyle w:val="CommentReference"/>
        </w:rPr>
        <w:annotationRef/>
      </w:r>
      <w:r>
        <w:t>Text amended.</w:t>
      </w:r>
    </w:p>
  </w:comment>
  <w:comment w:id="9" w:author="Ann Strydom" w:date="2016-11-15T13:36:00Z" w:initials="AS">
    <w:p w14:paraId="7437EEB8" w14:textId="1C09F9DA" w:rsidR="00B86ACF" w:rsidRDefault="00B86ACF">
      <w:pPr>
        <w:pStyle w:val="CommentText"/>
      </w:pPr>
      <w:r>
        <w:rPr>
          <w:rStyle w:val="CommentReference"/>
        </w:rPr>
        <w:annotationRef/>
      </w:r>
      <w:r>
        <w:t>See previous comments in this regard.</w:t>
      </w:r>
    </w:p>
  </w:comment>
  <w:comment w:id="11" w:author="Ann Strydom" w:date="2016-11-15T13:36:00Z" w:initials="AS">
    <w:p w14:paraId="45C2E188" w14:textId="3076BA82" w:rsidR="00B86ACF" w:rsidRDefault="00B86ACF">
      <w:pPr>
        <w:pStyle w:val="CommentText"/>
      </w:pPr>
      <w:r>
        <w:rPr>
          <w:rStyle w:val="CommentReference"/>
        </w:rPr>
        <w:annotationRef/>
      </w:r>
      <w:r>
        <w:t xml:space="preserve">Not sure if it is necessary to include the full detail of the MIT licence – please remove if not required. </w:t>
      </w:r>
    </w:p>
  </w:comment>
  <w:comment w:id="14" w:author="Molly Cranston" w:date="2016-11-15T13:36:00Z" w:initials="MC">
    <w:p w14:paraId="52320487" w14:textId="77777777" w:rsidR="002D7DA1" w:rsidRDefault="002D7DA1">
      <w:pPr>
        <w:pStyle w:val="CommentText"/>
      </w:pPr>
      <w:r>
        <w:rPr>
          <w:rStyle w:val="CommentReference"/>
        </w:rPr>
        <w:annotationRef/>
      </w:r>
      <w:r>
        <w:t>Please remove URLs from the references (see email).</w:t>
      </w:r>
    </w:p>
  </w:comment>
  <w:comment w:id="15" w:author="Ann Strydom" w:date="2016-11-15T13:36:00Z" w:initials="AS">
    <w:p w14:paraId="55DDE57E" w14:textId="438ED685" w:rsidR="00B86ACF" w:rsidRDefault="00B86ACF">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3049D" w15:done="0"/>
  <w15:commentEx w15:paraId="485A59D7" w15:done="0"/>
  <w15:commentEx w15:paraId="4499A347" w15:done="0"/>
  <w15:commentEx w15:paraId="3BAE30AB" w15:done="0"/>
  <w15:commentEx w15:paraId="761A1EEC" w15:done="0"/>
  <w15:commentEx w15:paraId="374BEDD3" w15:done="0"/>
  <w15:commentEx w15:paraId="1D448118" w15:done="0"/>
  <w15:commentEx w15:paraId="15E90EFD" w15:done="0"/>
  <w15:commentEx w15:paraId="24A0CE53" w15:done="0"/>
  <w15:commentEx w15:paraId="2206C0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172"/>
    <w:multiLevelType w:val="multilevel"/>
    <w:tmpl w:val="5E9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42239"/>
    <w:multiLevelType w:val="multilevel"/>
    <w:tmpl w:val="38E4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4527F"/>
    <w:multiLevelType w:val="multilevel"/>
    <w:tmpl w:val="144A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B75A4"/>
    <w:multiLevelType w:val="multilevel"/>
    <w:tmpl w:val="A99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y Cranston">
    <w15:presenceInfo w15:providerId="AD" w15:userId="S-1-5-21-1892611463-1087855060-2394313096-10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nomeMedicine&lt;/Style&gt;&lt;LeftDelim&gt;{&lt;/LeftDelim&gt;&lt;RightDelim&gt;}&lt;/RightDelim&gt;&lt;FontName&gt;Courier New&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dt9zptp02w08eep9exdpr7tvpts5fvzdx2&quot;&gt;NewTeam EndNote Library&lt;record-ids&gt;&lt;item&gt;13&lt;/item&gt;&lt;item&gt;26&lt;/item&gt;&lt;item&gt;1194&lt;/item&gt;&lt;item&gt;1883&lt;/item&gt;&lt;item&gt;1886&lt;/item&gt;&lt;item&gt;1887&lt;/item&gt;&lt;item&gt;1888&lt;/item&gt;&lt;item&gt;1890&lt;/item&gt;&lt;item&gt;1891&lt;/item&gt;&lt;item&gt;1892&lt;/item&gt;&lt;item&gt;1893&lt;/item&gt;&lt;item&gt;1895&lt;/item&gt;&lt;item&gt;1896&lt;/item&gt;&lt;item&gt;1897&lt;/item&gt;&lt;item&gt;1899&lt;/item&gt;&lt;item&gt;1900&lt;/item&gt;&lt;item&gt;1901&lt;/item&gt;&lt;item&gt;1902&lt;/item&gt;&lt;item&gt;1903&lt;/item&gt;&lt;/record-ids&gt;&lt;/item&gt;&lt;/Libraries&gt;"/>
  </w:docVars>
  <w:rsids>
    <w:rsidRoot w:val="00A9123D"/>
    <w:rsid w:val="000017A2"/>
    <w:rsid w:val="00005ADD"/>
    <w:rsid w:val="00007549"/>
    <w:rsid w:val="00012440"/>
    <w:rsid w:val="000172DF"/>
    <w:rsid w:val="0002021C"/>
    <w:rsid w:val="00020AB1"/>
    <w:rsid w:val="00022984"/>
    <w:rsid w:val="00023338"/>
    <w:rsid w:val="000234A7"/>
    <w:rsid w:val="00025636"/>
    <w:rsid w:val="00027AA4"/>
    <w:rsid w:val="00033F10"/>
    <w:rsid w:val="00036F37"/>
    <w:rsid w:val="000409F8"/>
    <w:rsid w:val="000410B8"/>
    <w:rsid w:val="000424DC"/>
    <w:rsid w:val="000557F9"/>
    <w:rsid w:val="000576C5"/>
    <w:rsid w:val="000619BD"/>
    <w:rsid w:val="00062515"/>
    <w:rsid w:val="00062EAD"/>
    <w:rsid w:val="000729C6"/>
    <w:rsid w:val="00074563"/>
    <w:rsid w:val="00074DBB"/>
    <w:rsid w:val="0007592E"/>
    <w:rsid w:val="000764E5"/>
    <w:rsid w:val="0007742F"/>
    <w:rsid w:val="0008297B"/>
    <w:rsid w:val="00082C32"/>
    <w:rsid w:val="0008440B"/>
    <w:rsid w:val="000903D4"/>
    <w:rsid w:val="0009071D"/>
    <w:rsid w:val="0009121A"/>
    <w:rsid w:val="000952AD"/>
    <w:rsid w:val="000972F8"/>
    <w:rsid w:val="000A1A0F"/>
    <w:rsid w:val="000A1E39"/>
    <w:rsid w:val="000A5A61"/>
    <w:rsid w:val="000B1571"/>
    <w:rsid w:val="000B2CD8"/>
    <w:rsid w:val="000B32D9"/>
    <w:rsid w:val="000B4395"/>
    <w:rsid w:val="000B4DC1"/>
    <w:rsid w:val="000B583D"/>
    <w:rsid w:val="000B7887"/>
    <w:rsid w:val="000C0C9A"/>
    <w:rsid w:val="000C229A"/>
    <w:rsid w:val="000C5824"/>
    <w:rsid w:val="000D4C1E"/>
    <w:rsid w:val="000D6F1A"/>
    <w:rsid w:val="000E152E"/>
    <w:rsid w:val="000E2B55"/>
    <w:rsid w:val="000E72A2"/>
    <w:rsid w:val="00106DDA"/>
    <w:rsid w:val="0010780F"/>
    <w:rsid w:val="00107BB7"/>
    <w:rsid w:val="00110464"/>
    <w:rsid w:val="0012428C"/>
    <w:rsid w:val="0012467E"/>
    <w:rsid w:val="001253C0"/>
    <w:rsid w:val="00133B9F"/>
    <w:rsid w:val="001374A0"/>
    <w:rsid w:val="00141EF7"/>
    <w:rsid w:val="00145453"/>
    <w:rsid w:val="001456CA"/>
    <w:rsid w:val="00146154"/>
    <w:rsid w:val="001466BA"/>
    <w:rsid w:val="00146BF2"/>
    <w:rsid w:val="001533D8"/>
    <w:rsid w:val="0015453B"/>
    <w:rsid w:val="0015535D"/>
    <w:rsid w:val="00161632"/>
    <w:rsid w:val="00165B6F"/>
    <w:rsid w:val="00166BD7"/>
    <w:rsid w:val="00172760"/>
    <w:rsid w:val="00172F5D"/>
    <w:rsid w:val="001750F1"/>
    <w:rsid w:val="001761D3"/>
    <w:rsid w:val="0018417D"/>
    <w:rsid w:val="001918AA"/>
    <w:rsid w:val="00192E36"/>
    <w:rsid w:val="0019504C"/>
    <w:rsid w:val="00195B51"/>
    <w:rsid w:val="001A5ABA"/>
    <w:rsid w:val="001B0256"/>
    <w:rsid w:val="001B056D"/>
    <w:rsid w:val="001B4149"/>
    <w:rsid w:val="001B4616"/>
    <w:rsid w:val="001B5247"/>
    <w:rsid w:val="001B548D"/>
    <w:rsid w:val="001B65DC"/>
    <w:rsid w:val="001C45B1"/>
    <w:rsid w:val="001C5040"/>
    <w:rsid w:val="001C7955"/>
    <w:rsid w:val="001D5BDF"/>
    <w:rsid w:val="001D6B0B"/>
    <w:rsid w:val="001D6EAA"/>
    <w:rsid w:val="001E230D"/>
    <w:rsid w:val="001F1FC8"/>
    <w:rsid w:val="00201855"/>
    <w:rsid w:val="00202054"/>
    <w:rsid w:val="00203996"/>
    <w:rsid w:val="00205523"/>
    <w:rsid w:val="00207A79"/>
    <w:rsid w:val="0021102B"/>
    <w:rsid w:val="002173EC"/>
    <w:rsid w:val="00220B5F"/>
    <w:rsid w:val="002268F5"/>
    <w:rsid w:val="00232B27"/>
    <w:rsid w:val="00236200"/>
    <w:rsid w:val="00244692"/>
    <w:rsid w:val="002459B4"/>
    <w:rsid w:val="00245C80"/>
    <w:rsid w:val="00253305"/>
    <w:rsid w:val="002555BF"/>
    <w:rsid w:val="002606CD"/>
    <w:rsid w:val="0026254C"/>
    <w:rsid w:val="00263271"/>
    <w:rsid w:val="002638AA"/>
    <w:rsid w:val="00265AD8"/>
    <w:rsid w:val="00274618"/>
    <w:rsid w:val="002807A7"/>
    <w:rsid w:val="00280983"/>
    <w:rsid w:val="002906CD"/>
    <w:rsid w:val="00292172"/>
    <w:rsid w:val="002A0A01"/>
    <w:rsid w:val="002A222C"/>
    <w:rsid w:val="002A3BDD"/>
    <w:rsid w:val="002A422B"/>
    <w:rsid w:val="002A58EC"/>
    <w:rsid w:val="002C036C"/>
    <w:rsid w:val="002D783C"/>
    <w:rsid w:val="002D7DA1"/>
    <w:rsid w:val="002F19F9"/>
    <w:rsid w:val="002F2799"/>
    <w:rsid w:val="002F3FED"/>
    <w:rsid w:val="00302350"/>
    <w:rsid w:val="003038D0"/>
    <w:rsid w:val="00311B16"/>
    <w:rsid w:val="00311FAF"/>
    <w:rsid w:val="00313675"/>
    <w:rsid w:val="00315F34"/>
    <w:rsid w:val="003174B7"/>
    <w:rsid w:val="00320AF8"/>
    <w:rsid w:val="00322C21"/>
    <w:rsid w:val="00326951"/>
    <w:rsid w:val="00330B39"/>
    <w:rsid w:val="003376C2"/>
    <w:rsid w:val="00337EF0"/>
    <w:rsid w:val="003412C4"/>
    <w:rsid w:val="003435F3"/>
    <w:rsid w:val="003453DC"/>
    <w:rsid w:val="00347F61"/>
    <w:rsid w:val="003501DF"/>
    <w:rsid w:val="00352A31"/>
    <w:rsid w:val="00356338"/>
    <w:rsid w:val="00360C15"/>
    <w:rsid w:val="0036367D"/>
    <w:rsid w:val="003640CE"/>
    <w:rsid w:val="00370C24"/>
    <w:rsid w:val="0038165B"/>
    <w:rsid w:val="003821CE"/>
    <w:rsid w:val="00384706"/>
    <w:rsid w:val="00386D2E"/>
    <w:rsid w:val="00392051"/>
    <w:rsid w:val="00393CFF"/>
    <w:rsid w:val="003A1F3C"/>
    <w:rsid w:val="003A2B7F"/>
    <w:rsid w:val="003A70C3"/>
    <w:rsid w:val="003B374D"/>
    <w:rsid w:val="003B3E81"/>
    <w:rsid w:val="003B4D8C"/>
    <w:rsid w:val="003B507E"/>
    <w:rsid w:val="003B5C4A"/>
    <w:rsid w:val="003C0031"/>
    <w:rsid w:val="003C1532"/>
    <w:rsid w:val="003C22E7"/>
    <w:rsid w:val="003C6D15"/>
    <w:rsid w:val="003C6E3C"/>
    <w:rsid w:val="003D1329"/>
    <w:rsid w:val="003D1956"/>
    <w:rsid w:val="003D54DB"/>
    <w:rsid w:val="003D6691"/>
    <w:rsid w:val="003E1337"/>
    <w:rsid w:val="003E3FDA"/>
    <w:rsid w:val="003E6D21"/>
    <w:rsid w:val="003F0335"/>
    <w:rsid w:val="003F21B6"/>
    <w:rsid w:val="003F3445"/>
    <w:rsid w:val="0040637D"/>
    <w:rsid w:val="00412848"/>
    <w:rsid w:val="00412DDD"/>
    <w:rsid w:val="00413E7D"/>
    <w:rsid w:val="00414E2B"/>
    <w:rsid w:val="0041667C"/>
    <w:rsid w:val="0041695C"/>
    <w:rsid w:val="00417613"/>
    <w:rsid w:val="00417826"/>
    <w:rsid w:val="004326C6"/>
    <w:rsid w:val="00443EDE"/>
    <w:rsid w:val="0045310C"/>
    <w:rsid w:val="004531CB"/>
    <w:rsid w:val="0045479C"/>
    <w:rsid w:val="00456344"/>
    <w:rsid w:val="00463C0F"/>
    <w:rsid w:val="004651BD"/>
    <w:rsid w:val="004679F3"/>
    <w:rsid w:val="00471A7F"/>
    <w:rsid w:val="0047312D"/>
    <w:rsid w:val="0047482F"/>
    <w:rsid w:val="0048046B"/>
    <w:rsid w:val="00480C66"/>
    <w:rsid w:val="00483530"/>
    <w:rsid w:val="004909E6"/>
    <w:rsid w:val="00491738"/>
    <w:rsid w:val="00491BEE"/>
    <w:rsid w:val="0049667B"/>
    <w:rsid w:val="00496802"/>
    <w:rsid w:val="004A0656"/>
    <w:rsid w:val="004A2570"/>
    <w:rsid w:val="004A27CF"/>
    <w:rsid w:val="004A33F2"/>
    <w:rsid w:val="004A3B93"/>
    <w:rsid w:val="004A75BB"/>
    <w:rsid w:val="004B029B"/>
    <w:rsid w:val="004B5A5B"/>
    <w:rsid w:val="004C21DC"/>
    <w:rsid w:val="004C3151"/>
    <w:rsid w:val="004C3918"/>
    <w:rsid w:val="004C6357"/>
    <w:rsid w:val="004D5CEC"/>
    <w:rsid w:val="004F2BB1"/>
    <w:rsid w:val="004F7FF5"/>
    <w:rsid w:val="00505477"/>
    <w:rsid w:val="005079FB"/>
    <w:rsid w:val="00512E56"/>
    <w:rsid w:val="00517925"/>
    <w:rsid w:val="00517CEE"/>
    <w:rsid w:val="00520A44"/>
    <w:rsid w:val="0052105B"/>
    <w:rsid w:val="00530EAB"/>
    <w:rsid w:val="00531BC6"/>
    <w:rsid w:val="00533381"/>
    <w:rsid w:val="00540425"/>
    <w:rsid w:val="0054109D"/>
    <w:rsid w:val="00541835"/>
    <w:rsid w:val="00541BF8"/>
    <w:rsid w:val="00543122"/>
    <w:rsid w:val="00543294"/>
    <w:rsid w:val="00544E42"/>
    <w:rsid w:val="00554440"/>
    <w:rsid w:val="00554934"/>
    <w:rsid w:val="00554B83"/>
    <w:rsid w:val="00555DD8"/>
    <w:rsid w:val="00555E65"/>
    <w:rsid w:val="00557DE4"/>
    <w:rsid w:val="005650AA"/>
    <w:rsid w:val="0056530D"/>
    <w:rsid w:val="005700E9"/>
    <w:rsid w:val="00583231"/>
    <w:rsid w:val="00583AD1"/>
    <w:rsid w:val="00584DC0"/>
    <w:rsid w:val="00587A7F"/>
    <w:rsid w:val="00590C19"/>
    <w:rsid w:val="005953C1"/>
    <w:rsid w:val="00597CCE"/>
    <w:rsid w:val="005A3FDA"/>
    <w:rsid w:val="005A6AFD"/>
    <w:rsid w:val="005B0086"/>
    <w:rsid w:val="005B3399"/>
    <w:rsid w:val="005B6742"/>
    <w:rsid w:val="005C24ED"/>
    <w:rsid w:val="005C28F9"/>
    <w:rsid w:val="005C493A"/>
    <w:rsid w:val="005C6965"/>
    <w:rsid w:val="005C7D5B"/>
    <w:rsid w:val="005D01CE"/>
    <w:rsid w:val="005D256D"/>
    <w:rsid w:val="005D5354"/>
    <w:rsid w:val="005D6C41"/>
    <w:rsid w:val="005E347F"/>
    <w:rsid w:val="005E6201"/>
    <w:rsid w:val="005F06AD"/>
    <w:rsid w:val="005F0A9E"/>
    <w:rsid w:val="005F488B"/>
    <w:rsid w:val="005F772C"/>
    <w:rsid w:val="006029E8"/>
    <w:rsid w:val="00615FF2"/>
    <w:rsid w:val="006168B7"/>
    <w:rsid w:val="0062005A"/>
    <w:rsid w:val="00620581"/>
    <w:rsid w:val="00622CCB"/>
    <w:rsid w:val="0062382A"/>
    <w:rsid w:val="006269E2"/>
    <w:rsid w:val="00627772"/>
    <w:rsid w:val="00627E02"/>
    <w:rsid w:val="006420F5"/>
    <w:rsid w:val="00642674"/>
    <w:rsid w:val="00646842"/>
    <w:rsid w:val="006474E9"/>
    <w:rsid w:val="00653788"/>
    <w:rsid w:val="00657E53"/>
    <w:rsid w:val="00660E49"/>
    <w:rsid w:val="00663916"/>
    <w:rsid w:val="00664C74"/>
    <w:rsid w:val="00667593"/>
    <w:rsid w:val="00670419"/>
    <w:rsid w:val="00674FB8"/>
    <w:rsid w:val="00676729"/>
    <w:rsid w:val="006803D8"/>
    <w:rsid w:val="006951EF"/>
    <w:rsid w:val="006961D5"/>
    <w:rsid w:val="006A11DA"/>
    <w:rsid w:val="006A47AA"/>
    <w:rsid w:val="006A4F52"/>
    <w:rsid w:val="006A78F6"/>
    <w:rsid w:val="006B04BF"/>
    <w:rsid w:val="006B576D"/>
    <w:rsid w:val="006B59E4"/>
    <w:rsid w:val="006B6AFC"/>
    <w:rsid w:val="006B6C41"/>
    <w:rsid w:val="006C174C"/>
    <w:rsid w:val="006C5932"/>
    <w:rsid w:val="006D38D5"/>
    <w:rsid w:val="006D3B99"/>
    <w:rsid w:val="006D75E2"/>
    <w:rsid w:val="006E041F"/>
    <w:rsid w:val="006E0F71"/>
    <w:rsid w:val="006E3632"/>
    <w:rsid w:val="006E49ED"/>
    <w:rsid w:val="006E6270"/>
    <w:rsid w:val="006F3184"/>
    <w:rsid w:val="006F4FEC"/>
    <w:rsid w:val="006F5181"/>
    <w:rsid w:val="00700A54"/>
    <w:rsid w:val="007025C0"/>
    <w:rsid w:val="00705CE0"/>
    <w:rsid w:val="00707121"/>
    <w:rsid w:val="0071295E"/>
    <w:rsid w:val="00713A84"/>
    <w:rsid w:val="00715527"/>
    <w:rsid w:val="00716477"/>
    <w:rsid w:val="00716E2B"/>
    <w:rsid w:val="00720C46"/>
    <w:rsid w:val="00727342"/>
    <w:rsid w:val="007301DA"/>
    <w:rsid w:val="00730877"/>
    <w:rsid w:val="00737B55"/>
    <w:rsid w:val="00741AC3"/>
    <w:rsid w:val="007436C5"/>
    <w:rsid w:val="00743929"/>
    <w:rsid w:val="007510AD"/>
    <w:rsid w:val="00753BD9"/>
    <w:rsid w:val="00755802"/>
    <w:rsid w:val="00755C6A"/>
    <w:rsid w:val="00761FFD"/>
    <w:rsid w:val="0076425A"/>
    <w:rsid w:val="00764A03"/>
    <w:rsid w:val="00766124"/>
    <w:rsid w:val="0076674C"/>
    <w:rsid w:val="00767492"/>
    <w:rsid w:val="007737D2"/>
    <w:rsid w:val="0077489D"/>
    <w:rsid w:val="00775B0D"/>
    <w:rsid w:val="00780E5A"/>
    <w:rsid w:val="00781D81"/>
    <w:rsid w:val="007821AF"/>
    <w:rsid w:val="00782711"/>
    <w:rsid w:val="00791716"/>
    <w:rsid w:val="00794285"/>
    <w:rsid w:val="00794371"/>
    <w:rsid w:val="00796CE2"/>
    <w:rsid w:val="007A1177"/>
    <w:rsid w:val="007A1746"/>
    <w:rsid w:val="007A4065"/>
    <w:rsid w:val="007A5E22"/>
    <w:rsid w:val="007A716B"/>
    <w:rsid w:val="007A7333"/>
    <w:rsid w:val="007B2362"/>
    <w:rsid w:val="007B717E"/>
    <w:rsid w:val="007B78E1"/>
    <w:rsid w:val="007C00A9"/>
    <w:rsid w:val="007C1B14"/>
    <w:rsid w:val="007C651B"/>
    <w:rsid w:val="007D1EEA"/>
    <w:rsid w:val="007D21B3"/>
    <w:rsid w:val="007D22AB"/>
    <w:rsid w:val="007D253B"/>
    <w:rsid w:val="007D3E88"/>
    <w:rsid w:val="007E10B5"/>
    <w:rsid w:val="007E6AE6"/>
    <w:rsid w:val="007F1315"/>
    <w:rsid w:val="007F46F7"/>
    <w:rsid w:val="007F5E17"/>
    <w:rsid w:val="007F6AB8"/>
    <w:rsid w:val="00802099"/>
    <w:rsid w:val="008035BF"/>
    <w:rsid w:val="008039C3"/>
    <w:rsid w:val="00811DF0"/>
    <w:rsid w:val="00812A3D"/>
    <w:rsid w:val="0081372F"/>
    <w:rsid w:val="00813C28"/>
    <w:rsid w:val="00815072"/>
    <w:rsid w:val="00815646"/>
    <w:rsid w:val="00815D53"/>
    <w:rsid w:val="00821F01"/>
    <w:rsid w:val="008220E4"/>
    <w:rsid w:val="00823916"/>
    <w:rsid w:val="00823C53"/>
    <w:rsid w:val="008249CB"/>
    <w:rsid w:val="00825280"/>
    <w:rsid w:val="0083685F"/>
    <w:rsid w:val="00836ECD"/>
    <w:rsid w:val="00837431"/>
    <w:rsid w:val="00837B60"/>
    <w:rsid w:val="00840C3B"/>
    <w:rsid w:val="00841D02"/>
    <w:rsid w:val="00843E12"/>
    <w:rsid w:val="0084615C"/>
    <w:rsid w:val="008470FD"/>
    <w:rsid w:val="008520AF"/>
    <w:rsid w:val="00853531"/>
    <w:rsid w:val="0085542A"/>
    <w:rsid w:val="008577A2"/>
    <w:rsid w:val="00857985"/>
    <w:rsid w:val="00860484"/>
    <w:rsid w:val="00861311"/>
    <w:rsid w:val="00863759"/>
    <w:rsid w:val="00864960"/>
    <w:rsid w:val="008678D2"/>
    <w:rsid w:val="00874D8C"/>
    <w:rsid w:val="00875540"/>
    <w:rsid w:val="00875F85"/>
    <w:rsid w:val="00880D7C"/>
    <w:rsid w:val="00881CBF"/>
    <w:rsid w:val="00885A27"/>
    <w:rsid w:val="0088611A"/>
    <w:rsid w:val="00886377"/>
    <w:rsid w:val="008918B1"/>
    <w:rsid w:val="00893730"/>
    <w:rsid w:val="008A00E2"/>
    <w:rsid w:val="008A2E52"/>
    <w:rsid w:val="008A4821"/>
    <w:rsid w:val="008A6302"/>
    <w:rsid w:val="008B0F68"/>
    <w:rsid w:val="008C0718"/>
    <w:rsid w:val="008C0745"/>
    <w:rsid w:val="008C2287"/>
    <w:rsid w:val="008C44CE"/>
    <w:rsid w:val="008C59C1"/>
    <w:rsid w:val="008D6A7D"/>
    <w:rsid w:val="008D737F"/>
    <w:rsid w:val="008D7BB7"/>
    <w:rsid w:val="008E351F"/>
    <w:rsid w:val="008E3A06"/>
    <w:rsid w:val="008F2A1F"/>
    <w:rsid w:val="008F4427"/>
    <w:rsid w:val="008F4B3B"/>
    <w:rsid w:val="00902CCF"/>
    <w:rsid w:val="0090344F"/>
    <w:rsid w:val="00905761"/>
    <w:rsid w:val="00906C7C"/>
    <w:rsid w:val="00906EDC"/>
    <w:rsid w:val="0090773E"/>
    <w:rsid w:val="009109EE"/>
    <w:rsid w:val="00913395"/>
    <w:rsid w:val="00917FFA"/>
    <w:rsid w:val="0092283B"/>
    <w:rsid w:val="00924350"/>
    <w:rsid w:val="0092522F"/>
    <w:rsid w:val="00930B45"/>
    <w:rsid w:val="009318C9"/>
    <w:rsid w:val="00931F25"/>
    <w:rsid w:val="009378A0"/>
    <w:rsid w:val="00942D94"/>
    <w:rsid w:val="00945777"/>
    <w:rsid w:val="00951A19"/>
    <w:rsid w:val="00952F59"/>
    <w:rsid w:val="00953E71"/>
    <w:rsid w:val="009606B1"/>
    <w:rsid w:val="00964638"/>
    <w:rsid w:val="00965FD5"/>
    <w:rsid w:val="0097056F"/>
    <w:rsid w:val="00971C1C"/>
    <w:rsid w:val="00971D52"/>
    <w:rsid w:val="00974159"/>
    <w:rsid w:val="00983F77"/>
    <w:rsid w:val="00985D56"/>
    <w:rsid w:val="0098783B"/>
    <w:rsid w:val="00987893"/>
    <w:rsid w:val="00987D6F"/>
    <w:rsid w:val="00990BF0"/>
    <w:rsid w:val="00992A03"/>
    <w:rsid w:val="00995450"/>
    <w:rsid w:val="0099770B"/>
    <w:rsid w:val="009A0042"/>
    <w:rsid w:val="009A0F94"/>
    <w:rsid w:val="009A2723"/>
    <w:rsid w:val="009A53D1"/>
    <w:rsid w:val="009A7091"/>
    <w:rsid w:val="009B5DEC"/>
    <w:rsid w:val="009B64CB"/>
    <w:rsid w:val="009B7A05"/>
    <w:rsid w:val="009C18F9"/>
    <w:rsid w:val="009C4AEB"/>
    <w:rsid w:val="009D2DF5"/>
    <w:rsid w:val="009D3D2B"/>
    <w:rsid w:val="009D5BC1"/>
    <w:rsid w:val="009D6F93"/>
    <w:rsid w:val="009D748B"/>
    <w:rsid w:val="009E259B"/>
    <w:rsid w:val="009E3139"/>
    <w:rsid w:val="009E73AA"/>
    <w:rsid w:val="009F1030"/>
    <w:rsid w:val="009F1446"/>
    <w:rsid w:val="009F284E"/>
    <w:rsid w:val="009F2DF4"/>
    <w:rsid w:val="009F6266"/>
    <w:rsid w:val="00A01C0C"/>
    <w:rsid w:val="00A021EF"/>
    <w:rsid w:val="00A02F33"/>
    <w:rsid w:val="00A03564"/>
    <w:rsid w:val="00A04544"/>
    <w:rsid w:val="00A06490"/>
    <w:rsid w:val="00A11B6C"/>
    <w:rsid w:val="00A149AE"/>
    <w:rsid w:val="00A21272"/>
    <w:rsid w:val="00A223A2"/>
    <w:rsid w:val="00A22B3E"/>
    <w:rsid w:val="00A31F58"/>
    <w:rsid w:val="00A41BD8"/>
    <w:rsid w:val="00A430A5"/>
    <w:rsid w:val="00A44904"/>
    <w:rsid w:val="00A55078"/>
    <w:rsid w:val="00A55B4C"/>
    <w:rsid w:val="00A57D5E"/>
    <w:rsid w:val="00A60399"/>
    <w:rsid w:val="00A60623"/>
    <w:rsid w:val="00A62044"/>
    <w:rsid w:val="00A64400"/>
    <w:rsid w:val="00A64CF0"/>
    <w:rsid w:val="00A6544A"/>
    <w:rsid w:val="00A67209"/>
    <w:rsid w:val="00A70049"/>
    <w:rsid w:val="00A71E81"/>
    <w:rsid w:val="00A76952"/>
    <w:rsid w:val="00A76AC0"/>
    <w:rsid w:val="00A80EB5"/>
    <w:rsid w:val="00A83F84"/>
    <w:rsid w:val="00A9123D"/>
    <w:rsid w:val="00A93B35"/>
    <w:rsid w:val="00A93D85"/>
    <w:rsid w:val="00A96740"/>
    <w:rsid w:val="00A96D58"/>
    <w:rsid w:val="00AA3B85"/>
    <w:rsid w:val="00AA543F"/>
    <w:rsid w:val="00AB37A2"/>
    <w:rsid w:val="00AB5338"/>
    <w:rsid w:val="00AB5401"/>
    <w:rsid w:val="00AC0816"/>
    <w:rsid w:val="00AC1AA7"/>
    <w:rsid w:val="00AC1C2D"/>
    <w:rsid w:val="00AC30B2"/>
    <w:rsid w:val="00AC7253"/>
    <w:rsid w:val="00AD5E74"/>
    <w:rsid w:val="00AD603D"/>
    <w:rsid w:val="00AD6EAC"/>
    <w:rsid w:val="00AE1288"/>
    <w:rsid w:val="00AE47D9"/>
    <w:rsid w:val="00AF6FE1"/>
    <w:rsid w:val="00B05D55"/>
    <w:rsid w:val="00B06940"/>
    <w:rsid w:val="00B07135"/>
    <w:rsid w:val="00B10B2D"/>
    <w:rsid w:val="00B11AA8"/>
    <w:rsid w:val="00B1378B"/>
    <w:rsid w:val="00B13E7A"/>
    <w:rsid w:val="00B13FF1"/>
    <w:rsid w:val="00B211A0"/>
    <w:rsid w:val="00B26081"/>
    <w:rsid w:val="00B26632"/>
    <w:rsid w:val="00B27C86"/>
    <w:rsid w:val="00B337CF"/>
    <w:rsid w:val="00B37850"/>
    <w:rsid w:val="00B41926"/>
    <w:rsid w:val="00B4299C"/>
    <w:rsid w:val="00B42B6B"/>
    <w:rsid w:val="00B50774"/>
    <w:rsid w:val="00B50BC2"/>
    <w:rsid w:val="00B50C34"/>
    <w:rsid w:val="00B520DC"/>
    <w:rsid w:val="00B60147"/>
    <w:rsid w:val="00B74DD0"/>
    <w:rsid w:val="00B75F6B"/>
    <w:rsid w:val="00B85B00"/>
    <w:rsid w:val="00B85D94"/>
    <w:rsid w:val="00B86ACF"/>
    <w:rsid w:val="00B90612"/>
    <w:rsid w:val="00BA04E0"/>
    <w:rsid w:val="00BA062E"/>
    <w:rsid w:val="00BA72FE"/>
    <w:rsid w:val="00BB0F79"/>
    <w:rsid w:val="00BB3391"/>
    <w:rsid w:val="00BC6529"/>
    <w:rsid w:val="00BD5B15"/>
    <w:rsid w:val="00BE1821"/>
    <w:rsid w:val="00BE768A"/>
    <w:rsid w:val="00BF04E1"/>
    <w:rsid w:val="00BF1CE6"/>
    <w:rsid w:val="00BF2101"/>
    <w:rsid w:val="00BF5CC1"/>
    <w:rsid w:val="00C0234B"/>
    <w:rsid w:val="00C04D84"/>
    <w:rsid w:val="00C05DC9"/>
    <w:rsid w:val="00C069DE"/>
    <w:rsid w:val="00C12605"/>
    <w:rsid w:val="00C12EAB"/>
    <w:rsid w:val="00C169EC"/>
    <w:rsid w:val="00C16E5C"/>
    <w:rsid w:val="00C2450D"/>
    <w:rsid w:val="00C25355"/>
    <w:rsid w:val="00C374B9"/>
    <w:rsid w:val="00C40A47"/>
    <w:rsid w:val="00C4137C"/>
    <w:rsid w:val="00C433C5"/>
    <w:rsid w:val="00C447F3"/>
    <w:rsid w:val="00C46934"/>
    <w:rsid w:val="00C51119"/>
    <w:rsid w:val="00C53656"/>
    <w:rsid w:val="00C54545"/>
    <w:rsid w:val="00C565CC"/>
    <w:rsid w:val="00C66799"/>
    <w:rsid w:val="00C80144"/>
    <w:rsid w:val="00C804FC"/>
    <w:rsid w:val="00C81C90"/>
    <w:rsid w:val="00C85839"/>
    <w:rsid w:val="00C8677B"/>
    <w:rsid w:val="00C9126E"/>
    <w:rsid w:val="00C91915"/>
    <w:rsid w:val="00C920B8"/>
    <w:rsid w:val="00C921EE"/>
    <w:rsid w:val="00C9477A"/>
    <w:rsid w:val="00CA0B5F"/>
    <w:rsid w:val="00CA2F1F"/>
    <w:rsid w:val="00CA56E8"/>
    <w:rsid w:val="00CB18DD"/>
    <w:rsid w:val="00CC18CA"/>
    <w:rsid w:val="00CC3F0E"/>
    <w:rsid w:val="00CC4263"/>
    <w:rsid w:val="00CC64EA"/>
    <w:rsid w:val="00CC7B5E"/>
    <w:rsid w:val="00CC7F32"/>
    <w:rsid w:val="00CD2327"/>
    <w:rsid w:val="00CD23AF"/>
    <w:rsid w:val="00CD2C9E"/>
    <w:rsid w:val="00CD4248"/>
    <w:rsid w:val="00CE1280"/>
    <w:rsid w:val="00CE2725"/>
    <w:rsid w:val="00CE55A4"/>
    <w:rsid w:val="00CF2B16"/>
    <w:rsid w:val="00CF55BC"/>
    <w:rsid w:val="00D01BF3"/>
    <w:rsid w:val="00D134E4"/>
    <w:rsid w:val="00D168A2"/>
    <w:rsid w:val="00D16FB5"/>
    <w:rsid w:val="00D1774B"/>
    <w:rsid w:val="00D21980"/>
    <w:rsid w:val="00D21C5B"/>
    <w:rsid w:val="00D2312A"/>
    <w:rsid w:val="00D26A9F"/>
    <w:rsid w:val="00D300BB"/>
    <w:rsid w:val="00D31040"/>
    <w:rsid w:val="00D41247"/>
    <w:rsid w:val="00D47DF3"/>
    <w:rsid w:val="00D47ED9"/>
    <w:rsid w:val="00D5063C"/>
    <w:rsid w:val="00D52871"/>
    <w:rsid w:val="00D53BF7"/>
    <w:rsid w:val="00D54A55"/>
    <w:rsid w:val="00D54D7E"/>
    <w:rsid w:val="00D5584B"/>
    <w:rsid w:val="00D56AF4"/>
    <w:rsid w:val="00D61422"/>
    <w:rsid w:val="00D63538"/>
    <w:rsid w:val="00D67500"/>
    <w:rsid w:val="00D706D5"/>
    <w:rsid w:val="00D7083A"/>
    <w:rsid w:val="00D71748"/>
    <w:rsid w:val="00D7306B"/>
    <w:rsid w:val="00D74830"/>
    <w:rsid w:val="00D75AA9"/>
    <w:rsid w:val="00D8135C"/>
    <w:rsid w:val="00D835B0"/>
    <w:rsid w:val="00D84AF2"/>
    <w:rsid w:val="00D9181F"/>
    <w:rsid w:val="00D932BF"/>
    <w:rsid w:val="00D96A25"/>
    <w:rsid w:val="00D9732E"/>
    <w:rsid w:val="00D97883"/>
    <w:rsid w:val="00DA5898"/>
    <w:rsid w:val="00DA721C"/>
    <w:rsid w:val="00DA7EE3"/>
    <w:rsid w:val="00DB076C"/>
    <w:rsid w:val="00DB371F"/>
    <w:rsid w:val="00DB3786"/>
    <w:rsid w:val="00DB5350"/>
    <w:rsid w:val="00DC103F"/>
    <w:rsid w:val="00DC1B8D"/>
    <w:rsid w:val="00DC284C"/>
    <w:rsid w:val="00DC5BA7"/>
    <w:rsid w:val="00DD1735"/>
    <w:rsid w:val="00DD68E4"/>
    <w:rsid w:val="00DE09A8"/>
    <w:rsid w:val="00DE164E"/>
    <w:rsid w:val="00DE25B3"/>
    <w:rsid w:val="00DE5D61"/>
    <w:rsid w:val="00DE614B"/>
    <w:rsid w:val="00DF53F0"/>
    <w:rsid w:val="00DF6D34"/>
    <w:rsid w:val="00E0035B"/>
    <w:rsid w:val="00E02C70"/>
    <w:rsid w:val="00E056D6"/>
    <w:rsid w:val="00E12453"/>
    <w:rsid w:val="00E13A01"/>
    <w:rsid w:val="00E13B8A"/>
    <w:rsid w:val="00E141D1"/>
    <w:rsid w:val="00E15780"/>
    <w:rsid w:val="00E166EA"/>
    <w:rsid w:val="00E215DF"/>
    <w:rsid w:val="00E21C47"/>
    <w:rsid w:val="00E23F6E"/>
    <w:rsid w:val="00E2476F"/>
    <w:rsid w:val="00E306A2"/>
    <w:rsid w:val="00E315B3"/>
    <w:rsid w:val="00E50168"/>
    <w:rsid w:val="00E52C03"/>
    <w:rsid w:val="00E57465"/>
    <w:rsid w:val="00E61CAA"/>
    <w:rsid w:val="00E70D06"/>
    <w:rsid w:val="00E73660"/>
    <w:rsid w:val="00E7463B"/>
    <w:rsid w:val="00E7663B"/>
    <w:rsid w:val="00E800F8"/>
    <w:rsid w:val="00E84398"/>
    <w:rsid w:val="00E84591"/>
    <w:rsid w:val="00E84CCC"/>
    <w:rsid w:val="00E90599"/>
    <w:rsid w:val="00E92D50"/>
    <w:rsid w:val="00E930D9"/>
    <w:rsid w:val="00E934A4"/>
    <w:rsid w:val="00E94292"/>
    <w:rsid w:val="00E972FF"/>
    <w:rsid w:val="00E9771F"/>
    <w:rsid w:val="00EA1626"/>
    <w:rsid w:val="00EA77BF"/>
    <w:rsid w:val="00EB197B"/>
    <w:rsid w:val="00EB31CD"/>
    <w:rsid w:val="00EB3DFD"/>
    <w:rsid w:val="00EC1CAA"/>
    <w:rsid w:val="00EC5665"/>
    <w:rsid w:val="00EC604F"/>
    <w:rsid w:val="00EC69FB"/>
    <w:rsid w:val="00ED1507"/>
    <w:rsid w:val="00EE157B"/>
    <w:rsid w:val="00EE1F08"/>
    <w:rsid w:val="00EE3AC9"/>
    <w:rsid w:val="00EE4CA2"/>
    <w:rsid w:val="00EE5C5F"/>
    <w:rsid w:val="00EE5E68"/>
    <w:rsid w:val="00EE6E9D"/>
    <w:rsid w:val="00EF0219"/>
    <w:rsid w:val="00EF570C"/>
    <w:rsid w:val="00EF6922"/>
    <w:rsid w:val="00F002D9"/>
    <w:rsid w:val="00F07DD9"/>
    <w:rsid w:val="00F07E3E"/>
    <w:rsid w:val="00F10521"/>
    <w:rsid w:val="00F1392D"/>
    <w:rsid w:val="00F13ECA"/>
    <w:rsid w:val="00F1553F"/>
    <w:rsid w:val="00F174A1"/>
    <w:rsid w:val="00F17F2C"/>
    <w:rsid w:val="00F17FEB"/>
    <w:rsid w:val="00F2106F"/>
    <w:rsid w:val="00F21C97"/>
    <w:rsid w:val="00F235C5"/>
    <w:rsid w:val="00F23A02"/>
    <w:rsid w:val="00F25382"/>
    <w:rsid w:val="00F3674C"/>
    <w:rsid w:val="00F42BC0"/>
    <w:rsid w:val="00F4721E"/>
    <w:rsid w:val="00F47475"/>
    <w:rsid w:val="00F51A9E"/>
    <w:rsid w:val="00F521FE"/>
    <w:rsid w:val="00F52A13"/>
    <w:rsid w:val="00F549B5"/>
    <w:rsid w:val="00F55019"/>
    <w:rsid w:val="00F5696B"/>
    <w:rsid w:val="00F60D9B"/>
    <w:rsid w:val="00F610CF"/>
    <w:rsid w:val="00F6170D"/>
    <w:rsid w:val="00F65274"/>
    <w:rsid w:val="00F65D8B"/>
    <w:rsid w:val="00F70B1F"/>
    <w:rsid w:val="00F72168"/>
    <w:rsid w:val="00F73153"/>
    <w:rsid w:val="00F77458"/>
    <w:rsid w:val="00F77476"/>
    <w:rsid w:val="00F804D4"/>
    <w:rsid w:val="00F817A6"/>
    <w:rsid w:val="00F84907"/>
    <w:rsid w:val="00F90760"/>
    <w:rsid w:val="00F9138C"/>
    <w:rsid w:val="00F91D7F"/>
    <w:rsid w:val="00F9244E"/>
    <w:rsid w:val="00F93FD6"/>
    <w:rsid w:val="00FA1719"/>
    <w:rsid w:val="00FB0D17"/>
    <w:rsid w:val="00FB3E56"/>
    <w:rsid w:val="00FB7534"/>
    <w:rsid w:val="00FC33E3"/>
    <w:rsid w:val="00FC3626"/>
    <w:rsid w:val="00FD07D4"/>
    <w:rsid w:val="00FF2EB2"/>
    <w:rsid w:val="00FF340F"/>
    <w:rsid w:val="00FF347D"/>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3D"/>
    <w:pPr>
      <w:spacing w:after="0" w:line="240" w:lineRule="auto"/>
    </w:pPr>
    <w:rPr>
      <w:rFonts w:ascii="Courier New" w:eastAsia="Courier New" w:hAnsi="Courier New" w:cs="Courier New"/>
      <w:sz w:val="20"/>
      <w:szCs w:val="20"/>
      <w:lang w:eastAsia="en-GB"/>
    </w:rPr>
  </w:style>
  <w:style w:type="paragraph" w:styleId="Heading3">
    <w:name w:val="heading 3"/>
    <w:basedOn w:val="Normal"/>
    <w:next w:val="Normal"/>
    <w:link w:val="Heading3Char"/>
    <w:uiPriority w:val="9"/>
    <w:semiHidden/>
    <w:unhideWhenUsed/>
    <w:qFormat/>
    <w:rsid w:val="00E92D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92D5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9123D"/>
  </w:style>
  <w:style w:type="character" w:customStyle="1" w:styleId="CommentTextChar">
    <w:name w:val="Comment Text Char"/>
    <w:basedOn w:val="DefaultParagraphFont"/>
    <w:link w:val="CommentText"/>
    <w:uiPriority w:val="99"/>
    <w:rsid w:val="00A9123D"/>
    <w:rPr>
      <w:rFonts w:ascii="Courier New" w:eastAsia="Courier New" w:hAnsi="Courier New" w:cs="Courier New"/>
      <w:sz w:val="20"/>
      <w:szCs w:val="20"/>
      <w:lang w:eastAsia="en-GB"/>
    </w:rPr>
  </w:style>
  <w:style w:type="character" w:styleId="CommentReference">
    <w:name w:val="annotation reference"/>
    <w:basedOn w:val="DefaultParagraphFont"/>
    <w:uiPriority w:val="99"/>
    <w:semiHidden/>
    <w:unhideWhenUsed/>
    <w:rsid w:val="00A9123D"/>
    <w:rPr>
      <w:sz w:val="16"/>
      <w:szCs w:val="16"/>
    </w:rPr>
  </w:style>
  <w:style w:type="paragraph" w:styleId="BalloonText">
    <w:name w:val="Balloon Text"/>
    <w:basedOn w:val="Normal"/>
    <w:link w:val="BalloonTextChar"/>
    <w:uiPriority w:val="99"/>
    <w:semiHidden/>
    <w:unhideWhenUsed/>
    <w:rsid w:val="00A9123D"/>
    <w:rPr>
      <w:rFonts w:ascii="Tahoma" w:hAnsi="Tahoma" w:cs="Tahoma"/>
      <w:sz w:val="16"/>
      <w:szCs w:val="16"/>
    </w:rPr>
  </w:style>
  <w:style w:type="character" w:customStyle="1" w:styleId="BalloonTextChar">
    <w:name w:val="Balloon Text Char"/>
    <w:basedOn w:val="DefaultParagraphFont"/>
    <w:link w:val="BalloonText"/>
    <w:uiPriority w:val="99"/>
    <w:semiHidden/>
    <w:rsid w:val="00A9123D"/>
    <w:rPr>
      <w:rFonts w:ascii="Tahoma" w:eastAsia="Courier New" w:hAnsi="Tahoma" w:cs="Tahoma"/>
      <w:sz w:val="16"/>
      <w:szCs w:val="16"/>
      <w:lang w:eastAsia="en-GB"/>
    </w:rPr>
  </w:style>
  <w:style w:type="paragraph" w:styleId="Revision">
    <w:name w:val="Revision"/>
    <w:hidden/>
    <w:uiPriority w:val="99"/>
    <w:semiHidden/>
    <w:rsid w:val="006961D5"/>
    <w:pPr>
      <w:spacing w:after="0" w:line="240" w:lineRule="auto"/>
    </w:pPr>
    <w:rPr>
      <w:rFonts w:ascii="Courier New" w:eastAsia="Courier New"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755802"/>
    <w:rPr>
      <w:b/>
      <w:bCs/>
    </w:rPr>
  </w:style>
  <w:style w:type="character" w:customStyle="1" w:styleId="CommentSubjectChar">
    <w:name w:val="Comment Subject Char"/>
    <w:basedOn w:val="CommentTextChar"/>
    <w:link w:val="CommentSubject"/>
    <w:uiPriority w:val="99"/>
    <w:semiHidden/>
    <w:rsid w:val="00755802"/>
    <w:rPr>
      <w:rFonts w:ascii="Courier New" w:eastAsia="Courier New" w:hAnsi="Courier New" w:cs="Courier New"/>
      <w:b/>
      <w:bCs/>
      <w:sz w:val="20"/>
      <w:szCs w:val="20"/>
      <w:lang w:eastAsia="en-GB"/>
    </w:rPr>
  </w:style>
  <w:style w:type="character" w:customStyle="1" w:styleId="Heading4Char">
    <w:name w:val="Heading 4 Char"/>
    <w:basedOn w:val="DefaultParagraphFont"/>
    <w:link w:val="Heading4"/>
    <w:uiPriority w:val="9"/>
    <w:rsid w:val="00E92D50"/>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92D5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2D50"/>
    <w:rPr>
      <w:color w:val="0000FF"/>
      <w:u w:val="single"/>
    </w:rPr>
  </w:style>
  <w:style w:type="character" w:customStyle="1" w:styleId="Heading3Char">
    <w:name w:val="Heading 3 Char"/>
    <w:basedOn w:val="DefaultParagraphFont"/>
    <w:link w:val="Heading3"/>
    <w:uiPriority w:val="9"/>
    <w:semiHidden/>
    <w:rsid w:val="00E92D50"/>
    <w:rPr>
      <w:rFonts w:asciiTheme="majorHAnsi" w:eastAsiaTheme="majorEastAsia" w:hAnsiTheme="majorHAnsi" w:cstheme="majorBidi"/>
      <w:b/>
      <w:bCs/>
      <w:color w:val="4F81BD" w:themeColor="accent1"/>
      <w:sz w:val="20"/>
      <w:szCs w:val="20"/>
      <w:lang w:eastAsia="en-GB"/>
    </w:rPr>
  </w:style>
  <w:style w:type="character" w:styleId="Strong">
    <w:name w:val="Strong"/>
    <w:basedOn w:val="DefaultParagraphFont"/>
    <w:uiPriority w:val="22"/>
    <w:qFormat/>
    <w:rsid w:val="00E92D50"/>
    <w:rPr>
      <w:b/>
      <w:bCs/>
    </w:rPr>
  </w:style>
  <w:style w:type="paragraph" w:customStyle="1" w:styleId="EndNoteBibliographyTitle">
    <w:name w:val="EndNote Bibliography Title"/>
    <w:basedOn w:val="Normal"/>
    <w:link w:val="EndNoteBibliographyTitleChar"/>
    <w:rsid w:val="00106DDA"/>
    <w:pPr>
      <w:jc w:val="center"/>
    </w:pPr>
    <w:rPr>
      <w:noProof/>
    </w:rPr>
  </w:style>
  <w:style w:type="character" w:customStyle="1" w:styleId="EndNoteBibliographyTitleChar">
    <w:name w:val="EndNote Bibliography Title Char"/>
    <w:basedOn w:val="DefaultParagraphFont"/>
    <w:link w:val="EndNoteBibliographyTitle"/>
    <w:rsid w:val="00106DDA"/>
    <w:rPr>
      <w:rFonts w:ascii="Courier New" w:eastAsia="Courier New" w:hAnsi="Courier New" w:cs="Courier New"/>
      <w:noProof/>
      <w:sz w:val="20"/>
      <w:szCs w:val="20"/>
      <w:lang w:eastAsia="en-GB"/>
    </w:rPr>
  </w:style>
  <w:style w:type="paragraph" w:customStyle="1" w:styleId="EndNoteBibliography">
    <w:name w:val="EndNote Bibliography"/>
    <w:basedOn w:val="Normal"/>
    <w:link w:val="EndNoteBibliographyChar"/>
    <w:rsid w:val="00106DDA"/>
    <w:rPr>
      <w:noProof/>
    </w:rPr>
  </w:style>
  <w:style w:type="character" w:customStyle="1" w:styleId="EndNoteBibliographyChar">
    <w:name w:val="EndNote Bibliography Char"/>
    <w:basedOn w:val="DefaultParagraphFont"/>
    <w:link w:val="EndNoteBibliography"/>
    <w:rsid w:val="00106DDA"/>
    <w:rPr>
      <w:rFonts w:ascii="Courier New" w:eastAsia="Courier New" w:hAnsi="Courier New" w:cs="Courier New"/>
      <w:noProof/>
      <w:sz w:val="20"/>
      <w:szCs w:val="20"/>
      <w:lang w:eastAsia="en-GB"/>
    </w:rPr>
  </w:style>
  <w:style w:type="paragraph" w:styleId="DocumentMap">
    <w:name w:val="Document Map"/>
    <w:basedOn w:val="Normal"/>
    <w:link w:val="DocumentMapChar"/>
    <w:uiPriority w:val="99"/>
    <w:semiHidden/>
    <w:unhideWhenUsed/>
    <w:rsid w:val="00BF1CE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1CE6"/>
    <w:rPr>
      <w:rFonts w:ascii="Times New Roman" w:eastAsia="Courier New" w:hAnsi="Times New Roman" w:cs="Times New Roman"/>
      <w:sz w:val="24"/>
      <w:szCs w:val="24"/>
      <w:lang w:eastAsia="en-GB"/>
    </w:rPr>
  </w:style>
  <w:style w:type="character" w:styleId="FollowedHyperlink">
    <w:name w:val="FollowedHyperlink"/>
    <w:basedOn w:val="DefaultParagraphFont"/>
    <w:uiPriority w:val="99"/>
    <w:semiHidden/>
    <w:unhideWhenUsed/>
    <w:rsid w:val="00812A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3D"/>
    <w:pPr>
      <w:spacing w:after="0" w:line="240" w:lineRule="auto"/>
    </w:pPr>
    <w:rPr>
      <w:rFonts w:ascii="Courier New" w:eastAsia="Courier New" w:hAnsi="Courier New" w:cs="Courier New"/>
      <w:sz w:val="20"/>
      <w:szCs w:val="20"/>
      <w:lang w:eastAsia="en-GB"/>
    </w:rPr>
  </w:style>
  <w:style w:type="paragraph" w:styleId="Heading3">
    <w:name w:val="heading 3"/>
    <w:basedOn w:val="Normal"/>
    <w:next w:val="Normal"/>
    <w:link w:val="Heading3Char"/>
    <w:uiPriority w:val="9"/>
    <w:semiHidden/>
    <w:unhideWhenUsed/>
    <w:qFormat/>
    <w:rsid w:val="00E92D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92D5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9123D"/>
  </w:style>
  <w:style w:type="character" w:customStyle="1" w:styleId="CommentTextChar">
    <w:name w:val="Comment Text Char"/>
    <w:basedOn w:val="DefaultParagraphFont"/>
    <w:link w:val="CommentText"/>
    <w:uiPriority w:val="99"/>
    <w:rsid w:val="00A9123D"/>
    <w:rPr>
      <w:rFonts w:ascii="Courier New" w:eastAsia="Courier New" w:hAnsi="Courier New" w:cs="Courier New"/>
      <w:sz w:val="20"/>
      <w:szCs w:val="20"/>
      <w:lang w:eastAsia="en-GB"/>
    </w:rPr>
  </w:style>
  <w:style w:type="character" w:styleId="CommentReference">
    <w:name w:val="annotation reference"/>
    <w:basedOn w:val="DefaultParagraphFont"/>
    <w:uiPriority w:val="99"/>
    <w:semiHidden/>
    <w:unhideWhenUsed/>
    <w:rsid w:val="00A9123D"/>
    <w:rPr>
      <w:sz w:val="16"/>
      <w:szCs w:val="16"/>
    </w:rPr>
  </w:style>
  <w:style w:type="paragraph" w:styleId="BalloonText">
    <w:name w:val="Balloon Text"/>
    <w:basedOn w:val="Normal"/>
    <w:link w:val="BalloonTextChar"/>
    <w:uiPriority w:val="99"/>
    <w:semiHidden/>
    <w:unhideWhenUsed/>
    <w:rsid w:val="00A9123D"/>
    <w:rPr>
      <w:rFonts w:ascii="Tahoma" w:hAnsi="Tahoma" w:cs="Tahoma"/>
      <w:sz w:val="16"/>
      <w:szCs w:val="16"/>
    </w:rPr>
  </w:style>
  <w:style w:type="character" w:customStyle="1" w:styleId="BalloonTextChar">
    <w:name w:val="Balloon Text Char"/>
    <w:basedOn w:val="DefaultParagraphFont"/>
    <w:link w:val="BalloonText"/>
    <w:uiPriority w:val="99"/>
    <w:semiHidden/>
    <w:rsid w:val="00A9123D"/>
    <w:rPr>
      <w:rFonts w:ascii="Tahoma" w:eastAsia="Courier New" w:hAnsi="Tahoma" w:cs="Tahoma"/>
      <w:sz w:val="16"/>
      <w:szCs w:val="16"/>
      <w:lang w:eastAsia="en-GB"/>
    </w:rPr>
  </w:style>
  <w:style w:type="paragraph" w:styleId="Revision">
    <w:name w:val="Revision"/>
    <w:hidden/>
    <w:uiPriority w:val="99"/>
    <w:semiHidden/>
    <w:rsid w:val="006961D5"/>
    <w:pPr>
      <w:spacing w:after="0" w:line="240" w:lineRule="auto"/>
    </w:pPr>
    <w:rPr>
      <w:rFonts w:ascii="Courier New" w:eastAsia="Courier New"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755802"/>
    <w:rPr>
      <w:b/>
      <w:bCs/>
    </w:rPr>
  </w:style>
  <w:style w:type="character" w:customStyle="1" w:styleId="CommentSubjectChar">
    <w:name w:val="Comment Subject Char"/>
    <w:basedOn w:val="CommentTextChar"/>
    <w:link w:val="CommentSubject"/>
    <w:uiPriority w:val="99"/>
    <w:semiHidden/>
    <w:rsid w:val="00755802"/>
    <w:rPr>
      <w:rFonts w:ascii="Courier New" w:eastAsia="Courier New" w:hAnsi="Courier New" w:cs="Courier New"/>
      <w:b/>
      <w:bCs/>
      <w:sz w:val="20"/>
      <w:szCs w:val="20"/>
      <w:lang w:eastAsia="en-GB"/>
    </w:rPr>
  </w:style>
  <w:style w:type="character" w:customStyle="1" w:styleId="Heading4Char">
    <w:name w:val="Heading 4 Char"/>
    <w:basedOn w:val="DefaultParagraphFont"/>
    <w:link w:val="Heading4"/>
    <w:uiPriority w:val="9"/>
    <w:rsid w:val="00E92D50"/>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92D5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2D50"/>
    <w:rPr>
      <w:color w:val="0000FF"/>
      <w:u w:val="single"/>
    </w:rPr>
  </w:style>
  <w:style w:type="character" w:customStyle="1" w:styleId="Heading3Char">
    <w:name w:val="Heading 3 Char"/>
    <w:basedOn w:val="DefaultParagraphFont"/>
    <w:link w:val="Heading3"/>
    <w:uiPriority w:val="9"/>
    <w:semiHidden/>
    <w:rsid w:val="00E92D50"/>
    <w:rPr>
      <w:rFonts w:asciiTheme="majorHAnsi" w:eastAsiaTheme="majorEastAsia" w:hAnsiTheme="majorHAnsi" w:cstheme="majorBidi"/>
      <w:b/>
      <w:bCs/>
      <w:color w:val="4F81BD" w:themeColor="accent1"/>
      <w:sz w:val="20"/>
      <w:szCs w:val="20"/>
      <w:lang w:eastAsia="en-GB"/>
    </w:rPr>
  </w:style>
  <w:style w:type="character" w:styleId="Strong">
    <w:name w:val="Strong"/>
    <w:basedOn w:val="DefaultParagraphFont"/>
    <w:uiPriority w:val="22"/>
    <w:qFormat/>
    <w:rsid w:val="00E92D50"/>
    <w:rPr>
      <w:b/>
      <w:bCs/>
    </w:rPr>
  </w:style>
  <w:style w:type="paragraph" w:customStyle="1" w:styleId="EndNoteBibliographyTitle">
    <w:name w:val="EndNote Bibliography Title"/>
    <w:basedOn w:val="Normal"/>
    <w:link w:val="EndNoteBibliographyTitleChar"/>
    <w:rsid w:val="00106DDA"/>
    <w:pPr>
      <w:jc w:val="center"/>
    </w:pPr>
    <w:rPr>
      <w:noProof/>
    </w:rPr>
  </w:style>
  <w:style w:type="character" w:customStyle="1" w:styleId="EndNoteBibliographyTitleChar">
    <w:name w:val="EndNote Bibliography Title Char"/>
    <w:basedOn w:val="DefaultParagraphFont"/>
    <w:link w:val="EndNoteBibliographyTitle"/>
    <w:rsid w:val="00106DDA"/>
    <w:rPr>
      <w:rFonts w:ascii="Courier New" w:eastAsia="Courier New" w:hAnsi="Courier New" w:cs="Courier New"/>
      <w:noProof/>
      <w:sz w:val="20"/>
      <w:szCs w:val="20"/>
      <w:lang w:eastAsia="en-GB"/>
    </w:rPr>
  </w:style>
  <w:style w:type="paragraph" w:customStyle="1" w:styleId="EndNoteBibliography">
    <w:name w:val="EndNote Bibliography"/>
    <w:basedOn w:val="Normal"/>
    <w:link w:val="EndNoteBibliographyChar"/>
    <w:rsid w:val="00106DDA"/>
    <w:rPr>
      <w:noProof/>
    </w:rPr>
  </w:style>
  <w:style w:type="character" w:customStyle="1" w:styleId="EndNoteBibliographyChar">
    <w:name w:val="EndNote Bibliography Char"/>
    <w:basedOn w:val="DefaultParagraphFont"/>
    <w:link w:val="EndNoteBibliography"/>
    <w:rsid w:val="00106DDA"/>
    <w:rPr>
      <w:rFonts w:ascii="Courier New" w:eastAsia="Courier New" w:hAnsi="Courier New" w:cs="Courier New"/>
      <w:noProof/>
      <w:sz w:val="20"/>
      <w:szCs w:val="20"/>
      <w:lang w:eastAsia="en-GB"/>
    </w:rPr>
  </w:style>
  <w:style w:type="paragraph" w:styleId="DocumentMap">
    <w:name w:val="Document Map"/>
    <w:basedOn w:val="Normal"/>
    <w:link w:val="DocumentMapChar"/>
    <w:uiPriority w:val="99"/>
    <w:semiHidden/>
    <w:unhideWhenUsed/>
    <w:rsid w:val="00BF1CE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1CE6"/>
    <w:rPr>
      <w:rFonts w:ascii="Times New Roman" w:eastAsia="Courier New" w:hAnsi="Times New Roman" w:cs="Times New Roman"/>
      <w:sz w:val="24"/>
      <w:szCs w:val="24"/>
      <w:lang w:eastAsia="en-GB"/>
    </w:rPr>
  </w:style>
  <w:style w:type="character" w:styleId="FollowedHyperlink">
    <w:name w:val="FollowedHyperlink"/>
    <w:basedOn w:val="DefaultParagraphFont"/>
    <w:uiPriority w:val="99"/>
    <w:semiHidden/>
    <w:unhideWhenUsed/>
    <w:rsid w:val="00812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4336">
      <w:bodyDiv w:val="1"/>
      <w:marLeft w:val="0"/>
      <w:marRight w:val="0"/>
      <w:marTop w:val="0"/>
      <w:marBottom w:val="0"/>
      <w:divBdr>
        <w:top w:val="none" w:sz="0" w:space="0" w:color="auto"/>
        <w:left w:val="none" w:sz="0" w:space="0" w:color="auto"/>
        <w:bottom w:val="none" w:sz="0" w:space="0" w:color="auto"/>
        <w:right w:val="none" w:sz="0" w:space="0" w:color="auto"/>
      </w:divBdr>
    </w:div>
    <w:div w:id="513687163">
      <w:bodyDiv w:val="1"/>
      <w:marLeft w:val="0"/>
      <w:marRight w:val="0"/>
      <w:marTop w:val="0"/>
      <w:marBottom w:val="0"/>
      <w:divBdr>
        <w:top w:val="none" w:sz="0" w:space="0" w:color="auto"/>
        <w:left w:val="none" w:sz="0" w:space="0" w:color="auto"/>
        <w:bottom w:val="none" w:sz="0" w:space="0" w:color="auto"/>
        <w:right w:val="none" w:sz="0" w:space="0" w:color="auto"/>
      </w:divBdr>
    </w:div>
    <w:div w:id="636642117">
      <w:bodyDiv w:val="1"/>
      <w:marLeft w:val="0"/>
      <w:marRight w:val="0"/>
      <w:marTop w:val="0"/>
      <w:marBottom w:val="0"/>
      <w:divBdr>
        <w:top w:val="none" w:sz="0" w:space="0" w:color="auto"/>
        <w:left w:val="none" w:sz="0" w:space="0" w:color="auto"/>
        <w:bottom w:val="none" w:sz="0" w:space="0" w:color="auto"/>
        <w:right w:val="none" w:sz="0" w:space="0" w:color="auto"/>
      </w:divBdr>
    </w:div>
    <w:div w:id="660155267">
      <w:bodyDiv w:val="1"/>
      <w:marLeft w:val="0"/>
      <w:marRight w:val="0"/>
      <w:marTop w:val="0"/>
      <w:marBottom w:val="0"/>
      <w:divBdr>
        <w:top w:val="none" w:sz="0" w:space="0" w:color="auto"/>
        <w:left w:val="none" w:sz="0" w:space="0" w:color="auto"/>
        <w:bottom w:val="none" w:sz="0" w:space="0" w:color="auto"/>
        <w:right w:val="none" w:sz="0" w:space="0" w:color="auto"/>
      </w:divBdr>
    </w:div>
    <w:div w:id="810830583">
      <w:bodyDiv w:val="1"/>
      <w:marLeft w:val="0"/>
      <w:marRight w:val="0"/>
      <w:marTop w:val="0"/>
      <w:marBottom w:val="0"/>
      <w:divBdr>
        <w:top w:val="none" w:sz="0" w:space="0" w:color="auto"/>
        <w:left w:val="none" w:sz="0" w:space="0" w:color="auto"/>
        <w:bottom w:val="none" w:sz="0" w:space="0" w:color="auto"/>
        <w:right w:val="none" w:sz="0" w:space="0" w:color="auto"/>
      </w:divBdr>
    </w:div>
    <w:div w:id="854073404">
      <w:bodyDiv w:val="1"/>
      <w:marLeft w:val="0"/>
      <w:marRight w:val="0"/>
      <w:marTop w:val="0"/>
      <w:marBottom w:val="0"/>
      <w:divBdr>
        <w:top w:val="none" w:sz="0" w:space="0" w:color="auto"/>
        <w:left w:val="none" w:sz="0" w:space="0" w:color="auto"/>
        <w:bottom w:val="none" w:sz="0" w:space="0" w:color="auto"/>
        <w:right w:val="none" w:sz="0" w:space="0" w:color="auto"/>
      </w:divBdr>
    </w:div>
    <w:div w:id="1258100736">
      <w:bodyDiv w:val="1"/>
      <w:marLeft w:val="0"/>
      <w:marRight w:val="0"/>
      <w:marTop w:val="0"/>
      <w:marBottom w:val="0"/>
      <w:divBdr>
        <w:top w:val="none" w:sz="0" w:space="0" w:color="auto"/>
        <w:left w:val="none" w:sz="0" w:space="0" w:color="auto"/>
        <w:bottom w:val="none" w:sz="0" w:space="0" w:color="auto"/>
        <w:right w:val="none" w:sz="0" w:space="0" w:color="auto"/>
      </w:divBdr>
    </w:div>
    <w:div w:id="1284339266">
      <w:bodyDiv w:val="1"/>
      <w:marLeft w:val="0"/>
      <w:marRight w:val="0"/>
      <w:marTop w:val="0"/>
      <w:marBottom w:val="0"/>
      <w:divBdr>
        <w:top w:val="none" w:sz="0" w:space="0" w:color="auto"/>
        <w:left w:val="none" w:sz="0" w:space="0" w:color="auto"/>
        <w:bottom w:val="none" w:sz="0" w:space="0" w:color="auto"/>
        <w:right w:val="none" w:sz="0" w:space="0" w:color="auto"/>
      </w:divBdr>
    </w:div>
    <w:div w:id="1747222453">
      <w:bodyDiv w:val="1"/>
      <w:marLeft w:val="0"/>
      <w:marRight w:val="0"/>
      <w:marTop w:val="0"/>
      <w:marBottom w:val="0"/>
      <w:divBdr>
        <w:top w:val="none" w:sz="0" w:space="0" w:color="auto"/>
        <w:left w:val="none" w:sz="0" w:space="0" w:color="auto"/>
        <w:bottom w:val="none" w:sz="0" w:space="0" w:color="auto"/>
        <w:right w:val="none" w:sz="0" w:space="0" w:color="auto"/>
      </w:divBdr>
    </w:div>
    <w:div w:id="1792360116">
      <w:bodyDiv w:val="1"/>
      <w:marLeft w:val="0"/>
      <w:marRight w:val="0"/>
      <w:marTop w:val="0"/>
      <w:marBottom w:val="0"/>
      <w:divBdr>
        <w:top w:val="none" w:sz="0" w:space="0" w:color="auto"/>
        <w:left w:val="none" w:sz="0" w:space="0" w:color="auto"/>
        <w:bottom w:val="none" w:sz="0" w:space="0" w:color="auto"/>
        <w:right w:val="none" w:sz="0" w:space="0" w:color="auto"/>
      </w:divBdr>
    </w:div>
    <w:div w:id="18526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ac.uk/decon" TargetMode="External"/><Relationship Id="rId13" Type="http://schemas.openxmlformats.org/officeDocument/2006/relationships/hyperlink" Target="https://github.com/RahmanTeam/DEC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cr.ac.uk/decon" TargetMode="External"/><Relationship Id="rId17" Type="http://schemas.openxmlformats.org/officeDocument/2006/relationships/hyperlink" Target="https://github.com/RahmanTeam/DECoN" TargetMode="External"/><Relationship Id="rId2" Type="http://schemas.openxmlformats.org/officeDocument/2006/relationships/customXml" Target="../customXml/item2.xml"/><Relationship Id="rId16" Type="http://schemas.openxmlformats.org/officeDocument/2006/relationships/hyperlink" Target="http://www.icr.ac.uk/dec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an.r-project.org/web/packages/shiny/index.html" TargetMode="External"/><Relationship Id="rId5" Type="http://schemas.microsoft.com/office/2007/relationships/stylesWithEffects" Target="stylesWithEffects.xml"/><Relationship Id="rId15" Type="http://schemas.openxmlformats.org/officeDocument/2006/relationships/hyperlink" Target="https://github.com/RahmanTeam/decon/releases" TargetMode="External"/><Relationship Id="rId23" Type="http://schemas.microsoft.com/office/2011/relationships/people" Target="people.xml"/><Relationship Id="rId10" Type="http://schemas.openxmlformats.org/officeDocument/2006/relationships/hyperlink" Target="http://www.mcgprogramm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icr.ac.uk/decon"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DA20-218B-4640-ACC9-2E1CB7DC0E8C}">
  <ds:schemaRefs>
    <ds:schemaRef ds:uri="http://schemas.openxmlformats.org/officeDocument/2006/bibliography"/>
  </ds:schemaRefs>
</ds:datastoreItem>
</file>

<file path=customXml/itemProps2.xml><?xml version="1.0" encoding="utf-8"?>
<ds:datastoreItem xmlns:ds="http://schemas.openxmlformats.org/officeDocument/2006/customXml" ds:itemID="{D5DBB54F-2622-4B1A-874B-177C17E6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98845E71.dotm</Template>
  <TotalTime>0</TotalTime>
  <Pages>18</Pages>
  <Words>6283</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42018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Ruark</dc:creator>
  <cp:lastModifiedBy>Elise Ruark</cp:lastModifiedBy>
  <cp:revision>2</cp:revision>
  <cp:lastPrinted>2016-10-13T08:31:00Z</cp:lastPrinted>
  <dcterms:created xsi:type="dcterms:W3CDTF">2016-11-29T16:47:00Z</dcterms:created>
  <dcterms:modified xsi:type="dcterms:W3CDTF">2016-11-29T16:47:00Z</dcterms:modified>
</cp:coreProperties>
</file>