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A1" w:rsidRPr="00B77C3A" w:rsidRDefault="00A645B4" w:rsidP="00D061A1">
      <w:pPr>
        <w:pStyle w:val="TKOtsikko"/>
        <w:tabs>
          <w:tab w:val="clear" w:pos="2127"/>
          <w:tab w:val="left" w:pos="1134"/>
        </w:tabs>
        <w:outlineLvl w:val="0"/>
        <w:rPr>
          <w:szCs w:val="24"/>
        </w:rPr>
      </w:pPr>
      <w:r>
        <w:rPr>
          <w:szCs w:val="24"/>
        </w:rPr>
        <w:t xml:space="preserve">THE </w:t>
      </w:r>
      <w:r w:rsidR="004F14FE">
        <w:rPr>
          <w:szCs w:val="24"/>
        </w:rPr>
        <w:t>PEDIATRIC</w:t>
      </w:r>
      <w:r w:rsidR="004F14FE" w:rsidRPr="00B77C3A">
        <w:rPr>
          <w:szCs w:val="24"/>
        </w:rPr>
        <w:t xml:space="preserve"> </w:t>
      </w:r>
      <w:r w:rsidR="00D061A1" w:rsidRPr="00B77C3A">
        <w:rPr>
          <w:szCs w:val="24"/>
        </w:rPr>
        <w:t>CHOROIDAL</w:t>
      </w:r>
      <w:r w:rsidR="001C61D3">
        <w:rPr>
          <w:szCs w:val="24"/>
        </w:rPr>
        <w:t xml:space="preserve"> AND CILIARY BODY</w:t>
      </w:r>
      <w:r w:rsidR="00D061A1" w:rsidRPr="00B77C3A">
        <w:rPr>
          <w:szCs w:val="24"/>
        </w:rPr>
        <w:t xml:space="preserve"> MELANOMA </w:t>
      </w:r>
      <w:r>
        <w:rPr>
          <w:szCs w:val="24"/>
        </w:rPr>
        <w:t>STUDY</w:t>
      </w:r>
    </w:p>
    <w:p w:rsidR="00D061A1" w:rsidRPr="00B77C3A" w:rsidRDefault="00D061A1" w:rsidP="00D061A1">
      <w:pPr>
        <w:pStyle w:val="TKOtsikko"/>
        <w:tabs>
          <w:tab w:val="clear" w:pos="2127"/>
          <w:tab w:val="left" w:pos="1134"/>
        </w:tabs>
        <w:outlineLvl w:val="0"/>
        <w:rPr>
          <w:szCs w:val="24"/>
        </w:rPr>
      </w:pPr>
      <w:r w:rsidRPr="00B77C3A">
        <w:rPr>
          <w:szCs w:val="24"/>
        </w:rPr>
        <w:t>A S</w:t>
      </w:r>
      <w:r w:rsidR="00A645B4">
        <w:rPr>
          <w:szCs w:val="24"/>
        </w:rPr>
        <w:t>urvey</w:t>
      </w:r>
      <w:r w:rsidRPr="00B77C3A">
        <w:rPr>
          <w:szCs w:val="24"/>
        </w:rPr>
        <w:t xml:space="preserve"> by the European Ophthalmic Oncology Group</w:t>
      </w:r>
    </w:p>
    <w:p w:rsidR="00D061A1" w:rsidRPr="00B77C3A" w:rsidRDefault="00D061A1" w:rsidP="005408A4">
      <w:pPr>
        <w:pStyle w:val="TKNormaali"/>
        <w:tabs>
          <w:tab w:val="left" w:pos="1134"/>
        </w:tabs>
        <w:outlineLvl w:val="0"/>
      </w:pPr>
      <w:r w:rsidRPr="00B77C3A">
        <w:t xml:space="preserve">Rana’a </w:t>
      </w:r>
      <w:r w:rsidR="002E4182">
        <w:t xml:space="preserve">T. </w:t>
      </w:r>
      <w:r w:rsidRPr="00B77C3A">
        <w:t>Al-Jamal</w:t>
      </w:r>
      <w:r w:rsidR="00D64C3F">
        <w:t>,</w:t>
      </w:r>
      <w:r w:rsidRPr="00B77C3A">
        <w:rPr>
          <w:vertAlign w:val="superscript"/>
        </w:rPr>
        <w:t>1</w:t>
      </w:r>
      <w:r w:rsidR="003E5417" w:rsidRPr="00B77C3A">
        <w:t xml:space="preserve"> </w:t>
      </w:r>
      <w:r w:rsidR="009207C4" w:rsidRPr="00B77C3A">
        <w:t>Nathalie Cassoux</w:t>
      </w:r>
      <w:r w:rsidR="00D64C3F">
        <w:t>,</w:t>
      </w:r>
      <w:r w:rsidR="009207C4" w:rsidRPr="00B77C3A">
        <w:rPr>
          <w:vertAlign w:val="superscript"/>
        </w:rPr>
        <w:t>2</w:t>
      </w:r>
      <w:r w:rsidRPr="00B77C3A">
        <w:t xml:space="preserve"> </w:t>
      </w:r>
      <w:r w:rsidR="000F15C0" w:rsidRPr="00B77C3A">
        <w:rPr>
          <w:szCs w:val="24"/>
        </w:rPr>
        <w:t>Laurence Desjardins</w:t>
      </w:r>
      <w:r w:rsidR="00D64C3F">
        <w:rPr>
          <w:szCs w:val="24"/>
        </w:rPr>
        <w:t>,</w:t>
      </w:r>
      <w:r w:rsidR="000F15C0" w:rsidRPr="00B77C3A">
        <w:rPr>
          <w:vertAlign w:val="superscript"/>
        </w:rPr>
        <w:t>2</w:t>
      </w:r>
      <w:r w:rsidR="003E5417" w:rsidRPr="00B77C3A">
        <w:rPr>
          <w:vertAlign w:val="superscript"/>
        </w:rPr>
        <w:t xml:space="preserve"> </w:t>
      </w:r>
      <w:r w:rsidR="000F15C0" w:rsidRPr="00B77C3A">
        <w:t>Bertil Damato</w:t>
      </w:r>
      <w:r w:rsidR="00D64C3F">
        <w:t>,</w:t>
      </w:r>
      <w:r w:rsidR="00B44121" w:rsidRPr="00B77C3A">
        <w:rPr>
          <w:vertAlign w:val="superscript"/>
        </w:rPr>
        <w:t>3</w:t>
      </w:r>
      <w:r w:rsidR="000F15C0" w:rsidRPr="00B77C3A">
        <w:t xml:space="preserve"> Lazaros Konstantinidis</w:t>
      </w:r>
      <w:r w:rsidR="00D64C3F">
        <w:t>,</w:t>
      </w:r>
      <w:r w:rsidR="00B44121" w:rsidRPr="00B77C3A">
        <w:rPr>
          <w:vertAlign w:val="superscript"/>
        </w:rPr>
        <w:t>3</w:t>
      </w:r>
      <w:r w:rsidR="000F15C0" w:rsidRPr="00B77C3A">
        <w:t xml:space="preserve"> </w:t>
      </w:r>
      <w:r w:rsidR="005A2C32" w:rsidRPr="005A2C32">
        <w:t>Sarah</w:t>
      </w:r>
      <w:r w:rsidR="00BA4E70">
        <w:t xml:space="preserve"> E. </w:t>
      </w:r>
      <w:r w:rsidR="005A2C32" w:rsidRPr="005A2C32">
        <w:t>Coupland</w:t>
      </w:r>
      <w:r w:rsidR="00D64C3F">
        <w:t>,</w:t>
      </w:r>
      <w:r w:rsidR="005A2C32" w:rsidRPr="00B77C3A">
        <w:rPr>
          <w:vertAlign w:val="superscript"/>
        </w:rPr>
        <w:t>3</w:t>
      </w:r>
      <w:r w:rsidR="005A2C32">
        <w:t xml:space="preserve"> </w:t>
      </w:r>
      <w:r w:rsidR="005A2C32" w:rsidRPr="005A2C32">
        <w:t>Heinrich Heimann</w:t>
      </w:r>
      <w:r w:rsidR="00D64C3F">
        <w:t>,</w:t>
      </w:r>
      <w:r w:rsidR="005A2C32" w:rsidRPr="00B77C3A">
        <w:rPr>
          <w:vertAlign w:val="superscript"/>
        </w:rPr>
        <w:t>3</w:t>
      </w:r>
      <w:r w:rsidR="005A2C32">
        <w:t xml:space="preserve"> </w:t>
      </w:r>
      <w:r w:rsidR="000F15C0" w:rsidRPr="00B77C3A">
        <w:t>Aleksandra Petrovic</w:t>
      </w:r>
      <w:r w:rsidR="00D64C3F">
        <w:t>,</w:t>
      </w:r>
      <w:r w:rsidR="00B44121" w:rsidRPr="00B77C3A">
        <w:rPr>
          <w:vertAlign w:val="superscript"/>
        </w:rPr>
        <w:t>4</w:t>
      </w:r>
      <w:r w:rsidR="000F15C0" w:rsidRPr="00B77C3A">
        <w:t xml:space="preserve"> Leonidas Zografos</w:t>
      </w:r>
      <w:r w:rsidR="00D64C3F">
        <w:t>,</w:t>
      </w:r>
      <w:r w:rsidR="00B44121" w:rsidRPr="00B77C3A">
        <w:rPr>
          <w:vertAlign w:val="superscript"/>
        </w:rPr>
        <w:t>4</w:t>
      </w:r>
      <w:r w:rsidR="000F15C0" w:rsidRPr="00B77C3A">
        <w:t xml:space="preserve"> Juan P. Velazquez-Martin</w:t>
      </w:r>
      <w:r w:rsidR="00D64C3F">
        <w:t>,</w:t>
      </w:r>
      <w:r w:rsidR="00B44121" w:rsidRPr="00B77C3A">
        <w:rPr>
          <w:vertAlign w:val="superscript"/>
        </w:rPr>
        <w:t>5</w:t>
      </w:r>
      <w:r w:rsidR="000F15C0" w:rsidRPr="00B77C3A">
        <w:t xml:space="preserve"> Hatem Krema</w:t>
      </w:r>
      <w:r w:rsidR="00D64C3F">
        <w:t>,</w:t>
      </w:r>
      <w:r w:rsidR="00B44121" w:rsidRPr="00B77C3A">
        <w:rPr>
          <w:vertAlign w:val="superscript"/>
        </w:rPr>
        <w:t>5</w:t>
      </w:r>
      <w:r w:rsidR="00D64C3F">
        <w:t xml:space="preserve"> </w:t>
      </w:r>
      <w:r w:rsidR="000F15C0" w:rsidRPr="00B77C3A">
        <w:t>Anna Bogdali</w:t>
      </w:r>
      <w:r w:rsidR="00D64C3F">
        <w:t>,</w:t>
      </w:r>
      <w:r w:rsidR="00B44121" w:rsidRPr="00B77C3A">
        <w:rPr>
          <w:vertAlign w:val="superscript"/>
        </w:rPr>
        <w:t>6</w:t>
      </w:r>
      <w:r w:rsidR="000F15C0" w:rsidRPr="00B77C3A">
        <w:t xml:space="preserve"> Anna Markiewicz</w:t>
      </w:r>
      <w:r w:rsidR="00D64C3F">
        <w:t>,</w:t>
      </w:r>
      <w:r w:rsidR="00B44121" w:rsidRPr="00B77C3A">
        <w:rPr>
          <w:vertAlign w:val="superscript"/>
        </w:rPr>
        <w:t>6</w:t>
      </w:r>
      <w:r w:rsidR="000F15C0" w:rsidRPr="00B77C3A">
        <w:t xml:space="preserve"> </w:t>
      </w:r>
      <w:r w:rsidR="005A2C32">
        <w:t>Bozena Romanowska-Dixon</w:t>
      </w:r>
      <w:r w:rsidR="00D64C3F">
        <w:t>,</w:t>
      </w:r>
      <w:r w:rsidR="005A2C32" w:rsidRPr="00B77C3A">
        <w:rPr>
          <w:vertAlign w:val="superscript"/>
        </w:rPr>
        <w:t>6</w:t>
      </w:r>
      <w:r w:rsidR="005A2C32">
        <w:t xml:space="preserve"> </w:t>
      </w:r>
      <w:r w:rsidR="000F15C0" w:rsidRPr="00B77C3A">
        <w:t>Claudia</w:t>
      </w:r>
      <w:r w:rsidR="00980276">
        <w:t xml:space="preserve"> H. D.</w:t>
      </w:r>
      <w:r w:rsidR="000F15C0" w:rsidRPr="00B77C3A">
        <w:t xml:space="preserve"> Metz</w:t>
      </w:r>
      <w:r w:rsidR="00D64C3F">
        <w:t>,</w:t>
      </w:r>
      <w:r w:rsidR="00B44121" w:rsidRPr="00B77C3A">
        <w:rPr>
          <w:vertAlign w:val="superscript"/>
        </w:rPr>
        <w:t>7</w:t>
      </w:r>
      <w:r w:rsidR="007C6497" w:rsidRPr="007C6497">
        <w:t xml:space="preserve"> </w:t>
      </w:r>
      <w:r w:rsidR="007C6497" w:rsidRPr="00B77C3A">
        <w:t>Eva Biewald</w:t>
      </w:r>
      <w:r w:rsidR="007C6497">
        <w:t>,</w:t>
      </w:r>
      <w:r w:rsidR="007C6497" w:rsidRPr="00B77C3A">
        <w:rPr>
          <w:vertAlign w:val="superscript"/>
        </w:rPr>
        <w:t>7</w:t>
      </w:r>
      <w:r w:rsidR="007C6497" w:rsidRPr="00B77C3A">
        <w:t xml:space="preserve"> </w:t>
      </w:r>
      <w:r w:rsidR="005A2C32" w:rsidRPr="005A2C32">
        <w:t>Norbert Bornfeld</w:t>
      </w:r>
      <w:r w:rsidR="00D64C3F">
        <w:t>,</w:t>
      </w:r>
      <w:r w:rsidR="005A2C32" w:rsidRPr="00B77C3A">
        <w:rPr>
          <w:vertAlign w:val="superscript"/>
        </w:rPr>
        <w:t>7</w:t>
      </w:r>
      <w:r w:rsidR="005A2C32">
        <w:t xml:space="preserve"> </w:t>
      </w:r>
      <w:r w:rsidR="000F15C0" w:rsidRPr="00B77C3A">
        <w:t>Hayyam Kiratli</w:t>
      </w:r>
      <w:r w:rsidR="00D64C3F">
        <w:t>,</w:t>
      </w:r>
      <w:r w:rsidR="00B44121" w:rsidRPr="00B77C3A">
        <w:rPr>
          <w:vertAlign w:val="superscript"/>
        </w:rPr>
        <w:t>8</w:t>
      </w:r>
      <w:r w:rsidR="000F15C0" w:rsidRPr="00B77C3A">
        <w:t xml:space="preserve"> Inge H.G. Bronkhorst</w:t>
      </w:r>
      <w:r w:rsidR="00D64C3F">
        <w:t>,</w:t>
      </w:r>
      <w:r w:rsidR="00B44121" w:rsidRPr="00B77C3A">
        <w:rPr>
          <w:vertAlign w:val="superscript"/>
        </w:rPr>
        <w:t>9</w:t>
      </w:r>
      <w:r w:rsidR="000F15C0" w:rsidRPr="00B77C3A">
        <w:t xml:space="preserve"> Martine J. Jager</w:t>
      </w:r>
      <w:r w:rsidR="00D64C3F">
        <w:t>,</w:t>
      </w:r>
      <w:r w:rsidR="00B44121" w:rsidRPr="00B77C3A">
        <w:rPr>
          <w:vertAlign w:val="superscript"/>
        </w:rPr>
        <w:t>9</w:t>
      </w:r>
      <w:r w:rsidR="007C6497">
        <w:rPr>
          <w:vertAlign w:val="superscript"/>
        </w:rPr>
        <w:t xml:space="preserve"> </w:t>
      </w:r>
      <w:r w:rsidR="007C6497">
        <w:t>Marina Marinkovic,</w:t>
      </w:r>
      <w:r w:rsidR="007C6497" w:rsidRPr="00B77C3A">
        <w:rPr>
          <w:vertAlign w:val="superscript"/>
        </w:rPr>
        <w:t>9</w:t>
      </w:r>
      <w:r w:rsidR="007C6497">
        <w:t xml:space="preserve"> </w:t>
      </w:r>
      <w:r w:rsidR="000F15C0" w:rsidRPr="00B77C3A">
        <w:t>Maria Fili</w:t>
      </w:r>
      <w:r w:rsidR="00D64C3F">
        <w:t>,</w:t>
      </w:r>
      <w:r w:rsidR="00B44121" w:rsidRPr="00B77C3A">
        <w:rPr>
          <w:vertAlign w:val="superscript"/>
        </w:rPr>
        <w:t>10</w:t>
      </w:r>
      <w:r w:rsidR="000F15C0" w:rsidRPr="00B77C3A">
        <w:t xml:space="preserve"> Stefan Seregard</w:t>
      </w:r>
      <w:r w:rsidR="00D64C3F">
        <w:t>,</w:t>
      </w:r>
      <w:r w:rsidR="00B44121" w:rsidRPr="00B77C3A">
        <w:rPr>
          <w:vertAlign w:val="superscript"/>
        </w:rPr>
        <w:t>10</w:t>
      </w:r>
      <w:r w:rsidR="000F15C0" w:rsidRPr="00B77C3A">
        <w:t xml:space="preserve"> Shahar Frenkel</w:t>
      </w:r>
      <w:r w:rsidR="00D64C3F">
        <w:t>,</w:t>
      </w:r>
      <w:r w:rsidR="00B44121" w:rsidRPr="00B77C3A">
        <w:rPr>
          <w:vertAlign w:val="superscript"/>
        </w:rPr>
        <w:t>11</w:t>
      </w:r>
      <w:r w:rsidR="000F15C0" w:rsidRPr="00B77C3A">
        <w:t xml:space="preserve"> Jacob Pe'er</w:t>
      </w:r>
      <w:r w:rsidR="00D64C3F">
        <w:t>,</w:t>
      </w:r>
      <w:r w:rsidR="00B44121" w:rsidRPr="00B77C3A">
        <w:rPr>
          <w:vertAlign w:val="superscript"/>
        </w:rPr>
        <w:t>11</w:t>
      </w:r>
      <w:r w:rsidR="000F15C0" w:rsidRPr="00B77C3A">
        <w:t xml:space="preserve"> </w:t>
      </w:r>
      <w:r w:rsidR="00BC78CA" w:rsidRPr="00B77C3A">
        <w:t>Sachin M</w:t>
      </w:r>
      <w:r w:rsidR="00D64C3F">
        <w:t>.</w:t>
      </w:r>
      <w:r w:rsidR="00BC78CA" w:rsidRPr="00B77C3A">
        <w:t xml:space="preserve"> Salvi</w:t>
      </w:r>
      <w:r w:rsidR="00D64C3F">
        <w:t>,</w:t>
      </w:r>
      <w:r w:rsidR="00B44121" w:rsidRPr="00B77C3A">
        <w:rPr>
          <w:vertAlign w:val="superscript"/>
        </w:rPr>
        <w:t>12</w:t>
      </w:r>
      <w:r w:rsidR="005A2C32">
        <w:t xml:space="preserve"> </w:t>
      </w:r>
      <w:r w:rsidR="00BC78CA" w:rsidRPr="00B77C3A">
        <w:t>Ian G</w:t>
      </w:r>
      <w:r w:rsidR="00D64C3F">
        <w:t>.</w:t>
      </w:r>
      <w:r w:rsidR="00BC78CA" w:rsidRPr="00B77C3A">
        <w:t xml:space="preserve"> Rennie</w:t>
      </w:r>
      <w:r w:rsidR="00D64C3F">
        <w:t>,</w:t>
      </w:r>
      <w:r w:rsidR="00B44121" w:rsidRPr="00B77C3A">
        <w:rPr>
          <w:vertAlign w:val="superscript"/>
        </w:rPr>
        <w:t>12</w:t>
      </w:r>
      <w:r w:rsidR="00BC78CA" w:rsidRPr="00B77C3A">
        <w:t xml:space="preserve"> Iwona Rospond-Kubiak</w:t>
      </w:r>
      <w:r w:rsidR="00D64C3F">
        <w:t>,</w:t>
      </w:r>
      <w:r w:rsidR="00B44121" w:rsidRPr="00B77C3A">
        <w:rPr>
          <w:vertAlign w:val="superscript"/>
        </w:rPr>
        <w:t>13</w:t>
      </w:r>
      <w:r w:rsidR="00BC78CA" w:rsidRPr="00B77C3A">
        <w:t xml:space="preserve"> Jaroslaw Kociecki</w:t>
      </w:r>
      <w:r w:rsidR="00D64C3F">
        <w:t>,</w:t>
      </w:r>
      <w:r w:rsidR="00B44121" w:rsidRPr="00B77C3A">
        <w:rPr>
          <w:vertAlign w:val="superscript"/>
        </w:rPr>
        <w:t>13</w:t>
      </w:r>
      <w:r w:rsidR="00BC78CA" w:rsidRPr="00B77C3A">
        <w:t xml:space="preserve"> Jens Folke Kiilgaard</w:t>
      </w:r>
      <w:r w:rsidR="00D64C3F">
        <w:t>,</w:t>
      </w:r>
      <w:r w:rsidR="00B44121" w:rsidRPr="00B77C3A">
        <w:rPr>
          <w:vertAlign w:val="superscript"/>
        </w:rPr>
        <w:t>14</w:t>
      </w:r>
      <w:r w:rsidR="00BC78CA" w:rsidRPr="00B77C3A">
        <w:t xml:space="preserve"> Steffen Heegaard</w:t>
      </w:r>
      <w:r w:rsidR="00D64C3F">
        <w:t>,</w:t>
      </w:r>
      <w:r w:rsidR="00B44121" w:rsidRPr="00B77C3A">
        <w:rPr>
          <w:vertAlign w:val="superscript"/>
        </w:rPr>
        <w:t>14</w:t>
      </w:r>
      <w:r w:rsidR="00BC78CA" w:rsidRPr="00B77C3A">
        <w:t xml:space="preserve"> Victoria M</w:t>
      </w:r>
      <w:r w:rsidR="001C61D3">
        <w:t>.</w:t>
      </w:r>
      <w:r w:rsidR="00D64C3F">
        <w:t xml:space="preserve"> </w:t>
      </w:r>
      <w:r w:rsidR="00BC78CA" w:rsidRPr="00B77C3A">
        <w:t>L</w:t>
      </w:r>
      <w:r w:rsidR="001C61D3">
        <w:t>.</w:t>
      </w:r>
      <w:r w:rsidR="00BC78CA" w:rsidRPr="00B77C3A">
        <w:t xml:space="preserve"> Cohen</w:t>
      </w:r>
      <w:r w:rsidR="00D64C3F">
        <w:t>,</w:t>
      </w:r>
      <w:r w:rsidR="00B44121" w:rsidRPr="00B77C3A">
        <w:rPr>
          <w:vertAlign w:val="superscript"/>
        </w:rPr>
        <w:t>15</w:t>
      </w:r>
      <w:r w:rsidR="00BC78CA" w:rsidRPr="00B77C3A">
        <w:t xml:space="preserve"> Mandeep</w:t>
      </w:r>
      <w:r w:rsidR="00E02F1B">
        <w:t xml:space="preserve"> S.</w:t>
      </w:r>
      <w:r w:rsidR="00BC78CA" w:rsidRPr="00B77C3A">
        <w:t xml:space="preserve"> Sagoo</w:t>
      </w:r>
      <w:r w:rsidR="00D64C3F">
        <w:t>,</w:t>
      </w:r>
      <w:r w:rsidR="00B44121" w:rsidRPr="00B77C3A">
        <w:rPr>
          <w:vertAlign w:val="superscript"/>
        </w:rPr>
        <w:t>15</w:t>
      </w:r>
      <w:r w:rsidR="00BC78CA" w:rsidRPr="00B77C3A">
        <w:t xml:space="preserve"> Anush Amiryan</w:t>
      </w:r>
      <w:r w:rsidR="00D64C3F">
        <w:t>,</w:t>
      </w:r>
      <w:r w:rsidR="00B44121" w:rsidRPr="00B77C3A">
        <w:rPr>
          <w:vertAlign w:val="superscript"/>
        </w:rPr>
        <w:t>16</w:t>
      </w:r>
      <w:r w:rsidR="00BC78CA" w:rsidRPr="00B77C3A">
        <w:t xml:space="preserve"> Svetlana Saakyan</w:t>
      </w:r>
      <w:r w:rsidR="00D64C3F">
        <w:t>,</w:t>
      </w:r>
      <w:r w:rsidR="00B44121" w:rsidRPr="00B77C3A">
        <w:rPr>
          <w:vertAlign w:val="superscript"/>
        </w:rPr>
        <w:t>16</w:t>
      </w:r>
      <w:r w:rsidR="00BC78CA" w:rsidRPr="00B77C3A">
        <w:t xml:space="preserve"> Nils Eide</w:t>
      </w:r>
      <w:r w:rsidR="00D64C3F">
        <w:t>,</w:t>
      </w:r>
      <w:r w:rsidR="00B44121" w:rsidRPr="00B77C3A">
        <w:rPr>
          <w:vertAlign w:val="superscript"/>
        </w:rPr>
        <w:t>17</w:t>
      </w:r>
      <w:r w:rsidR="00BC78CA" w:rsidRPr="00B77C3A">
        <w:t xml:space="preserve"> Jørgen Krohn</w:t>
      </w:r>
      <w:r w:rsidR="00D64C3F">
        <w:t>,</w:t>
      </w:r>
      <w:r w:rsidR="00B44121" w:rsidRPr="00B77C3A">
        <w:rPr>
          <w:vertAlign w:val="superscript"/>
        </w:rPr>
        <w:t>18</w:t>
      </w:r>
      <w:r w:rsidR="00BC78CA" w:rsidRPr="00B77C3A">
        <w:t xml:space="preserve"> </w:t>
      </w:r>
      <w:r w:rsidR="00595DD9">
        <w:t xml:space="preserve">Edoardo </w:t>
      </w:r>
      <w:r w:rsidR="00595DD9" w:rsidRPr="00B77C3A">
        <w:t>Midena</w:t>
      </w:r>
      <w:r w:rsidR="00D64C3F">
        <w:t>,</w:t>
      </w:r>
      <w:r w:rsidR="00595DD9" w:rsidRPr="00B77C3A">
        <w:rPr>
          <w:vertAlign w:val="superscript"/>
        </w:rPr>
        <w:t>19</w:t>
      </w:r>
      <w:r w:rsidR="00595DD9">
        <w:t xml:space="preserve"> </w:t>
      </w:r>
      <w:r w:rsidR="00BC78CA" w:rsidRPr="00B77C3A">
        <w:t>Raffaele Parrozzani</w:t>
      </w:r>
      <w:r w:rsidR="00D64C3F">
        <w:t>,</w:t>
      </w:r>
      <w:r w:rsidR="00595DD9">
        <w:rPr>
          <w:vertAlign w:val="superscript"/>
        </w:rPr>
        <w:t>20</w:t>
      </w:r>
      <w:r w:rsidR="00BC78CA" w:rsidRPr="00B77C3A">
        <w:t xml:space="preserve"> Jean-Daniel Grange</w:t>
      </w:r>
      <w:r w:rsidR="00D64C3F">
        <w:t>,</w:t>
      </w:r>
      <w:r w:rsidR="00B44121" w:rsidRPr="00B77C3A">
        <w:rPr>
          <w:vertAlign w:val="superscript"/>
        </w:rPr>
        <w:t>2</w:t>
      </w:r>
      <w:r w:rsidR="00595DD9">
        <w:rPr>
          <w:vertAlign w:val="superscript"/>
        </w:rPr>
        <w:t>1</w:t>
      </w:r>
      <w:r w:rsidR="005408A4" w:rsidRPr="00B77C3A">
        <w:t xml:space="preserve"> </w:t>
      </w:r>
      <w:r w:rsidR="00BC78CA" w:rsidRPr="00B77C3A">
        <w:t>Emine</w:t>
      </w:r>
      <w:r w:rsidR="005408A4" w:rsidRPr="00B77C3A">
        <w:t xml:space="preserve"> Kilic</w:t>
      </w:r>
      <w:r w:rsidR="00D64C3F">
        <w:t>,</w:t>
      </w:r>
      <w:r w:rsidR="00B44121" w:rsidRPr="00B77C3A">
        <w:rPr>
          <w:vertAlign w:val="superscript"/>
        </w:rPr>
        <w:t>2</w:t>
      </w:r>
      <w:r w:rsidR="00595DD9">
        <w:rPr>
          <w:vertAlign w:val="superscript"/>
        </w:rPr>
        <w:t>2</w:t>
      </w:r>
      <w:r w:rsidR="005408A4" w:rsidRPr="00B77C3A">
        <w:t xml:space="preserve"> Maria Antonietta Blasi</w:t>
      </w:r>
      <w:r w:rsidR="00D64C3F">
        <w:t>,</w:t>
      </w:r>
      <w:r w:rsidR="00B44121" w:rsidRPr="00B77C3A">
        <w:rPr>
          <w:vertAlign w:val="superscript"/>
        </w:rPr>
        <w:t>2</w:t>
      </w:r>
      <w:r w:rsidR="00595DD9">
        <w:rPr>
          <w:vertAlign w:val="superscript"/>
        </w:rPr>
        <w:t>3</w:t>
      </w:r>
      <w:r w:rsidR="00A322BC">
        <w:t xml:space="preserve"> </w:t>
      </w:r>
      <w:r w:rsidR="00B9290A">
        <w:t>Mari</w:t>
      </w:r>
      <w:r w:rsidR="005408A4" w:rsidRPr="00B77C3A">
        <w:t>a Antonia Saornil</w:t>
      </w:r>
      <w:r w:rsidR="00D64C3F">
        <w:t>,</w:t>
      </w:r>
      <w:r w:rsidR="00E92F99" w:rsidRPr="00B77C3A">
        <w:rPr>
          <w:vertAlign w:val="superscript"/>
        </w:rPr>
        <w:t>2</w:t>
      </w:r>
      <w:r w:rsidR="00595DD9">
        <w:rPr>
          <w:vertAlign w:val="superscript"/>
        </w:rPr>
        <w:t>4</w:t>
      </w:r>
      <w:r w:rsidR="009207C4" w:rsidRPr="00B77C3A">
        <w:t xml:space="preserve"> and Tero Kivelä</w:t>
      </w:r>
      <w:r w:rsidR="009207C4" w:rsidRPr="00B77C3A">
        <w:rPr>
          <w:vertAlign w:val="superscript"/>
        </w:rPr>
        <w:t>1</w:t>
      </w:r>
    </w:p>
    <w:p w:rsidR="00E93A26" w:rsidRPr="00B77C3A" w:rsidRDefault="00E93A26" w:rsidP="005408A4">
      <w:pPr>
        <w:pStyle w:val="TKNormaali"/>
        <w:tabs>
          <w:tab w:val="left" w:pos="1134"/>
        </w:tabs>
        <w:outlineLvl w:val="0"/>
      </w:pPr>
    </w:p>
    <w:p w:rsidR="00D061A1" w:rsidRPr="00B77C3A" w:rsidRDefault="00D061A1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sz w:val="20"/>
          <w:vertAlign w:val="superscript"/>
        </w:rPr>
        <w:t>1</w:t>
      </w:r>
      <w:r w:rsidRPr="00B77C3A">
        <w:rPr>
          <w:sz w:val="20"/>
        </w:rPr>
        <w:t>Ocular Oncology Service, Department of Ophthalmology, University of Helsinki and Helsinki University Hospital, Helsinki, Finland</w:t>
      </w:r>
    </w:p>
    <w:p w:rsidR="00D036D0" w:rsidRPr="00B77C3A" w:rsidRDefault="00D061A1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sz w:val="20"/>
          <w:vertAlign w:val="superscript"/>
        </w:rPr>
        <w:t>2</w:t>
      </w:r>
      <w:r w:rsidRPr="00B77C3A">
        <w:rPr>
          <w:sz w:val="20"/>
        </w:rPr>
        <w:t xml:space="preserve">Department of Ophthalmology, </w:t>
      </w:r>
      <w:r w:rsidR="00BD27DE" w:rsidRPr="00B77C3A">
        <w:rPr>
          <w:sz w:val="20"/>
        </w:rPr>
        <w:t>Institute</w:t>
      </w:r>
      <w:r w:rsidRPr="00B77C3A">
        <w:rPr>
          <w:sz w:val="20"/>
        </w:rPr>
        <w:t xml:space="preserve"> Curie, Paris, France </w:t>
      </w:r>
    </w:p>
    <w:p w:rsidR="00D036D0" w:rsidRPr="00B77C3A" w:rsidRDefault="00D036D0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  <w:u w:val="single"/>
        </w:rPr>
      </w:pPr>
      <w:r w:rsidRPr="00B77C3A">
        <w:rPr>
          <w:sz w:val="20"/>
          <w:vertAlign w:val="superscript"/>
        </w:rPr>
        <w:t>3</w:t>
      </w:r>
      <w:r w:rsidRPr="00B77C3A">
        <w:rPr>
          <w:sz w:val="20"/>
        </w:rPr>
        <w:t>Ocular Oncology Service, Royal Liverpool University Hospital, Liverpool, U</w:t>
      </w:r>
      <w:r w:rsidR="001C61D3">
        <w:rPr>
          <w:sz w:val="20"/>
        </w:rPr>
        <w:t xml:space="preserve">nited </w:t>
      </w:r>
      <w:r w:rsidRPr="00B77C3A">
        <w:rPr>
          <w:sz w:val="20"/>
        </w:rPr>
        <w:t>K</w:t>
      </w:r>
      <w:r w:rsidR="001C61D3">
        <w:rPr>
          <w:sz w:val="20"/>
        </w:rPr>
        <w:t>ingdom</w:t>
      </w:r>
    </w:p>
    <w:p w:rsidR="00D036D0" w:rsidRPr="00B77C3A" w:rsidRDefault="00E04341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4</w:t>
      </w:r>
      <w:r w:rsidR="00D036D0" w:rsidRPr="00B77C3A">
        <w:rPr>
          <w:sz w:val="20"/>
        </w:rPr>
        <w:t>Department of Ophthalmology, University of Lausanne, Jules-Gonin Eye Hospital, FAA, Lausanne, Switzerland</w:t>
      </w:r>
    </w:p>
    <w:p w:rsidR="00E04341" w:rsidRPr="00B77C3A" w:rsidRDefault="00E04341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sz w:val="20"/>
        </w:rPr>
        <w:t>5Department of Ocular Oncology, Princess Margaret Hospita</w:t>
      </w:r>
      <w:r w:rsidR="00534B4F" w:rsidRPr="00B77C3A">
        <w:rPr>
          <w:sz w:val="20"/>
        </w:rPr>
        <w:t>l</w:t>
      </w:r>
      <w:r w:rsidRPr="00B77C3A">
        <w:rPr>
          <w:sz w:val="20"/>
        </w:rPr>
        <w:t xml:space="preserve">, University of </w:t>
      </w:r>
      <w:r w:rsidR="00534B4F" w:rsidRPr="00B77C3A">
        <w:rPr>
          <w:sz w:val="20"/>
        </w:rPr>
        <w:t>Toronto,</w:t>
      </w:r>
      <w:r w:rsidRPr="00B77C3A">
        <w:rPr>
          <w:sz w:val="20"/>
        </w:rPr>
        <w:t xml:space="preserve"> Toronto, </w:t>
      </w:r>
      <w:r w:rsidR="00534B4F" w:rsidRPr="00B77C3A">
        <w:rPr>
          <w:sz w:val="20"/>
        </w:rPr>
        <w:t>O</w:t>
      </w:r>
      <w:r w:rsidR="001C61D3">
        <w:rPr>
          <w:sz w:val="20"/>
        </w:rPr>
        <w:t>ntario</w:t>
      </w:r>
      <w:r w:rsidR="00534B4F" w:rsidRPr="00B77C3A">
        <w:rPr>
          <w:sz w:val="20"/>
        </w:rPr>
        <w:t>,</w:t>
      </w:r>
      <w:r w:rsidRPr="00B77C3A">
        <w:rPr>
          <w:sz w:val="20"/>
        </w:rPr>
        <w:t xml:space="preserve"> Canada</w:t>
      </w:r>
    </w:p>
    <w:p w:rsidR="00D036D0" w:rsidRPr="00B77C3A" w:rsidRDefault="00E04341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6</w:t>
      </w:r>
      <w:r w:rsidRPr="00B77C3A">
        <w:rPr>
          <w:sz w:val="20"/>
        </w:rPr>
        <w:t xml:space="preserve">Department of Ophthalmology and Ocular Oncology, Jagiellonian University, Collegium </w:t>
      </w:r>
      <w:r w:rsidR="00534B4F" w:rsidRPr="00B77C3A">
        <w:rPr>
          <w:sz w:val="20"/>
        </w:rPr>
        <w:t>Medicum,</w:t>
      </w:r>
      <w:r w:rsidRPr="00B77C3A">
        <w:rPr>
          <w:sz w:val="20"/>
        </w:rPr>
        <w:t xml:space="preserve"> Krakow, Poland</w:t>
      </w:r>
    </w:p>
    <w:p w:rsidR="00D036D0" w:rsidRPr="00B77C3A" w:rsidRDefault="00E04341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7</w:t>
      </w:r>
      <w:r w:rsidRPr="00B77C3A">
        <w:rPr>
          <w:sz w:val="20"/>
        </w:rPr>
        <w:t>Department of Ophthalmology, Faculty of Medicine, University Duisburg-Essen</w:t>
      </w:r>
      <w:r w:rsidR="00642F1C">
        <w:rPr>
          <w:sz w:val="20"/>
        </w:rPr>
        <w:t>,</w:t>
      </w:r>
      <w:r w:rsidRPr="00B77C3A">
        <w:rPr>
          <w:sz w:val="20"/>
        </w:rPr>
        <w:t xml:space="preserve"> Essen, Germany</w:t>
      </w:r>
    </w:p>
    <w:p w:rsidR="00E04341" w:rsidRPr="00B77C3A" w:rsidRDefault="00E04341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8</w:t>
      </w:r>
      <w:r w:rsidRPr="00B77C3A">
        <w:rPr>
          <w:sz w:val="20"/>
        </w:rPr>
        <w:t>Ocular Oncology Service, Department of Ophthalmology, Hacettepe University School of Medicine, Ankara, Turkey</w:t>
      </w:r>
    </w:p>
    <w:p w:rsidR="00D036D0" w:rsidRPr="00B77C3A" w:rsidRDefault="002F40E5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9</w:t>
      </w:r>
      <w:r w:rsidRPr="00B77C3A">
        <w:rPr>
          <w:sz w:val="20"/>
        </w:rPr>
        <w:t>Department of Ophthalmology, Leiden University Medical Center, Leiden, The Netherlands</w:t>
      </w:r>
    </w:p>
    <w:p w:rsidR="002F40E5" w:rsidRPr="00B77C3A" w:rsidRDefault="002F40E5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10</w:t>
      </w:r>
      <w:r w:rsidRPr="00B77C3A">
        <w:rPr>
          <w:sz w:val="20"/>
        </w:rPr>
        <w:t>Department of Ophthalmic Oncology, St. Erik's Eye Hospital, Stockholm, Sweden</w:t>
      </w:r>
    </w:p>
    <w:p w:rsidR="002F40E5" w:rsidRPr="00B77C3A" w:rsidRDefault="002F40E5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11</w:t>
      </w:r>
      <w:r w:rsidRPr="00B77C3A">
        <w:rPr>
          <w:sz w:val="20"/>
        </w:rPr>
        <w:t>Department of Ophthalmology, Hadassah-Hebrew University Medical Center, Jerusalem, Israel</w:t>
      </w:r>
    </w:p>
    <w:p w:rsidR="002F40E5" w:rsidRPr="00B77C3A" w:rsidRDefault="002F40E5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12</w:t>
      </w:r>
      <w:r w:rsidRPr="00B77C3A">
        <w:rPr>
          <w:sz w:val="20"/>
        </w:rPr>
        <w:t>Department of Ophthalmology, Royal Hallamshire Hospital, Sheffield, U</w:t>
      </w:r>
      <w:r w:rsidR="001C61D3">
        <w:rPr>
          <w:sz w:val="20"/>
        </w:rPr>
        <w:t xml:space="preserve">nited </w:t>
      </w:r>
      <w:r w:rsidRPr="00B77C3A">
        <w:rPr>
          <w:sz w:val="20"/>
        </w:rPr>
        <w:t>K</w:t>
      </w:r>
      <w:r w:rsidR="001C61D3">
        <w:rPr>
          <w:sz w:val="20"/>
        </w:rPr>
        <w:t>ingdom</w:t>
      </w:r>
    </w:p>
    <w:p w:rsidR="002F40E5" w:rsidRPr="00B77C3A" w:rsidRDefault="002F40E5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13</w:t>
      </w:r>
      <w:r w:rsidRPr="00B77C3A">
        <w:rPr>
          <w:sz w:val="20"/>
        </w:rPr>
        <w:t>Dep</w:t>
      </w:r>
      <w:r w:rsidR="00642F1C">
        <w:rPr>
          <w:sz w:val="20"/>
        </w:rPr>
        <w:t>artment of Ophthalmology, Poznán</w:t>
      </w:r>
      <w:r w:rsidRPr="00B77C3A">
        <w:rPr>
          <w:sz w:val="20"/>
        </w:rPr>
        <w:t xml:space="preserve"> University of </w:t>
      </w:r>
      <w:r w:rsidR="00642F1C">
        <w:rPr>
          <w:sz w:val="20"/>
        </w:rPr>
        <w:t>Medical Sciences, Poznán</w:t>
      </w:r>
      <w:r w:rsidRPr="00B77C3A">
        <w:rPr>
          <w:sz w:val="20"/>
        </w:rPr>
        <w:t>, Poland</w:t>
      </w:r>
    </w:p>
    <w:p w:rsidR="002F40E5" w:rsidRPr="00B77C3A" w:rsidRDefault="002F40E5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14</w:t>
      </w:r>
      <w:r w:rsidRPr="00B77C3A">
        <w:rPr>
          <w:sz w:val="20"/>
        </w:rPr>
        <w:t>Department of Ophthalmology, Copenhagen University Hospital Glostrup, Copenhagen</w:t>
      </w:r>
      <w:r w:rsidR="00360F93" w:rsidRPr="00B77C3A">
        <w:rPr>
          <w:sz w:val="20"/>
        </w:rPr>
        <w:t>, Denmark</w:t>
      </w:r>
    </w:p>
    <w:p w:rsidR="002F40E5" w:rsidRPr="00B77C3A" w:rsidRDefault="00E92F99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15</w:t>
      </w:r>
      <w:r w:rsidR="002F40E5" w:rsidRPr="00B77C3A">
        <w:rPr>
          <w:sz w:val="20"/>
        </w:rPr>
        <w:t>Ocular Oncology Service, St Bartholomew's and Moorfields Eye Hospital, London, U</w:t>
      </w:r>
      <w:r w:rsidR="001C61D3">
        <w:rPr>
          <w:sz w:val="20"/>
        </w:rPr>
        <w:t xml:space="preserve">nited </w:t>
      </w:r>
      <w:r w:rsidR="002F40E5" w:rsidRPr="00B77C3A">
        <w:rPr>
          <w:sz w:val="20"/>
        </w:rPr>
        <w:t>K</w:t>
      </w:r>
      <w:r w:rsidR="001C61D3">
        <w:rPr>
          <w:sz w:val="20"/>
        </w:rPr>
        <w:t>ingdom</w:t>
      </w:r>
    </w:p>
    <w:p w:rsidR="002F40E5" w:rsidRPr="00B77C3A" w:rsidRDefault="00E92F99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16</w:t>
      </w:r>
      <w:r w:rsidRPr="00B77C3A">
        <w:rPr>
          <w:sz w:val="20"/>
        </w:rPr>
        <w:t>Department of Ophthalmic Oncology and Radiology, Helmholtz Institute, Moscow, Russia</w:t>
      </w:r>
    </w:p>
    <w:p w:rsidR="00E92F99" w:rsidRPr="00B77C3A" w:rsidRDefault="00E92F99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17</w:t>
      </w:r>
      <w:r w:rsidRPr="00B77C3A">
        <w:rPr>
          <w:sz w:val="20"/>
        </w:rPr>
        <w:t>Department of Ophthalmology, Oslo University Hospital -HF and University of Oslo, Oslo, Norway</w:t>
      </w:r>
    </w:p>
    <w:p w:rsidR="00E92F99" w:rsidRPr="00B77C3A" w:rsidRDefault="00E92F99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18</w:t>
      </w:r>
      <w:r w:rsidRPr="00B77C3A">
        <w:rPr>
          <w:sz w:val="20"/>
        </w:rPr>
        <w:t xml:space="preserve">Department of Clinical Medicine, Section of Ophthalmology, University of </w:t>
      </w:r>
      <w:r w:rsidR="00BD27DE" w:rsidRPr="00B77C3A">
        <w:rPr>
          <w:sz w:val="20"/>
        </w:rPr>
        <w:t>Bergen,</w:t>
      </w:r>
      <w:r w:rsidRPr="00B77C3A">
        <w:rPr>
          <w:sz w:val="20"/>
        </w:rPr>
        <w:t xml:space="preserve"> Bergen, Norway</w:t>
      </w:r>
    </w:p>
    <w:p w:rsidR="00595DD9" w:rsidRPr="00595DD9" w:rsidRDefault="00E92F99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19</w:t>
      </w:r>
      <w:r w:rsidRPr="00B77C3A">
        <w:rPr>
          <w:sz w:val="20"/>
        </w:rPr>
        <w:t>Department of Ophthalmology, University of</w:t>
      </w:r>
      <w:r w:rsidR="00595DD9">
        <w:rPr>
          <w:sz w:val="20"/>
        </w:rPr>
        <w:t xml:space="preserve"> </w:t>
      </w:r>
      <w:r w:rsidRPr="00B77C3A">
        <w:rPr>
          <w:sz w:val="20"/>
        </w:rPr>
        <w:t>Padova, Padova, Italy</w:t>
      </w:r>
    </w:p>
    <w:p w:rsidR="00595DD9" w:rsidRPr="00732D4B" w:rsidRDefault="002C733C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  <w:vertAlign w:val="superscript"/>
        </w:rPr>
      </w:pPr>
      <w:r w:rsidRPr="00732D4B">
        <w:rPr>
          <w:sz w:val="20"/>
          <w:vertAlign w:val="superscript"/>
        </w:rPr>
        <w:t>20</w:t>
      </w:r>
      <w:r w:rsidR="00595DD9" w:rsidRPr="00732D4B">
        <w:rPr>
          <w:sz w:val="20"/>
        </w:rPr>
        <w:t>G.B. Bietti Foundation, IRCCS, Ocular Oncology and Toxicology Research Unit, Rome, Italy    </w:t>
      </w:r>
    </w:p>
    <w:p w:rsidR="00E92F99" w:rsidRPr="00B77C3A" w:rsidRDefault="00595DD9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21</w:t>
      </w:r>
      <w:r w:rsidR="00E92F99" w:rsidRPr="00B77C3A">
        <w:rPr>
          <w:sz w:val="20"/>
        </w:rPr>
        <w:t>Department of Ophthalmology, Croix-Rousse Hospital, Lyon, France</w:t>
      </w:r>
    </w:p>
    <w:p w:rsidR="002C733C" w:rsidRPr="00B77C3A" w:rsidRDefault="002C733C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2</w:t>
      </w:r>
      <w:r w:rsidR="00595DD9">
        <w:rPr>
          <w:vertAlign w:val="superscript"/>
        </w:rPr>
        <w:t>2</w:t>
      </w:r>
      <w:r w:rsidRPr="00B77C3A">
        <w:rPr>
          <w:sz w:val="20"/>
        </w:rPr>
        <w:t xml:space="preserve">Department of Ophthalmology, Erasmus University Medical Center, Rotterdam, </w:t>
      </w:r>
      <w:r w:rsidR="001C61D3">
        <w:rPr>
          <w:sz w:val="20"/>
        </w:rPr>
        <w:t>T</w:t>
      </w:r>
      <w:r w:rsidRPr="00B77C3A">
        <w:rPr>
          <w:sz w:val="20"/>
        </w:rPr>
        <w:t>he Netherlands</w:t>
      </w:r>
    </w:p>
    <w:p w:rsidR="002C733C" w:rsidRPr="00B77C3A" w:rsidRDefault="002C733C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2</w:t>
      </w:r>
      <w:r w:rsidR="00595DD9">
        <w:rPr>
          <w:vertAlign w:val="superscript"/>
        </w:rPr>
        <w:t>3</w:t>
      </w:r>
      <w:r w:rsidRPr="00B77C3A">
        <w:rPr>
          <w:sz w:val="20"/>
        </w:rPr>
        <w:t>Department of Ophthalmology, Catholic University of Rome, Rome, Italy</w:t>
      </w:r>
    </w:p>
    <w:p w:rsidR="002F40E5" w:rsidRPr="00B77C3A" w:rsidRDefault="002C733C" w:rsidP="00D036D0">
      <w:pPr>
        <w:pStyle w:val="TKNormaali"/>
        <w:tabs>
          <w:tab w:val="clear" w:pos="2127"/>
          <w:tab w:val="left" w:pos="1134"/>
        </w:tabs>
        <w:outlineLvl w:val="0"/>
        <w:rPr>
          <w:sz w:val="20"/>
        </w:rPr>
      </w:pPr>
      <w:r w:rsidRPr="00B77C3A">
        <w:rPr>
          <w:vertAlign w:val="superscript"/>
        </w:rPr>
        <w:t>2</w:t>
      </w:r>
      <w:r w:rsidR="00595DD9">
        <w:rPr>
          <w:vertAlign w:val="superscript"/>
        </w:rPr>
        <w:t>4</w:t>
      </w:r>
      <w:r w:rsidRPr="00B77C3A">
        <w:rPr>
          <w:sz w:val="20"/>
        </w:rPr>
        <w:t>Department of Ophthalmology, Ocular Oncology Unit, Valladolid University Hospital, Valladolid, Spain</w:t>
      </w:r>
    </w:p>
    <w:p w:rsidR="001C61D3" w:rsidRPr="004D4C09" w:rsidRDefault="001C61D3" w:rsidP="00D036D0">
      <w:pPr>
        <w:pStyle w:val="TKNormaali"/>
        <w:tabs>
          <w:tab w:val="clear" w:pos="2127"/>
          <w:tab w:val="left" w:pos="1134"/>
        </w:tabs>
        <w:outlineLvl w:val="0"/>
        <w:rPr>
          <w:color w:val="3366FF"/>
          <w:sz w:val="20"/>
        </w:rPr>
      </w:pPr>
    </w:p>
    <w:p w:rsidR="007B5668" w:rsidRPr="00975DF7" w:rsidRDefault="00D061A1" w:rsidP="00D061A1">
      <w:pPr>
        <w:pStyle w:val="TKNormaali"/>
        <w:tabs>
          <w:tab w:val="clear" w:pos="2127"/>
          <w:tab w:val="left" w:pos="0"/>
          <w:tab w:val="left" w:pos="1134"/>
        </w:tabs>
        <w:spacing w:line="480" w:lineRule="auto"/>
        <w:rPr>
          <w:sz w:val="20"/>
          <w:lang w:val="en-GB"/>
        </w:rPr>
      </w:pPr>
      <w:r w:rsidRPr="00975DF7">
        <w:rPr>
          <w:sz w:val="20"/>
        </w:rPr>
        <w:t xml:space="preserve">Running head: </w:t>
      </w:r>
      <w:r w:rsidR="001C61D3" w:rsidRPr="00975DF7">
        <w:rPr>
          <w:sz w:val="20"/>
        </w:rPr>
        <w:t xml:space="preserve">Choroidal </w:t>
      </w:r>
      <w:r w:rsidR="00642F1C">
        <w:rPr>
          <w:sz w:val="20"/>
        </w:rPr>
        <w:t>and ciliary body pediatric melanoma study</w:t>
      </w:r>
    </w:p>
    <w:p w:rsidR="00B9290A" w:rsidRPr="00975DF7" w:rsidRDefault="00732D4B" w:rsidP="00975DF7">
      <w:pPr>
        <w:pStyle w:val="TKNormaali"/>
        <w:tabs>
          <w:tab w:val="clear" w:pos="2127"/>
          <w:tab w:val="left" w:pos="0"/>
          <w:tab w:val="left" w:pos="1134"/>
        </w:tabs>
        <w:rPr>
          <w:sz w:val="20"/>
        </w:rPr>
      </w:pPr>
      <w:r>
        <w:rPr>
          <w:sz w:val="20"/>
        </w:rPr>
        <w:t xml:space="preserve">Financial </w:t>
      </w:r>
      <w:r w:rsidR="00D061A1" w:rsidRPr="00975DF7">
        <w:rPr>
          <w:sz w:val="20"/>
        </w:rPr>
        <w:t>Support</w:t>
      </w:r>
      <w:r>
        <w:rPr>
          <w:sz w:val="20"/>
        </w:rPr>
        <w:t xml:space="preserve">: </w:t>
      </w:r>
      <w:r w:rsidR="00642F1C">
        <w:rPr>
          <w:sz w:val="20"/>
        </w:rPr>
        <w:t>G</w:t>
      </w:r>
      <w:r w:rsidR="00D061A1" w:rsidRPr="00975DF7">
        <w:rPr>
          <w:sz w:val="20"/>
        </w:rPr>
        <w:t>rants from</w:t>
      </w:r>
      <w:r w:rsidR="00FB213C" w:rsidRPr="00975DF7">
        <w:rPr>
          <w:sz w:val="20"/>
        </w:rPr>
        <w:t xml:space="preserve"> the Finnish Eye Foundation, </w:t>
      </w:r>
      <w:r w:rsidR="007B5668" w:rsidRPr="00975DF7">
        <w:rPr>
          <w:sz w:val="20"/>
        </w:rPr>
        <w:t xml:space="preserve">Eye and Tissue Bank Foundation, </w:t>
      </w:r>
      <w:r w:rsidR="00FB213C" w:rsidRPr="00975DF7">
        <w:rPr>
          <w:sz w:val="20"/>
        </w:rPr>
        <w:t>Evald and Hilda Nissi Foundation,</w:t>
      </w:r>
      <w:r w:rsidR="007B5668" w:rsidRPr="00975DF7">
        <w:rPr>
          <w:sz w:val="20"/>
        </w:rPr>
        <w:t xml:space="preserve"> Mary and Georg </w:t>
      </w:r>
      <w:r w:rsidR="001C61D3" w:rsidRPr="00975DF7">
        <w:rPr>
          <w:sz w:val="20"/>
        </w:rPr>
        <w:t xml:space="preserve">C. </w:t>
      </w:r>
      <w:r w:rsidR="007B5668" w:rsidRPr="00975DF7">
        <w:rPr>
          <w:sz w:val="20"/>
        </w:rPr>
        <w:t xml:space="preserve">Ehrnrooth Foundation, and Emil Aaltonen </w:t>
      </w:r>
      <w:r>
        <w:rPr>
          <w:sz w:val="20"/>
        </w:rPr>
        <w:t>Foundation</w:t>
      </w:r>
      <w:r w:rsidR="00B9290A">
        <w:rPr>
          <w:sz w:val="20"/>
        </w:rPr>
        <w:t>, Finland</w:t>
      </w:r>
      <w:r w:rsidR="00642F1C">
        <w:rPr>
          <w:sz w:val="20"/>
        </w:rPr>
        <w:t xml:space="preserve"> (RTA)</w:t>
      </w:r>
      <w:r w:rsidR="00B9290A">
        <w:rPr>
          <w:sz w:val="20"/>
        </w:rPr>
        <w:t xml:space="preserve">, </w:t>
      </w:r>
      <w:r w:rsidR="00642F1C">
        <w:rPr>
          <w:sz w:val="20"/>
        </w:rPr>
        <w:t xml:space="preserve">Helsinki University Central Hospital Research Fund TYH2013316 and the Sigrid Jusélius Foundation, Helsinki, Finland (TK) </w:t>
      </w:r>
      <w:r>
        <w:rPr>
          <w:sz w:val="20"/>
        </w:rPr>
        <w:t xml:space="preserve">and </w:t>
      </w:r>
      <w:r w:rsidR="00B9290A" w:rsidRPr="00B9290A">
        <w:rPr>
          <w:sz w:val="20"/>
        </w:rPr>
        <w:t xml:space="preserve">Fight for </w:t>
      </w:r>
      <w:r>
        <w:rPr>
          <w:sz w:val="20"/>
        </w:rPr>
        <w:t>S</w:t>
      </w:r>
      <w:r w:rsidR="00B9290A" w:rsidRPr="00B9290A">
        <w:rPr>
          <w:sz w:val="20"/>
        </w:rPr>
        <w:t>ight, Copenhagen</w:t>
      </w:r>
      <w:r w:rsidR="00B9290A">
        <w:rPr>
          <w:sz w:val="20"/>
        </w:rPr>
        <w:t>, Denmark</w:t>
      </w:r>
      <w:r w:rsidR="00642F1C">
        <w:rPr>
          <w:sz w:val="20"/>
        </w:rPr>
        <w:t xml:space="preserve"> (JK)</w:t>
      </w:r>
      <w:r w:rsidR="002D7BA6">
        <w:rPr>
          <w:sz w:val="20"/>
        </w:rPr>
        <w:t xml:space="preserve">. </w:t>
      </w:r>
      <w:r w:rsidR="002D7BA6" w:rsidRPr="002D7BA6">
        <w:rPr>
          <w:sz w:val="20"/>
        </w:rPr>
        <w:t>The funding organization</w:t>
      </w:r>
      <w:r w:rsidR="002D7BA6">
        <w:rPr>
          <w:sz w:val="20"/>
        </w:rPr>
        <w:t>s</w:t>
      </w:r>
      <w:r w:rsidR="002D7BA6" w:rsidRPr="002D7BA6">
        <w:rPr>
          <w:sz w:val="20"/>
        </w:rPr>
        <w:t xml:space="preserve"> had no role in the design or conduct of this research</w:t>
      </w:r>
      <w:r w:rsidR="002D7BA6">
        <w:rPr>
          <w:sz w:val="20"/>
        </w:rPr>
        <w:t>.</w:t>
      </w:r>
    </w:p>
    <w:p w:rsidR="00E93591" w:rsidRPr="00975DF7" w:rsidRDefault="00E93591" w:rsidP="00975DF7">
      <w:pPr>
        <w:pStyle w:val="TKNormaali"/>
        <w:tabs>
          <w:tab w:val="clear" w:pos="2127"/>
          <w:tab w:val="left" w:pos="0"/>
          <w:tab w:val="left" w:pos="1134"/>
        </w:tabs>
        <w:rPr>
          <w:sz w:val="20"/>
        </w:rPr>
      </w:pPr>
    </w:p>
    <w:p w:rsidR="00E93591" w:rsidRPr="00975DF7" w:rsidRDefault="00E93591" w:rsidP="00975DF7">
      <w:pPr>
        <w:pStyle w:val="TKNormaali"/>
        <w:tabs>
          <w:tab w:val="clear" w:pos="2127"/>
          <w:tab w:val="left" w:pos="0"/>
          <w:tab w:val="left" w:pos="1134"/>
        </w:tabs>
        <w:rPr>
          <w:sz w:val="20"/>
        </w:rPr>
      </w:pPr>
      <w:r w:rsidRPr="00975DF7">
        <w:rPr>
          <w:sz w:val="20"/>
        </w:rPr>
        <w:t>Address for correspondence: Rana’a T. Al-Jamal, MD</w:t>
      </w:r>
      <w:r w:rsidR="00A33A29" w:rsidRPr="00975DF7">
        <w:rPr>
          <w:sz w:val="20"/>
        </w:rPr>
        <w:t>, PhD</w:t>
      </w:r>
      <w:r w:rsidRPr="00975DF7">
        <w:rPr>
          <w:sz w:val="20"/>
        </w:rPr>
        <w:t xml:space="preserve">, Department of Ophthalmology, Helsinki University Hospital, PL 220, Haartmaninkatu 4 C, FI-00029 HUS, Helsinki, Finland. E-mail: </w:t>
      </w:r>
      <w:hyperlink r:id="rId8" w:history="1">
        <w:r w:rsidR="003E5417" w:rsidRPr="00975DF7">
          <w:rPr>
            <w:rStyle w:val="Hyperlink"/>
            <w:color w:val="auto"/>
            <w:sz w:val="20"/>
          </w:rPr>
          <w:t>ranaa.aljamal@hus.fi</w:t>
        </w:r>
      </w:hyperlink>
    </w:p>
    <w:p w:rsidR="00A322BC" w:rsidRPr="00975DF7" w:rsidRDefault="00A322BC" w:rsidP="00975DF7">
      <w:pPr>
        <w:pStyle w:val="TKNormaali"/>
        <w:tabs>
          <w:tab w:val="clear" w:pos="2127"/>
          <w:tab w:val="left" w:pos="0"/>
          <w:tab w:val="left" w:pos="1134"/>
        </w:tabs>
        <w:rPr>
          <w:sz w:val="20"/>
        </w:rPr>
      </w:pPr>
    </w:p>
    <w:p w:rsidR="00E93591" w:rsidRPr="00975DF7" w:rsidRDefault="00E93591" w:rsidP="00975DF7">
      <w:pPr>
        <w:pStyle w:val="TKNormaali"/>
        <w:tabs>
          <w:tab w:val="clear" w:pos="2127"/>
          <w:tab w:val="left" w:pos="0"/>
          <w:tab w:val="left" w:pos="1134"/>
        </w:tabs>
        <w:rPr>
          <w:sz w:val="20"/>
        </w:rPr>
      </w:pPr>
      <w:r w:rsidRPr="00975DF7">
        <w:rPr>
          <w:bCs/>
          <w:sz w:val="20"/>
        </w:rPr>
        <w:t>Conflict of Interest</w:t>
      </w:r>
      <w:r w:rsidRPr="00975DF7">
        <w:rPr>
          <w:sz w:val="20"/>
        </w:rPr>
        <w:t>:</w:t>
      </w:r>
      <w:r w:rsidRPr="00975DF7" w:rsidDel="00E93591">
        <w:rPr>
          <w:sz w:val="20"/>
        </w:rPr>
        <w:t xml:space="preserve"> </w:t>
      </w:r>
      <w:r w:rsidRPr="00975DF7">
        <w:rPr>
          <w:sz w:val="20"/>
        </w:rPr>
        <w:t>None of the authors has any conflicts of interest to disclose</w:t>
      </w:r>
    </w:p>
    <w:p w:rsidR="00E93591" w:rsidRPr="004D4C09" w:rsidRDefault="00E93591" w:rsidP="00D061A1">
      <w:pPr>
        <w:pStyle w:val="TKNormaali"/>
        <w:tabs>
          <w:tab w:val="clear" w:pos="2127"/>
          <w:tab w:val="left" w:pos="0"/>
          <w:tab w:val="left" w:pos="1134"/>
        </w:tabs>
        <w:spacing w:line="480" w:lineRule="auto"/>
        <w:rPr>
          <w:color w:val="3366FF"/>
        </w:rPr>
        <w:sectPr w:rsidR="00E93591" w:rsidRPr="004D4C09">
          <w:headerReference w:type="default" r:id="rId9"/>
          <w:pgSz w:w="11900" w:h="16820"/>
          <w:pgMar w:top="1515" w:right="1127" w:bottom="1418" w:left="1276" w:header="708" w:footer="708" w:gutter="0"/>
          <w:cols w:space="708"/>
          <w:docGrid w:linePitch="360"/>
        </w:sectPr>
      </w:pPr>
    </w:p>
    <w:p w:rsidR="00D061A1" w:rsidRDefault="00D061A1" w:rsidP="002D7BA6">
      <w:pPr>
        <w:pStyle w:val="TKNormaali"/>
        <w:tabs>
          <w:tab w:val="clear" w:pos="2127"/>
          <w:tab w:val="left" w:pos="0"/>
          <w:tab w:val="left" w:pos="709"/>
          <w:tab w:val="left" w:pos="1134"/>
        </w:tabs>
        <w:spacing w:line="480" w:lineRule="auto"/>
        <w:rPr>
          <w:b/>
        </w:rPr>
      </w:pPr>
      <w:r w:rsidRPr="004D4C09">
        <w:rPr>
          <w:b/>
        </w:rPr>
        <w:t>ABSTRACT</w:t>
      </w:r>
    </w:p>
    <w:p w:rsidR="002D7BA6" w:rsidRDefault="002D7BA6" w:rsidP="009023E6">
      <w:pPr>
        <w:spacing w:after="0"/>
        <w:ind w:firstLine="720"/>
      </w:pPr>
      <w:r w:rsidRPr="002D7BA6">
        <w:rPr>
          <w:b/>
          <w:i/>
        </w:rPr>
        <w:t>Purpose</w:t>
      </w:r>
      <w:r>
        <w:t>:</w:t>
      </w:r>
      <w:r w:rsidR="009023E6">
        <w:t xml:space="preserve"> </w:t>
      </w:r>
      <w:r w:rsidR="009023E6" w:rsidRPr="00FF5594">
        <w:rPr>
          <w:szCs w:val="24"/>
        </w:rPr>
        <w:t xml:space="preserve">To </w:t>
      </w:r>
      <w:r w:rsidR="004E379A">
        <w:rPr>
          <w:szCs w:val="24"/>
        </w:rPr>
        <w:t>collect comprehensive data on choroidal and ciliary body melanoma</w:t>
      </w:r>
      <w:r w:rsidR="004E379A" w:rsidRPr="00FF5594">
        <w:rPr>
          <w:szCs w:val="24"/>
        </w:rPr>
        <w:t xml:space="preserve"> </w:t>
      </w:r>
      <w:r w:rsidR="004E379A">
        <w:rPr>
          <w:szCs w:val="24"/>
        </w:rPr>
        <w:t>(C</w:t>
      </w:r>
      <w:r w:rsidR="004F5F12">
        <w:rPr>
          <w:szCs w:val="24"/>
        </w:rPr>
        <w:t>CB</w:t>
      </w:r>
      <w:r w:rsidR="004E379A">
        <w:rPr>
          <w:szCs w:val="24"/>
        </w:rPr>
        <w:t xml:space="preserve">M) in </w:t>
      </w:r>
      <w:r w:rsidR="004F5F12">
        <w:rPr>
          <w:szCs w:val="24"/>
        </w:rPr>
        <w:t>children</w:t>
      </w:r>
      <w:r w:rsidR="004E379A">
        <w:rPr>
          <w:szCs w:val="24"/>
        </w:rPr>
        <w:t xml:space="preserve"> and </w:t>
      </w:r>
      <w:r w:rsidR="009023E6">
        <w:rPr>
          <w:szCs w:val="24"/>
        </w:rPr>
        <w:t>validate</w:t>
      </w:r>
      <w:r w:rsidR="009023E6" w:rsidRPr="00FF5594">
        <w:rPr>
          <w:szCs w:val="24"/>
        </w:rPr>
        <w:t xml:space="preserve"> hypotheses </w:t>
      </w:r>
      <w:r w:rsidR="004E379A">
        <w:rPr>
          <w:szCs w:val="24"/>
        </w:rPr>
        <w:t>regarding</w:t>
      </w:r>
      <w:r w:rsidR="004E379A" w:rsidRPr="00FF5594">
        <w:rPr>
          <w:szCs w:val="24"/>
        </w:rPr>
        <w:t xml:space="preserve"> </w:t>
      </w:r>
      <w:r w:rsidR="004E379A">
        <w:rPr>
          <w:szCs w:val="24"/>
        </w:rPr>
        <w:t>pediatric C</w:t>
      </w:r>
      <w:r w:rsidR="004F5F12">
        <w:rPr>
          <w:szCs w:val="24"/>
        </w:rPr>
        <w:t>CB</w:t>
      </w:r>
      <w:r w:rsidR="004E379A">
        <w:rPr>
          <w:szCs w:val="24"/>
        </w:rPr>
        <w:t>M</w:t>
      </w:r>
      <w:r w:rsidR="009023E6">
        <w:rPr>
          <w:szCs w:val="24"/>
        </w:rPr>
        <w:t xml:space="preserve">: </w:t>
      </w:r>
      <w:r w:rsidR="004F14FE">
        <w:t>children</w:t>
      </w:r>
      <w:r w:rsidR="009023E6" w:rsidRPr="00FF5594">
        <w:t xml:space="preserve"> </w:t>
      </w:r>
      <w:r w:rsidR="004F14FE">
        <w:t>&lt;</w:t>
      </w:r>
      <w:r w:rsidR="009023E6" w:rsidRPr="00FF5594">
        <w:t>18 years</w:t>
      </w:r>
      <w:r w:rsidR="009023E6">
        <w:t>, male</w:t>
      </w:r>
      <w:r w:rsidR="006B0BD8">
        <w:t>s</w:t>
      </w:r>
      <w:r w:rsidR="009023E6">
        <w:t xml:space="preserve">, and </w:t>
      </w:r>
      <w:r w:rsidR="004F5F12">
        <w:t xml:space="preserve">those </w:t>
      </w:r>
      <w:r w:rsidR="006B0BD8">
        <w:t>without</w:t>
      </w:r>
      <w:r w:rsidR="009023E6">
        <w:t xml:space="preserve"> ciliary body involvem</w:t>
      </w:r>
      <w:r w:rsidR="009B6800">
        <w:t xml:space="preserve">ent (CBI) </w:t>
      </w:r>
      <w:r w:rsidR="006B0BD8">
        <w:t>have</w:t>
      </w:r>
      <w:r w:rsidR="009B6800">
        <w:t xml:space="preserve"> </w:t>
      </w:r>
      <w:r w:rsidR="004F14FE">
        <w:t>more favorable</w:t>
      </w:r>
      <w:r w:rsidR="0041159C">
        <w:t xml:space="preserve"> survival</w:t>
      </w:r>
      <w:r w:rsidR="009023E6">
        <w:t xml:space="preserve"> </w:t>
      </w:r>
      <w:r w:rsidR="004F5F12">
        <w:t xml:space="preserve">prognosis </w:t>
      </w:r>
      <w:r w:rsidR="009E185C">
        <w:t>than</w:t>
      </w:r>
      <w:r w:rsidR="004F5F12">
        <w:t xml:space="preserve"> young</w:t>
      </w:r>
      <w:r w:rsidR="009023E6">
        <w:t xml:space="preserve"> </w:t>
      </w:r>
      <w:r w:rsidR="004F14FE">
        <w:t>adults</w:t>
      </w:r>
      <w:r w:rsidR="009023E6">
        <w:t xml:space="preserve"> 18</w:t>
      </w:r>
      <w:r w:rsidR="006B0BD8">
        <w:t>–</w:t>
      </w:r>
      <w:r w:rsidR="009023E6">
        <w:t>24 years</w:t>
      </w:r>
      <w:r w:rsidR="006B0BD8">
        <w:t xml:space="preserve"> old</w:t>
      </w:r>
      <w:r w:rsidR="009023E6">
        <w:t>, female</w:t>
      </w:r>
      <w:r w:rsidR="006B0BD8">
        <w:t>s</w:t>
      </w:r>
      <w:r w:rsidR="009E185C">
        <w:t>,</w:t>
      </w:r>
      <w:r w:rsidR="009023E6">
        <w:t xml:space="preserve"> and </w:t>
      </w:r>
      <w:r w:rsidR="004F5F12">
        <w:t xml:space="preserve">those </w:t>
      </w:r>
      <w:r w:rsidR="006B0BD8">
        <w:t xml:space="preserve">with </w:t>
      </w:r>
      <w:r w:rsidR="009023E6">
        <w:t>CBI</w:t>
      </w:r>
      <w:r w:rsidR="004E379A">
        <w:t>.</w:t>
      </w:r>
    </w:p>
    <w:p w:rsidR="002D7BA6" w:rsidRPr="002D7BA6" w:rsidRDefault="002D7BA6" w:rsidP="009023E6">
      <w:pPr>
        <w:pStyle w:val="TKNormaali"/>
        <w:tabs>
          <w:tab w:val="left" w:pos="0"/>
          <w:tab w:val="left" w:pos="709"/>
          <w:tab w:val="left" w:pos="1134"/>
        </w:tabs>
        <w:spacing w:line="480" w:lineRule="auto"/>
        <w:rPr>
          <w:b/>
          <w:i/>
        </w:rPr>
      </w:pPr>
      <w:r>
        <w:rPr>
          <w:b/>
          <w:i/>
        </w:rPr>
        <w:tab/>
      </w:r>
      <w:r w:rsidRPr="002D7BA6">
        <w:rPr>
          <w:b/>
          <w:i/>
        </w:rPr>
        <w:t>Design:</w:t>
      </w:r>
      <w:r>
        <w:rPr>
          <w:b/>
          <w:i/>
        </w:rPr>
        <w:t xml:space="preserve"> </w:t>
      </w:r>
      <w:r w:rsidR="009023E6">
        <w:t>Retrospective multicenter</w:t>
      </w:r>
      <w:r>
        <w:t xml:space="preserve"> observational study.</w:t>
      </w:r>
    </w:p>
    <w:p w:rsidR="002D7BA6" w:rsidRDefault="002D7BA6" w:rsidP="002D7BA6">
      <w:pPr>
        <w:pStyle w:val="TKNormaali"/>
        <w:tabs>
          <w:tab w:val="left" w:pos="0"/>
          <w:tab w:val="left" w:pos="709"/>
          <w:tab w:val="left" w:pos="1134"/>
        </w:tabs>
        <w:spacing w:line="480" w:lineRule="auto"/>
      </w:pPr>
      <w:r>
        <w:rPr>
          <w:b/>
          <w:i/>
        </w:rPr>
        <w:tab/>
      </w:r>
      <w:r w:rsidRPr="002D7BA6">
        <w:rPr>
          <w:b/>
          <w:i/>
        </w:rPr>
        <w:t>Participants:</w:t>
      </w:r>
      <w:r>
        <w:rPr>
          <w:b/>
          <w:i/>
        </w:rPr>
        <w:t xml:space="preserve"> </w:t>
      </w:r>
      <w:r w:rsidR="004E379A">
        <w:t>Two hundred ninety-nine</w:t>
      </w:r>
      <w:r w:rsidR="00C025F6" w:rsidRPr="00C025F6">
        <w:t xml:space="preserve"> patients</w:t>
      </w:r>
      <w:r w:rsidR="00C025F6">
        <w:t xml:space="preserve"> from 24 ocular oncology centers</w:t>
      </w:r>
      <w:r w:rsidR="004F5F12">
        <w:t xml:space="preserve"> of whom </w:t>
      </w:r>
      <w:r w:rsidR="009E185C">
        <w:t>114</w:t>
      </w:r>
      <w:r w:rsidR="009E185C" w:rsidRPr="004F5F12">
        <w:t xml:space="preserve"> </w:t>
      </w:r>
      <w:r w:rsidR="009E5F31" w:rsidRPr="009E5F31">
        <w:t>were children</w:t>
      </w:r>
      <w:r w:rsidR="00C025F6">
        <w:t xml:space="preserve"> </w:t>
      </w:r>
      <w:r w:rsidR="004F5F12">
        <w:t>(m</w:t>
      </w:r>
      <w:r w:rsidR="004F5F12" w:rsidRPr="00035A45">
        <w:rPr>
          <w:szCs w:val="24"/>
        </w:rPr>
        <w:t>edian age 15.1 years</w:t>
      </w:r>
      <w:r w:rsidR="004F5F12">
        <w:rPr>
          <w:szCs w:val="24"/>
        </w:rPr>
        <w:t>, range</w:t>
      </w:r>
      <w:r w:rsidR="004F5F12" w:rsidRPr="00035A45">
        <w:rPr>
          <w:szCs w:val="24"/>
        </w:rPr>
        <w:t xml:space="preserve"> 2.7</w:t>
      </w:r>
      <w:r w:rsidR="004F5F12">
        <w:rPr>
          <w:szCs w:val="24"/>
        </w:rPr>
        <w:t>-</w:t>
      </w:r>
      <w:r w:rsidR="004F5F12" w:rsidRPr="00035A45">
        <w:rPr>
          <w:szCs w:val="24"/>
        </w:rPr>
        <w:t>17.9</w:t>
      </w:r>
      <w:r w:rsidR="004F5F12">
        <w:rPr>
          <w:szCs w:val="24"/>
        </w:rPr>
        <w:t>)</w:t>
      </w:r>
      <w:r w:rsidR="004F5F12" w:rsidRPr="00CC4836">
        <w:rPr>
          <w:szCs w:val="24"/>
        </w:rPr>
        <w:t xml:space="preserve"> </w:t>
      </w:r>
      <w:r w:rsidR="00C025F6" w:rsidRPr="00C025F6">
        <w:t xml:space="preserve">and 185 </w:t>
      </w:r>
      <w:r w:rsidR="004F5F12">
        <w:t>were young adults</w:t>
      </w:r>
      <w:r w:rsidR="00C025F6">
        <w:t>.</w:t>
      </w:r>
    </w:p>
    <w:p w:rsidR="002D7BA6" w:rsidRDefault="002D7BA6" w:rsidP="002D7BA6">
      <w:pPr>
        <w:pStyle w:val="TKNormaali"/>
        <w:tabs>
          <w:tab w:val="left" w:pos="0"/>
          <w:tab w:val="left" w:pos="709"/>
          <w:tab w:val="left" w:pos="1134"/>
        </w:tabs>
        <w:spacing w:line="480" w:lineRule="auto"/>
      </w:pPr>
      <w:r>
        <w:rPr>
          <w:b/>
          <w:i/>
        </w:rPr>
        <w:tab/>
      </w:r>
      <w:r w:rsidRPr="002D7BA6">
        <w:rPr>
          <w:b/>
          <w:i/>
        </w:rPr>
        <w:t>Methods:</w:t>
      </w:r>
      <w:r w:rsidR="00C025F6">
        <w:rPr>
          <w:b/>
          <w:i/>
        </w:rPr>
        <w:t xml:space="preserve"> </w:t>
      </w:r>
      <w:r w:rsidR="00CC4836" w:rsidRPr="00F23F6C">
        <w:rPr>
          <w:szCs w:val="24"/>
        </w:rPr>
        <w:t>Data were entered through a secure website</w:t>
      </w:r>
      <w:r w:rsidR="00CC4836" w:rsidRPr="00C025F6">
        <w:t xml:space="preserve"> </w:t>
      </w:r>
      <w:r w:rsidR="00CC4836">
        <w:t xml:space="preserve">and reviewed centrally. </w:t>
      </w:r>
      <w:r w:rsidR="00C025F6" w:rsidRPr="00C025F6">
        <w:t xml:space="preserve">Survival was analyzed </w:t>
      </w:r>
      <w:r w:rsidR="00CC4836">
        <w:t xml:space="preserve">using Kaplan-Meier </w:t>
      </w:r>
      <w:r w:rsidR="00CB1FC1">
        <w:t>analysis</w:t>
      </w:r>
      <w:r w:rsidR="00CC4836">
        <w:t xml:space="preserve"> and Cox proportional hazards regression</w:t>
      </w:r>
      <w:r>
        <w:t>.</w:t>
      </w:r>
    </w:p>
    <w:p w:rsidR="002D7BA6" w:rsidRPr="002D7BA6" w:rsidRDefault="002D7BA6" w:rsidP="002D7BA6">
      <w:pPr>
        <w:pStyle w:val="TKNormaali"/>
        <w:tabs>
          <w:tab w:val="left" w:pos="0"/>
          <w:tab w:val="left" w:pos="709"/>
          <w:tab w:val="left" w:pos="1134"/>
        </w:tabs>
        <w:spacing w:line="480" w:lineRule="auto"/>
        <w:rPr>
          <w:b/>
          <w:i/>
        </w:rPr>
      </w:pPr>
      <w:r>
        <w:tab/>
      </w:r>
      <w:r w:rsidRPr="002D7BA6">
        <w:rPr>
          <w:b/>
          <w:i/>
        </w:rPr>
        <w:t>Main Outcome Measures:</w:t>
      </w:r>
      <w:r>
        <w:rPr>
          <w:b/>
          <w:i/>
        </w:rPr>
        <w:t xml:space="preserve"> </w:t>
      </w:r>
      <w:r w:rsidR="009E185C">
        <w:t>Proportion of females</w:t>
      </w:r>
      <w:r w:rsidR="004F5F12">
        <w:t>,</w:t>
      </w:r>
      <w:r w:rsidR="00CC4836">
        <w:t xml:space="preserve"> Tumor, Node, Metastasis (TNM) stage</w:t>
      </w:r>
      <w:r w:rsidR="004F5F12">
        <w:t>,</w:t>
      </w:r>
      <w:r w:rsidR="00CC4836" w:rsidRPr="00CC4836">
        <w:t xml:space="preserve"> </w:t>
      </w:r>
      <w:r w:rsidR="00CC4836">
        <w:t>cell type</w:t>
      </w:r>
      <w:r w:rsidR="004F5F12">
        <w:t>,</w:t>
      </w:r>
      <w:r w:rsidR="00CC4836">
        <w:t xml:space="preserve"> </w:t>
      </w:r>
      <w:r w:rsidR="004F5F12">
        <w:t xml:space="preserve">and </w:t>
      </w:r>
      <w:r w:rsidR="009E185C">
        <w:t xml:space="preserve">melanoma-related </w:t>
      </w:r>
      <w:r w:rsidR="00F5115B">
        <w:t>mortality</w:t>
      </w:r>
      <w:r w:rsidR="00CC4836">
        <w:t>.</w:t>
      </w:r>
    </w:p>
    <w:p w:rsidR="002D7BA6" w:rsidRDefault="002D7BA6" w:rsidP="002D7BA6">
      <w:pPr>
        <w:pStyle w:val="TKNormaali"/>
        <w:tabs>
          <w:tab w:val="left" w:pos="0"/>
          <w:tab w:val="left" w:pos="709"/>
          <w:tab w:val="left" w:pos="1134"/>
        </w:tabs>
        <w:spacing w:line="480" w:lineRule="auto"/>
      </w:pPr>
      <w:r>
        <w:rPr>
          <w:b/>
          <w:i/>
        </w:rPr>
        <w:tab/>
      </w:r>
      <w:r w:rsidRPr="002D7BA6">
        <w:rPr>
          <w:b/>
          <w:i/>
        </w:rPr>
        <w:t>Results:</w:t>
      </w:r>
      <w:r w:rsidR="00CC4836">
        <w:rPr>
          <w:b/>
          <w:i/>
        </w:rPr>
        <w:t xml:space="preserve"> </w:t>
      </w:r>
      <w:r w:rsidR="004F5F12">
        <w:rPr>
          <w:szCs w:val="24"/>
        </w:rPr>
        <w:t>Cumulative frequency of having CCBM diagnosed</w:t>
      </w:r>
      <w:r w:rsidR="004F14FE">
        <w:rPr>
          <w:szCs w:val="24"/>
        </w:rPr>
        <w:t xml:space="preserve"> increase</w:t>
      </w:r>
      <w:r w:rsidR="004F5F12">
        <w:rPr>
          <w:szCs w:val="24"/>
        </w:rPr>
        <w:t>d steadily by 0.</w:t>
      </w:r>
      <w:r w:rsidR="00CB1FC1">
        <w:rPr>
          <w:szCs w:val="24"/>
        </w:rPr>
        <w:t>8</w:t>
      </w:r>
      <w:r w:rsidR="004F5F12">
        <w:rPr>
          <w:szCs w:val="24"/>
        </w:rPr>
        <w:t xml:space="preserve">% per year of age between </w:t>
      </w:r>
      <w:r w:rsidR="004F14FE">
        <w:rPr>
          <w:szCs w:val="24"/>
        </w:rPr>
        <w:t>age</w:t>
      </w:r>
      <w:r w:rsidR="004F5F12">
        <w:rPr>
          <w:szCs w:val="24"/>
        </w:rPr>
        <w:t>s</w:t>
      </w:r>
      <w:r w:rsidR="004F14FE">
        <w:rPr>
          <w:szCs w:val="24"/>
        </w:rPr>
        <w:t xml:space="preserve"> </w:t>
      </w:r>
      <w:r w:rsidR="004F5F12">
        <w:rPr>
          <w:szCs w:val="24"/>
        </w:rPr>
        <w:t xml:space="preserve">5 and </w:t>
      </w:r>
      <w:r w:rsidR="00CB1FC1">
        <w:rPr>
          <w:szCs w:val="24"/>
        </w:rPr>
        <w:t xml:space="preserve">10 </w:t>
      </w:r>
      <w:r w:rsidR="004F14FE">
        <w:rPr>
          <w:szCs w:val="24"/>
        </w:rPr>
        <w:t>years</w:t>
      </w:r>
      <w:r w:rsidR="004F5F12">
        <w:rPr>
          <w:szCs w:val="24"/>
        </w:rPr>
        <w:t xml:space="preserve"> and, after a </w:t>
      </w:r>
      <w:r w:rsidR="00CB1FC1">
        <w:rPr>
          <w:szCs w:val="24"/>
        </w:rPr>
        <w:t>6</w:t>
      </w:r>
      <w:r w:rsidR="004F5F12">
        <w:rPr>
          <w:szCs w:val="24"/>
        </w:rPr>
        <w:t xml:space="preserve">-year long transition period, by 8.8% per year </w:t>
      </w:r>
      <w:r w:rsidR="00CB1FC1">
        <w:rPr>
          <w:szCs w:val="24"/>
        </w:rPr>
        <w:t>from</w:t>
      </w:r>
      <w:r w:rsidR="004F5F12">
        <w:rPr>
          <w:szCs w:val="24"/>
        </w:rPr>
        <w:t xml:space="preserve"> age 17years</w:t>
      </w:r>
      <w:r w:rsidR="004F14FE">
        <w:rPr>
          <w:szCs w:val="24"/>
        </w:rPr>
        <w:t xml:space="preserve">. </w:t>
      </w:r>
      <w:r w:rsidR="00CC4836" w:rsidRPr="00DB41AF">
        <w:rPr>
          <w:szCs w:val="24"/>
        </w:rPr>
        <w:t xml:space="preserve">Of </w:t>
      </w:r>
      <w:r w:rsidR="004F5F12">
        <w:rPr>
          <w:szCs w:val="24"/>
        </w:rPr>
        <w:t>children</w:t>
      </w:r>
      <w:r w:rsidR="004F5F12" w:rsidRPr="00DB41AF">
        <w:rPr>
          <w:szCs w:val="24"/>
        </w:rPr>
        <w:t xml:space="preserve"> </w:t>
      </w:r>
      <w:r w:rsidR="00CC4836" w:rsidRPr="00DB41AF">
        <w:rPr>
          <w:szCs w:val="24"/>
        </w:rPr>
        <w:t xml:space="preserve">and </w:t>
      </w:r>
      <w:r w:rsidR="004F5F12">
        <w:rPr>
          <w:szCs w:val="24"/>
        </w:rPr>
        <w:t>young adults</w:t>
      </w:r>
      <w:r w:rsidR="00CC4836">
        <w:rPr>
          <w:szCs w:val="24"/>
        </w:rPr>
        <w:t xml:space="preserve">, </w:t>
      </w:r>
      <w:r w:rsidR="00CC4836" w:rsidRPr="00DB41AF">
        <w:rPr>
          <w:szCs w:val="24"/>
        </w:rPr>
        <w:t>57</w:t>
      </w:r>
      <w:r w:rsidR="00CC4836">
        <w:rPr>
          <w:szCs w:val="24"/>
        </w:rPr>
        <w:t>%</w:t>
      </w:r>
      <w:r w:rsidR="00CC4836" w:rsidRPr="00DB41AF">
        <w:rPr>
          <w:szCs w:val="24"/>
        </w:rPr>
        <w:t xml:space="preserve"> </w:t>
      </w:r>
      <w:r w:rsidR="00CC4836">
        <w:rPr>
          <w:szCs w:val="24"/>
        </w:rPr>
        <w:t>and</w:t>
      </w:r>
      <w:r w:rsidR="00CC4836" w:rsidRPr="00DB41AF">
        <w:rPr>
          <w:szCs w:val="24"/>
        </w:rPr>
        <w:t xml:space="preserve"> 63</w:t>
      </w:r>
      <w:r w:rsidR="00CC4836">
        <w:rPr>
          <w:szCs w:val="24"/>
        </w:rPr>
        <w:t>%</w:t>
      </w:r>
      <w:r w:rsidR="00CC4836" w:rsidRPr="00DB41AF">
        <w:rPr>
          <w:szCs w:val="24"/>
        </w:rPr>
        <w:t xml:space="preserve"> were female</w:t>
      </w:r>
      <w:r w:rsidR="00CC4836">
        <w:rPr>
          <w:szCs w:val="24"/>
        </w:rPr>
        <w:t>, respectively,</w:t>
      </w:r>
      <w:r w:rsidR="004F5F12">
        <w:rPr>
          <w:szCs w:val="24"/>
        </w:rPr>
        <w:t xml:space="preserve"> </w:t>
      </w:r>
      <w:r w:rsidR="00095528">
        <w:rPr>
          <w:szCs w:val="24"/>
        </w:rPr>
        <w:t>that</w:t>
      </w:r>
      <w:r w:rsidR="00CC4836">
        <w:rPr>
          <w:szCs w:val="24"/>
        </w:rPr>
        <w:t xml:space="preserve"> </w:t>
      </w:r>
      <w:r w:rsidR="004F5F12">
        <w:rPr>
          <w:szCs w:val="24"/>
        </w:rPr>
        <w:t xml:space="preserve">exceeded </w:t>
      </w:r>
      <w:r w:rsidR="00CC4836">
        <w:rPr>
          <w:szCs w:val="24"/>
        </w:rPr>
        <w:t xml:space="preserve">the </w:t>
      </w:r>
      <w:r w:rsidR="004F5F12">
        <w:rPr>
          <w:szCs w:val="24"/>
        </w:rPr>
        <w:t xml:space="preserve">expected </w:t>
      </w:r>
      <w:r w:rsidR="00CC4836">
        <w:rPr>
          <w:szCs w:val="24"/>
        </w:rPr>
        <w:t>51%</w:t>
      </w:r>
      <w:r w:rsidR="00E30398">
        <w:rPr>
          <w:szCs w:val="24"/>
        </w:rPr>
        <w:t xml:space="preserve"> </w:t>
      </w:r>
      <w:r w:rsidR="004F14FE">
        <w:rPr>
          <w:szCs w:val="24"/>
        </w:rPr>
        <w:t>in</w:t>
      </w:r>
      <w:r w:rsidR="00E30398">
        <w:rPr>
          <w:szCs w:val="24"/>
        </w:rPr>
        <w:t xml:space="preserve"> </w:t>
      </w:r>
      <w:r w:rsidR="004F5F12">
        <w:rPr>
          <w:szCs w:val="24"/>
        </w:rPr>
        <w:t xml:space="preserve">young adults </w:t>
      </w:r>
      <w:r w:rsidR="00E30398">
        <w:rPr>
          <w:szCs w:val="24"/>
        </w:rPr>
        <w:t>(</w:t>
      </w:r>
      <w:r w:rsidR="00E30398" w:rsidRPr="00E30398">
        <w:rPr>
          <w:i/>
          <w:szCs w:val="24"/>
        </w:rPr>
        <w:t>P</w:t>
      </w:r>
      <w:r w:rsidR="00E30398">
        <w:rPr>
          <w:szCs w:val="24"/>
        </w:rPr>
        <w:t>&lt;0.001)</w:t>
      </w:r>
      <w:r w:rsidR="00CC4836">
        <w:rPr>
          <w:szCs w:val="24"/>
        </w:rPr>
        <w:t xml:space="preserve">. </w:t>
      </w:r>
      <w:r w:rsidR="00095528">
        <w:rPr>
          <w:szCs w:val="24"/>
        </w:rPr>
        <w:t>C</w:t>
      </w:r>
      <w:r w:rsidR="004F14FE">
        <w:rPr>
          <w:szCs w:val="24"/>
        </w:rPr>
        <w:t xml:space="preserve">ell type, known for 35% of patients, and </w:t>
      </w:r>
      <w:r w:rsidR="004F5F12">
        <w:rPr>
          <w:szCs w:val="24"/>
        </w:rPr>
        <w:t xml:space="preserve">the </w:t>
      </w:r>
      <w:r w:rsidR="00CC4836">
        <w:rPr>
          <w:szCs w:val="24"/>
        </w:rPr>
        <w:t xml:space="preserve">TNM stage </w:t>
      </w:r>
      <w:r w:rsidR="00E30398">
        <w:rPr>
          <w:szCs w:val="24"/>
        </w:rPr>
        <w:t>(</w:t>
      </w:r>
      <w:r w:rsidR="00CC4836" w:rsidRPr="00DB41AF">
        <w:rPr>
          <w:szCs w:val="24"/>
        </w:rPr>
        <w:t>I in 2</w:t>
      </w:r>
      <w:r w:rsidR="00095528">
        <w:rPr>
          <w:szCs w:val="24"/>
        </w:rPr>
        <w:t>2</w:t>
      </w:r>
      <w:r w:rsidR="006B0BD8">
        <w:rPr>
          <w:szCs w:val="24"/>
        </w:rPr>
        <w:t>% and</w:t>
      </w:r>
      <w:r w:rsidR="00CC4836" w:rsidRPr="00DB41AF">
        <w:rPr>
          <w:szCs w:val="24"/>
        </w:rPr>
        <w:t xml:space="preserve"> 2</w:t>
      </w:r>
      <w:r w:rsidR="00CC4836">
        <w:rPr>
          <w:szCs w:val="24"/>
        </w:rPr>
        <w:t>1</w:t>
      </w:r>
      <w:r w:rsidR="00CC4836" w:rsidRPr="00DB41AF">
        <w:rPr>
          <w:szCs w:val="24"/>
        </w:rPr>
        <w:t>%, II in 4</w:t>
      </w:r>
      <w:r w:rsidR="00095528">
        <w:rPr>
          <w:szCs w:val="24"/>
        </w:rPr>
        <w:t>9</w:t>
      </w:r>
      <w:r w:rsidR="00CC4836" w:rsidRPr="00DB41AF">
        <w:rPr>
          <w:szCs w:val="24"/>
        </w:rPr>
        <w:t xml:space="preserve">% </w:t>
      </w:r>
      <w:r w:rsidR="006B0BD8">
        <w:rPr>
          <w:szCs w:val="24"/>
        </w:rPr>
        <w:t>and</w:t>
      </w:r>
      <w:r w:rsidR="00CC4836" w:rsidRPr="00DB41AF">
        <w:rPr>
          <w:szCs w:val="24"/>
        </w:rPr>
        <w:t xml:space="preserve"> </w:t>
      </w:r>
      <w:r w:rsidR="00CC4836">
        <w:rPr>
          <w:szCs w:val="24"/>
        </w:rPr>
        <w:t>5</w:t>
      </w:r>
      <w:r w:rsidR="00095528">
        <w:rPr>
          <w:szCs w:val="24"/>
        </w:rPr>
        <w:t>2</w:t>
      </w:r>
      <w:r w:rsidR="00CC4836" w:rsidRPr="00DB41AF">
        <w:rPr>
          <w:szCs w:val="24"/>
        </w:rPr>
        <w:t>%</w:t>
      </w:r>
      <w:r w:rsidR="006B0BD8">
        <w:rPr>
          <w:szCs w:val="24"/>
        </w:rPr>
        <w:t>,</w:t>
      </w:r>
      <w:r w:rsidR="00CC4836" w:rsidRPr="00DB41AF">
        <w:rPr>
          <w:szCs w:val="24"/>
        </w:rPr>
        <w:t xml:space="preserve"> III in </w:t>
      </w:r>
      <w:r w:rsidR="00095528">
        <w:rPr>
          <w:szCs w:val="24"/>
        </w:rPr>
        <w:t>30</w:t>
      </w:r>
      <w:r w:rsidR="00CC4836" w:rsidRPr="00DB41AF">
        <w:rPr>
          <w:szCs w:val="24"/>
        </w:rPr>
        <w:t xml:space="preserve">% </w:t>
      </w:r>
      <w:r w:rsidR="006B0BD8">
        <w:rPr>
          <w:szCs w:val="24"/>
        </w:rPr>
        <w:t>and</w:t>
      </w:r>
      <w:r w:rsidR="00CC4836" w:rsidRPr="00DB41AF">
        <w:rPr>
          <w:szCs w:val="24"/>
        </w:rPr>
        <w:t xml:space="preserve"> 2</w:t>
      </w:r>
      <w:r w:rsidR="00095528">
        <w:rPr>
          <w:szCs w:val="24"/>
        </w:rPr>
        <w:t>8</w:t>
      </w:r>
      <w:r w:rsidR="00CC4836" w:rsidRPr="00DB41AF">
        <w:rPr>
          <w:szCs w:val="24"/>
        </w:rPr>
        <w:t>%</w:t>
      </w:r>
      <w:r w:rsidR="00CC4836">
        <w:rPr>
          <w:szCs w:val="24"/>
        </w:rPr>
        <w:t>, respectively</w:t>
      </w:r>
      <w:r w:rsidR="00E30398">
        <w:rPr>
          <w:szCs w:val="24"/>
        </w:rPr>
        <w:t>)</w:t>
      </w:r>
      <w:r w:rsidR="004F5F12">
        <w:rPr>
          <w:szCs w:val="24"/>
        </w:rPr>
        <w:t xml:space="preserve"> were comparable for children and young adults</w:t>
      </w:r>
      <w:r w:rsidR="00CC4836">
        <w:rPr>
          <w:szCs w:val="24"/>
        </w:rPr>
        <w:t>.</w:t>
      </w:r>
      <w:r w:rsidR="00E30398">
        <w:rPr>
          <w:szCs w:val="24"/>
        </w:rPr>
        <w:t xml:space="preserve"> </w:t>
      </w:r>
      <w:r w:rsidR="004F5F12">
        <w:rPr>
          <w:szCs w:val="24"/>
        </w:rPr>
        <w:t>Melanoma-related s</w:t>
      </w:r>
      <w:r w:rsidR="00E30398" w:rsidRPr="00DB41AF">
        <w:rPr>
          <w:szCs w:val="24"/>
        </w:rPr>
        <w:t xml:space="preserve">urvival was 97% at 5 and 92% at 10 years for </w:t>
      </w:r>
      <w:r w:rsidR="004F5F12">
        <w:rPr>
          <w:szCs w:val="24"/>
        </w:rPr>
        <w:t>children</w:t>
      </w:r>
      <w:r w:rsidR="004F5F12" w:rsidRPr="00DB41AF">
        <w:rPr>
          <w:szCs w:val="24"/>
        </w:rPr>
        <w:t xml:space="preserve"> </w:t>
      </w:r>
      <w:r w:rsidR="004F5F12">
        <w:rPr>
          <w:szCs w:val="24"/>
        </w:rPr>
        <w:t>as compared to</w:t>
      </w:r>
      <w:r w:rsidR="00E30398" w:rsidRPr="00DB41AF">
        <w:rPr>
          <w:szCs w:val="24"/>
        </w:rPr>
        <w:t xml:space="preserve"> 90% and 80% for </w:t>
      </w:r>
      <w:r w:rsidR="004F5F12">
        <w:rPr>
          <w:szCs w:val="24"/>
        </w:rPr>
        <w:t>young adults</w:t>
      </w:r>
      <w:r w:rsidR="004F5F12" w:rsidRPr="00DB41AF">
        <w:rPr>
          <w:szCs w:val="24"/>
        </w:rPr>
        <w:t xml:space="preserve"> </w:t>
      </w:r>
      <w:r w:rsidR="00E30398" w:rsidRPr="0012458D">
        <w:rPr>
          <w:szCs w:val="24"/>
        </w:rPr>
        <w:t>(</w:t>
      </w:r>
      <w:r w:rsidR="00E30398" w:rsidRPr="0012458D">
        <w:rPr>
          <w:i/>
          <w:szCs w:val="24"/>
        </w:rPr>
        <w:t>P</w:t>
      </w:r>
      <w:r w:rsidR="00E30398" w:rsidRPr="0012458D">
        <w:rPr>
          <w:szCs w:val="24"/>
        </w:rPr>
        <w:t>=0.</w:t>
      </w:r>
      <w:r w:rsidR="00E30398">
        <w:rPr>
          <w:szCs w:val="24"/>
        </w:rPr>
        <w:t xml:space="preserve">013). </w:t>
      </w:r>
      <w:r w:rsidR="00095528">
        <w:rPr>
          <w:szCs w:val="24"/>
        </w:rPr>
        <w:t>M</w:t>
      </w:r>
      <w:r w:rsidR="004A051C" w:rsidRPr="00DB41AF">
        <w:rPr>
          <w:szCs w:val="24"/>
        </w:rPr>
        <w:t>ale</w:t>
      </w:r>
      <w:r w:rsidR="00642F1C">
        <w:rPr>
          <w:szCs w:val="24"/>
        </w:rPr>
        <w:t xml:space="preserve">s </w:t>
      </w:r>
      <w:r w:rsidR="004A051C" w:rsidRPr="00DB41AF">
        <w:rPr>
          <w:szCs w:val="24"/>
        </w:rPr>
        <w:t xml:space="preserve">tended to have </w:t>
      </w:r>
      <w:r w:rsidR="004F5F12">
        <w:rPr>
          <w:szCs w:val="24"/>
        </w:rPr>
        <w:t xml:space="preserve">a </w:t>
      </w:r>
      <w:r w:rsidR="004F14FE">
        <w:rPr>
          <w:szCs w:val="24"/>
        </w:rPr>
        <w:t>more favorable</w:t>
      </w:r>
      <w:r w:rsidR="004A051C" w:rsidRPr="00DB41AF">
        <w:rPr>
          <w:szCs w:val="24"/>
        </w:rPr>
        <w:t xml:space="preserve"> survival </w:t>
      </w:r>
      <w:r w:rsidR="006B0BD8">
        <w:rPr>
          <w:szCs w:val="24"/>
        </w:rPr>
        <w:t>than</w:t>
      </w:r>
      <w:r w:rsidR="004A051C" w:rsidRPr="00DB41AF">
        <w:rPr>
          <w:szCs w:val="24"/>
        </w:rPr>
        <w:t xml:space="preserve"> </w:t>
      </w:r>
      <w:r w:rsidR="004A051C">
        <w:rPr>
          <w:szCs w:val="24"/>
        </w:rPr>
        <w:t>fe</w:t>
      </w:r>
      <w:r w:rsidR="004A051C" w:rsidRPr="00DB41AF">
        <w:rPr>
          <w:szCs w:val="24"/>
        </w:rPr>
        <w:t xml:space="preserve">males </w:t>
      </w:r>
      <w:r w:rsidR="00095528">
        <w:rPr>
          <w:szCs w:val="24"/>
        </w:rPr>
        <w:t xml:space="preserve">among children </w:t>
      </w:r>
      <w:r w:rsidR="004A051C" w:rsidRPr="00DB41AF">
        <w:rPr>
          <w:szCs w:val="24"/>
        </w:rPr>
        <w:t>(</w:t>
      </w:r>
      <w:r w:rsidR="004A051C">
        <w:rPr>
          <w:szCs w:val="24"/>
        </w:rPr>
        <w:t>100% vs. 85%</w:t>
      </w:r>
      <w:r w:rsidR="004F5F12">
        <w:rPr>
          <w:szCs w:val="24"/>
        </w:rPr>
        <w:t xml:space="preserve"> at 10 years</w:t>
      </w:r>
      <w:r w:rsidR="004A051C">
        <w:rPr>
          <w:szCs w:val="24"/>
        </w:rPr>
        <w:t xml:space="preserve">; </w:t>
      </w:r>
      <w:r w:rsidR="004A051C" w:rsidRPr="007F4097">
        <w:rPr>
          <w:i/>
          <w:szCs w:val="24"/>
        </w:rPr>
        <w:t>P=</w:t>
      </w:r>
      <w:r w:rsidR="004A051C" w:rsidRPr="007F4097">
        <w:rPr>
          <w:szCs w:val="24"/>
        </w:rPr>
        <w:t>0.058</w:t>
      </w:r>
      <w:r w:rsidR="004A051C" w:rsidRPr="00DB41AF">
        <w:rPr>
          <w:szCs w:val="24"/>
        </w:rPr>
        <w:t>).</w:t>
      </w:r>
      <w:r w:rsidR="004F14FE">
        <w:rPr>
          <w:szCs w:val="24"/>
        </w:rPr>
        <w:t xml:space="preserve"> Increasing TNM stage </w:t>
      </w:r>
      <w:r w:rsidR="00095528">
        <w:rPr>
          <w:szCs w:val="24"/>
        </w:rPr>
        <w:t xml:space="preserve">was associated with </w:t>
      </w:r>
      <w:r w:rsidR="004F14FE">
        <w:rPr>
          <w:szCs w:val="24"/>
        </w:rPr>
        <w:t xml:space="preserve">poorer </w:t>
      </w:r>
      <w:r w:rsidR="004A051C">
        <w:rPr>
          <w:szCs w:val="24"/>
        </w:rPr>
        <w:t>survival</w:t>
      </w:r>
      <w:r w:rsidR="004A051C" w:rsidRPr="00DB41AF">
        <w:rPr>
          <w:szCs w:val="24"/>
        </w:rPr>
        <w:t xml:space="preserve"> </w:t>
      </w:r>
      <w:r w:rsidR="004A051C">
        <w:rPr>
          <w:szCs w:val="24"/>
        </w:rPr>
        <w:t>(</w:t>
      </w:r>
      <w:r w:rsidR="004F14FE">
        <w:rPr>
          <w:szCs w:val="24"/>
        </w:rPr>
        <w:t xml:space="preserve">stage I-III; </w:t>
      </w:r>
      <w:r w:rsidR="004A051C">
        <w:rPr>
          <w:szCs w:val="24"/>
        </w:rPr>
        <w:t xml:space="preserve">100% vs. </w:t>
      </w:r>
      <w:r w:rsidR="00095528">
        <w:rPr>
          <w:szCs w:val="24"/>
        </w:rPr>
        <w:t>86</w:t>
      </w:r>
      <w:r w:rsidR="004A051C">
        <w:rPr>
          <w:szCs w:val="24"/>
        </w:rPr>
        <w:t xml:space="preserve">% vs </w:t>
      </w:r>
      <w:r w:rsidR="00095528">
        <w:rPr>
          <w:szCs w:val="24"/>
        </w:rPr>
        <w:t>76</w:t>
      </w:r>
      <w:r w:rsidR="004A051C">
        <w:rPr>
          <w:szCs w:val="24"/>
        </w:rPr>
        <w:t xml:space="preserve">%; </w:t>
      </w:r>
      <w:r w:rsidR="004A051C" w:rsidRPr="00F85C45">
        <w:rPr>
          <w:i/>
          <w:szCs w:val="24"/>
        </w:rPr>
        <w:t>P</w:t>
      </w:r>
      <w:r w:rsidR="004A051C" w:rsidRPr="00F85C45">
        <w:rPr>
          <w:szCs w:val="24"/>
        </w:rPr>
        <w:t>=0.</w:t>
      </w:r>
      <w:r w:rsidR="00095528" w:rsidRPr="00F85C45">
        <w:rPr>
          <w:szCs w:val="24"/>
        </w:rPr>
        <w:t>0</w:t>
      </w:r>
      <w:r w:rsidR="00095528">
        <w:rPr>
          <w:szCs w:val="24"/>
        </w:rPr>
        <w:t>11</w:t>
      </w:r>
      <w:r w:rsidR="004A051C">
        <w:rPr>
          <w:szCs w:val="24"/>
        </w:rPr>
        <w:t>)</w:t>
      </w:r>
      <w:r w:rsidR="004A051C" w:rsidRPr="00F85C45">
        <w:rPr>
          <w:szCs w:val="24"/>
        </w:rPr>
        <w:t>.</w:t>
      </w:r>
      <w:r w:rsidR="004A7913">
        <w:rPr>
          <w:szCs w:val="24"/>
        </w:rPr>
        <w:t xml:space="preserve"> In multivariate analysis</w:t>
      </w:r>
      <w:r w:rsidR="004F5F12">
        <w:rPr>
          <w:szCs w:val="24"/>
        </w:rPr>
        <w:t>, being a young adult</w:t>
      </w:r>
      <w:r w:rsidR="00095528">
        <w:rPr>
          <w:szCs w:val="24"/>
        </w:rPr>
        <w:t xml:space="preserve"> (adjusted hazard rate [HR] 2.57),</w:t>
      </w:r>
      <w:r w:rsidR="004F5F12">
        <w:rPr>
          <w:szCs w:val="24"/>
        </w:rPr>
        <w:t xml:space="preserve"> a higher TNM stage</w:t>
      </w:r>
      <w:r w:rsidR="00095528">
        <w:rPr>
          <w:szCs w:val="24"/>
        </w:rPr>
        <w:t xml:space="preserve"> (HR 2.88 and 8.38 for stage II and III, respectively)</w:t>
      </w:r>
      <w:r w:rsidR="004F5F12">
        <w:rPr>
          <w:szCs w:val="24"/>
        </w:rPr>
        <w:t>, and female gender</w:t>
      </w:r>
      <w:r w:rsidR="004A051C">
        <w:rPr>
          <w:szCs w:val="24"/>
        </w:rPr>
        <w:t xml:space="preserve"> </w:t>
      </w:r>
      <w:r w:rsidR="00095528">
        <w:rPr>
          <w:szCs w:val="24"/>
        </w:rPr>
        <w:t xml:space="preserve">(HR 2.38) </w:t>
      </w:r>
      <w:r w:rsidR="004A051C">
        <w:rPr>
          <w:szCs w:val="24"/>
        </w:rPr>
        <w:t>independent</w:t>
      </w:r>
      <w:r w:rsidR="004E379A">
        <w:rPr>
          <w:szCs w:val="24"/>
        </w:rPr>
        <w:t>ly</w:t>
      </w:r>
      <w:r w:rsidR="004A051C">
        <w:rPr>
          <w:szCs w:val="24"/>
        </w:rPr>
        <w:t xml:space="preserve"> predict</w:t>
      </w:r>
      <w:r w:rsidR="004E379A">
        <w:rPr>
          <w:szCs w:val="24"/>
        </w:rPr>
        <w:t>ed</w:t>
      </w:r>
      <w:r w:rsidR="004A051C">
        <w:rPr>
          <w:szCs w:val="24"/>
        </w:rPr>
        <w:t xml:space="preserve"> </w:t>
      </w:r>
      <w:r w:rsidR="00A67742">
        <w:rPr>
          <w:szCs w:val="24"/>
        </w:rPr>
        <w:t xml:space="preserve">less favorable </w:t>
      </w:r>
      <w:r w:rsidR="004A051C">
        <w:rPr>
          <w:szCs w:val="24"/>
        </w:rPr>
        <w:t>survival. CBI and cell type were not associated with survival.</w:t>
      </w:r>
    </w:p>
    <w:p w:rsidR="002D7BA6" w:rsidRDefault="002D7BA6" w:rsidP="002D7BA6">
      <w:pPr>
        <w:pStyle w:val="TKNormaali"/>
        <w:tabs>
          <w:tab w:val="left" w:pos="0"/>
          <w:tab w:val="left" w:pos="709"/>
          <w:tab w:val="left" w:pos="1134"/>
        </w:tabs>
        <w:spacing w:line="480" w:lineRule="auto"/>
      </w:pPr>
      <w:r>
        <w:rPr>
          <w:b/>
          <w:i/>
        </w:rPr>
        <w:tab/>
      </w:r>
      <w:r w:rsidRPr="002D7BA6">
        <w:rPr>
          <w:b/>
          <w:i/>
        </w:rPr>
        <w:t>Conclusions:</w:t>
      </w:r>
      <w:r>
        <w:rPr>
          <w:b/>
          <w:i/>
        </w:rPr>
        <w:t xml:space="preserve"> </w:t>
      </w:r>
      <w:r w:rsidR="004F5F12">
        <w:t>This study confirms that c</w:t>
      </w:r>
      <w:r w:rsidR="004A051C">
        <w:t>hildren</w:t>
      </w:r>
      <w:r w:rsidR="004A051C" w:rsidRPr="00FF5594">
        <w:t xml:space="preserve"> </w:t>
      </w:r>
      <w:r w:rsidR="004A051C">
        <w:t>with C</w:t>
      </w:r>
      <w:r w:rsidR="004F5F12">
        <w:t>CB</w:t>
      </w:r>
      <w:r w:rsidR="004A051C">
        <w:t xml:space="preserve">M </w:t>
      </w:r>
      <w:r w:rsidR="004A051C" w:rsidRPr="00FF5594">
        <w:t>have a</w:t>
      </w:r>
      <w:r w:rsidR="004A051C">
        <w:t xml:space="preserve"> </w:t>
      </w:r>
      <w:r w:rsidR="004F5F12">
        <w:t>more favorable survival</w:t>
      </w:r>
      <w:r w:rsidR="00642F1C">
        <w:t xml:space="preserve"> than young adults</w:t>
      </w:r>
      <w:r w:rsidR="004F5F12">
        <w:t xml:space="preserve"> </w:t>
      </w:r>
      <w:r w:rsidR="00095528">
        <w:t xml:space="preserve">18 to </w:t>
      </w:r>
      <w:r w:rsidR="004F5F12">
        <w:t>25 years of age</w:t>
      </w:r>
      <w:r w:rsidR="00095528">
        <w:t xml:space="preserve">, adjusting for </w:t>
      </w:r>
      <w:r w:rsidR="006B0BD8">
        <w:t>T</w:t>
      </w:r>
      <w:r w:rsidR="004A051C">
        <w:t>NM stage</w:t>
      </w:r>
      <w:r w:rsidR="00095528">
        <w:t xml:space="preserve"> and gender</w:t>
      </w:r>
      <w:r w:rsidR="004F5F12">
        <w:t>.</w:t>
      </w:r>
      <w:r w:rsidR="00A67742">
        <w:t xml:space="preserve"> The association between gender and survival varied by the age group.</w:t>
      </w:r>
    </w:p>
    <w:p w:rsidR="002D7BA6" w:rsidRDefault="002D7BA6">
      <w:pPr>
        <w:spacing w:after="0" w:line="240" w:lineRule="auto"/>
        <w:rPr>
          <w:szCs w:val="20"/>
          <w:lang w:eastAsia="fi-FI"/>
        </w:rPr>
      </w:pPr>
      <w:r>
        <w:br w:type="page"/>
      </w:r>
    </w:p>
    <w:p w:rsidR="009130EE" w:rsidRPr="002B4679" w:rsidRDefault="00800B43" w:rsidP="009130EE">
      <w:pPr>
        <w:ind w:firstLine="720"/>
        <w:rPr>
          <w:rFonts w:eastAsiaTheme="minorEastAsia" w:cstheme="minorBidi"/>
          <w:szCs w:val="24"/>
        </w:rPr>
      </w:pPr>
      <w:r w:rsidRPr="002B4679">
        <w:rPr>
          <w:rFonts w:eastAsiaTheme="minorEastAsia" w:cstheme="minorBidi"/>
          <w:szCs w:val="24"/>
        </w:rPr>
        <w:t>Uveal melanoma</w:t>
      </w:r>
      <w:r w:rsidR="002F3E2D">
        <w:rPr>
          <w:rFonts w:eastAsiaTheme="minorEastAsia" w:cstheme="minorBidi"/>
          <w:szCs w:val="24"/>
        </w:rPr>
        <w:t xml:space="preserve"> (UM)</w:t>
      </w:r>
      <w:r w:rsidR="001E4BA3" w:rsidRPr="002B4679">
        <w:rPr>
          <w:rFonts w:eastAsiaTheme="minorEastAsia" w:cstheme="minorBidi"/>
          <w:szCs w:val="24"/>
        </w:rPr>
        <w:t xml:space="preserve"> </w:t>
      </w:r>
      <w:r w:rsidR="009A2A1C" w:rsidRPr="002B4679">
        <w:rPr>
          <w:rFonts w:eastAsiaTheme="minorEastAsia" w:cstheme="minorBidi"/>
          <w:szCs w:val="24"/>
        </w:rPr>
        <w:t>has a</w:t>
      </w:r>
      <w:r w:rsidR="000F5CBA" w:rsidRPr="002B4679">
        <w:rPr>
          <w:rFonts w:eastAsiaTheme="minorEastAsia" w:cstheme="minorBidi"/>
          <w:szCs w:val="24"/>
        </w:rPr>
        <w:t>n</w:t>
      </w:r>
      <w:r w:rsidRPr="002B4679">
        <w:rPr>
          <w:rFonts w:eastAsiaTheme="minorEastAsia" w:cstheme="minorBidi"/>
          <w:szCs w:val="24"/>
        </w:rPr>
        <w:t xml:space="preserve"> </w:t>
      </w:r>
      <w:r w:rsidR="00725CF8" w:rsidRPr="002B4679">
        <w:rPr>
          <w:rFonts w:eastAsiaTheme="minorEastAsia" w:cstheme="minorBidi"/>
          <w:szCs w:val="24"/>
        </w:rPr>
        <w:t>annual incidence of 2-8 per</w:t>
      </w:r>
      <w:r w:rsidRPr="002B4679">
        <w:rPr>
          <w:rFonts w:eastAsiaTheme="minorEastAsia" w:cstheme="minorBidi"/>
          <w:szCs w:val="24"/>
        </w:rPr>
        <w:t xml:space="preserve"> million </w:t>
      </w:r>
      <w:r w:rsidR="000F5CBA" w:rsidRPr="002B4679">
        <w:rPr>
          <w:rFonts w:eastAsiaTheme="minorEastAsia" w:cstheme="minorBidi"/>
          <w:szCs w:val="24"/>
        </w:rPr>
        <w:t>in North America</w:t>
      </w:r>
      <w:r w:rsidR="009130EE">
        <w:rPr>
          <w:rFonts w:eastAsiaTheme="minorEastAsia" w:cstheme="minorBidi"/>
          <w:szCs w:val="24"/>
        </w:rPr>
        <w:t xml:space="preserve"> and Europe</w:t>
      </w:r>
      <w:r w:rsidRPr="002B4679">
        <w:rPr>
          <w:rFonts w:eastAsiaTheme="minorEastAsia" w:cstheme="minorBidi"/>
          <w:szCs w:val="24"/>
        </w:rPr>
        <w:t>, varying</w:t>
      </w:r>
      <w:r w:rsidR="009A2A1C" w:rsidRPr="002B4679">
        <w:rPr>
          <w:rFonts w:eastAsiaTheme="minorEastAsia" w:cstheme="minorBidi"/>
          <w:szCs w:val="24"/>
        </w:rPr>
        <w:t xml:space="preserve"> by age, ethnicity and latitude</w:t>
      </w:r>
      <w:r w:rsidR="00707990">
        <w:rPr>
          <w:rFonts w:eastAsiaTheme="minorEastAsia" w:cstheme="minorBidi"/>
          <w:szCs w:val="24"/>
        </w:rPr>
        <w:t>.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PEVuZE5vdGU+PENpdGU+PEF1dGhvcj5TaW5naDwvQXV0aG9yPjxZZWFyPjIwMDM8L1llYXI+PFJl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</w:fldData>
        </w:fldChar>
      </w:r>
      <w:r w:rsidR="004124FA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PEVuZE5vdGU+PENpdGU+PEF1dGhvcj5TaW5naDwvQXV0aG9yPjxZZWFyPjIwMDM8L1llYXI+PFJl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</w:fldData>
        </w:fldChar>
      </w:r>
      <w:r w:rsidR="004124FA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4124FA">
        <w:rPr>
          <w:rFonts w:eastAsiaTheme="minorEastAsia" w:cstheme="minorBidi"/>
          <w:noProof/>
          <w:szCs w:val="24"/>
          <w:vertAlign w:val="superscript"/>
        </w:rPr>
        <w:t>1</w:t>
      </w:r>
      <w:r w:rsidR="004124FA" w:rsidRPr="000E2EEC">
        <w:rPr>
          <w:rFonts w:eastAsiaTheme="minorEastAsia" w:cstheme="minorBidi"/>
          <w:noProof/>
          <w:szCs w:val="24"/>
          <w:vertAlign w:val="superscript"/>
        </w:rPr>
        <w:t>-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PEVuZE5vdGU+PENpdGU+PEF1dGhvcj5TaW5naDwvQXV0aG9yPjxZZWFyPjIwMDU8L1llYXI+PFJl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</w:fldData>
        </w:fldChar>
      </w:r>
      <w:r w:rsidR="004124FA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PEVuZE5vdGU+PENpdGU+PEF1dGhvcj5TaW5naDwvQXV0aG9yPjxZZWFyPjIwMDU8L1llYXI+PFJl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</w:fldData>
        </w:fldChar>
      </w:r>
      <w:r w:rsidR="004124FA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4124FA" w:rsidRPr="004124FA">
        <w:rPr>
          <w:rFonts w:eastAsiaTheme="minorEastAsia" w:cstheme="minorBidi"/>
          <w:noProof/>
          <w:szCs w:val="24"/>
          <w:vertAlign w:val="superscript"/>
        </w:rPr>
        <w:t>3</w:t>
      </w:r>
      <w:r w:rsidR="009E5F31">
        <w:rPr>
          <w:rFonts w:eastAsiaTheme="minorEastAsia" w:cstheme="minorBidi"/>
          <w:szCs w:val="24"/>
        </w:rPr>
        <w:fldChar w:fldCharType="end"/>
      </w:r>
      <w:r w:rsidR="009E5F31">
        <w:rPr>
          <w:rFonts w:eastAsiaTheme="minorEastAsia" w:cstheme="minorBidi"/>
          <w:szCs w:val="24"/>
        </w:rPr>
        <w:fldChar w:fldCharType="end"/>
      </w:r>
      <w:r w:rsidRPr="002B4679">
        <w:rPr>
          <w:rFonts w:eastAsiaTheme="minorEastAsia" w:cstheme="minorBidi"/>
          <w:szCs w:val="24"/>
          <w:vertAlign w:val="superscript"/>
        </w:rPr>
        <w:t xml:space="preserve"> </w:t>
      </w:r>
      <w:r w:rsidRPr="002B4679">
        <w:rPr>
          <w:rFonts w:eastAsiaTheme="minorEastAsia" w:cstheme="minorBidi"/>
          <w:szCs w:val="24"/>
        </w:rPr>
        <w:t xml:space="preserve">It is generally a disease of </w:t>
      </w:r>
      <w:r w:rsidR="00646470">
        <w:rPr>
          <w:rFonts w:eastAsiaTheme="minorEastAsia" w:cstheme="minorBidi"/>
          <w:szCs w:val="24"/>
        </w:rPr>
        <w:t>middle-aged and older adults</w:t>
      </w:r>
      <w:r w:rsidRPr="002B4679">
        <w:rPr>
          <w:rFonts w:eastAsiaTheme="minorEastAsia" w:cstheme="minorBidi"/>
          <w:szCs w:val="24"/>
        </w:rPr>
        <w:t xml:space="preserve"> with a</w:t>
      </w:r>
      <w:r w:rsidR="00DA156C">
        <w:rPr>
          <w:rFonts w:eastAsiaTheme="minorEastAsia" w:cstheme="minorBidi"/>
          <w:szCs w:val="24"/>
        </w:rPr>
        <w:t xml:space="preserve"> low</w:t>
      </w:r>
      <w:r w:rsidRPr="002B4679">
        <w:rPr>
          <w:rFonts w:eastAsiaTheme="minorEastAsia" w:cstheme="minorBidi"/>
          <w:szCs w:val="24"/>
        </w:rPr>
        <w:t xml:space="preserve"> incidence </w:t>
      </w:r>
      <w:r w:rsidR="00DA156C">
        <w:rPr>
          <w:rFonts w:eastAsiaTheme="minorEastAsia" w:cstheme="minorBidi"/>
          <w:szCs w:val="24"/>
        </w:rPr>
        <w:t>before</w:t>
      </w:r>
      <w:r w:rsidR="00DA156C" w:rsidRPr="002B4679">
        <w:rPr>
          <w:rFonts w:eastAsiaTheme="minorEastAsia" w:cstheme="minorBidi"/>
          <w:szCs w:val="24"/>
        </w:rPr>
        <w:t xml:space="preserve"> </w:t>
      </w:r>
      <w:r w:rsidRPr="002B4679">
        <w:rPr>
          <w:rFonts w:eastAsiaTheme="minorEastAsia" w:cstheme="minorBidi"/>
          <w:szCs w:val="24"/>
        </w:rPr>
        <w:t xml:space="preserve">45 years of age, and the median age at diagnosis </w:t>
      </w:r>
      <w:r w:rsidR="00725CF8" w:rsidRPr="002B4679">
        <w:rPr>
          <w:rFonts w:eastAsiaTheme="minorEastAsia" w:cstheme="minorBidi"/>
          <w:szCs w:val="24"/>
        </w:rPr>
        <w:t>has increased to</w:t>
      </w:r>
      <w:r w:rsidRPr="002B4679">
        <w:rPr>
          <w:rFonts w:eastAsiaTheme="minorEastAsia" w:cstheme="minorBidi"/>
          <w:szCs w:val="24"/>
        </w:rPr>
        <w:t xml:space="preserve"> 62 years </w:t>
      </w:r>
      <w:r w:rsidR="000F5CBA" w:rsidRPr="002B4679">
        <w:rPr>
          <w:rFonts w:eastAsiaTheme="minorEastAsia" w:cstheme="minorBidi"/>
          <w:szCs w:val="24"/>
        </w:rPr>
        <w:t xml:space="preserve">because of </w:t>
      </w:r>
      <w:r w:rsidR="00A510BA">
        <w:rPr>
          <w:rFonts w:eastAsiaTheme="minorEastAsia" w:cstheme="minorBidi"/>
          <w:szCs w:val="24"/>
        </w:rPr>
        <w:t>increas</w:t>
      </w:r>
      <w:r w:rsidR="009130EE">
        <w:rPr>
          <w:rFonts w:eastAsiaTheme="minorEastAsia" w:cstheme="minorBidi"/>
          <w:szCs w:val="24"/>
        </w:rPr>
        <w:t>ing</w:t>
      </w:r>
      <w:r w:rsidR="00A510BA">
        <w:rPr>
          <w:rFonts w:eastAsiaTheme="minorEastAsia" w:cstheme="minorBidi"/>
          <w:szCs w:val="24"/>
        </w:rPr>
        <w:t xml:space="preserve"> </w:t>
      </w:r>
      <w:r w:rsidR="009130EE">
        <w:rPr>
          <w:rFonts w:eastAsiaTheme="minorEastAsia" w:cstheme="minorBidi"/>
          <w:szCs w:val="24"/>
        </w:rPr>
        <w:t>life expectancy</w:t>
      </w:r>
      <w:r w:rsidRPr="002B4679">
        <w:rPr>
          <w:rFonts w:eastAsiaTheme="minorEastAsia" w:cstheme="minorBidi"/>
          <w:szCs w:val="24"/>
        </w:rPr>
        <w:t>.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PEVuZE5vdGU+PENpdGU+PEF1dGhvcj5TaW5naDwvQXV0aG9yPjxZZWFyPjIwMDU8L1llYXI+PFJl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</w:fldData>
        </w:fldChar>
      </w:r>
      <w:r w:rsidR="004124FA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PEVuZE5vdGU+PENpdGU+PEF1dGhvcj5TaW5naDwvQXV0aG9yPjxZZWFyPjIwMDU8L1llYXI+PFJl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</w:fldData>
        </w:fldChar>
      </w:r>
      <w:r w:rsidR="004124FA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4124FA" w:rsidRPr="004124FA">
        <w:rPr>
          <w:rFonts w:eastAsiaTheme="minorEastAsia" w:cstheme="minorBidi"/>
          <w:noProof/>
          <w:szCs w:val="24"/>
          <w:vertAlign w:val="superscript"/>
        </w:rPr>
        <w:t>3</w:t>
      </w:r>
      <w:r w:rsidR="009E5F31">
        <w:rPr>
          <w:rFonts w:eastAsiaTheme="minorEastAsia" w:cstheme="minorBidi"/>
          <w:szCs w:val="24"/>
        </w:rPr>
        <w:fldChar w:fldCharType="end"/>
      </w:r>
      <w:r w:rsidR="004124FA" w:rsidRPr="0042229C">
        <w:rPr>
          <w:rFonts w:eastAsiaTheme="minorEastAsia" w:cstheme="minorBidi"/>
          <w:noProof/>
          <w:szCs w:val="24"/>
          <w:vertAlign w:val="superscript"/>
        </w:rPr>
        <w:t>,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PEVuZE5vdGU+PENpdGU+PEF1dGhvcj5QdWtydXNocGFuPC9BdXRob3I+PFllYXI+MjAxNDwvWWVh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</w:fldData>
        </w:fldChar>
      </w:r>
      <w:r w:rsidR="004124FA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PEVuZE5vdGU+PENpdGU+PEF1dGhvcj5QdWtydXNocGFuPC9BdXRob3I+PFllYXI+MjAxNDwvWWVh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</w:fldData>
        </w:fldChar>
      </w:r>
      <w:r w:rsidR="004124FA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4124FA" w:rsidRPr="004124FA">
        <w:rPr>
          <w:rFonts w:eastAsiaTheme="minorEastAsia" w:cstheme="minorBidi"/>
          <w:noProof/>
          <w:szCs w:val="24"/>
          <w:vertAlign w:val="superscript"/>
        </w:rPr>
        <w:t>4</w:t>
      </w:r>
      <w:r w:rsidR="009E5F31">
        <w:rPr>
          <w:rFonts w:eastAsiaTheme="minorEastAsia" w:cstheme="minorBidi"/>
          <w:szCs w:val="24"/>
        </w:rPr>
        <w:fldChar w:fldCharType="end"/>
      </w:r>
      <w:r w:rsidR="00216794" w:rsidRPr="002B4679">
        <w:rPr>
          <w:rFonts w:eastAsiaTheme="minorEastAsia" w:cstheme="minorBidi"/>
          <w:szCs w:val="24"/>
        </w:rPr>
        <w:t xml:space="preserve"> </w:t>
      </w:r>
      <w:r w:rsidRPr="002B4679">
        <w:rPr>
          <w:rFonts w:eastAsiaTheme="minorEastAsia" w:cstheme="minorBidi"/>
          <w:szCs w:val="24"/>
        </w:rPr>
        <w:t xml:space="preserve">Nevertheless, </w:t>
      </w:r>
      <w:r w:rsidR="002F3E2D">
        <w:rPr>
          <w:rFonts w:eastAsiaTheme="minorEastAsia" w:cstheme="minorBidi"/>
          <w:szCs w:val="24"/>
        </w:rPr>
        <w:t>UM</w:t>
      </w:r>
      <w:r w:rsidR="00A510BA" w:rsidRPr="002B4679">
        <w:rPr>
          <w:rFonts w:eastAsiaTheme="minorEastAsia" w:cstheme="minorBidi"/>
          <w:szCs w:val="24"/>
        </w:rPr>
        <w:t xml:space="preserve"> </w:t>
      </w:r>
      <w:r w:rsidR="000F5CBA" w:rsidRPr="002B4679">
        <w:rPr>
          <w:rFonts w:eastAsiaTheme="minorEastAsia" w:cstheme="minorBidi"/>
          <w:szCs w:val="24"/>
        </w:rPr>
        <w:t>can</w:t>
      </w:r>
      <w:r w:rsidRPr="002B4679">
        <w:rPr>
          <w:rFonts w:eastAsiaTheme="minorEastAsia" w:cstheme="minorBidi"/>
          <w:szCs w:val="24"/>
        </w:rPr>
        <w:t xml:space="preserve"> occur at any age</w:t>
      </w:r>
      <w:r w:rsidR="008E1736">
        <w:rPr>
          <w:rFonts w:eastAsiaTheme="minorEastAsia" w:cstheme="minorBidi"/>
          <w:szCs w:val="24"/>
        </w:rPr>
        <w:t>,</w:t>
      </w:r>
      <w:r w:rsidRPr="002B4679">
        <w:rPr>
          <w:rFonts w:eastAsiaTheme="minorEastAsia" w:cstheme="minorBidi"/>
          <w:szCs w:val="24"/>
        </w:rPr>
        <w:t xml:space="preserve"> even as </w:t>
      </w:r>
      <w:r w:rsidR="00725CF8" w:rsidRPr="002B4679">
        <w:rPr>
          <w:rFonts w:eastAsiaTheme="minorEastAsia" w:cstheme="minorBidi"/>
          <w:szCs w:val="24"/>
        </w:rPr>
        <w:t xml:space="preserve">a </w:t>
      </w:r>
      <w:r w:rsidRPr="002B4679">
        <w:rPr>
          <w:rFonts w:eastAsiaTheme="minorEastAsia" w:cstheme="minorBidi"/>
          <w:szCs w:val="24"/>
        </w:rPr>
        <w:t xml:space="preserve">congenital </w:t>
      </w:r>
      <w:r w:rsidR="00725CF8" w:rsidRPr="002B4679">
        <w:rPr>
          <w:rFonts w:eastAsiaTheme="minorEastAsia" w:cstheme="minorBidi"/>
          <w:szCs w:val="24"/>
        </w:rPr>
        <w:t>tumor</w:t>
      </w:r>
      <w:r w:rsidRPr="002B4679">
        <w:rPr>
          <w:rFonts w:eastAsiaTheme="minorEastAsia" w:cstheme="minorBidi"/>
          <w:szCs w:val="24"/>
        </w:rPr>
        <w:t>.</w:t>
      </w:r>
      <w:r w:rsidR="009E5F31">
        <w:rPr>
          <w:rFonts w:eastAsiaTheme="minorEastAsia" w:cstheme="minorBidi"/>
          <w:szCs w:val="24"/>
        </w:rPr>
        <w:fldChar w:fldCharType="begin"/>
      </w:r>
      <w:r w:rsidR="004124FA">
        <w:rPr>
          <w:rFonts w:eastAsiaTheme="minorEastAsia" w:cstheme="minorBidi"/>
          <w:szCs w:val="24"/>
        </w:rPr>
        <w:instrText xml:space="preserve"> ADDIN EN.CITE &lt;EndNote&gt;&lt;Cite&gt;&lt;Author&gt;Broadway&lt;/Author&gt;&lt;Year&gt;1991&lt;/Year&gt;&lt;RecNum&gt;21138&lt;/RecNum&gt;&lt;DisplayText&gt;&lt;style face="superscript"&gt;5&lt;/style&gt;&lt;/DisplayText&gt;&lt;record&gt;&lt;rec-number&gt;21138&lt;/rec-number&gt;&lt;foreign-keys&gt;&lt;key app="EN" db-id="s09dxx506dp9phezr9npapd2p0e00ewwzaas" timestamp="1425238809"&gt;21138&lt;/key&gt;&lt;/foreign-keys&gt;&lt;ref-type name="Journal Article"&gt;17&lt;/ref-type&gt;&lt;contributors&gt;&lt;authors&gt;&lt;author&gt;Broadway, D.&lt;/author&gt;&lt;author&gt;Lang, S.&lt;/author&gt;&lt;author&gt;Harper, J.&lt;/author&gt;&lt;author&gt;Madanat, F.&lt;/author&gt;&lt;author&gt;Pritchard, J.&lt;/author&gt;&lt;author&gt;Tarawneh, M.&lt;/author&gt;&lt;author&gt;Taylor, D.&lt;/author&gt;&lt;/authors&gt;&lt;/contributors&gt;&lt;auth-address&gt;Department of Ophthalmology, Hospitals for Sick Children, London, United Kingdom.&lt;/auth-address&gt;&lt;titles&gt;&lt;title&gt;Congenital malignant melanoma of the eye&lt;/title&gt;&lt;secondary-title&gt;Cancer&lt;/secondary-title&gt;&lt;alt-title&gt;Cancer&lt;/alt-title&gt;&lt;/titles&gt;&lt;periodical&gt;&lt;full-title&gt;Cancer&lt;/full-title&gt;&lt;abbr-1&gt;Cancer&lt;/abbr-1&gt;&lt;/periodical&gt;&lt;alt-periodical&gt;&lt;full-title&gt;Cancer&lt;/full-title&gt;&lt;abbr-1&gt;Cancer&lt;/abbr-1&gt;&lt;/alt-periodical&gt;&lt;pages&gt;2642-52&lt;/pages&gt;&lt;volume&gt;67&lt;/volume&gt;&lt;number&gt;10&lt;/number&gt;&lt;keywords&gt;&lt;keyword&gt;Eye Neoplasms/*congenital/pathology&lt;/keyword&gt;&lt;keyword&gt;Humans&lt;/keyword&gt;&lt;keyword&gt;Liver Neoplasms/secondary&lt;/keyword&gt;&lt;keyword&gt;Melanoma/*congenital/pathology/secondary&lt;/keyword&gt;&lt;/keywords&gt;&lt;dates&gt;&lt;year&gt;1991&lt;/year&gt;&lt;pub-dates&gt;&lt;date&gt;May 15&lt;/date&gt;&lt;/pub-dates&gt;&lt;/dates&gt;&lt;isbn&gt;0008-543X (Print)&amp;#xD;0008-543X (Linking)&lt;/isbn&gt;&lt;accession-num&gt;2015565&lt;/accession-num&gt;&lt;urls&gt;&lt;related-urls&gt;&lt;url&gt;http://www.ncbi.nlm.nih.gov/pubmed/2015565&lt;/url&gt;&lt;/related-urls&gt;&lt;/urls&gt;&lt;/record&gt;&lt;/Cite&gt;&lt;/EndNote&gt;</w:instrText>
      </w:r>
      <w:r w:rsidR="009E5F31">
        <w:rPr>
          <w:rFonts w:eastAsiaTheme="minorEastAsia" w:cstheme="minorBidi"/>
          <w:szCs w:val="24"/>
        </w:rPr>
        <w:fldChar w:fldCharType="separate"/>
      </w:r>
      <w:r w:rsidR="004124FA" w:rsidRPr="004124FA">
        <w:rPr>
          <w:rFonts w:eastAsiaTheme="minorEastAsia" w:cstheme="minorBidi"/>
          <w:noProof/>
          <w:szCs w:val="24"/>
          <w:vertAlign w:val="superscript"/>
        </w:rPr>
        <w:t>5</w:t>
      </w:r>
      <w:r w:rsidR="009E5F31">
        <w:rPr>
          <w:rFonts w:eastAsiaTheme="minorEastAsia" w:cstheme="minorBidi"/>
          <w:szCs w:val="24"/>
        </w:rPr>
        <w:fldChar w:fldCharType="end"/>
      </w:r>
      <w:r w:rsidR="004124FA" w:rsidRPr="0042229C">
        <w:rPr>
          <w:rFonts w:eastAsiaTheme="minorEastAsia" w:cstheme="minorBidi"/>
          <w:noProof/>
          <w:szCs w:val="24"/>
          <w:vertAlign w:val="superscript"/>
        </w:rPr>
        <w:t>,</w:t>
      </w:r>
      <w:r w:rsidR="009E5F31">
        <w:rPr>
          <w:rFonts w:eastAsiaTheme="minorEastAsia" w:cstheme="minorBidi"/>
          <w:szCs w:val="24"/>
        </w:rPr>
        <w:fldChar w:fldCharType="begin"/>
      </w:r>
      <w:r w:rsidR="004124FA">
        <w:rPr>
          <w:rFonts w:eastAsiaTheme="minorEastAsia" w:cstheme="minorBidi"/>
          <w:szCs w:val="24"/>
        </w:rPr>
        <w:instrText xml:space="preserve"> ADDIN EN.CITE &lt;EndNote&gt;&lt;Cite&gt;&lt;Author&gt;Shields&lt;/Author&gt;&lt;Year&gt;2012&lt;/Year&gt;&lt;RecNum&gt;21139&lt;/RecNum&gt;&lt;DisplayText&gt;&lt;style face="superscript"&gt;6&lt;/style&gt;&lt;/DisplayText&gt;&lt;record&gt;&lt;rec-number&gt;21139&lt;/rec-number&gt;&lt;foreign-keys&gt;&lt;key app="EN" db-id="s09dxx506dp9phezr9npapd2p0e00ewwzaas" timestamp="1425238809"&gt;21139&lt;/key&gt;&lt;/foreign-keys&gt;&lt;ref-type name="Journal Article"&gt;17&lt;/ref-type&gt;&lt;contributors&gt;&lt;authors&gt;&lt;author&gt;Shields, C. L.&lt;/author&gt;&lt;author&gt;Kaliki, S.&lt;/author&gt;&lt;author&gt;Furuta, M.&lt;/author&gt;&lt;author&gt;Mashayekhi, A.&lt;/author&gt;&lt;author&gt;Shields, J. A.&lt;/author&gt;&lt;/authors&gt;&lt;/contributors&gt;&lt;auth-address&gt;Ocular Oncology Service, Wills Eye Institute, Thomas Jefferson University, Philadelphia, PA, USA. carol.shields@shieldsoncology.com&lt;/auth-address&gt;&lt;titles&gt;&lt;title&gt;Clinical spectrum and prognosis of uveal melanoma based on age at presentation in 8,033 cases&lt;/title&gt;&lt;secondary-title&gt;Retina&lt;/secondary-title&gt;&lt;alt-title&gt;Retina&lt;/alt-title&gt;&lt;/titles&gt;&lt;periodical&gt;&lt;full-title&gt;Retina&lt;/full-title&gt;&lt;abbr-1&gt;Retina&lt;/abbr-1&gt;&lt;/periodical&gt;&lt;alt-periodical&gt;&lt;full-title&gt;Retina&lt;/full-title&gt;&lt;abbr-1&gt;Retina&lt;/abbr-1&gt;&lt;/alt-periodical&gt;&lt;pages&gt;1363-72&lt;/pages&gt;&lt;volume&gt;32&lt;/volume&gt;&lt;number&gt;7&lt;/number&gt;&lt;keywords&gt;&lt;keyword&gt;Adolescent&lt;/keyword&gt;&lt;keyword&gt;Adult&lt;/keyword&gt;&lt;keyword&gt;Aged&lt;/keyword&gt;&lt;keyword&gt;Aged, 80 and over&lt;/keyword&gt;&lt;keyword&gt;*Aging&lt;/keyword&gt;&lt;keyword&gt;Child&lt;/keyword&gt;&lt;keyword&gt;Female&lt;/keyword&gt;&lt;keyword&gt;Humans&lt;/keyword&gt;&lt;keyword&gt;Male&lt;/keyword&gt;&lt;keyword&gt;Melanoma/classification/*diagnosis/mortality&lt;/keyword&gt;&lt;keyword&gt;Middle Aged&lt;/keyword&gt;&lt;keyword&gt;Prognosis&lt;/keyword&gt;&lt;keyword&gt;Retrospective Studies&lt;/keyword&gt;&lt;keyword&gt;Survival Rate&lt;/keyword&gt;&lt;keyword&gt;Uveal Neoplasms/classification/*diagnosis/mortality&lt;/keyword&gt;&lt;keyword&gt;Young Adult&lt;/keyword&gt;&lt;/keywords&gt;&lt;dates&gt;&lt;year&gt;2012&lt;/year&gt;&lt;pub-dates&gt;&lt;date&gt;Jul&lt;/date&gt;&lt;/pub-dates&gt;&lt;/dates&gt;&lt;isbn&gt;1539-2864 (Electronic)&amp;#xD;0275-004X (Linking)&lt;/isbn&gt;&lt;accession-num&gt;22466491&lt;/accession-num&gt;&lt;urls&gt;&lt;related-urls&gt;&lt;url&gt;http://www.ncbi.nlm.nih.gov/pubmed/22466491&lt;/url&gt;&lt;/related-urls&gt;&lt;/urls&gt;&lt;electronic-resource-num&gt;10.1097/IAE.0b013e31824d09a8&lt;/electronic-resource-num&gt;&lt;/record&gt;&lt;/Cite&gt;&lt;/EndNote&gt;</w:instrText>
      </w:r>
      <w:r w:rsidR="009E5F31">
        <w:rPr>
          <w:rFonts w:eastAsiaTheme="minorEastAsia" w:cstheme="minorBidi"/>
          <w:szCs w:val="24"/>
        </w:rPr>
        <w:fldChar w:fldCharType="separate"/>
      </w:r>
      <w:r w:rsidR="004124FA" w:rsidRPr="004124FA">
        <w:rPr>
          <w:rFonts w:eastAsiaTheme="minorEastAsia" w:cstheme="minorBidi"/>
          <w:noProof/>
          <w:szCs w:val="24"/>
          <w:vertAlign w:val="superscript"/>
        </w:rPr>
        <w:t>6</w:t>
      </w:r>
      <w:r w:rsidR="009E5F31">
        <w:rPr>
          <w:rFonts w:eastAsiaTheme="minorEastAsia" w:cstheme="minorBidi"/>
          <w:szCs w:val="24"/>
        </w:rPr>
        <w:fldChar w:fldCharType="end"/>
      </w:r>
      <w:r w:rsidR="00A07665">
        <w:rPr>
          <w:rFonts w:eastAsiaTheme="minorEastAsia" w:cstheme="minorBidi"/>
          <w:szCs w:val="24"/>
        </w:rPr>
        <w:t xml:space="preserve"> </w:t>
      </w:r>
      <w:r w:rsidR="003C7AAE">
        <w:rPr>
          <w:rFonts w:eastAsiaTheme="minorEastAsia" w:cstheme="minorBidi"/>
          <w:szCs w:val="24"/>
        </w:rPr>
        <w:t>O</w:t>
      </w:r>
      <w:r w:rsidR="003C7AAE" w:rsidRPr="002B4679">
        <w:rPr>
          <w:rFonts w:eastAsiaTheme="minorEastAsia" w:cstheme="minorBidi"/>
          <w:szCs w:val="24"/>
        </w:rPr>
        <w:t>culo</w:t>
      </w:r>
      <w:r w:rsidR="003C7AAE">
        <w:rPr>
          <w:rFonts w:eastAsiaTheme="minorEastAsia" w:cstheme="minorBidi"/>
          <w:szCs w:val="24"/>
        </w:rPr>
        <w:t>(</w:t>
      </w:r>
      <w:r w:rsidR="009130EE" w:rsidRPr="002B4679">
        <w:rPr>
          <w:rFonts w:eastAsiaTheme="minorEastAsia" w:cstheme="minorBidi"/>
          <w:szCs w:val="24"/>
        </w:rPr>
        <w:t>dermal</w:t>
      </w:r>
      <w:r w:rsidR="009130EE">
        <w:rPr>
          <w:rFonts w:eastAsiaTheme="minorEastAsia" w:cstheme="minorBidi"/>
          <w:szCs w:val="24"/>
        </w:rPr>
        <w:t>)</w:t>
      </w:r>
      <w:r w:rsidR="009130EE" w:rsidRPr="002B4679">
        <w:rPr>
          <w:rFonts w:eastAsiaTheme="minorEastAsia" w:cstheme="minorBidi"/>
          <w:szCs w:val="24"/>
        </w:rPr>
        <w:t xml:space="preserve"> melanocytosis, neurofibromatosis type 1, familial atypical </w:t>
      </w:r>
      <w:r w:rsidR="00120E65">
        <w:rPr>
          <w:rFonts w:eastAsiaTheme="minorEastAsia" w:cstheme="minorBidi"/>
          <w:szCs w:val="24"/>
        </w:rPr>
        <w:t xml:space="preserve">multiple </w:t>
      </w:r>
      <w:r w:rsidR="009130EE" w:rsidRPr="002B4679">
        <w:rPr>
          <w:rFonts w:eastAsiaTheme="minorEastAsia" w:cstheme="minorBidi"/>
          <w:szCs w:val="24"/>
        </w:rPr>
        <w:t>mole melanoma syndrome</w:t>
      </w:r>
      <w:r w:rsidR="009130EE">
        <w:rPr>
          <w:rFonts w:eastAsiaTheme="minorEastAsia" w:cstheme="minorBidi"/>
          <w:szCs w:val="24"/>
        </w:rPr>
        <w:t>, and germline mutations in the BRCA1-associated protein</w:t>
      </w:r>
      <w:r w:rsidR="00563136">
        <w:rPr>
          <w:rFonts w:eastAsiaTheme="minorEastAsia" w:cstheme="minorBidi"/>
          <w:szCs w:val="24"/>
        </w:rPr>
        <w:t xml:space="preserve"> 1</w:t>
      </w:r>
      <w:r w:rsidR="009130EE">
        <w:rPr>
          <w:rFonts w:eastAsiaTheme="minorEastAsia" w:cstheme="minorBidi"/>
          <w:szCs w:val="24"/>
        </w:rPr>
        <w:t xml:space="preserve"> (</w:t>
      </w:r>
      <w:r w:rsidR="009130EE" w:rsidRPr="005B7796">
        <w:rPr>
          <w:rFonts w:eastAsiaTheme="minorEastAsia" w:cstheme="minorBidi"/>
          <w:i/>
          <w:szCs w:val="24"/>
        </w:rPr>
        <w:t>BAP1</w:t>
      </w:r>
      <w:r w:rsidR="009130EE">
        <w:rPr>
          <w:rFonts w:eastAsiaTheme="minorEastAsia" w:cstheme="minorBidi"/>
          <w:szCs w:val="24"/>
        </w:rPr>
        <w:t>) gene</w:t>
      </w:r>
      <w:r w:rsidR="009130EE" w:rsidRPr="002B4679">
        <w:rPr>
          <w:rFonts w:eastAsiaTheme="minorEastAsia" w:cstheme="minorBidi"/>
          <w:szCs w:val="24"/>
        </w:rPr>
        <w:t xml:space="preserve"> have been alleged to play a role in </w:t>
      </w:r>
      <w:r w:rsidR="009130EE">
        <w:rPr>
          <w:rFonts w:eastAsiaTheme="minorEastAsia" w:cstheme="minorBidi"/>
          <w:szCs w:val="24"/>
        </w:rPr>
        <w:t>its</w:t>
      </w:r>
      <w:r w:rsidR="009130EE" w:rsidRPr="002B4679">
        <w:rPr>
          <w:rFonts w:eastAsiaTheme="minorEastAsia" w:cstheme="minorBidi"/>
          <w:szCs w:val="24"/>
        </w:rPr>
        <w:t xml:space="preserve"> development</w:t>
      </w:r>
      <w:r w:rsidR="000328C2">
        <w:rPr>
          <w:rFonts w:eastAsiaTheme="minorEastAsia" w:cstheme="minorBidi"/>
          <w:szCs w:val="24"/>
        </w:rPr>
        <w:t>,</w:t>
      </w:r>
      <w:r w:rsidR="009130EE" w:rsidRPr="002B4679">
        <w:rPr>
          <w:rFonts w:eastAsiaTheme="minorEastAsia" w:cstheme="minorBidi"/>
          <w:szCs w:val="24"/>
        </w:rPr>
        <w:t xml:space="preserve"> </w:t>
      </w:r>
      <w:r w:rsidR="00563136">
        <w:rPr>
          <w:rFonts w:eastAsiaTheme="minorEastAsia" w:cstheme="minorBidi"/>
          <w:szCs w:val="24"/>
        </w:rPr>
        <w:t xml:space="preserve">especially </w:t>
      </w:r>
      <w:r w:rsidR="009130EE">
        <w:rPr>
          <w:rFonts w:eastAsiaTheme="minorEastAsia" w:cstheme="minorBidi"/>
          <w:szCs w:val="24"/>
        </w:rPr>
        <w:t>in younger patients</w:t>
      </w:r>
      <w:r w:rsidR="009130EE" w:rsidRPr="002B4679">
        <w:rPr>
          <w:rFonts w:eastAsiaTheme="minorEastAsia" w:cstheme="minorBidi"/>
          <w:szCs w:val="24"/>
        </w:rPr>
        <w:t>.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PEVuZE5vdGU+PENpdGU+PEF1dGhvcj5SdXNzbzwvQXV0aG9yPjxZZWFyPjIwMTA8L1llYXI+PFJl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=
</w:fldData>
        </w:fldChar>
      </w:r>
      <w:r w:rsidR="004124FA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PEVuZE5vdGU+PENpdGU+PEF1dGhvcj5SdXNzbzwvQXV0aG9yPjxZZWFyPjIwMTA8L1llYXI+PFJl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=
</w:fldData>
        </w:fldChar>
      </w:r>
      <w:r w:rsidR="004124FA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4124FA" w:rsidRPr="004124FA">
        <w:rPr>
          <w:rFonts w:eastAsiaTheme="minorEastAsia" w:cstheme="minorBidi"/>
          <w:noProof/>
          <w:szCs w:val="24"/>
          <w:vertAlign w:val="superscript"/>
        </w:rPr>
        <w:t>7</w:t>
      </w:r>
      <w:r w:rsidR="009E5F31">
        <w:rPr>
          <w:rFonts w:eastAsiaTheme="minorEastAsia" w:cstheme="minorBidi"/>
          <w:szCs w:val="24"/>
        </w:rPr>
        <w:fldChar w:fldCharType="end"/>
      </w:r>
      <w:r w:rsidR="002370A1" w:rsidRPr="000E2EEC">
        <w:rPr>
          <w:rFonts w:eastAsiaTheme="minorEastAsia" w:cstheme="minorBidi"/>
          <w:noProof/>
          <w:szCs w:val="24"/>
          <w:vertAlign w:val="superscript"/>
        </w:rPr>
        <w:t>-</w:t>
      </w:r>
      <w:r w:rsidR="002370A1">
        <w:rPr>
          <w:rFonts w:eastAsiaTheme="minorEastAsia" w:cstheme="minorBidi"/>
          <w:noProof/>
          <w:szCs w:val="24"/>
          <w:vertAlign w:val="superscript"/>
        </w:rPr>
        <w:t>10</w:t>
      </w:r>
    </w:p>
    <w:p w:rsidR="009130EE" w:rsidRPr="002B4679" w:rsidRDefault="00800B43" w:rsidP="00800B43">
      <w:pPr>
        <w:ind w:firstLine="720"/>
        <w:rPr>
          <w:rFonts w:eastAsiaTheme="minorEastAsia" w:cstheme="minorBidi"/>
          <w:szCs w:val="24"/>
        </w:rPr>
      </w:pPr>
      <w:r w:rsidRPr="002B4679">
        <w:rPr>
          <w:rFonts w:eastAsiaTheme="minorEastAsia" w:cstheme="minorBidi"/>
          <w:szCs w:val="24"/>
        </w:rPr>
        <w:t xml:space="preserve">The </w:t>
      </w:r>
      <w:r w:rsidR="001000E6" w:rsidRPr="002B4679">
        <w:rPr>
          <w:rFonts w:eastAsiaTheme="minorEastAsia" w:cstheme="minorBidi"/>
          <w:szCs w:val="24"/>
        </w:rPr>
        <w:t>randomized</w:t>
      </w:r>
      <w:r w:rsidR="000F5CBA" w:rsidRPr="002B4679">
        <w:rPr>
          <w:rFonts w:eastAsiaTheme="minorEastAsia" w:cstheme="minorBidi"/>
          <w:szCs w:val="24"/>
        </w:rPr>
        <w:t xml:space="preserve"> C</w:t>
      </w:r>
      <w:r w:rsidRPr="002B4679">
        <w:rPr>
          <w:rFonts w:eastAsiaTheme="minorEastAsia" w:cstheme="minorBidi"/>
          <w:szCs w:val="24"/>
        </w:rPr>
        <w:t xml:space="preserve">ollaborative </w:t>
      </w:r>
      <w:r w:rsidR="000F5CBA" w:rsidRPr="002B4679">
        <w:rPr>
          <w:rFonts w:eastAsiaTheme="minorEastAsia" w:cstheme="minorBidi"/>
          <w:szCs w:val="24"/>
        </w:rPr>
        <w:t>O</w:t>
      </w:r>
      <w:r w:rsidRPr="002B4679">
        <w:rPr>
          <w:rFonts w:eastAsiaTheme="minorEastAsia" w:cstheme="minorBidi"/>
          <w:szCs w:val="24"/>
        </w:rPr>
        <w:t xml:space="preserve">cular </w:t>
      </w:r>
      <w:r w:rsidR="000F5CBA" w:rsidRPr="002B4679">
        <w:rPr>
          <w:rFonts w:eastAsiaTheme="minorEastAsia" w:cstheme="minorBidi"/>
          <w:szCs w:val="24"/>
        </w:rPr>
        <w:t>M</w:t>
      </w:r>
      <w:r w:rsidRPr="002B4679">
        <w:rPr>
          <w:rFonts w:eastAsiaTheme="minorEastAsia" w:cstheme="minorBidi"/>
          <w:szCs w:val="24"/>
        </w:rPr>
        <w:t xml:space="preserve">elanoma </w:t>
      </w:r>
      <w:r w:rsidR="000F5CBA" w:rsidRPr="002B4679">
        <w:rPr>
          <w:rFonts w:eastAsiaTheme="minorEastAsia" w:cstheme="minorBidi"/>
          <w:szCs w:val="24"/>
        </w:rPr>
        <w:t>S</w:t>
      </w:r>
      <w:r w:rsidRPr="002B4679">
        <w:rPr>
          <w:rFonts w:eastAsiaTheme="minorEastAsia" w:cstheme="minorBidi"/>
          <w:szCs w:val="24"/>
        </w:rPr>
        <w:t>tudy (COMS) did not provide data</w:t>
      </w:r>
      <w:r w:rsidR="000F5CBA" w:rsidRPr="002B4679">
        <w:rPr>
          <w:rFonts w:eastAsiaTheme="minorEastAsia" w:cstheme="minorBidi"/>
          <w:szCs w:val="24"/>
        </w:rPr>
        <w:t xml:space="preserve"> on </w:t>
      </w:r>
      <w:r w:rsidR="002F3E2D">
        <w:rPr>
          <w:rFonts w:eastAsiaTheme="minorEastAsia" w:cstheme="minorBidi"/>
          <w:szCs w:val="24"/>
        </w:rPr>
        <w:t>UM</w:t>
      </w:r>
      <w:r w:rsidRPr="002B4679">
        <w:rPr>
          <w:rFonts w:eastAsiaTheme="minorEastAsia" w:cstheme="minorBidi"/>
          <w:szCs w:val="24"/>
        </w:rPr>
        <w:t xml:space="preserve"> </w:t>
      </w:r>
      <w:r w:rsidR="00F53787">
        <w:rPr>
          <w:rFonts w:eastAsiaTheme="minorEastAsia" w:cstheme="minorBidi"/>
          <w:szCs w:val="24"/>
        </w:rPr>
        <w:t>in patients</w:t>
      </w:r>
      <w:r w:rsidRPr="002B4679">
        <w:rPr>
          <w:rFonts w:eastAsiaTheme="minorEastAsia" w:cstheme="minorBidi"/>
          <w:szCs w:val="24"/>
        </w:rPr>
        <w:t xml:space="preserve"> under 21 years </w:t>
      </w:r>
      <w:r w:rsidR="008E1736">
        <w:rPr>
          <w:rFonts w:eastAsiaTheme="minorEastAsia" w:cstheme="minorBidi"/>
          <w:szCs w:val="24"/>
        </w:rPr>
        <w:t>of age,</w:t>
      </w:r>
      <w:r w:rsidR="00F53787">
        <w:rPr>
          <w:rFonts w:eastAsiaTheme="minorEastAsia" w:cstheme="minorBidi"/>
          <w:szCs w:val="24"/>
        </w:rPr>
        <w:t xml:space="preserve"> who </w:t>
      </w:r>
      <w:r w:rsidRPr="002B4679">
        <w:rPr>
          <w:rFonts w:eastAsiaTheme="minorEastAsia" w:cstheme="minorBidi"/>
          <w:szCs w:val="24"/>
        </w:rPr>
        <w:t xml:space="preserve">were </w:t>
      </w:r>
      <w:r w:rsidR="000F5CBA" w:rsidRPr="002B4679">
        <w:rPr>
          <w:rFonts w:eastAsiaTheme="minorEastAsia" w:cstheme="minorBidi"/>
          <w:szCs w:val="24"/>
        </w:rPr>
        <w:t>ineligible</w:t>
      </w:r>
      <w:r w:rsidRPr="002B4679">
        <w:rPr>
          <w:rFonts w:eastAsiaTheme="minorEastAsia" w:cstheme="minorBidi"/>
          <w:szCs w:val="24"/>
        </w:rPr>
        <w:t>.</w:t>
      </w:r>
      <w:r w:rsidR="002370A1" w:rsidRPr="004124FA">
        <w:rPr>
          <w:rFonts w:eastAsiaTheme="minorEastAsia" w:cstheme="minorBidi"/>
          <w:noProof/>
          <w:szCs w:val="24"/>
          <w:vertAlign w:val="superscript"/>
        </w:rPr>
        <w:t>11</w:t>
      </w:r>
      <w:r w:rsidRPr="002B4679">
        <w:rPr>
          <w:rFonts w:eastAsiaTheme="minorEastAsia" w:cstheme="minorBidi"/>
          <w:szCs w:val="24"/>
        </w:rPr>
        <w:t xml:space="preserve"> However, in a </w:t>
      </w:r>
      <w:r w:rsidR="00725CF8" w:rsidRPr="002B4679">
        <w:rPr>
          <w:rFonts w:eastAsiaTheme="minorEastAsia" w:cstheme="minorBidi"/>
          <w:szCs w:val="24"/>
        </w:rPr>
        <w:t xml:space="preserve">single center </w:t>
      </w:r>
      <w:r w:rsidRPr="002B4679">
        <w:rPr>
          <w:rFonts w:eastAsiaTheme="minorEastAsia" w:cstheme="minorBidi"/>
          <w:szCs w:val="24"/>
        </w:rPr>
        <w:t>series of 8</w:t>
      </w:r>
      <w:r w:rsidR="00A510BA">
        <w:rPr>
          <w:rFonts w:eastAsiaTheme="minorEastAsia" w:cstheme="minorBidi"/>
          <w:szCs w:val="24"/>
        </w:rPr>
        <w:t>,</w:t>
      </w:r>
      <w:r w:rsidR="00F53787" w:rsidRPr="002B4679">
        <w:rPr>
          <w:rFonts w:eastAsiaTheme="minorEastAsia" w:cstheme="minorBidi"/>
          <w:szCs w:val="24"/>
        </w:rPr>
        <w:t>0</w:t>
      </w:r>
      <w:r w:rsidR="00F53787">
        <w:rPr>
          <w:rFonts w:eastAsiaTheme="minorEastAsia" w:cstheme="minorBidi"/>
          <w:szCs w:val="24"/>
        </w:rPr>
        <w:t>33</w:t>
      </w:r>
      <w:r w:rsidR="00F53787" w:rsidRPr="002B4679">
        <w:rPr>
          <w:rFonts w:eastAsiaTheme="minorEastAsia" w:cstheme="minorBidi"/>
          <w:szCs w:val="24"/>
        </w:rPr>
        <w:t xml:space="preserve"> </w:t>
      </w:r>
      <w:r w:rsidR="00725CF8" w:rsidRPr="002B4679">
        <w:rPr>
          <w:rFonts w:eastAsiaTheme="minorEastAsia" w:cstheme="minorBidi"/>
          <w:szCs w:val="24"/>
        </w:rPr>
        <w:t>patients, and in several</w:t>
      </w:r>
      <w:r w:rsidRPr="002B4679">
        <w:rPr>
          <w:rFonts w:eastAsiaTheme="minorEastAsia" w:cstheme="minorBidi"/>
          <w:szCs w:val="24"/>
        </w:rPr>
        <w:t xml:space="preserve"> smaller series, patients younger than 21 years </w:t>
      </w:r>
      <w:r w:rsidR="00725CF8" w:rsidRPr="002B4679">
        <w:rPr>
          <w:rFonts w:eastAsiaTheme="minorEastAsia" w:cstheme="minorBidi"/>
          <w:szCs w:val="24"/>
        </w:rPr>
        <w:t xml:space="preserve">have </w:t>
      </w:r>
      <w:r w:rsidRPr="002B4679">
        <w:rPr>
          <w:rFonts w:eastAsiaTheme="minorEastAsia" w:cstheme="minorBidi"/>
          <w:szCs w:val="24"/>
        </w:rPr>
        <w:t xml:space="preserve">constituted </w:t>
      </w:r>
      <w:r w:rsidR="00785308" w:rsidRPr="002B4679">
        <w:rPr>
          <w:rFonts w:eastAsiaTheme="minorEastAsia" w:cstheme="minorBidi"/>
          <w:szCs w:val="24"/>
        </w:rPr>
        <w:t>0.8</w:t>
      </w:r>
      <w:r w:rsidR="00A510BA">
        <w:rPr>
          <w:rFonts w:eastAsiaTheme="minorEastAsia" w:cstheme="minorBidi"/>
          <w:szCs w:val="24"/>
        </w:rPr>
        <w:t>%</w:t>
      </w:r>
      <w:r w:rsidR="00785308" w:rsidRPr="002B4679">
        <w:rPr>
          <w:rFonts w:eastAsiaTheme="minorEastAsia" w:cstheme="minorBidi"/>
          <w:szCs w:val="24"/>
        </w:rPr>
        <w:t xml:space="preserve"> to </w:t>
      </w:r>
      <w:r w:rsidRPr="002B4679">
        <w:rPr>
          <w:rFonts w:eastAsiaTheme="minorEastAsia" w:cstheme="minorBidi"/>
          <w:szCs w:val="24"/>
        </w:rPr>
        <w:t>1</w:t>
      </w:r>
      <w:r w:rsidR="00785308" w:rsidRPr="002B4679">
        <w:rPr>
          <w:rFonts w:eastAsiaTheme="minorEastAsia" w:cstheme="minorBidi"/>
          <w:szCs w:val="24"/>
        </w:rPr>
        <w:t>.1</w:t>
      </w:r>
      <w:r w:rsidR="00D16B4E" w:rsidRPr="002B4679">
        <w:rPr>
          <w:rFonts w:eastAsiaTheme="minorEastAsia" w:cstheme="minorBidi"/>
          <w:szCs w:val="24"/>
        </w:rPr>
        <w:t>% of the studied cohorts</w:t>
      </w:r>
      <w:r w:rsidR="00A510BA">
        <w:rPr>
          <w:rFonts w:eastAsiaTheme="minorEastAsia" w:cstheme="minorBidi"/>
          <w:szCs w:val="24"/>
        </w:rPr>
        <w:t>.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PEVuZE5vdGU+PENpdGU+PEF1dGhvcj5TaGllbGRzPC9BdXRob3I+PFllYXI+MjAxMjwvWWVhcj48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==
</w:fldData>
        </w:fldChar>
      </w:r>
      <w:r w:rsidR="004124FA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PEVuZE5vdGU+PENpdGU+PEF1dGhvcj5TaGllbGRzPC9BdXRob3I+PFllYXI+MjAxMjwvWWVhcj48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==
</w:fldData>
        </w:fldChar>
      </w:r>
      <w:r w:rsidR="004124FA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PEVuZE5vdGU+PENpdGU+PEF1dGhvcj5SdXNzbzwvQXV0aG9yPjxZZWFyPjIwMTA8L1llYXI+PFJl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=
</w:fldData>
        </w:fldChar>
      </w:r>
      <w:r w:rsidR="002370A1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PEVuZE5vdGU+PENpdGU+PEF1dGhvcj5SdXNzbzwvQXV0aG9yPjxZZWFyPjIwMTA8L1llYXI+PFJl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=
</w:fldData>
        </w:fldChar>
      </w:r>
      <w:r w:rsidR="002370A1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2370A1" w:rsidRPr="004124FA">
        <w:rPr>
          <w:rFonts w:eastAsiaTheme="minorEastAsia" w:cstheme="minorBidi"/>
          <w:noProof/>
          <w:szCs w:val="24"/>
          <w:vertAlign w:val="superscript"/>
        </w:rPr>
        <w:t>7</w:t>
      </w:r>
      <w:r w:rsidR="009E5F31">
        <w:rPr>
          <w:rFonts w:eastAsiaTheme="minorEastAsia" w:cstheme="minorBidi"/>
          <w:szCs w:val="24"/>
        </w:rPr>
        <w:fldChar w:fldCharType="end"/>
      </w:r>
      <w:r w:rsidR="004124FA" w:rsidRPr="004124FA">
        <w:rPr>
          <w:rFonts w:eastAsiaTheme="minorEastAsia" w:cstheme="minorBidi"/>
          <w:noProof/>
          <w:szCs w:val="24"/>
          <w:vertAlign w:val="superscript"/>
        </w:rPr>
        <w:t>,</w:t>
      </w:r>
      <w:r w:rsidR="002370A1">
        <w:rPr>
          <w:rFonts w:eastAsiaTheme="minorEastAsia" w:cstheme="minorBidi"/>
          <w:noProof/>
          <w:szCs w:val="24"/>
          <w:vertAlign w:val="superscript"/>
        </w:rPr>
        <w:t>8</w:t>
      </w:r>
      <w:r w:rsidR="002370A1" w:rsidRPr="004124FA">
        <w:rPr>
          <w:rFonts w:eastAsiaTheme="minorEastAsia" w:cstheme="minorBidi"/>
          <w:noProof/>
          <w:szCs w:val="24"/>
          <w:vertAlign w:val="superscript"/>
        </w:rPr>
        <w:t>,</w:t>
      </w:r>
      <w:r w:rsidR="002370A1">
        <w:rPr>
          <w:rFonts w:eastAsiaTheme="minorEastAsia" w:cstheme="minorBidi"/>
          <w:noProof/>
          <w:szCs w:val="24"/>
          <w:vertAlign w:val="superscript"/>
        </w:rPr>
        <w:t>12</w:t>
      </w:r>
      <w:r w:rsidR="002370A1" w:rsidRPr="000E2EEC">
        <w:rPr>
          <w:rFonts w:eastAsiaTheme="minorEastAsia" w:cstheme="minorBidi"/>
          <w:noProof/>
          <w:szCs w:val="24"/>
          <w:vertAlign w:val="superscript"/>
        </w:rPr>
        <w:t>-</w:t>
      </w:r>
      <w:r w:rsidR="002370A1">
        <w:rPr>
          <w:rFonts w:eastAsiaTheme="minorEastAsia" w:cstheme="minorBidi"/>
          <w:noProof/>
          <w:szCs w:val="24"/>
          <w:vertAlign w:val="superscript"/>
        </w:rPr>
        <w:t>15</w:t>
      </w:r>
      <w:r w:rsidR="009E5F31">
        <w:rPr>
          <w:rFonts w:eastAsiaTheme="minorEastAsia" w:cstheme="minorBidi"/>
          <w:szCs w:val="24"/>
        </w:rPr>
        <w:fldChar w:fldCharType="end"/>
      </w:r>
      <w:r w:rsidR="00D16B4E" w:rsidRPr="002B4679">
        <w:rPr>
          <w:rFonts w:eastAsiaTheme="minorEastAsia" w:cstheme="minorBidi"/>
          <w:szCs w:val="24"/>
        </w:rPr>
        <w:t xml:space="preserve"> </w:t>
      </w:r>
      <w:r w:rsidR="00A510BA">
        <w:t xml:space="preserve">Given an estimated annual </w:t>
      </w:r>
      <w:r w:rsidR="009130EE">
        <w:t xml:space="preserve">world </w:t>
      </w:r>
      <w:r w:rsidR="004822B4">
        <w:t>incidence of 6,7</w:t>
      </w:r>
      <w:r w:rsidR="00A510BA">
        <w:t xml:space="preserve">00 </w:t>
      </w:r>
      <w:r w:rsidR="004822B4">
        <w:t>to 7,1</w:t>
      </w:r>
      <w:r w:rsidR="009130EE">
        <w:t xml:space="preserve">00 </w:t>
      </w:r>
      <w:r w:rsidR="001C61D3">
        <w:t xml:space="preserve">cases </w:t>
      </w:r>
      <w:r w:rsidR="004F5F12">
        <w:t>of UM</w:t>
      </w:r>
      <w:r w:rsidR="00F53787">
        <w:t>,</w:t>
      </w:r>
      <w:r w:rsidR="004F5F12">
        <w:t xml:space="preserve"> </w:t>
      </w:r>
      <w:r w:rsidR="00A510BA">
        <w:t>t</w:t>
      </w:r>
      <w:r w:rsidR="00C518DC" w:rsidRPr="002B4679">
        <w:rPr>
          <w:rFonts w:eastAsiaTheme="minorEastAsia" w:cstheme="minorBidi"/>
          <w:szCs w:val="24"/>
        </w:rPr>
        <w:t>his translate</w:t>
      </w:r>
      <w:r w:rsidR="00C22740" w:rsidRPr="002B4679">
        <w:rPr>
          <w:rFonts w:eastAsiaTheme="minorEastAsia" w:cstheme="minorBidi"/>
          <w:szCs w:val="24"/>
        </w:rPr>
        <w:t>s</w:t>
      </w:r>
      <w:r w:rsidR="00C518DC" w:rsidRPr="002B4679">
        <w:rPr>
          <w:rFonts w:eastAsiaTheme="minorEastAsia" w:cstheme="minorBidi"/>
          <w:szCs w:val="24"/>
        </w:rPr>
        <w:t xml:space="preserve"> </w:t>
      </w:r>
      <w:r w:rsidR="005E4FE5" w:rsidRPr="002B4679">
        <w:rPr>
          <w:rFonts w:eastAsiaTheme="minorEastAsia" w:cstheme="minorBidi"/>
          <w:szCs w:val="24"/>
        </w:rPr>
        <w:t xml:space="preserve">to </w:t>
      </w:r>
      <w:r w:rsidR="00F53787">
        <w:rPr>
          <w:rFonts w:eastAsiaTheme="minorEastAsia" w:cstheme="minorBidi"/>
          <w:szCs w:val="24"/>
        </w:rPr>
        <w:t xml:space="preserve">about </w:t>
      </w:r>
      <w:r w:rsidR="005E4FE5" w:rsidRPr="002B4679">
        <w:rPr>
          <w:rFonts w:eastAsiaTheme="minorEastAsia" w:cstheme="minorBidi"/>
          <w:szCs w:val="24"/>
        </w:rPr>
        <w:t>6</w:t>
      </w:r>
      <w:r w:rsidR="004822B4">
        <w:rPr>
          <w:rFonts w:eastAsiaTheme="minorEastAsia" w:cstheme="minorBidi"/>
          <w:szCs w:val="24"/>
        </w:rPr>
        <w:t>5</w:t>
      </w:r>
      <w:r w:rsidR="009130EE">
        <w:rPr>
          <w:rFonts w:eastAsiaTheme="minorEastAsia" w:cstheme="minorBidi"/>
          <w:szCs w:val="24"/>
        </w:rPr>
        <w:t xml:space="preserve"> </w:t>
      </w:r>
      <w:r w:rsidR="00A510BA">
        <w:rPr>
          <w:rFonts w:eastAsiaTheme="minorEastAsia" w:cstheme="minorBidi"/>
          <w:szCs w:val="24"/>
        </w:rPr>
        <w:t>young patients</w:t>
      </w:r>
      <w:r w:rsidR="005E4FE5" w:rsidRPr="002B4679">
        <w:rPr>
          <w:rFonts w:eastAsiaTheme="minorEastAsia" w:cstheme="minorBidi"/>
          <w:szCs w:val="24"/>
        </w:rPr>
        <w:t xml:space="preserve"> per year.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PEVuZE5vdGU+PENpdGU+PEF1dGhvcj5TaW5naDwvQXV0aG9yPjxZZWFyPjIwMDU8L1llYXI+PFJl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</w:fldData>
        </w:fldChar>
      </w:r>
      <w:r w:rsidR="002370A1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PEVuZE5vdGU+PENpdGU+PEF1dGhvcj5TaW5naDwvQXV0aG9yPjxZZWFyPjIwMDU8L1llYXI+PFJl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</w:fldData>
        </w:fldChar>
      </w:r>
      <w:r w:rsidR="002370A1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2370A1" w:rsidRPr="004124FA">
        <w:rPr>
          <w:rFonts w:eastAsiaTheme="minorEastAsia" w:cstheme="minorBidi"/>
          <w:noProof/>
          <w:szCs w:val="24"/>
          <w:vertAlign w:val="superscript"/>
        </w:rPr>
        <w:t>3</w:t>
      </w:r>
      <w:r w:rsidR="009E5F31">
        <w:rPr>
          <w:rFonts w:eastAsiaTheme="minorEastAsia" w:cstheme="minorBidi"/>
          <w:szCs w:val="24"/>
        </w:rPr>
        <w:fldChar w:fldCharType="end"/>
      </w:r>
      <w:r w:rsidR="001C61D3">
        <w:rPr>
          <w:rFonts w:eastAsiaTheme="minorEastAsia" w:cstheme="minorBidi"/>
          <w:szCs w:val="24"/>
        </w:rPr>
        <w:t xml:space="preserve"> </w:t>
      </w:r>
      <w:r w:rsidRPr="002B4679">
        <w:rPr>
          <w:rFonts w:eastAsiaTheme="minorEastAsia" w:cstheme="minorBidi"/>
          <w:szCs w:val="24"/>
        </w:rPr>
        <w:t xml:space="preserve">The reported features of </w:t>
      </w:r>
      <w:r w:rsidR="002F3E2D">
        <w:rPr>
          <w:rFonts w:eastAsiaTheme="minorEastAsia" w:cstheme="minorBidi"/>
          <w:szCs w:val="24"/>
        </w:rPr>
        <w:t>UM</w:t>
      </w:r>
      <w:r w:rsidRPr="002B4679">
        <w:rPr>
          <w:rFonts w:eastAsiaTheme="minorEastAsia" w:cstheme="minorBidi"/>
          <w:szCs w:val="24"/>
        </w:rPr>
        <w:t xml:space="preserve"> in </w:t>
      </w:r>
      <w:r w:rsidR="008E1736">
        <w:rPr>
          <w:rFonts w:eastAsiaTheme="minorEastAsia" w:cstheme="minorBidi"/>
          <w:szCs w:val="24"/>
        </w:rPr>
        <w:t>the latter as</w:t>
      </w:r>
      <w:r w:rsidR="00BB124F">
        <w:rPr>
          <w:rFonts w:eastAsiaTheme="minorEastAsia" w:cstheme="minorBidi"/>
          <w:szCs w:val="24"/>
        </w:rPr>
        <w:t xml:space="preserve"> </w:t>
      </w:r>
      <w:r w:rsidR="00BB124F" w:rsidRPr="00BB124F">
        <w:rPr>
          <w:rFonts w:eastAsiaTheme="minorEastAsia" w:cstheme="minorBidi"/>
          <w:szCs w:val="24"/>
        </w:rPr>
        <w:t>compared to</w:t>
      </w:r>
      <w:r w:rsidR="00725CF8" w:rsidRPr="002B4679">
        <w:rPr>
          <w:rFonts w:eastAsiaTheme="minorEastAsia" w:cstheme="minorBidi"/>
          <w:szCs w:val="24"/>
        </w:rPr>
        <w:t xml:space="preserve"> adults </w:t>
      </w:r>
      <w:r w:rsidRPr="002B4679">
        <w:rPr>
          <w:rFonts w:eastAsiaTheme="minorEastAsia" w:cstheme="minorBidi"/>
          <w:szCs w:val="24"/>
        </w:rPr>
        <w:t>includ</w:t>
      </w:r>
      <w:r w:rsidR="00A510BA">
        <w:rPr>
          <w:rFonts w:eastAsiaTheme="minorEastAsia" w:cstheme="minorBidi"/>
          <w:szCs w:val="24"/>
        </w:rPr>
        <w:t>e</w:t>
      </w:r>
      <w:r w:rsidRPr="002B4679">
        <w:rPr>
          <w:rFonts w:eastAsiaTheme="minorEastAsia" w:cstheme="minorBidi"/>
          <w:szCs w:val="24"/>
        </w:rPr>
        <w:t xml:space="preserve"> </w:t>
      </w:r>
      <w:r w:rsidR="00F53787">
        <w:rPr>
          <w:rFonts w:eastAsiaTheme="minorEastAsia" w:cstheme="minorBidi"/>
          <w:szCs w:val="24"/>
        </w:rPr>
        <w:t xml:space="preserve">a </w:t>
      </w:r>
      <w:r w:rsidRPr="002B4679">
        <w:rPr>
          <w:rFonts w:eastAsiaTheme="minorEastAsia" w:cstheme="minorBidi"/>
          <w:szCs w:val="24"/>
        </w:rPr>
        <w:t xml:space="preserve">higher incidence </w:t>
      </w:r>
      <w:r w:rsidR="00D82252" w:rsidRPr="002B4679">
        <w:rPr>
          <w:rFonts w:eastAsiaTheme="minorEastAsia" w:cstheme="minorBidi"/>
          <w:szCs w:val="24"/>
        </w:rPr>
        <w:t xml:space="preserve">of </w:t>
      </w:r>
      <w:r w:rsidRPr="002B4679">
        <w:rPr>
          <w:rFonts w:eastAsiaTheme="minorEastAsia" w:cstheme="minorBidi"/>
          <w:szCs w:val="24"/>
        </w:rPr>
        <w:t xml:space="preserve">iris melanoma and </w:t>
      </w:r>
      <w:r w:rsidR="00A510BA">
        <w:rPr>
          <w:rFonts w:eastAsiaTheme="minorEastAsia" w:cstheme="minorBidi"/>
          <w:szCs w:val="24"/>
        </w:rPr>
        <w:t>better</w:t>
      </w:r>
      <w:r w:rsidR="00D82252" w:rsidRPr="002B4679">
        <w:rPr>
          <w:rFonts w:eastAsiaTheme="minorEastAsia" w:cstheme="minorBidi"/>
          <w:szCs w:val="24"/>
        </w:rPr>
        <w:t xml:space="preserve"> </w:t>
      </w:r>
      <w:r w:rsidRPr="002B4679">
        <w:rPr>
          <w:rFonts w:eastAsiaTheme="minorEastAsia" w:cstheme="minorBidi"/>
          <w:szCs w:val="24"/>
        </w:rPr>
        <w:t>survival prognosis, attributed to</w:t>
      </w:r>
      <w:r w:rsidR="00D82252" w:rsidRPr="002B4679">
        <w:rPr>
          <w:rFonts w:eastAsiaTheme="minorEastAsia" w:cstheme="minorBidi"/>
          <w:szCs w:val="24"/>
        </w:rPr>
        <w:t xml:space="preserve"> </w:t>
      </w:r>
      <w:r w:rsidRPr="002B4679">
        <w:rPr>
          <w:rFonts w:eastAsiaTheme="minorEastAsia" w:cstheme="minorBidi"/>
          <w:szCs w:val="24"/>
        </w:rPr>
        <w:t>s</w:t>
      </w:r>
      <w:r w:rsidR="00725CF8" w:rsidRPr="002B4679">
        <w:rPr>
          <w:rFonts w:eastAsiaTheme="minorEastAsia" w:cstheme="minorBidi"/>
          <w:szCs w:val="24"/>
        </w:rPr>
        <w:t xml:space="preserve">maller </w:t>
      </w:r>
      <w:r w:rsidR="00830AEC" w:rsidRPr="002B4679">
        <w:rPr>
          <w:rFonts w:eastAsiaTheme="minorEastAsia" w:cstheme="minorBidi"/>
          <w:szCs w:val="24"/>
        </w:rPr>
        <w:t>tumor</w:t>
      </w:r>
      <w:r w:rsidR="00725CF8" w:rsidRPr="002B4679">
        <w:rPr>
          <w:rFonts w:eastAsiaTheme="minorEastAsia" w:cstheme="minorBidi"/>
          <w:szCs w:val="24"/>
        </w:rPr>
        <w:t xml:space="preserve"> size </w:t>
      </w:r>
      <w:r w:rsidRPr="002B4679">
        <w:rPr>
          <w:rFonts w:eastAsiaTheme="minorEastAsia" w:cstheme="minorBidi"/>
          <w:szCs w:val="24"/>
        </w:rPr>
        <w:t>and</w:t>
      </w:r>
      <w:r w:rsidR="00725CF8" w:rsidRPr="002B4679">
        <w:rPr>
          <w:rFonts w:eastAsiaTheme="minorEastAsia" w:cstheme="minorBidi"/>
          <w:szCs w:val="24"/>
        </w:rPr>
        <w:t>,</w:t>
      </w:r>
      <w:r w:rsidRPr="002B4679">
        <w:rPr>
          <w:rFonts w:eastAsiaTheme="minorEastAsia" w:cstheme="minorBidi"/>
          <w:szCs w:val="24"/>
        </w:rPr>
        <w:t xml:space="preserve"> </w:t>
      </w:r>
      <w:r w:rsidR="00C22740" w:rsidRPr="002B4679">
        <w:rPr>
          <w:rFonts w:eastAsiaTheme="minorEastAsia" w:cstheme="minorBidi"/>
          <w:szCs w:val="24"/>
        </w:rPr>
        <w:t>perhaps</w:t>
      </w:r>
      <w:r w:rsidR="00725CF8" w:rsidRPr="002B4679">
        <w:rPr>
          <w:rFonts w:eastAsiaTheme="minorEastAsia" w:cstheme="minorBidi"/>
          <w:szCs w:val="24"/>
        </w:rPr>
        <w:t>,</w:t>
      </w:r>
      <w:r w:rsidR="000E2EEC">
        <w:rPr>
          <w:rFonts w:eastAsiaTheme="minorEastAsia" w:cstheme="minorBidi"/>
          <w:szCs w:val="24"/>
        </w:rPr>
        <w:t xml:space="preserve"> a</w:t>
      </w:r>
      <w:r w:rsidR="00086D64">
        <w:rPr>
          <w:rFonts w:eastAsiaTheme="minorEastAsia" w:cstheme="minorBidi"/>
          <w:szCs w:val="24"/>
        </w:rPr>
        <w:t xml:space="preserve"> </w:t>
      </w:r>
      <w:r w:rsidR="004822B4">
        <w:rPr>
          <w:rFonts w:eastAsiaTheme="minorEastAsia" w:cstheme="minorBidi"/>
          <w:szCs w:val="24"/>
        </w:rPr>
        <w:t xml:space="preserve">more </w:t>
      </w:r>
      <w:r w:rsidR="004F14FE">
        <w:rPr>
          <w:rFonts w:eastAsiaTheme="minorEastAsia" w:cstheme="minorBidi"/>
          <w:szCs w:val="24"/>
        </w:rPr>
        <w:t>active</w:t>
      </w:r>
      <w:r w:rsidRPr="002B4679">
        <w:rPr>
          <w:rFonts w:eastAsiaTheme="minorEastAsia" w:cstheme="minorBidi"/>
          <w:szCs w:val="24"/>
        </w:rPr>
        <w:t xml:space="preserve"> immune system</w:t>
      </w:r>
      <w:r w:rsidR="009B6F4A">
        <w:rPr>
          <w:rFonts w:eastAsiaTheme="minorEastAsia" w:cstheme="minorBidi"/>
          <w:szCs w:val="24"/>
        </w:rPr>
        <w:t xml:space="preserve"> in young</w:t>
      </w:r>
      <w:r w:rsidR="004822B4">
        <w:rPr>
          <w:rFonts w:eastAsiaTheme="minorEastAsia" w:cstheme="minorBidi"/>
          <w:szCs w:val="24"/>
        </w:rPr>
        <w:t>er</w:t>
      </w:r>
      <w:r w:rsidR="009B6F4A">
        <w:rPr>
          <w:rFonts w:eastAsiaTheme="minorEastAsia" w:cstheme="minorBidi"/>
          <w:szCs w:val="24"/>
        </w:rPr>
        <w:t xml:space="preserve"> patients</w:t>
      </w:r>
      <w:r w:rsidRPr="002B4679">
        <w:rPr>
          <w:rFonts w:eastAsiaTheme="minorEastAsia" w:cstheme="minorBidi"/>
          <w:szCs w:val="24"/>
        </w:rPr>
        <w:t>.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PEVuZE5vdGU+PENpdGU+PEF1dGhvcj5TaGllbGRzPC9BdXRob3I+PFllYXI+MjAxMjwvWWVhcj48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</w:fldData>
        </w:fldChar>
      </w:r>
      <w:r w:rsidR="004124FA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PEVuZE5vdGU+PENpdGU+PEF1dGhvcj5TaGllbGRzPC9BdXRob3I+PFllYXI+MjAxMjwvWWVhcj48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</w:fldData>
        </w:fldChar>
      </w:r>
      <w:r w:rsidR="004124FA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2370A1">
        <w:rPr>
          <w:rFonts w:eastAsiaTheme="minorEastAsia" w:cstheme="minorBidi"/>
          <w:noProof/>
          <w:szCs w:val="24"/>
          <w:vertAlign w:val="superscript"/>
        </w:rPr>
        <w:t>7,12</w:t>
      </w:r>
      <w:r w:rsidR="002370A1" w:rsidRPr="000E2EEC">
        <w:rPr>
          <w:rFonts w:eastAsiaTheme="minorEastAsia" w:cstheme="minorBidi"/>
          <w:noProof/>
          <w:szCs w:val="24"/>
          <w:vertAlign w:val="superscript"/>
        </w:rPr>
        <w:t>-</w:t>
      </w:r>
      <w:r w:rsidR="002370A1">
        <w:rPr>
          <w:rFonts w:eastAsiaTheme="minorEastAsia" w:cstheme="minorBidi"/>
          <w:noProof/>
          <w:szCs w:val="24"/>
          <w:vertAlign w:val="superscript"/>
        </w:rPr>
        <w:t>15</w:t>
      </w:r>
      <w:r w:rsidR="009E5F31">
        <w:rPr>
          <w:rFonts w:eastAsiaTheme="minorEastAsia" w:cstheme="minorBidi"/>
          <w:szCs w:val="24"/>
        </w:rPr>
        <w:fldChar w:fldCharType="end"/>
      </w:r>
      <w:r w:rsidR="000E2EEC">
        <w:rPr>
          <w:rFonts w:eastAsiaTheme="minorEastAsia" w:cstheme="minorBidi"/>
          <w:szCs w:val="24"/>
        </w:rPr>
        <w:t xml:space="preserve"> </w:t>
      </w:r>
      <w:r w:rsidR="00BB124F" w:rsidRPr="00BB124F">
        <w:rPr>
          <w:rFonts w:eastAsiaTheme="minorEastAsia" w:cstheme="minorBidi"/>
          <w:szCs w:val="24"/>
        </w:rPr>
        <w:t>Histo- or molecular pathological studies on UM</w:t>
      </w:r>
      <w:r w:rsidRPr="002B4679">
        <w:rPr>
          <w:rFonts w:eastAsiaTheme="minorEastAsia" w:cstheme="minorBidi"/>
          <w:szCs w:val="24"/>
        </w:rPr>
        <w:t xml:space="preserve"> in children </w:t>
      </w:r>
      <w:r w:rsidR="009130EE">
        <w:rPr>
          <w:rFonts w:eastAsiaTheme="minorEastAsia" w:cstheme="minorBidi"/>
          <w:szCs w:val="24"/>
        </w:rPr>
        <w:t>have</w:t>
      </w:r>
      <w:r w:rsidR="009130EE" w:rsidRPr="002B4679">
        <w:rPr>
          <w:rFonts w:eastAsiaTheme="minorEastAsia" w:cstheme="minorBidi"/>
          <w:szCs w:val="24"/>
        </w:rPr>
        <w:t xml:space="preserve"> </w:t>
      </w:r>
      <w:r w:rsidR="00725CF8" w:rsidRPr="002B4679">
        <w:rPr>
          <w:rFonts w:eastAsiaTheme="minorEastAsia" w:cstheme="minorBidi"/>
          <w:szCs w:val="24"/>
        </w:rPr>
        <w:t>not</w:t>
      </w:r>
      <w:r w:rsidRPr="002B4679">
        <w:rPr>
          <w:rFonts w:eastAsiaTheme="minorEastAsia" w:cstheme="minorBidi"/>
          <w:szCs w:val="24"/>
        </w:rPr>
        <w:t xml:space="preserve"> demonstrate</w:t>
      </w:r>
      <w:r w:rsidR="009130EE">
        <w:rPr>
          <w:rFonts w:eastAsiaTheme="minorEastAsia" w:cstheme="minorBidi"/>
          <w:szCs w:val="24"/>
        </w:rPr>
        <w:t>d</w:t>
      </w:r>
      <w:r w:rsidRPr="002B4679">
        <w:rPr>
          <w:rFonts w:eastAsiaTheme="minorEastAsia" w:cstheme="minorBidi"/>
          <w:szCs w:val="24"/>
        </w:rPr>
        <w:t xml:space="preserve"> </w:t>
      </w:r>
      <w:r w:rsidR="00725CF8" w:rsidRPr="002B4679">
        <w:rPr>
          <w:rFonts w:eastAsiaTheme="minorEastAsia" w:cstheme="minorBidi"/>
          <w:szCs w:val="24"/>
        </w:rPr>
        <w:t>any</w:t>
      </w:r>
      <w:r w:rsidRPr="002B4679">
        <w:rPr>
          <w:rFonts w:eastAsiaTheme="minorEastAsia" w:cstheme="minorBidi"/>
          <w:szCs w:val="24"/>
        </w:rPr>
        <w:t xml:space="preserve"> differences from their adult counterparts.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F90006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F90006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F90006" w:rsidRPr="004124FA">
        <w:rPr>
          <w:rFonts w:eastAsiaTheme="minorEastAsia" w:cstheme="minorBidi"/>
          <w:noProof/>
          <w:szCs w:val="24"/>
          <w:vertAlign w:val="superscript"/>
        </w:rPr>
        <w:t>16</w:t>
      </w:r>
      <w:r w:rsidR="009E5F31">
        <w:rPr>
          <w:rFonts w:eastAsiaTheme="minorEastAsia" w:cstheme="minorBidi"/>
          <w:szCs w:val="24"/>
        </w:rPr>
        <w:fldChar w:fldCharType="end"/>
      </w:r>
      <w:r w:rsidR="00F90006">
        <w:rPr>
          <w:rFonts w:eastAsiaTheme="minorEastAsia" w:cstheme="minorBidi"/>
          <w:noProof/>
          <w:szCs w:val="24"/>
          <w:vertAlign w:val="superscript"/>
        </w:rPr>
        <w:t>,17</w:t>
      </w:r>
      <w:r w:rsidR="009130EE">
        <w:rPr>
          <w:rFonts w:eastAsiaTheme="minorEastAsia" w:cstheme="minorBidi"/>
          <w:szCs w:val="24"/>
        </w:rPr>
        <w:t xml:space="preserve"> </w:t>
      </w:r>
    </w:p>
    <w:p w:rsidR="007A5AD4" w:rsidRPr="002B4679" w:rsidRDefault="00086D64">
      <w:pPr>
        <w:ind w:firstLine="720"/>
        <w:rPr>
          <w:rFonts w:eastAsiaTheme="minorEastAsia" w:cstheme="minorBidi"/>
          <w:szCs w:val="24"/>
        </w:rPr>
      </w:pPr>
      <w:r>
        <w:rPr>
          <w:rFonts w:eastAsiaTheme="minorEastAsia" w:cstheme="minorBidi"/>
          <w:szCs w:val="24"/>
        </w:rPr>
        <w:t>Two</w:t>
      </w:r>
      <w:r w:rsidR="002E7072">
        <w:rPr>
          <w:rFonts w:eastAsiaTheme="minorEastAsia" w:cstheme="minorBidi"/>
          <w:szCs w:val="24"/>
        </w:rPr>
        <w:t xml:space="preserve"> of us</w:t>
      </w:r>
      <w:r w:rsidR="009130EE">
        <w:rPr>
          <w:rFonts w:eastAsiaTheme="minorEastAsia" w:cstheme="minorBidi"/>
          <w:szCs w:val="24"/>
        </w:rPr>
        <w:t xml:space="preserve"> recently undertook a </w:t>
      </w:r>
      <w:r w:rsidR="003B4354" w:rsidRPr="002B4679">
        <w:rPr>
          <w:rFonts w:eastAsiaTheme="minorEastAsia" w:cstheme="minorBidi"/>
          <w:szCs w:val="24"/>
        </w:rPr>
        <w:t xml:space="preserve">meta-analysis of </w:t>
      </w:r>
      <w:r w:rsidR="00BE43DA">
        <w:rPr>
          <w:rFonts w:eastAsiaTheme="minorEastAsia" w:cstheme="minorBidi"/>
          <w:szCs w:val="24"/>
        </w:rPr>
        <w:t>88</w:t>
      </w:r>
      <w:r w:rsidR="009130EE">
        <w:rPr>
          <w:rFonts w:eastAsiaTheme="minorEastAsia" w:cstheme="minorBidi"/>
          <w:szCs w:val="24"/>
        </w:rPr>
        <w:t xml:space="preserve"> patients younger than 25 years of age with </w:t>
      </w:r>
      <w:r w:rsidR="001C61D3">
        <w:rPr>
          <w:rFonts w:eastAsiaTheme="minorEastAsia" w:cstheme="minorBidi"/>
          <w:szCs w:val="24"/>
        </w:rPr>
        <w:t>choroidal and ciliary body</w:t>
      </w:r>
      <w:r w:rsidR="009130EE">
        <w:rPr>
          <w:rFonts w:eastAsiaTheme="minorEastAsia" w:cstheme="minorBidi"/>
          <w:szCs w:val="24"/>
        </w:rPr>
        <w:t xml:space="preserve"> </w:t>
      </w:r>
      <w:r w:rsidR="00667074">
        <w:rPr>
          <w:rFonts w:eastAsiaTheme="minorEastAsia" w:cstheme="minorBidi"/>
          <w:szCs w:val="24"/>
        </w:rPr>
        <w:t>melanoma (</w:t>
      </w:r>
      <w:r w:rsidR="00DA156C">
        <w:rPr>
          <w:rFonts w:eastAsiaTheme="minorEastAsia" w:cstheme="minorBidi"/>
          <w:szCs w:val="24"/>
        </w:rPr>
        <w:t>C</w:t>
      </w:r>
      <w:r w:rsidR="00667074">
        <w:rPr>
          <w:rFonts w:eastAsiaTheme="minorEastAsia" w:cstheme="minorBidi"/>
          <w:szCs w:val="24"/>
        </w:rPr>
        <w:t>C</w:t>
      </w:r>
      <w:r w:rsidR="00DA156C">
        <w:rPr>
          <w:rFonts w:eastAsiaTheme="minorEastAsia" w:cstheme="minorBidi"/>
          <w:szCs w:val="24"/>
        </w:rPr>
        <w:t>B</w:t>
      </w:r>
      <w:r w:rsidR="00667074">
        <w:rPr>
          <w:rFonts w:eastAsiaTheme="minorEastAsia" w:cstheme="minorBidi"/>
          <w:szCs w:val="24"/>
        </w:rPr>
        <w:t>M)</w:t>
      </w:r>
      <w:r w:rsidR="000E2EEC">
        <w:rPr>
          <w:rFonts w:eastAsiaTheme="minorEastAsia" w:cstheme="minorBidi"/>
          <w:szCs w:val="24"/>
        </w:rPr>
        <w:t>, which</w:t>
      </w:r>
      <w:r>
        <w:rPr>
          <w:rFonts w:eastAsiaTheme="minorEastAsia" w:cstheme="minorBidi"/>
          <w:szCs w:val="24"/>
        </w:rPr>
        <w:t xml:space="preserve"> suggested that f</w:t>
      </w:r>
      <w:r w:rsidR="003B4354" w:rsidRPr="002B4679">
        <w:rPr>
          <w:rFonts w:eastAsiaTheme="minorEastAsia" w:cstheme="minorBidi"/>
          <w:szCs w:val="24"/>
        </w:rPr>
        <w:t xml:space="preserve">emale </w:t>
      </w:r>
      <w:r w:rsidR="009130EE">
        <w:rPr>
          <w:rFonts w:eastAsiaTheme="minorEastAsia" w:cstheme="minorBidi"/>
          <w:szCs w:val="24"/>
        </w:rPr>
        <w:t>gender</w:t>
      </w:r>
      <w:r w:rsidR="003B4354" w:rsidRPr="002B4679">
        <w:rPr>
          <w:rFonts w:eastAsiaTheme="minorEastAsia" w:cstheme="minorBidi"/>
          <w:szCs w:val="24"/>
        </w:rPr>
        <w:t xml:space="preserve"> and </w:t>
      </w:r>
      <w:r w:rsidR="009130EE">
        <w:rPr>
          <w:rFonts w:eastAsiaTheme="minorEastAsia" w:cstheme="minorBidi"/>
          <w:szCs w:val="24"/>
        </w:rPr>
        <w:t xml:space="preserve">higher American Joint Committee on Cancer </w:t>
      </w:r>
      <w:r w:rsidR="001C61D3">
        <w:rPr>
          <w:rFonts w:eastAsiaTheme="minorEastAsia" w:cstheme="minorBidi"/>
          <w:szCs w:val="24"/>
        </w:rPr>
        <w:t xml:space="preserve">(AJCC) </w:t>
      </w:r>
      <w:r w:rsidR="009130EE">
        <w:rPr>
          <w:rFonts w:eastAsiaTheme="minorEastAsia" w:cstheme="minorBidi"/>
          <w:szCs w:val="24"/>
        </w:rPr>
        <w:t xml:space="preserve">Tumor, Node, Metastasis (TNM) </w:t>
      </w:r>
      <w:r w:rsidR="003B4354" w:rsidRPr="002B4679">
        <w:rPr>
          <w:rFonts w:eastAsiaTheme="minorEastAsia" w:cstheme="minorBidi"/>
          <w:szCs w:val="24"/>
        </w:rPr>
        <w:t xml:space="preserve">stage </w:t>
      </w:r>
      <w:r w:rsidR="008E1736">
        <w:rPr>
          <w:rFonts w:eastAsiaTheme="minorEastAsia" w:cstheme="minorBidi"/>
          <w:szCs w:val="24"/>
        </w:rPr>
        <w:t xml:space="preserve">both </w:t>
      </w:r>
      <w:r w:rsidR="003B4354" w:rsidRPr="002B4679">
        <w:rPr>
          <w:rFonts w:eastAsiaTheme="minorEastAsia" w:cstheme="minorBidi"/>
          <w:szCs w:val="24"/>
        </w:rPr>
        <w:t xml:space="preserve">adversely </w:t>
      </w:r>
      <w:r>
        <w:rPr>
          <w:rFonts w:eastAsiaTheme="minorEastAsia" w:cstheme="minorBidi"/>
          <w:szCs w:val="24"/>
        </w:rPr>
        <w:t>influence survival</w:t>
      </w:r>
      <w:r w:rsidRPr="002B4679">
        <w:rPr>
          <w:rFonts w:eastAsiaTheme="minorEastAsia" w:cstheme="minorBidi"/>
          <w:szCs w:val="24"/>
        </w:rPr>
        <w:t>.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4124FA" w:rsidRPr="004124FA">
        <w:rPr>
          <w:rFonts w:eastAsiaTheme="minorEastAsia" w:cstheme="minorBidi"/>
          <w:noProof/>
          <w:szCs w:val="24"/>
          <w:vertAlign w:val="superscript"/>
        </w:rPr>
        <w:t>1</w:t>
      </w:r>
      <w:r w:rsidR="00F90006">
        <w:rPr>
          <w:rFonts w:eastAsiaTheme="minorEastAsia" w:cstheme="minorBidi"/>
          <w:noProof/>
          <w:szCs w:val="24"/>
          <w:vertAlign w:val="superscript"/>
        </w:rPr>
        <w:t>8</w:t>
      </w:r>
      <w:r w:rsidR="009E5F31">
        <w:rPr>
          <w:rFonts w:eastAsiaTheme="minorEastAsia" w:cstheme="minorBidi"/>
          <w:szCs w:val="24"/>
        </w:rPr>
        <w:fldChar w:fldCharType="end"/>
      </w:r>
      <w:r w:rsidR="00793F66" w:rsidRPr="002B4679">
        <w:rPr>
          <w:rFonts w:eastAsiaTheme="minorEastAsia" w:cstheme="minorBidi"/>
          <w:szCs w:val="24"/>
        </w:rPr>
        <w:t xml:space="preserve"> </w:t>
      </w:r>
      <w:r>
        <w:rPr>
          <w:rFonts w:eastAsiaTheme="minorEastAsia" w:cstheme="minorBidi"/>
          <w:szCs w:val="24"/>
        </w:rPr>
        <w:t>The</w:t>
      </w:r>
      <w:r w:rsidR="009130EE" w:rsidRPr="002B4679">
        <w:rPr>
          <w:rFonts w:eastAsiaTheme="minorEastAsia" w:cstheme="minorBidi"/>
          <w:szCs w:val="24"/>
        </w:rPr>
        <w:t xml:space="preserve"> </w:t>
      </w:r>
      <w:r w:rsidR="00793F66" w:rsidRPr="002B4679">
        <w:rPr>
          <w:rFonts w:eastAsiaTheme="minorEastAsia" w:cstheme="minorBidi"/>
          <w:szCs w:val="24"/>
        </w:rPr>
        <w:t xml:space="preserve">meta-analysis </w:t>
      </w:r>
      <w:r>
        <w:rPr>
          <w:rFonts w:eastAsiaTheme="minorEastAsia" w:cstheme="minorBidi"/>
          <w:szCs w:val="24"/>
        </w:rPr>
        <w:t xml:space="preserve">also </w:t>
      </w:r>
      <w:r w:rsidR="00793F66" w:rsidRPr="002B4679">
        <w:rPr>
          <w:rFonts w:eastAsiaTheme="minorEastAsia" w:cstheme="minorBidi"/>
          <w:szCs w:val="24"/>
        </w:rPr>
        <w:t xml:space="preserve">suggested that </w:t>
      </w:r>
      <w:r w:rsidR="009130EE">
        <w:rPr>
          <w:rFonts w:eastAsiaTheme="minorEastAsia" w:cstheme="minorBidi"/>
          <w:szCs w:val="24"/>
        </w:rPr>
        <w:t>patients younger than 18 years</w:t>
      </w:r>
      <w:r w:rsidR="00793F66" w:rsidRPr="002B4679">
        <w:rPr>
          <w:rFonts w:eastAsiaTheme="minorEastAsia" w:cstheme="minorBidi"/>
          <w:szCs w:val="24"/>
        </w:rPr>
        <w:t xml:space="preserve"> of age </w:t>
      </w:r>
      <w:r w:rsidR="008E1736">
        <w:rPr>
          <w:rFonts w:eastAsiaTheme="minorEastAsia" w:cstheme="minorBidi"/>
          <w:szCs w:val="24"/>
        </w:rPr>
        <w:t>may</w:t>
      </w:r>
      <w:r w:rsidR="008E1736" w:rsidRPr="002B4679">
        <w:rPr>
          <w:rFonts w:eastAsiaTheme="minorEastAsia" w:cstheme="minorBidi"/>
          <w:szCs w:val="24"/>
        </w:rPr>
        <w:t xml:space="preserve"> </w:t>
      </w:r>
      <w:r w:rsidR="00793F66" w:rsidRPr="002B4679">
        <w:rPr>
          <w:rFonts w:eastAsiaTheme="minorEastAsia" w:cstheme="minorBidi"/>
          <w:szCs w:val="24"/>
        </w:rPr>
        <w:t xml:space="preserve">have </w:t>
      </w:r>
      <w:r w:rsidR="009130EE">
        <w:rPr>
          <w:rFonts w:eastAsiaTheme="minorEastAsia" w:cstheme="minorBidi"/>
          <w:szCs w:val="24"/>
        </w:rPr>
        <w:t xml:space="preserve">an </w:t>
      </w:r>
      <w:r w:rsidR="00793F66" w:rsidRPr="002B4679">
        <w:rPr>
          <w:rFonts w:eastAsiaTheme="minorEastAsia" w:cstheme="minorBidi"/>
          <w:szCs w:val="24"/>
        </w:rPr>
        <w:t xml:space="preserve">excellent </w:t>
      </w:r>
      <w:r w:rsidR="009130EE">
        <w:rPr>
          <w:rFonts w:eastAsiaTheme="minorEastAsia" w:cstheme="minorBidi"/>
          <w:szCs w:val="24"/>
        </w:rPr>
        <w:t xml:space="preserve">life </w:t>
      </w:r>
      <w:r w:rsidR="00793F66" w:rsidRPr="002B4679">
        <w:rPr>
          <w:rFonts w:eastAsiaTheme="minorEastAsia" w:cstheme="minorBidi"/>
          <w:szCs w:val="24"/>
        </w:rPr>
        <w:t>prognosis, especially if the</w:t>
      </w:r>
      <w:r w:rsidR="008E1736">
        <w:rPr>
          <w:rFonts w:eastAsiaTheme="minorEastAsia" w:cstheme="minorBidi"/>
          <w:szCs w:val="24"/>
        </w:rPr>
        <w:t xml:space="preserve"> latter</w:t>
      </w:r>
      <w:r w:rsidR="00793F66" w:rsidRPr="002B4679">
        <w:rPr>
          <w:rFonts w:eastAsiaTheme="minorEastAsia" w:cstheme="minorBidi"/>
          <w:szCs w:val="24"/>
        </w:rPr>
        <w:t xml:space="preserve"> </w:t>
      </w:r>
      <w:r w:rsidR="009130EE">
        <w:rPr>
          <w:rFonts w:eastAsiaTheme="minorEastAsia" w:cstheme="minorBidi"/>
          <w:szCs w:val="24"/>
        </w:rPr>
        <w:t>a</w:t>
      </w:r>
      <w:r w:rsidR="009130EE" w:rsidRPr="002B4679">
        <w:rPr>
          <w:rFonts w:eastAsiaTheme="minorEastAsia" w:cstheme="minorBidi"/>
          <w:szCs w:val="24"/>
        </w:rPr>
        <w:t xml:space="preserve">re </w:t>
      </w:r>
      <w:r w:rsidR="00793F66" w:rsidRPr="002B4679">
        <w:rPr>
          <w:rFonts w:eastAsiaTheme="minorEastAsia" w:cstheme="minorBidi"/>
          <w:szCs w:val="24"/>
        </w:rPr>
        <w:t xml:space="preserve">male, </w:t>
      </w:r>
      <w:r w:rsidR="001C61D3">
        <w:rPr>
          <w:rFonts w:eastAsiaTheme="minorEastAsia" w:cstheme="minorBidi"/>
          <w:szCs w:val="24"/>
        </w:rPr>
        <w:t>as compared to</w:t>
      </w:r>
      <w:r w:rsidR="009130EE" w:rsidRPr="002B4679">
        <w:rPr>
          <w:rFonts w:eastAsiaTheme="minorEastAsia" w:cstheme="minorBidi"/>
          <w:szCs w:val="24"/>
        </w:rPr>
        <w:t xml:space="preserve"> </w:t>
      </w:r>
      <w:r w:rsidR="00793F66" w:rsidRPr="002B4679">
        <w:rPr>
          <w:rFonts w:eastAsiaTheme="minorEastAsia" w:cstheme="minorBidi"/>
          <w:szCs w:val="24"/>
        </w:rPr>
        <w:t>those aged 18-24 years, especially i</w:t>
      </w:r>
      <w:r w:rsidR="0032262E">
        <w:rPr>
          <w:rFonts w:eastAsiaTheme="minorEastAsia" w:cstheme="minorBidi"/>
          <w:szCs w:val="24"/>
        </w:rPr>
        <w:t>f the</w:t>
      </w:r>
      <w:r w:rsidR="008E1736">
        <w:rPr>
          <w:rFonts w:eastAsiaTheme="minorEastAsia" w:cstheme="minorBidi"/>
          <w:szCs w:val="24"/>
        </w:rPr>
        <w:t>y</w:t>
      </w:r>
      <w:r w:rsidR="009130EE">
        <w:rPr>
          <w:rFonts w:eastAsiaTheme="minorEastAsia" w:cstheme="minorBidi"/>
          <w:szCs w:val="24"/>
        </w:rPr>
        <w:t xml:space="preserve"> are</w:t>
      </w:r>
      <w:r w:rsidR="00793F66" w:rsidRPr="002B4679">
        <w:rPr>
          <w:rFonts w:eastAsiaTheme="minorEastAsia" w:cstheme="minorBidi"/>
          <w:szCs w:val="24"/>
        </w:rPr>
        <w:t xml:space="preserve"> female and </w:t>
      </w:r>
      <w:r w:rsidR="008E1736">
        <w:rPr>
          <w:rFonts w:eastAsiaTheme="minorEastAsia" w:cstheme="minorBidi"/>
          <w:szCs w:val="24"/>
        </w:rPr>
        <w:t xml:space="preserve">if </w:t>
      </w:r>
      <w:r w:rsidR="009130EE">
        <w:rPr>
          <w:rFonts w:eastAsiaTheme="minorEastAsia" w:cstheme="minorBidi"/>
          <w:szCs w:val="24"/>
        </w:rPr>
        <w:t xml:space="preserve">the </w:t>
      </w:r>
      <w:r w:rsidR="00793F66" w:rsidRPr="002B4679">
        <w:rPr>
          <w:rFonts w:eastAsiaTheme="minorEastAsia" w:cstheme="minorBidi"/>
          <w:szCs w:val="24"/>
        </w:rPr>
        <w:t>ciliary body is involved</w:t>
      </w:r>
      <w:r w:rsidR="00800B43" w:rsidRPr="002B4679">
        <w:rPr>
          <w:rFonts w:eastAsiaTheme="minorEastAsia" w:cstheme="minorBidi"/>
          <w:szCs w:val="24"/>
        </w:rPr>
        <w:t>.</w: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rPr>
          <w:rFonts w:eastAsiaTheme="minorEastAsia" w:cstheme="minorBidi"/>
          <w:szCs w:val="24"/>
        </w:rPr>
        <w:instrText xml:space="preserve"> ADDIN EN.CITE </w:instrText>
      </w:r>
      <w:r w:rsidR="009E5F31">
        <w:rPr>
          <w:rFonts w:eastAsiaTheme="minorEastAsia" w:cstheme="minorBidi"/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rPr>
          <w:rFonts w:eastAsiaTheme="minorEastAsia" w:cstheme="minorBidi"/>
          <w:szCs w:val="24"/>
        </w:rPr>
        <w:instrText xml:space="preserve"> ADDIN EN.CITE.DATA </w:instrText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end"/>
      </w:r>
      <w:r w:rsidR="009971B9" w:rsidRPr="009E5F31">
        <w:rPr>
          <w:rFonts w:eastAsiaTheme="minorEastAsia" w:cstheme="minorBidi"/>
          <w:szCs w:val="24"/>
        </w:rPr>
      </w:r>
      <w:r w:rsidR="009E5F31">
        <w:rPr>
          <w:rFonts w:eastAsiaTheme="minorEastAsia" w:cstheme="minorBidi"/>
          <w:szCs w:val="24"/>
        </w:rPr>
        <w:fldChar w:fldCharType="separate"/>
      </w:r>
      <w:r w:rsidR="004124FA" w:rsidRPr="004124FA">
        <w:rPr>
          <w:rFonts w:eastAsiaTheme="minorEastAsia" w:cstheme="minorBidi"/>
          <w:noProof/>
          <w:szCs w:val="24"/>
          <w:vertAlign w:val="superscript"/>
        </w:rPr>
        <w:t>1</w:t>
      </w:r>
      <w:r w:rsidR="00F90006">
        <w:rPr>
          <w:rFonts w:eastAsiaTheme="minorEastAsia" w:cstheme="minorBidi"/>
          <w:noProof/>
          <w:szCs w:val="24"/>
          <w:vertAlign w:val="superscript"/>
        </w:rPr>
        <w:t>8</w:t>
      </w:r>
      <w:r w:rsidR="009E5F31">
        <w:rPr>
          <w:rFonts w:eastAsiaTheme="minorEastAsia" w:cstheme="minorBidi"/>
          <w:szCs w:val="24"/>
        </w:rPr>
        <w:fldChar w:fldCharType="end"/>
      </w:r>
      <w:r w:rsidR="00800B43" w:rsidRPr="002B4679">
        <w:rPr>
          <w:rFonts w:eastAsiaTheme="minorEastAsia" w:cstheme="minorBidi"/>
          <w:szCs w:val="24"/>
        </w:rPr>
        <w:t xml:space="preserve"> </w:t>
      </w:r>
    </w:p>
    <w:p w:rsidR="00800B43" w:rsidRPr="004D4C09" w:rsidRDefault="001C61D3" w:rsidP="00555177">
      <w:pPr>
        <w:ind w:firstLine="720"/>
        <w:rPr>
          <w:color w:val="3366FF"/>
        </w:rPr>
      </w:pPr>
      <w:r>
        <w:rPr>
          <w:szCs w:val="24"/>
        </w:rPr>
        <w:t>T</w:t>
      </w:r>
      <w:r w:rsidRPr="003E4222">
        <w:rPr>
          <w:szCs w:val="24"/>
        </w:rPr>
        <w:t xml:space="preserve">o </w:t>
      </w:r>
      <w:r w:rsidR="00646470">
        <w:rPr>
          <w:szCs w:val="24"/>
        </w:rPr>
        <w:t>test</w:t>
      </w:r>
      <w:r w:rsidR="00646470" w:rsidRPr="003E4222">
        <w:rPr>
          <w:szCs w:val="24"/>
        </w:rPr>
        <w:t xml:space="preserve"> </w:t>
      </w:r>
      <w:r>
        <w:rPr>
          <w:szCs w:val="24"/>
        </w:rPr>
        <w:t>these</w:t>
      </w:r>
      <w:r w:rsidRPr="003E4222">
        <w:rPr>
          <w:szCs w:val="24"/>
        </w:rPr>
        <w:t xml:space="preserve"> hypothes</w:t>
      </w:r>
      <w:r>
        <w:rPr>
          <w:szCs w:val="24"/>
        </w:rPr>
        <w:t>e</w:t>
      </w:r>
      <w:r w:rsidRPr="003E4222">
        <w:rPr>
          <w:szCs w:val="24"/>
        </w:rPr>
        <w:t>s</w:t>
      </w:r>
      <w:r>
        <w:rPr>
          <w:szCs w:val="24"/>
        </w:rPr>
        <w:t xml:space="preserve"> and to collect more comprehensive data on </w:t>
      </w:r>
      <w:r w:rsidR="00667074">
        <w:rPr>
          <w:szCs w:val="24"/>
        </w:rPr>
        <w:t>C</w:t>
      </w:r>
      <w:r w:rsidR="00DA156C">
        <w:rPr>
          <w:szCs w:val="24"/>
        </w:rPr>
        <w:t>CB</w:t>
      </w:r>
      <w:r w:rsidR="00667074">
        <w:rPr>
          <w:szCs w:val="24"/>
        </w:rPr>
        <w:t>M</w:t>
      </w:r>
      <w:r>
        <w:rPr>
          <w:szCs w:val="24"/>
        </w:rPr>
        <w:t xml:space="preserve"> in patients younger than 25 years of age</w:t>
      </w:r>
      <w:r w:rsidR="00086D64">
        <w:rPr>
          <w:szCs w:val="24"/>
        </w:rPr>
        <w:t xml:space="preserve"> than what is available from </w:t>
      </w:r>
      <w:r w:rsidR="003333F3">
        <w:rPr>
          <w:szCs w:val="24"/>
        </w:rPr>
        <w:t xml:space="preserve">the </w:t>
      </w:r>
      <w:r w:rsidR="00086D64">
        <w:rPr>
          <w:szCs w:val="24"/>
        </w:rPr>
        <w:t>literature</w:t>
      </w:r>
      <w:r>
        <w:rPr>
          <w:szCs w:val="24"/>
        </w:rPr>
        <w:t>,</w:t>
      </w:r>
      <w:r w:rsidRPr="003E4222">
        <w:rPr>
          <w:szCs w:val="24"/>
        </w:rPr>
        <w:t xml:space="preserve"> </w:t>
      </w:r>
      <w:r>
        <w:rPr>
          <w:szCs w:val="24"/>
        </w:rPr>
        <w:t>w</w:t>
      </w:r>
      <w:r w:rsidRPr="003E4222">
        <w:rPr>
          <w:szCs w:val="24"/>
        </w:rPr>
        <w:t xml:space="preserve">e </w:t>
      </w:r>
      <w:r w:rsidR="004A225D" w:rsidRPr="003E4222">
        <w:rPr>
          <w:szCs w:val="24"/>
        </w:rPr>
        <w:t xml:space="preserve">established </w:t>
      </w:r>
      <w:r w:rsidR="003333F3">
        <w:rPr>
          <w:szCs w:val="24"/>
        </w:rPr>
        <w:t>th</w:t>
      </w:r>
      <w:r w:rsidR="008E1736">
        <w:rPr>
          <w:szCs w:val="24"/>
        </w:rPr>
        <w:t>e present</w:t>
      </w:r>
      <w:r w:rsidRPr="003E4222">
        <w:rPr>
          <w:szCs w:val="24"/>
        </w:rPr>
        <w:t xml:space="preserve"> </w:t>
      </w:r>
      <w:r w:rsidR="004A225D" w:rsidRPr="003E4222">
        <w:rPr>
          <w:szCs w:val="24"/>
        </w:rPr>
        <w:t xml:space="preserve">collaborative </w:t>
      </w:r>
      <w:r w:rsidR="00C025F6">
        <w:rPr>
          <w:szCs w:val="24"/>
        </w:rPr>
        <w:t>Pediatric Choroidal a</w:t>
      </w:r>
      <w:r w:rsidR="00C025F6" w:rsidRPr="00C025F6">
        <w:rPr>
          <w:szCs w:val="24"/>
        </w:rPr>
        <w:t>nd Ciliary Body Melanoma Study</w:t>
      </w:r>
      <w:r w:rsidR="00C025F6" w:rsidRPr="003E4222">
        <w:rPr>
          <w:szCs w:val="24"/>
        </w:rPr>
        <w:t xml:space="preserve"> </w:t>
      </w:r>
      <w:r w:rsidR="00C025F6">
        <w:rPr>
          <w:szCs w:val="24"/>
        </w:rPr>
        <w:t>of</w:t>
      </w:r>
      <w:r w:rsidR="004A225D" w:rsidRPr="003E4222">
        <w:rPr>
          <w:szCs w:val="24"/>
        </w:rPr>
        <w:t xml:space="preserve"> the European Ophthalmic Oncology Group (OOG)</w:t>
      </w:r>
      <w:r>
        <w:rPr>
          <w:szCs w:val="24"/>
        </w:rPr>
        <w:t>.</w:t>
      </w:r>
      <w:r w:rsidR="004A225D" w:rsidRPr="003E4222">
        <w:rPr>
          <w:szCs w:val="24"/>
        </w:rPr>
        <w:t xml:space="preserve"> </w:t>
      </w:r>
      <w:r w:rsidR="00800B43" w:rsidRPr="003E4222">
        <w:rPr>
          <w:rFonts w:eastAsiaTheme="minorEastAsia" w:cstheme="minorBidi"/>
          <w:szCs w:val="24"/>
        </w:rPr>
        <w:t xml:space="preserve">Herein, we present </w:t>
      </w:r>
      <w:r w:rsidR="008E1736">
        <w:rPr>
          <w:rFonts w:eastAsiaTheme="minorEastAsia" w:cstheme="minorBidi"/>
          <w:szCs w:val="24"/>
        </w:rPr>
        <w:t>our</w:t>
      </w:r>
      <w:r w:rsidR="008E1736" w:rsidRPr="003E4222">
        <w:rPr>
          <w:rFonts w:eastAsiaTheme="minorEastAsia" w:cstheme="minorBidi"/>
          <w:szCs w:val="24"/>
        </w:rPr>
        <w:t xml:space="preserve"> </w:t>
      </w:r>
      <w:r w:rsidR="00800B43" w:rsidRPr="003E4222">
        <w:rPr>
          <w:rFonts w:eastAsiaTheme="minorEastAsia" w:cstheme="minorBidi"/>
          <w:szCs w:val="24"/>
        </w:rPr>
        <w:t xml:space="preserve">data obtained </w:t>
      </w:r>
      <w:r w:rsidR="004A7913">
        <w:rPr>
          <w:rFonts w:eastAsiaTheme="minorEastAsia" w:cstheme="minorBidi"/>
          <w:szCs w:val="24"/>
        </w:rPr>
        <w:t>on</w:t>
      </w:r>
      <w:r w:rsidRPr="003E4222">
        <w:rPr>
          <w:rFonts w:eastAsiaTheme="minorEastAsia" w:cstheme="minorBidi"/>
          <w:szCs w:val="24"/>
        </w:rPr>
        <w:t xml:space="preserve"> </w:t>
      </w:r>
      <w:r w:rsidR="008E1736">
        <w:rPr>
          <w:rFonts w:eastAsiaTheme="minorEastAsia" w:cstheme="minorBidi"/>
          <w:szCs w:val="24"/>
        </w:rPr>
        <w:t>children</w:t>
      </w:r>
      <w:r w:rsidR="008E1736" w:rsidRPr="003E4222">
        <w:rPr>
          <w:rFonts w:eastAsiaTheme="minorEastAsia" w:cstheme="minorBidi"/>
          <w:szCs w:val="24"/>
        </w:rPr>
        <w:t xml:space="preserve"> </w:t>
      </w:r>
      <w:r w:rsidR="001D48EA" w:rsidRPr="003E4222">
        <w:rPr>
          <w:rFonts w:eastAsiaTheme="minorEastAsia" w:cstheme="minorBidi"/>
          <w:szCs w:val="24"/>
        </w:rPr>
        <w:t xml:space="preserve">younger than </w:t>
      </w:r>
      <w:r w:rsidR="009130EE">
        <w:rPr>
          <w:rFonts w:eastAsiaTheme="minorEastAsia" w:cstheme="minorBidi"/>
          <w:szCs w:val="24"/>
        </w:rPr>
        <w:t xml:space="preserve">18 years </w:t>
      </w:r>
      <w:r>
        <w:rPr>
          <w:rFonts w:eastAsiaTheme="minorEastAsia" w:cstheme="minorBidi"/>
          <w:szCs w:val="24"/>
        </w:rPr>
        <w:t xml:space="preserve">of age </w:t>
      </w:r>
      <w:r w:rsidR="009130EE">
        <w:rPr>
          <w:rFonts w:eastAsiaTheme="minorEastAsia" w:cstheme="minorBidi"/>
          <w:szCs w:val="24"/>
        </w:rPr>
        <w:t xml:space="preserve">as compared to </w:t>
      </w:r>
      <w:r w:rsidR="008E1736">
        <w:rPr>
          <w:rFonts w:eastAsiaTheme="minorEastAsia" w:cstheme="minorBidi"/>
          <w:szCs w:val="24"/>
        </w:rPr>
        <w:t xml:space="preserve">young adults </w:t>
      </w:r>
      <w:r w:rsidR="009130EE">
        <w:rPr>
          <w:rFonts w:eastAsiaTheme="minorEastAsia" w:cstheme="minorBidi"/>
          <w:szCs w:val="24"/>
        </w:rPr>
        <w:t xml:space="preserve">18 to </w:t>
      </w:r>
      <w:r w:rsidR="009130EE" w:rsidRPr="003E4222">
        <w:rPr>
          <w:rFonts w:eastAsiaTheme="minorEastAsia" w:cstheme="minorBidi"/>
          <w:szCs w:val="24"/>
        </w:rPr>
        <w:t>2</w:t>
      </w:r>
      <w:r w:rsidR="009130EE">
        <w:rPr>
          <w:rFonts w:eastAsiaTheme="minorEastAsia" w:cstheme="minorBidi"/>
          <w:szCs w:val="24"/>
        </w:rPr>
        <w:t>4</w:t>
      </w:r>
      <w:r w:rsidR="009130EE" w:rsidRPr="003E4222">
        <w:rPr>
          <w:rFonts w:eastAsiaTheme="minorEastAsia" w:cstheme="minorBidi"/>
          <w:szCs w:val="24"/>
        </w:rPr>
        <w:t xml:space="preserve"> </w:t>
      </w:r>
      <w:r w:rsidR="00800B43" w:rsidRPr="003E4222">
        <w:rPr>
          <w:rFonts w:eastAsiaTheme="minorEastAsia" w:cstheme="minorBidi"/>
          <w:szCs w:val="24"/>
        </w:rPr>
        <w:t>years old.</w:t>
      </w:r>
      <w:r w:rsidR="007A5AD4" w:rsidRPr="003E4222">
        <w:rPr>
          <w:rFonts w:eastAsiaTheme="minorEastAsia" w:cstheme="minorBidi"/>
          <w:szCs w:val="24"/>
        </w:rPr>
        <w:t xml:space="preserve"> To the best of our knowledge</w:t>
      </w:r>
      <w:r w:rsidR="009004C1" w:rsidRPr="003E4222">
        <w:rPr>
          <w:rFonts w:eastAsiaTheme="minorEastAsia" w:cstheme="minorBidi"/>
          <w:szCs w:val="24"/>
        </w:rPr>
        <w:t>,</w:t>
      </w:r>
      <w:r w:rsidR="007A5AD4" w:rsidRPr="003E4222">
        <w:rPr>
          <w:rFonts w:eastAsiaTheme="minorEastAsia" w:cstheme="minorBidi"/>
          <w:szCs w:val="24"/>
        </w:rPr>
        <w:t xml:space="preserve"> </w:t>
      </w:r>
      <w:r w:rsidR="00DA156C">
        <w:rPr>
          <w:rFonts w:eastAsiaTheme="minorEastAsia" w:cstheme="minorBidi"/>
          <w:szCs w:val="24"/>
        </w:rPr>
        <w:t>ours</w:t>
      </w:r>
      <w:r w:rsidR="00DA156C" w:rsidRPr="003E4222">
        <w:rPr>
          <w:rFonts w:eastAsiaTheme="minorEastAsia" w:cstheme="minorBidi"/>
          <w:szCs w:val="24"/>
        </w:rPr>
        <w:t xml:space="preserve"> </w:t>
      </w:r>
      <w:r w:rsidR="00800B43" w:rsidRPr="003E4222">
        <w:rPr>
          <w:rFonts w:eastAsiaTheme="minorEastAsia" w:cstheme="minorBidi"/>
          <w:szCs w:val="24"/>
        </w:rPr>
        <w:t xml:space="preserve">is the largest </w:t>
      </w:r>
      <w:r w:rsidR="009130EE">
        <w:rPr>
          <w:rFonts w:eastAsiaTheme="minorEastAsia" w:cstheme="minorBidi"/>
          <w:szCs w:val="24"/>
        </w:rPr>
        <w:t>series</w:t>
      </w:r>
      <w:r w:rsidR="00800B43" w:rsidRPr="003E4222">
        <w:rPr>
          <w:rFonts w:eastAsiaTheme="minorEastAsia" w:cstheme="minorBidi"/>
          <w:szCs w:val="24"/>
        </w:rPr>
        <w:t xml:space="preserve"> to characterize </w:t>
      </w:r>
      <w:r w:rsidR="003333F3">
        <w:rPr>
          <w:rFonts w:eastAsiaTheme="minorEastAsia" w:cstheme="minorBidi"/>
          <w:szCs w:val="24"/>
        </w:rPr>
        <w:t>C</w:t>
      </w:r>
      <w:r w:rsidR="00DA156C">
        <w:rPr>
          <w:rFonts w:eastAsiaTheme="minorEastAsia" w:cstheme="minorBidi"/>
          <w:szCs w:val="24"/>
        </w:rPr>
        <w:t>CB</w:t>
      </w:r>
      <w:r w:rsidR="003333F3">
        <w:rPr>
          <w:rFonts w:eastAsiaTheme="minorEastAsia" w:cstheme="minorBidi"/>
          <w:szCs w:val="24"/>
        </w:rPr>
        <w:t>M</w:t>
      </w:r>
      <w:r w:rsidR="009130EE" w:rsidRPr="003E4222">
        <w:rPr>
          <w:rFonts w:eastAsiaTheme="minorEastAsia" w:cstheme="minorBidi"/>
          <w:szCs w:val="24"/>
        </w:rPr>
        <w:t xml:space="preserve"> </w:t>
      </w:r>
      <w:r w:rsidR="00800B43" w:rsidRPr="003E4222">
        <w:rPr>
          <w:rFonts w:eastAsiaTheme="minorEastAsia" w:cstheme="minorBidi"/>
          <w:szCs w:val="24"/>
        </w:rPr>
        <w:t>in th</w:t>
      </w:r>
      <w:r>
        <w:rPr>
          <w:rFonts w:eastAsiaTheme="minorEastAsia" w:cstheme="minorBidi"/>
          <w:szCs w:val="24"/>
        </w:rPr>
        <w:t>e</w:t>
      </w:r>
      <w:r w:rsidR="00800B43" w:rsidRPr="003E4222">
        <w:rPr>
          <w:rFonts w:eastAsiaTheme="minorEastAsia" w:cstheme="minorBidi"/>
          <w:szCs w:val="24"/>
        </w:rPr>
        <w:t>s</w:t>
      </w:r>
      <w:r>
        <w:rPr>
          <w:rFonts w:eastAsiaTheme="minorEastAsia" w:cstheme="minorBidi"/>
          <w:szCs w:val="24"/>
        </w:rPr>
        <w:t>e</w:t>
      </w:r>
      <w:r w:rsidR="00800B43" w:rsidRPr="003E4222">
        <w:rPr>
          <w:rFonts w:eastAsiaTheme="minorEastAsia" w:cstheme="minorBidi"/>
          <w:szCs w:val="24"/>
        </w:rPr>
        <w:t xml:space="preserve"> age group</w:t>
      </w:r>
      <w:r>
        <w:rPr>
          <w:rFonts w:eastAsiaTheme="minorEastAsia" w:cstheme="minorBidi"/>
          <w:szCs w:val="24"/>
        </w:rPr>
        <w:t>s</w:t>
      </w:r>
      <w:r w:rsidR="00800B43" w:rsidRPr="004D4C09">
        <w:rPr>
          <w:rFonts w:eastAsiaTheme="minorEastAsia" w:cstheme="minorBidi"/>
          <w:color w:val="3366FF"/>
          <w:szCs w:val="24"/>
        </w:rPr>
        <w:t>.</w:t>
      </w:r>
      <w:r w:rsidR="00555177" w:rsidRPr="004D4C09">
        <w:rPr>
          <w:rFonts w:eastAsiaTheme="minorEastAsia" w:cstheme="minorBidi"/>
          <w:color w:val="3366FF"/>
          <w:szCs w:val="24"/>
        </w:rPr>
        <w:t xml:space="preserve"> </w:t>
      </w:r>
    </w:p>
    <w:p w:rsidR="00D80890" w:rsidRPr="00FF5594" w:rsidRDefault="00D80890" w:rsidP="00653B2D">
      <w:pPr>
        <w:pStyle w:val="Heading1"/>
      </w:pPr>
      <w:r w:rsidRPr="00FF5594">
        <w:t>Patients and Methods</w:t>
      </w:r>
    </w:p>
    <w:p w:rsidR="00EF7112" w:rsidRPr="00FF5594" w:rsidRDefault="00EF7112" w:rsidP="00653B2D">
      <w:pPr>
        <w:pStyle w:val="Heading2"/>
        <w:rPr>
          <w:i w:val="0"/>
        </w:rPr>
      </w:pPr>
      <w:r w:rsidRPr="00FF5594">
        <w:t>Aims of the Study</w:t>
      </w:r>
    </w:p>
    <w:p w:rsidR="00EF7112" w:rsidRPr="00FF5594" w:rsidRDefault="00555177" w:rsidP="00EE219D">
      <w:pPr>
        <w:ind w:firstLine="720"/>
      </w:pPr>
      <w:r w:rsidRPr="00FF5594">
        <w:rPr>
          <w:szCs w:val="24"/>
        </w:rPr>
        <w:t xml:space="preserve">To </w:t>
      </w:r>
      <w:r w:rsidR="00814222">
        <w:rPr>
          <w:szCs w:val="24"/>
        </w:rPr>
        <w:t>test</w:t>
      </w:r>
      <w:r w:rsidR="00814222" w:rsidRPr="00FF5594">
        <w:rPr>
          <w:szCs w:val="24"/>
        </w:rPr>
        <w:t xml:space="preserve"> </w:t>
      </w:r>
      <w:r w:rsidR="004335A8">
        <w:rPr>
          <w:szCs w:val="24"/>
        </w:rPr>
        <w:t>three</w:t>
      </w:r>
      <w:r w:rsidR="00466FD2" w:rsidRPr="00FF5594">
        <w:rPr>
          <w:szCs w:val="24"/>
        </w:rPr>
        <w:t xml:space="preserve"> </w:t>
      </w:r>
      <w:r w:rsidRPr="00FF5594">
        <w:rPr>
          <w:szCs w:val="24"/>
        </w:rPr>
        <w:t xml:space="preserve">hypotheses </w:t>
      </w:r>
      <w:r w:rsidR="0010262E">
        <w:rPr>
          <w:szCs w:val="24"/>
        </w:rPr>
        <w:t xml:space="preserve">derived from </w:t>
      </w:r>
      <w:r w:rsidR="001C61D3">
        <w:rPr>
          <w:szCs w:val="24"/>
        </w:rPr>
        <w:t>a</w:t>
      </w:r>
      <w:r w:rsidR="001E4BA3" w:rsidRPr="00FF5594">
        <w:rPr>
          <w:szCs w:val="24"/>
        </w:rPr>
        <w:t xml:space="preserve"> </w:t>
      </w:r>
      <w:r w:rsidR="00466FD2" w:rsidRPr="00FF5594">
        <w:rPr>
          <w:szCs w:val="24"/>
        </w:rPr>
        <w:t xml:space="preserve">meta-analysis and a large </w:t>
      </w:r>
      <w:r w:rsidR="0010262E">
        <w:rPr>
          <w:szCs w:val="24"/>
        </w:rPr>
        <w:t xml:space="preserve">single-center </w:t>
      </w:r>
      <w:r w:rsidRPr="00FF5594">
        <w:rPr>
          <w:szCs w:val="24"/>
        </w:rPr>
        <w:t>stud</w:t>
      </w:r>
      <w:r w:rsidR="00466FD2" w:rsidRPr="00FF5594">
        <w:rPr>
          <w:szCs w:val="24"/>
        </w:rPr>
        <w:t>y</w:t>
      </w:r>
      <w:r w:rsidRPr="00FF5594">
        <w:rPr>
          <w:szCs w:val="24"/>
        </w:rPr>
        <w:t xml:space="preserve"> of </w:t>
      </w:r>
      <w:r w:rsidR="00DA156C">
        <w:rPr>
          <w:szCs w:val="24"/>
        </w:rPr>
        <w:t>CCB</w:t>
      </w:r>
      <w:r w:rsidR="002F3E2D">
        <w:rPr>
          <w:szCs w:val="24"/>
        </w:rPr>
        <w:t>M</w:t>
      </w:r>
      <w:r w:rsidR="00EF7112" w:rsidRPr="00FF5594">
        <w:rPr>
          <w:szCs w:val="24"/>
        </w:rPr>
        <w:t xml:space="preserve"> in young patients</w:t>
      </w:r>
      <w:r w:rsidR="0056771C">
        <w:rPr>
          <w:szCs w:val="24"/>
        </w:rPr>
        <w:t>:</w:t>
      </w:r>
      <w:r w:rsidR="009E5F31">
        <w:rPr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cHQiPjE2LDE3PC9zdHlsZT48L0Rpc3BsYXlUZXh0PjxyZWNvcmQ+PHJlYy1udW1iZXI+MjExNDg8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</w:fldData>
        </w:fldChar>
      </w:r>
      <w:r w:rsidR="004124FA">
        <w:rPr>
          <w:szCs w:val="24"/>
        </w:rPr>
        <w:instrText xml:space="preserve"> ADDIN EN.CITE </w:instrText>
      </w:r>
      <w:r w:rsidR="009E5F31">
        <w:rPr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cHQiPjE2LDE3PC9zdHlsZT48L0Rpc3BsYXlUZXh0PjxyZWNvcmQ+PHJlYy1udW1iZXI+MjExNDg8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</w:fldData>
        </w:fldChar>
      </w:r>
      <w:r w:rsidR="004124FA">
        <w:rPr>
          <w:szCs w:val="24"/>
        </w:rPr>
        <w:instrText xml:space="preserve"> ADDIN EN.CITE.DATA </w:instrText>
      </w:r>
      <w:r w:rsidR="009971B9" w:rsidRPr="009E5F31">
        <w:rPr>
          <w:szCs w:val="24"/>
        </w:rPr>
      </w:r>
      <w:r w:rsidR="009E5F31">
        <w:rPr>
          <w:szCs w:val="24"/>
        </w:rPr>
        <w:fldChar w:fldCharType="end"/>
      </w:r>
      <w:r w:rsidR="009971B9" w:rsidRPr="009E5F31">
        <w:rPr>
          <w:szCs w:val="24"/>
        </w:rPr>
      </w:r>
      <w:r w:rsidR="009E5F31">
        <w:rPr>
          <w:szCs w:val="24"/>
        </w:rPr>
        <w:fldChar w:fldCharType="separate"/>
      </w:r>
      <w:r w:rsidR="00F90006">
        <w:rPr>
          <w:noProof/>
          <w:szCs w:val="24"/>
          <w:vertAlign w:val="superscript"/>
        </w:rPr>
        <w:t>18</w:t>
      </w:r>
      <w:r w:rsidR="004124FA" w:rsidRPr="004124FA">
        <w:rPr>
          <w:noProof/>
          <w:szCs w:val="24"/>
          <w:vertAlign w:val="superscript"/>
        </w:rPr>
        <w:t>,1</w:t>
      </w:r>
      <w:r w:rsidR="00F90006">
        <w:rPr>
          <w:noProof/>
          <w:szCs w:val="24"/>
          <w:vertAlign w:val="superscript"/>
        </w:rPr>
        <w:t>9</w:t>
      </w:r>
      <w:r w:rsidR="009E5F31">
        <w:rPr>
          <w:szCs w:val="24"/>
        </w:rPr>
        <w:fldChar w:fldCharType="end"/>
      </w:r>
      <w:r w:rsidR="00466FD2" w:rsidRPr="00FF5594">
        <w:rPr>
          <w:szCs w:val="24"/>
        </w:rPr>
        <w:t xml:space="preserve"> (</w:t>
      </w:r>
      <w:r w:rsidR="004335A8">
        <w:rPr>
          <w:szCs w:val="24"/>
        </w:rPr>
        <w:t>1</w:t>
      </w:r>
      <w:r w:rsidR="00466FD2" w:rsidRPr="00FF5594">
        <w:rPr>
          <w:szCs w:val="24"/>
        </w:rPr>
        <w:t xml:space="preserve">) </w:t>
      </w:r>
      <w:r w:rsidR="00934BE2">
        <w:t>children</w:t>
      </w:r>
      <w:r w:rsidR="00360CEF" w:rsidRPr="00FF5594">
        <w:t xml:space="preserve"> have a</w:t>
      </w:r>
      <w:r w:rsidR="004335A8">
        <w:t xml:space="preserve"> </w:t>
      </w:r>
      <w:r w:rsidR="00934BE2">
        <w:t xml:space="preserve">more </w:t>
      </w:r>
      <w:r w:rsidR="004335A8">
        <w:t>favorable</w:t>
      </w:r>
      <w:r w:rsidR="00360CEF" w:rsidRPr="00FF5594">
        <w:t xml:space="preserve"> life prognosis</w:t>
      </w:r>
      <w:r w:rsidR="00934BE2">
        <w:t xml:space="preserve"> than young adults</w:t>
      </w:r>
      <w:r w:rsidR="004F5F12">
        <w:t xml:space="preserve"> and</w:t>
      </w:r>
      <w:r w:rsidR="008E1736">
        <w:t>,</w:t>
      </w:r>
      <w:r w:rsidR="004F5F12">
        <w:t xml:space="preserve"> when both groups are combined</w:t>
      </w:r>
      <w:r w:rsidR="008E1736">
        <w:t>,</w:t>
      </w:r>
      <w:r w:rsidR="00FD3AFF" w:rsidRPr="00FF5594">
        <w:t xml:space="preserve"> </w:t>
      </w:r>
      <w:r w:rsidR="00466FD2" w:rsidRPr="00FF5594">
        <w:t>(</w:t>
      </w:r>
      <w:r w:rsidR="004335A8">
        <w:t>2</w:t>
      </w:r>
      <w:r w:rsidR="00466FD2" w:rsidRPr="00FF5594">
        <w:t xml:space="preserve">) </w:t>
      </w:r>
      <w:r w:rsidR="001C61D3">
        <w:t>males</w:t>
      </w:r>
      <w:r w:rsidR="001C61D3" w:rsidRPr="00FF5594">
        <w:t xml:space="preserve"> </w:t>
      </w:r>
      <w:r w:rsidR="001C61D3">
        <w:t xml:space="preserve">have </w:t>
      </w:r>
      <w:r w:rsidR="00BB124F">
        <w:t>higher</w:t>
      </w:r>
      <w:r w:rsidR="00BB124F" w:rsidRPr="00BB124F">
        <w:t xml:space="preserve"> survival rates than females</w:t>
      </w:r>
      <w:r w:rsidR="00360CEF" w:rsidRPr="00FF5594">
        <w:t xml:space="preserve"> </w:t>
      </w:r>
      <w:r w:rsidRPr="00FF5594">
        <w:t xml:space="preserve">and </w:t>
      </w:r>
      <w:r w:rsidR="00466FD2" w:rsidRPr="00FF5594">
        <w:t>(</w:t>
      </w:r>
      <w:r w:rsidR="004335A8">
        <w:t>3</w:t>
      </w:r>
      <w:r w:rsidR="00466FD2" w:rsidRPr="00FF5594">
        <w:t xml:space="preserve">) </w:t>
      </w:r>
      <w:r w:rsidR="00BB124F" w:rsidRPr="00BB124F">
        <w:t>ciliary body involvement (C</w:t>
      </w:r>
      <w:r w:rsidR="00BB124F">
        <w:t>BI) is a poor prognostic parameter</w:t>
      </w:r>
      <w:r w:rsidR="00360CEF" w:rsidRPr="00FF5594">
        <w:t>.</w:t>
      </w:r>
      <w:r w:rsidR="00BB124F">
        <w:rPr>
          <w:noProof/>
          <w:szCs w:val="24"/>
          <w:vertAlign w:val="superscript"/>
        </w:rPr>
        <w:t>18</w:t>
      </w:r>
      <w:r w:rsidR="001D48EA" w:rsidRPr="00FF5594">
        <w:t xml:space="preserve"> </w:t>
      </w:r>
    </w:p>
    <w:p w:rsidR="004335A8" w:rsidRPr="005B7796" w:rsidRDefault="004335A8" w:rsidP="005B7796">
      <w:pPr>
        <w:pStyle w:val="Heading2"/>
      </w:pPr>
      <w:r w:rsidRPr="00FF5594">
        <w:t>Study design</w:t>
      </w:r>
      <w:r w:rsidRPr="005B7796">
        <w:t xml:space="preserve"> </w:t>
      </w:r>
    </w:p>
    <w:p w:rsidR="00874084" w:rsidRPr="00FF5594" w:rsidRDefault="00874084" w:rsidP="00874084">
      <w:pPr>
        <w:ind w:firstLine="720"/>
        <w:rPr>
          <w:szCs w:val="24"/>
        </w:rPr>
      </w:pPr>
      <w:r w:rsidRPr="00FF5594">
        <w:rPr>
          <w:szCs w:val="24"/>
        </w:rPr>
        <w:t xml:space="preserve">For the purpose of our study, </w:t>
      </w:r>
      <w:r w:rsidR="009E5F31" w:rsidRPr="009E5F31">
        <w:rPr>
          <w:szCs w:val="24"/>
        </w:rPr>
        <w:t>cases</w:t>
      </w:r>
      <w:r w:rsidRPr="00FF5594">
        <w:rPr>
          <w:szCs w:val="24"/>
        </w:rPr>
        <w:t xml:space="preserve"> </w:t>
      </w:r>
      <w:r w:rsidR="0056771C">
        <w:rPr>
          <w:szCs w:val="24"/>
        </w:rPr>
        <w:t>are</w:t>
      </w:r>
      <w:r w:rsidRPr="00FF5594">
        <w:rPr>
          <w:szCs w:val="24"/>
        </w:rPr>
        <w:t xml:space="preserve"> defined as patients younger than 18 years of age at the time of diagnosis of a </w:t>
      </w:r>
      <w:r w:rsidR="003333F3">
        <w:rPr>
          <w:szCs w:val="24"/>
        </w:rPr>
        <w:t>C</w:t>
      </w:r>
      <w:r w:rsidR="00DA156C">
        <w:rPr>
          <w:szCs w:val="24"/>
        </w:rPr>
        <w:t>CB</w:t>
      </w:r>
      <w:r w:rsidR="003333F3">
        <w:rPr>
          <w:szCs w:val="24"/>
        </w:rPr>
        <w:t>M</w:t>
      </w:r>
      <w:r w:rsidRPr="00FF5594">
        <w:rPr>
          <w:szCs w:val="24"/>
        </w:rPr>
        <w:t>, corresponding to the joint definition of children by the European Medicines Agency and the European Union of Pediatrics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&lt;EndNote&gt;&lt;Cite&gt;&lt;Author&gt;Stalford&lt;/Author&gt;&lt;Year&gt;2012&lt;/Year&gt;&lt;RecNum&gt;21150&lt;/RecNum&gt;&lt;DisplayText&gt;&lt;style face="superscript"&gt;18&lt;/style&gt;&lt;/DisplayText&gt;&lt;record&gt;&lt;rec-number&gt;21150&lt;/rec-number&gt;&lt;foreign-keys&gt;&lt;key app="EN" db-id="s09dxx506dp9phezr9npapd2p0e00ewwzaas" timestamp="1425238809"&gt;21150&lt;/key&gt;&lt;/foreign-keys&gt;&lt;ref-type name="Book"&gt;6&lt;/ref-type&gt;&lt;contributors&gt;&lt;authors&gt;&lt;author&gt;Helen Stalford&lt;/author&gt;&lt;/authors&gt;&lt;/contributors&gt;&lt;titles&gt;&lt;title&gt;Children and the European Union: Rights, Welfare and Accountability &lt;/title&gt;&lt;secondary-title&gt;Modern Studies in European Law&lt;/secondary-title&gt;&lt;/titles&gt;&lt;dates&gt;&lt;year&gt;2012&lt;/year&gt;&lt;/dates&gt;&lt;publisher&gt;Hart Publishing&lt;/publisher&gt;&lt;isbn&gt;978-1841137650&lt;/isbn&gt;&lt;urls&gt;&lt;/urls&gt;&lt;/record&gt;&lt;/Cite&gt;&lt;/EndNote&gt;</w:instrText>
      </w:r>
      <w:r w:rsidR="009E5F31">
        <w:rPr>
          <w:szCs w:val="24"/>
        </w:rPr>
        <w:fldChar w:fldCharType="separate"/>
      </w:r>
      <w:r w:rsidR="00F90006">
        <w:rPr>
          <w:noProof/>
          <w:szCs w:val="24"/>
          <w:vertAlign w:val="superscript"/>
        </w:rPr>
        <w:t>20</w:t>
      </w:r>
      <w:r w:rsidR="009E5F31">
        <w:rPr>
          <w:szCs w:val="24"/>
        </w:rPr>
        <w:fldChar w:fldCharType="end"/>
      </w:r>
      <w:r w:rsidRPr="00FF5594">
        <w:rPr>
          <w:szCs w:val="24"/>
        </w:rPr>
        <w:t xml:space="preserve"> </w:t>
      </w:r>
      <w:r w:rsidR="00D6501E">
        <w:rPr>
          <w:szCs w:val="24"/>
        </w:rPr>
        <w:t>and c</w:t>
      </w:r>
      <w:r w:rsidR="009E5F31" w:rsidRPr="009E5F31">
        <w:rPr>
          <w:szCs w:val="24"/>
        </w:rPr>
        <w:t>ontrols</w:t>
      </w:r>
      <w:r w:rsidRPr="00FF5594">
        <w:rPr>
          <w:szCs w:val="24"/>
        </w:rPr>
        <w:t xml:space="preserve"> </w:t>
      </w:r>
      <w:r w:rsidR="0056771C">
        <w:rPr>
          <w:szCs w:val="24"/>
        </w:rPr>
        <w:t>are</w:t>
      </w:r>
      <w:r w:rsidRPr="00FF5594">
        <w:rPr>
          <w:szCs w:val="24"/>
        </w:rPr>
        <w:t xml:space="preserve"> defined as adults </w:t>
      </w:r>
      <w:r w:rsidR="009004C1" w:rsidRPr="00FF5594">
        <w:rPr>
          <w:szCs w:val="24"/>
        </w:rPr>
        <w:t>younger</w:t>
      </w:r>
      <w:r w:rsidRPr="00FF5594">
        <w:rPr>
          <w:szCs w:val="24"/>
        </w:rPr>
        <w:t xml:space="preserve"> than 25 years of age at diagnosis</w:t>
      </w:r>
      <w:r w:rsidR="0056771C">
        <w:rPr>
          <w:szCs w:val="24"/>
        </w:rPr>
        <w:t>; t</w:t>
      </w:r>
      <w:r w:rsidRPr="00FF5594">
        <w:rPr>
          <w:szCs w:val="24"/>
        </w:rPr>
        <w:t xml:space="preserve">his age limit was chosen because it was predicted to yield a </w:t>
      </w:r>
      <w:r w:rsidR="004F5F12">
        <w:rPr>
          <w:szCs w:val="24"/>
        </w:rPr>
        <w:t xml:space="preserve">second </w:t>
      </w:r>
      <w:r w:rsidRPr="00FF5594">
        <w:rPr>
          <w:szCs w:val="24"/>
        </w:rPr>
        <w:t>group of comparable size</w:t>
      </w:r>
      <w:r w:rsidR="0056771C">
        <w:rPr>
          <w:szCs w:val="24"/>
        </w:rPr>
        <w:t xml:space="preserve"> on the basis of the meta-analysis</w:t>
      </w:r>
      <w:r w:rsidR="009E5F31">
        <w:rPr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rPr>
          <w:szCs w:val="24"/>
        </w:rPr>
        <w:instrText xml:space="preserve"> ADDIN EN.CITE </w:instrText>
      </w:r>
      <w:r w:rsidR="009E5F31">
        <w:rPr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rPr>
          <w:szCs w:val="24"/>
        </w:rPr>
        <w:instrText xml:space="preserve"> ADDIN EN.CITE.DATA </w:instrText>
      </w:r>
      <w:r w:rsidR="009971B9" w:rsidRPr="009E5F31">
        <w:rPr>
          <w:szCs w:val="24"/>
        </w:rPr>
      </w:r>
      <w:r w:rsidR="009E5F31">
        <w:rPr>
          <w:szCs w:val="24"/>
        </w:rPr>
        <w:fldChar w:fldCharType="end"/>
      </w:r>
      <w:r w:rsidR="009971B9" w:rsidRPr="009E5F31">
        <w:rPr>
          <w:szCs w:val="24"/>
        </w:rPr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1</w:t>
      </w:r>
      <w:r w:rsidR="00F90006">
        <w:rPr>
          <w:noProof/>
          <w:szCs w:val="24"/>
          <w:vertAlign w:val="superscript"/>
        </w:rPr>
        <w:t>8</w:t>
      </w:r>
      <w:r w:rsidR="009E5F31">
        <w:rPr>
          <w:szCs w:val="24"/>
        </w:rPr>
        <w:fldChar w:fldCharType="end"/>
      </w:r>
      <w:r w:rsidR="00D576E2" w:rsidRPr="00FF5594">
        <w:rPr>
          <w:szCs w:val="24"/>
        </w:rPr>
        <w:t xml:space="preserve"> </w:t>
      </w:r>
      <w:r w:rsidRPr="00FF5594">
        <w:rPr>
          <w:szCs w:val="24"/>
        </w:rPr>
        <w:t xml:space="preserve">and because previous </w:t>
      </w:r>
      <w:r w:rsidR="001C61D3">
        <w:rPr>
          <w:szCs w:val="24"/>
        </w:rPr>
        <w:t>series</w:t>
      </w:r>
      <w:r w:rsidR="001C61D3" w:rsidRPr="00FF5594">
        <w:rPr>
          <w:szCs w:val="24"/>
        </w:rPr>
        <w:t xml:space="preserve"> </w:t>
      </w:r>
      <w:r w:rsidRPr="00FF5594">
        <w:rPr>
          <w:szCs w:val="24"/>
        </w:rPr>
        <w:t xml:space="preserve">on </w:t>
      </w:r>
      <w:r w:rsidR="002F3E2D">
        <w:rPr>
          <w:szCs w:val="24"/>
        </w:rPr>
        <w:t>UM</w:t>
      </w:r>
      <w:r w:rsidRPr="00FF5594">
        <w:rPr>
          <w:szCs w:val="24"/>
        </w:rPr>
        <w:t xml:space="preserve"> in adolescents </w:t>
      </w:r>
      <w:r w:rsidR="004822B4">
        <w:rPr>
          <w:szCs w:val="24"/>
        </w:rPr>
        <w:t>adhered to</w:t>
      </w:r>
      <w:r w:rsidRPr="00FF5594">
        <w:rPr>
          <w:szCs w:val="24"/>
        </w:rPr>
        <w:t xml:space="preserve"> this or a lower age limit.</w:t>
      </w:r>
      <w:r w:rsidR="009E5F31">
        <w:rPr>
          <w:szCs w:val="24"/>
        </w:rPr>
        <w:fldChar w:fldCharType="begin">
          <w:fldData xml:space="preserve">PEVuZE5vdGU+PENpdGU+PEF1dGhvcj5TaGllbGRzPC9BdXRob3I+PFllYXI+MTk5MTwvWWVhcj48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==
</w:fldData>
        </w:fldChar>
      </w:r>
      <w:r w:rsidR="004124FA">
        <w:rPr>
          <w:szCs w:val="24"/>
        </w:rPr>
        <w:instrText xml:space="preserve"> ADDIN EN.CITE </w:instrText>
      </w:r>
      <w:r w:rsidR="009E5F31">
        <w:rPr>
          <w:szCs w:val="24"/>
        </w:rPr>
        <w:fldChar w:fldCharType="begin">
          <w:fldData xml:space="preserve">PEVuZE5vdGU+PENpdGU+PEF1dGhvcj5TaGllbGRzPC9BdXRob3I+PFllYXI+MTk5MTwvWWVhcj48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==
</w:fldData>
        </w:fldChar>
      </w:r>
      <w:r w:rsidR="004124FA">
        <w:rPr>
          <w:szCs w:val="24"/>
        </w:rPr>
        <w:instrText xml:space="preserve"> ADDIN EN.CITE.DATA </w:instrText>
      </w:r>
      <w:r w:rsidR="009971B9" w:rsidRPr="009E5F31">
        <w:rPr>
          <w:szCs w:val="24"/>
        </w:rPr>
      </w:r>
      <w:r w:rsidR="009E5F31">
        <w:rPr>
          <w:szCs w:val="24"/>
        </w:rPr>
        <w:fldChar w:fldCharType="end"/>
      </w:r>
      <w:r w:rsidR="009971B9" w:rsidRPr="009E5F31">
        <w:rPr>
          <w:szCs w:val="24"/>
        </w:rPr>
      </w:r>
      <w:r w:rsidR="009E5F31">
        <w:rPr>
          <w:szCs w:val="24"/>
        </w:rPr>
        <w:fldChar w:fldCharType="separate"/>
      </w:r>
      <w:r w:rsidR="00F90006">
        <w:rPr>
          <w:noProof/>
          <w:szCs w:val="24"/>
          <w:vertAlign w:val="superscript"/>
        </w:rPr>
        <w:t>7</w:t>
      </w:r>
      <w:r w:rsidR="004124FA" w:rsidRPr="004124FA">
        <w:rPr>
          <w:noProof/>
          <w:szCs w:val="24"/>
          <w:vertAlign w:val="superscript"/>
        </w:rPr>
        <w:t>,1</w:t>
      </w:r>
      <w:r w:rsidR="00F90006">
        <w:rPr>
          <w:noProof/>
          <w:szCs w:val="24"/>
          <w:vertAlign w:val="superscript"/>
        </w:rPr>
        <w:t>3</w:t>
      </w:r>
      <w:r w:rsidR="004124FA" w:rsidRPr="004124FA">
        <w:rPr>
          <w:noProof/>
          <w:szCs w:val="24"/>
          <w:vertAlign w:val="superscript"/>
        </w:rPr>
        <w:t>,1</w:t>
      </w:r>
      <w:r w:rsidR="00F90006">
        <w:rPr>
          <w:noProof/>
          <w:szCs w:val="24"/>
          <w:vertAlign w:val="superscript"/>
        </w:rPr>
        <w:t>5</w:t>
      </w:r>
      <w:r w:rsidR="004124FA" w:rsidRPr="004124FA">
        <w:rPr>
          <w:noProof/>
          <w:szCs w:val="24"/>
          <w:vertAlign w:val="superscript"/>
        </w:rPr>
        <w:t>,1</w:t>
      </w:r>
      <w:r w:rsidR="00F90006">
        <w:rPr>
          <w:noProof/>
          <w:szCs w:val="24"/>
          <w:vertAlign w:val="superscript"/>
        </w:rPr>
        <w:t>9</w:t>
      </w:r>
      <w:r w:rsidR="009E5F31">
        <w:rPr>
          <w:szCs w:val="24"/>
        </w:rPr>
        <w:fldChar w:fldCharType="end"/>
      </w:r>
      <w:r w:rsidR="00F90006" w:rsidRPr="004124FA">
        <w:rPr>
          <w:noProof/>
          <w:szCs w:val="24"/>
          <w:vertAlign w:val="superscript"/>
        </w:rPr>
        <w:t>,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&lt;EndNote&gt;&lt;Cite&gt;&lt;Author&gt;Leonard&lt;/Author&gt;&lt;Year&gt;1975&lt;/Year&gt;&lt;RecNum&gt;20724&lt;/RecNum&gt;&lt;DisplayText&gt;&lt;style face="superscript"&gt;19&lt;/style&gt;&lt;/DisplayText&gt;&lt;record&gt;&lt;rec-number&gt;20724&lt;/rec-number&gt;&lt;foreign-keys&gt;&lt;key app="EN" db-id="s09dxx506dp9phezr9npapd2p0e00ewwzaas" timestamp="1425238806"&gt;20724&lt;/key&gt;&lt;/foreign-keys&gt;&lt;ref-type name="Journal Article"&gt;17&lt;/ref-type&gt;&lt;contributors&gt;&lt;authors&gt;&lt;author&gt;Leonard, B. C.&lt;/author&gt;&lt;author&gt;Shields, J. A.&lt;/author&gt;&lt;author&gt;McDonald, P. R.&lt;/author&gt;&lt;/authors&gt;&lt;/contributors&gt;&lt;titles&gt;&lt;title&gt;Malignant melanomas of the uveal tract in children and young adults&lt;/title&gt;&lt;secondary-title&gt;Can J Ophthalmol&lt;/secondary-title&gt;&lt;alt-title&gt;Canadian journal of ophthalmology. Journal canadien d&amp;apos;ophtalmologie&lt;/alt-title&gt;&lt;/titles&gt;&lt;periodical&gt;&lt;full-title&gt;Can J Ophthalmol&lt;/full-title&gt;&lt;abbr-1&gt;Canadian journal of ophthalmology. Journal canadien d&amp;apos;ophtalmologie&lt;/abbr-1&gt;&lt;/periodical&gt;&lt;alt-periodical&gt;&lt;full-title&gt;Can J Ophthalmol&lt;/full-title&gt;&lt;abbr-1&gt;Canadian journal of ophthalmology. Journal canadien d&amp;apos;ophtalmologie&lt;/abbr-1&gt;&lt;/alt-periodical&gt;&lt;pages&gt;441-9&lt;/pages&gt;&lt;volume&gt;10&lt;/volume&gt;&lt;number&gt;4&lt;/number&gt;&lt;keywords&gt;&lt;keyword&gt;Adolescent&lt;/keyword&gt;&lt;keyword&gt;Adult&lt;/keyword&gt;&lt;keyword&gt;Choroid Neoplasms/*diagnosis&lt;/keyword&gt;&lt;keyword&gt;Ciliary Body&lt;/keyword&gt;&lt;keyword&gt;Eye Neoplasms/*diagnosis&lt;/keyword&gt;&lt;keyword&gt;Female&lt;/keyword&gt;&lt;keyword&gt;Humans&lt;/keyword&gt;&lt;keyword&gt;Iris&lt;/keyword&gt;&lt;keyword&gt;Male&lt;/keyword&gt;&lt;keyword&gt;Melanoma/*diagnosis&lt;/keyword&gt;&lt;keyword&gt;*Uvea&lt;/keyword&gt;&lt;/keywords&gt;&lt;dates&gt;&lt;year&gt;1975&lt;/year&gt;&lt;pub-dates&gt;&lt;date&gt;Oct&lt;/date&gt;&lt;/pub-dates&gt;&lt;/dates&gt;&lt;isbn&gt;0008-4182 (Print)&amp;#xD;0008-4182 (Linking)&lt;/isbn&gt;&lt;accession-num&gt;1192263&lt;/accession-num&gt;&lt;urls&gt;&lt;related-urls&gt;&lt;url&gt;http://www.ncbi.nlm.nih.gov/pubmed/1192263&lt;/url&gt;&lt;/related-urls&gt;&lt;/urls&gt;&lt;/record&gt;&lt;/Cite&gt;&lt;/EndNote&gt;</w:instrText>
      </w:r>
      <w:r w:rsidR="009E5F31">
        <w:rPr>
          <w:szCs w:val="24"/>
        </w:rPr>
        <w:fldChar w:fldCharType="separate"/>
      </w:r>
      <w:r w:rsidR="00F90006">
        <w:rPr>
          <w:noProof/>
          <w:szCs w:val="24"/>
          <w:vertAlign w:val="superscript"/>
        </w:rPr>
        <w:t>21</w:t>
      </w:r>
      <w:r w:rsidR="009E5F31">
        <w:rPr>
          <w:szCs w:val="24"/>
        </w:rPr>
        <w:fldChar w:fldCharType="end"/>
      </w:r>
      <w:r w:rsidR="009B6F4A" w:rsidRPr="000E2EEC">
        <w:rPr>
          <w:rFonts w:eastAsiaTheme="minorEastAsia" w:cstheme="minorBidi"/>
          <w:noProof/>
          <w:szCs w:val="24"/>
          <w:vertAlign w:val="superscript"/>
        </w:rPr>
        <w:t>-</w:t>
      </w:r>
      <w:r w:rsidR="009E5F31">
        <w:rPr>
          <w:szCs w:val="24"/>
        </w:rPr>
        <w:fldChar w:fldCharType="begin">
          <w:fldData xml:space="preserve">PEVuZE5vdGU+PENpdGU+PEF1dGhvcj5LYWxpa2k8L0F1dGhvcj48WWVhcj4yMDEzPC9ZZWFyPjxS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==
</w:fldData>
        </w:fldChar>
      </w:r>
      <w:r w:rsidR="004124FA">
        <w:rPr>
          <w:szCs w:val="24"/>
        </w:rPr>
        <w:instrText xml:space="preserve"> ADDIN EN.CITE </w:instrText>
      </w:r>
      <w:r w:rsidR="009E5F31">
        <w:rPr>
          <w:szCs w:val="24"/>
        </w:rPr>
        <w:fldChar w:fldCharType="begin">
          <w:fldData xml:space="preserve">PEVuZE5vdGU+PENpdGU+PEF1dGhvcj5LYWxpa2k8L0F1dGhvcj48WWVhcj4yMDEzPC9ZZWFyPjxS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==
</w:fldData>
        </w:fldChar>
      </w:r>
      <w:r w:rsidR="004124FA">
        <w:rPr>
          <w:szCs w:val="24"/>
        </w:rPr>
        <w:instrText xml:space="preserve"> ADDIN EN.CITE.DATA </w:instrText>
      </w:r>
      <w:r w:rsidR="009971B9" w:rsidRPr="009E5F31">
        <w:rPr>
          <w:szCs w:val="24"/>
        </w:rPr>
      </w:r>
      <w:r w:rsidR="009E5F31">
        <w:rPr>
          <w:szCs w:val="24"/>
        </w:rPr>
        <w:fldChar w:fldCharType="end"/>
      </w:r>
      <w:r w:rsidR="009971B9" w:rsidRPr="009E5F31">
        <w:rPr>
          <w:szCs w:val="24"/>
        </w:rPr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2</w:t>
      </w:r>
      <w:r w:rsidR="00F90006">
        <w:rPr>
          <w:noProof/>
          <w:szCs w:val="24"/>
          <w:vertAlign w:val="superscript"/>
        </w:rPr>
        <w:t>4</w:t>
      </w:r>
      <w:r w:rsidR="009E5F31">
        <w:rPr>
          <w:szCs w:val="24"/>
        </w:rPr>
        <w:fldChar w:fldCharType="end"/>
      </w:r>
    </w:p>
    <w:p w:rsidR="00874084" w:rsidRPr="00FF5594" w:rsidRDefault="00874084" w:rsidP="00874084">
      <w:pPr>
        <w:ind w:firstLine="720"/>
        <w:rPr>
          <w:szCs w:val="24"/>
        </w:rPr>
      </w:pPr>
      <w:r w:rsidRPr="00FF5594">
        <w:rPr>
          <w:szCs w:val="24"/>
        </w:rPr>
        <w:t xml:space="preserve">We formulated </w:t>
      </w:r>
      <w:r w:rsidR="001C61D3">
        <w:rPr>
          <w:szCs w:val="24"/>
        </w:rPr>
        <w:t>our</w:t>
      </w:r>
      <w:r w:rsidRPr="00FF5594">
        <w:rPr>
          <w:szCs w:val="24"/>
        </w:rPr>
        <w:t xml:space="preserve"> hypotheses based on </w:t>
      </w:r>
      <w:r w:rsidR="0056771C">
        <w:rPr>
          <w:szCs w:val="24"/>
        </w:rPr>
        <w:t>the</w:t>
      </w:r>
      <w:r w:rsidR="001C61D3" w:rsidRPr="00FF5594">
        <w:rPr>
          <w:szCs w:val="24"/>
        </w:rPr>
        <w:t xml:space="preserve"> </w:t>
      </w:r>
      <w:r w:rsidRPr="00FF5594">
        <w:rPr>
          <w:szCs w:val="24"/>
        </w:rPr>
        <w:t>meta-analysis of 88 patients younger than 25 years of age</w:t>
      </w:r>
      <w:r w:rsidR="0056771C">
        <w:rPr>
          <w:szCs w:val="24"/>
        </w:rPr>
        <w:t xml:space="preserve"> (no</w:t>
      </w:r>
      <w:r w:rsidR="0041159C">
        <w:rPr>
          <w:szCs w:val="24"/>
        </w:rPr>
        <w:t>ne with</w:t>
      </w:r>
      <w:r w:rsidR="0056771C">
        <w:rPr>
          <w:szCs w:val="24"/>
        </w:rPr>
        <w:t xml:space="preserve"> </w:t>
      </w:r>
      <w:r w:rsidR="00833627">
        <w:rPr>
          <w:szCs w:val="24"/>
        </w:rPr>
        <w:t xml:space="preserve">an </w:t>
      </w:r>
      <w:r w:rsidR="0056771C">
        <w:rPr>
          <w:szCs w:val="24"/>
        </w:rPr>
        <w:t>iris melanoma)</w:t>
      </w:r>
      <w:r w:rsidR="001C61D3">
        <w:rPr>
          <w:szCs w:val="24"/>
        </w:rPr>
        <w:t>,</w:t>
      </w:r>
      <w:r w:rsidR="009E5F31">
        <w:rPr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D6501E">
        <w:rPr>
          <w:szCs w:val="24"/>
        </w:rPr>
        <w:instrText xml:space="preserve"> ADDIN EN.CITE </w:instrText>
      </w:r>
      <w:r w:rsidR="009E5F31">
        <w:rPr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D6501E">
        <w:rPr>
          <w:szCs w:val="24"/>
        </w:rPr>
        <w:instrText xml:space="preserve"> ADDIN EN.CITE.DATA </w:instrText>
      </w:r>
      <w:r w:rsidR="009971B9" w:rsidRPr="009E5F31">
        <w:rPr>
          <w:szCs w:val="24"/>
        </w:rPr>
      </w:r>
      <w:r w:rsidR="009E5F31">
        <w:rPr>
          <w:szCs w:val="24"/>
        </w:rPr>
        <w:fldChar w:fldCharType="end"/>
      </w:r>
      <w:r w:rsidR="009971B9" w:rsidRPr="009E5F31">
        <w:rPr>
          <w:szCs w:val="24"/>
        </w:rPr>
      </w:r>
      <w:r w:rsidR="009E5F31">
        <w:rPr>
          <w:szCs w:val="24"/>
        </w:rPr>
        <w:fldChar w:fldCharType="separate"/>
      </w:r>
      <w:r w:rsidR="00D6501E" w:rsidRPr="004124FA">
        <w:rPr>
          <w:noProof/>
          <w:szCs w:val="24"/>
          <w:vertAlign w:val="superscript"/>
        </w:rPr>
        <w:t>1</w:t>
      </w:r>
      <w:r w:rsidR="00D6501E">
        <w:rPr>
          <w:noProof/>
          <w:szCs w:val="24"/>
          <w:vertAlign w:val="superscript"/>
        </w:rPr>
        <w:t>8</w:t>
      </w:r>
      <w:r w:rsidR="009E5F31">
        <w:rPr>
          <w:szCs w:val="24"/>
        </w:rPr>
        <w:fldChar w:fldCharType="end"/>
      </w:r>
      <w:r w:rsidRPr="00FF5594">
        <w:rPr>
          <w:szCs w:val="24"/>
        </w:rPr>
        <w:t xml:space="preserve"> extracted from 6 series, and a single-center, referral-based cohort study </w:t>
      </w:r>
      <w:r w:rsidR="00D6501E">
        <w:rPr>
          <w:szCs w:val="24"/>
        </w:rPr>
        <w:t>including</w:t>
      </w:r>
      <w:r w:rsidR="00D6501E" w:rsidRPr="00FF5594">
        <w:rPr>
          <w:szCs w:val="24"/>
        </w:rPr>
        <w:t xml:space="preserve"> </w:t>
      </w:r>
      <w:r w:rsidRPr="00FF5594">
        <w:rPr>
          <w:szCs w:val="24"/>
        </w:rPr>
        <w:t>86 patients younger than 20 years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&lt;EndNote&gt;&lt;Cite&gt;&lt;Author&gt;Shields&lt;/Author&gt;&lt;Year&gt;2013&lt;/Year&gt;&lt;RecNum&gt;21156&lt;/RecNum&gt;&lt;DisplayText&gt;&lt;style face="superscript"&gt;17&lt;/style&gt;&lt;/DisplayText&gt;&lt;record&gt;&lt;rec-number&gt;21156&lt;/rec-number&gt;&lt;foreign-keys&gt;&lt;key app="EN" db-id="s09dxx506dp9phezr9npapd2p0e00ewwzaas" timestamp="1425714515"&gt;21156&lt;/key&gt;&lt;/foreign-keys&gt;&lt;ref-type name="Journal Article"&gt;17&lt;/ref-type&gt;&lt;contributors&gt;&lt;authors&gt;&lt;author&gt;Shields, C. L.&lt;/author&gt;&lt;author&gt;Kaliki, S.&lt;/author&gt;&lt;author&gt;Arepalli, S.&lt;/author&gt;&lt;author&gt;Atalay, H. T.&lt;/author&gt;&lt;author&gt;Manjandavida, F. P.&lt;/author&gt;&lt;author&gt;Pieretti, G.&lt;/author&gt;&lt;author&gt;Shields, J. A.&lt;/author&gt;&lt;/authors&gt;&lt;/contributors&gt;&lt;auth-address&gt;Ocular Oncology Service, Wills Eye Hospital, Thomas Jefferson University, Philadelphia, PA, United States.&lt;/auth-address&gt;&lt;titles&gt;&lt;title&gt;Uveal melanoma in children and teenagers&lt;/title&gt;&lt;secondary-title&gt;Saudi J Ophthalmol&lt;/secondary-title&gt;&lt;alt-title&gt;Saudi journal of ophthalmology : official journal of the Saudi Ophthalmological Society&lt;/alt-title&gt;&lt;/titles&gt;&lt;periodical&gt;&lt;full-title&gt;Saudi J Ophthalmol&lt;/full-title&gt;&lt;abbr-1&gt;Saudi journal of ophthalmology : official journal of the Saudi Ophthalmological Society&lt;/abbr-1&gt;&lt;/periodical&gt;&lt;alt-periodical&gt;&lt;full-title&gt;Saudi J Ophthalmol&lt;/full-title&gt;&lt;abbr-1&gt;Saudi journal of ophthalmology : official journal of the Saudi Ophthalmological Society&lt;/abbr-1&gt;&lt;/alt-periodical&gt;&lt;pages&gt;197-201&lt;/pages&gt;&lt;volume&gt;27&lt;/volume&gt;&lt;number&gt;3&lt;/number&gt;&lt;dates&gt;&lt;year&gt;2013&lt;/year&gt;&lt;pub-dates&gt;&lt;date&gt;Jul&lt;/date&gt;&lt;/pub-dates&gt;&lt;/dates&gt;&lt;isbn&gt;1319-4534 (Print)&amp;#xD;1319-4534 (Linking)&lt;/isbn&gt;&lt;accession-num&gt;24227986&lt;/accession-num&gt;&lt;urls&gt;&lt;related-urls&gt;&lt;url&gt;http://www.ncbi.nlm.nih.gov/pubmed/24227986&lt;/url&gt;&lt;/related-urls&gt;&lt;/urls&gt;&lt;custom2&gt;3770213&lt;/custom2&gt;&lt;electronic-resource-num&gt;10.1016/j.sjopt.2013.06.013&lt;/electronic-resource-num&gt;&lt;/record&gt;&lt;/Cite&gt;&lt;/EndNote&gt;</w:instrText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1</w:t>
      </w:r>
      <w:r w:rsidR="00054682">
        <w:rPr>
          <w:noProof/>
          <w:szCs w:val="24"/>
          <w:vertAlign w:val="superscript"/>
        </w:rPr>
        <w:t>9</w:t>
      </w:r>
      <w:r w:rsidR="009E5F31">
        <w:rPr>
          <w:szCs w:val="24"/>
        </w:rPr>
        <w:fldChar w:fldCharType="end"/>
      </w:r>
      <w:r w:rsidRPr="00FF5594">
        <w:rPr>
          <w:szCs w:val="24"/>
        </w:rPr>
        <w:t xml:space="preserve"> (25% had an iris melanoma):</w:t>
      </w:r>
    </w:p>
    <w:p w:rsidR="00874084" w:rsidRPr="00FF5594" w:rsidRDefault="00DA156C" w:rsidP="004335A8">
      <w:pPr>
        <w:pStyle w:val="ListParagraph"/>
        <w:numPr>
          <w:ilvl w:val="0"/>
          <w:numId w:val="3"/>
          <w:numberingChange w:id="0" w:author="Sarah Coupland" w:date="2017-02-27T12:15:00Z" w:original="%1:1:0:."/>
        </w:numPr>
      </w:pPr>
      <w:r>
        <w:t>Children</w:t>
      </w:r>
      <w:r w:rsidRPr="00FF5594">
        <w:t xml:space="preserve"> </w:t>
      </w:r>
      <w:r w:rsidR="00874084" w:rsidRPr="00FF5594">
        <w:t xml:space="preserve">have a better 10-year survival </w:t>
      </w:r>
      <w:r w:rsidR="00D6501E">
        <w:t>vs.</w:t>
      </w:r>
      <w:r w:rsidR="0041159C">
        <w:t xml:space="preserve"> </w:t>
      </w:r>
      <w:r>
        <w:t xml:space="preserve">young adults </w:t>
      </w:r>
      <w:r w:rsidR="00874084" w:rsidRPr="00FF5594">
        <w:t>(meta-analysis: 100% vs. 85%</w:t>
      </w:r>
      <w:r w:rsidR="001C61D3">
        <w:t>;</w:t>
      </w:r>
      <w:r w:rsidR="00874084" w:rsidRPr="00FF5594">
        <w:t xml:space="preserve"> cohort study: 91% for </w:t>
      </w:r>
      <w:r w:rsidR="004335A8">
        <w:t>younger than 20 years</w:t>
      </w:r>
      <w:r w:rsidR="0041159C">
        <w:t xml:space="preserve"> with </w:t>
      </w:r>
      <w:r w:rsidR="003333F3">
        <w:t>C</w:t>
      </w:r>
      <w:r>
        <w:t>CB</w:t>
      </w:r>
      <w:r w:rsidR="003333F3">
        <w:t>M</w:t>
      </w:r>
      <w:r w:rsidR="00874084" w:rsidRPr="00FF5594">
        <w:t>).</w:t>
      </w:r>
      <w:r w:rsidR="004335A8">
        <w:t xml:space="preserve"> </w:t>
      </w:r>
      <w:r w:rsidR="004335A8" w:rsidRPr="004335A8">
        <w:t xml:space="preserve">To calculate the sample </w:t>
      </w:r>
      <w:r w:rsidR="004335A8">
        <w:t xml:space="preserve">needed </w:t>
      </w:r>
      <w:r w:rsidR="004335A8" w:rsidRPr="004335A8">
        <w:t xml:space="preserve">we </w:t>
      </w:r>
      <w:r w:rsidR="0041159C">
        <w:t>pre</w:t>
      </w:r>
      <w:r w:rsidR="004335A8" w:rsidRPr="004335A8">
        <w:t xml:space="preserve">sumed </w:t>
      </w:r>
      <w:r w:rsidR="0041159C">
        <w:t xml:space="preserve">a </w:t>
      </w:r>
      <w:r w:rsidR="004335A8" w:rsidRPr="004335A8">
        <w:t xml:space="preserve">10-year </w:t>
      </w:r>
      <w:r w:rsidR="004335A8">
        <w:t xml:space="preserve">survival </w:t>
      </w:r>
      <w:r w:rsidR="004335A8" w:rsidRPr="004335A8">
        <w:t>of 97% for</w:t>
      </w:r>
      <w:r w:rsidR="0041159C">
        <w:t xml:space="preserve"> </w:t>
      </w:r>
      <w:r>
        <w:t>children</w:t>
      </w:r>
      <w:r w:rsidRPr="004335A8">
        <w:t xml:space="preserve"> </w:t>
      </w:r>
      <w:r w:rsidR="004335A8">
        <w:t>(allow</w:t>
      </w:r>
      <w:r w:rsidR="004335A8" w:rsidRPr="004335A8">
        <w:t xml:space="preserve">ing </w:t>
      </w:r>
      <w:r w:rsidR="001C61D3">
        <w:t xml:space="preserve">for </w:t>
      </w:r>
      <w:r w:rsidR="004335A8" w:rsidRPr="004335A8">
        <w:t>a small number of deaths</w:t>
      </w:r>
      <w:r w:rsidR="001C61D3">
        <w:t>,</w:t>
      </w:r>
      <w:r w:rsidR="004335A8" w:rsidRPr="004335A8">
        <w:t xml:space="preserve"> based on the cohort study</w:t>
      </w:r>
      <w:r w:rsidR="004335A8">
        <w:t xml:space="preserve">) </w:t>
      </w:r>
      <w:r w:rsidR="004335A8" w:rsidRPr="004335A8">
        <w:t xml:space="preserve">and 85% </w:t>
      </w:r>
      <w:r w:rsidR="004335A8">
        <w:t xml:space="preserve">for </w:t>
      </w:r>
      <w:r>
        <w:t>young adults</w:t>
      </w:r>
      <w:r w:rsidR="004335A8">
        <w:t>. We</w:t>
      </w:r>
      <w:r w:rsidR="004335A8" w:rsidRPr="004335A8">
        <w:t xml:space="preserve"> </w:t>
      </w:r>
      <w:r w:rsidR="007316F3">
        <w:t xml:space="preserve">further </w:t>
      </w:r>
      <w:r w:rsidR="0041159C">
        <w:t>pre</w:t>
      </w:r>
      <w:r w:rsidR="004335A8">
        <w:t>sumed</w:t>
      </w:r>
      <w:r w:rsidR="004335A8" w:rsidRPr="004335A8">
        <w:t xml:space="preserve"> </w:t>
      </w:r>
      <w:r w:rsidR="004335A8">
        <w:t>44</w:t>
      </w:r>
      <w:r w:rsidR="004335A8" w:rsidRPr="004335A8">
        <w:t>% to</w:t>
      </w:r>
      <w:r w:rsidR="004335A8">
        <w:t xml:space="preserve"> be</w:t>
      </w:r>
      <w:r w:rsidR="004335A8" w:rsidRPr="004335A8">
        <w:t xml:space="preserve"> </w:t>
      </w:r>
      <w:r w:rsidR="004F5F12">
        <w:t>children</w:t>
      </w:r>
      <w:r w:rsidR="004F5F12" w:rsidRPr="004335A8">
        <w:t xml:space="preserve"> </w:t>
      </w:r>
      <w:r w:rsidR="004335A8" w:rsidRPr="004335A8">
        <w:t>and 44% to be censored from analysis (</w:t>
      </w:r>
      <w:r w:rsidR="001C61D3">
        <w:t>both</w:t>
      </w:r>
      <w:r w:rsidR="004335A8">
        <w:t xml:space="preserve"> </w:t>
      </w:r>
      <w:r w:rsidR="007316F3">
        <w:t xml:space="preserve">percentages taken </w:t>
      </w:r>
      <w:r w:rsidR="004335A8" w:rsidRPr="004335A8">
        <w:t xml:space="preserve">from </w:t>
      </w:r>
      <w:r w:rsidR="004335A8">
        <w:t xml:space="preserve">the </w:t>
      </w:r>
      <w:r w:rsidR="004335A8" w:rsidRPr="004335A8">
        <w:t>meta-analysis).</w:t>
      </w:r>
    </w:p>
    <w:p w:rsidR="00874084" w:rsidRPr="00FF5594" w:rsidRDefault="00E010E8" w:rsidP="00874084">
      <w:pPr>
        <w:pStyle w:val="ListParagraph"/>
        <w:numPr>
          <w:ilvl w:val="0"/>
          <w:numId w:val="3"/>
          <w:numberingChange w:id="1" w:author="Sarah Coupland" w:date="2017-02-27T12:15:00Z" w:original="%1:2:0:."/>
        </w:numPr>
      </w:pPr>
      <w:r>
        <w:rPr>
          <w:szCs w:val="24"/>
        </w:rPr>
        <w:t>For</w:t>
      </w:r>
      <w:r w:rsidRPr="00FF5594">
        <w:rPr>
          <w:szCs w:val="24"/>
        </w:rPr>
        <w:t xml:space="preserve"> </w:t>
      </w:r>
      <w:r w:rsidR="00DA156C">
        <w:rPr>
          <w:szCs w:val="24"/>
        </w:rPr>
        <w:t>children</w:t>
      </w:r>
      <w:r w:rsidR="00DA156C" w:rsidRPr="00FF5594">
        <w:rPr>
          <w:szCs w:val="24"/>
        </w:rPr>
        <w:t xml:space="preserve"> </w:t>
      </w:r>
      <w:r w:rsidRPr="00FF5594">
        <w:rPr>
          <w:szCs w:val="24"/>
        </w:rPr>
        <w:t xml:space="preserve">and </w:t>
      </w:r>
      <w:r w:rsidR="00DA156C">
        <w:rPr>
          <w:szCs w:val="24"/>
        </w:rPr>
        <w:t>young adults</w:t>
      </w:r>
      <w:r w:rsidR="00DA156C" w:rsidRPr="00FF5594">
        <w:rPr>
          <w:szCs w:val="24"/>
        </w:rPr>
        <w:t xml:space="preserve"> </w:t>
      </w:r>
      <w:r w:rsidRPr="00FF5594">
        <w:rPr>
          <w:szCs w:val="24"/>
        </w:rPr>
        <w:t>combined</w:t>
      </w:r>
      <w:r w:rsidR="00FD3E03" w:rsidRPr="00FF5594">
        <w:rPr>
          <w:szCs w:val="24"/>
        </w:rPr>
        <w:t xml:space="preserve">, </w:t>
      </w:r>
      <w:r w:rsidR="004335A8">
        <w:rPr>
          <w:szCs w:val="24"/>
        </w:rPr>
        <w:t>males</w:t>
      </w:r>
      <w:r w:rsidR="004335A8" w:rsidRPr="00FF5594">
        <w:t xml:space="preserve"> </w:t>
      </w:r>
      <w:r w:rsidR="004335A8">
        <w:t xml:space="preserve">have </w:t>
      </w:r>
      <w:r w:rsidR="00874084" w:rsidRPr="00FF5594">
        <w:t xml:space="preserve">a </w:t>
      </w:r>
      <w:r w:rsidR="001C61D3">
        <w:t>better</w:t>
      </w:r>
      <w:r w:rsidR="001C61D3" w:rsidRPr="00FF5594">
        <w:t xml:space="preserve"> </w:t>
      </w:r>
      <w:r w:rsidR="0041159C">
        <w:t xml:space="preserve">10-year </w:t>
      </w:r>
      <w:r w:rsidR="004335A8">
        <w:t>survival</w:t>
      </w:r>
      <w:r w:rsidR="00874084" w:rsidRPr="00FF5594">
        <w:t xml:space="preserve"> than </w:t>
      </w:r>
      <w:r w:rsidR="001C61D3">
        <w:t>fe</w:t>
      </w:r>
      <w:r w:rsidR="00874084" w:rsidRPr="00FF5594">
        <w:t xml:space="preserve">males (meta-analysis: </w:t>
      </w:r>
      <w:r>
        <w:t>100</w:t>
      </w:r>
      <w:r w:rsidR="004335A8">
        <w:t xml:space="preserve">% vs. </w:t>
      </w:r>
      <w:r>
        <w:t>85</w:t>
      </w:r>
      <w:r w:rsidR="00874084" w:rsidRPr="00FF5594">
        <w:t>%).</w:t>
      </w:r>
    </w:p>
    <w:p w:rsidR="004335A8" w:rsidRDefault="001C61D3" w:rsidP="005B7796">
      <w:pPr>
        <w:pStyle w:val="ListParagraph"/>
        <w:numPr>
          <w:ilvl w:val="0"/>
          <w:numId w:val="3"/>
          <w:numberingChange w:id="2" w:author="Sarah Coupland" w:date="2017-02-27T12:15:00Z" w:original="%1:3:0:."/>
        </w:numPr>
        <w:ind w:left="1077" w:hanging="357"/>
        <w:contextualSpacing w:val="0"/>
      </w:pPr>
      <w:r>
        <w:rPr>
          <w:szCs w:val="24"/>
        </w:rPr>
        <w:t>For</w:t>
      </w:r>
      <w:r w:rsidRPr="00FF5594">
        <w:rPr>
          <w:szCs w:val="24"/>
        </w:rPr>
        <w:t xml:space="preserve"> </w:t>
      </w:r>
      <w:r w:rsidR="00DA156C">
        <w:rPr>
          <w:szCs w:val="24"/>
        </w:rPr>
        <w:t>children</w:t>
      </w:r>
      <w:r w:rsidR="00DA156C" w:rsidRPr="00FF5594">
        <w:rPr>
          <w:szCs w:val="24"/>
        </w:rPr>
        <w:t xml:space="preserve"> </w:t>
      </w:r>
      <w:r w:rsidR="004335A8" w:rsidRPr="00FF5594">
        <w:rPr>
          <w:szCs w:val="24"/>
        </w:rPr>
        <w:t xml:space="preserve">and </w:t>
      </w:r>
      <w:r w:rsidR="00DA156C">
        <w:rPr>
          <w:szCs w:val="24"/>
        </w:rPr>
        <w:t>young adults</w:t>
      </w:r>
      <w:r w:rsidR="00DA156C" w:rsidRPr="00FF5594">
        <w:rPr>
          <w:szCs w:val="24"/>
        </w:rPr>
        <w:t xml:space="preserve"> </w:t>
      </w:r>
      <w:r w:rsidR="004335A8" w:rsidRPr="00FF5594">
        <w:rPr>
          <w:szCs w:val="24"/>
        </w:rPr>
        <w:t xml:space="preserve">combined, </w:t>
      </w:r>
      <w:r w:rsidR="004335A8">
        <w:rPr>
          <w:szCs w:val="24"/>
        </w:rPr>
        <w:t>those with</w:t>
      </w:r>
      <w:r w:rsidR="00125B15">
        <w:rPr>
          <w:szCs w:val="24"/>
        </w:rPr>
        <w:t>out</w:t>
      </w:r>
      <w:r w:rsidR="004335A8">
        <w:rPr>
          <w:szCs w:val="24"/>
        </w:rPr>
        <w:t xml:space="preserve"> </w:t>
      </w:r>
      <w:r w:rsidR="00125B15">
        <w:rPr>
          <w:szCs w:val="24"/>
        </w:rPr>
        <w:t>CBI</w:t>
      </w:r>
      <w:r w:rsidR="004335A8">
        <w:rPr>
          <w:szCs w:val="24"/>
        </w:rPr>
        <w:t xml:space="preserve"> have</w:t>
      </w:r>
      <w:r w:rsidR="004335A8" w:rsidRPr="00FF5594">
        <w:t xml:space="preserve"> a </w:t>
      </w:r>
      <w:r w:rsidR="00125B15">
        <w:t>better</w:t>
      </w:r>
      <w:r w:rsidR="004335A8" w:rsidRPr="00FF5594">
        <w:t xml:space="preserve"> </w:t>
      </w:r>
      <w:r w:rsidR="00125B15">
        <w:t xml:space="preserve">10-year </w:t>
      </w:r>
      <w:r w:rsidR="004335A8">
        <w:t>survival</w:t>
      </w:r>
      <w:r w:rsidR="004335A8" w:rsidRPr="00FF5594">
        <w:t xml:space="preserve"> than </w:t>
      </w:r>
      <w:r w:rsidR="004335A8">
        <w:t xml:space="preserve">those with </w:t>
      </w:r>
      <w:r>
        <w:t>such involvement</w:t>
      </w:r>
      <w:r w:rsidR="004335A8" w:rsidRPr="00FF5594">
        <w:t xml:space="preserve"> (meta-analysis: </w:t>
      </w:r>
      <w:r w:rsidR="00E010E8">
        <w:t>96</w:t>
      </w:r>
      <w:r w:rsidR="004335A8">
        <w:t xml:space="preserve">% vs. </w:t>
      </w:r>
      <w:r w:rsidR="00E010E8">
        <w:t>70</w:t>
      </w:r>
      <w:r w:rsidR="004335A8" w:rsidRPr="00FF5594">
        <w:t>%).</w:t>
      </w:r>
    </w:p>
    <w:p w:rsidR="00125B15" w:rsidRDefault="00125B15" w:rsidP="00ED447B">
      <w:pPr>
        <w:ind w:firstLine="720"/>
        <w:rPr>
          <w:szCs w:val="24"/>
        </w:rPr>
      </w:pPr>
      <w:r w:rsidRPr="004335A8">
        <w:t>A total sample of 289 patients</w:t>
      </w:r>
      <w:r>
        <w:t xml:space="preserve"> </w:t>
      </w:r>
      <w:r w:rsidRPr="004335A8">
        <w:t>was needed (power 0.8</w:t>
      </w:r>
      <w:r>
        <w:t>0</w:t>
      </w:r>
      <w:r w:rsidRPr="004335A8">
        <w:t xml:space="preserve"> and one-sided alpha 0.05)</w:t>
      </w:r>
      <w:r>
        <w:t xml:space="preserve"> for the first comparison, which was </w:t>
      </w:r>
      <w:r w:rsidR="00E010E8">
        <w:t xml:space="preserve">a sample </w:t>
      </w:r>
      <w:r>
        <w:t>in excess to that required for the other two comparisons</w:t>
      </w:r>
      <w:r w:rsidRPr="004335A8">
        <w:t>.</w:t>
      </w:r>
    </w:p>
    <w:p w:rsidR="004335A8" w:rsidRDefault="00476046" w:rsidP="00ED447B">
      <w:pPr>
        <w:ind w:firstLine="720"/>
        <w:rPr>
          <w:szCs w:val="24"/>
        </w:rPr>
      </w:pPr>
      <w:r w:rsidRPr="00FF5594">
        <w:rPr>
          <w:szCs w:val="24"/>
        </w:rPr>
        <w:t>Eligible to</w:t>
      </w:r>
      <w:r w:rsidR="00762E5D" w:rsidRPr="00FF5594">
        <w:rPr>
          <w:szCs w:val="24"/>
        </w:rPr>
        <w:t xml:space="preserve"> </w:t>
      </w:r>
      <w:r w:rsidR="001C61D3">
        <w:rPr>
          <w:szCs w:val="24"/>
        </w:rPr>
        <w:t>our</w:t>
      </w:r>
      <w:r w:rsidR="001C61D3" w:rsidRPr="00FF5594">
        <w:rPr>
          <w:szCs w:val="24"/>
        </w:rPr>
        <w:t xml:space="preserve"> </w:t>
      </w:r>
      <w:r w:rsidR="00762E5D" w:rsidRPr="00FF5594">
        <w:rPr>
          <w:szCs w:val="24"/>
        </w:rPr>
        <w:t xml:space="preserve">retrospective </w:t>
      </w:r>
      <w:r w:rsidRPr="00FF5594">
        <w:rPr>
          <w:szCs w:val="24"/>
        </w:rPr>
        <w:t xml:space="preserve">cohort </w:t>
      </w:r>
      <w:r w:rsidR="00762E5D" w:rsidRPr="00FF5594">
        <w:rPr>
          <w:szCs w:val="24"/>
        </w:rPr>
        <w:t xml:space="preserve">study were all patients who had </w:t>
      </w:r>
      <w:r w:rsidRPr="00FF5594">
        <w:rPr>
          <w:szCs w:val="24"/>
        </w:rPr>
        <w:t xml:space="preserve">a </w:t>
      </w:r>
      <w:r w:rsidR="003333F3">
        <w:rPr>
          <w:szCs w:val="24"/>
        </w:rPr>
        <w:t>C</w:t>
      </w:r>
      <w:r w:rsidR="00DA156C">
        <w:rPr>
          <w:szCs w:val="24"/>
        </w:rPr>
        <w:t>CB</w:t>
      </w:r>
      <w:r w:rsidR="003333F3">
        <w:rPr>
          <w:szCs w:val="24"/>
        </w:rPr>
        <w:t>M</w:t>
      </w:r>
      <w:r w:rsidR="00762E5D" w:rsidRPr="00FF5594">
        <w:rPr>
          <w:szCs w:val="24"/>
        </w:rPr>
        <w:t xml:space="preserve"> </w:t>
      </w:r>
      <w:r w:rsidR="00466FD2" w:rsidRPr="00FF5594">
        <w:rPr>
          <w:szCs w:val="24"/>
        </w:rPr>
        <w:t xml:space="preserve">diagnosed </w:t>
      </w:r>
      <w:r w:rsidR="00DA3B99">
        <w:rPr>
          <w:szCs w:val="24"/>
        </w:rPr>
        <w:t>when</w:t>
      </w:r>
      <w:r w:rsidR="00762E5D" w:rsidRPr="00FF5594">
        <w:rPr>
          <w:szCs w:val="24"/>
        </w:rPr>
        <w:t xml:space="preserve"> </w:t>
      </w:r>
      <w:r w:rsidR="00DD4B89">
        <w:rPr>
          <w:szCs w:val="24"/>
        </w:rPr>
        <w:t xml:space="preserve">younger than </w:t>
      </w:r>
      <w:r w:rsidR="00762E5D" w:rsidRPr="00FF5594">
        <w:rPr>
          <w:szCs w:val="24"/>
        </w:rPr>
        <w:t>2</w:t>
      </w:r>
      <w:r w:rsidR="00DD4B89">
        <w:rPr>
          <w:szCs w:val="24"/>
        </w:rPr>
        <w:t>5</w:t>
      </w:r>
      <w:r w:rsidR="00762E5D" w:rsidRPr="00FF5594">
        <w:rPr>
          <w:szCs w:val="24"/>
        </w:rPr>
        <w:t xml:space="preserve"> years of age</w:t>
      </w:r>
      <w:r w:rsidR="00DA3B99">
        <w:rPr>
          <w:szCs w:val="24"/>
        </w:rPr>
        <w:t xml:space="preserve"> </w:t>
      </w:r>
      <w:r w:rsidR="004F5F12">
        <w:rPr>
          <w:szCs w:val="24"/>
        </w:rPr>
        <w:t xml:space="preserve">and </w:t>
      </w:r>
      <w:r w:rsidR="00DA3B99">
        <w:rPr>
          <w:szCs w:val="24"/>
        </w:rPr>
        <w:t xml:space="preserve">at </w:t>
      </w:r>
      <w:r w:rsidR="00ED447B">
        <w:rPr>
          <w:szCs w:val="24"/>
        </w:rPr>
        <w:t>least</w:t>
      </w:r>
      <w:r w:rsidR="00DA3B99">
        <w:rPr>
          <w:szCs w:val="24"/>
        </w:rPr>
        <w:t xml:space="preserve"> the following data: </w:t>
      </w:r>
      <w:r w:rsidR="00DA3B99" w:rsidRPr="00F23F6C">
        <w:rPr>
          <w:szCs w:val="24"/>
        </w:rPr>
        <w:t>birthdate, date of diagnosis, gender, treatment type</w:t>
      </w:r>
      <w:r w:rsidR="00DA3B99">
        <w:rPr>
          <w:szCs w:val="24"/>
        </w:rPr>
        <w:t xml:space="preserve">, </w:t>
      </w:r>
      <w:r w:rsidR="00ED447B">
        <w:rPr>
          <w:szCs w:val="24"/>
        </w:rPr>
        <w:t xml:space="preserve">presence or absence of </w:t>
      </w:r>
      <w:r w:rsidR="00DA3B99">
        <w:rPr>
          <w:szCs w:val="24"/>
        </w:rPr>
        <w:t xml:space="preserve">local </w:t>
      </w:r>
      <w:r w:rsidR="00ED447B">
        <w:rPr>
          <w:szCs w:val="24"/>
        </w:rPr>
        <w:t xml:space="preserve">or systemic </w:t>
      </w:r>
      <w:r w:rsidR="00DA3B99">
        <w:rPr>
          <w:szCs w:val="24"/>
        </w:rPr>
        <w:t>tumor recurrence,</w:t>
      </w:r>
      <w:r w:rsidR="00DA3B99" w:rsidRPr="00F23F6C">
        <w:rPr>
          <w:szCs w:val="24"/>
        </w:rPr>
        <w:t xml:space="preserve"> </w:t>
      </w:r>
      <w:r w:rsidR="00642F1C">
        <w:rPr>
          <w:szCs w:val="24"/>
        </w:rPr>
        <w:t xml:space="preserve">last </w:t>
      </w:r>
      <w:r w:rsidR="00642F1C" w:rsidRPr="00F23F6C">
        <w:rPr>
          <w:szCs w:val="24"/>
        </w:rPr>
        <w:t>survival status</w:t>
      </w:r>
      <w:r w:rsidR="00642F1C">
        <w:rPr>
          <w:szCs w:val="24"/>
        </w:rPr>
        <w:t>,</w:t>
      </w:r>
      <w:r w:rsidR="00642F1C" w:rsidRPr="00F23F6C">
        <w:rPr>
          <w:szCs w:val="24"/>
        </w:rPr>
        <w:t xml:space="preserve"> </w:t>
      </w:r>
      <w:r w:rsidR="00DA3B99" w:rsidRPr="00F23F6C">
        <w:rPr>
          <w:szCs w:val="24"/>
        </w:rPr>
        <w:t>date of last known status, and cause of death</w:t>
      </w:r>
      <w:r w:rsidR="007316F3" w:rsidRPr="00F23F6C">
        <w:rPr>
          <w:szCs w:val="24"/>
        </w:rPr>
        <w:t xml:space="preserve"> (</w:t>
      </w:r>
      <w:r w:rsidR="00DA156C">
        <w:rPr>
          <w:szCs w:val="24"/>
        </w:rPr>
        <w:t>U</w:t>
      </w:r>
      <w:r w:rsidR="007316F3">
        <w:rPr>
          <w:szCs w:val="24"/>
        </w:rPr>
        <w:t>M</w:t>
      </w:r>
      <w:r w:rsidR="007316F3" w:rsidRPr="00F23F6C">
        <w:rPr>
          <w:szCs w:val="24"/>
        </w:rPr>
        <w:t>, second cancer, or non-malignant cause)</w:t>
      </w:r>
      <w:r w:rsidR="007316F3">
        <w:rPr>
          <w:szCs w:val="24"/>
        </w:rPr>
        <w:t xml:space="preserve"> </w:t>
      </w:r>
      <w:r w:rsidR="007316F3" w:rsidRPr="00F23F6C">
        <w:rPr>
          <w:szCs w:val="24"/>
        </w:rPr>
        <w:t xml:space="preserve">determined by reviewing patient </w:t>
      </w:r>
      <w:r w:rsidR="007316F3">
        <w:rPr>
          <w:szCs w:val="24"/>
        </w:rPr>
        <w:t>charts</w:t>
      </w:r>
      <w:r w:rsidR="007316F3" w:rsidRPr="00F23F6C">
        <w:rPr>
          <w:szCs w:val="24"/>
        </w:rPr>
        <w:t xml:space="preserve">, registry data, histologic samples, and death certificates. </w:t>
      </w:r>
      <w:r w:rsidR="00762E5D" w:rsidRPr="00FF5594">
        <w:rPr>
          <w:szCs w:val="24"/>
        </w:rPr>
        <w:t xml:space="preserve">Iris melanomas were ineligible. </w:t>
      </w:r>
      <w:r w:rsidR="004335A8" w:rsidRPr="00F23F6C">
        <w:rPr>
          <w:szCs w:val="24"/>
        </w:rPr>
        <w:t xml:space="preserve">All </w:t>
      </w:r>
      <w:r w:rsidR="007316F3" w:rsidRPr="00F23F6C">
        <w:rPr>
          <w:szCs w:val="24"/>
        </w:rPr>
        <w:t xml:space="preserve">treatment </w:t>
      </w:r>
      <w:r w:rsidR="004335A8" w:rsidRPr="00F23F6C">
        <w:rPr>
          <w:szCs w:val="24"/>
        </w:rPr>
        <w:t>modalities were eligible.</w:t>
      </w:r>
    </w:p>
    <w:p w:rsidR="004335A8" w:rsidRPr="00FF5594" w:rsidRDefault="004335A8" w:rsidP="004335A8">
      <w:pPr>
        <w:pStyle w:val="ListParagraph"/>
        <w:spacing w:before="200"/>
        <w:ind w:left="0" w:firstLine="709"/>
      </w:pPr>
      <w:r w:rsidRPr="00E50C9E">
        <w:rPr>
          <w:szCs w:val="24"/>
        </w:rPr>
        <w:t xml:space="preserve">This investigation was approved by the Institutional Review Boards of the participating centers as </w:t>
      </w:r>
      <w:r w:rsidR="00DD4B89">
        <w:rPr>
          <w:szCs w:val="24"/>
        </w:rPr>
        <w:t xml:space="preserve">required </w:t>
      </w:r>
      <w:r w:rsidRPr="00E50C9E">
        <w:rPr>
          <w:szCs w:val="24"/>
        </w:rPr>
        <w:t>and adhered to the tenets of The Declaration of Helsinki.</w:t>
      </w:r>
    </w:p>
    <w:p w:rsidR="004335A8" w:rsidRPr="00F23F6C" w:rsidRDefault="004335A8">
      <w:pPr>
        <w:pStyle w:val="Heading2"/>
      </w:pPr>
      <w:r w:rsidRPr="00F23F6C">
        <w:t xml:space="preserve">Data </w:t>
      </w:r>
      <w:r>
        <w:t>c</w:t>
      </w:r>
      <w:r w:rsidRPr="00F23F6C">
        <w:t>ollection</w:t>
      </w:r>
    </w:p>
    <w:p w:rsidR="00A521D8" w:rsidRPr="00F23F6C" w:rsidRDefault="00466FD2" w:rsidP="001B3BB6">
      <w:pPr>
        <w:ind w:firstLine="720"/>
        <w:rPr>
          <w:szCs w:val="24"/>
        </w:rPr>
      </w:pPr>
      <w:r w:rsidRPr="00F23F6C">
        <w:rPr>
          <w:szCs w:val="24"/>
        </w:rPr>
        <w:t xml:space="preserve">Data </w:t>
      </w:r>
      <w:r w:rsidR="004335A8" w:rsidRPr="00F23F6C">
        <w:rPr>
          <w:szCs w:val="24"/>
        </w:rPr>
        <w:t>o</w:t>
      </w:r>
      <w:r w:rsidR="004335A8">
        <w:rPr>
          <w:szCs w:val="24"/>
        </w:rPr>
        <w:t>n</w:t>
      </w:r>
      <w:r w:rsidR="004335A8" w:rsidRPr="00F23F6C">
        <w:rPr>
          <w:szCs w:val="24"/>
        </w:rPr>
        <w:t xml:space="preserve"> </w:t>
      </w:r>
      <w:r w:rsidRPr="00F23F6C">
        <w:rPr>
          <w:szCs w:val="24"/>
        </w:rPr>
        <w:t xml:space="preserve">consecutive eligible patients </w:t>
      </w:r>
      <w:r w:rsidR="004335A8">
        <w:rPr>
          <w:szCs w:val="24"/>
        </w:rPr>
        <w:t xml:space="preserve">were </w:t>
      </w:r>
      <w:r w:rsidRPr="00F23F6C">
        <w:rPr>
          <w:szCs w:val="24"/>
        </w:rPr>
        <w:t xml:space="preserve">collected from members of the OOG. </w:t>
      </w:r>
      <w:r w:rsidR="001B3BB6" w:rsidRPr="00F23F6C">
        <w:rPr>
          <w:szCs w:val="24"/>
        </w:rPr>
        <w:t xml:space="preserve">The data </w:t>
      </w:r>
      <w:r w:rsidR="00DD4B89">
        <w:rPr>
          <w:szCs w:val="24"/>
        </w:rPr>
        <w:t xml:space="preserve">additionally </w:t>
      </w:r>
      <w:r w:rsidR="00D64C3F">
        <w:rPr>
          <w:szCs w:val="24"/>
        </w:rPr>
        <w:t>acquired</w:t>
      </w:r>
      <w:r w:rsidR="00DD4B89">
        <w:rPr>
          <w:szCs w:val="24"/>
        </w:rPr>
        <w:t xml:space="preserve"> </w:t>
      </w:r>
      <w:r w:rsidR="001B3BB6" w:rsidRPr="00F23F6C">
        <w:rPr>
          <w:szCs w:val="24"/>
        </w:rPr>
        <w:t>included presence of congenital ocul</w:t>
      </w:r>
      <w:r w:rsidR="004822B4">
        <w:rPr>
          <w:szCs w:val="24"/>
        </w:rPr>
        <w:t>o(dermal)</w:t>
      </w:r>
      <w:r w:rsidR="001B3BB6" w:rsidRPr="00F23F6C">
        <w:rPr>
          <w:szCs w:val="24"/>
        </w:rPr>
        <w:t xml:space="preserve"> melanocytosis or neurofibromatosis, visual acuity (VA) and intraocular pressure (IOP) at diagnosis and at last visit, thickness, largest basal diameter (LBD), </w:t>
      </w:r>
      <w:r w:rsidR="001C61D3">
        <w:rPr>
          <w:szCs w:val="24"/>
        </w:rPr>
        <w:t>CBI</w:t>
      </w:r>
      <w:r w:rsidR="001B3BB6" w:rsidRPr="00F23F6C">
        <w:rPr>
          <w:szCs w:val="24"/>
        </w:rPr>
        <w:t>, e</w:t>
      </w:r>
      <w:r w:rsidR="00347139">
        <w:rPr>
          <w:szCs w:val="24"/>
        </w:rPr>
        <w:t xml:space="preserve">xtraocular extension, </w:t>
      </w:r>
      <w:r w:rsidR="001B3BB6" w:rsidRPr="00F23F6C">
        <w:rPr>
          <w:szCs w:val="24"/>
        </w:rPr>
        <w:t xml:space="preserve">tumor distance from the </w:t>
      </w:r>
      <w:r w:rsidR="004335A8">
        <w:rPr>
          <w:szCs w:val="24"/>
        </w:rPr>
        <w:t>center of the fovea</w:t>
      </w:r>
      <w:r w:rsidR="004335A8" w:rsidRPr="00F23F6C">
        <w:rPr>
          <w:szCs w:val="24"/>
        </w:rPr>
        <w:t xml:space="preserve"> </w:t>
      </w:r>
      <w:r w:rsidR="001B3BB6" w:rsidRPr="00F23F6C">
        <w:rPr>
          <w:szCs w:val="24"/>
        </w:rPr>
        <w:t xml:space="preserve">and </w:t>
      </w:r>
      <w:r w:rsidR="00D6501E">
        <w:rPr>
          <w:szCs w:val="24"/>
        </w:rPr>
        <w:t xml:space="preserve">the </w:t>
      </w:r>
      <w:r w:rsidR="004335A8">
        <w:rPr>
          <w:szCs w:val="24"/>
        </w:rPr>
        <w:t xml:space="preserve">margin of the </w:t>
      </w:r>
      <w:r w:rsidR="001B3BB6" w:rsidRPr="00F23F6C">
        <w:rPr>
          <w:szCs w:val="24"/>
        </w:rPr>
        <w:t xml:space="preserve">optic disk, </w:t>
      </w:r>
      <w:r w:rsidR="00347139">
        <w:rPr>
          <w:szCs w:val="24"/>
        </w:rPr>
        <w:t>cell type, cytogenetic</w:t>
      </w:r>
      <w:r w:rsidR="00D6501E">
        <w:rPr>
          <w:szCs w:val="24"/>
        </w:rPr>
        <w:t>s</w:t>
      </w:r>
      <w:r w:rsidR="00347139">
        <w:rPr>
          <w:szCs w:val="24"/>
        </w:rPr>
        <w:t xml:space="preserve">, </w:t>
      </w:r>
      <w:r w:rsidR="004335A8">
        <w:rPr>
          <w:szCs w:val="24"/>
        </w:rPr>
        <w:t>date</w:t>
      </w:r>
      <w:r w:rsidR="00D6501E">
        <w:rPr>
          <w:szCs w:val="24"/>
        </w:rPr>
        <w:t>s</w:t>
      </w:r>
      <w:r w:rsidR="004335A8">
        <w:rPr>
          <w:szCs w:val="24"/>
        </w:rPr>
        <w:t xml:space="preserve"> of </w:t>
      </w:r>
      <w:r w:rsidR="00D6501E">
        <w:rPr>
          <w:szCs w:val="24"/>
        </w:rPr>
        <w:t xml:space="preserve">any </w:t>
      </w:r>
      <w:r w:rsidR="004335A8">
        <w:rPr>
          <w:szCs w:val="24"/>
        </w:rPr>
        <w:t>local tumor recurrence, secondary enucleation</w:t>
      </w:r>
      <w:r w:rsidR="007316F3">
        <w:rPr>
          <w:szCs w:val="24"/>
        </w:rPr>
        <w:t xml:space="preserve"> and </w:t>
      </w:r>
      <w:r w:rsidR="004335A8">
        <w:rPr>
          <w:szCs w:val="24"/>
        </w:rPr>
        <w:t>metastasis,</w:t>
      </w:r>
      <w:r w:rsidR="001B3BB6" w:rsidRPr="00F23F6C">
        <w:rPr>
          <w:szCs w:val="24"/>
        </w:rPr>
        <w:t xml:space="preserve"> </w:t>
      </w:r>
      <w:r w:rsidR="004822B4">
        <w:rPr>
          <w:szCs w:val="24"/>
        </w:rPr>
        <w:t xml:space="preserve">and </w:t>
      </w:r>
      <w:r w:rsidR="001B3BB6" w:rsidRPr="00F23F6C">
        <w:rPr>
          <w:szCs w:val="24"/>
        </w:rPr>
        <w:t>second primary malignancies.</w:t>
      </w:r>
      <w:r w:rsidR="0069771D">
        <w:rPr>
          <w:szCs w:val="24"/>
        </w:rPr>
        <w:t xml:space="preserve"> </w:t>
      </w:r>
      <w:r w:rsidR="007316F3">
        <w:rPr>
          <w:szCs w:val="24"/>
        </w:rPr>
        <w:t xml:space="preserve">We </w:t>
      </w:r>
      <w:r w:rsidR="00CD6B9A" w:rsidRPr="00F23F6C">
        <w:rPr>
          <w:szCs w:val="24"/>
        </w:rPr>
        <w:t xml:space="preserve">staged </w:t>
      </w:r>
      <w:r w:rsidR="007316F3">
        <w:rPr>
          <w:szCs w:val="24"/>
        </w:rPr>
        <w:t>the</w:t>
      </w:r>
      <w:r w:rsidR="007316F3" w:rsidRPr="00F23F6C">
        <w:rPr>
          <w:szCs w:val="24"/>
        </w:rPr>
        <w:t xml:space="preserve"> tumors </w:t>
      </w:r>
      <w:r w:rsidR="00CD6B9A" w:rsidRPr="00F23F6C">
        <w:rPr>
          <w:szCs w:val="24"/>
        </w:rPr>
        <w:t>according to the 7th e</w:t>
      </w:r>
      <w:r w:rsidR="00A521D8" w:rsidRPr="00F23F6C">
        <w:rPr>
          <w:szCs w:val="24"/>
        </w:rPr>
        <w:t xml:space="preserve">dition of the TNM system of the </w:t>
      </w:r>
      <w:r w:rsidR="004822B4">
        <w:rPr>
          <w:szCs w:val="24"/>
        </w:rPr>
        <w:t>AJCC</w:t>
      </w:r>
      <w:r w:rsidR="00A521D8" w:rsidRPr="00F23F6C">
        <w:rPr>
          <w:szCs w:val="24"/>
        </w:rPr>
        <w:t>.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&lt;EndNote&gt;&lt;Cite&gt;&lt;RecNum&gt;21149&lt;/RecNum&gt;&lt;DisplayText&gt;&lt;style face="superscript"&gt;21&lt;/style&gt;&lt;/DisplayText&gt;&lt;record&gt;&lt;rec-number&gt;21149&lt;/rec-number&gt;&lt;foreign-keys&gt;&lt;key app="EN" db-id="s09dxx506dp9phezr9npapd2p0e00ewwzaas" timestamp="1425238809"&gt;21149&lt;/key&gt;&lt;/foreign-keys&gt;&lt;ref-type name="Book Section"&gt;5&lt;/ref-type&gt;&lt;contributors&gt;&lt;/contributors&gt;&lt;titles&gt;&lt;title&gt;Malignant melanoma of the uvea. In: Edge S, Byrd D, Compton C, et al., eds. AJCC Cancer Staging Manual, 7 ed. New York, NY: Springer; 2010:547-559&lt;/title&gt;&lt;/titles&gt;&lt;dates&gt;&lt;/dates&gt;&lt;urls&gt;&lt;/urls&gt;&lt;/record&gt;&lt;/Cite&gt;&lt;/EndNote&gt;</w:instrText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2</w:t>
      </w:r>
      <w:r w:rsidR="00054682">
        <w:rPr>
          <w:noProof/>
          <w:szCs w:val="24"/>
          <w:vertAlign w:val="superscript"/>
        </w:rPr>
        <w:t>5</w:t>
      </w:r>
      <w:r w:rsidR="009E5F31">
        <w:rPr>
          <w:szCs w:val="24"/>
        </w:rPr>
        <w:fldChar w:fldCharType="end"/>
      </w:r>
      <w:r w:rsidR="00052F64" w:rsidRPr="00052F64">
        <w:rPr>
          <w:szCs w:val="24"/>
          <w:vertAlign w:val="superscript"/>
        </w:rPr>
        <w:t>,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&lt;EndNote&gt;&lt;Cite&gt;&lt;Author&gt;Kujala&lt;/Author&gt;&lt;Year&gt;2013&lt;/Year&gt;&lt;RecNum&gt;21174&lt;/RecNum&gt;&lt;DisplayText&gt;&lt;style face="superscript"&gt;22&lt;/style&gt;&lt;/DisplayText&gt;&lt;record&gt;&lt;rec-number&gt;21174&lt;/rec-number&gt;&lt;foreign-keys&gt;&lt;key app="EN" db-id="s09dxx506dp9phezr9npapd2p0e00ewwzaas" timestamp="1435857494"&gt;21174&lt;/key&gt;&lt;/foreign-keys&gt;&lt;ref-type name="Journal Article"&gt;17&lt;/ref-type&gt;&lt;contributors&gt;&lt;authors&gt;&lt;author&gt;Kujala, E.&lt;/author&gt;&lt;author&gt;Damato, B.&lt;/author&gt;&lt;author&gt;Coupland, S. E.&lt;/author&gt;&lt;author&gt;Desjardins, L.&lt;/author&gt;&lt;author&gt;Bechrakis, N. E.&lt;/author&gt;&lt;author&gt;Grange, J. D.&lt;/author&gt;&lt;author&gt;Kivela, T.&lt;/author&gt;&lt;/authors&gt;&lt;/contributors&gt;&lt;auth-address&gt;Department of Ophthalmology, Helsinki University Central Hospital, Helsinki, Finland. emma.kujala@hus.fi&lt;/auth-address&gt;&lt;titles&gt;&lt;title&gt;Staging of ciliary body and choroidal melanomas based on anatomic extent&lt;/title&gt;&lt;secondary-title&gt;J Clin Oncol&lt;/secondary-title&gt;&lt;/titles&gt;&lt;periodical&gt;&lt;full-title&gt;J Clin Oncol&lt;/full-title&gt;&lt;abbr-1&gt;Journal of clinical oncology : official journal of the American Society of Clinical Oncology&lt;/abbr-1&gt;&lt;/periodical&gt;&lt;pages&gt;2825-31&lt;/pages&gt;&lt;volume&gt;31&lt;/volume&gt;&lt;number&gt;22&lt;/number&gt;&lt;keywords&gt;&lt;keyword&gt;Choroid Neoplasms/mortality/*pathology&lt;/keyword&gt;&lt;keyword&gt;Ciliary Body/*pathology&lt;/keyword&gt;&lt;keyword&gt;Humans&lt;/keyword&gt;&lt;keyword&gt;Melanoma/mortality/*pathology&lt;/keyword&gt;&lt;keyword&gt;Neoplasm Staging&lt;/keyword&gt;&lt;keyword&gt;Prognosis&lt;/keyword&gt;&lt;keyword&gt;Uveal Neoplasms/mortality/*pathology&lt;/keyword&gt;&lt;/keywords&gt;&lt;dates&gt;&lt;year&gt;2013&lt;/year&gt;&lt;pub-dates&gt;&lt;date&gt;Aug 1&lt;/date&gt;&lt;/pub-dates&gt;&lt;/dates&gt;&lt;isbn&gt;1527-7755 (Electronic)&amp;#xD;0732-183X (Linking)&lt;/isbn&gt;&lt;accession-num&gt;23816968&lt;/accession-num&gt;&lt;urls&gt;&lt;related-urls&gt;&lt;url&gt;http://www.ncbi.nlm.nih.gov/pubmed/23816968&lt;/url&gt;&lt;/related-urls&gt;&lt;/urls&gt;&lt;electronic-resource-num&gt;10.1200/JCO.2012.45.2771&lt;/electronic-resource-num&gt;&lt;/record&gt;&lt;/Cite&gt;&lt;/EndNote&gt;</w:instrText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2</w:t>
      </w:r>
      <w:r w:rsidR="00054682">
        <w:rPr>
          <w:noProof/>
          <w:szCs w:val="24"/>
          <w:vertAlign w:val="superscript"/>
        </w:rPr>
        <w:t>6</w:t>
      </w:r>
      <w:r w:rsidR="009E5F31">
        <w:rPr>
          <w:szCs w:val="24"/>
        </w:rPr>
        <w:fldChar w:fldCharType="end"/>
      </w:r>
      <w:r w:rsidR="00A37354">
        <w:rPr>
          <w:szCs w:val="24"/>
        </w:rPr>
        <w:t xml:space="preserve"> </w:t>
      </w:r>
      <w:r w:rsidR="001A2235" w:rsidRPr="00F23F6C">
        <w:rPr>
          <w:szCs w:val="24"/>
          <w:highlight w:val="yellow"/>
        </w:rPr>
        <w:t xml:space="preserve"> </w:t>
      </w:r>
    </w:p>
    <w:p w:rsidR="0069771D" w:rsidRPr="0069771D" w:rsidRDefault="00D64C3F" w:rsidP="0069771D">
      <w:pPr>
        <w:ind w:firstLine="720"/>
        <w:rPr>
          <w:szCs w:val="24"/>
        </w:rPr>
      </w:pPr>
      <w:r>
        <w:rPr>
          <w:szCs w:val="24"/>
        </w:rPr>
        <w:t>Twenty-four</w:t>
      </w:r>
      <w:r w:rsidR="004335A8" w:rsidRPr="00F23F6C">
        <w:rPr>
          <w:szCs w:val="24"/>
        </w:rPr>
        <w:t xml:space="preserve"> </w:t>
      </w:r>
      <w:r w:rsidR="004335A8">
        <w:rPr>
          <w:szCs w:val="24"/>
        </w:rPr>
        <w:t xml:space="preserve">participating </w:t>
      </w:r>
      <w:r w:rsidRPr="00F23F6C">
        <w:rPr>
          <w:szCs w:val="24"/>
        </w:rPr>
        <w:t>ocular oncology services</w:t>
      </w:r>
      <w:r w:rsidR="005E15EA" w:rsidRPr="00F23F6C">
        <w:rPr>
          <w:szCs w:val="24"/>
        </w:rPr>
        <w:t xml:space="preserve"> </w:t>
      </w:r>
      <w:r w:rsidR="004335A8">
        <w:rPr>
          <w:szCs w:val="24"/>
        </w:rPr>
        <w:t xml:space="preserve">submitted data </w:t>
      </w:r>
      <w:r w:rsidR="00833627" w:rsidRPr="00F23F6C">
        <w:rPr>
          <w:szCs w:val="24"/>
        </w:rPr>
        <w:t>anonymously through a secure survey website</w:t>
      </w:r>
      <w:r w:rsidR="00833627">
        <w:rPr>
          <w:szCs w:val="24"/>
        </w:rPr>
        <w:t xml:space="preserve"> </w:t>
      </w:r>
      <w:r w:rsidR="004335A8">
        <w:rPr>
          <w:szCs w:val="24"/>
        </w:rPr>
        <w:t>on</w:t>
      </w:r>
      <w:r w:rsidR="004335A8" w:rsidRPr="00F23F6C">
        <w:rPr>
          <w:szCs w:val="24"/>
        </w:rPr>
        <w:t xml:space="preserve"> </w:t>
      </w:r>
      <w:r w:rsidR="00AE6815" w:rsidRPr="00F23F6C">
        <w:rPr>
          <w:szCs w:val="24"/>
        </w:rPr>
        <w:t>356</w:t>
      </w:r>
      <w:r w:rsidR="00AE5B4B" w:rsidRPr="00F23F6C">
        <w:rPr>
          <w:szCs w:val="24"/>
        </w:rPr>
        <w:t xml:space="preserve"> patients</w:t>
      </w:r>
      <w:r w:rsidR="009A1622">
        <w:rPr>
          <w:szCs w:val="24"/>
        </w:rPr>
        <w:t xml:space="preserve"> diagnosed between February 1968 and February 2014 as summarized in Supplementary Text (a</w:t>
      </w:r>
      <w:r w:rsidR="009A1622" w:rsidRPr="00E625CF">
        <w:rPr>
          <w:szCs w:val="24"/>
        </w:rPr>
        <w:t xml:space="preserve">vailable at </w:t>
      </w:r>
      <w:r w:rsidR="009E5F31" w:rsidRPr="009E5F31">
        <w:t>www.aaojournal.org</w:t>
      </w:r>
      <w:r w:rsidR="009A1622">
        <w:t xml:space="preserve">). </w:t>
      </w:r>
      <w:r w:rsidR="00D80D17" w:rsidRPr="00F23F6C">
        <w:rPr>
          <w:szCs w:val="24"/>
        </w:rPr>
        <w:t xml:space="preserve">Upon central </w:t>
      </w:r>
      <w:r w:rsidR="00933C94" w:rsidRPr="00F23F6C">
        <w:rPr>
          <w:szCs w:val="24"/>
        </w:rPr>
        <w:t xml:space="preserve">review, data of </w:t>
      </w:r>
      <w:r w:rsidR="00D45E83" w:rsidRPr="00F23F6C">
        <w:rPr>
          <w:szCs w:val="24"/>
        </w:rPr>
        <w:t xml:space="preserve">57 patients </w:t>
      </w:r>
      <w:r w:rsidR="00957BF2" w:rsidRPr="00F23F6C">
        <w:rPr>
          <w:szCs w:val="24"/>
        </w:rPr>
        <w:t>were</w:t>
      </w:r>
      <w:r w:rsidR="00D45E83" w:rsidRPr="00F23F6C">
        <w:rPr>
          <w:szCs w:val="24"/>
        </w:rPr>
        <w:t xml:space="preserve"> excluded, </w:t>
      </w:r>
      <w:r w:rsidR="00933C94" w:rsidRPr="00F23F6C">
        <w:rPr>
          <w:szCs w:val="24"/>
        </w:rPr>
        <w:t xml:space="preserve">leaving </w:t>
      </w:r>
      <w:r w:rsidR="00D45E83" w:rsidRPr="00F23F6C">
        <w:rPr>
          <w:szCs w:val="24"/>
        </w:rPr>
        <w:t xml:space="preserve">299 </w:t>
      </w:r>
      <w:r w:rsidR="001C61D3">
        <w:rPr>
          <w:szCs w:val="24"/>
        </w:rPr>
        <w:t xml:space="preserve">(84%) </w:t>
      </w:r>
      <w:r w:rsidR="004335A8">
        <w:rPr>
          <w:szCs w:val="24"/>
        </w:rPr>
        <w:t>for analysis</w:t>
      </w:r>
      <w:r w:rsidR="00862FA6" w:rsidRPr="00F23F6C">
        <w:rPr>
          <w:szCs w:val="24"/>
        </w:rPr>
        <w:t xml:space="preserve">, </w:t>
      </w:r>
      <w:r w:rsidR="001C61D3">
        <w:rPr>
          <w:szCs w:val="24"/>
        </w:rPr>
        <w:t>divided in</w:t>
      </w:r>
      <w:r w:rsidR="001C61D3" w:rsidRPr="00F23F6C">
        <w:rPr>
          <w:szCs w:val="24"/>
        </w:rPr>
        <w:t xml:space="preserve"> </w:t>
      </w:r>
      <w:r w:rsidR="00862FA6" w:rsidRPr="00F23F6C">
        <w:rPr>
          <w:szCs w:val="24"/>
        </w:rPr>
        <w:t xml:space="preserve">114 (38%) </w:t>
      </w:r>
      <w:r w:rsidR="009A1622">
        <w:rPr>
          <w:szCs w:val="24"/>
        </w:rPr>
        <w:t>children</w:t>
      </w:r>
      <w:r w:rsidR="009A1622" w:rsidRPr="00F23F6C">
        <w:rPr>
          <w:szCs w:val="24"/>
        </w:rPr>
        <w:t xml:space="preserve"> </w:t>
      </w:r>
      <w:r w:rsidR="00862FA6" w:rsidRPr="00F23F6C">
        <w:rPr>
          <w:szCs w:val="24"/>
        </w:rPr>
        <w:t xml:space="preserve">and 185 (62%) </w:t>
      </w:r>
      <w:r w:rsidR="009A1622">
        <w:rPr>
          <w:szCs w:val="24"/>
        </w:rPr>
        <w:t>young adults</w:t>
      </w:r>
      <w:r w:rsidR="004E6572">
        <w:rPr>
          <w:szCs w:val="24"/>
        </w:rPr>
        <w:t>.</w:t>
      </w:r>
    </w:p>
    <w:p w:rsidR="00BC56D4" w:rsidRPr="00F23F6C" w:rsidRDefault="00BC56D4" w:rsidP="00653B2D">
      <w:pPr>
        <w:pStyle w:val="Heading2"/>
      </w:pPr>
      <w:r w:rsidRPr="00F23F6C">
        <w:t>Statistical analysis</w:t>
      </w:r>
    </w:p>
    <w:p w:rsidR="004335A8" w:rsidRDefault="00216B92" w:rsidP="00216B92">
      <w:pPr>
        <w:tabs>
          <w:tab w:val="left" w:pos="798"/>
        </w:tabs>
        <w:rPr>
          <w:szCs w:val="24"/>
        </w:rPr>
      </w:pPr>
      <w:r w:rsidRPr="00F23F6C">
        <w:rPr>
          <w:szCs w:val="24"/>
        </w:rPr>
        <w:tab/>
        <w:t xml:space="preserve">All analyses were </w:t>
      </w:r>
      <w:r w:rsidR="00CC029F" w:rsidRPr="00F23F6C">
        <w:rPr>
          <w:szCs w:val="24"/>
        </w:rPr>
        <w:t>performed with Stata (release 13</w:t>
      </w:r>
      <w:r w:rsidRPr="00F23F6C">
        <w:rPr>
          <w:szCs w:val="24"/>
        </w:rPr>
        <w:t>.0, Stata</w:t>
      </w:r>
      <w:r w:rsidR="004E6572">
        <w:rPr>
          <w:szCs w:val="24"/>
        </w:rPr>
        <w:t xml:space="preserve"> Corp.</w:t>
      </w:r>
      <w:r w:rsidRPr="00F23F6C">
        <w:rPr>
          <w:szCs w:val="24"/>
        </w:rPr>
        <w:t xml:space="preserve">, College Station, TX). </w:t>
      </w:r>
      <w:r w:rsidR="00642F1C">
        <w:rPr>
          <w:szCs w:val="24"/>
        </w:rPr>
        <w:t xml:space="preserve">We </w:t>
      </w:r>
      <w:r w:rsidR="003A4E91">
        <w:rPr>
          <w:szCs w:val="24"/>
        </w:rPr>
        <w:t>u</w:t>
      </w:r>
      <w:r w:rsidR="00642F1C">
        <w:rPr>
          <w:szCs w:val="24"/>
        </w:rPr>
        <w:t>s</w:t>
      </w:r>
      <w:r w:rsidR="003A4E91">
        <w:rPr>
          <w:szCs w:val="24"/>
        </w:rPr>
        <w:t xml:space="preserve">ed </w:t>
      </w:r>
      <w:r w:rsidR="004335A8">
        <w:rPr>
          <w:szCs w:val="24"/>
        </w:rPr>
        <w:t>Fisher’s exact</w:t>
      </w:r>
      <w:r w:rsidR="003A4E91">
        <w:rPr>
          <w:szCs w:val="24"/>
        </w:rPr>
        <w:t xml:space="preserve"> </w:t>
      </w:r>
      <w:r w:rsidRPr="00F23F6C">
        <w:rPr>
          <w:szCs w:val="24"/>
        </w:rPr>
        <w:t xml:space="preserve">and </w:t>
      </w:r>
      <w:r w:rsidR="004335A8">
        <w:rPr>
          <w:szCs w:val="24"/>
        </w:rPr>
        <w:t>nonparametric test</w:t>
      </w:r>
      <w:r w:rsidRPr="00F23F6C">
        <w:rPr>
          <w:szCs w:val="24"/>
        </w:rPr>
        <w:t xml:space="preserve"> </w:t>
      </w:r>
      <w:r w:rsidR="004335A8">
        <w:rPr>
          <w:szCs w:val="24"/>
        </w:rPr>
        <w:t xml:space="preserve">for trend </w:t>
      </w:r>
      <w:r w:rsidRPr="00F23F6C">
        <w:rPr>
          <w:szCs w:val="24"/>
        </w:rPr>
        <w:t>to compare unordered and singly ordered contin</w:t>
      </w:r>
      <w:r w:rsidR="009C65F0" w:rsidRPr="00F23F6C">
        <w:rPr>
          <w:szCs w:val="24"/>
        </w:rPr>
        <w:t>gency tables, respectively</w:t>
      </w:r>
      <w:r w:rsidR="001C61D3">
        <w:rPr>
          <w:szCs w:val="24"/>
        </w:rPr>
        <w:t>, and</w:t>
      </w:r>
      <w:r w:rsidR="009C65F0" w:rsidRPr="00F23F6C">
        <w:rPr>
          <w:szCs w:val="24"/>
        </w:rPr>
        <w:t xml:space="preserve"> </w:t>
      </w:r>
      <w:r w:rsidRPr="00F23F6C">
        <w:rPr>
          <w:szCs w:val="24"/>
        </w:rPr>
        <w:t xml:space="preserve">Mann Whitney </w:t>
      </w:r>
      <w:r w:rsidRPr="00F23F6C">
        <w:rPr>
          <w:i/>
          <w:szCs w:val="24"/>
        </w:rPr>
        <w:t>U</w:t>
      </w:r>
      <w:r w:rsidRPr="00F23F6C">
        <w:rPr>
          <w:szCs w:val="24"/>
        </w:rPr>
        <w:t>-test</w:t>
      </w:r>
      <w:r w:rsidR="002A2066" w:rsidRPr="00F23F6C">
        <w:rPr>
          <w:szCs w:val="24"/>
        </w:rPr>
        <w:t xml:space="preserve"> </w:t>
      </w:r>
      <w:r w:rsidR="009C65F0" w:rsidRPr="00F23F6C">
        <w:rPr>
          <w:szCs w:val="24"/>
        </w:rPr>
        <w:t xml:space="preserve">to </w:t>
      </w:r>
      <w:r w:rsidRPr="00F23F6C">
        <w:rPr>
          <w:szCs w:val="24"/>
        </w:rPr>
        <w:t>compare continuous variables between groups.</w:t>
      </w:r>
      <w:r w:rsidR="003A4E91">
        <w:rPr>
          <w:szCs w:val="24"/>
        </w:rPr>
        <w:t xml:space="preserve"> All</w:t>
      </w:r>
      <w:r w:rsidR="003A4E91" w:rsidRPr="00F23F6C">
        <w:rPr>
          <w:szCs w:val="24"/>
        </w:rPr>
        <w:t xml:space="preserve"> tests were two-tailed</w:t>
      </w:r>
      <w:r w:rsidR="003A4E91" w:rsidRPr="001C61D3">
        <w:rPr>
          <w:szCs w:val="24"/>
        </w:rPr>
        <w:t xml:space="preserve"> </w:t>
      </w:r>
      <w:r w:rsidR="003A4E91" w:rsidRPr="00F23F6C">
        <w:rPr>
          <w:szCs w:val="24"/>
        </w:rPr>
        <w:t xml:space="preserve">and </w:t>
      </w:r>
      <w:r w:rsidR="003A4E91" w:rsidRPr="00F23F6C">
        <w:rPr>
          <w:i/>
          <w:szCs w:val="24"/>
        </w:rPr>
        <w:t>P</w:t>
      </w:r>
      <w:r w:rsidR="003A4E91" w:rsidRPr="00F23F6C">
        <w:rPr>
          <w:szCs w:val="24"/>
        </w:rPr>
        <w:t xml:space="preserve">&lt;0.05 was </w:t>
      </w:r>
      <w:r w:rsidR="00833627">
        <w:rPr>
          <w:szCs w:val="24"/>
        </w:rPr>
        <w:t>taken as</w:t>
      </w:r>
      <w:r w:rsidR="003A4E91" w:rsidRPr="00F23F6C">
        <w:rPr>
          <w:szCs w:val="24"/>
        </w:rPr>
        <w:t xml:space="preserve"> statistically significant</w:t>
      </w:r>
      <w:r w:rsidR="00833627">
        <w:rPr>
          <w:szCs w:val="24"/>
        </w:rPr>
        <w:t xml:space="preserve"> </w:t>
      </w:r>
      <w:r w:rsidR="00833627" w:rsidRPr="00F23F6C">
        <w:rPr>
          <w:szCs w:val="24"/>
        </w:rPr>
        <w:t>unless otherwise specified</w:t>
      </w:r>
      <w:r w:rsidR="003A4E91" w:rsidRPr="00F23F6C">
        <w:rPr>
          <w:szCs w:val="24"/>
        </w:rPr>
        <w:t>.</w:t>
      </w:r>
      <w:r w:rsidR="003A4E91">
        <w:rPr>
          <w:szCs w:val="24"/>
        </w:rPr>
        <w:t xml:space="preserve"> Statistics other than those related to our three predetermined hypotheses should be regarded as exploratory.</w:t>
      </w:r>
    </w:p>
    <w:p w:rsidR="00216B92" w:rsidRPr="00F23F6C" w:rsidRDefault="004335A8" w:rsidP="00216B92">
      <w:pPr>
        <w:tabs>
          <w:tab w:val="left" w:pos="798"/>
        </w:tabs>
        <w:rPr>
          <w:szCs w:val="24"/>
        </w:rPr>
      </w:pPr>
      <w:r>
        <w:rPr>
          <w:szCs w:val="24"/>
        </w:rPr>
        <w:tab/>
        <w:t xml:space="preserve">The percentage of females was compared </w:t>
      </w:r>
      <w:r w:rsidR="00642F1C">
        <w:rPr>
          <w:szCs w:val="24"/>
        </w:rPr>
        <w:t xml:space="preserve">using the binomial test </w:t>
      </w:r>
      <w:r>
        <w:rPr>
          <w:szCs w:val="24"/>
        </w:rPr>
        <w:t xml:space="preserve">against the expected percentage, taken from the World Population Prospects of the United Nations for </w:t>
      </w:r>
      <w:r w:rsidR="00051F6F">
        <w:rPr>
          <w:szCs w:val="24"/>
        </w:rPr>
        <w:t>the participating countries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&lt;EndNote&gt;&lt;Cite&gt;&lt;RecNum&gt;21173&lt;/RecNum&gt;&lt;DisplayText&gt;&lt;style face="superscript"&gt;23&lt;/style&gt;&lt;/DisplayText&gt;&lt;record&gt;&lt;rec-number&gt;21173&lt;/rec-number&gt;&lt;foreign-keys&gt;&lt;key app="EN" db-id="s09dxx506dp9phezr9npapd2p0e00ewwzaas" timestamp="1435853548"&gt;21173&lt;/key&gt;&lt;/foreign-keys&gt;&lt;ref-type name="Web Page"&gt;12&lt;/ref-type&gt;&lt;contributors&gt;&lt;/contributors&gt;&lt;titles&gt;&lt;title&gt;World Population Prospects, the 2012 Revision&lt;/title&gt;&lt;/titles&gt;&lt;dates&gt;&lt;/dates&gt;&lt;publisher&gt;United Nations Department of Economic and Social Affairs. Available at: http://esa.un.org/wpp/index.htm. Accessed June 15, 2013&lt;/publisher&gt;&lt;urls&gt;&lt;/urls&gt;&lt;/record&gt;&lt;/Cite&gt;&lt;/EndNote&gt;</w:instrText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2</w:t>
      </w:r>
      <w:r w:rsidR="00054682">
        <w:rPr>
          <w:noProof/>
          <w:szCs w:val="24"/>
          <w:vertAlign w:val="superscript"/>
        </w:rPr>
        <w:t>7</w:t>
      </w:r>
      <w:r w:rsidR="009E5F31">
        <w:rPr>
          <w:szCs w:val="24"/>
        </w:rPr>
        <w:fldChar w:fldCharType="end"/>
      </w:r>
      <w:r>
        <w:rPr>
          <w:szCs w:val="24"/>
        </w:rPr>
        <w:t xml:space="preserve"> </w:t>
      </w:r>
      <w:r w:rsidR="004822B4">
        <w:rPr>
          <w:szCs w:val="24"/>
        </w:rPr>
        <w:t xml:space="preserve">and </w:t>
      </w:r>
      <w:r>
        <w:rPr>
          <w:szCs w:val="24"/>
        </w:rPr>
        <w:t>average</w:t>
      </w:r>
      <w:r w:rsidR="001C61D3">
        <w:rPr>
          <w:szCs w:val="24"/>
        </w:rPr>
        <w:t>d</w:t>
      </w:r>
      <w:r>
        <w:rPr>
          <w:szCs w:val="24"/>
        </w:rPr>
        <w:t xml:space="preserve"> for </w:t>
      </w:r>
      <w:r w:rsidR="001C61D3">
        <w:rPr>
          <w:szCs w:val="24"/>
        </w:rPr>
        <w:t xml:space="preserve">the </w:t>
      </w:r>
      <w:r w:rsidR="00833627">
        <w:rPr>
          <w:szCs w:val="24"/>
        </w:rPr>
        <w:t xml:space="preserve">observed </w:t>
      </w:r>
      <w:r w:rsidR="00642F1C">
        <w:rPr>
          <w:szCs w:val="24"/>
        </w:rPr>
        <w:t>years of diagnosis</w:t>
      </w:r>
      <w:r w:rsidR="00051F6F">
        <w:rPr>
          <w:szCs w:val="24"/>
        </w:rPr>
        <w:t>.</w:t>
      </w:r>
    </w:p>
    <w:p w:rsidR="001C61D3" w:rsidRDefault="00216B92" w:rsidP="00052F64">
      <w:pPr>
        <w:tabs>
          <w:tab w:val="left" w:pos="798"/>
        </w:tabs>
        <w:rPr>
          <w:szCs w:val="24"/>
        </w:rPr>
      </w:pPr>
      <w:r w:rsidRPr="00F23F6C">
        <w:rPr>
          <w:szCs w:val="24"/>
        </w:rPr>
        <w:tab/>
      </w:r>
      <w:r w:rsidR="004335A8">
        <w:rPr>
          <w:szCs w:val="24"/>
        </w:rPr>
        <w:t>S</w:t>
      </w:r>
      <w:r w:rsidR="000E08CF" w:rsidRPr="00F23F6C">
        <w:rPr>
          <w:szCs w:val="24"/>
        </w:rPr>
        <w:t xml:space="preserve">urvival </w:t>
      </w:r>
      <w:r w:rsidR="004335A8">
        <w:rPr>
          <w:szCs w:val="24"/>
        </w:rPr>
        <w:t>was</w:t>
      </w:r>
      <w:r w:rsidR="004335A8" w:rsidRPr="00F23F6C">
        <w:rPr>
          <w:szCs w:val="24"/>
        </w:rPr>
        <w:t xml:space="preserve"> </w:t>
      </w:r>
      <w:r w:rsidRPr="00F23F6C">
        <w:rPr>
          <w:szCs w:val="24"/>
        </w:rPr>
        <w:t xml:space="preserve">calculated from the date of diagnosis to death. </w:t>
      </w:r>
      <w:r w:rsidR="004335A8">
        <w:rPr>
          <w:szCs w:val="24"/>
        </w:rPr>
        <w:t xml:space="preserve">Univariate analysis </w:t>
      </w:r>
      <w:r w:rsidRPr="00F23F6C">
        <w:rPr>
          <w:szCs w:val="24"/>
        </w:rPr>
        <w:t xml:space="preserve">was </w:t>
      </w:r>
      <w:r w:rsidR="004335A8">
        <w:rPr>
          <w:szCs w:val="24"/>
        </w:rPr>
        <w:t>based on</w:t>
      </w:r>
      <w:r w:rsidRPr="00F23F6C">
        <w:rPr>
          <w:szCs w:val="24"/>
        </w:rPr>
        <w:t xml:space="preserve"> the Kaplan-Meier product-limit method and log-rank test</w:t>
      </w:r>
      <w:r w:rsidR="006C01AB" w:rsidRPr="00F23F6C">
        <w:rPr>
          <w:szCs w:val="24"/>
        </w:rPr>
        <w:t xml:space="preserve"> or test for trend</w:t>
      </w:r>
      <w:r w:rsidRPr="00F23F6C">
        <w:rPr>
          <w:szCs w:val="24"/>
        </w:rPr>
        <w:t xml:space="preserve">. </w:t>
      </w:r>
      <w:r w:rsidR="00021932">
        <w:rPr>
          <w:szCs w:val="24"/>
        </w:rPr>
        <w:t>The</w:t>
      </w:r>
      <w:r w:rsidR="003A4E91">
        <w:rPr>
          <w:szCs w:val="24"/>
        </w:rPr>
        <w:t xml:space="preserve"> small number of deaths in </w:t>
      </w:r>
      <w:r w:rsidR="00833627">
        <w:rPr>
          <w:szCs w:val="24"/>
        </w:rPr>
        <w:t>many</w:t>
      </w:r>
      <w:r w:rsidR="003A4E91">
        <w:rPr>
          <w:szCs w:val="24"/>
        </w:rPr>
        <w:t xml:space="preserve"> subcategories </w:t>
      </w:r>
      <w:r w:rsidR="00021932">
        <w:rPr>
          <w:szCs w:val="24"/>
        </w:rPr>
        <w:t xml:space="preserve">did not allow a separate analysis </w:t>
      </w:r>
      <w:r w:rsidR="00252D1D">
        <w:rPr>
          <w:szCs w:val="24"/>
        </w:rPr>
        <w:t>in</w:t>
      </w:r>
      <w:r w:rsidR="00021932">
        <w:rPr>
          <w:szCs w:val="24"/>
        </w:rPr>
        <w:t xml:space="preserve"> </w:t>
      </w:r>
      <w:r w:rsidR="00DA156C">
        <w:rPr>
          <w:szCs w:val="24"/>
        </w:rPr>
        <w:t xml:space="preserve">children </w:t>
      </w:r>
      <w:r w:rsidR="00021932">
        <w:rPr>
          <w:szCs w:val="24"/>
        </w:rPr>
        <w:t xml:space="preserve">and </w:t>
      </w:r>
      <w:r w:rsidR="00DA156C">
        <w:rPr>
          <w:szCs w:val="24"/>
        </w:rPr>
        <w:t>young adults</w:t>
      </w:r>
      <w:r w:rsidR="00021932">
        <w:rPr>
          <w:szCs w:val="24"/>
        </w:rPr>
        <w:t xml:space="preserve">. </w:t>
      </w:r>
      <w:r w:rsidR="005479BF">
        <w:rPr>
          <w:szCs w:val="24"/>
        </w:rPr>
        <w:t xml:space="preserve">Multivariate analysis was based on Cox proportional hazards regression. </w:t>
      </w:r>
      <w:r w:rsidR="00052F64" w:rsidRPr="00052F64">
        <w:rPr>
          <w:szCs w:val="24"/>
        </w:rPr>
        <w:t xml:space="preserve">Independent variables </w:t>
      </w:r>
      <w:r w:rsidR="00833627">
        <w:rPr>
          <w:szCs w:val="24"/>
        </w:rPr>
        <w:t xml:space="preserve">are </w:t>
      </w:r>
      <w:r w:rsidR="00052F64" w:rsidRPr="00052F64">
        <w:rPr>
          <w:szCs w:val="24"/>
        </w:rPr>
        <w:t xml:space="preserve">allowed in the model if </w:t>
      </w:r>
      <w:r w:rsidR="00052F64" w:rsidRPr="00052F64">
        <w:rPr>
          <w:i/>
          <w:szCs w:val="24"/>
        </w:rPr>
        <w:t>P</w:t>
      </w:r>
      <w:r w:rsidR="00052F64" w:rsidRPr="00052F64">
        <w:rPr>
          <w:szCs w:val="24"/>
        </w:rPr>
        <w:t xml:space="preserve">&lt;0.10, and models </w:t>
      </w:r>
      <w:r w:rsidR="00833627">
        <w:rPr>
          <w:szCs w:val="24"/>
        </w:rPr>
        <w:t>are</w:t>
      </w:r>
      <w:r w:rsidR="00833627" w:rsidRPr="00052F64">
        <w:rPr>
          <w:szCs w:val="24"/>
        </w:rPr>
        <w:t xml:space="preserve"> </w:t>
      </w:r>
      <w:r w:rsidR="00052F64" w:rsidRPr="00052F64">
        <w:rPr>
          <w:szCs w:val="24"/>
        </w:rPr>
        <w:t>compared with the likelihood ratio test</w:t>
      </w:r>
      <w:r w:rsidR="00052F64">
        <w:rPr>
          <w:szCs w:val="24"/>
        </w:rPr>
        <w:t>.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&lt;EndNote&gt;&lt;Cite&gt;&lt;RecNum&gt;21178&lt;/RecNum&gt;&lt;DisplayText&gt;&lt;style face="superscript"&gt;24&lt;/style&gt;&lt;/DisplayText&gt;&lt;record&gt;&lt;rec-number&gt;21178&lt;/rec-number&gt;&lt;foreign-keys&gt;&lt;key app="EN" db-id="s09dxx506dp9phezr9npapd2p0e00ewwzaas" timestamp="1435864549"&gt;21178&lt;/key&gt;&lt;/foreign-keys&gt;&lt;ref-type name="Journal Article"&gt;17&lt;/ref-type&gt;&lt;contributors&gt;&lt;/contributors&gt;&lt;titles&gt;&lt;title&gt;Hosmer DW JR, Lemeshow S. Applied Survival Analysis. Regression Modeling of Time to Event Data. New York, NY: Wiley &amp;amp; Sons; 1999: 207-43.&lt;/title&gt;&lt;/titles&gt;&lt;dates&gt;&lt;/dates&gt;&lt;urls&gt;&lt;/urls&gt;&lt;/record&gt;&lt;/Cite&gt;&lt;/EndNote&gt;</w:instrText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2</w:t>
      </w:r>
      <w:r w:rsidR="00054682">
        <w:rPr>
          <w:noProof/>
          <w:szCs w:val="24"/>
          <w:vertAlign w:val="superscript"/>
        </w:rPr>
        <w:t>8</w:t>
      </w:r>
      <w:r w:rsidR="009E5F31">
        <w:rPr>
          <w:szCs w:val="24"/>
        </w:rPr>
        <w:fldChar w:fldCharType="end"/>
      </w:r>
      <w:r w:rsidR="00052F64">
        <w:rPr>
          <w:szCs w:val="24"/>
        </w:rPr>
        <w:t xml:space="preserve"> </w:t>
      </w:r>
      <w:r w:rsidR="00833627">
        <w:rPr>
          <w:szCs w:val="24"/>
        </w:rPr>
        <w:t>The n</w:t>
      </w:r>
      <w:r w:rsidR="00052F64" w:rsidRPr="00052F64">
        <w:rPr>
          <w:szCs w:val="24"/>
        </w:rPr>
        <w:t xml:space="preserve">umber of variables </w:t>
      </w:r>
      <w:r w:rsidR="00052F64">
        <w:rPr>
          <w:szCs w:val="24"/>
        </w:rPr>
        <w:t>in model</w:t>
      </w:r>
      <w:r w:rsidR="00D67B01">
        <w:rPr>
          <w:szCs w:val="24"/>
        </w:rPr>
        <w:t>s</w:t>
      </w:r>
      <w:r w:rsidR="00052F64">
        <w:rPr>
          <w:szCs w:val="24"/>
        </w:rPr>
        <w:t xml:space="preserve"> </w:t>
      </w:r>
      <w:r w:rsidR="00052F64" w:rsidRPr="00052F64">
        <w:rPr>
          <w:szCs w:val="24"/>
        </w:rPr>
        <w:t xml:space="preserve">was restricted to </w:t>
      </w:r>
      <w:r w:rsidR="00052F64">
        <w:rPr>
          <w:szCs w:val="24"/>
        </w:rPr>
        <w:t>three</w:t>
      </w:r>
      <w:r w:rsidR="00052F64" w:rsidRPr="00052F64">
        <w:rPr>
          <w:szCs w:val="24"/>
        </w:rPr>
        <w:t>, based on a rule to have at least 15 to 20 events per each additional variable</w:t>
      </w:r>
      <w:r w:rsidR="00052F64">
        <w:rPr>
          <w:szCs w:val="24"/>
        </w:rPr>
        <w:t xml:space="preserve"> (</w:t>
      </w:r>
      <w:r w:rsidR="008623ED">
        <w:rPr>
          <w:szCs w:val="24"/>
        </w:rPr>
        <w:t xml:space="preserve">35 melanoma </w:t>
      </w:r>
      <w:r w:rsidR="00021932">
        <w:rPr>
          <w:szCs w:val="24"/>
        </w:rPr>
        <w:t>deaths</w:t>
      </w:r>
      <w:r w:rsidR="00052F64">
        <w:rPr>
          <w:szCs w:val="24"/>
        </w:rPr>
        <w:t xml:space="preserve"> were observed)</w:t>
      </w:r>
      <w:r w:rsidR="008623ED">
        <w:rPr>
          <w:szCs w:val="24"/>
        </w:rPr>
        <w:t>.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&lt;EndNote&gt;&lt;Cite&gt;&lt;RecNum&gt;21176&lt;/RecNum&gt;&lt;DisplayText&gt;&lt;style face="superscript"&gt;25&lt;/style&gt;&lt;/DisplayText&gt;&lt;record&gt;&lt;rec-number&gt;21176&lt;/rec-number&gt;&lt;foreign-keys&gt;&lt;key app="EN" db-id="s09dxx506dp9phezr9npapd2p0e00ewwzaas" timestamp="1435860848"&gt;21176&lt;/key&gt;&lt;/foreign-keys&gt;&lt;ref-type name="Book Section"&gt;5&lt;/ref-type&gt;&lt;contributors&gt;&lt;/contributors&gt;&lt;titles&gt;&lt;title&gt;Parmar MKB, Machin D. Survival Analysis. A practical Approach. Chichester: John Wiley &amp;amp; Sons; 1995: 129.&lt;/title&gt;&lt;/titles&gt;&lt;dates&gt;&lt;/dates&gt;&lt;urls&gt;&lt;/urls&gt;&lt;/record&gt;&lt;/Cite&gt;&lt;/EndNote&gt;</w:instrText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2</w:t>
      </w:r>
      <w:r w:rsidR="00054682">
        <w:rPr>
          <w:noProof/>
          <w:szCs w:val="24"/>
          <w:vertAlign w:val="superscript"/>
        </w:rPr>
        <w:t>9</w:t>
      </w:r>
      <w:r w:rsidR="009E5F31">
        <w:rPr>
          <w:szCs w:val="24"/>
        </w:rPr>
        <w:fldChar w:fldCharType="end"/>
      </w:r>
      <w:r w:rsidR="00252D1D">
        <w:rPr>
          <w:szCs w:val="24"/>
        </w:rPr>
        <w:t xml:space="preserve"> </w:t>
      </w:r>
      <w:r w:rsidR="00D67B01">
        <w:rPr>
          <w:szCs w:val="24"/>
        </w:rPr>
        <w:t>We verified t</w:t>
      </w:r>
      <w:r w:rsidR="00052F64">
        <w:rPr>
          <w:szCs w:val="24"/>
        </w:rPr>
        <w:t>he proportional hazards assumption according to Thernau and Grambsch.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&lt;EndNote&gt;&lt;Cite&gt;&lt;RecNum&gt;21177&lt;/RecNum&gt;&lt;DisplayText&gt;&lt;style face="superscript"&gt;26&lt;/style&gt;&lt;/DisplayText&gt;&lt;record&gt;&lt;rec-number&gt;21177&lt;/rec-number&gt;&lt;foreign-keys&gt;&lt;key app="EN" db-id="s09dxx506dp9phezr9npapd2p0e00ewwzaas" timestamp="1435862379"&gt;21177&lt;/key&gt;&lt;/foreign-keys&gt;&lt;ref-type name="Book Section"&gt;5&lt;/ref-type&gt;&lt;contributors&gt;&lt;/contributors&gt;&lt;titles&gt;&lt;title&gt;Themeau TM, Grambsch PM. Modeling Survival Data: Extending the Cox Model. New York, NY: Springer; 2000: 127-52.&lt;/title&gt;&lt;/titles&gt;&lt;dates&gt;&lt;/dates&gt;&lt;urls&gt;&lt;/urls&gt;&lt;/record&gt;&lt;/Cite&gt;&lt;/EndNote&gt;</w:instrText>
      </w:r>
      <w:r w:rsidR="009E5F31">
        <w:rPr>
          <w:szCs w:val="24"/>
        </w:rPr>
        <w:fldChar w:fldCharType="separate"/>
      </w:r>
      <w:r w:rsidR="00054682">
        <w:rPr>
          <w:noProof/>
          <w:szCs w:val="24"/>
          <w:vertAlign w:val="superscript"/>
        </w:rPr>
        <w:t>30</w:t>
      </w:r>
      <w:r w:rsidR="009E5F31">
        <w:rPr>
          <w:szCs w:val="24"/>
        </w:rPr>
        <w:fldChar w:fldCharType="end"/>
      </w:r>
      <w:r w:rsidR="00052F64">
        <w:rPr>
          <w:szCs w:val="24"/>
        </w:rPr>
        <w:t xml:space="preserve"> </w:t>
      </w:r>
      <w:r w:rsidR="00D67B01">
        <w:rPr>
          <w:szCs w:val="24"/>
        </w:rPr>
        <w:t xml:space="preserve">Because only four patients died of causes other than UM, a separate competing risks analysis was not performed. </w:t>
      </w:r>
    </w:p>
    <w:p w:rsidR="009D05AF" w:rsidRPr="00252D1D" w:rsidRDefault="00252D1D" w:rsidP="00975DF7">
      <w:pPr>
        <w:tabs>
          <w:tab w:val="left" w:pos="798"/>
        </w:tabs>
        <w:rPr>
          <w:b/>
        </w:rPr>
      </w:pPr>
      <w:r>
        <w:rPr>
          <w:b/>
        </w:rPr>
        <w:t>Results</w:t>
      </w:r>
    </w:p>
    <w:p w:rsidR="004335A8" w:rsidRPr="00035A45" w:rsidRDefault="004335A8" w:rsidP="009D05AF">
      <w:pPr>
        <w:tabs>
          <w:tab w:val="left" w:pos="798"/>
        </w:tabs>
        <w:rPr>
          <w:b/>
          <w:i/>
          <w:szCs w:val="24"/>
        </w:rPr>
      </w:pPr>
      <w:r w:rsidRPr="00035A45">
        <w:rPr>
          <w:b/>
          <w:i/>
          <w:szCs w:val="24"/>
        </w:rPr>
        <w:t>Characteristics of primary tumors</w:t>
      </w:r>
      <w:r w:rsidR="009D05AF" w:rsidRPr="00035A45">
        <w:rPr>
          <w:b/>
          <w:i/>
          <w:szCs w:val="24"/>
        </w:rPr>
        <w:tab/>
      </w:r>
    </w:p>
    <w:p w:rsidR="00213C70" w:rsidRPr="00035A45" w:rsidRDefault="004335A8" w:rsidP="009D05AF">
      <w:pPr>
        <w:tabs>
          <w:tab w:val="left" w:pos="798"/>
        </w:tabs>
        <w:rPr>
          <w:szCs w:val="24"/>
        </w:rPr>
      </w:pPr>
      <w:r w:rsidRPr="00035A45">
        <w:rPr>
          <w:szCs w:val="24"/>
        </w:rPr>
        <w:tab/>
      </w:r>
      <w:r w:rsidR="009D05AF" w:rsidRPr="00035A45">
        <w:rPr>
          <w:szCs w:val="24"/>
        </w:rPr>
        <w:t xml:space="preserve">The median age of </w:t>
      </w:r>
      <w:r w:rsidR="00051F6F">
        <w:rPr>
          <w:szCs w:val="24"/>
        </w:rPr>
        <w:t xml:space="preserve">the 114 </w:t>
      </w:r>
      <w:r w:rsidR="00DA156C">
        <w:rPr>
          <w:szCs w:val="24"/>
        </w:rPr>
        <w:t>children</w:t>
      </w:r>
      <w:r w:rsidR="00DA156C" w:rsidRPr="00035A45">
        <w:rPr>
          <w:szCs w:val="24"/>
        </w:rPr>
        <w:t xml:space="preserve"> </w:t>
      </w:r>
      <w:r w:rsidR="00213C70" w:rsidRPr="00035A45">
        <w:rPr>
          <w:szCs w:val="24"/>
        </w:rPr>
        <w:t>was 15</w:t>
      </w:r>
      <w:r w:rsidR="00DC3B5E" w:rsidRPr="00035A45">
        <w:rPr>
          <w:szCs w:val="24"/>
        </w:rPr>
        <w:t>.1</w:t>
      </w:r>
      <w:r w:rsidR="009D05AF" w:rsidRPr="00035A45">
        <w:rPr>
          <w:szCs w:val="24"/>
        </w:rPr>
        <w:t xml:space="preserve"> years (range,</w:t>
      </w:r>
      <w:r w:rsidR="00213C70" w:rsidRPr="00035A45">
        <w:rPr>
          <w:szCs w:val="24"/>
        </w:rPr>
        <w:t xml:space="preserve"> </w:t>
      </w:r>
      <w:r w:rsidR="00F06E54" w:rsidRPr="00035A45">
        <w:rPr>
          <w:szCs w:val="24"/>
        </w:rPr>
        <w:t>2.</w:t>
      </w:r>
      <w:r w:rsidR="00DC3B5E" w:rsidRPr="00035A45">
        <w:rPr>
          <w:szCs w:val="24"/>
        </w:rPr>
        <w:t>7</w:t>
      </w:r>
      <w:r w:rsidR="00252D1D">
        <w:rPr>
          <w:szCs w:val="24"/>
        </w:rPr>
        <w:t>-</w:t>
      </w:r>
      <w:r w:rsidR="00DC3B5E" w:rsidRPr="00035A45">
        <w:rPr>
          <w:szCs w:val="24"/>
        </w:rPr>
        <w:t>17.9</w:t>
      </w:r>
      <w:r w:rsidR="00D67B01">
        <w:rPr>
          <w:szCs w:val="24"/>
        </w:rPr>
        <w:t>) and that of the 185 young adults</w:t>
      </w:r>
      <w:r w:rsidR="00D67B01" w:rsidRPr="00035A45">
        <w:rPr>
          <w:szCs w:val="24"/>
        </w:rPr>
        <w:t xml:space="preserve"> 21.9 years (</w:t>
      </w:r>
      <w:r w:rsidR="001C61D3">
        <w:rPr>
          <w:szCs w:val="24"/>
        </w:rPr>
        <w:t>Table 1</w:t>
      </w:r>
      <w:r w:rsidR="009D05AF" w:rsidRPr="00035A45">
        <w:rPr>
          <w:szCs w:val="24"/>
        </w:rPr>
        <w:t>)</w:t>
      </w:r>
      <w:r w:rsidR="00213C70" w:rsidRPr="00035A45">
        <w:rPr>
          <w:szCs w:val="24"/>
        </w:rPr>
        <w:t>.</w:t>
      </w:r>
      <w:r w:rsidR="00DB5DB6" w:rsidRPr="00035A45">
        <w:rPr>
          <w:szCs w:val="24"/>
        </w:rPr>
        <w:t xml:space="preserve"> </w:t>
      </w:r>
      <w:r w:rsidR="004F5F12">
        <w:rPr>
          <w:szCs w:val="24"/>
        </w:rPr>
        <w:t>The c</w:t>
      </w:r>
      <w:r w:rsidR="00021932">
        <w:rPr>
          <w:szCs w:val="24"/>
        </w:rPr>
        <w:t xml:space="preserve">umulative frequency </w:t>
      </w:r>
      <w:r w:rsidR="00252D1D">
        <w:rPr>
          <w:szCs w:val="24"/>
        </w:rPr>
        <w:t xml:space="preserve">of having </w:t>
      </w:r>
      <w:r w:rsidR="004F5F12">
        <w:rPr>
          <w:szCs w:val="24"/>
        </w:rPr>
        <w:t>a CCBM</w:t>
      </w:r>
      <w:r w:rsidR="00252D1D">
        <w:rPr>
          <w:szCs w:val="24"/>
        </w:rPr>
        <w:t xml:space="preserve"> diagnosed </w:t>
      </w:r>
      <w:r w:rsidR="00021932">
        <w:rPr>
          <w:szCs w:val="24"/>
        </w:rPr>
        <w:t xml:space="preserve">increased </w:t>
      </w:r>
      <w:r w:rsidR="004F5F12">
        <w:rPr>
          <w:szCs w:val="24"/>
        </w:rPr>
        <w:t>by a mean of 0.8% per year of age between ages 5 and 1</w:t>
      </w:r>
      <w:r w:rsidR="00FC5ADD">
        <w:rPr>
          <w:szCs w:val="24"/>
        </w:rPr>
        <w:t>0</w:t>
      </w:r>
      <w:r w:rsidR="004F5F12">
        <w:rPr>
          <w:szCs w:val="24"/>
        </w:rPr>
        <w:t xml:space="preserve"> years and, after a </w:t>
      </w:r>
      <w:r w:rsidR="00FC5ADD">
        <w:rPr>
          <w:szCs w:val="24"/>
        </w:rPr>
        <w:t>6</w:t>
      </w:r>
      <w:r w:rsidR="004F5F12">
        <w:rPr>
          <w:szCs w:val="24"/>
        </w:rPr>
        <w:t>-year long transition from 1</w:t>
      </w:r>
      <w:r w:rsidR="00FC5ADD">
        <w:rPr>
          <w:szCs w:val="24"/>
        </w:rPr>
        <w:t>1</w:t>
      </w:r>
      <w:r w:rsidR="004F5F12">
        <w:rPr>
          <w:szCs w:val="24"/>
        </w:rPr>
        <w:t xml:space="preserve"> to 16 years, by a mean of 8.8% per year </w:t>
      </w:r>
      <w:r w:rsidR="00CB1FC1">
        <w:rPr>
          <w:szCs w:val="24"/>
        </w:rPr>
        <w:t>between</w:t>
      </w:r>
      <w:r w:rsidR="00D67B01">
        <w:rPr>
          <w:szCs w:val="24"/>
        </w:rPr>
        <w:t xml:space="preserve"> </w:t>
      </w:r>
      <w:r w:rsidR="004F5F12">
        <w:rPr>
          <w:szCs w:val="24"/>
        </w:rPr>
        <w:t xml:space="preserve">ages 17 </w:t>
      </w:r>
      <w:r w:rsidR="00CB1FC1">
        <w:rPr>
          <w:szCs w:val="24"/>
        </w:rPr>
        <w:t>and</w:t>
      </w:r>
      <w:r w:rsidR="004F5F12">
        <w:rPr>
          <w:szCs w:val="24"/>
        </w:rPr>
        <w:t xml:space="preserve"> 24 years</w:t>
      </w:r>
      <w:r w:rsidR="004F5F12" w:rsidDel="004F5F12">
        <w:rPr>
          <w:szCs w:val="24"/>
        </w:rPr>
        <w:t xml:space="preserve"> </w:t>
      </w:r>
      <w:r w:rsidR="008623ED">
        <w:rPr>
          <w:szCs w:val="24"/>
        </w:rPr>
        <w:t xml:space="preserve">(Fig </w:t>
      </w:r>
      <w:r w:rsidR="00021932" w:rsidRPr="00035A45">
        <w:rPr>
          <w:szCs w:val="24"/>
        </w:rPr>
        <w:t>1)</w:t>
      </w:r>
      <w:r w:rsidR="00021932">
        <w:rPr>
          <w:szCs w:val="24"/>
        </w:rPr>
        <w:t>.</w:t>
      </w:r>
    </w:p>
    <w:p w:rsidR="009D05AF" w:rsidRPr="00DB41AF" w:rsidRDefault="004533F4" w:rsidP="002A2E7F">
      <w:pPr>
        <w:tabs>
          <w:tab w:val="left" w:pos="798"/>
        </w:tabs>
        <w:spacing w:before="240"/>
        <w:rPr>
          <w:szCs w:val="24"/>
        </w:rPr>
      </w:pPr>
      <w:r w:rsidRPr="005B0F1C">
        <w:rPr>
          <w:color w:val="0000FF"/>
          <w:szCs w:val="24"/>
        </w:rPr>
        <w:tab/>
      </w:r>
      <w:r w:rsidR="00AF6C23" w:rsidRPr="00DB41AF">
        <w:rPr>
          <w:szCs w:val="24"/>
        </w:rPr>
        <w:t xml:space="preserve">Of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="00AF6C23" w:rsidRPr="00DB41AF">
        <w:rPr>
          <w:szCs w:val="24"/>
        </w:rPr>
        <w:t xml:space="preserve">and </w:t>
      </w:r>
      <w:r w:rsidR="00DA156C">
        <w:rPr>
          <w:szCs w:val="24"/>
        </w:rPr>
        <w:t>young adults</w:t>
      </w:r>
      <w:r w:rsidR="00537562" w:rsidRPr="00DB41AF">
        <w:rPr>
          <w:szCs w:val="24"/>
        </w:rPr>
        <w:t>, 65</w:t>
      </w:r>
      <w:r w:rsidR="00AD4FA4" w:rsidRPr="00DB41AF">
        <w:rPr>
          <w:szCs w:val="24"/>
        </w:rPr>
        <w:t xml:space="preserve"> (57</w:t>
      </w:r>
      <w:r w:rsidR="004C7719" w:rsidRPr="00DB41AF">
        <w:rPr>
          <w:szCs w:val="24"/>
        </w:rPr>
        <w:t xml:space="preserve">%) </w:t>
      </w:r>
      <w:r w:rsidR="00252D1D">
        <w:rPr>
          <w:szCs w:val="24"/>
        </w:rPr>
        <w:t>and</w:t>
      </w:r>
      <w:r w:rsidR="00021932" w:rsidRPr="00DB41AF">
        <w:rPr>
          <w:szCs w:val="24"/>
        </w:rPr>
        <w:t xml:space="preserve"> </w:t>
      </w:r>
      <w:r w:rsidR="004C7719" w:rsidRPr="00DB41AF">
        <w:rPr>
          <w:szCs w:val="24"/>
        </w:rPr>
        <w:t>116 (63</w:t>
      </w:r>
      <w:r w:rsidR="00AF6C23" w:rsidRPr="00DB41AF">
        <w:rPr>
          <w:szCs w:val="24"/>
        </w:rPr>
        <w:t>%) were f</w:t>
      </w:r>
      <w:r w:rsidR="009D05AF" w:rsidRPr="00DB41AF">
        <w:rPr>
          <w:szCs w:val="24"/>
        </w:rPr>
        <w:t>emale</w:t>
      </w:r>
      <w:r w:rsidR="004E6205" w:rsidRPr="00DB41AF">
        <w:rPr>
          <w:szCs w:val="24"/>
        </w:rPr>
        <w:t>, respectively (Table 1)</w:t>
      </w:r>
      <w:r w:rsidR="00AF6C23" w:rsidRPr="00DB41AF">
        <w:rPr>
          <w:szCs w:val="24"/>
        </w:rPr>
        <w:t xml:space="preserve">. </w:t>
      </w:r>
      <w:r w:rsidR="004E6205" w:rsidRPr="00DB41AF">
        <w:rPr>
          <w:szCs w:val="24"/>
        </w:rPr>
        <w:t xml:space="preserve">This </w:t>
      </w:r>
      <w:r w:rsidR="002A2E7F" w:rsidRPr="00DB41AF">
        <w:rPr>
          <w:szCs w:val="24"/>
        </w:rPr>
        <w:t xml:space="preserve">percentage </w:t>
      </w:r>
      <w:r w:rsidR="00C54B46" w:rsidRPr="00DB41AF">
        <w:rPr>
          <w:szCs w:val="24"/>
        </w:rPr>
        <w:t xml:space="preserve">tended to be higher than </w:t>
      </w:r>
      <w:r w:rsidR="0038001A">
        <w:rPr>
          <w:szCs w:val="24"/>
        </w:rPr>
        <w:t xml:space="preserve">the </w:t>
      </w:r>
      <w:r w:rsidR="002A2E7F" w:rsidRPr="00DB41AF">
        <w:rPr>
          <w:szCs w:val="24"/>
        </w:rPr>
        <w:t>expected</w:t>
      </w:r>
      <w:r w:rsidR="00021932">
        <w:rPr>
          <w:szCs w:val="24"/>
        </w:rPr>
        <w:t xml:space="preserve"> </w:t>
      </w:r>
      <w:r w:rsidR="0038001A">
        <w:rPr>
          <w:szCs w:val="24"/>
        </w:rPr>
        <w:t xml:space="preserve">one </w:t>
      </w:r>
      <w:r w:rsidR="00021932">
        <w:rPr>
          <w:szCs w:val="24"/>
        </w:rPr>
        <w:t>(</w:t>
      </w:r>
      <w:r w:rsidR="00DA156C">
        <w:rPr>
          <w:szCs w:val="24"/>
        </w:rPr>
        <w:t>estimate</w:t>
      </w:r>
      <w:r w:rsidR="00252D1D">
        <w:rPr>
          <w:szCs w:val="24"/>
        </w:rPr>
        <w:t>,</w:t>
      </w:r>
      <w:r w:rsidR="004E6205" w:rsidRPr="00DB41AF">
        <w:rPr>
          <w:szCs w:val="24"/>
        </w:rPr>
        <w:t xml:space="preserve"> </w:t>
      </w:r>
      <w:r w:rsidR="002A2E7F" w:rsidRPr="00DB41AF">
        <w:rPr>
          <w:szCs w:val="24"/>
        </w:rPr>
        <w:t>51%</w:t>
      </w:r>
      <w:r w:rsidR="00021932">
        <w:rPr>
          <w:szCs w:val="24"/>
        </w:rPr>
        <w:t>)</w:t>
      </w:r>
      <w:r w:rsidR="002A2E7F" w:rsidRPr="00DB41AF">
        <w:rPr>
          <w:szCs w:val="24"/>
        </w:rPr>
        <w:t xml:space="preserve"> </w:t>
      </w:r>
      <w:r w:rsidR="004E6205" w:rsidRPr="00DB41AF">
        <w:rPr>
          <w:szCs w:val="24"/>
        </w:rPr>
        <w:t>for</w:t>
      </w:r>
      <w:r w:rsidR="00344225" w:rsidRPr="00DB41AF">
        <w:rPr>
          <w:szCs w:val="24"/>
        </w:rPr>
        <w:t xml:space="preserve"> </w:t>
      </w:r>
      <w:r w:rsidR="004F5F12">
        <w:rPr>
          <w:szCs w:val="24"/>
        </w:rPr>
        <w:t>children</w:t>
      </w:r>
      <w:r w:rsidR="004F5F12" w:rsidRPr="00DB41AF">
        <w:rPr>
          <w:szCs w:val="24"/>
        </w:rPr>
        <w:t xml:space="preserve"> </w:t>
      </w:r>
      <w:r w:rsidR="002A2E7F" w:rsidRPr="00DB41AF">
        <w:rPr>
          <w:szCs w:val="24"/>
        </w:rPr>
        <w:t>(</w:t>
      </w:r>
      <w:r w:rsidR="002A2E7F" w:rsidRPr="00DB41AF">
        <w:rPr>
          <w:i/>
          <w:szCs w:val="24"/>
        </w:rPr>
        <w:t>P</w:t>
      </w:r>
      <w:r w:rsidR="002A2E7F" w:rsidRPr="00DB41AF">
        <w:rPr>
          <w:szCs w:val="24"/>
        </w:rPr>
        <w:t>=0.0</w:t>
      </w:r>
      <w:r w:rsidR="00AF0D49" w:rsidRPr="00DB41AF">
        <w:rPr>
          <w:szCs w:val="24"/>
        </w:rPr>
        <w:t>53</w:t>
      </w:r>
      <w:r w:rsidR="002A2E7F" w:rsidRPr="00DB41AF">
        <w:rPr>
          <w:szCs w:val="24"/>
        </w:rPr>
        <w:t>, binomial test, one-</w:t>
      </w:r>
      <w:r w:rsidR="0038001A">
        <w:rPr>
          <w:szCs w:val="24"/>
        </w:rPr>
        <w:t>tailed</w:t>
      </w:r>
      <w:r w:rsidR="002A2E7F" w:rsidRPr="00DB41AF">
        <w:rPr>
          <w:szCs w:val="24"/>
        </w:rPr>
        <w:t>)</w:t>
      </w:r>
      <w:r w:rsidR="00252D1D">
        <w:rPr>
          <w:szCs w:val="24"/>
        </w:rPr>
        <w:t>,</w:t>
      </w:r>
      <w:r w:rsidR="002A2E7F" w:rsidRPr="00DB41AF">
        <w:rPr>
          <w:szCs w:val="24"/>
        </w:rPr>
        <w:t xml:space="preserve"> </w:t>
      </w:r>
      <w:r w:rsidR="00C54B46" w:rsidRPr="00DB41AF">
        <w:rPr>
          <w:szCs w:val="24"/>
        </w:rPr>
        <w:t>and</w:t>
      </w:r>
      <w:r w:rsidR="002A2E7F" w:rsidRPr="00DB41AF">
        <w:rPr>
          <w:szCs w:val="24"/>
        </w:rPr>
        <w:t xml:space="preserve"> was significantly higher than expected </w:t>
      </w:r>
      <w:r w:rsidR="004E6205" w:rsidRPr="00DB41AF">
        <w:rPr>
          <w:szCs w:val="24"/>
        </w:rPr>
        <w:t>for</w:t>
      </w:r>
      <w:r w:rsidR="00344225" w:rsidRPr="00DB41AF">
        <w:rPr>
          <w:szCs w:val="24"/>
        </w:rPr>
        <w:t xml:space="preserve"> </w:t>
      </w:r>
      <w:r w:rsidR="004F5F12">
        <w:rPr>
          <w:szCs w:val="24"/>
        </w:rPr>
        <w:t>young adults</w:t>
      </w:r>
      <w:r w:rsidR="004F5F12" w:rsidRPr="00DB41AF">
        <w:rPr>
          <w:szCs w:val="24"/>
        </w:rPr>
        <w:t xml:space="preserve"> </w:t>
      </w:r>
      <w:r w:rsidR="002A2E7F" w:rsidRPr="00DB41AF">
        <w:rPr>
          <w:szCs w:val="24"/>
        </w:rPr>
        <w:t>(</w:t>
      </w:r>
      <w:r w:rsidR="002A2E7F" w:rsidRPr="00DB41AF">
        <w:rPr>
          <w:i/>
          <w:szCs w:val="24"/>
        </w:rPr>
        <w:t>P</w:t>
      </w:r>
      <w:r w:rsidR="004E1E8E" w:rsidRPr="00DB41AF">
        <w:rPr>
          <w:szCs w:val="24"/>
        </w:rPr>
        <w:t>=0.0001</w:t>
      </w:r>
      <w:r w:rsidR="002A2E7F" w:rsidRPr="00DB41AF">
        <w:rPr>
          <w:szCs w:val="24"/>
        </w:rPr>
        <w:t>).</w:t>
      </w:r>
    </w:p>
    <w:p w:rsidR="00213C70" w:rsidRPr="00DB41AF" w:rsidRDefault="009D05AF" w:rsidP="00213C70">
      <w:pPr>
        <w:tabs>
          <w:tab w:val="left" w:pos="798"/>
        </w:tabs>
        <w:rPr>
          <w:szCs w:val="24"/>
        </w:rPr>
      </w:pPr>
      <w:r w:rsidRPr="00DB41AF">
        <w:rPr>
          <w:szCs w:val="24"/>
        </w:rPr>
        <w:tab/>
      </w:r>
      <w:r w:rsidR="00213C70" w:rsidRPr="00DB41AF">
        <w:rPr>
          <w:szCs w:val="24"/>
        </w:rPr>
        <w:t>Of 26</w:t>
      </w:r>
      <w:r w:rsidR="00CC7F9F">
        <w:rPr>
          <w:szCs w:val="24"/>
        </w:rPr>
        <w:t>8</w:t>
      </w:r>
      <w:r w:rsidR="00213C70" w:rsidRPr="00DB41AF">
        <w:rPr>
          <w:szCs w:val="24"/>
        </w:rPr>
        <w:t xml:space="preserve"> </w:t>
      </w:r>
      <w:r w:rsidR="004E6205" w:rsidRPr="00DB41AF">
        <w:rPr>
          <w:szCs w:val="24"/>
        </w:rPr>
        <w:t xml:space="preserve">(90%) </w:t>
      </w:r>
      <w:r w:rsidR="00DA156C">
        <w:rPr>
          <w:szCs w:val="24"/>
        </w:rPr>
        <w:t>participants</w:t>
      </w:r>
      <w:r w:rsidR="00DA156C" w:rsidRPr="00DB41AF">
        <w:rPr>
          <w:szCs w:val="24"/>
        </w:rPr>
        <w:t xml:space="preserve"> </w:t>
      </w:r>
      <w:r w:rsidR="00213C70" w:rsidRPr="00DB41AF">
        <w:rPr>
          <w:szCs w:val="24"/>
        </w:rPr>
        <w:t>wit</w:t>
      </w:r>
      <w:r w:rsidR="00CD2FF1" w:rsidRPr="00DB41AF">
        <w:rPr>
          <w:szCs w:val="24"/>
        </w:rPr>
        <w:t xml:space="preserve">h known </w:t>
      </w:r>
      <w:r w:rsidR="0085189B">
        <w:rPr>
          <w:szCs w:val="24"/>
        </w:rPr>
        <w:t>pre-existing condition</w:t>
      </w:r>
      <w:r w:rsidR="00CD2FF1" w:rsidRPr="00DB41AF">
        <w:rPr>
          <w:szCs w:val="24"/>
        </w:rPr>
        <w:t xml:space="preserve">, </w:t>
      </w:r>
      <w:r w:rsidR="004E6205" w:rsidRPr="00DB41AF">
        <w:rPr>
          <w:szCs w:val="24"/>
        </w:rPr>
        <w:t>2</w:t>
      </w:r>
      <w:r w:rsidR="00CD2FF1" w:rsidRPr="00DB41AF">
        <w:rPr>
          <w:szCs w:val="24"/>
        </w:rPr>
        <w:t xml:space="preserve"> (1.</w:t>
      </w:r>
      <w:r w:rsidR="00CC7F9F">
        <w:rPr>
          <w:szCs w:val="24"/>
        </w:rPr>
        <w:t>9</w:t>
      </w:r>
      <w:r w:rsidR="00213C70" w:rsidRPr="00DB41AF">
        <w:rPr>
          <w:szCs w:val="24"/>
        </w:rPr>
        <w:t xml:space="preserve">%)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="002A2E7F" w:rsidRPr="00DB41AF">
        <w:rPr>
          <w:szCs w:val="24"/>
        </w:rPr>
        <w:t>(age</w:t>
      </w:r>
      <w:r w:rsidR="0038001A">
        <w:rPr>
          <w:szCs w:val="24"/>
        </w:rPr>
        <w:t>,</w:t>
      </w:r>
      <w:r w:rsidR="002A2E7F" w:rsidRPr="00DB41AF">
        <w:rPr>
          <w:szCs w:val="24"/>
        </w:rPr>
        <w:t xml:space="preserve"> 12 and 14 years)</w:t>
      </w:r>
      <w:r w:rsidR="003F2861" w:rsidRPr="00DB41AF">
        <w:rPr>
          <w:szCs w:val="24"/>
        </w:rPr>
        <w:t xml:space="preserve"> </w:t>
      </w:r>
      <w:r w:rsidR="00DA156C">
        <w:rPr>
          <w:szCs w:val="24"/>
        </w:rPr>
        <w:t>and</w:t>
      </w:r>
      <w:r w:rsidR="00021932" w:rsidRPr="00DB41AF">
        <w:rPr>
          <w:szCs w:val="24"/>
        </w:rPr>
        <w:t xml:space="preserve"> </w:t>
      </w:r>
      <w:r w:rsidR="004E6205" w:rsidRPr="00DB41AF">
        <w:rPr>
          <w:szCs w:val="24"/>
        </w:rPr>
        <w:t>7</w:t>
      </w:r>
      <w:r w:rsidR="003D7373" w:rsidRPr="00DB41AF">
        <w:rPr>
          <w:szCs w:val="24"/>
        </w:rPr>
        <w:t xml:space="preserve"> (</w:t>
      </w:r>
      <w:r w:rsidR="00CC7F9F">
        <w:rPr>
          <w:szCs w:val="24"/>
        </w:rPr>
        <w:t>4</w:t>
      </w:r>
      <w:r w:rsidR="003D7373" w:rsidRPr="00DB41AF">
        <w:rPr>
          <w:szCs w:val="24"/>
        </w:rPr>
        <w:t>.</w:t>
      </w:r>
      <w:r w:rsidR="00CC7F9F">
        <w:rPr>
          <w:szCs w:val="24"/>
        </w:rPr>
        <w:t>3</w:t>
      </w:r>
      <w:r w:rsidR="00213C70" w:rsidRPr="00DB41AF">
        <w:rPr>
          <w:szCs w:val="24"/>
        </w:rPr>
        <w:t xml:space="preserve">%) </w:t>
      </w:r>
      <w:r w:rsidR="00DA156C">
        <w:rPr>
          <w:szCs w:val="24"/>
        </w:rPr>
        <w:t>young adults</w:t>
      </w:r>
      <w:r w:rsidR="00DA156C" w:rsidRPr="00DB41AF">
        <w:rPr>
          <w:szCs w:val="24"/>
        </w:rPr>
        <w:t xml:space="preserve"> </w:t>
      </w:r>
      <w:r w:rsidR="00213C70" w:rsidRPr="00DB41AF">
        <w:rPr>
          <w:szCs w:val="24"/>
        </w:rPr>
        <w:t>had congenital ocul</w:t>
      </w:r>
      <w:r w:rsidR="004822B4">
        <w:rPr>
          <w:szCs w:val="24"/>
        </w:rPr>
        <w:t>o(dermal)</w:t>
      </w:r>
      <w:r w:rsidR="00213C70" w:rsidRPr="00DB41AF">
        <w:rPr>
          <w:szCs w:val="24"/>
        </w:rPr>
        <w:t xml:space="preserve"> melanocytosis</w:t>
      </w:r>
      <w:r w:rsidR="004F5F12">
        <w:rPr>
          <w:szCs w:val="24"/>
        </w:rPr>
        <w:t>,</w:t>
      </w:r>
      <w:r w:rsidR="004E6205" w:rsidRPr="00DB41AF">
        <w:rPr>
          <w:szCs w:val="24"/>
        </w:rPr>
        <w:t xml:space="preserve"> whereas 2 </w:t>
      </w:r>
      <w:r w:rsidR="00CD2FF1" w:rsidRPr="00DB41AF">
        <w:rPr>
          <w:szCs w:val="24"/>
        </w:rPr>
        <w:t>(1.</w:t>
      </w:r>
      <w:r w:rsidR="00CC7F9F">
        <w:rPr>
          <w:szCs w:val="24"/>
        </w:rPr>
        <w:t>9</w:t>
      </w:r>
      <w:r w:rsidR="00213C70" w:rsidRPr="00DB41AF">
        <w:rPr>
          <w:szCs w:val="24"/>
        </w:rPr>
        <w:t xml:space="preserve">%) </w:t>
      </w:r>
      <w:r w:rsidR="004F5F12">
        <w:rPr>
          <w:szCs w:val="24"/>
        </w:rPr>
        <w:t>children</w:t>
      </w:r>
      <w:r w:rsidR="004F5F12" w:rsidRPr="00DB41AF">
        <w:rPr>
          <w:szCs w:val="24"/>
        </w:rPr>
        <w:t xml:space="preserve"> </w:t>
      </w:r>
      <w:r w:rsidR="002A2E7F" w:rsidRPr="00DB41AF">
        <w:rPr>
          <w:szCs w:val="24"/>
        </w:rPr>
        <w:t>(age</w:t>
      </w:r>
      <w:r w:rsidR="0038001A">
        <w:rPr>
          <w:szCs w:val="24"/>
        </w:rPr>
        <w:t>,</w:t>
      </w:r>
      <w:r w:rsidR="002A2E7F" w:rsidRPr="00DB41AF">
        <w:rPr>
          <w:szCs w:val="24"/>
        </w:rPr>
        <w:t xml:space="preserve"> 11 and 12 years) </w:t>
      </w:r>
      <w:r w:rsidR="00DA156C">
        <w:rPr>
          <w:szCs w:val="24"/>
        </w:rPr>
        <w:t>and</w:t>
      </w:r>
      <w:r w:rsidR="00021932" w:rsidRPr="00DB41AF">
        <w:rPr>
          <w:szCs w:val="24"/>
        </w:rPr>
        <w:t xml:space="preserve"> </w:t>
      </w:r>
      <w:r w:rsidR="004E6205" w:rsidRPr="00DB41AF">
        <w:rPr>
          <w:szCs w:val="24"/>
        </w:rPr>
        <w:t>1</w:t>
      </w:r>
      <w:r w:rsidR="00CD2FF1" w:rsidRPr="00DB41AF">
        <w:rPr>
          <w:szCs w:val="24"/>
        </w:rPr>
        <w:t xml:space="preserve"> (0.</w:t>
      </w:r>
      <w:r w:rsidR="00CC7F9F">
        <w:rPr>
          <w:szCs w:val="24"/>
        </w:rPr>
        <w:t>6</w:t>
      </w:r>
      <w:r w:rsidR="00213C70" w:rsidRPr="00DB41AF">
        <w:rPr>
          <w:szCs w:val="24"/>
        </w:rPr>
        <w:t>%)</w:t>
      </w:r>
      <w:r w:rsidR="002E6C03" w:rsidRPr="00DB41AF">
        <w:rPr>
          <w:szCs w:val="24"/>
        </w:rPr>
        <w:t xml:space="preserve"> </w:t>
      </w:r>
      <w:r w:rsidR="004F5F12">
        <w:rPr>
          <w:szCs w:val="24"/>
        </w:rPr>
        <w:t>young adult</w:t>
      </w:r>
      <w:r w:rsidR="004F5F12" w:rsidRPr="00DB41AF">
        <w:rPr>
          <w:szCs w:val="24"/>
        </w:rPr>
        <w:t xml:space="preserve"> </w:t>
      </w:r>
      <w:r w:rsidR="00213C70" w:rsidRPr="00DB41AF">
        <w:rPr>
          <w:szCs w:val="24"/>
        </w:rPr>
        <w:t>had neurofibromatosis (</w:t>
      </w:r>
      <w:r w:rsidR="009E5F31" w:rsidRPr="009E5F31">
        <w:rPr>
          <w:szCs w:val="24"/>
        </w:rPr>
        <w:t>Table 1</w:t>
      </w:r>
      <w:r w:rsidR="00213C70" w:rsidRPr="00DB41AF">
        <w:rPr>
          <w:szCs w:val="24"/>
        </w:rPr>
        <w:t xml:space="preserve">). </w:t>
      </w:r>
    </w:p>
    <w:p w:rsidR="009D05AF" w:rsidRPr="00DB41AF" w:rsidRDefault="00BD7EE6" w:rsidP="00213C70">
      <w:pPr>
        <w:tabs>
          <w:tab w:val="left" w:pos="798"/>
        </w:tabs>
        <w:rPr>
          <w:szCs w:val="24"/>
        </w:rPr>
      </w:pPr>
      <w:r w:rsidRPr="00DB41AF">
        <w:rPr>
          <w:szCs w:val="24"/>
        </w:rPr>
        <w:tab/>
        <w:t xml:space="preserve"> </w:t>
      </w:r>
      <w:r w:rsidR="001C61D3">
        <w:rPr>
          <w:szCs w:val="24"/>
        </w:rPr>
        <w:t xml:space="preserve">The median </w:t>
      </w:r>
      <w:r w:rsidR="004E6205" w:rsidRPr="00DB41AF">
        <w:rPr>
          <w:szCs w:val="24"/>
        </w:rPr>
        <w:t xml:space="preserve">VA of the tumor eye </w:t>
      </w:r>
      <w:r w:rsidR="00176232" w:rsidRPr="00DB41AF">
        <w:rPr>
          <w:szCs w:val="24"/>
        </w:rPr>
        <w:t>was 20/80</w:t>
      </w:r>
      <w:r w:rsidR="00807184" w:rsidRPr="00DB41AF">
        <w:rPr>
          <w:szCs w:val="24"/>
        </w:rPr>
        <w:t xml:space="preserve"> </w:t>
      </w:r>
      <w:r w:rsidR="004E6205" w:rsidRPr="00DB41AF">
        <w:rPr>
          <w:szCs w:val="24"/>
        </w:rPr>
        <w:t xml:space="preserve">for </w:t>
      </w:r>
      <w:r w:rsidR="00DA156C">
        <w:rPr>
          <w:szCs w:val="24"/>
        </w:rPr>
        <w:t>children</w:t>
      </w:r>
      <w:r w:rsidR="001C61D3">
        <w:rPr>
          <w:szCs w:val="24"/>
        </w:rPr>
        <w:t>,</w:t>
      </w:r>
      <w:r w:rsidR="004E6205" w:rsidRPr="00DB41AF">
        <w:rPr>
          <w:szCs w:val="24"/>
        </w:rPr>
        <w:t xml:space="preserve"> worse</w:t>
      </w:r>
      <w:r w:rsidR="00B16AAA" w:rsidRPr="00DB41AF">
        <w:rPr>
          <w:szCs w:val="24"/>
        </w:rPr>
        <w:t xml:space="preserve"> </w:t>
      </w:r>
      <w:r w:rsidR="004E6205" w:rsidRPr="00DB41AF">
        <w:rPr>
          <w:szCs w:val="24"/>
        </w:rPr>
        <w:t xml:space="preserve">than </w:t>
      </w:r>
      <w:r w:rsidR="001C61D3">
        <w:rPr>
          <w:szCs w:val="24"/>
        </w:rPr>
        <w:t xml:space="preserve">the median of </w:t>
      </w:r>
      <w:r w:rsidR="00ED439D" w:rsidRPr="00DB41AF">
        <w:rPr>
          <w:szCs w:val="24"/>
        </w:rPr>
        <w:t>20/40</w:t>
      </w:r>
      <w:r w:rsidR="00B063D3" w:rsidRPr="00DB41AF">
        <w:rPr>
          <w:szCs w:val="24"/>
        </w:rPr>
        <w:t xml:space="preserve"> </w:t>
      </w:r>
      <w:r w:rsidR="004E6205" w:rsidRPr="00DB41AF">
        <w:rPr>
          <w:szCs w:val="24"/>
        </w:rPr>
        <w:t xml:space="preserve">for </w:t>
      </w:r>
      <w:r w:rsidR="00DA156C">
        <w:rPr>
          <w:szCs w:val="24"/>
        </w:rPr>
        <w:t>young adults</w:t>
      </w:r>
      <w:r w:rsidR="00DA156C" w:rsidRPr="00DB41AF">
        <w:rPr>
          <w:szCs w:val="24"/>
        </w:rPr>
        <w:t xml:space="preserve"> </w:t>
      </w:r>
      <w:r w:rsidR="004E6205" w:rsidRPr="00DB41AF">
        <w:rPr>
          <w:szCs w:val="24"/>
        </w:rPr>
        <w:t>(</w:t>
      </w:r>
      <w:r w:rsidR="00ED439D" w:rsidRPr="00DB41AF">
        <w:rPr>
          <w:i/>
          <w:szCs w:val="24"/>
        </w:rPr>
        <w:t>P</w:t>
      </w:r>
      <w:r w:rsidR="00A67401" w:rsidRPr="00DB41AF">
        <w:rPr>
          <w:szCs w:val="24"/>
        </w:rPr>
        <w:t>=0.005</w:t>
      </w:r>
      <w:r w:rsidR="001C61D3">
        <w:rPr>
          <w:szCs w:val="24"/>
        </w:rPr>
        <w:t>; Table 1</w:t>
      </w:r>
      <w:r w:rsidR="00B16AAA" w:rsidRPr="00DB41AF">
        <w:rPr>
          <w:szCs w:val="24"/>
        </w:rPr>
        <w:t>)</w:t>
      </w:r>
      <w:r w:rsidR="004E6205" w:rsidRPr="00DB41AF">
        <w:rPr>
          <w:szCs w:val="24"/>
        </w:rPr>
        <w:t xml:space="preserve">. </w:t>
      </w:r>
      <w:r w:rsidR="00DA156C">
        <w:rPr>
          <w:szCs w:val="24"/>
        </w:rPr>
        <w:t>M</w:t>
      </w:r>
      <w:r w:rsidR="004E6205" w:rsidRPr="00DB41AF">
        <w:rPr>
          <w:szCs w:val="24"/>
        </w:rPr>
        <w:t xml:space="preserve">edian </w:t>
      </w:r>
      <w:r w:rsidR="00DA156C">
        <w:rPr>
          <w:szCs w:val="24"/>
        </w:rPr>
        <w:t xml:space="preserve">tumor </w:t>
      </w:r>
      <w:r w:rsidR="004E6205" w:rsidRPr="00DB41AF">
        <w:rPr>
          <w:szCs w:val="24"/>
        </w:rPr>
        <w:t xml:space="preserve">thickness </w:t>
      </w:r>
      <w:r w:rsidR="003015F5">
        <w:rPr>
          <w:szCs w:val="24"/>
        </w:rPr>
        <w:t>(</w:t>
      </w:r>
      <w:r w:rsidR="00866B47" w:rsidRPr="00DB41AF">
        <w:rPr>
          <w:szCs w:val="24"/>
        </w:rPr>
        <w:t xml:space="preserve">6.1 </w:t>
      </w:r>
      <w:r w:rsidR="001C61D3">
        <w:rPr>
          <w:szCs w:val="24"/>
        </w:rPr>
        <w:t>vs</w:t>
      </w:r>
      <w:r w:rsidR="00B025B5">
        <w:rPr>
          <w:szCs w:val="24"/>
        </w:rPr>
        <w:t>.</w:t>
      </w:r>
      <w:r w:rsidR="001C61D3" w:rsidRPr="00DB41AF">
        <w:rPr>
          <w:szCs w:val="24"/>
        </w:rPr>
        <w:t xml:space="preserve"> </w:t>
      </w:r>
      <w:r w:rsidR="00866B47" w:rsidRPr="00DB41AF">
        <w:rPr>
          <w:szCs w:val="24"/>
        </w:rPr>
        <w:t>6</w:t>
      </w:r>
      <w:r w:rsidR="00EE33BD" w:rsidRPr="00DB41AF">
        <w:rPr>
          <w:szCs w:val="24"/>
        </w:rPr>
        <w:t>.0</w:t>
      </w:r>
      <w:r w:rsidR="00866B47" w:rsidRPr="00DB41AF">
        <w:rPr>
          <w:szCs w:val="24"/>
        </w:rPr>
        <w:t xml:space="preserve"> mm</w:t>
      </w:r>
      <w:r w:rsidR="003015F5">
        <w:rPr>
          <w:szCs w:val="24"/>
        </w:rPr>
        <w:t>)</w:t>
      </w:r>
      <w:r w:rsidR="004E6205" w:rsidRPr="00DB41AF">
        <w:rPr>
          <w:szCs w:val="24"/>
        </w:rPr>
        <w:t xml:space="preserve"> and </w:t>
      </w:r>
      <w:r w:rsidR="00A13560">
        <w:rPr>
          <w:szCs w:val="24"/>
        </w:rPr>
        <w:t xml:space="preserve">LBD </w:t>
      </w:r>
      <w:r w:rsidR="003015F5">
        <w:rPr>
          <w:szCs w:val="24"/>
        </w:rPr>
        <w:t>(</w:t>
      </w:r>
      <w:r w:rsidR="00866B47" w:rsidRPr="00DB41AF">
        <w:rPr>
          <w:szCs w:val="24"/>
        </w:rPr>
        <w:t>12.3 vs</w:t>
      </w:r>
      <w:r w:rsidR="00A13560">
        <w:rPr>
          <w:szCs w:val="24"/>
        </w:rPr>
        <w:t>.</w:t>
      </w:r>
      <w:r w:rsidR="00866B47" w:rsidRPr="00DB41AF">
        <w:rPr>
          <w:szCs w:val="24"/>
        </w:rPr>
        <w:t xml:space="preserve"> 12.4 mm</w:t>
      </w:r>
      <w:r w:rsidR="001C61D3">
        <w:rPr>
          <w:szCs w:val="24"/>
        </w:rPr>
        <w:t>)</w:t>
      </w:r>
      <w:r w:rsidR="005F0E83">
        <w:rPr>
          <w:szCs w:val="24"/>
        </w:rPr>
        <w:t>,</w:t>
      </w:r>
      <w:r w:rsidR="001C61D3">
        <w:rPr>
          <w:szCs w:val="24"/>
        </w:rPr>
        <w:t xml:space="preserve"> respectively</w:t>
      </w:r>
      <w:r w:rsidR="003015F5">
        <w:rPr>
          <w:szCs w:val="24"/>
        </w:rPr>
        <w:t>, were comparable</w:t>
      </w:r>
      <w:r w:rsidR="00DA156C">
        <w:rPr>
          <w:szCs w:val="24"/>
        </w:rPr>
        <w:t xml:space="preserve"> (Fig 2A, </w:t>
      </w:r>
      <w:r w:rsidR="00DA156C" w:rsidRPr="00A13560">
        <w:rPr>
          <w:szCs w:val="24"/>
        </w:rPr>
        <w:t xml:space="preserve">available at </w:t>
      </w:r>
      <w:r w:rsidR="009E5F31" w:rsidRPr="009E5F31">
        <w:t>http://www.aaojournal.org</w:t>
      </w:r>
      <w:r w:rsidR="00DA156C" w:rsidRPr="00A13560">
        <w:rPr>
          <w:szCs w:val="24"/>
        </w:rPr>
        <w:t>)</w:t>
      </w:r>
      <w:r w:rsidR="00CE77C2">
        <w:rPr>
          <w:szCs w:val="24"/>
        </w:rPr>
        <w:t xml:space="preserve"> as was </w:t>
      </w:r>
      <w:r w:rsidR="009D05AF" w:rsidRPr="00DB41AF">
        <w:rPr>
          <w:szCs w:val="24"/>
        </w:rPr>
        <w:t>C</w:t>
      </w:r>
      <w:r w:rsidR="001C61D3">
        <w:rPr>
          <w:szCs w:val="24"/>
        </w:rPr>
        <w:t xml:space="preserve">BI </w:t>
      </w:r>
      <w:r w:rsidR="0087045F" w:rsidRPr="00DB41AF">
        <w:rPr>
          <w:szCs w:val="24"/>
        </w:rPr>
        <w:t>(28</w:t>
      </w:r>
      <w:r w:rsidR="009D05AF" w:rsidRPr="00DB41AF">
        <w:rPr>
          <w:szCs w:val="24"/>
        </w:rPr>
        <w:t xml:space="preserve">% </w:t>
      </w:r>
      <w:r w:rsidR="00021932">
        <w:rPr>
          <w:szCs w:val="24"/>
        </w:rPr>
        <w:t>vs.</w:t>
      </w:r>
      <w:r w:rsidR="00021932" w:rsidRPr="00DB41AF">
        <w:rPr>
          <w:szCs w:val="24"/>
        </w:rPr>
        <w:t xml:space="preserve"> </w:t>
      </w:r>
      <w:r w:rsidR="0087045F" w:rsidRPr="00DB41AF">
        <w:rPr>
          <w:szCs w:val="24"/>
        </w:rPr>
        <w:t>33</w:t>
      </w:r>
      <w:r w:rsidR="009D05AF" w:rsidRPr="00DB41AF">
        <w:rPr>
          <w:szCs w:val="24"/>
        </w:rPr>
        <w:t>%</w:t>
      </w:r>
      <w:r w:rsidR="00CE77C2">
        <w:rPr>
          <w:szCs w:val="24"/>
        </w:rPr>
        <w:t>; Table 1</w:t>
      </w:r>
      <w:r w:rsidR="009D05AF" w:rsidRPr="00DB41AF">
        <w:rPr>
          <w:szCs w:val="24"/>
        </w:rPr>
        <w:t>).</w:t>
      </w:r>
      <w:r w:rsidR="008D23C9" w:rsidRPr="00DB41AF">
        <w:rPr>
          <w:szCs w:val="24"/>
        </w:rPr>
        <w:t xml:space="preserve"> </w:t>
      </w:r>
      <w:r w:rsidR="0087045F" w:rsidRPr="00DB41AF">
        <w:rPr>
          <w:szCs w:val="24"/>
        </w:rPr>
        <w:t>Three (3</w:t>
      </w:r>
      <w:r w:rsidR="008D23C9" w:rsidRPr="00DB41AF">
        <w:rPr>
          <w:szCs w:val="24"/>
        </w:rPr>
        <w:t xml:space="preserve">%)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="008D23C9" w:rsidRPr="00DB41AF">
        <w:rPr>
          <w:szCs w:val="24"/>
        </w:rPr>
        <w:t>(age</w:t>
      </w:r>
      <w:r w:rsidR="0024124D">
        <w:rPr>
          <w:szCs w:val="24"/>
        </w:rPr>
        <w:t>s</w:t>
      </w:r>
      <w:r w:rsidR="008D23C9" w:rsidRPr="00DB41AF">
        <w:rPr>
          <w:szCs w:val="24"/>
        </w:rPr>
        <w:t xml:space="preserve"> 12, 17 and 18 years; </w:t>
      </w:r>
      <w:r w:rsidR="008B3E74" w:rsidRPr="00DB41AF">
        <w:rPr>
          <w:szCs w:val="24"/>
        </w:rPr>
        <w:t xml:space="preserve">diameter </w:t>
      </w:r>
      <w:r w:rsidR="008D23C9" w:rsidRPr="00DB41AF">
        <w:rPr>
          <w:szCs w:val="24"/>
        </w:rPr>
        <w:t xml:space="preserve">known in </w:t>
      </w:r>
      <w:r w:rsidR="0087045F" w:rsidRPr="00DB41AF">
        <w:rPr>
          <w:szCs w:val="24"/>
        </w:rPr>
        <w:t xml:space="preserve">one patient: 5 mm) </w:t>
      </w:r>
      <w:r w:rsidR="0024124D">
        <w:rPr>
          <w:szCs w:val="24"/>
        </w:rPr>
        <w:t>and</w:t>
      </w:r>
      <w:r w:rsidR="00021932" w:rsidRPr="00DB41AF">
        <w:rPr>
          <w:szCs w:val="24"/>
        </w:rPr>
        <w:t xml:space="preserve"> </w:t>
      </w:r>
      <w:r w:rsidR="0024124D">
        <w:rPr>
          <w:szCs w:val="24"/>
        </w:rPr>
        <w:t>five</w:t>
      </w:r>
      <w:r w:rsidR="0087045F" w:rsidRPr="00DB41AF">
        <w:rPr>
          <w:szCs w:val="24"/>
        </w:rPr>
        <w:t xml:space="preserve"> (3</w:t>
      </w:r>
      <w:r w:rsidR="008D23C9" w:rsidRPr="00DB41AF">
        <w:rPr>
          <w:szCs w:val="24"/>
        </w:rPr>
        <w:t xml:space="preserve">%) </w:t>
      </w:r>
      <w:r w:rsidR="00DA156C">
        <w:rPr>
          <w:szCs w:val="24"/>
        </w:rPr>
        <w:t>young adults</w:t>
      </w:r>
      <w:r w:rsidR="00DA156C" w:rsidRPr="00DB41AF">
        <w:rPr>
          <w:szCs w:val="24"/>
        </w:rPr>
        <w:t xml:space="preserve"> </w:t>
      </w:r>
      <w:r w:rsidR="008D23C9" w:rsidRPr="00DB41AF">
        <w:rPr>
          <w:szCs w:val="24"/>
        </w:rPr>
        <w:t>(</w:t>
      </w:r>
      <w:r w:rsidR="0024124D">
        <w:rPr>
          <w:szCs w:val="24"/>
        </w:rPr>
        <w:t xml:space="preserve">diameter </w:t>
      </w:r>
      <w:r w:rsidR="008D23C9" w:rsidRPr="00DB41AF">
        <w:rPr>
          <w:szCs w:val="24"/>
        </w:rPr>
        <w:t xml:space="preserve">less than 5 mm in </w:t>
      </w:r>
      <w:r w:rsidR="00CE77C2">
        <w:rPr>
          <w:szCs w:val="24"/>
        </w:rPr>
        <w:t xml:space="preserve">all </w:t>
      </w:r>
      <w:r w:rsidR="008B3E74" w:rsidRPr="00DB41AF">
        <w:rPr>
          <w:szCs w:val="24"/>
        </w:rPr>
        <w:t>4</w:t>
      </w:r>
      <w:r w:rsidR="008D23C9" w:rsidRPr="00DB41AF">
        <w:rPr>
          <w:szCs w:val="24"/>
        </w:rPr>
        <w:t xml:space="preserve"> known cases) had </w:t>
      </w:r>
      <w:r w:rsidR="00496AED">
        <w:rPr>
          <w:szCs w:val="24"/>
        </w:rPr>
        <w:t>extraocular extension</w:t>
      </w:r>
      <w:r w:rsidR="008D23C9" w:rsidRPr="00DB41AF">
        <w:rPr>
          <w:szCs w:val="24"/>
        </w:rPr>
        <w:t>.</w:t>
      </w:r>
      <w:r w:rsidR="004F5F12">
        <w:rPr>
          <w:szCs w:val="24"/>
        </w:rPr>
        <w:t xml:space="preserve"> </w:t>
      </w:r>
      <w:r w:rsidR="004F5F12" w:rsidRPr="00DB41AF">
        <w:rPr>
          <w:szCs w:val="24"/>
        </w:rPr>
        <w:t xml:space="preserve">Tumor distance to the center of the fovea </w:t>
      </w:r>
      <w:r w:rsidR="004F5F12">
        <w:rPr>
          <w:szCs w:val="24"/>
        </w:rPr>
        <w:t xml:space="preserve">and the optic disk margin </w:t>
      </w:r>
      <w:r w:rsidR="004F5F12" w:rsidRPr="00DB41AF">
        <w:rPr>
          <w:szCs w:val="24"/>
        </w:rPr>
        <w:t>w</w:t>
      </w:r>
      <w:r w:rsidR="004F5F12">
        <w:rPr>
          <w:szCs w:val="24"/>
        </w:rPr>
        <w:t>ere</w:t>
      </w:r>
      <w:r w:rsidR="004F5F12" w:rsidRPr="00DB41AF">
        <w:rPr>
          <w:szCs w:val="24"/>
        </w:rPr>
        <w:t xml:space="preserve"> available for 6</w:t>
      </w:r>
      <w:r w:rsidR="004F5F12">
        <w:rPr>
          <w:szCs w:val="24"/>
        </w:rPr>
        <w:t>5</w:t>
      </w:r>
      <w:r w:rsidR="004F5F12" w:rsidRPr="00DB41AF">
        <w:rPr>
          <w:szCs w:val="24"/>
        </w:rPr>
        <w:t xml:space="preserve">% and </w:t>
      </w:r>
      <w:r w:rsidR="004F5F12">
        <w:rPr>
          <w:szCs w:val="24"/>
        </w:rPr>
        <w:t>71</w:t>
      </w:r>
      <w:r w:rsidR="004F5F12" w:rsidRPr="00DB41AF">
        <w:rPr>
          <w:szCs w:val="24"/>
        </w:rPr>
        <w:t>%</w:t>
      </w:r>
      <w:r w:rsidR="004F5F12">
        <w:rPr>
          <w:szCs w:val="24"/>
        </w:rPr>
        <w:t xml:space="preserve"> of the participants (Fig 2B, </w:t>
      </w:r>
      <w:r w:rsidR="004F5F12" w:rsidRPr="00A13560">
        <w:rPr>
          <w:szCs w:val="24"/>
        </w:rPr>
        <w:t>available at http://www.aaojournal.org)</w:t>
      </w:r>
      <w:r w:rsidR="004F5F12" w:rsidRPr="00DB41AF">
        <w:rPr>
          <w:szCs w:val="24"/>
        </w:rPr>
        <w:t xml:space="preserve">. </w:t>
      </w:r>
      <w:r w:rsidR="004F5F12">
        <w:rPr>
          <w:szCs w:val="24"/>
        </w:rPr>
        <w:t>The m</w:t>
      </w:r>
      <w:r w:rsidR="004F5F12" w:rsidRPr="00DB41AF">
        <w:rPr>
          <w:szCs w:val="24"/>
        </w:rPr>
        <w:t>edian distance to fove</w:t>
      </w:r>
      <w:r w:rsidR="004F5F12">
        <w:rPr>
          <w:szCs w:val="24"/>
        </w:rPr>
        <w:t>ol</w:t>
      </w:r>
      <w:r w:rsidR="004F5F12" w:rsidRPr="00DB41AF">
        <w:rPr>
          <w:szCs w:val="24"/>
        </w:rPr>
        <w:t xml:space="preserve">a was </w:t>
      </w:r>
      <w:r w:rsidR="004F5F12">
        <w:rPr>
          <w:szCs w:val="24"/>
        </w:rPr>
        <w:t xml:space="preserve">shorter in children than young adults, </w:t>
      </w:r>
      <w:r w:rsidR="004F5F12" w:rsidRPr="00DB41AF">
        <w:rPr>
          <w:szCs w:val="24"/>
        </w:rPr>
        <w:t xml:space="preserve">1.4 mm </w:t>
      </w:r>
      <w:r w:rsidR="004F5F12">
        <w:rPr>
          <w:szCs w:val="24"/>
        </w:rPr>
        <w:t xml:space="preserve">vs. </w:t>
      </w:r>
      <w:r w:rsidR="004F5F12" w:rsidRPr="00DB41AF">
        <w:rPr>
          <w:szCs w:val="24"/>
        </w:rPr>
        <w:t>3.0 mm (</w:t>
      </w:r>
      <w:r w:rsidR="004F5F12" w:rsidRPr="00DB41AF">
        <w:rPr>
          <w:i/>
          <w:szCs w:val="24"/>
        </w:rPr>
        <w:t>P</w:t>
      </w:r>
      <w:r w:rsidR="004F5F12">
        <w:rPr>
          <w:szCs w:val="24"/>
        </w:rPr>
        <w:t>=0.040</w:t>
      </w:r>
      <w:r w:rsidR="000A6182">
        <w:rPr>
          <w:szCs w:val="24"/>
        </w:rPr>
        <w:t>; Table 1</w:t>
      </w:r>
      <w:r w:rsidR="004F5F12" w:rsidRPr="00DB41AF">
        <w:rPr>
          <w:szCs w:val="24"/>
        </w:rPr>
        <w:t>)</w:t>
      </w:r>
      <w:r w:rsidR="004F5F12">
        <w:rPr>
          <w:szCs w:val="24"/>
        </w:rPr>
        <w:t xml:space="preserve"> whereas the m</w:t>
      </w:r>
      <w:r w:rsidR="004F5F12" w:rsidRPr="00DB41AF">
        <w:rPr>
          <w:szCs w:val="24"/>
        </w:rPr>
        <w:t>edian distance to the disk w</w:t>
      </w:r>
      <w:r w:rsidR="004F5F12">
        <w:rPr>
          <w:szCs w:val="24"/>
        </w:rPr>
        <w:t>as</w:t>
      </w:r>
      <w:r w:rsidR="004F5F12" w:rsidRPr="00DB41AF">
        <w:rPr>
          <w:szCs w:val="24"/>
        </w:rPr>
        <w:t xml:space="preserve"> comparable, 2.5 mm </w:t>
      </w:r>
      <w:r w:rsidR="004F5F12">
        <w:rPr>
          <w:szCs w:val="24"/>
        </w:rPr>
        <w:t>vs.</w:t>
      </w:r>
      <w:r w:rsidR="004F5F12" w:rsidRPr="00DB41AF">
        <w:rPr>
          <w:szCs w:val="24"/>
        </w:rPr>
        <w:t xml:space="preserve"> 3.5 mm, respectively (</w:t>
      </w:r>
      <w:r w:rsidR="004F5F12" w:rsidRPr="00DB41AF">
        <w:rPr>
          <w:i/>
          <w:szCs w:val="24"/>
        </w:rPr>
        <w:t>P</w:t>
      </w:r>
      <w:r w:rsidR="004F5F12">
        <w:rPr>
          <w:szCs w:val="24"/>
        </w:rPr>
        <w:t>=0.23</w:t>
      </w:r>
      <w:r w:rsidR="004F5F12" w:rsidRPr="00DB41AF">
        <w:rPr>
          <w:szCs w:val="24"/>
        </w:rPr>
        <w:t>).</w:t>
      </w:r>
    </w:p>
    <w:p w:rsidR="009D05AF" w:rsidRPr="00DB41AF" w:rsidRDefault="009D05AF" w:rsidP="009D05AF">
      <w:pPr>
        <w:tabs>
          <w:tab w:val="left" w:pos="798"/>
        </w:tabs>
        <w:rPr>
          <w:szCs w:val="24"/>
        </w:rPr>
      </w:pPr>
      <w:r w:rsidRPr="00DB41AF">
        <w:rPr>
          <w:szCs w:val="24"/>
        </w:rPr>
        <w:tab/>
      </w:r>
      <w:r w:rsidR="008B3E74" w:rsidRPr="00DB41AF">
        <w:rPr>
          <w:szCs w:val="24"/>
        </w:rPr>
        <w:t>The tumor could be staged in</w:t>
      </w:r>
      <w:r w:rsidR="00DE0EC8" w:rsidRPr="00DB41AF">
        <w:rPr>
          <w:szCs w:val="24"/>
        </w:rPr>
        <w:t xml:space="preserve"> </w:t>
      </w:r>
      <w:r w:rsidR="00FB6860">
        <w:rPr>
          <w:szCs w:val="24"/>
        </w:rPr>
        <w:t>281</w:t>
      </w:r>
      <w:r w:rsidR="00FE3E4B">
        <w:rPr>
          <w:szCs w:val="24"/>
        </w:rPr>
        <w:t xml:space="preserve"> (</w:t>
      </w:r>
      <w:r w:rsidR="008B3E74" w:rsidRPr="00DB41AF">
        <w:rPr>
          <w:szCs w:val="24"/>
        </w:rPr>
        <w:t>9</w:t>
      </w:r>
      <w:r w:rsidR="00FB6860">
        <w:rPr>
          <w:szCs w:val="24"/>
        </w:rPr>
        <w:t>4</w:t>
      </w:r>
      <w:r w:rsidR="008B3E74" w:rsidRPr="00DB41AF">
        <w:rPr>
          <w:szCs w:val="24"/>
        </w:rPr>
        <w:t>%</w:t>
      </w:r>
      <w:r w:rsidR="00FE3E4B">
        <w:rPr>
          <w:szCs w:val="24"/>
        </w:rPr>
        <w:t>)</w:t>
      </w:r>
      <w:r w:rsidR="004F5F12">
        <w:rPr>
          <w:szCs w:val="24"/>
        </w:rPr>
        <w:t xml:space="preserve"> </w:t>
      </w:r>
      <w:r w:rsidR="00DA156C">
        <w:rPr>
          <w:szCs w:val="24"/>
        </w:rPr>
        <w:t xml:space="preserve">participants, and the </w:t>
      </w:r>
      <w:r w:rsidR="001C61D3">
        <w:rPr>
          <w:szCs w:val="24"/>
        </w:rPr>
        <w:t>TNM</w:t>
      </w:r>
      <w:r w:rsidR="001C61D3" w:rsidRPr="00DB41AF">
        <w:rPr>
          <w:szCs w:val="24"/>
        </w:rPr>
        <w:t xml:space="preserve"> </w:t>
      </w:r>
      <w:r w:rsidR="008B3E74" w:rsidRPr="00DB41AF">
        <w:rPr>
          <w:szCs w:val="24"/>
        </w:rPr>
        <w:t>size categories</w:t>
      </w:r>
      <w:r w:rsidRPr="00DB41AF">
        <w:rPr>
          <w:szCs w:val="24"/>
        </w:rPr>
        <w:t xml:space="preserve"> </w:t>
      </w:r>
      <w:r w:rsidR="008B3E74" w:rsidRPr="00DB41AF">
        <w:rPr>
          <w:szCs w:val="24"/>
        </w:rPr>
        <w:t>and stages</w:t>
      </w:r>
      <w:r w:rsidR="001C61D3">
        <w:rPr>
          <w:szCs w:val="24"/>
        </w:rPr>
        <w:t xml:space="preserve"> </w:t>
      </w:r>
      <w:r w:rsidR="00DA156C">
        <w:rPr>
          <w:szCs w:val="24"/>
        </w:rPr>
        <w:t xml:space="preserve">showed comparable distributions in children and young adults </w:t>
      </w:r>
      <w:r w:rsidR="001C61D3">
        <w:rPr>
          <w:szCs w:val="24"/>
        </w:rPr>
        <w:t>(</w:t>
      </w:r>
      <w:r w:rsidR="001C61D3" w:rsidRPr="00DB41AF">
        <w:rPr>
          <w:szCs w:val="24"/>
        </w:rPr>
        <w:t>Table 1</w:t>
      </w:r>
      <w:r w:rsidR="001C61D3">
        <w:rPr>
          <w:szCs w:val="24"/>
        </w:rPr>
        <w:t>)</w:t>
      </w:r>
      <w:r w:rsidR="008B3E74" w:rsidRPr="00DB41AF">
        <w:rPr>
          <w:szCs w:val="24"/>
        </w:rPr>
        <w:t xml:space="preserve">: </w:t>
      </w:r>
      <w:r w:rsidR="000015F1" w:rsidRPr="00DB41AF">
        <w:rPr>
          <w:szCs w:val="24"/>
        </w:rPr>
        <w:t>T1</w:t>
      </w:r>
      <w:r w:rsidR="008B3E74" w:rsidRPr="00DB41AF">
        <w:rPr>
          <w:szCs w:val="24"/>
        </w:rPr>
        <w:t xml:space="preserve"> in</w:t>
      </w:r>
      <w:r w:rsidR="000015F1" w:rsidRPr="00DB41AF">
        <w:rPr>
          <w:szCs w:val="24"/>
        </w:rPr>
        <w:t xml:space="preserve"> 2</w:t>
      </w:r>
      <w:r w:rsidR="00FB6860">
        <w:rPr>
          <w:szCs w:val="24"/>
        </w:rPr>
        <w:t>7</w:t>
      </w:r>
      <w:r w:rsidR="00315C3F" w:rsidRPr="00DB41AF">
        <w:rPr>
          <w:szCs w:val="24"/>
        </w:rPr>
        <w:t xml:space="preserve">% </w:t>
      </w:r>
      <w:r w:rsidR="008B3E74" w:rsidRPr="00DB41AF">
        <w:rPr>
          <w:szCs w:val="24"/>
        </w:rPr>
        <w:t>vs.</w:t>
      </w:r>
      <w:r w:rsidR="00315C3F" w:rsidRPr="00DB41AF">
        <w:rPr>
          <w:szCs w:val="24"/>
        </w:rPr>
        <w:t xml:space="preserve"> </w:t>
      </w:r>
      <w:r w:rsidR="001C61D3" w:rsidRPr="00DB41AF">
        <w:rPr>
          <w:szCs w:val="24"/>
        </w:rPr>
        <w:t>2</w:t>
      </w:r>
      <w:r w:rsidR="001C61D3">
        <w:rPr>
          <w:szCs w:val="24"/>
        </w:rPr>
        <w:t>5</w:t>
      </w:r>
      <w:r w:rsidR="00315C3F" w:rsidRPr="00DB41AF">
        <w:rPr>
          <w:szCs w:val="24"/>
        </w:rPr>
        <w:t>%</w:t>
      </w:r>
      <w:r w:rsidR="008B3E74" w:rsidRPr="00DB41AF">
        <w:rPr>
          <w:szCs w:val="24"/>
        </w:rPr>
        <w:t>,</w:t>
      </w:r>
      <w:r w:rsidR="00315C3F" w:rsidRPr="00DB41AF">
        <w:rPr>
          <w:szCs w:val="24"/>
        </w:rPr>
        <w:t xml:space="preserve"> </w:t>
      </w:r>
      <w:r w:rsidRPr="00DB41AF">
        <w:rPr>
          <w:szCs w:val="24"/>
        </w:rPr>
        <w:t>T2</w:t>
      </w:r>
      <w:r w:rsidR="008B3E74" w:rsidRPr="00DB41AF">
        <w:rPr>
          <w:szCs w:val="24"/>
        </w:rPr>
        <w:t xml:space="preserve"> in</w:t>
      </w:r>
      <w:r w:rsidRPr="00DB41AF">
        <w:rPr>
          <w:szCs w:val="24"/>
        </w:rPr>
        <w:t xml:space="preserve"> </w:t>
      </w:r>
      <w:r w:rsidR="000015F1" w:rsidRPr="00DB41AF">
        <w:rPr>
          <w:szCs w:val="24"/>
        </w:rPr>
        <w:t>2</w:t>
      </w:r>
      <w:r w:rsidR="001C61D3">
        <w:rPr>
          <w:szCs w:val="24"/>
        </w:rPr>
        <w:t>3</w:t>
      </w:r>
      <w:r w:rsidR="00315C3F" w:rsidRPr="00DB41AF">
        <w:rPr>
          <w:szCs w:val="24"/>
        </w:rPr>
        <w:t xml:space="preserve">% vs. </w:t>
      </w:r>
      <w:r w:rsidR="001C61D3">
        <w:rPr>
          <w:szCs w:val="24"/>
        </w:rPr>
        <w:t>34</w:t>
      </w:r>
      <w:r w:rsidR="00315C3F" w:rsidRPr="00DB41AF">
        <w:rPr>
          <w:szCs w:val="24"/>
        </w:rPr>
        <w:t>%</w:t>
      </w:r>
      <w:r w:rsidR="008B3E74" w:rsidRPr="00DB41AF">
        <w:rPr>
          <w:szCs w:val="24"/>
        </w:rPr>
        <w:t>,</w:t>
      </w:r>
      <w:r w:rsidR="00315C3F" w:rsidRPr="00DB41AF">
        <w:rPr>
          <w:szCs w:val="24"/>
        </w:rPr>
        <w:t xml:space="preserve"> </w:t>
      </w:r>
      <w:r w:rsidRPr="00DB41AF">
        <w:rPr>
          <w:szCs w:val="24"/>
        </w:rPr>
        <w:t>T3</w:t>
      </w:r>
      <w:r w:rsidR="008B3E74" w:rsidRPr="00DB41AF">
        <w:rPr>
          <w:szCs w:val="24"/>
        </w:rPr>
        <w:t xml:space="preserve"> in </w:t>
      </w:r>
      <w:r w:rsidR="001C61D3">
        <w:rPr>
          <w:szCs w:val="24"/>
        </w:rPr>
        <w:t>2</w:t>
      </w:r>
      <w:r w:rsidR="00FB6860">
        <w:rPr>
          <w:szCs w:val="24"/>
        </w:rPr>
        <w:t>9</w:t>
      </w:r>
      <w:r w:rsidRPr="00DB41AF">
        <w:rPr>
          <w:szCs w:val="24"/>
        </w:rPr>
        <w:t>%</w:t>
      </w:r>
      <w:r w:rsidR="000015F1" w:rsidRPr="00DB41AF">
        <w:rPr>
          <w:szCs w:val="24"/>
        </w:rPr>
        <w:t xml:space="preserve"> vs. </w:t>
      </w:r>
      <w:r w:rsidR="001C61D3">
        <w:rPr>
          <w:szCs w:val="24"/>
        </w:rPr>
        <w:t>29</w:t>
      </w:r>
      <w:r w:rsidR="00315C3F" w:rsidRPr="00DB41AF">
        <w:rPr>
          <w:szCs w:val="24"/>
        </w:rPr>
        <w:t>%</w:t>
      </w:r>
      <w:r w:rsidRPr="00DB41AF">
        <w:rPr>
          <w:szCs w:val="24"/>
        </w:rPr>
        <w:t xml:space="preserve"> and T4</w:t>
      </w:r>
      <w:r w:rsidR="008B3E74" w:rsidRPr="00DB41AF">
        <w:rPr>
          <w:szCs w:val="24"/>
        </w:rPr>
        <w:t xml:space="preserve"> in</w:t>
      </w:r>
      <w:r w:rsidRPr="00DB41AF">
        <w:rPr>
          <w:szCs w:val="24"/>
        </w:rPr>
        <w:t xml:space="preserve"> </w:t>
      </w:r>
      <w:r w:rsidR="000015F1" w:rsidRPr="00DB41AF">
        <w:rPr>
          <w:szCs w:val="24"/>
        </w:rPr>
        <w:t>2</w:t>
      </w:r>
      <w:r w:rsidR="00FB6860">
        <w:rPr>
          <w:szCs w:val="24"/>
        </w:rPr>
        <w:t>1</w:t>
      </w:r>
      <w:r w:rsidRPr="00DB41AF">
        <w:rPr>
          <w:szCs w:val="24"/>
        </w:rPr>
        <w:t>%</w:t>
      </w:r>
      <w:r w:rsidR="000015F1" w:rsidRPr="00DB41AF">
        <w:rPr>
          <w:szCs w:val="24"/>
        </w:rPr>
        <w:t xml:space="preserve"> vs. </w:t>
      </w:r>
      <w:r w:rsidR="001C61D3">
        <w:rPr>
          <w:szCs w:val="24"/>
        </w:rPr>
        <w:t>12</w:t>
      </w:r>
      <w:r w:rsidR="00315C3F" w:rsidRPr="00DB41AF">
        <w:rPr>
          <w:szCs w:val="24"/>
        </w:rPr>
        <w:t>%</w:t>
      </w:r>
      <w:r w:rsidR="00642F1C">
        <w:rPr>
          <w:szCs w:val="24"/>
        </w:rPr>
        <w:t>, respectively</w:t>
      </w:r>
      <w:r w:rsidR="00FE3E4B">
        <w:rPr>
          <w:szCs w:val="24"/>
        </w:rPr>
        <w:t xml:space="preserve"> </w:t>
      </w:r>
      <w:r w:rsidR="00FE3E4B" w:rsidRPr="00DB41AF">
        <w:rPr>
          <w:szCs w:val="24"/>
        </w:rPr>
        <w:t>(</w:t>
      </w:r>
      <w:r w:rsidR="00FE3E4B" w:rsidRPr="00DB41AF">
        <w:rPr>
          <w:i/>
          <w:szCs w:val="24"/>
        </w:rPr>
        <w:t>P</w:t>
      </w:r>
      <w:r w:rsidR="00FE3E4B" w:rsidRPr="00DB41AF">
        <w:rPr>
          <w:szCs w:val="24"/>
        </w:rPr>
        <w:t>=0.</w:t>
      </w:r>
      <w:r w:rsidR="00FB6860">
        <w:rPr>
          <w:szCs w:val="24"/>
        </w:rPr>
        <w:t>27</w:t>
      </w:r>
      <w:r w:rsidR="00FE3E4B">
        <w:rPr>
          <w:szCs w:val="24"/>
        </w:rPr>
        <w:t>, nonparametric test for trend</w:t>
      </w:r>
      <w:r w:rsidR="00FE3E4B" w:rsidRPr="00DB41AF">
        <w:rPr>
          <w:szCs w:val="24"/>
        </w:rPr>
        <w:t>)</w:t>
      </w:r>
      <w:r w:rsidR="001C61D3">
        <w:rPr>
          <w:szCs w:val="24"/>
        </w:rPr>
        <w:t>;</w:t>
      </w:r>
      <w:r w:rsidR="008B3E74" w:rsidRPr="00DB41AF">
        <w:rPr>
          <w:szCs w:val="24"/>
        </w:rPr>
        <w:t xml:space="preserve"> </w:t>
      </w:r>
      <w:r w:rsidR="00FE3E4B">
        <w:rPr>
          <w:szCs w:val="24"/>
        </w:rPr>
        <w:t xml:space="preserve">and </w:t>
      </w:r>
      <w:r w:rsidR="008B3E74" w:rsidRPr="00DB41AF">
        <w:rPr>
          <w:szCs w:val="24"/>
        </w:rPr>
        <w:t>stage</w:t>
      </w:r>
      <w:r w:rsidRPr="00DB41AF">
        <w:rPr>
          <w:szCs w:val="24"/>
        </w:rPr>
        <w:t xml:space="preserve"> </w:t>
      </w:r>
      <w:r w:rsidR="00315C3F" w:rsidRPr="00DB41AF">
        <w:rPr>
          <w:szCs w:val="24"/>
        </w:rPr>
        <w:t>I</w:t>
      </w:r>
      <w:r w:rsidR="008B3E74" w:rsidRPr="00DB41AF">
        <w:rPr>
          <w:szCs w:val="24"/>
        </w:rPr>
        <w:t xml:space="preserve"> in</w:t>
      </w:r>
      <w:r w:rsidR="00315C3F" w:rsidRPr="00DB41AF">
        <w:rPr>
          <w:szCs w:val="24"/>
        </w:rPr>
        <w:t xml:space="preserve"> </w:t>
      </w:r>
      <w:r w:rsidR="004D4B51" w:rsidRPr="00DB41AF">
        <w:rPr>
          <w:szCs w:val="24"/>
        </w:rPr>
        <w:t>2</w:t>
      </w:r>
      <w:r w:rsidR="00FB6860">
        <w:rPr>
          <w:szCs w:val="24"/>
        </w:rPr>
        <w:t>2</w:t>
      </w:r>
      <w:r w:rsidR="004D4B51" w:rsidRPr="00DB41AF">
        <w:rPr>
          <w:szCs w:val="24"/>
        </w:rPr>
        <w:t>% vs. 2</w:t>
      </w:r>
      <w:r w:rsidR="001C61D3">
        <w:rPr>
          <w:szCs w:val="24"/>
        </w:rPr>
        <w:t>1</w:t>
      </w:r>
      <w:r w:rsidR="004D4B51" w:rsidRPr="00DB41AF">
        <w:rPr>
          <w:szCs w:val="24"/>
        </w:rPr>
        <w:t>%</w:t>
      </w:r>
      <w:r w:rsidR="008B3E74" w:rsidRPr="00DB41AF">
        <w:rPr>
          <w:szCs w:val="24"/>
        </w:rPr>
        <w:t>,</w:t>
      </w:r>
      <w:r w:rsidR="00315C3F" w:rsidRPr="00DB41AF">
        <w:rPr>
          <w:szCs w:val="24"/>
        </w:rPr>
        <w:t xml:space="preserve"> </w:t>
      </w:r>
      <w:r w:rsidRPr="00DB41AF">
        <w:rPr>
          <w:szCs w:val="24"/>
        </w:rPr>
        <w:t>II</w:t>
      </w:r>
      <w:r w:rsidR="008B3E74" w:rsidRPr="00DB41AF">
        <w:rPr>
          <w:szCs w:val="24"/>
        </w:rPr>
        <w:t xml:space="preserve"> in</w:t>
      </w:r>
      <w:r w:rsidR="000015F1" w:rsidRPr="00DB41AF">
        <w:rPr>
          <w:szCs w:val="24"/>
        </w:rPr>
        <w:t xml:space="preserve"> 4</w:t>
      </w:r>
      <w:r w:rsidR="00FB6860">
        <w:rPr>
          <w:szCs w:val="24"/>
        </w:rPr>
        <w:t>9</w:t>
      </w:r>
      <w:r w:rsidR="000015F1" w:rsidRPr="00DB41AF">
        <w:rPr>
          <w:szCs w:val="24"/>
        </w:rPr>
        <w:t xml:space="preserve">% vs. </w:t>
      </w:r>
      <w:r w:rsidR="001C61D3">
        <w:rPr>
          <w:szCs w:val="24"/>
        </w:rPr>
        <w:t>5</w:t>
      </w:r>
      <w:r w:rsidR="00FB6860">
        <w:rPr>
          <w:szCs w:val="24"/>
        </w:rPr>
        <w:t>2</w:t>
      </w:r>
      <w:r w:rsidR="004D4B51" w:rsidRPr="00DB41AF">
        <w:rPr>
          <w:szCs w:val="24"/>
        </w:rPr>
        <w:t>% and</w:t>
      </w:r>
      <w:r w:rsidRPr="00DB41AF">
        <w:rPr>
          <w:szCs w:val="24"/>
        </w:rPr>
        <w:t xml:space="preserve"> III</w:t>
      </w:r>
      <w:r w:rsidR="008B3E74" w:rsidRPr="00DB41AF">
        <w:rPr>
          <w:szCs w:val="24"/>
        </w:rPr>
        <w:t xml:space="preserve"> in</w:t>
      </w:r>
      <w:r w:rsidR="000015F1" w:rsidRPr="00DB41AF">
        <w:rPr>
          <w:szCs w:val="24"/>
        </w:rPr>
        <w:t xml:space="preserve"> </w:t>
      </w:r>
      <w:r w:rsidR="00FB6860">
        <w:rPr>
          <w:szCs w:val="24"/>
        </w:rPr>
        <w:t>30</w:t>
      </w:r>
      <w:r w:rsidR="004D4B51" w:rsidRPr="00DB41AF">
        <w:rPr>
          <w:szCs w:val="24"/>
        </w:rPr>
        <w:t xml:space="preserve">% vs. </w:t>
      </w:r>
      <w:r w:rsidR="008B3E74" w:rsidRPr="00DB41AF">
        <w:rPr>
          <w:szCs w:val="24"/>
        </w:rPr>
        <w:t>2</w:t>
      </w:r>
      <w:r w:rsidR="00FB6860">
        <w:rPr>
          <w:szCs w:val="24"/>
        </w:rPr>
        <w:t>8</w:t>
      </w:r>
      <w:r w:rsidR="004D4B51" w:rsidRPr="00DB41AF">
        <w:rPr>
          <w:szCs w:val="24"/>
        </w:rPr>
        <w:t>%</w:t>
      </w:r>
      <w:r w:rsidR="007A0D3A" w:rsidRPr="00DB41AF">
        <w:rPr>
          <w:szCs w:val="24"/>
        </w:rPr>
        <w:t xml:space="preserve">, </w:t>
      </w:r>
      <w:r w:rsidR="006860A3" w:rsidRPr="00DB41AF">
        <w:rPr>
          <w:szCs w:val="24"/>
        </w:rPr>
        <w:t>respectively</w:t>
      </w:r>
      <w:r w:rsidR="00FE3E4B">
        <w:rPr>
          <w:szCs w:val="24"/>
        </w:rPr>
        <w:t xml:space="preserve"> </w:t>
      </w:r>
      <w:r w:rsidR="00FE3E4B" w:rsidRPr="00DB41AF">
        <w:rPr>
          <w:szCs w:val="24"/>
        </w:rPr>
        <w:t>(</w:t>
      </w:r>
      <w:r w:rsidR="00FE3E4B" w:rsidRPr="00DB41AF">
        <w:rPr>
          <w:i/>
          <w:szCs w:val="24"/>
        </w:rPr>
        <w:t>P</w:t>
      </w:r>
      <w:r w:rsidR="00FB6860">
        <w:rPr>
          <w:szCs w:val="24"/>
        </w:rPr>
        <w:t>=0.85</w:t>
      </w:r>
      <w:r w:rsidR="00FE3E4B" w:rsidRPr="00DB41AF">
        <w:rPr>
          <w:szCs w:val="24"/>
        </w:rPr>
        <w:t>)</w:t>
      </w:r>
      <w:r w:rsidRPr="00DB41AF">
        <w:rPr>
          <w:szCs w:val="24"/>
        </w:rPr>
        <w:t>.</w:t>
      </w:r>
    </w:p>
    <w:p w:rsidR="004D4B51" w:rsidRPr="006E6852" w:rsidRDefault="004D4B51" w:rsidP="0024124D">
      <w:pPr>
        <w:pStyle w:val="Heading2"/>
        <w:spacing w:before="0" w:after="200"/>
      </w:pPr>
      <w:r w:rsidRPr="006E6852">
        <w:t>Primary treatment</w:t>
      </w:r>
    </w:p>
    <w:p w:rsidR="0024124D" w:rsidRPr="00DB41AF" w:rsidRDefault="005602BF" w:rsidP="000A6182">
      <w:pPr>
        <w:tabs>
          <w:tab w:val="left" w:pos="798"/>
        </w:tabs>
        <w:rPr>
          <w:szCs w:val="24"/>
        </w:rPr>
      </w:pPr>
      <w:r w:rsidRPr="00283D3E">
        <w:rPr>
          <w:color w:val="3366FF"/>
          <w:szCs w:val="24"/>
        </w:rPr>
        <w:tab/>
      </w:r>
      <w:r w:rsidR="00CE77C2" w:rsidRPr="00DB41AF">
        <w:rPr>
          <w:szCs w:val="24"/>
        </w:rPr>
        <w:t>T</w:t>
      </w:r>
      <w:r w:rsidR="00CE77C2">
        <w:rPr>
          <w:szCs w:val="24"/>
        </w:rPr>
        <w:t>hree</w:t>
      </w:r>
      <w:r w:rsidR="00CE77C2" w:rsidRPr="00DB41AF">
        <w:rPr>
          <w:szCs w:val="24"/>
        </w:rPr>
        <w:t xml:space="preserve"> </w:t>
      </w:r>
      <w:r w:rsidRPr="00DB41AF">
        <w:rPr>
          <w:szCs w:val="24"/>
        </w:rPr>
        <w:t>(</w:t>
      </w:r>
      <w:r w:rsidR="000A6182">
        <w:rPr>
          <w:szCs w:val="24"/>
        </w:rPr>
        <w:t>3</w:t>
      </w:r>
      <w:r w:rsidRPr="00DB41AF">
        <w:rPr>
          <w:szCs w:val="24"/>
        </w:rPr>
        <w:t xml:space="preserve">%)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Pr="00DB41AF">
        <w:rPr>
          <w:szCs w:val="24"/>
        </w:rPr>
        <w:t xml:space="preserve">were treated with </w:t>
      </w:r>
      <w:r w:rsidR="00CE77C2">
        <w:rPr>
          <w:szCs w:val="24"/>
        </w:rPr>
        <w:t>laser</w:t>
      </w:r>
      <w:r w:rsidRPr="00DB41AF">
        <w:rPr>
          <w:szCs w:val="24"/>
        </w:rPr>
        <w:t xml:space="preserve"> (Table 2).</w:t>
      </w:r>
      <w:r w:rsidR="00496AED">
        <w:rPr>
          <w:szCs w:val="24"/>
        </w:rPr>
        <w:t xml:space="preserve"> </w:t>
      </w:r>
      <w:r w:rsidR="00B20C25" w:rsidRPr="00DB41AF">
        <w:rPr>
          <w:szCs w:val="24"/>
        </w:rPr>
        <w:t xml:space="preserve">Radiotherapy </w:t>
      </w:r>
      <w:r w:rsidR="00283D3E" w:rsidRPr="00DB41AF">
        <w:rPr>
          <w:szCs w:val="24"/>
        </w:rPr>
        <w:t>alone was delivered to 72</w:t>
      </w:r>
      <w:r w:rsidR="00A2309B" w:rsidRPr="00DB41AF">
        <w:rPr>
          <w:szCs w:val="24"/>
        </w:rPr>
        <w:t xml:space="preserve"> (63</w:t>
      </w:r>
      <w:r w:rsidR="00B63BDA" w:rsidRPr="00DB41AF">
        <w:rPr>
          <w:szCs w:val="24"/>
        </w:rPr>
        <w:t xml:space="preserve">%)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="0024124D">
        <w:rPr>
          <w:szCs w:val="24"/>
        </w:rPr>
        <w:t>vs.</w:t>
      </w:r>
      <w:r w:rsidR="00021932" w:rsidRPr="00DB41AF">
        <w:rPr>
          <w:szCs w:val="24"/>
        </w:rPr>
        <w:t xml:space="preserve"> </w:t>
      </w:r>
      <w:r w:rsidR="00A2309B" w:rsidRPr="00DB41AF">
        <w:rPr>
          <w:szCs w:val="24"/>
        </w:rPr>
        <w:t>125 (68</w:t>
      </w:r>
      <w:r w:rsidR="00244B09" w:rsidRPr="00DB41AF">
        <w:rPr>
          <w:szCs w:val="24"/>
        </w:rPr>
        <w:t xml:space="preserve">%) </w:t>
      </w:r>
      <w:r w:rsidR="00DA156C">
        <w:rPr>
          <w:szCs w:val="24"/>
        </w:rPr>
        <w:t>young adults</w:t>
      </w:r>
      <w:r w:rsidR="000A6182">
        <w:rPr>
          <w:szCs w:val="24"/>
        </w:rPr>
        <w:t xml:space="preserve"> and</w:t>
      </w:r>
      <w:r w:rsidR="0024124D" w:rsidRPr="00DB41AF">
        <w:rPr>
          <w:szCs w:val="24"/>
        </w:rPr>
        <w:t xml:space="preserve"> </w:t>
      </w:r>
      <w:r w:rsidR="008B5591">
        <w:rPr>
          <w:szCs w:val="24"/>
        </w:rPr>
        <w:t>42</w:t>
      </w:r>
      <w:r w:rsidR="0024124D" w:rsidRPr="00DB41AF">
        <w:rPr>
          <w:szCs w:val="24"/>
        </w:rPr>
        <w:t xml:space="preserve"> (</w:t>
      </w:r>
      <w:r w:rsidR="008B5591" w:rsidRPr="00DB41AF">
        <w:rPr>
          <w:szCs w:val="24"/>
        </w:rPr>
        <w:t>3</w:t>
      </w:r>
      <w:r w:rsidR="008B5591">
        <w:rPr>
          <w:szCs w:val="24"/>
        </w:rPr>
        <w:t xml:space="preserve">7 </w:t>
      </w:r>
      <w:r w:rsidR="0024124D" w:rsidRPr="00DB41AF">
        <w:rPr>
          <w:szCs w:val="24"/>
        </w:rPr>
        <w:t xml:space="preserve">%) </w:t>
      </w:r>
      <w:r w:rsidR="0024124D">
        <w:rPr>
          <w:szCs w:val="24"/>
        </w:rPr>
        <w:t>vs.</w:t>
      </w:r>
      <w:r w:rsidR="0024124D" w:rsidRPr="00DB41AF">
        <w:rPr>
          <w:szCs w:val="24"/>
        </w:rPr>
        <w:t xml:space="preserve"> </w:t>
      </w:r>
      <w:r w:rsidR="008B5591" w:rsidRPr="00DB41AF">
        <w:rPr>
          <w:szCs w:val="24"/>
        </w:rPr>
        <w:t>5</w:t>
      </w:r>
      <w:r w:rsidR="008B5591">
        <w:rPr>
          <w:szCs w:val="24"/>
        </w:rPr>
        <w:t>7</w:t>
      </w:r>
      <w:r w:rsidR="008B5591" w:rsidRPr="00DB41AF">
        <w:rPr>
          <w:szCs w:val="24"/>
        </w:rPr>
        <w:t xml:space="preserve"> </w:t>
      </w:r>
      <w:r w:rsidR="0024124D" w:rsidRPr="00DB41AF">
        <w:rPr>
          <w:szCs w:val="24"/>
        </w:rPr>
        <w:t>(</w:t>
      </w:r>
      <w:r w:rsidR="008B5591" w:rsidRPr="00DB41AF">
        <w:rPr>
          <w:szCs w:val="24"/>
        </w:rPr>
        <w:t>3</w:t>
      </w:r>
      <w:r w:rsidR="008B5591">
        <w:rPr>
          <w:szCs w:val="24"/>
        </w:rPr>
        <w:t xml:space="preserve">1 </w:t>
      </w:r>
      <w:r w:rsidR="0024124D" w:rsidRPr="00DB41AF">
        <w:rPr>
          <w:szCs w:val="24"/>
        </w:rPr>
        <w:t xml:space="preserve">%) underwent surgical treatment </w:t>
      </w:r>
      <w:r w:rsidR="00496AED">
        <w:rPr>
          <w:szCs w:val="24"/>
        </w:rPr>
        <w:t>with or without adjuvant radiotherapy</w:t>
      </w:r>
      <w:r w:rsidR="0024124D" w:rsidRPr="00DB41AF">
        <w:rPr>
          <w:szCs w:val="24"/>
        </w:rPr>
        <w:t xml:space="preserve">. </w:t>
      </w:r>
    </w:p>
    <w:p w:rsidR="00F46EE2" w:rsidRPr="00DB41AF" w:rsidRDefault="008B3E74" w:rsidP="00653B2D">
      <w:pPr>
        <w:pStyle w:val="Heading2"/>
      </w:pPr>
      <w:r w:rsidRPr="00DB41AF">
        <w:t>Histopathologic characteristics</w:t>
      </w:r>
    </w:p>
    <w:p w:rsidR="008B3E74" w:rsidRPr="00DB41AF" w:rsidRDefault="00F46EE2" w:rsidP="00246489">
      <w:pPr>
        <w:tabs>
          <w:tab w:val="left" w:pos="798"/>
        </w:tabs>
        <w:rPr>
          <w:szCs w:val="24"/>
        </w:rPr>
      </w:pPr>
      <w:r w:rsidRPr="00DB41AF">
        <w:rPr>
          <w:szCs w:val="24"/>
        </w:rPr>
        <w:tab/>
      </w:r>
      <w:r w:rsidR="00246489" w:rsidRPr="00DB41AF">
        <w:rPr>
          <w:szCs w:val="24"/>
        </w:rPr>
        <w:t xml:space="preserve">Cell type was </w:t>
      </w:r>
      <w:r w:rsidR="004B6EF2">
        <w:rPr>
          <w:szCs w:val="24"/>
        </w:rPr>
        <w:t>known</w:t>
      </w:r>
      <w:r w:rsidR="004B6EF2" w:rsidRPr="00DB41AF">
        <w:rPr>
          <w:szCs w:val="24"/>
        </w:rPr>
        <w:t xml:space="preserve"> </w:t>
      </w:r>
      <w:r w:rsidR="00246489" w:rsidRPr="00DB41AF">
        <w:rPr>
          <w:szCs w:val="24"/>
        </w:rPr>
        <w:t xml:space="preserve">for </w:t>
      </w:r>
      <w:r w:rsidR="008B3E74" w:rsidRPr="00DB41AF">
        <w:rPr>
          <w:szCs w:val="24"/>
        </w:rPr>
        <w:t>39</w:t>
      </w:r>
      <w:r w:rsidR="0096540A" w:rsidRPr="00DB41AF">
        <w:rPr>
          <w:szCs w:val="24"/>
        </w:rPr>
        <w:t xml:space="preserve"> (</w:t>
      </w:r>
      <w:r w:rsidR="008B3E74" w:rsidRPr="00DB41AF">
        <w:rPr>
          <w:szCs w:val="24"/>
        </w:rPr>
        <w:t>34</w:t>
      </w:r>
      <w:r w:rsidR="0096540A" w:rsidRPr="00DB41AF">
        <w:rPr>
          <w:szCs w:val="24"/>
        </w:rPr>
        <w:t>%)</w:t>
      </w:r>
      <w:r w:rsidR="00246489" w:rsidRPr="00DB41AF">
        <w:rPr>
          <w:szCs w:val="24"/>
        </w:rPr>
        <w:t xml:space="preserve"> </w:t>
      </w:r>
      <w:r w:rsidR="00DA156C">
        <w:rPr>
          <w:szCs w:val="24"/>
        </w:rPr>
        <w:t xml:space="preserve">children </w:t>
      </w:r>
      <w:r w:rsidR="008B3E74" w:rsidRPr="00DB41AF">
        <w:rPr>
          <w:szCs w:val="24"/>
        </w:rPr>
        <w:t xml:space="preserve">and 67 (36%) </w:t>
      </w:r>
      <w:r w:rsidR="00DA156C">
        <w:rPr>
          <w:szCs w:val="24"/>
        </w:rPr>
        <w:t>young adults</w:t>
      </w:r>
      <w:r w:rsidR="008B3E74" w:rsidRPr="00DB41AF">
        <w:rPr>
          <w:szCs w:val="24"/>
        </w:rPr>
        <w:t xml:space="preserve">, corresponding to 82 (83%) </w:t>
      </w:r>
      <w:r w:rsidR="00AC0E58">
        <w:rPr>
          <w:szCs w:val="24"/>
        </w:rPr>
        <w:t xml:space="preserve">of </w:t>
      </w:r>
      <w:r w:rsidR="00246489" w:rsidRPr="00DB41AF">
        <w:rPr>
          <w:szCs w:val="24"/>
        </w:rPr>
        <w:t>99 patients treated surgica</w:t>
      </w:r>
      <w:r w:rsidR="00EA3F51" w:rsidRPr="00DB41AF">
        <w:rPr>
          <w:szCs w:val="24"/>
        </w:rPr>
        <w:t xml:space="preserve">lly and </w:t>
      </w:r>
      <w:r w:rsidR="000A6182">
        <w:rPr>
          <w:szCs w:val="24"/>
        </w:rPr>
        <w:t xml:space="preserve">for </w:t>
      </w:r>
      <w:r w:rsidR="00EA3F51" w:rsidRPr="00DB41AF">
        <w:rPr>
          <w:szCs w:val="24"/>
        </w:rPr>
        <w:t>24</w:t>
      </w:r>
      <w:r w:rsidR="00246489" w:rsidRPr="00DB41AF">
        <w:rPr>
          <w:szCs w:val="24"/>
        </w:rPr>
        <w:t xml:space="preserve"> </w:t>
      </w:r>
      <w:r w:rsidR="0096540A" w:rsidRPr="00DB41AF">
        <w:rPr>
          <w:szCs w:val="24"/>
        </w:rPr>
        <w:t xml:space="preserve">(12%) </w:t>
      </w:r>
      <w:r w:rsidR="00AC0E58">
        <w:rPr>
          <w:szCs w:val="24"/>
        </w:rPr>
        <w:t xml:space="preserve">of </w:t>
      </w:r>
      <w:r w:rsidR="00246489" w:rsidRPr="00DB41AF">
        <w:rPr>
          <w:szCs w:val="24"/>
        </w:rPr>
        <w:t xml:space="preserve">200 patients managed </w:t>
      </w:r>
      <w:r w:rsidR="00AC0E58">
        <w:rPr>
          <w:szCs w:val="24"/>
        </w:rPr>
        <w:t xml:space="preserve">conservatively who underwent </w:t>
      </w:r>
      <w:r w:rsidR="00E92DA4">
        <w:rPr>
          <w:szCs w:val="24"/>
        </w:rPr>
        <w:t xml:space="preserve">a </w:t>
      </w:r>
      <w:r w:rsidR="00AC0E58">
        <w:rPr>
          <w:szCs w:val="24"/>
        </w:rPr>
        <w:t>biopsy</w:t>
      </w:r>
      <w:r w:rsidR="00246489" w:rsidRPr="00DB41AF">
        <w:rPr>
          <w:szCs w:val="24"/>
        </w:rPr>
        <w:t xml:space="preserve">. </w:t>
      </w:r>
      <w:r w:rsidR="00491DAB">
        <w:rPr>
          <w:szCs w:val="24"/>
        </w:rPr>
        <w:t>The thickness (</w:t>
      </w:r>
      <w:r w:rsidR="00491DAB">
        <w:rPr>
          <w:i/>
          <w:szCs w:val="24"/>
        </w:rPr>
        <w:t>P</w:t>
      </w:r>
      <w:r w:rsidR="00491DAB">
        <w:rPr>
          <w:szCs w:val="24"/>
        </w:rPr>
        <w:t xml:space="preserve">=0.99, Mann-Whitney </w:t>
      </w:r>
      <w:r w:rsidR="00491DAB">
        <w:rPr>
          <w:i/>
          <w:szCs w:val="24"/>
        </w:rPr>
        <w:t>U</w:t>
      </w:r>
      <w:r w:rsidR="00491DAB">
        <w:rPr>
          <w:szCs w:val="24"/>
        </w:rPr>
        <w:t>-test), LBD (</w:t>
      </w:r>
      <w:r w:rsidR="00491DAB">
        <w:rPr>
          <w:i/>
          <w:szCs w:val="24"/>
        </w:rPr>
        <w:t>P</w:t>
      </w:r>
      <w:r w:rsidR="00491DAB">
        <w:rPr>
          <w:szCs w:val="24"/>
        </w:rPr>
        <w:t>=0.3</w:t>
      </w:r>
      <w:r w:rsidR="0010114B">
        <w:rPr>
          <w:szCs w:val="24"/>
        </w:rPr>
        <w:t>7</w:t>
      </w:r>
      <w:r w:rsidR="00491DAB">
        <w:rPr>
          <w:szCs w:val="24"/>
        </w:rPr>
        <w:t>), TNM category (</w:t>
      </w:r>
      <w:r w:rsidR="00491DAB">
        <w:rPr>
          <w:i/>
          <w:szCs w:val="24"/>
        </w:rPr>
        <w:t>P</w:t>
      </w:r>
      <w:r w:rsidR="00491DAB">
        <w:rPr>
          <w:szCs w:val="24"/>
        </w:rPr>
        <w:t>=0.8</w:t>
      </w:r>
      <w:r w:rsidR="0010114B">
        <w:rPr>
          <w:szCs w:val="24"/>
        </w:rPr>
        <w:t>6</w:t>
      </w:r>
      <w:r w:rsidR="00491DAB">
        <w:rPr>
          <w:szCs w:val="24"/>
        </w:rPr>
        <w:t xml:space="preserve">, nonparametric test for trend) and </w:t>
      </w:r>
      <w:r w:rsidR="000A6182">
        <w:rPr>
          <w:szCs w:val="24"/>
        </w:rPr>
        <w:t xml:space="preserve">TNM </w:t>
      </w:r>
      <w:r w:rsidR="00491DAB">
        <w:rPr>
          <w:szCs w:val="24"/>
        </w:rPr>
        <w:t>stage (</w:t>
      </w:r>
      <w:r w:rsidR="00491DAB">
        <w:rPr>
          <w:i/>
          <w:szCs w:val="24"/>
        </w:rPr>
        <w:t>P</w:t>
      </w:r>
      <w:r w:rsidR="00491DAB">
        <w:rPr>
          <w:szCs w:val="24"/>
        </w:rPr>
        <w:t xml:space="preserve">=0.25) of these tumors were comparable </w:t>
      </w:r>
      <w:r w:rsidR="00E92DA4">
        <w:rPr>
          <w:szCs w:val="24"/>
        </w:rPr>
        <w:t>for</w:t>
      </w:r>
      <w:r w:rsidR="00491DAB">
        <w:rPr>
          <w:szCs w:val="24"/>
        </w:rPr>
        <w:t xml:space="preserve"> </w:t>
      </w:r>
      <w:r w:rsidR="00DA156C">
        <w:rPr>
          <w:szCs w:val="24"/>
        </w:rPr>
        <w:t>children and young adults</w:t>
      </w:r>
      <w:r w:rsidR="00491DAB">
        <w:rPr>
          <w:szCs w:val="24"/>
        </w:rPr>
        <w:t>.</w:t>
      </w:r>
      <w:r w:rsidR="00FE3E4B">
        <w:rPr>
          <w:szCs w:val="24"/>
        </w:rPr>
        <w:t xml:space="preserve"> The percentages of spindle, mixed and epithelioid cell melanomas were similar for both groups</w:t>
      </w:r>
      <w:r w:rsidR="00FE3E4B" w:rsidRPr="00DB41AF">
        <w:rPr>
          <w:szCs w:val="24"/>
        </w:rPr>
        <w:t xml:space="preserve"> (</w:t>
      </w:r>
      <w:r w:rsidR="00FE3E4B" w:rsidRPr="00DB41AF">
        <w:rPr>
          <w:i/>
          <w:szCs w:val="24"/>
        </w:rPr>
        <w:t>P</w:t>
      </w:r>
      <w:r w:rsidR="00FE3E4B" w:rsidRPr="00DB41AF">
        <w:rPr>
          <w:szCs w:val="24"/>
        </w:rPr>
        <w:t>=0.93</w:t>
      </w:r>
      <w:r w:rsidR="00FE3E4B">
        <w:rPr>
          <w:szCs w:val="24"/>
        </w:rPr>
        <w:t>; Table 2</w:t>
      </w:r>
      <w:r w:rsidR="00FE3E4B" w:rsidRPr="00DB41AF">
        <w:rPr>
          <w:szCs w:val="24"/>
        </w:rPr>
        <w:t>).</w:t>
      </w:r>
    </w:p>
    <w:p w:rsidR="008B3E74" w:rsidRPr="00DB41AF" w:rsidRDefault="00D226A7" w:rsidP="008B3E74">
      <w:pPr>
        <w:pStyle w:val="Heading2"/>
      </w:pPr>
      <w:r>
        <w:t>Cytog</w:t>
      </w:r>
      <w:r w:rsidR="008B3E74" w:rsidRPr="00DB41AF">
        <w:t>enetic characteristics</w:t>
      </w:r>
    </w:p>
    <w:p w:rsidR="00246489" w:rsidRPr="00DB41AF" w:rsidRDefault="00246489" w:rsidP="00246489">
      <w:pPr>
        <w:tabs>
          <w:tab w:val="left" w:pos="798"/>
        </w:tabs>
        <w:rPr>
          <w:szCs w:val="24"/>
        </w:rPr>
      </w:pPr>
      <w:r w:rsidRPr="00DB41AF">
        <w:rPr>
          <w:szCs w:val="24"/>
        </w:rPr>
        <w:tab/>
      </w:r>
      <w:r w:rsidR="006A470F" w:rsidRPr="00DB41AF">
        <w:rPr>
          <w:szCs w:val="24"/>
        </w:rPr>
        <w:t xml:space="preserve">Cytogenetic results were </w:t>
      </w:r>
      <w:r w:rsidR="008B3E74" w:rsidRPr="00DB41AF">
        <w:rPr>
          <w:szCs w:val="24"/>
        </w:rPr>
        <w:t xml:space="preserve">available </w:t>
      </w:r>
      <w:r w:rsidR="006A470F" w:rsidRPr="00DB41AF">
        <w:rPr>
          <w:szCs w:val="24"/>
        </w:rPr>
        <w:t>for 15</w:t>
      </w:r>
      <w:r w:rsidR="005073B2" w:rsidRPr="00DB41AF">
        <w:rPr>
          <w:szCs w:val="24"/>
        </w:rPr>
        <w:t xml:space="preserve"> (13%)</w:t>
      </w:r>
      <w:r w:rsidR="006A470F" w:rsidRPr="00DB41AF">
        <w:rPr>
          <w:szCs w:val="24"/>
        </w:rPr>
        <w:t xml:space="preserve">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="006A470F" w:rsidRPr="00DB41AF">
        <w:rPr>
          <w:szCs w:val="24"/>
        </w:rPr>
        <w:t>and 25</w:t>
      </w:r>
      <w:r w:rsidR="005073B2" w:rsidRPr="00DB41AF">
        <w:rPr>
          <w:szCs w:val="24"/>
        </w:rPr>
        <w:t xml:space="preserve"> (14%)</w:t>
      </w:r>
      <w:r w:rsidR="006A470F" w:rsidRPr="00DB41AF">
        <w:rPr>
          <w:szCs w:val="24"/>
        </w:rPr>
        <w:t xml:space="preserve"> </w:t>
      </w:r>
      <w:r w:rsidR="00DA156C">
        <w:rPr>
          <w:szCs w:val="24"/>
        </w:rPr>
        <w:t>young adults</w:t>
      </w:r>
      <w:r w:rsidR="00DA156C" w:rsidRPr="00DB41AF">
        <w:rPr>
          <w:szCs w:val="24"/>
        </w:rPr>
        <w:t xml:space="preserve"> </w:t>
      </w:r>
      <w:r w:rsidR="00157E6A" w:rsidRPr="00DB41AF">
        <w:rPr>
          <w:szCs w:val="24"/>
        </w:rPr>
        <w:t>(</w:t>
      </w:r>
      <w:r w:rsidR="00FE3E4B">
        <w:rPr>
          <w:szCs w:val="24"/>
        </w:rPr>
        <w:t xml:space="preserve">for details see </w:t>
      </w:r>
      <w:r w:rsidR="002257D3">
        <w:rPr>
          <w:szCs w:val="24"/>
        </w:rPr>
        <w:t>Supplementary Text</w:t>
      </w:r>
      <w:r w:rsidR="00FE3E4B">
        <w:rPr>
          <w:szCs w:val="24"/>
        </w:rPr>
        <w:t>,</w:t>
      </w:r>
      <w:r w:rsidR="002257D3">
        <w:rPr>
          <w:szCs w:val="24"/>
        </w:rPr>
        <w:t xml:space="preserve"> a</w:t>
      </w:r>
      <w:r w:rsidR="002257D3" w:rsidRPr="00E625CF">
        <w:rPr>
          <w:szCs w:val="24"/>
        </w:rPr>
        <w:t xml:space="preserve">vailable at </w:t>
      </w:r>
      <w:r w:rsidR="002257D3" w:rsidRPr="00EE3183">
        <w:rPr>
          <w:szCs w:val="24"/>
        </w:rPr>
        <w:t>www.aaojournal.org</w:t>
      </w:r>
      <w:r w:rsidR="005073B2" w:rsidRPr="00DB41AF">
        <w:rPr>
          <w:szCs w:val="24"/>
        </w:rPr>
        <w:t>)</w:t>
      </w:r>
      <w:r w:rsidR="006A470F" w:rsidRPr="00DB41AF">
        <w:rPr>
          <w:szCs w:val="24"/>
        </w:rPr>
        <w:t xml:space="preserve">. Monosomy 3 was </w:t>
      </w:r>
      <w:r w:rsidR="00E938D8" w:rsidRPr="00DB41AF">
        <w:rPr>
          <w:szCs w:val="24"/>
        </w:rPr>
        <w:t>found</w:t>
      </w:r>
      <w:r w:rsidR="006A470F" w:rsidRPr="00DB41AF">
        <w:rPr>
          <w:szCs w:val="24"/>
        </w:rPr>
        <w:t xml:space="preserve"> </w:t>
      </w:r>
      <w:r w:rsidR="00157E6A" w:rsidRPr="00DB41AF">
        <w:rPr>
          <w:szCs w:val="24"/>
        </w:rPr>
        <w:t>in 8 (5</w:t>
      </w:r>
      <w:r w:rsidR="0010114B">
        <w:rPr>
          <w:szCs w:val="24"/>
        </w:rPr>
        <w:t>3</w:t>
      </w:r>
      <w:r w:rsidR="00E938D8" w:rsidRPr="00DB41AF">
        <w:rPr>
          <w:szCs w:val="24"/>
        </w:rPr>
        <w:t xml:space="preserve">%) </w:t>
      </w:r>
      <w:r w:rsidR="00DA156C">
        <w:rPr>
          <w:szCs w:val="24"/>
        </w:rPr>
        <w:t xml:space="preserve">children </w:t>
      </w:r>
      <w:r w:rsidR="004B6EF2">
        <w:rPr>
          <w:szCs w:val="24"/>
        </w:rPr>
        <w:t>(</w:t>
      </w:r>
      <w:r w:rsidR="00D960BF" w:rsidRPr="00DB41AF">
        <w:rPr>
          <w:szCs w:val="24"/>
        </w:rPr>
        <w:t>age 11</w:t>
      </w:r>
      <w:r w:rsidR="00943A95" w:rsidRPr="00DB41AF">
        <w:rPr>
          <w:szCs w:val="24"/>
        </w:rPr>
        <w:t xml:space="preserve"> to 17 years</w:t>
      </w:r>
      <w:r w:rsidR="004B6EF2">
        <w:rPr>
          <w:szCs w:val="24"/>
        </w:rPr>
        <w:t>)</w:t>
      </w:r>
      <w:r w:rsidR="00943A95" w:rsidRPr="00DB41AF">
        <w:rPr>
          <w:szCs w:val="24"/>
        </w:rPr>
        <w:t xml:space="preserve"> </w:t>
      </w:r>
      <w:r w:rsidR="00E92DA4">
        <w:rPr>
          <w:szCs w:val="24"/>
        </w:rPr>
        <w:t>and</w:t>
      </w:r>
      <w:r w:rsidR="00943A95" w:rsidRPr="00DB41AF">
        <w:rPr>
          <w:szCs w:val="24"/>
        </w:rPr>
        <w:t xml:space="preserve"> </w:t>
      </w:r>
      <w:r w:rsidR="00E938D8" w:rsidRPr="00DB41AF">
        <w:rPr>
          <w:szCs w:val="24"/>
        </w:rPr>
        <w:t xml:space="preserve">6 (24%) </w:t>
      </w:r>
      <w:r w:rsidR="00DA156C">
        <w:rPr>
          <w:szCs w:val="24"/>
        </w:rPr>
        <w:t>young adults</w:t>
      </w:r>
      <w:r w:rsidR="00DA156C" w:rsidRPr="00DB41AF">
        <w:rPr>
          <w:szCs w:val="24"/>
        </w:rPr>
        <w:t xml:space="preserve"> </w:t>
      </w:r>
      <w:r w:rsidR="006A470F" w:rsidRPr="00DB41AF">
        <w:rPr>
          <w:szCs w:val="24"/>
        </w:rPr>
        <w:t>(</w:t>
      </w:r>
      <w:r w:rsidR="006A470F" w:rsidRPr="00DB41AF">
        <w:rPr>
          <w:i/>
          <w:szCs w:val="24"/>
        </w:rPr>
        <w:t>P</w:t>
      </w:r>
      <w:r w:rsidR="008C1171">
        <w:rPr>
          <w:szCs w:val="24"/>
        </w:rPr>
        <w:t>=0.</w:t>
      </w:r>
      <w:r w:rsidR="00564FDD">
        <w:rPr>
          <w:szCs w:val="24"/>
        </w:rPr>
        <w:t>08</w:t>
      </w:r>
      <w:r w:rsidR="00564FDD" w:rsidRPr="00DB41AF">
        <w:rPr>
          <w:szCs w:val="24"/>
        </w:rPr>
        <w:t>9</w:t>
      </w:r>
      <w:r w:rsidR="00564FDD">
        <w:rPr>
          <w:szCs w:val="24"/>
        </w:rPr>
        <w:t>, Fisher’s exact test</w:t>
      </w:r>
      <w:r w:rsidR="006A470F" w:rsidRPr="00DB41AF">
        <w:rPr>
          <w:szCs w:val="24"/>
        </w:rPr>
        <w:t>)</w:t>
      </w:r>
      <w:r w:rsidR="00050CAB" w:rsidRPr="00DB41AF">
        <w:rPr>
          <w:szCs w:val="24"/>
        </w:rPr>
        <w:t xml:space="preserve">, </w:t>
      </w:r>
      <w:r w:rsidR="00E938D8" w:rsidRPr="00DB41AF">
        <w:rPr>
          <w:szCs w:val="24"/>
        </w:rPr>
        <w:t xml:space="preserve">of </w:t>
      </w:r>
      <w:r w:rsidR="00E92DA4">
        <w:rPr>
          <w:szCs w:val="24"/>
        </w:rPr>
        <w:t>whom</w:t>
      </w:r>
      <w:r w:rsidR="00050CAB" w:rsidRPr="00DB41AF">
        <w:rPr>
          <w:szCs w:val="24"/>
        </w:rPr>
        <w:t xml:space="preserve"> </w:t>
      </w:r>
      <w:r w:rsidR="00564FDD">
        <w:rPr>
          <w:szCs w:val="24"/>
        </w:rPr>
        <w:t>one half in both groups</w:t>
      </w:r>
      <w:r w:rsidR="00DA156C" w:rsidRPr="00DB41AF">
        <w:rPr>
          <w:szCs w:val="24"/>
        </w:rPr>
        <w:t xml:space="preserve"> </w:t>
      </w:r>
      <w:r w:rsidR="00E938D8" w:rsidRPr="00DB41AF">
        <w:rPr>
          <w:szCs w:val="24"/>
        </w:rPr>
        <w:t>had</w:t>
      </w:r>
      <w:r w:rsidR="006A470F" w:rsidRPr="00DB41AF">
        <w:rPr>
          <w:szCs w:val="24"/>
        </w:rPr>
        <w:t xml:space="preserve"> </w:t>
      </w:r>
      <w:r w:rsidR="008B3E74" w:rsidRPr="00DB41AF">
        <w:rPr>
          <w:szCs w:val="24"/>
        </w:rPr>
        <w:t xml:space="preserve">an additional </w:t>
      </w:r>
      <w:r w:rsidR="006A470F" w:rsidRPr="00DB41AF">
        <w:rPr>
          <w:szCs w:val="24"/>
        </w:rPr>
        <w:t>8q gain</w:t>
      </w:r>
      <w:r w:rsidR="00564FDD">
        <w:rPr>
          <w:szCs w:val="24"/>
        </w:rPr>
        <w:t xml:space="preserve"> (Table 2)</w:t>
      </w:r>
      <w:r w:rsidR="006A470F" w:rsidRPr="00DB41AF">
        <w:rPr>
          <w:szCs w:val="24"/>
        </w:rPr>
        <w:t xml:space="preserve">. </w:t>
      </w:r>
      <w:r w:rsidRPr="00DB41AF">
        <w:rPr>
          <w:szCs w:val="24"/>
        </w:rPr>
        <w:t>F</w:t>
      </w:r>
      <w:r w:rsidR="00A1592C" w:rsidRPr="00DB41AF">
        <w:rPr>
          <w:szCs w:val="24"/>
        </w:rPr>
        <w:t>ive</w:t>
      </w:r>
      <w:r w:rsidRPr="00DB41AF">
        <w:rPr>
          <w:szCs w:val="24"/>
        </w:rPr>
        <w:t xml:space="preserve">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Pr="00DB41AF">
        <w:rPr>
          <w:szCs w:val="24"/>
        </w:rPr>
        <w:t xml:space="preserve">and </w:t>
      </w:r>
      <w:r w:rsidR="004B6EF2">
        <w:rPr>
          <w:szCs w:val="24"/>
        </w:rPr>
        <w:t>five</w:t>
      </w:r>
      <w:r w:rsidRPr="00DB41AF">
        <w:rPr>
          <w:szCs w:val="24"/>
        </w:rPr>
        <w:t xml:space="preserve"> </w:t>
      </w:r>
      <w:r w:rsidR="00DA156C">
        <w:rPr>
          <w:szCs w:val="24"/>
        </w:rPr>
        <w:t>young adults</w:t>
      </w:r>
      <w:r w:rsidR="00DA156C" w:rsidRPr="00DB41AF">
        <w:rPr>
          <w:szCs w:val="24"/>
        </w:rPr>
        <w:t xml:space="preserve"> </w:t>
      </w:r>
      <w:r w:rsidRPr="00DB41AF">
        <w:rPr>
          <w:szCs w:val="24"/>
        </w:rPr>
        <w:t xml:space="preserve">had been screened for somatic </w:t>
      </w:r>
      <w:r w:rsidRPr="00DB41AF">
        <w:rPr>
          <w:i/>
          <w:szCs w:val="24"/>
        </w:rPr>
        <w:t>BAP1</w:t>
      </w:r>
      <w:r w:rsidRPr="00DB41AF">
        <w:rPr>
          <w:szCs w:val="24"/>
        </w:rPr>
        <w:t xml:space="preserve"> mutations.</w:t>
      </w:r>
      <w:r w:rsidR="006A470F" w:rsidRPr="00DB41AF">
        <w:rPr>
          <w:szCs w:val="24"/>
        </w:rPr>
        <w:t xml:space="preserve"> One patient in both groups tested positive</w:t>
      </w:r>
      <w:r w:rsidR="00671325" w:rsidRPr="00DB41AF">
        <w:rPr>
          <w:szCs w:val="24"/>
        </w:rPr>
        <w:t>.</w:t>
      </w:r>
    </w:p>
    <w:p w:rsidR="00671325" w:rsidRDefault="00671325" w:rsidP="00671325">
      <w:pPr>
        <w:pStyle w:val="Heading2"/>
      </w:pPr>
      <w:r>
        <w:t>Local tumor control</w:t>
      </w:r>
    </w:p>
    <w:p w:rsidR="00016626" w:rsidRPr="00F23F6C" w:rsidRDefault="00671325" w:rsidP="00016626">
      <w:pPr>
        <w:tabs>
          <w:tab w:val="left" w:pos="798"/>
        </w:tabs>
        <w:rPr>
          <w:szCs w:val="24"/>
        </w:rPr>
      </w:pPr>
      <w:r>
        <w:tab/>
      </w:r>
      <w:r w:rsidR="00016626" w:rsidRPr="00F23F6C">
        <w:rPr>
          <w:szCs w:val="24"/>
        </w:rPr>
        <w:t>The median follow-up time was 5.9 years (range, 1.4 to 31.1 years; interquartile range, 3.1 to 10.6 years) for 35 patients who died of melano</w:t>
      </w:r>
      <w:r w:rsidR="00E92DA4">
        <w:rPr>
          <w:szCs w:val="24"/>
        </w:rPr>
        <w:t>ma, 5.5 years (range, 1 day</w:t>
      </w:r>
      <w:r w:rsidR="00016626" w:rsidRPr="00F23F6C">
        <w:rPr>
          <w:szCs w:val="24"/>
        </w:rPr>
        <w:t xml:space="preserve"> to 41.3 years; interquartile range, 2.2 to 11.9 years) for </w:t>
      </w:r>
      <w:r w:rsidR="00564FDD">
        <w:rPr>
          <w:szCs w:val="24"/>
        </w:rPr>
        <w:t>survivors</w:t>
      </w:r>
      <w:r w:rsidR="00AB74E5">
        <w:rPr>
          <w:szCs w:val="24"/>
        </w:rPr>
        <w:t xml:space="preserve">, and </w:t>
      </w:r>
      <w:r w:rsidR="00016626" w:rsidRPr="00F23F6C">
        <w:rPr>
          <w:szCs w:val="24"/>
        </w:rPr>
        <w:t xml:space="preserve">6.6 years (range, 1 day </w:t>
      </w:r>
      <w:r w:rsidR="005661C7">
        <w:rPr>
          <w:szCs w:val="24"/>
        </w:rPr>
        <w:t>to</w:t>
      </w:r>
      <w:r w:rsidR="00016626" w:rsidRPr="00F23F6C">
        <w:rPr>
          <w:szCs w:val="24"/>
        </w:rPr>
        <w:t xml:space="preserve"> 41.3 years) for </w:t>
      </w:r>
      <w:r w:rsidR="00DA156C">
        <w:rPr>
          <w:szCs w:val="24"/>
        </w:rPr>
        <w:t>children</w:t>
      </w:r>
      <w:r w:rsidR="00AB74E5">
        <w:rPr>
          <w:szCs w:val="24"/>
        </w:rPr>
        <w:t xml:space="preserve"> vs.</w:t>
      </w:r>
      <w:r w:rsidR="00016626" w:rsidRPr="00F23F6C">
        <w:rPr>
          <w:szCs w:val="24"/>
        </w:rPr>
        <w:t xml:space="preserve"> 5.1 years for </w:t>
      </w:r>
      <w:r w:rsidR="00DA156C">
        <w:rPr>
          <w:szCs w:val="24"/>
        </w:rPr>
        <w:t>young adults</w:t>
      </w:r>
      <w:r w:rsidR="00DA156C" w:rsidRPr="00F23F6C">
        <w:rPr>
          <w:szCs w:val="24"/>
        </w:rPr>
        <w:t xml:space="preserve"> </w:t>
      </w:r>
      <w:r w:rsidR="00016626" w:rsidRPr="00F23F6C">
        <w:rPr>
          <w:szCs w:val="24"/>
        </w:rPr>
        <w:t xml:space="preserve">(range, 3 days </w:t>
      </w:r>
      <w:r w:rsidR="005661C7">
        <w:rPr>
          <w:szCs w:val="24"/>
        </w:rPr>
        <w:t>to</w:t>
      </w:r>
      <w:r w:rsidR="00016626" w:rsidRPr="00F23F6C">
        <w:rPr>
          <w:szCs w:val="24"/>
        </w:rPr>
        <w:t xml:space="preserve"> 37 years</w:t>
      </w:r>
      <w:r w:rsidR="00AB74E5">
        <w:rPr>
          <w:szCs w:val="24"/>
        </w:rPr>
        <w:t xml:space="preserve">; </w:t>
      </w:r>
      <w:r w:rsidR="00016626" w:rsidRPr="00F23F6C">
        <w:rPr>
          <w:i/>
          <w:szCs w:val="24"/>
        </w:rPr>
        <w:t>P</w:t>
      </w:r>
      <w:r w:rsidR="00016626" w:rsidRPr="00F23F6C">
        <w:rPr>
          <w:szCs w:val="24"/>
        </w:rPr>
        <w:t>=0.12; Table 2).</w:t>
      </w:r>
    </w:p>
    <w:p w:rsidR="00000000" w:rsidRDefault="000C6E7A">
      <w:pPr>
        <w:tabs>
          <w:tab w:val="left" w:pos="798"/>
        </w:tabs>
        <w:rPr>
          <w:szCs w:val="24"/>
        </w:rPr>
      </w:pPr>
      <w:r>
        <w:tab/>
      </w:r>
      <w:r w:rsidR="00936957">
        <w:t>L</w:t>
      </w:r>
      <w:r w:rsidR="0069003B">
        <w:t xml:space="preserve">ocal tumor recurrence was </w:t>
      </w:r>
      <w:r w:rsidR="004B6EF2">
        <w:t>diagnosed in</w:t>
      </w:r>
      <w:r w:rsidR="00973DBA">
        <w:t xml:space="preserve"> 7 (6%) </w:t>
      </w:r>
      <w:r w:rsidR="00DA156C">
        <w:t xml:space="preserve">children </w:t>
      </w:r>
      <w:r w:rsidR="00B8658E">
        <w:t>(</w:t>
      </w:r>
      <w:r w:rsidR="00DA156C">
        <w:t>10</w:t>
      </w:r>
      <w:r w:rsidR="00B8658E">
        <w:t>-17</w:t>
      </w:r>
      <w:r w:rsidR="005F3656">
        <w:t xml:space="preserve"> years</w:t>
      </w:r>
      <w:r w:rsidR="004B6EF2">
        <w:t xml:space="preserve"> </w:t>
      </w:r>
      <w:r w:rsidR="005661C7">
        <w:t>old</w:t>
      </w:r>
      <w:r w:rsidR="00B8658E">
        <w:t>)</w:t>
      </w:r>
      <w:r w:rsidR="00021932">
        <w:t xml:space="preserve"> </w:t>
      </w:r>
      <w:r w:rsidR="005661C7">
        <w:t>and</w:t>
      </w:r>
      <w:r w:rsidR="00973DBA">
        <w:t xml:space="preserve"> </w:t>
      </w:r>
      <w:r w:rsidR="0010114B">
        <w:t>9</w:t>
      </w:r>
      <w:r w:rsidR="00973DBA">
        <w:t xml:space="preserve"> </w:t>
      </w:r>
      <w:r w:rsidR="0069003B">
        <w:t xml:space="preserve">(5%) </w:t>
      </w:r>
      <w:r w:rsidR="00DA156C">
        <w:t>young adults</w:t>
      </w:r>
      <w:r w:rsidR="00AB74E5">
        <w:t xml:space="preserve"> </w:t>
      </w:r>
      <w:r w:rsidR="00AB74E5">
        <w:rPr>
          <w:szCs w:val="24"/>
        </w:rPr>
        <w:t>(Table 2</w:t>
      </w:r>
      <w:r w:rsidR="00C238D5">
        <w:rPr>
          <w:szCs w:val="24"/>
        </w:rPr>
        <w:t>). Kaplan-Meier estimates of the cumulative proportion with local tumor recurrence were comparable (</w:t>
      </w:r>
      <w:r w:rsidR="00C238D5" w:rsidRPr="0012458D">
        <w:rPr>
          <w:i/>
          <w:szCs w:val="24"/>
        </w:rPr>
        <w:t>P=</w:t>
      </w:r>
      <w:r w:rsidR="00C238D5" w:rsidRPr="0012458D">
        <w:rPr>
          <w:szCs w:val="24"/>
        </w:rPr>
        <w:t>0</w:t>
      </w:r>
      <w:r w:rsidR="00C238D5">
        <w:rPr>
          <w:szCs w:val="24"/>
        </w:rPr>
        <w:t>.79, log-rank test; Supplementary Fig 3</w:t>
      </w:r>
      <w:r w:rsidR="00AB74E5">
        <w:rPr>
          <w:szCs w:val="24"/>
        </w:rPr>
        <w:t>)</w:t>
      </w:r>
      <w:r w:rsidR="00973DBA">
        <w:t>.</w:t>
      </w:r>
      <w:r w:rsidR="00D226A7">
        <w:t xml:space="preserve"> </w:t>
      </w:r>
      <w:r w:rsidRPr="000C6E7A">
        <w:t xml:space="preserve">The median visual acuity (VA) at the last visit was counting fingers </w:t>
      </w:r>
      <w:r>
        <w:t xml:space="preserve">(Table 2; and </w:t>
      </w:r>
      <w:r w:rsidR="00D226A7">
        <w:t>Supplemental Text</w:t>
      </w:r>
      <w:r>
        <w:t xml:space="preserve">, </w:t>
      </w:r>
      <w:r w:rsidR="00D226A7">
        <w:rPr>
          <w:szCs w:val="24"/>
        </w:rPr>
        <w:t>a</w:t>
      </w:r>
      <w:r w:rsidR="00D226A7" w:rsidRPr="00E625CF">
        <w:rPr>
          <w:szCs w:val="24"/>
        </w:rPr>
        <w:t>vailable at www.aaojournal.org</w:t>
      </w:r>
      <w:r w:rsidR="00D226A7" w:rsidRPr="00DB41AF">
        <w:rPr>
          <w:szCs w:val="24"/>
        </w:rPr>
        <w:t>).</w:t>
      </w:r>
    </w:p>
    <w:p w:rsidR="005809B9" w:rsidRPr="006E6852" w:rsidRDefault="005479BF" w:rsidP="005809B9">
      <w:pPr>
        <w:pStyle w:val="Heading2"/>
      </w:pPr>
      <w:r>
        <w:t>Univariate s</w:t>
      </w:r>
      <w:r w:rsidR="005809B9" w:rsidRPr="006E6852">
        <w:t>urvival</w:t>
      </w:r>
      <w:r w:rsidR="00C05086">
        <w:t xml:space="preserve"> outcome</w:t>
      </w:r>
    </w:p>
    <w:p w:rsidR="007A0D3A" w:rsidRPr="00DB41AF" w:rsidRDefault="00016626" w:rsidP="004335A8">
      <w:pPr>
        <w:tabs>
          <w:tab w:val="left" w:pos="798"/>
        </w:tabs>
        <w:rPr>
          <w:szCs w:val="24"/>
        </w:rPr>
      </w:pPr>
      <w:r w:rsidRPr="00DB41AF">
        <w:rPr>
          <w:szCs w:val="24"/>
        </w:rPr>
        <w:tab/>
      </w:r>
      <w:r w:rsidR="00C44A1B" w:rsidRPr="00DB41AF">
        <w:rPr>
          <w:szCs w:val="24"/>
        </w:rPr>
        <w:t xml:space="preserve">By the end of </w:t>
      </w:r>
      <w:r w:rsidR="00AB74E5">
        <w:rPr>
          <w:szCs w:val="24"/>
        </w:rPr>
        <w:t xml:space="preserve">the </w:t>
      </w:r>
      <w:r w:rsidR="00C44A1B" w:rsidRPr="00DB41AF">
        <w:rPr>
          <w:szCs w:val="24"/>
        </w:rPr>
        <w:t>follow-up, 8 (7</w:t>
      </w:r>
      <w:r w:rsidR="00960653" w:rsidRPr="00DB41AF">
        <w:rPr>
          <w:szCs w:val="24"/>
        </w:rPr>
        <w:t xml:space="preserve">%)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="00AB74E5">
        <w:rPr>
          <w:szCs w:val="24"/>
        </w:rPr>
        <w:t>vs.</w:t>
      </w:r>
      <w:r w:rsidR="00AB74E5" w:rsidRPr="00DB41AF">
        <w:rPr>
          <w:szCs w:val="24"/>
        </w:rPr>
        <w:t xml:space="preserve"> </w:t>
      </w:r>
      <w:r w:rsidR="00960653" w:rsidRPr="00DB41AF">
        <w:rPr>
          <w:szCs w:val="24"/>
        </w:rPr>
        <w:t>27</w:t>
      </w:r>
      <w:r w:rsidR="007A0D3A" w:rsidRPr="00DB41AF">
        <w:rPr>
          <w:szCs w:val="24"/>
        </w:rPr>
        <w:t xml:space="preserve"> (15%) </w:t>
      </w:r>
      <w:r w:rsidR="00DA156C">
        <w:rPr>
          <w:szCs w:val="24"/>
        </w:rPr>
        <w:t>young adults</w:t>
      </w:r>
      <w:r w:rsidR="00DA156C" w:rsidRPr="00DB41AF">
        <w:rPr>
          <w:szCs w:val="24"/>
        </w:rPr>
        <w:t xml:space="preserve"> </w:t>
      </w:r>
      <w:r w:rsidR="007A0D3A" w:rsidRPr="00DB41AF">
        <w:rPr>
          <w:szCs w:val="24"/>
        </w:rPr>
        <w:t xml:space="preserve">had died of metastatic </w:t>
      </w:r>
      <w:r w:rsidR="002F3E2D" w:rsidRPr="00DB41AF">
        <w:rPr>
          <w:szCs w:val="24"/>
        </w:rPr>
        <w:t>UM</w:t>
      </w:r>
      <w:r w:rsidR="00AB74E5">
        <w:rPr>
          <w:szCs w:val="24"/>
        </w:rPr>
        <w:t xml:space="preserve"> and 1</w:t>
      </w:r>
      <w:r w:rsidR="007A0D3A" w:rsidRPr="00DB41AF">
        <w:rPr>
          <w:szCs w:val="24"/>
        </w:rPr>
        <w:t xml:space="preserve"> </w:t>
      </w:r>
      <w:r w:rsidR="00C05086" w:rsidRPr="00DB41AF">
        <w:rPr>
          <w:szCs w:val="24"/>
        </w:rPr>
        <w:t xml:space="preserve">(1%) </w:t>
      </w:r>
      <w:r w:rsidR="00AB74E5">
        <w:rPr>
          <w:szCs w:val="24"/>
        </w:rPr>
        <w:t>vs.</w:t>
      </w:r>
      <w:r w:rsidR="00021932" w:rsidRPr="00DB41AF">
        <w:rPr>
          <w:szCs w:val="24"/>
        </w:rPr>
        <w:t xml:space="preserve"> </w:t>
      </w:r>
      <w:r w:rsidR="00AB74E5">
        <w:rPr>
          <w:szCs w:val="24"/>
        </w:rPr>
        <w:t>4</w:t>
      </w:r>
      <w:r w:rsidR="00AB74E5" w:rsidRPr="00DB41AF">
        <w:rPr>
          <w:szCs w:val="24"/>
        </w:rPr>
        <w:t xml:space="preserve"> </w:t>
      </w:r>
      <w:r w:rsidR="00634CAF" w:rsidRPr="00DB41AF">
        <w:rPr>
          <w:szCs w:val="24"/>
        </w:rPr>
        <w:t>(2%)</w:t>
      </w:r>
      <w:r w:rsidR="00997537" w:rsidRPr="00DB41AF">
        <w:rPr>
          <w:szCs w:val="24"/>
        </w:rPr>
        <w:t xml:space="preserve"> </w:t>
      </w:r>
      <w:r w:rsidR="00DA156C">
        <w:rPr>
          <w:szCs w:val="24"/>
        </w:rPr>
        <w:t xml:space="preserve">patients, respectively, </w:t>
      </w:r>
      <w:r w:rsidR="00997537" w:rsidRPr="00DB41AF">
        <w:rPr>
          <w:szCs w:val="24"/>
        </w:rPr>
        <w:t>were</w:t>
      </w:r>
      <w:r w:rsidR="007A0D3A" w:rsidRPr="00DB41AF">
        <w:rPr>
          <w:szCs w:val="24"/>
        </w:rPr>
        <w:t xml:space="preserve"> alive with metastases</w:t>
      </w:r>
      <w:r w:rsidR="00023664" w:rsidRPr="00DB41AF">
        <w:rPr>
          <w:szCs w:val="24"/>
        </w:rPr>
        <w:t xml:space="preserve"> a median of </w:t>
      </w:r>
      <w:r w:rsidR="00854770" w:rsidRPr="00DB41AF">
        <w:rPr>
          <w:szCs w:val="24"/>
        </w:rPr>
        <w:t>4</w:t>
      </w:r>
      <w:r w:rsidR="00634CAF" w:rsidRPr="00DB41AF">
        <w:rPr>
          <w:szCs w:val="24"/>
        </w:rPr>
        <w:t>.</w:t>
      </w:r>
      <w:r w:rsidR="00854770" w:rsidRPr="00DB41AF">
        <w:rPr>
          <w:szCs w:val="24"/>
        </w:rPr>
        <w:t>8</w:t>
      </w:r>
      <w:r w:rsidR="00023664" w:rsidRPr="00DB41AF">
        <w:rPr>
          <w:szCs w:val="24"/>
        </w:rPr>
        <w:t xml:space="preserve"> months after diagnosis of </w:t>
      </w:r>
      <w:r w:rsidR="00936BEC">
        <w:rPr>
          <w:szCs w:val="24"/>
        </w:rPr>
        <w:t>dissemination</w:t>
      </w:r>
      <w:r w:rsidR="00936BEC" w:rsidRPr="00DB41AF">
        <w:rPr>
          <w:szCs w:val="24"/>
        </w:rPr>
        <w:t xml:space="preserve"> </w:t>
      </w:r>
      <w:r w:rsidR="00023664" w:rsidRPr="00DB41AF">
        <w:rPr>
          <w:szCs w:val="24"/>
        </w:rPr>
        <w:t xml:space="preserve">(range, 1 week to </w:t>
      </w:r>
      <w:r w:rsidR="00634CAF" w:rsidRPr="00DB41AF">
        <w:rPr>
          <w:szCs w:val="24"/>
        </w:rPr>
        <w:t>10.7 years</w:t>
      </w:r>
      <w:r w:rsidR="00023664" w:rsidRPr="00DB41AF">
        <w:rPr>
          <w:szCs w:val="24"/>
        </w:rPr>
        <w:t>)</w:t>
      </w:r>
      <w:r w:rsidR="00A27EB3" w:rsidRPr="00DB41AF">
        <w:rPr>
          <w:szCs w:val="24"/>
        </w:rPr>
        <w:t xml:space="preserve">. </w:t>
      </w:r>
      <w:r w:rsidR="00AB74E5">
        <w:rPr>
          <w:szCs w:val="24"/>
        </w:rPr>
        <w:t>In children, these primary tumors</w:t>
      </w:r>
      <w:r w:rsidR="007A0D3A" w:rsidRPr="00DB41AF">
        <w:rPr>
          <w:szCs w:val="24"/>
        </w:rPr>
        <w:t xml:space="preserve"> </w:t>
      </w:r>
      <w:r w:rsidR="00AB74E5">
        <w:rPr>
          <w:szCs w:val="24"/>
        </w:rPr>
        <w:t>that metastasized were</w:t>
      </w:r>
      <w:r w:rsidR="007A0D3A" w:rsidRPr="00DB41AF">
        <w:rPr>
          <w:szCs w:val="24"/>
        </w:rPr>
        <w:t xml:space="preserve"> diagnosed at the </w:t>
      </w:r>
      <w:r w:rsidR="00A27EB3" w:rsidRPr="00DB41AF">
        <w:rPr>
          <w:szCs w:val="24"/>
        </w:rPr>
        <w:t xml:space="preserve">median </w:t>
      </w:r>
      <w:r w:rsidR="007A0D3A" w:rsidRPr="00DB41AF">
        <w:rPr>
          <w:szCs w:val="24"/>
        </w:rPr>
        <w:t xml:space="preserve">age of </w:t>
      </w:r>
      <w:r w:rsidR="00A27EB3" w:rsidRPr="00DB41AF">
        <w:rPr>
          <w:szCs w:val="24"/>
        </w:rPr>
        <w:t>14</w:t>
      </w:r>
      <w:r w:rsidR="007A0D3A" w:rsidRPr="00DB41AF">
        <w:rPr>
          <w:szCs w:val="24"/>
        </w:rPr>
        <w:t xml:space="preserve"> years</w:t>
      </w:r>
      <w:r w:rsidR="00A27EB3" w:rsidRPr="00DB41AF">
        <w:rPr>
          <w:szCs w:val="24"/>
        </w:rPr>
        <w:t xml:space="preserve"> (range, </w:t>
      </w:r>
      <w:r w:rsidR="00854770" w:rsidRPr="00DB41AF">
        <w:rPr>
          <w:szCs w:val="24"/>
        </w:rPr>
        <w:t>11</w:t>
      </w:r>
      <w:r w:rsidR="00A27EB3" w:rsidRPr="00DB41AF">
        <w:rPr>
          <w:szCs w:val="24"/>
        </w:rPr>
        <w:t xml:space="preserve"> to 17)</w:t>
      </w:r>
      <w:r w:rsidR="001070B4" w:rsidRPr="00DB41AF">
        <w:rPr>
          <w:szCs w:val="24"/>
        </w:rPr>
        <w:t xml:space="preserve">. </w:t>
      </w:r>
      <w:r w:rsidR="008623ED">
        <w:rPr>
          <w:szCs w:val="24"/>
        </w:rPr>
        <w:t>O</w:t>
      </w:r>
      <w:r w:rsidR="007A0D3A" w:rsidRPr="00DB41AF">
        <w:rPr>
          <w:szCs w:val="24"/>
        </w:rPr>
        <w:t xml:space="preserve">ne </w:t>
      </w:r>
      <w:r w:rsidR="00DA156C">
        <w:rPr>
          <w:szCs w:val="24"/>
        </w:rPr>
        <w:t>young adult</w:t>
      </w:r>
      <w:r w:rsidR="00DA156C" w:rsidRPr="00DB41AF">
        <w:rPr>
          <w:szCs w:val="24"/>
        </w:rPr>
        <w:t xml:space="preserve"> </w:t>
      </w:r>
      <w:r w:rsidR="007A0D3A" w:rsidRPr="00DB41AF">
        <w:rPr>
          <w:szCs w:val="24"/>
        </w:rPr>
        <w:t>died of a second cancer (adenocarcinoma of the colon, Dukes B, pT3), two of non</w:t>
      </w:r>
      <w:r w:rsidR="00C05086" w:rsidRPr="00DB41AF">
        <w:rPr>
          <w:szCs w:val="24"/>
        </w:rPr>
        <w:t>-</w:t>
      </w:r>
      <w:r w:rsidR="007A0D3A" w:rsidRPr="00DB41AF">
        <w:rPr>
          <w:szCs w:val="24"/>
        </w:rPr>
        <w:t xml:space="preserve">neoplastic disease, and one of </w:t>
      </w:r>
      <w:r w:rsidR="001070B4" w:rsidRPr="00DB41AF">
        <w:rPr>
          <w:szCs w:val="24"/>
        </w:rPr>
        <w:t>unknown cause</w:t>
      </w:r>
      <w:r w:rsidR="00936BEC">
        <w:rPr>
          <w:szCs w:val="24"/>
        </w:rPr>
        <w:t>s</w:t>
      </w:r>
      <w:r w:rsidR="001070B4" w:rsidRPr="00DB41AF">
        <w:rPr>
          <w:szCs w:val="24"/>
        </w:rPr>
        <w:t>.</w:t>
      </w:r>
    </w:p>
    <w:p w:rsidR="002F48F7" w:rsidRPr="00DB41AF" w:rsidRDefault="005E0842" w:rsidP="007A0D3A">
      <w:pPr>
        <w:tabs>
          <w:tab w:val="left" w:pos="798"/>
        </w:tabs>
        <w:rPr>
          <w:szCs w:val="24"/>
        </w:rPr>
      </w:pPr>
      <w:r w:rsidRPr="00DB41AF">
        <w:rPr>
          <w:szCs w:val="24"/>
        </w:rPr>
        <w:tab/>
      </w:r>
      <w:r w:rsidR="00FC5ADD">
        <w:rPr>
          <w:szCs w:val="24"/>
        </w:rPr>
        <w:t>B</w:t>
      </w:r>
      <w:r w:rsidR="00FC5ADD" w:rsidRPr="00DB41AF">
        <w:rPr>
          <w:szCs w:val="24"/>
        </w:rPr>
        <w:t xml:space="preserve">ased on all-cause mortality, survival was 97% </w:t>
      </w:r>
      <w:r w:rsidR="00FC5ADD">
        <w:rPr>
          <w:szCs w:val="24"/>
        </w:rPr>
        <w:t xml:space="preserve">vs. 89% </w:t>
      </w:r>
      <w:r w:rsidR="00FC5ADD" w:rsidRPr="00DB41AF">
        <w:rPr>
          <w:szCs w:val="24"/>
        </w:rPr>
        <w:t xml:space="preserve">at 5 </w:t>
      </w:r>
      <w:r w:rsidR="00FC5ADD">
        <w:rPr>
          <w:szCs w:val="24"/>
        </w:rPr>
        <w:t xml:space="preserve">years </w:t>
      </w:r>
      <w:r w:rsidR="00FC5ADD" w:rsidRPr="00DB41AF">
        <w:rPr>
          <w:szCs w:val="24"/>
        </w:rPr>
        <w:t xml:space="preserve">and 91% </w:t>
      </w:r>
      <w:r w:rsidR="00FC5ADD">
        <w:rPr>
          <w:szCs w:val="24"/>
        </w:rPr>
        <w:t xml:space="preserve">vs. 78% </w:t>
      </w:r>
      <w:r w:rsidR="00FC5ADD" w:rsidRPr="00DB41AF">
        <w:rPr>
          <w:szCs w:val="24"/>
        </w:rPr>
        <w:t xml:space="preserve">at 10 years for </w:t>
      </w:r>
      <w:r w:rsidR="00FC5ADD">
        <w:rPr>
          <w:szCs w:val="24"/>
        </w:rPr>
        <w:t>children</w:t>
      </w:r>
      <w:r w:rsidR="00FC5ADD" w:rsidRPr="00DB41AF">
        <w:rPr>
          <w:szCs w:val="24"/>
        </w:rPr>
        <w:t xml:space="preserve"> vs. </w:t>
      </w:r>
      <w:r w:rsidR="00FC5ADD">
        <w:rPr>
          <w:szCs w:val="24"/>
        </w:rPr>
        <w:t>young adults</w:t>
      </w:r>
      <w:r w:rsidR="00FC5ADD" w:rsidRPr="00DB41AF">
        <w:rPr>
          <w:szCs w:val="24"/>
        </w:rPr>
        <w:t xml:space="preserve"> </w:t>
      </w:r>
      <w:r w:rsidR="00FC5ADD" w:rsidRPr="0012458D">
        <w:rPr>
          <w:szCs w:val="24"/>
        </w:rPr>
        <w:t>(</w:t>
      </w:r>
      <w:r w:rsidR="00FC5ADD" w:rsidRPr="0012458D">
        <w:rPr>
          <w:i/>
          <w:szCs w:val="24"/>
        </w:rPr>
        <w:t>P=</w:t>
      </w:r>
      <w:r w:rsidR="00FC5ADD" w:rsidRPr="0012458D">
        <w:rPr>
          <w:szCs w:val="24"/>
        </w:rPr>
        <w:t>0</w:t>
      </w:r>
      <w:r w:rsidR="00FC5ADD">
        <w:rPr>
          <w:szCs w:val="24"/>
        </w:rPr>
        <w:t>.0034; Supplementary Fig 4A</w:t>
      </w:r>
      <w:r w:rsidR="00FC5ADD" w:rsidRPr="00DB41AF">
        <w:rPr>
          <w:szCs w:val="24"/>
        </w:rPr>
        <w:t>).</w:t>
      </w:r>
      <w:r w:rsidR="00FC5ADD">
        <w:rPr>
          <w:szCs w:val="24"/>
        </w:rPr>
        <w:t xml:space="preserve"> </w:t>
      </w:r>
      <w:r w:rsidR="007A0D3A" w:rsidRPr="00DB41AF">
        <w:rPr>
          <w:szCs w:val="24"/>
        </w:rPr>
        <w:t>By Kap</w:t>
      </w:r>
      <w:r w:rsidR="001070B4" w:rsidRPr="00DB41AF">
        <w:rPr>
          <w:szCs w:val="24"/>
        </w:rPr>
        <w:t>lan-Meier analysis, survival</w:t>
      </w:r>
      <w:r w:rsidR="0086219A" w:rsidRPr="00DB41AF">
        <w:rPr>
          <w:szCs w:val="24"/>
        </w:rPr>
        <w:t xml:space="preserve"> </w:t>
      </w:r>
      <w:r w:rsidR="00FC5ADD">
        <w:rPr>
          <w:szCs w:val="24"/>
        </w:rPr>
        <w:t xml:space="preserve">based on melanoma-related mortality </w:t>
      </w:r>
      <w:r w:rsidR="00707A10" w:rsidRPr="00DB41AF">
        <w:rPr>
          <w:szCs w:val="24"/>
        </w:rPr>
        <w:t>was</w:t>
      </w:r>
      <w:r w:rsidR="00A66295" w:rsidRPr="00DB41AF">
        <w:rPr>
          <w:szCs w:val="24"/>
        </w:rPr>
        <w:t xml:space="preserve"> 97% (95% CI, 90-99) at 5 and 92% (95% CI, 81-97</w:t>
      </w:r>
      <w:r w:rsidR="00043F1E" w:rsidRPr="00DB41AF">
        <w:rPr>
          <w:szCs w:val="24"/>
        </w:rPr>
        <w:t xml:space="preserve">) at 10 years for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="001070B4" w:rsidRPr="00DB41AF">
        <w:rPr>
          <w:szCs w:val="24"/>
        </w:rPr>
        <w:t>vs.</w:t>
      </w:r>
      <w:r w:rsidR="00043F1E" w:rsidRPr="00DB41AF">
        <w:rPr>
          <w:szCs w:val="24"/>
        </w:rPr>
        <w:t xml:space="preserve"> 90% (95% CI, 84-94) a</w:t>
      </w:r>
      <w:r w:rsidR="00A66295" w:rsidRPr="00DB41AF">
        <w:rPr>
          <w:szCs w:val="24"/>
        </w:rPr>
        <w:t>nd 80% (95% CI, 71-87</w:t>
      </w:r>
      <w:r w:rsidR="00043F1E" w:rsidRPr="00DB41AF">
        <w:rPr>
          <w:szCs w:val="24"/>
        </w:rPr>
        <w:t xml:space="preserve">) for </w:t>
      </w:r>
      <w:r w:rsidR="00DA156C">
        <w:rPr>
          <w:szCs w:val="24"/>
        </w:rPr>
        <w:t>young adults</w:t>
      </w:r>
      <w:r w:rsidR="00DA156C" w:rsidRPr="00DB41AF">
        <w:rPr>
          <w:szCs w:val="24"/>
        </w:rPr>
        <w:t xml:space="preserve"> </w:t>
      </w:r>
      <w:r w:rsidR="00043F1E" w:rsidRPr="0012458D">
        <w:rPr>
          <w:szCs w:val="24"/>
        </w:rPr>
        <w:t>(</w:t>
      </w:r>
      <w:r w:rsidR="00FC5ADD">
        <w:rPr>
          <w:szCs w:val="24"/>
        </w:rPr>
        <w:t>Fig 5</w:t>
      </w:r>
      <w:r w:rsidR="003B41D9">
        <w:rPr>
          <w:szCs w:val="24"/>
        </w:rPr>
        <w:t>A;</w:t>
      </w:r>
      <w:r w:rsidR="003B41D9" w:rsidRPr="0012458D">
        <w:rPr>
          <w:i/>
          <w:szCs w:val="24"/>
        </w:rPr>
        <w:t xml:space="preserve"> </w:t>
      </w:r>
      <w:r w:rsidR="00A7063E" w:rsidRPr="0012458D">
        <w:rPr>
          <w:i/>
          <w:szCs w:val="24"/>
        </w:rPr>
        <w:t>P</w:t>
      </w:r>
      <w:r w:rsidR="0012458D" w:rsidRPr="0012458D">
        <w:rPr>
          <w:szCs w:val="24"/>
        </w:rPr>
        <w:t>=0.</w:t>
      </w:r>
      <w:r w:rsidR="00936BEC">
        <w:rPr>
          <w:szCs w:val="24"/>
        </w:rPr>
        <w:t>013</w:t>
      </w:r>
      <w:r w:rsidR="003B41D9">
        <w:rPr>
          <w:szCs w:val="24"/>
        </w:rPr>
        <w:t>, log-rank test</w:t>
      </w:r>
      <w:r w:rsidR="00043F1E" w:rsidRPr="00DB41AF">
        <w:rPr>
          <w:szCs w:val="24"/>
        </w:rPr>
        <w:t xml:space="preserve">). </w:t>
      </w:r>
      <w:r w:rsidR="001070B4" w:rsidRPr="00DB41AF">
        <w:rPr>
          <w:szCs w:val="24"/>
        </w:rPr>
        <w:t xml:space="preserve">For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="00936BEC">
        <w:rPr>
          <w:szCs w:val="24"/>
        </w:rPr>
        <w:t>1-10</w:t>
      </w:r>
      <w:r w:rsidR="001070B4" w:rsidRPr="00DB41AF">
        <w:rPr>
          <w:szCs w:val="24"/>
        </w:rPr>
        <w:t xml:space="preserve"> years </w:t>
      </w:r>
      <w:r w:rsidR="00936BEC">
        <w:rPr>
          <w:szCs w:val="24"/>
        </w:rPr>
        <w:t>vs.</w:t>
      </w:r>
      <w:r w:rsidR="00936BEC" w:rsidRPr="00DB41AF">
        <w:rPr>
          <w:szCs w:val="24"/>
        </w:rPr>
        <w:t xml:space="preserve"> </w:t>
      </w:r>
      <w:r w:rsidR="001070B4" w:rsidRPr="00DB41AF">
        <w:rPr>
          <w:szCs w:val="24"/>
        </w:rPr>
        <w:t>11</w:t>
      </w:r>
      <w:r w:rsidR="00936BEC">
        <w:rPr>
          <w:szCs w:val="24"/>
        </w:rPr>
        <w:t>-17 y</w:t>
      </w:r>
      <w:r w:rsidR="001070B4" w:rsidRPr="00DB41AF">
        <w:rPr>
          <w:szCs w:val="24"/>
        </w:rPr>
        <w:t>ears at diagnosis, t</w:t>
      </w:r>
      <w:r w:rsidR="007A0D3A" w:rsidRPr="00DB41AF">
        <w:rPr>
          <w:szCs w:val="24"/>
        </w:rPr>
        <w:t xml:space="preserve">he </w:t>
      </w:r>
      <w:r w:rsidR="00567B34" w:rsidRPr="00DB41AF">
        <w:rPr>
          <w:szCs w:val="24"/>
        </w:rPr>
        <w:t>proportions were 100</w:t>
      </w:r>
      <w:r w:rsidR="007A0D3A" w:rsidRPr="00DB41AF">
        <w:rPr>
          <w:szCs w:val="24"/>
        </w:rPr>
        <w:t>%</w:t>
      </w:r>
      <w:r w:rsidR="00567B34" w:rsidRPr="00DB41AF">
        <w:rPr>
          <w:szCs w:val="24"/>
        </w:rPr>
        <w:t xml:space="preserve"> at 5 and 10 years vs. 97% (95% CI, 88-99) at 5 years and 91% (95% CI, 79-96%) at 10 years</w:t>
      </w:r>
      <w:r w:rsidR="00021932">
        <w:rPr>
          <w:szCs w:val="24"/>
        </w:rPr>
        <w:t>, respectively</w:t>
      </w:r>
      <w:r w:rsidR="007A0D3A" w:rsidRPr="00DB41AF">
        <w:rPr>
          <w:szCs w:val="24"/>
        </w:rPr>
        <w:t xml:space="preserve"> </w:t>
      </w:r>
      <w:r w:rsidR="007A0D3A" w:rsidRPr="000A1BD3">
        <w:rPr>
          <w:szCs w:val="24"/>
        </w:rPr>
        <w:t>(</w:t>
      </w:r>
      <w:r w:rsidR="007A0D3A" w:rsidRPr="000A1BD3">
        <w:rPr>
          <w:i/>
          <w:szCs w:val="24"/>
        </w:rPr>
        <w:t>P</w:t>
      </w:r>
      <w:r w:rsidR="00A7063E" w:rsidRPr="000A1BD3">
        <w:rPr>
          <w:szCs w:val="24"/>
        </w:rPr>
        <w:t>=0.</w:t>
      </w:r>
      <w:r w:rsidR="000A1BD3">
        <w:rPr>
          <w:szCs w:val="24"/>
        </w:rPr>
        <w:t>002</w:t>
      </w:r>
      <w:r w:rsidR="007A0D3A" w:rsidRPr="00DB41AF">
        <w:rPr>
          <w:szCs w:val="24"/>
        </w:rPr>
        <w:t xml:space="preserve">; </w:t>
      </w:r>
      <w:r w:rsidR="003B41D9">
        <w:rPr>
          <w:szCs w:val="24"/>
        </w:rPr>
        <w:t xml:space="preserve">Supplementary </w:t>
      </w:r>
      <w:r w:rsidR="007A0D3A" w:rsidRPr="00DB41AF">
        <w:rPr>
          <w:szCs w:val="24"/>
        </w:rPr>
        <w:t>Fig</w:t>
      </w:r>
      <w:r w:rsidR="00D72AF1">
        <w:rPr>
          <w:szCs w:val="24"/>
        </w:rPr>
        <w:t xml:space="preserve"> </w:t>
      </w:r>
      <w:r w:rsidR="00FC5ADD">
        <w:rPr>
          <w:szCs w:val="24"/>
        </w:rPr>
        <w:t>4B</w:t>
      </w:r>
      <w:r w:rsidR="00E625CF">
        <w:rPr>
          <w:szCs w:val="24"/>
        </w:rPr>
        <w:t>, a</w:t>
      </w:r>
      <w:r w:rsidR="00E625CF" w:rsidRPr="00E625CF">
        <w:rPr>
          <w:szCs w:val="24"/>
        </w:rPr>
        <w:t>vailable at www.aaojournal.org</w:t>
      </w:r>
      <w:r w:rsidR="007A0D3A" w:rsidRPr="00DB41AF">
        <w:rPr>
          <w:szCs w:val="24"/>
        </w:rPr>
        <w:t>).</w:t>
      </w:r>
    </w:p>
    <w:p w:rsidR="00212BAC" w:rsidRPr="00DB41AF" w:rsidRDefault="005B5C7F" w:rsidP="00212BAC">
      <w:pPr>
        <w:tabs>
          <w:tab w:val="left" w:pos="798"/>
        </w:tabs>
        <w:rPr>
          <w:szCs w:val="24"/>
        </w:rPr>
      </w:pPr>
      <w:r w:rsidRPr="00DB41AF">
        <w:rPr>
          <w:szCs w:val="24"/>
        </w:rPr>
        <w:tab/>
      </w:r>
      <w:r w:rsidR="002745C0" w:rsidRPr="00DB41AF">
        <w:rPr>
          <w:szCs w:val="24"/>
        </w:rPr>
        <w:t>Nine</w:t>
      </w:r>
      <w:r w:rsidR="00E625CF">
        <w:rPr>
          <w:szCs w:val="24"/>
        </w:rPr>
        <w:t xml:space="preserve"> of </w:t>
      </w:r>
      <w:r w:rsidR="000C3B45">
        <w:rPr>
          <w:szCs w:val="24"/>
        </w:rPr>
        <w:t>65 female</w:t>
      </w:r>
      <w:r w:rsidR="002745C0" w:rsidRPr="00DB41AF">
        <w:rPr>
          <w:szCs w:val="24"/>
        </w:rPr>
        <w:t xml:space="preserve"> and one </w:t>
      </w:r>
      <w:r w:rsidR="00E625CF">
        <w:rPr>
          <w:szCs w:val="24"/>
        </w:rPr>
        <w:t xml:space="preserve">of </w:t>
      </w:r>
      <w:r w:rsidR="000C3B45">
        <w:rPr>
          <w:szCs w:val="24"/>
        </w:rPr>
        <w:t xml:space="preserve">49 </w:t>
      </w:r>
      <w:r w:rsidR="002745C0" w:rsidRPr="00DB41AF">
        <w:rPr>
          <w:szCs w:val="24"/>
        </w:rPr>
        <w:t xml:space="preserve">male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="002745C0" w:rsidRPr="00DB41AF">
        <w:rPr>
          <w:szCs w:val="24"/>
        </w:rPr>
        <w:t xml:space="preserve">died of metastases, and males tended to have a </w:t>
      </w:r>
      <w:r w:rsidR="00936BEC">
        <w:rPr>
          <w:szCs w:val="24"/>
        </w:rPr>
        <w:t>more</w:t>
      </w:r>
      <w:r w:rsidR="00936BEC" w:rsidRPr="00DB41AF">
        <w:rPr>
          <w:szCs w:val="24"/>
        </w:rPr>
        <w:t xml:space="preserve"> </w:t>
      </w:r>
      <w:r w:rsidR="002745C0" w:rsidRPr="00DB41AF">
        <w:rPr>
          <w:szCs w:val="24"/>
        </w:rPr>
        <w:t xml:space="preserve">favorable </w:t>
      </w:r>
      <w:r w:rsidR="00E625CF">
        <w:rPr>
          <w:szCs w:val="24"/>
        </w:rPr>
        <w:t xml:space="preserve">10-year </w:t>
      </w:r>
      <w:r w:rsidR="002745C0" w:rsidRPr="00DB41AF">
        <w:rPr>
          <w:szCs w:val="24"/>
        </w:rPr>
        <w:t xml:space="preserve">survival as compared to </w:t>
      </w:r>
      <w:r w:rsidR="00936BEC">
        <w:rPr>
          <w:szCs w:val="24"/>
        </w:rPr>
        <w:t>fe</w:t>
      </w:r>
      <w:r w:rsidR="002745C0" w:rsidRPr="00DB41AF">
        <w:rPr>
          <w:szCs w:val="24"/>
        </w:rPr>
        <w:t>males (</w:t>
      </w:r>
      <w:r w:rsidR="00936BEC">
        <w:rPr>
          <w:szCs w:val="24"/>
        </w:rPr>
        <w:t xml:space="preserve">100% vs. 85%; </w:t>
      </w:r>
      <w:r w:rsidR="002745C0" w:rsidRPr="007F4097">
        <w:rPr>
          <w:i/>
          <w:szCs w:val="24"/>
        </w:rPr>
        <w:t>P=</w:t>
      </w:r>
      <w:r w:rsidR="002745C0" w:rsidRPr="007F4097">
        <w:rPr>
          <w:szCs w:val="24"/>
        </w:rPr>
        <w:t>0.0</w:t>
      </w:r>
      <w:r w:rsidR="008E1F86" w:rsidRPr="007F4097">
        <w:rPr>
          <w:szCs w:val="24"/>
        </w:rPr>
        <w:t>58</w:t>
      </w:r>
      <w:r w:rsidR="00D432E3">
        <w:rPr>
          <w:szCs w:val="24"/>
        </w:rPr>
        <w:t>;</w:t>
      </w:r>
      <w:r w:rsidR="00D432E3" w:rsidRPr="00D432E3">
        <w:rPr>
          <w:szCs w:val="24"/>
        </w:rPr>
        <w:t xml:space="preserve"> </w:t>
      </w:r>
      <w:r w:rsidR="00D432E3">
        <w:rPr>
          <w:szCs w:val="24"/>
        </w:rPr>
        <w:t>Supplementary Fig 4C</w:t>
      </w:r>
      <w:r w:rsidR="002745C0" w:rsidRPr="00DB41AF">
        <w:rPr>
          <w:szCs w:val="24"/>
        </w:rPr>
        <w:t xml:space="preserve">). No </w:t>
      </w:r>
      <w:r w:rsidR="00DA156C">
        <w:rPr>
          <w:szCs w:val="24"/>
        </w:rPr>
        <w:t xml:space="preserve">such </w:t>
      </w:r>
      <w:r w:rsidR="002745C0" w:rsidRPr="00DB41AF">
        <w:rPr>
          <w:szCs w:val="24"/>
        </w:rPr>
        <w:t>difference w</w:t>
      </w:r>
      <w:r w:rsidR="00E625CF">
        <w:rPr>
          <w:szCs w:val="24"/>
        </w:rPr>
        <w:t xml:space="preserve">as observed </w:t>
      </w:r>
      <w:r w:rsidR="00D432E3">
        <w:rPr>
          <w:szCs w:val="24"/>
        </w:rPr>
        <w:t xml:space="preserve">in </w:t>
      </w:r>
      <w:r w:rsidR="00DA156C">
        <w:rPr>
          <w:szCs w:val="24"/>
        </w:rPr>
        <w:t xml:space="preserve">young adults </w:t>
      </w:r>
      <w:r w:rsidR="00E625CF">
        <w:rPr>
          <w:szCs w:val="24"/>
        </w:rPr>
        <w:t>(</w:t>
      </w:r>
      <w:r w:rsidR="00936BEC">
        <w:rPr>
          <w:szCs w:val="24"/>
        </w:rPr>
        <w:t xml:space="preserve">81% vs. 80%; </w:t>
      </w:r>
      <w:r w:rsidR="002745C0" w:rsidRPr="007F4097">
        <w:rPr>
          <w:i/>
          <w:szCs w:val="24"/>
        </w:rPr>
        <w:t>P</w:t>
      </w:r>
      <w:r w:rsidR="002745C0" w:rsidRPr="007F4097">
        <w:rPr>
          <w:szCs w:val="24"/>
        </w:rPr>
        <w:t>=0.</w:t>
      </w:r>
      <w:r w:rsidR="008E1F86" w:rsidRPr="007F4097">
        <w:rPr>
          <w:szCs w:val="24"/>
        </w:rPr>
        <w:t>75</w:t>
      </w:r>
      <w:r w:rsidR="00D432E3">
        <w:rPr>
          <w:szCs w:val="24"/>
        </w:rPr>
        <w:t>;</w:t>
      </w:r>
      <w:r w:rsidR="00D432E3" w:rsidRPr="00D432E3">
        <w:rPr>
          <w:szCs w:val="24"/>
        </w:rPr>
        <w:t xml:space="preserve"> </w:t>
      </w:r>
      <w:r w:rsidR="00D432E3">
        <w:rPr>
          <w:szCs w:val="24"/>
        </w:rPr>
        <w:t>Supplementary Fig 4D</w:t>
      </w:r>
      <w:r w:rsidR="002745C0" w:rsidRPr="00DB41AF">
        <w:rPr>
          <w:szCs w:val="24"/>
        </w:rPr>
        <w:t xml:space="preserve">) </w:t>
      </w:r>
      <w:r w:rsidR="00D432E3">
        <w:rPr>
          <w:szCs w:val="24"/>
        </w:rPr>
        <w:t>and</w:t>
      </w:r>
      <w:r w:rsidR="002745C0" w:rsidRPr="00DB41AF">
        <w:rPr>
          <w:szCs w:val="24"/>
        </w:rPr>
        <w:t xml:space="preserve"> </w:t>
      </w:r>
      <w:r w:rsidR="00DA156C">
        <w:rPr>
          <w:szCs w:val="24"/>
        </w:rPr>
        <w:t xml:space="preserve">when combining both groups </w:t>
      </w:r>
      <w:r w:rsidR="002745C0" w:rsidRPr="00DB41AF">
        <w:rPr>
          <w:szCs w:val="24"/>
        </w:rPr>
        <w:t>(</w:t>
      </w:r>
      <w:r w:rsidR="00936BEC">
        <w:rPr>
          <w:szCs w:val="24"/>
        </w:rPr>
        <w:t xml:space="preserve">90% vs. 82%; </w:t>
      </w:r>
      <w:r w:rsidR="002745C0" w:rsidRPr="00216B37">
        <w:rPr>
          <w:i/>
          <w:szCs w:val="24"/>
        </w:rPr>
        <w:t>P</w:t>
      </w:r>
      <w:r w:rsidR="00525EC5" w:rsidRPr="00216B37">
        <w:rPr>
          <w:szCs w:val="24"/>
        </w:rPr>
        <w:t>=0.</w:t>
      </w:r>
      <w:r w:rsidR="00936BEC">
        <w:rPr>
          <w:szCs w:val="24"/>
        </w:rPr>
        <w:t>16</w:t>
      </w:r>
      <w:r w:rsidR="00D432E3">
        <w:rPr>
          <w:szCs w:val="24"/>
        </w:rPr>
        <w:t xml:space="preserve">; </w:t>
      </w:r>
      <w:r w:rsidR="00D432E3" w:rsidRPr="00216B37">
        <w:rPr>
          <w:szCs w:val="24"/>
        </w:rPr>
        <w:t>Fig</w:t>
      </w:r>
      <w:r w:rsidR="00FC5ADD">
        <w:rPr>
          <w:szCs w:val="24"/>
        </w:rPr>
        <w:t xml:space="preserve"> 5</w:t>
      </w:r>
      <w:r w:rsidR="00D432E3">
        <w:rPr>
          <w:szCs w:val="24"/>
        </w:rPr>
        <w:t>B</w:t>
      </w:r>
      <w:r w:rsidR="002745C0" w:rsidRPr="00216B37">
        <w:rPr>
          <w:szCs w:val="24"/>
        </w:rPr>
        <w:t>).</w:t>
      </w:r>
      <w:r w:rsidR="00212BAC" w:rsidRPr="00DB41AF">
        <w:rPr>
          <w:szCs w:val="24"/>
        </w:rPr>
        <w:t xml:space="preserve"> </w:t>
      </w:r>
    </w:p>
    <w:p w:rsidR="00936BEC" w:rsidRDefault="00FC6986" w:rsidP="00212BAC">
      <w:pPr>
        <w:tabs>
          <w:tab w:val="left" w:pos="798"/>
        </w:tabs>
        <w:spacing w:before="240"/>
        <w:rPr>
          <w:szCs w:val="24"/>
        </w:rPr>
      </w:pPr>
      <w:r w:rsidRPr="00DB41AF">
        <w:rPr>
          <w:szCs w:val="24"/>
        </w:rPr>
        <w:tab/>
      </w:r>
      <w:r w:rsidR="00936BEC" w:rsidRPr="00DB41AF">
        <w:rPr>
          <w:szCs w:val="24"/>
        </w:rPr>
        <w:t>Survival was associated w</w:t>
      </w:r>
      <w:r w:rsidR="00936BEC">
        <w:rPr>
          <w:szCs w:val="24"/>
        </w:rPr>
        <w:t>ith ocul</w:t>
      </w:r>
      <w:r w:rsidR="004822B4">
        <w:rPr>
          <w:szCs w:val="24"/>
        </w:rPr>
        <w:t>o(dermal)</w:t>
      </w:r>
      <w:r w:rsidR="00936BEC">
        <w:rPr>
          <w:szCs w:val="24"/>
        </w:rPr>
        <w:t xml:space="preserve"> melanocytosis</w:t>
      </w:r>
      <w:r w:rsidR="00021932">
        <w:rPr>
          <w:szCs w:val="24"/>
        </w:rPr>
        <w:t xml:space="preserve">; 3 of 9 </w:t>
      </w:r>
      <w:r w:rsidR="00DA156C">
        <w:rPr>
          <w:szCs w:val="24"/>
        </w:rPr>
        <w:t xml:space="preserve">affected </w:t>
      </w:r>
      <w:r w:rsidR="00021932">
        <w:rPr>
          <w:szCs w:val="24"/>
        </w:rPr>
        <w:t>patients died</w:t>
      </w:r>
      <w:r w:rsidR="00936BEC">
        <w:rPr>
          <w:szCs w:val="24"/>
        </w:rPr>
        <w:t xml:space="preserve"> </w:t>
      </w:r>
      <w:r w:rsidR="00936BEC" w:rsidRPr="007F4097">
        <w:rPr>
          <w:szCs w:val="24"/>
        </w:rPr>
        <w:t>(</w:t>
      </w:r>
      <w:r w:rsidR="00936BEC" w:rsidRPr="007F4097">
        <w:rPr>
          <w:i/>
          <w:szCs w:val="24"/>
        </w:rPr>
        <w:t>P</w:t>
      </w:r>
      <w:r w:rsidR="00936BEC" w:rsidRPr="007F4097">
        <w:rPr>
          <w:szCs w:val="24"/>
        </w:rPr>
        <w:t>=0.0</w:t>
      </w:r>
      <w:r w:rsidR="00936BEC">
        <w:rPr>
          <w:szCs w:val="24"/>
        </w:rPr>
        <w:t>016</w:t>
      </w:r>
      <w:r w:rsidR="00E625CF">
        <w:rPr>
          <w:szCs w:val="24"/>
        </w:rPr>
        <w:t xml:space="preserve">; Fig </w:t>
      </w:r>
      <w:r w:rsidR="00FC5ADD">
        <w:rPr>
          <w:szCs w:val="24"/>
        </w:rPr>
        <w:t>5</w:t>
      </w:r>
      <w:r w:rsidR="003B41D9">
        <w:rPr>
          <w:szCs w:val="24"/>
        </w:rPr>
        <w:t>C</w:t>
      </w:r>
      <w:r w:rsidR="00936BEC" w:rsidRPr="00DB41AF">
        <w:rPr>
          <w:szCs w:val="24"/>
        </w:rPr>
        <w:t xml:space="preserve">). Too few patients had neurofibromatosis to allow analysis. </w:t>
      </w:r>
    </w:p>
    <w:p w:rsidR="00936BEC" w:rsidRDefault="00936BEC" w:rsidP="00212BAC">
      <w:pPr>
        <w:tabs>
          <w:tab w:val="left" w:pos="798"/>
        </w:tabs>
        <w:spacing w:before="240"/>
        <w:rPr>
          <w:szCs w:val="24"/>
        </w:rPr>
      </w:pPr>
      <w:r>
        <w:rPr>
          <w:szCs w:val="24"/>
        </w:rPr>
        <w:tab/>
      </w:r>
      <w:r w:rsidR="003B41D9">
        <w:rPr>
          <w:szCs w:val="24"/>
        </w:rPr>
        <w:t>Combining both age groups, t</w:t>
      </w:r>
      <w:r w:rsidR="00E625CF">
        <w:rPr>
          <w:szCs w:val="24"/>
        </w:rPr>
        <w:t>he 10-year s</w:t>
      </w:r>
      <w:r w:rsidR="00A61229" w:rsidRPr="00DB41AF">
        <w:rPr>
          <w:szCs w:val="24"/>
        </w:rPr>
        <w:t>urvival</w:t>
      </w:r>
      <w:r w:rsidR="00FC6986" w:rsidRPr="00DB41AF">
        <w:rPr>
          <w:szCs w:val="24"/>
        </w:rPr>
        <w:t xml:space="preserve"> </w:t>
      </w:r>
      <w:r w:rsidR="00DA156C">
        <w:rPr>
          <w:szCs w:val="24"/>
        </w:rPr>
        <w:t xml:space="preserve">of young patients </w:t>
      </w:r>
      <w:r w:rsidR="00A61229" w:rsidRPr="00DB41AF">
        <w:rPr>
          <w:szCs w:val="24"/>
        </w:rPr>
        <w:t>did not differ</w:t>
      </w:r>
      <w:r w:rsidR="00FC6986" w:rsidRPr="00DB41AF">
        <w:rPr>
          <w:szCs w:val="24"/>
        </w:rPr>
        <w:t xml:space="preserve"> </w:t>
      </w:r>
      <w:r w:rsidR="003B41D9">
        <w:rPr>
          <w:szCs w:val="24"/>
        </w:rPr>
        <w:t>by</w:t>
      </w:r>
      <w:r w:rsidR="00DA156C">
        <w:rPr>
          <w:szCs w:val="24"/>
        </w:rPr>
        <w:t xml:space="preserve"> CBI </w:t>
      </w:r>
      <w:r w:rsidR="00FC6986" w:rsidRPr="00B2379E">
        <w:rPr>
          <w:szCs w:val="24"/>
        </w:rPr>
        <w:t>(</w:t>
      </w:r>
      <w:r>
        <w:rPr>
          <w:szCs w:val="24"/>
        </w:rPr>
        <w:t xml:space="preserve">87% for not involved vs. 80% for involved; </w:t>
      </w:r>
      <w:r w:rsidR="00FC6986" w:rsidRPr="00B2379E">
        <w:rPr>
          <w:i/>
          <w:szCs w:val="24"/>
        </w:rPr>
        <w:t>P</w:t>
      </w:r>
      <w:r w:rsidR="00B2379E">
        <w:rPr>
          <w:szCs w:val="24"/>
        </w:rPr>
        <w:t>=0.</w:t>
      </w:r>
      <w:r>
        <w:rPr>
          <w:szCs w:val="24"/>
        </w:rPr>
        <w:t>17</w:t>
      </w:r>
      <w:r w:rsidR="00D432E3">
        <w:rPr>
          <w:szCs w:val="24"/>
        </w:rPr>
        <w:t>;</w:t>
      </w:r>
      <w:r w:rsidR="00D432E3" w:rsidRPr="00D432E3">
        <w:rPr>
          <w:szCs w:val="24"/>
        </w:rPr>
        <w:t xml:space="preserve"> </w:t>
      </w:r>
      <w:r w:rsidR="00D432E3" w:rsidRPr="00DB41AF">
        <w:rPr>
          <w:szCs w:val="24"/>
        </w:rPr>
        <w:t>Fig</w:t>
      </w:r>
      <w:r w:rsidR="00FC5ADD">
        <w:rPr>
          <w:szCs w:val="24"/>
        </w:rPr>
        <w:t xml:space="preserve"> 5</w:t>
      </w:r>
      <w:r w:rsidR="00D432E3">
        <w:rPr>
          <w:szCs w:val="24"/>
        </w:rPr>
        <w:t>D</w:t>
      </w:r>
      <w:r w:rsidR="00FC6986" w:rsidRPr="00DB41AF">
        <w:rPr>
          <w:szCs w:val="24"/>
        </w:rPr>
        <w:t>)</w:t>
      </w:r>
      <w:r w:rsidR="003B41D9">
        <w:rPr>
          <w:szCs w:val="24"/>
        </w:rPr>
        <w:t>,</w:t>
      </w:r>
      <w:r>
        <w:rPr>
          <w:szCs w:val="24"/>
        </w:rPr>
        <w:t xml:space="preserve"> whereas</w:t>
      </w:r>
      <w:r w:rsidR="00FC6986" w:rsidRPr="00DB41AF">
        <w:rPr>
          <w:szCs w:val="24"/>
        </w:rPr>
        <w:t xml:space="preserve"> </w:t>
      </w:r>
      <w:r w:rsidR="00496AED">
        <w:rPr>
          <w:szCs w:val="24"/>
        </w:rPr>
        <w:t>extraocular extension</w:t>
      </w:r>
      <w:r w:rsidR="00496AED" w:rsidRPr="00DB41AF">
        <w:rPr>
          <w:szCs w:val="24"/>
        </w:rPr>
        <w:t xml:space="preserve"> </w:t>
      </w:r>
      <w:r w:rsidRPr="00DB41AF">
        <w:rPr>
          <w:szCs w:val="24"/>
        </w:rPr>
        <w:t xml:space="preserve">predicted a significantly worse </w:t>
      </w:r>
      <w:r w:rsidRPr="00BB0772">
        <w:rPr>
          <w:szCs w:val="24"/>
        </w:rPr>
        <w:t>survival</w:t>
      </w:r>
      <w:r w:rsidR="00021932">
        <w:rPr>
          <w:szCs w:val="24"/>
        </w:rPr>
        <w:t>; 4 of 8 patients died</w:t>
      </w:r>
      <w:r w:rsidRPr="00BB0772">
        <w:rPr>
          <w:szCs w:val="24"/>
        </w:rPr>
        <w:t xml:space="preserve"> (</w:t>
      </w:r>
      <w:r>
        <w:rPr>
          <w:szCs w:val="24"/>
        </w:rPr>
        <w:t xml:space="preserve">87% for </w:t>
      </w:r>
      <w:r w:rsidR="000C3B45">
        <w:rPr>
          <w:szCs w:val="24"/>
        </w:rPr>
        <w:t>no extension</w:t>
      </w:r>
      <w:r>
        <w:rPr>
          <w:szCs w:val="24"/>
        </w:rPr>
        <w:t xml:space="preserve"> vs. 39% for </w:t>
      </w:r>
      <w:r w:rsidR="000C3B45">
        <w:rPr>
          <w:szCs w:val="24"/>
        </w:rPr>
        <w:t>extension</w:t>
      </w:r>
      <w:r>
        <w:rPr>
          <w:szCs w:val="24"/>
        </w:rPr>
        <w:t>;</w:t>
      </w:r>
      <w:r w:rsidRPr="00BB0772">
        <w:rPr>
          <w:i/>
          <w:szCs w:val="24"/>
        </w:rPr>
        <w:t xml:space="preserve"> P</w:t>
      </w:r>
      <w:r w:rsidRPr="00BB0772">
        <w:rPr>
          <w:szCs w:val="24"/>
        </w:rPr>
        <w:t>=0.00</w:t>
      </w:r>
      <w:r>
        <w:rPr>
          <w:szCs w:val="24"/>
        </w:rPr>
        <w:t>02</w:t>
      </w:r>
      <w:r w:rsidR="00D432E3">
        <w:rPr>
          <w:szCs w:val="24"/>
        </w:rPr>
        <w:t xml:space="preserve">; </w:t>
      </w:r>
      <w:r w:rsidR="00D432E3" w:rsidRPr="00DB41AF">
        <w:rPr>
          <w:szCs w:val="24"/>
        </w:rPr>
        <w:t>Fig</w:t>
      </w:r>
      <w:r w:rsidR="00FC5ADD">
        <w:rPr>
          <w:szCs w:val="24"/>
        </w:rPr>
        <w:t xml:space="preserve"> 5</w:t>
      </w:r>
      <w:r w:rsidR="00D432E3">
        <w:rPr>
          <w:szCs w:val="24"/>
        </w:rPr>
        <w:t>E</w:t>
      </w:r>
      <w:r w:rsidRPr="00DB41AF">
        <w:rPr>
          <w:szCs w:val="24"/>
        </w:rPr>
        <w:t>).</w:t>
      </w:r>
      <w:r>
        <w:rPr>
          <w:szCs w:val="24"/>
        </w:rPr>
        <w:t xml:space="preserve"> </w:t>
      </w:r>
    </w:p>
    <w:p w:rsidR="007A0D3A" w:rsidRPr="00DB41AF" w:rsidRDefault="00FC6986" w:rsidP="00212BAC">
      <w:pPr>
        <w:tabs>
          <w:tab w:val="left" w:pos="798"/>
        </w:tabs>
        <w:spacing w:before="240"/>
        <w:rPr>
          <w:szCs w:val="24"/>
        </w:rPr>
      </w:pPr>
      <w:r w:rsidRPr="00DB41AF">
        <w:rPr>
          <w:szCs w:val="24"/>
        </w:rPr>
        <w:t xml:space="preserve"> </w:t>
      </w:r>
      <w:r w:rsidR="007A0D3A" w:rsidRPr="00DB41AF">
        <w:rPr>
          <w:szCs w:val="24"/>
        </w:rPr>
        <w:tab/>
      </w:r>
      <w:r w:rsidR="00936BEC">
        <w:rPr>
          <w:szCs w:val="24"/>
        </w:rPr>
        <w:t>TNM stage</w:t>
      </w:r>
      <w:r w:rsidR="00936BEC" w:rsidRPr="00DB41AF">
        <w:rPr>
          <w:szCs w:val="24"/>
        </w:rPr>
        <w:t xml:space="preserve"> </w:t>
      </w:r>
      <w:r w:rsidR="00936BEC">
        <w:rPr>
          <w:szCs w:val="24"/>
        </w:rPr>
        <w:t>(I vs. II vs. III) showed a trend</w:t>
      </w:r>
      <w:r w:rsidR="007A0D3A" w:rsidRPr="00DB41AF">
        <w:rPr>
          <w:szCs w:val="24"/>
        </w:rPr>
        <w:t xml:space="preserve"> with </w:t>
      </w:r>
      <w:r w:rsidR="00936BEC">
        <w:rPr>
          <w:szCs w:val="24"/>
        </w:rPr>
        <w:t>survival</w:t>
      </w:r>
      <w:r w:rsidR="007A0D3A" w:rsidRPr="00DB41AF">
        <w:rPr>
          <w:szCs w:val="24"/>
        </w:rPr>
        <w:t xml:space="preserve"> among </w:t>
      </w:r>
      <w:r w:rsidR="00DA156C">
        <w:rPr>
          <w:szCs w:val="24"/>
        </w:rPr>
        <w:t xml:space="preserve">children </w:t>
      </w:r>
      <w:r w:rsidR="00A14406">
        <w:rPr>
          <w:szCs w:val="24"/>
        </w:rPr>
        <w:t>(</w:t>
      </w:r>
      <w:r w:rsidR="00936BEC">
        <w:rPr>
          <w:szCs w:val="24"/>
        </w:rPr>
        <w:t xml:space="preserve">100% vs. 96% vs 82% at 10 years; </w:t>
      </w:r>
      <w:r w:rsidR="007A0D3A" w:rsidRPr="00F85C45">
        <w:rPr>
          <w:i/>
          <w:szCs w:val="24"/>
        </w:rPr>
        <w:t>P</w:t>
      </w:r>
      <w:r w:rsidR="007A0D3A" w:rsidRPr="00F85C45">
        <w:rPr>
          <w:szCs w:val="24"/>
        </w:rPr>
        <w:t>=0.</w:t>
      </w:r>
      <w:r w:rsidR="00936BEC" w:rsidRPr="00F85C45">
        <w:rPr>
          <w:szCs w:val="24"/>
        </w:rPr>
        <w:t>0</w:t>
      </w:r>
      <w:r w:rsidR="00F0520F">
        <w:rPr>
          <w:szCs w:val="24"/>
        </w:rPr>
        <w:t>91</w:t>
      </w:r>
      <w:r w:rsidR="00A14406">
        <w:rPr>
          <w:szCs w:val="24"/>
        </w:rPr>
        <w:t>,</w:t>
      </w:r>
      <w:r w:rsidR="00936BEC" w:rsidRPr="00F85C45">
        <w:rPr>
          <w:szCs w:val="24"/>
        </w:rPr>
        <w:t xml:space="preserve"> </w:t>
      </w:r>
      <w:r w:rsidR="007A0D3A" w:rsidRPr="00F85C45">
        <w:rPr>
          <w:szCs w:val="24"/>
        </w:rPr>
        <w:t>log-rank test for trend</w:t>
      </w:r>
      <w:r w:rsidR="00D432E3">
        <w:rPr>
          <w:szCs w:val="24"/>
        </w:rPr>
        <w:t>;</w:t>
      </w:r>
      <w:r w:rsidR="00D432E3" w:rsidRPr="00D432E3">
        <w:rPr>
          <w:szCs w:val="24"/>
        </w:rPr>
        <w:t xml:space="preserve"> </w:t>
      </w:r>
      <w:r w:rsidR="00D432E3">
        <w:rPr>
          <w:szCs w:val="24"/>
        </w:rPr>
        <w:t>Supplementary Fig 4E</w:t>
      </w:r>
      <w:r w:rsidR="00C05086" w:rsidRPr="00F85C45">
        <w:rPr>
          <w:szCs w:val="24"/>
        </w:rPr>
        <w:t>)</w:t>
      </w:r>
      <w:r w:rsidR="007A0D3A" w:rsidRPr="00F85C45">
        <w:rPr>
          <w:szCs w:val="24"/>
        </w:rPr>
        <w:t xml:space="preserve"> and </w:t>
      </w:r>
      <w:r w:rsidR="00936BEC">
        <w:rPr>
          <w:szCs w:val="24"/>
        </w:rPr>
        <w:t>was strongly associated with survival</w:t>
      </w:r>
      <w:r w:rsidR="00B575AA">
        <w:rPr>
          <w:szCs w:val="24"/>
        </w:rPr>
        <w:t xml:space="preserve"> both</w:t>
      </w:r>
      <w:r w:rsidR="00936BEC">
        <w:rPr>
          <w:szCs w:val="24"/>
        </w:rPr>
        <w:t xml:space="preserve"> in </w:t>
      </w:r>
      <w:r w:rsidR="00DA156C">
        <w:rPr>
          <w:szCs w:val="24"/>
        </w:rPr>
        <w:t xml:space="preserve">young adults </w:t>
      </w:r>
      <w:r w:rsidR="00A14406">
        <w:rPr>
          <w:szCs w:val="24"/>
        </w:rPr>
        <w:t>(</w:t>
      </w:r>
      <w:r w:rsidR="00936BEC">
        <w:rPr>
          <w:szCs w:val="24"/>
        </w:rPr>
        <w:t>100% vs. 80% vs</w:t>
      </w:r>
      <w:r w:rsidR="00A50F51">
        <w:rPr>
          <w:szCs w:val="24"/>
        </w:rPr>
        <w:t>.</w:t>
      </w:r>
      <w:r w:rsidR="00936BEC">
        <w:rPr>
          <w:szCs w:val="24"/>
        </w:rPr>
        <w:t xml:space="preserve"> 73%; </w:t>
      </w:r>
      <w:r w:rsidR="007A0D3A" w:rsidRPr="00F85C45">
        <w:rPr>
          <w:i/>
          <w:szCs w:val="24"/>
        </w:rPr>
        <w:t>P</w:t>
      </w:r>
      <w:r w:rsidR="00197193" w:rsidRPr="00F85C45">
        <w:rPr>
          <w:szCs w:val="24"/>
        </w:rPr>
        <w:t>=0.</w:t>
      </w:r>
      <w:r w:rsidR="00936BEC" w:rsidRPr="00F85C45">
        <w:rPr>
          <w:szCs w:val="24"/>
        </w:rPr>
        <w:t>00</w:t>
      </w:r>
      <w:r w:rsidR="00F0520F">
        <w:rPr>
          <w:szCs w:val="24"/>
        </w:rPr>
        <w:t>4</w:t>
      </w:r>
      <w:r w:rsidR="00936BEC">
        <w:rPr>
          <w:szCs w:val="24"/>
        </w:rPr>
        <w:t>3</w:t>
      </w:r>
      <w:r w:rsidR="00B575AA">
        <w:rPr>
          <w:szCs w:val="24"/>
        </w:rPr>
        <w:t>; Supplementary Fig 4F</w:t>
      </w:r>
      <w:r w:rsidR="007A0D3A" w:rsidRPr="00F85C45">
        <w:rPr>
          <w:szCs w:val="24"/>
        </w:rPr>
        <w:t>)</w:t>
      </w:r>
      <w:r w:rsidR="00D432E3">
        <w:rPr>
          <w:szCs w:val="24"/>
        </w:rPr>
        <w:t xml:space="preserve"> and when both groups were combined</w:t>
      </w:r>
      <w:r w:rsidR="00F0520F">
        <w:rPr>
          <w:szCs w:val="24"/>
        </w:rPr>
        <w:t xml:space="preserve"> (100% vs. 86% vs. 76</w:t>
      </w:r>
      <w:r w:rsidR="00B575AA">
        <w:rPr>
          <w:szCs w:val="24"/>
        </w:rPr>
        <w:t xml:space="preserve">%; </w:t>
      </w:r>
      <w:r w:rsidR="00B575AA" w:rsidRPr="00F85C45">
        <w:rPr>
          <w:i/>
          <w:szCs w:val="24"/>
        </w:rPr>
        <w:t>P</w:t>
      </w:r>
      <w:r w:rsidR="00B575AA" w:rsidRPr="00F85C45">
        <w:rPr>
          <w:szCs w:val="24"/>
        </w:rPr>
        <w:t>=0.00</w:t>
      </w:r>
      <w:r w:rsidR="00FC5ADD">
        <w:rPr>
          <w:szCs w:val="24"/>
        </w:rPr>
        <w:t>11</w:t>
      </w:r>
      <w:r w:rsidR="00B575AA">
        <w:rPr>
          <w:szCs w:val="24"/>
        </w:rPr>
        <w:t xml:space="preserve">; Fig </w:t>
      </w:r>
      <w:r w:rsidR="00FC5ADD">
        <w:rPr>
          <w:szCs w:val="24"/>
        </w:rPr>
        <w:t>5</w:t>
      </w:r>
      <w:r w:rsidR="00B575AA">
        <w:rPr>
          <w:szCs w:val="24"/>
        </w:rPr>
        <w:t>F</w:t>
      </w:r>
      <w:r w:rsidR="00B575AA" w:rsidRPr="00F85C45">
        <w:rPr>
          <w:szCs w:val="24"/>
        </w:rPr>
        <w:t>)</w:t>
      </w:r>
      <w:r w:rsidR="007A0D3A" w:rsidRPr="00F85C45">
        <w:rPr>
          <w:szCs w:val="24"/>
        </w:rPr>
        <w:t>.</w:t>
      </w:r>
    </w:p>
    <w:p w:rsidR="00A14406" w:rsidRDefault="006F0556" w:rsidP="00670FCD">
      <w:pPr>
        <w:tabs>
          <w:tab w:val="left" w:pos="798"/>
        </w:tabs>
        <w:spacing w:before="240"/>
        <w:rPr>
          <w:szCs w:val="24"/>
        </w:rPr>
      </w:pPr>
      <w:r w:rsidRPr="00DB41AF">
        <w:rPr>
          <w:szCs w:val="24"/>
        </w:rPr>
        <w:tab/>
      </w:r>
      <w:r w:rsidR="00936BEC">
        <w:rPr>
          <w:szCs w:val="24"/>
        </w:rPr>
        <w:t>C</w:t>
      </w:r>
      <w:r w:rsidR="00F9118A" w:rsidRPr="00670FCD">
        <w:rPr>
          <w:szCs w:val="24"/>
        </w:rPr>
        <w:t>ell</w:t>
      </w:r>
      <w:r w:rsidR="00936BEC">
        <w:rPr>
          <w:szCs w:val="24"/>
        </w:rPr>
        <w:t xml:space="preserve"> type</w:t>
      </w:r>
      <w:r w:rsidR="00F9118A" w:rsidRPr="00670FCD">
        <w:rPr>
          <w:szCs w:val="24"/>
        </w:rPr>
        <w:t xml:space="preserve"> was not associated with survival </w:t>
      </w:r>
      <w:r w:rsidR="00FC1CB9">
        <w:rPr>
          <w:szCs w:val="24"/>
        </w:rPr>
        <w:t>(</w:t>
      </w:r>
      <w:r w:rsidR="00936BEC">
        <w:rPr>
          <w:szCs w:val="24"/>
        </w:rPr>
        <w:t xml:space="preserve">78% vs. 80% vs. 72% for spindle, mixed and epithelioid cell melanomas, respectively; </w:t>
      </w:r>
      <w:r w:rsidR="00F9118A" w:rsidRPr="00670FCD">
        <w:rPr>
          <w:i/>
          <w:szCs w:val="24"/>
        </w:rPr>
        <w:t>P</w:t>
      </w:r>
      <w:r w:rsidR="00B244D7" w:rsidRPr="00670FCD">
        <w:rPr>
          <w:szCs w:val="24"/>
        </w:rPr>
        <w:t>=0.</w:t>
      </w:r>
      <w:r w:rsidR="00670FCD" w:rsidRPr="00670FCD">
        <w:rPr>
          <w:szCs w:val="24"/>
        </w:rPr>
        <w:t>9</w:t>
      </w:r>
      <w:r w:rsidR="00936BEC">
        <w:rPr>
          <w:szCs w:val="24"/>
        </w:rPr>
        <w:t>3</w:t>
      </w:r>
      <w:r w:rsidR="00A14406">
        <w:rPr>
          <w:szCs w:val="24"/>
        </w:rPr>
        <w:t xml:space="preserve">, </w:t>
      </w:r>
      <w:r w:rsidR="00670FCD" w:rsidRPr="00670FCD">
        <w:rPr>
          <w:szCs w:val="24"/>
        </w:rPr>
        <w:t>log-rank test for trend</w:t>
      </w:r>
      <w:r w:rsidR="00A14406">
        <w:rPr>
          <w:szCs w:val="24"/>
        </w:rPr>
        <w:t>;</w:t>
      </w:r>
      <w:r w:rsidR="00A14406" w:rsidRPr="00670FCD">
        <w:rPr>
          <w:szCs w:val="24"/>
        </w:rPr>
        <w:t xml:space="preserve"> </w:t>
      </w:r>
      <w:r w:rsidR="00B575AA">
        <w:rPr>
          <w:szCs w:val="24"/>
        </w:rPr>
        <w:t xml:space="preserve">Supplementary </w:t>
      </w:r>
      <w:r w:rsidR="00A14406">
        <w:rPr>
          <w:szCs w:val="24"/>
        </w:rPr>
        <w:t>Fig</w:t>
      </w:r>
      <w:r w:rsidR="00B575AA">
        <w:rPr>
          <w:szCs w:val="24"/>
        </w:rPr>
        <w:t>.4G</w:t>
      </w:r>
      <w:r w:rsidR="00F9118A" w:rsidRPr="00670FCD">
        <w:rPr>
          <w:szCs w:val="24"/>
        </w:rPr>
        <w:t>).</w:t>
      </w:r>
      <w:r w:rsidR="00936BEC">
        <w:rPr>
          <w:szCs w:val="24"/>
        </w:rPr>
        <w:t xml:space="preserve"> </w:t>
      </w:r>
    </w:p>
    <w:p w:rsidR="00CC4106" w:rsidRDefault="00A14406" w:rsidP="00670FCD">
      <w:pPr>
        <w:tabs>
          <w:tab w:val="left" w:pos="798"/>
        </w:tabs>
        <w:spacing w:before="240"/>
        <w:rPr>
          <w:szCs w:val="24"/>
        </w:rPr>
      </w:pPr>
      <w:r>
        <w:rPr>
          <w:szCs w:val="24"/>
        </w:rPr>
        <w:tab/>
      </w:r>
      <w:r w:rsidR="00401E29" w:rsidRPr="00DB41AF">
        <w:rPr>
          <w:szCs w:val="24"/>
        </w:rPr>
        <w:t>Of the 8</w:t>
      </w:r>
      <w:r w:rsidR="0066470A" w:rsidRPr="00DB41AF">
        <w:rPr>
          <w:szCs w:val="24"/>
        </w:rPr>
        <w:t xml:space="preserve"> </w:t>
      </w:r>
      <w:r w:rsidR="00DA156C">
        <w:rPr>
          <w:szCs w:val="24"/>
        </w:rPr>
        <w:t>children</w:t>
      </w:r>
      <w:r w:rsidR="00DA156C" w:rsidRPr="00DB41AF">
        <w:rPr>
          <w:szCs w:val="24"/>
        </w:rPr>
        <w:t xml:space="preserve"> </w:t>
      </w:r>
      <w:r w:rsidR="0066470A" w:rsidRPr="00DB41AF">
        <w:rPr>
          <w:szCs w:val="24"/>
        </w:rPr>
        <w:t xml:space="preserve">with monosomy 3, one </w:t>
      </w:r>
      <w:r w:rsidR="00401E29" w:rsidRPr="00DB41AF">
        <w:rPr>
          <w:szCs w:val="24"/>
        </w:rPr>
        <w:t>died of metastasis 4.2 years after diagnosis</w:t>
      </w:r>
      <w:r>
        <w:rPr>
          <w:szCs w:val="24"/>
        </w:rPr>
        <w:t>,</w:t>
      </w:r>
      <w:r w:rsidR="00401E29" w:rsidRPr="00DB41AF">
        <w:rPr>
          <w:szCs w:val="24"/>
        </w:rPr>
        <w:t xml:space="preserve"> one is alive with metastasis </w:t>
      </w:r>
      <w:r>
        <w:rPr>
          <w:szCs w:val="24"/>
        </w:rPr>
        <w:t>at</w:t>
      </w:r>
      <w:r w:rsidR="00C05086" w:rsidRPr="00DB41AF">
        <w:rPr>
          <w:szCs w:val="24"/>
        </w:rPr>
        <w:t xml:space="preserve"> </w:t>
      </w:r>
      <w:r w:rsidR="00401E29" w:rsidRPr="00DB41AF">
        <w:rPr>
          <w:szCs w:val="24"/>
        </w:rPr>
        <w:t>2.2 years</w:t>
      </w:r>
      <w:r w:rsidR="00936BEC">
        <w:rPr>
          <w:szCs w:val="24"/>
        </w:rPr>
        <w:t xml:space="preserve"> (both had an additional 8q gain)</w:t>
      </w:r>
      <w:r w:rsidR="00401E29" w:rsidRPr="00DB41AF">
        <w:rPr>
          <w:szCs w:val="24"/>
        </w:rPr>
        <w:t xml:space="preserve">, and 6 survive </w:t>
      </w:r>
      <w:r w:rsidR="00C05086" w:rsidRPr="00DB41AF">
        <w:rPr>
          <w:szCs w:val="24"/>
        </w:rPr>
        <w:t xml:space="preserve">without metastases </w:t>
      </w:r>
      <w:r w:rsidR="00401E29" w:rsidRPr="00DB41AF">
        <w:rPr>
          <w:szCs w:val="24"/>
        </w:rPr>
        <w:t>after a median follow-up of 2.2 years (range, 1 day to 4.3 years</w:t>
      </w:r>
      <w:r>
        <w:rPr>
          <w:szCs w:val="24"/>
        </w:rPr>
        <w:t>; 2 with 8q gain</w:t>
      </w:r>
      <w:r w:rsidR="00401E29" w:rsidRPr="00DB41AF">
        <w:rPr>
          <w:szCs w:val="24"/>
        </w:rPr>
        <w:t>)</w:t>
      </w:r>
      <w:r w:rsidR="00396BD2">
        <w:rPr>
          <w:szCs w:val="24"/>
        </w:rPr>
        <w:t xml:space="preserve"> whereas o</w:t>
      </w:r>
      <w:r w:rsidR="00401E29" w:rsidRPr="00DB41AF">
        <w:rPr>
          <w:szCs w:val="24"/>
        </w:rPr>
        <w:t xml:space="preserve">f </w:t>
      </w:r>
      <w:r w:rsidR="00B575AA">
        <w:rPr>
          <w:szCs w:val="24"/>
        </w:rPr>
        <w:t xml:space="preserve">the </w:t>
      </w:r>
      <w:r w:rsidR="00401E29" w:rsidRPr="00DB41AF">
        <w:rPr>
          <w:szCs w:val="24"/>
        </w:rPr>
        <w:t xml:space="preserve">6 </w:t>
      </w:r>
      <w:r w:rsidR="00DA156C">
        <w:rPr>
          <w:szCs w:val="24"/>
        </w:rPr>
        <w:t>young adults</w:t>
      </w:r>
      <w:r w:rsidR="00401E29" w:rsidRPr="00DB41AF">
        <w:rPr>
          <w:szCs w:val="24"/>
        </w:rPr>
        <w:t xml:space="preserve">, one </w:t>
      </w:r>
      <w:r w:rsidR="00B575AA">
        <w:rPr>
          <w:szCs w:val="24"/>
        </w:rPr>
        <w:t xml:space="preserve">(with 8q gain) </w:t>
      </w:r>
      <w:r w:rsidR="00401E29" w:rsidRPr="00DB41AF">
        <w:rPr>
          <w:szCs w:val="24"/>
        </w:rPr>
        <w:t xml:space="preserve">died of </w:t>
      </w:r>
      <w:r>
        <w:rPr>
          <w:szCs w:val="24"/>
        </w:rPr>
        <w:t xml:space="preserve">an </w:t>
      </w:r>
      <w:r w:rsidR="00401E29" w:rsidRPr="00DB41AF">
        <w:rPr>
          <w:szCs w:val="24"/>
        </w:rPr>
        <w:t xml:space="preserve">unknown cause, and 5 survive </w:t>
      </w:r>
      <w:r>
        <w:rPr>
          <w:szCs w:val="24"/>
        </w:rPr>
        <w:t xml:space="preserve">after a </w:t>
      </w:r>
      <w:r w:rsidR="00401E29" w:rsidRPr="00DB41AF">
        <w:rPr>
          <w:szCs w:val="24"/>
        </w:rPr>
        <w:t>median follow-up</w:t>
      </w:r>
      <w:r>
        <w:rPr>
          <w:szCs w:val="24"/>
        </w:rPr>
        <w:t xml:space="preserve"> of</w:t>
      </w:r>
      <w:r w:rsidR="00401E29" w:rsidRPr="00DB41AF">
        <w:rPr>
          <w:szCs w:val="24"/>
        </w:rPr>
        <w:t xml:space="preserve"> 1.2 years</w:t>
      </w:r>
      <w:r>
        <w:rPr>
          <w:szCs w:val="24"/>
        </w:rPr>
        <w:t xml:space="preserve"> (</w:t>
      </w:r>
      <w:r w:rsidR="00401E29" w:rsidRPr="00DB41AF">
        <w:rPr>
          <w:szCs w:val="24"/>
        </w:rPr>
        <w:t>range, 3 days to 21 years</w:t>
      </w:r>
      <w:r>
        <w:rPr>
          <w:szCs w:val="24"/>
        </w:rPr>
        <w:t>, 2 with 8q gain</w:t>
      </w:r>
      <w:r w:rsidR="00401E29" w:rsidRPr="00DB41AF">
        <w:rPr>
          <w:szCs w:val="24"/>
        </w:rPr>
        <w:t>).</w:t>
      </w:r>
      <w:r w:rsidR="0066470A" w:rsidRPr="00DB41AF">
        <w:rPr>
          <w:szCs w:val="24"/>
        </w:rPr>
        <w:t xml:space="preserve"> None of the 26 patients with disomy 3 ha</w:t>
      </w:r>
      <w:r w:rsidR="00016626" w:rsidRPr="00DB41AF">
        <w:rPr>
          <w:szCs w:val="24"/>
        </w:rPr>
        <w:t xml:space="preserve">ve </w:t>
      </w:r>
      <w:r w:rsidR="00F0520F">
        <w:rPr>
          <w:szCs w:val="24"/>
        </w:rPr>
        <w:t xml:space="preserve">so far </w:t>
      </w:r>
      <w:r w:rsidR="00016626" w:rsidRPr="00DB41AF">
        <w:rPr>
          <w:szCs w:val="24"/>
        </w:rPr>
        <w:t>de</w:t>
      </w:r>
      <w:r w:rsidR="00670FCD">
        <w:rPr>
          <w:szCs w:val="24"/>
        </w:rPr>
        <w:t xml:space="preserve">veloped metastases </w:t>
      </w:r>
      <w:r w:rsidR="00EB2726">
        <w:rPr>
          <w:szCs w:val="24"/>
        </w:rPr>
        <w:t>(</w:t>
      </w:r>
      <w:r w:rsidR="00EB2726" w:rsidRPr="00DB41AF">
        <w:rPr>
          <w:szCs w:val="24"/>
        </w:rPr>
        <w:t>median follow-up</w:t>
      </w:r>
      <w:r w:rsidR="00B706D7">
        <w:rPr>
          <w:szCs w:val="24"/>
        </w:rPr>
        <w:t>,</w:t>
      </w:r>
      <w:r w:rsidR="00EB2726">
        <w:rPr>
          <w:szCs w:val="24"/>
        </w:rPr>
        <w:t xml:space="preserve"> 3.8 </w:t>
      </w:r>
      <w:r w:rsidR="00EB2726" w:rsidRPr="00DB41AF">
        <w:rPr>
          <w:szCs w:val="24"/>
        </w:rPr>
        <w:t>years</w:t>
      </w:r>
      <w:r w:rsidR="00EB2726">
        <w:rPr>
          <w:szCs w:val="24"/>
        </w:rPr>
        <w:t xml:space="preserve">; </w:t>
      </w:r>
      <w:r w:rsidR="00EB2726" w:rsidRPr="00DB41AF">
        <w:rPr>
          <w:szCs w:val="24"/>
        </w:rPr>
        <w:t xml:space="preserve">range, </w:t>
      </w:r>
      <w:r w:rsidR="00B706D7">
        <w:rPr>
          <w:szCs w:val="24"/>
        </w:rPr>
        <w:t>0.5-</w:t>
      </w:r>
      <w:r w:rsidR="00EB2726">
        <w:rPr>
          <w:szCs w:val="24"/>
        </w:rPr>
        <w:t>13</w:t>
      </w:r>
      <w:r w:rsidR="00B575AA">
        <w:rPr>
          <w:szCs w:val="24"/>
        </w:rPr>
        <w:t>; Supplementary Fig.4H</w:t>
      </w:r>
      <w:r w:rsidR="00EB2726" w:rsidRPr="00DB41AF">
        <w:rPr>
          <w:szCs w:val="24"/>
        </w:rPr>
        <w:t>)</w:t>
      </w:r>
      <w:r w:rsidR="00670FCD">
        <w:rPr>
          <w:szCs w:val="24"/>
        </w:rPr>
        <w:t>.</w:t>
      </w:r>
    </w:p>
    <w:p w:rsidR="00936BEC" w:rsidRDefault="005479BF" w:rsidP="00670FCD">
      <w:pPr>
        <w:tabs>
          <w:tab w:val="left" w:pos="798"/>
        </w:tabs>
        <w:spacing w:before="240"/>
        <w:rPr>
          <w:b/>
          <w:szCs w:val="24"/>
        </w:rPr>
      </w:pPr>
      <w:r>
        <w:rPr>
          <w:b/>
          <w:i/>
          <w:szCs w:val="24"/>
        </w:rPr>
        <w:t>Multivariate survival outcome</w:t>
      </w:r>
    </w:p>
    <w:p w:rsidR="00271EE1" w:rsidRDefault="005479BF" w:rsidP="00BA7F0C">
      <w:pPr>
        <w:tabs>
          <w:tab w:val="left" w:pos="798"/>
        </w:tabs>
        <w:spacing w:before="24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Univariate Cox regression confirmed </w:t>
      </w:r>
      <w:r w:rsidR="00F0520F">
        <w:rPr>
          <w:szCs w:val="24"/>
        </w:rPr>
        <w:t xml:space="preserve">the </w:t>
      </w:r>
      <w:r>
        <w:rPr>
          <w:szCs w:val="24"/>
        </w:rPr>
        <w:t>association</w:t>
      </w:r>
      <w:r w:rsidR="00271EE1">
        <w:rPr>
          <w:szCs w:val="24"/>
        </w:rPr>
        <w:t>s</w:t>
      </w:r>
      <w:r>
        <w:rPr>
          <w:szCs w:val="24"/>
        </w:rPr>
        <w:t xml:space="preserve"> between </w:t>
      </w:r>
      <w:r w:rsidR="00021932">
        <w:rPr>
          <w:szCs w:val="24"/>
        </w:rPr>
        <w:t>survival and age group</w:t>
      </w:r>
      <w:r w:rsidR="00415641">
        <w:rPr>
          <w:szCs w:val="24"/>
        </w:rPr>
        <w:t xml:space="preserve"> (hazard rate [HR], 2.64)</w:t>
      </w:r>
      <w:r>
        <w:rPr>
          <w:szCs w:val="24"/>
        </w:rPr>
        <w:t xml:space="preserve">, congenital melanocytosis, </w:t>
      </w:r>
      <w:r w:rsidR="00496AED">
        <w:rPr>
          <w:szCs w:val="24"/>
        </w:rPr>
        <w:t>extraocular extension</w:t>
      </w:r>
      <w:r w:rsidR="00415641">
        <w:rPr>
          <w:szCs w:val="24"/>
        </w:rPr>
        <w:t>,</w:t>
      </w:r>
      <w:r>
        <w:rPr>
          <w:szCs w:val="24"/>
        </w:rPr>
        <w:t xml:space="preserve"> and TNM stage</w:t>
      </w:r>
      <w:r w:rsidR="00BA7F0C">
        <w:rPr>
          <w:szCs w:val="24"/>
        </w:rPr>
        <w:t xml:space="preserve"> </w:t>
      </w:r>
      <w:r>
        <w:rPr>
          <w:szCs w:val="24"/>
        </w:rPr>
        <w:t>(</w:t>
      </w:r>
      <w:r w:rsidR="00DA156C">
        <w:rPr>
          <w:szCs w:val="24"/>
        </w:rPr>
        <w:t xml:space="preserve">Supplemental </w:t>
      </w:r>
      <w:r>
        <w:rPr>
          <w:szCs w:val="24"/>
        </w:rPr>
        <w:t>Table</w:t>
      </w:r>
      <w:r w:rsidR="00BA7F0C">
        <w:rPr>
          <w:szCs w:val="24"/>
        </w:rPr>
        <w:t xml:space="preserve"> 3</w:t>
      </w:r>
      <w:r w:rsidR="00DA156C">
        <w:rPr>
          <w:szCs w:val="24"/>
        </w:rPr>
        <w:t>, a</w:t>
      </w:r>
      <w:r w:rsidR="00DA156C" w:rsidRPr="00E625CF">
        <w:rPr>
          <w:szCs w:val="24"/>
        </w:rPr>
        <w:t>vailable at www.aaojournal.org</w:t>
      </w:r>
      <w:r>
        <w:rPr>
          <w:szCs w:val="24"/>
        </w:rPr>
        <w:t>).</w:t>
      </w:r>
      <w:r w:rsidR="00271EE1">
        <w:rPr>
          <w:szCs w:val="24"/>
        </w:rPr>
        <w:t xml:space="preserve"> </w:t>
      </w:r>
      <w:r w:rsidR="00021932">
        <w:rPr>
          <w:szCs w:val="24"/>
        </w:rPr>
        <w:t>Of</w:t>
      </w:r>
      <w:r>
        <w:rPr>
          <w:szCs w:val="24"/>
        </w:rPr>
        <w:t xml:space="preserve"> bivariate models </w:t>
      </w:r>
      <w:r w:rsidR="00021932">
        <w:rPr>
          <w:szCs w:val="24"/>
        </w:rPr>
        <w:t xml:space="preserve">that combined </w:t>
      </w:r>
      <w:r w:rsidR="00482F78">
        <w:rPr>
          <w:szCs w:val="24"/>
        </w:rPr>
        <w:t xml:space="preserve">TNM stage </w:t>
      </w:r>
      <w:r w:rsidR="00021932">
        <w:rPr>
          <w:szCs w:val="24"/>
        </w:rPr>
        <w:t>with</w:t>
      </w:r>
      <w:r>
        <w:rPr>
          <w:szCs w:val="24"/>
        </w:rPr>
        <w:t xml:space="preserve"> </w:t>
      </w:r>
      <w:r w:rsidR="00DA156C">
        <w:rPr>
          <w:szCs w:val="24"/>
        </w:rPr>
        <w:t>age group</w:t>
      </w:r>
      <w:r w:rsidR="00415641">
        <w:rPr>
          <w:szCs w:val="24"/>
        </w:rPr>
        <w:t xml:space="preserve"> (HR 2.66)</w:t>
      </w:r>
      <w:r w:rsidR="00021932">
        <w:rPr>
          <w:szCs w:val="24"/>
        </w:rPr>
        <w:t>,</w:t>
      </w:r>
      <w:r>
        <w:rPr>
          <w:szCs w:val="24"/>
        </w:rPr>
        <w:t xml:space="preserve"> melanocytosis</w:t>
      </w:r>
      <w:r w:rsidR="00271EE1">
        <w:rPr>
          <w:szCs w:val="24"/>
        </w:rPr>
        <w:t xml:space="preserve"> </w:t>
      </w:r>
      <w:r w:rsidR="00415641">
        <w:rPr>
          <w:szCs w:val="24"/>
        </w:rPr>
        <w:t xml:space="preserve">(HR </w:t>
      </w:r>
      <w:r w:rsidR="00CB1FC1">
        <w:rPr>
          <w:szCs w:val="24"/>
        </w:rPr>
        <w:t>16.6</w:t>
      </w:r>
      <w:r w:rsidR="00415641">
        <w:rPr>
          <w:szCs w:val="24"/>
        </w:rPr>
        <w:t xml:space="preserve">) </w:t>
      </w:r>
      <w:r w:rsidR="00271EE1">
        <w:rPr>
          <w:szCs w:val="24"/>
        </w:rPr>
        <w:t>or</w:t>
      </w:r>
      <w:r w:rsidR="00021932">
        <w:rPr>
          <w:szCs w:val="24"/>
        </w:rPr>
        <w:t xml:space="preserve"> </w:t>
      </w:r>
      <w:r>
        <w:rPr>
          <w:szCs w:val="24"/>
        </w:rPr>
        <w:t>gender</w:t>
      </w:r>
      <w:r w:rsidR="00BA7F0C">
        <w:rPr>
          <w:szCs w:val="24"/>
        </w:rPr>
        <w:t xml:space="preserve"> (</w:t>
      </w:r>
      <w:r w:rsidR="00415641">
        <w:rPr>
          <w:szCs w:val="24"/>
        </w:rPr>
        <w:t xml:space="preserve">HR </w:t>
      </w:r>
      <w:r w:rsidR="00CB1FC1">
        <w:rPr>
          <w:szCs w:val="24"/>
        </w:rPr>
        <w:t>2</w:t>
      </w:r>
      <w:r w:rsidR="00415641">
        <w:rPr>
          <w:szCs w:val="24"/>
        </w:rPr>
        <w:t>.</w:t>
      </w:r>
      <w:r w:rsidR="00CB1FC1">
        <w:rPr>
          <w:szCs w:val="24"/>
        </w:rPr>
        <w:t>46</w:t>
      </w:r>
      <w:r w:rsidR="00415641">
        <w:rPr>
          <w:szCs w:val="24"/>
        </w:rPr>
        <w:t xml:space="preserve">, </w:t>
      </w:r>
      <w:r>
        <w:rPr>
          <w:szCs w:val="24"/>
        </w:rPr>
        <w:t xml:space="preserve">an independent predictor </w:t>
      </w:r>
      <w:r w:rsidR="00271EE1">
        <w:rPr>
          <w:szCs w:val="24"/>
        </w:rPr>
        <w:t>when</w:t>
      </w:r>
      <w:r w:rsidR="00021932">
        <w:rPr>
          <w:szCs w:val="24"/>
        </w:rPr>
        <w:t xml:space="preserve"> combin</w:t>
      </w:r>
      <w:r w:rsidR="00271EE1">
        <w:rPr>
          <w:szCs w:val="24"/>
        </w:rPr>
        <w:t>ed</w:t>
      </w:r>
      <w:r w:rsidR="00BA7F0C">
        <w:rPr>
          <w:szCs w:val="24"/>
        </w:rPr>
        <w:t xml:space="preserve"> with </w:t>
      </w:r>
      <w:r w:rsidR="00021932">
        <w:rPr>
          <w:szCs w:val="24"/>
        </w:rPr>
        <w:t>TNM stage</w:t>
      </w:r>
      <w:r w:rsidR="00BA7F0C">
        <w:rPr>
          <w:szCs w:val="24"/>
        </w:rPr>
        <w:t>)</w:t>
      </w:r>
      <w:r w:rsidR="00021932">
        <w:rPr>
          <w:szCs w:val="24"/>
        </w:rPr>
        <w:t xml:space="preserve">, the </w:t>
      </w:r>
      <w:r w:rsidR="00BA7F0C">
        <w:rPr>
          <w:szCs w:val="24"/>
        </w:rPr>
        <w:t>one</w:t>
      </w:r>
      <w:r w:rsidR="00021932">
        <w:rPr>
          <w:szCs w:val="24"/>
        </w:rPr>
        <w:t xml:space="preserve"> including melanocytosis </w:t>
      </w:r>
      <w:r w:rsidR="00BA7F0C">
        <w:rPr>
          <w:szCs w:val="24"/>
        </w:rPr>
        <w:t xml:space="preserve">fitted best </w:t>
      </w:r>
      <w:r w:rsidR="00AC770B">
        <w:rPr>
          <w:szCs w:val="24"/>
        </w:rPr>
        <w:t>to</w:t>
      </w:r>
      <w:r w:rsidR="00BA7F0C">
        <w:rPr>
          <w:szCs w:val="24"/>
        </w:rPr>
        <w:t xml:space="preserve"> </w:t>
      </w:r>
      <w:r w:rsidR="00AC770B">
        <w:rPr>
          <w:szCs w:val="24"/>
        </w:rPr>
        <w:t>our</w:t>
      </w:r>
      <w:r w:rsidR="00BA7F0C">
        <w:rPr>
          <w:szCs w:val="24"/>
        </w:rPr>
        <w:t xml:space="preserve"> data</w:t>
      </w:r>
      <w:r w:rsidR="00021932">
        <w:rPr>
          <w:szCs w:val="24"/>
        </w:rPr>
        <w:t xml:space="preserve"> (</w:t>
      </w:r>
      <w:r w:rsidR="0023637C">
        <w:rPr>
          <w:szCs w:val="24"/>
        </w:rPr>
        <w:t>likelihood ratio</w:t>
      </w:r>
      <w:r w:rsidR="00EE28B6">
        <w:rPr>
          <w:szCs w:val="24"/>
        </w:rPr>
        <w:t xml:space="preserve"> test</w:t>
      </w:r>
      <w:r w:rsidR="0023637C">
        <w:rPr>
          <w:szCs w:val="24"/>
        </w:rPr>
        <w:t>, 268.</w:t>
      </w:r>
      <w:r w:rsidR="00271EE1">
        <w:rPr>
          <w:szCs w:val="24"/>
        </w:rPr>
        <w:t xml:space="preserve">23 </w:t>
      </w:r>
      <w:r w:rsidR="0023637C">
        <w:rPr>
          <w:szCs w:val="24"/>
        </w:rPr>
        <w:t xml:space="preserve">vs. </w:t>
      </w:r>
      <w:r w:rsidR="00271EE1">
        <w:rPr>
          <w:szCs w:val="24"/>
        </w:rPr>
        <w:t>232</w:t>
      </w:r>
      <w:r w:rsidR="0023637C">
        <w:rPr>
          <w:szCs w:val="24"/>
        </w:rPr>
        <w:t>.</w:t>
      </w:r>
      <w:r w:rsidR="00271EE1">
        <w:rPr>
          <w:szCs w:val="24"/>
        </w:rPr>
        <w:t>60</w:t>
      </w:r>
      <w:r w:rsidR="0023637C">
        <w:rPr>
          <w:szCs w:val="24"/>
        </w:rPr>
        <w:t xml:space="preserve">, </w:t>
      </w:r>
      <w:r w:rsidR="00A60C37">
        <w:rPr>
          <w:szCs w:val="24"/>
        </w:rPr>
        <w:t xml:space="preserve">chi-square, 1 </w:t>
      </w:r>
      <w:r w:rsidR="00A60C37" w:rsidRPr="00A60C37">
        <w:rPr>
          <w:i/>
          <w:szCs w:val="24"/>
        </w:rPr>
        <w:t>df</w:t>
      </w:r>
      <w:r w:rsidR="00A60C37">
        <w:rPr>
          <w:szCs w:val="24"/>
        </w:rPr>
        <w:t>,</w:t>
      </w:r>
      <w:r w:rsidR="00A60C37">
        <w:rPr>
          <w:i/>
          <w:szCs w:val="24"/>
        </w:rPr>
        <w:t xml:space="preserve"> </w:t>
      </w:r>
      <w:r w:rsidR="00021932">
        <w:rPr>
          <w:i/>
          <w:szCs w:val="24"/>
        </w:rPr>
        <w:t>P</w:t>
      </w:r>
      <w:r w:rsidR="0023637C">
        <w:rPr>
          <w:szCs w:val="24"/>
        </w:rPr>
        <w:t>&lt;0.0001</w:t>
      </w:r>
      <w:r w:rsidR="00021932">
        <w:rPr>
          <w:szCs w:val="24"/>
        </w:rPr>
        <w:t>).</w:t>
      </w:r>
      <w:r w:rsidR="006521DF">
        <w:rPr>
          <w:szCs w:val="24"/>
        </w:rPr>
        <w:t xml:space="preserve"> </w:t>
      </w:r>
      <w:r w:rsidR="00271EE1">
        <w:rPr>
          <w:szCs w:val="24"/>
        </w:rPr>
        <w:t>However, b</w:t>
      </w:r>
      <w:r w:rsidR="006521DF">
        <w:rPr>
          <w:szCs w:val="24"/>
        </w:rPr>
        <w:t xml:space="preserve">ecause </w:t>
      </w:r>
      <w:r w:rsidR="0023637C">
        <w:rPr>
          <w:szCs w:val="24"/>
        </w:rPr>
        <w:t>melanocytosis</w:t>
      </w:r>
      <w:r w:rsidR="001D5C02">
        <w:rPr>
          <w:szCs w:val="24"/>
        </w:rPr>
        <w:t xml:space="preserve"> </w:t>
      </w:r>
      <w:r w:rsidR="00DA156C">
        <w:rPr>
          <w:szCs w:val="24"/>
        </w:rPr>
        <w:t xml:space="preserve">was </w:t>
      </w:r>
      <w:r w:rsidR="00EE28B6">
        <w:rPr>
          <w:szCs w:val="24"/>
        </w:rPr>
        <w:t>associated with</w:t>
      </w:r>
      <w:r w:rsidR="006521DF">
        <w:rPr>
          <w:szCs w:val="24"/>
        </w:rPr>
        <w:t xml:space="preserve"> </w:t>
      </w:r>
      <w:r w:rsidR="00543DCC">
        <w:rPr>
          <w:szCs w:val="24"/>
        </w:rPr>
        <w:t xml:space="preserve">only </w:t>
      </w:r>
      <w:r w:rsidR="006521DF">
        <w:rPr>
          <w:szCs w:val="24"/>
        </w:rPr>
        <w:t>three deat</w:t>
      </w:r>
      <w:r w:rsidR="001D5C02">
        <w:rPr>
          <w:szCs w:val="24"/>
        </w:rPr>
        <w:t xml:space="preserve">hs, </w:t>
      </w:r>
      <w:r w:rsidR="00EE28B6">
        <w:rPr>
          <w:szCs w:val="24"/>
        </w:rPr>
        <w:t xml:space="preserve">this </w:t>
      </w:r>
      <w:r w:rsidR="0023637C">
        <w:rPr>
          <w:szCs w:val="24"/>
        </w:rPr>
        <w:t xml:space="preserve">model </w:t>
      </w:r>
      <w:r w:rsidR="00543DCC">
        <w:rPr>
          <w:szCs w:val="24"/>
        </w:rPr>
        <w:t xml:space="preserve">is easy to fit but </w:t>
      </w:r>
      <w:r w:rsidR="001D5C02">
        <w:rPr>
          <w:szCs w:val="24"/>
        </w:rPr>
        <w:t>m</w:t>
      </w:r>
      <w:r w:rsidR="00CB1FC1">
        <w:rPr>
          <w:szCs w:val="24"/>
        </w:rPr>
        <w:t>ight</w:t>
      </w:r>
      <w:r w:rsidR="00543DCC">
        <w:rPr>
          <w:szCs w:val="24"/>
        </w:rPr>
        <w:t xml:space="preserve"> not </w:t>
      </w:r>
      <w:r w:rsidR="001D5C02">
        <w:rPr>
          <w:szCs w:val="24"/>
        </w:rPr>
        <w:t>be</w:t>
      </w:r>
      <w:r w:rsidR="00543DCC">
        <w:rPr>
          <w:szCs w:val="24"/>
        </w:rPr>
        <w:t xml:space="preserve"> </w:t>
      </w:r>
      <w:r w:rsidR="001D5C02">
        <w:rPr>
          <w:szCs w:val="24"/>
        </w:rPr>
        <w:t>reproducible.</w:t>
      </w:r>
    </w:p>
    <w:p w:rsidR="00507145" w:rsidRDefault="00271EE1" w:rsidP="00BA7F0C">
      <w:pPr>
        <w:tabs>
          <w:tab w:val="left" w:pos="798"/>
        </w:tabs>
        <w:spacing w:before="240"/>
      </w:pPr>
      <w:r>
        <w:rPr>
          <w:szCs w:val="24"/>
        </w:rPr>
        <w:tab/>
      </w:r>
      <w:r w:rsidR="00EE28B6">
        <w:rPr>
          <w:szCs w:val="24"/>
        </w:rPr>
        <w:t>We</w:t>
      </w:r>
      <w:r w:rsidR="001D5C02">
        <w:rPr>
          <w:szCs w:val="24"/>
        </w:rPr>
        <w:t xml:space="preserve"> </w:t>
      </w:r>
      <w:r w:rsidR="0023637C">
        <w:rPr>
          <w:szCs w:val="24"/>
        </w:rPr>
        <w:t xml:space="preserve">prefer </w:t>
      </w:r>
      <w:r w:rsidR="00EE28B6">
        <w:rPr>
          <w:szCs w:val="24"/>
        </w:rPr>
        <w:t>a</w:t>
      </w:r>
      <w:r>
        <w:rPr>
          <w:szCs w:val="24"/>
        </w:rPr>
        <w:t xml:space="preserve"> </w:t>
      </w:r>
      <w:r w:rsidR="001D5C02">
        <w:rPr>
          <w:szCs w:val="24"/>
        </w:rPr>
        <w:t xml:space="preserve">trivariate model </w:t>
      </w:r>
      <w:r w:rsidR="00EE28B6">
        <w:rPr>
          <w:szCs w:val="24"/>
        </w:rPr>
        <w:t xml:space="preserve">that </w:t>
      </w:r>
      <w:r w:rsidR="001D5C02">
        <w:rPr>
          <w:szCs w:val="24"/>
        </w:rPr>
        <w:t xml:space="preserve">combines </w:t>
      </w:r>
      <w:r w:rsidR="00DA156C">
        <w:rPr>
          <w:szCs w:val="24"/>
        </w:rPr>
        <w:t>TNM stage with age group</w:t>
      </w:r>
      <w:r w:rsidR="001D5C02">
        <w:rPr>
          <w:szCs w:val="24"/>
        </w:rPr>
        <w:t xml:space="preserve"> </w:t>
      </w:r>
      <w:r w:rsidR="00CB1FC1">
        <w:rPr>
          <w:szCs w:val="24"/>
        </w:rPr>
        <w:t xml:space="preserve">(HR 2.57) </w:t>
      </w:r>
      <w:r w:rsidR="00DA156C">
        <w:rPr>
          <w:szCs w:val="24"/>
        </w:rPr>
        <w:t xml:space="preserve">and </w:t>
      </w:r>
      <w:r w:rsidR="001D5C02">
        <w:rPr>
          <w:szCs w:val="24"/>
        </w:rPr>
        <w:t>gender (</w:t>
      </w:r>
      <w:r w:rsidR="00CB1FC1">
        <w:rPr>
          <w:szCs w:val="24"/>
        </w:rPr>
        <w:t xml:space="preserve">HR 2.38; </w:t>
      </w:r>
      <w:r w:rsidR="001D5C02">
        <w:rPr>
          <w:szCs w:val="24"/>
        </w:rPr>
        <w:t xml:space="preserve">Table </w:t>
      </w:r>
      <w:r w:rsidR="00482F78">
        <w:rPr>
          <w:szCs w:val="24"/>
        </w:rPr>
        <w:t>4</w:t>
      </w:r>
      <w:r w:rsidR="001D5C02">
        <w:rPr>
          <w:szCs w:val="24"/>
        </w:rPr>
        <w:t xml:space="preserve">). </w:t>
      </w:r>
      <w:r w:rsidR="00CB1FC1">
        <w:rPr>
          <w:szCs w:val="24"/>
        </w:rPr>
        <w:t>T</w:t>
      </w:r>
      <w:r w:rsidR="00EE28B6">
        <w:rPr>
          <w:szCs w:val="24"/>
        </w:rPr>
        <w:t>he latter two</w:t>
      </w:r>
      <w:r w:rsidR="001D5C02">
        <w:rPr>
          <w:szCs w:val="24"/>
        </w:rPr>
        <w:t xml:space="preserve"> </w:t>
      </w:r>
      <w:r w:rsidR="00EE28B6">
        <w:rPr>
          <w:szCs w:val="24"/>
        </w:rPr>
        <w:t xml:space="preserve">variables </w:t>
      </w:r>
      <w:r w:rsidR="001D5C02">
        <w:rPr>
          <w:szCs w:val="24"/>
        </w:rPr>
        <w:t xml:space="preserve">are independent predictors of survival, and the model is </w:t>
      </w:r>
      <w:r w:rsidR="00EE28B6">
        <w:rPr>
          <w:szCs w:val="24"/>
        </w:rPr>
        <w:t xml:space="preserve">preferred </w:t>
      </w:r>
      <w:r w:rsidR="001D5C02">
        <w:rPr>
          <w:szCs w:val="24"/>
        </w:rPr>
        <w:t xml:space="preserve">to the bivariate </w:t>
      </w:r>
      <w:r w:rsidR="0023637C">
        <w:rPr>
          <w:szCs w:val="24"/>
        </w:rPr>
        <w:t>ones</w:t>
      </w:r>
      <w:r w:rsidR="00A60C37">
        <w:rPr>
          <w:szCs w:val="24"/>
        </w:rPr>
        <w:t xml:space="preserve"> </w:t>
      </w:r>
      <w:r w:rsidR="00AF0042">
        <w:rPr>
          <w:szCs w:val="24"/>
        </w:rPr>
        <w:t xml:space="preserve">that </w:t>
      </w:r>
      <w:r w:rsidR="00A60C37">
        <w:rPr>
          <w:szCs w:val="24"/>
        </w:rPr>
        <w:t>includ</w:t>
      </w:r>
      <w:r w:rsidR="00AF0042">
        <w:rPr>
          <w:szCs w:val="24"/>
        </w:rPr>
        <w:t>e</w:t>
      </w:r>
      <w:r w:rsidR="00A60C37">
        <w:rPr>
          <w:szCs w:val="24"/>
        </w:rPr>
        <w:t xml:space="preserve"> </w:t>
      </w:r>
      <w:r>
        <w:rPr>
          <w:szCs w:val="24"/>
        </w:rPr>
        <w:t>either</w:t>
      </w:r>
      <w:r w:rsidR="00784244">
        <w:rPr>
          <w:szCs w:val="24"/>
        </w:rPr>
        <w:t xml:space="preserve"> of </w:t>
      </w:r>
      <w:r w:rsidR="00EE28B6">
        <w:rPr>
          <w:szCs w:val="24"/>
        </w:rPr>
        <w:t>them</w:t>
      </w:r>
      <w:r w:rsidR="001D5C02">
        <w:rPr>
          <w:szCs w:val="24"/>
        </w:rPr>
        <w:t xml:space="preserve"> (</w:t>
      </w:r>
      <w:r w:rsidR="00A60C37">
        <w:rPr>
          <w:szCs w:val="24"/>
        </w:rPr>
        <w:t>likelihood ratio</w:t>
      </w:r>
      <w:r w:rsidR="00EE28B6">
        <w:rPr>
          <w:szCs w:val="24"/>
        </w:rPr>
        <w:t xml:space="preserve"> test</w:t>
      </w:r>
      <w:r w:rsidR="00A60C37">
        <w:rPr>
          <w:szCs w:val="24"/>
        </w:rPr>
        <w:t>,</w:t>
      </w:r>
      <w:r w:rsidR="001D5C02">
        <w:rPr>
          <w:szCs w:val="24"/>
        </w:rPr>
        <w:t xml:space="preserve"> 268.</w:t>
      </w:r>
      <w:r>
        <w:rPr>
          <w:szCs w:val="24"/>
        </w:rPr>
        <w:t xml:space="preserve">23 </w:t>
      </w:r>
      <w:r w:rsidR="00A60C37">
        <w:rPr>
          <w:szCs w:val="24"/>
        </w:rPr>
        <w:t xml:space="preserve">vs. </w:t>
      </w:r>
      <w:r w:rsidR="001D5C02">
        <w:rPr>
          <w:szCs w:val="24"/>
        </w:rPr>
        <w:t>26</w:t>
      </w:r>
      <w:r>
        <w:rPr>
          <w:szCs w:val="24"/>
        </w:rPr>
        <w:t>3</w:t>
      </w:r>
      <w:r w:rsidR="001D5C02">
        <w:rPr>
          <w:szCs w:val="24"/>
        </w:rPr>
        <w:t>.</w:t>
      </w:r>
      <w:r>
        <w:rPr>
          <w:szCs w:val="24"/>
        </w:rPr>
        <w:t>58</w:t>
      </w:r>
      <w:r w:rsidR="00A60C37">
        <w:rPr>
          <w:szCs w:val="24"/>
        </w:rPr>
        <w:t xml:space="preserve">, </w:t>
      </w:r>
      <w:r w:rsidR="001D5C02">
        <w:rPr>
          <w:szCs w:val="24"/>
        </w:rPr>
        <w:t xml:space="preserve">chi-square, </w:t>
      </w:r>
      <w:r w:rsidR="00A60C37">
        <w:rPr>
          <w:szCs w:val="24"/>
        </w:rPr>
        <w:t>1</w:t>
      </w:r>
      <w:r w:rsidR="004F14FE">
        <w:rPr>
          <w:szCs w:val="24"/>
        </w:rPr>
        <w:t xml:space="preserve"> </w:t>
      </w:r>
      <w:r w:rsidR="001D5C02" w:rsidRPr="00A60C37">
        <w:rPr>
          <w:i/>
          <w:szCs w:val="24"/>
        </w:rPr>
        <w:t>df</w:t>
      </w:r>
      <w:r w:rsidR="001D5C02">
        <w:rPr>
          <w:szCs w:val="24"/>
        </w:rPr>
        <w:t xml:space="preserve">; </w:t>
      </w:r>
      <w:r w:rsidR="001D5C02" w:rsidRPr="001D5C02">
        <w:rPr>
          <w:i/>
          <w:szCs w:val="24"/>
        </w:rPr>
        <w:t>P</w:t>
      </w:r>
      <w:r w:rsidR="001D5C02">
        <w:rPr>
          <w:szCs w:val="24"/>
        </w:rPr>
        <w:t>=0.0</w:t>
      </w:r>
      <w:r w:rsidR="00AF0042">
        <w:rPr>
          <w:szCs w:val="24"/>
        </w:rPr>
        <w:t>3</w:t>
      </w:r>
      <w:r w:rsidR="00EE28B6">
        <w:rPr>
          <w:szCs w:val="24"/>
        </w:rPr>
        <w:t>1</w:t>
      </w:r>
      <w:r w:rsidR="001D5C02">
        <w:rPr>
          <w:szCs w:val="24"/>
        </w:rPr>
        <w:t xml:space="preserve">). </w:t>
      </w:r>
      <w:r w:rsidR="004F14FE">
        <w:rPr>
          <w:szCs w:val="24"/>
        </w:rPr>
        <w:t>A</w:t>
      </w:r>
      <w:r w:rsidR="0023637C">
        <w:rPr>
          <w:szCs w:val="24"/>
        </w:rPr>
        <w:t>lternative t</w:t>
      </w:r>
      <w:r w:rsidR="00A60C37">
        <w:rPr>
          <w:szCs w:val="24"/>
        </w:rPr>
        <w:t xml:space="preserve">rivariate models </w:t>
      </w:r>
      <w:r w:rsidR="00CB1FC1">
        <w:rPr>
          <w:szCs w:val="24"/>
        </w:rPr>
        <w:t>with</w:t>
      </w:r>
      <w:r w:rsidR="00A60C37">
        <w:rPr>
          <w:szCs w:val="24"/>
        </w:rPr>
        <w:t xml:space="preserve"> </w:t>
      </w:r>
      <w:r w:rsidR="00EE28B6">
        <w:rPr>
          <w:szCs w:val="24"/>
        </w:rPr>
        <w:t xml:space="preserve">congenital </w:t>
      </w:r>
      <w:r w:rsidR="00A60C37">
        <w:rPr>
          <w:szCs w:val="24"/>
        </w:rPr>
        <w:t xml:space="preserve">melanocytosis </w:t>
      </w:r>
      <w:r w:rsidR="00EE28B6">
        <w:rPr>
          <w:szCs w:val="24"/>
        </w:rPr>
        <w:t xml:space="preserve">and age or gender </w:t>
      </w:r>
      <w:r w:rsidR="00A60C37">
        <w:rPr>
          <w:szCs w:val="24"/>
        </w:rPr>
        <w:t xml:space="preserve">are </w:t>
      </w:r>
      <w:r w:rsidR="00784244">
        <w:rPr>
          <w:szCs w:val="24"/>
        </w:rPr>
        <w:t>shown</w:t>
      </w:r>
      <w:r w:rsidR="00A60C37">
        <w:rPr>
          <w:szCs w:val="24"/>
        </w:rPr>
        <w:t xml:space="preserve"> </w:t>
      </w:r>
      <w:r>
        <w:rPr>
          <w:szCs w:val="24"/>
        </w:rPr>
        <w:t xml:space="preserve">in </w:t>
      </w:r>
      <w:r w:rsidR="00EE28B6">
        <w:rPr>
          <w:szCs w:val="24"/>
        </w:rPr>
        <w:t>Supplemental</w:t>
      </w:r>
      <w:r w:rsidR="00482F78">
        <w:rPr>
          <w:szCs w:val="24"/>
        </w:rPr>
        <w:t xml:space="preserve"> </w:t>
      </w:r>
      <w:r w:rsidR="00A60C37">
        <w:rPr>
          <w:szCs w:val="24"/>
        </w:rPr>
        <w:t xml:space="preserve">Table </w:t>
      </w:r>
      <w:r w:rsidR="00482F78">
        <w:rPr>
          <w:szCs w:val="24"/>
        </w:rPr>
        <w:t>3</w:t>
      </w:r>
      <w:r>
        <w:rPr>
          <w:szCs w:val="24"/>
        </w:rPr>
        <w:t xml:space="preserve"> (</w:t>
      </w:r>
      <w:r w:rsidR="00A60C37">
        <w:rPr>
          <w:szCs w:val="24"/>
        </w:rPr>
        <w:t>a</w:t>
      </w:r>
      <w:r w:rsidR="00A60C37" w:rsidRPr="00E625CF">
        <w:rPr>
          <w:szCs w:val="24"/>
        </w:rPr>
        <w:t>vailable at www.aaojournal.org</w:t>
      </w:r>
      <w:r w:rsidR="00A60C37">
        <w:t>).</w:t>
      </w:r>
      <w:r w:rsidR="009F6F1C" w:rsidRPr="006E6852">
        <w:br w:type="page"/>
      </w:r>
      <w:r w:rsidR="009D042D" w:rsidRPr="009D042D">
        <w:rPr>
          <w:b/>
        </w:rPr>
        <w:t>Discussion</w:t>
      </w:r>
    </w:p>
    <w:p w:rsidR="00EE2599" w:rsidRPr="00975DF7" w:rsidRDefault="00F16C77" w:rsidP="00EE2599">
      <w:pPr>
        <w:ind w:firstLine="720"/>
        <w:rPr>
          <w:szCs w:val="24"/>
        </w:rPr>
      </w:pPr>
      <w:r w:rsidRPr="00975DF7">
        <w:t xml:space="preserve">In </w:t>
      </w:r>
      <w:r w:rsidR="00EE2599" w:rsidRPr="00975DF7">
        <w:t xml:space="preserve">our collaborative </w:t>
      </w:r>
      <w:r w:rsidRPr="00975DF7">
        <w:t xml:space="preserve">study, </w:t>
      </w:r>
      <w:r w:rsidR="00EE2599" w:rsidRPr="00975DF7">
        <w:t>5</w:t>
      </w:r>
      <w:r w:rsidRPr="00975DF7">
        <w:t xml:space="preserve">2% of </w:t>
      </w:r>
      <w:r w:rsidR="00EE2599" w:rsidRPr="00975DF7">
        <w:t xml:space="preserve">children younger than 18 years </w:t>
      </w:r>
      <w:r w:rsidR="00C57A79">
        <w:t>with</w:t>
      </w:r>
      <w:r w:rsidR="00EE2599" w:rsidRPr="00975DF7">
        <w:t xml:space="preserve"> </w:t>
      </w:r>
      <w:r w:rsidR="003333F3">
        <w:t>C</w:t>
      </w:r>
      <w:r w:rsidR="00DA156C">
        <w:t>CB</w:t>
      </w:r>
      <w:r w:rsidR="009D042D">
        <w:t>M</w:t>
      </w:r>
      <w:r w:rsidR="00EE2599" w:rsidRPr="00975DF7">
        <w:t xml:space="preserve"> came from the oldest </w:t>
      </w:r>
      <w:r w:rsidR="003D40D6">
        <w:t xml:space="preserve">(abortive) 5-year </w:t>
      </w:r>
      <w:r w:rsidR="00EE2599" w:rsidRPr="00975DF7">
        <w:t>cohort of 15-17 year</w:t>
      </w:r>
      <w:r w:rsidR="009D042D">
        <w:t>s</w:t>
      </w:r>
      <w:r w:rsidR="00EE2599" w:rsidRPr="00975DF7">
        <w:t>; 41% were 10-14 years old, 11% were 5-9 years old</w:t>
      </w:r>
      <w:r w:rsidR="00667074">
        <w:t>,</w:t>
      </w:r>
      <w:r w:rsidR="00EE2599" w:rsidRPr="00975DF7">
        <w:t xml:space="preserve"> and only 2% less </w:t>
      </w:r>
      <w:r w:rsidRPr="00975DF7">
        <w:t xml:space="preserve">than 5 years </w:t>
      </w:r>
      <w:r w:rsidR="00C57A79">
        <w:t>old</w:t>
      </w:r>
      <w:r w:rsidRPr="00975DF7">
        <w:t xml:space="preserve">. A </w:t>
      </w:r>
      <w:r w:rsidR="00EE2599" w:rsidRPr="00975DF7">
        <w:t xml:space="preserve">recent </w:t>
      </w:r>
      <w:r w:rsidRPr="00975DF7">
        <w:t xml:space="preserve">referral-based, single-center series of 122 </w:t>
      </w:r>
      <w:r w:rsidR="00667074">
        <w:t xml:space="preserve">young </w:t>
      </w:r>
      <w:r w:rsidRPr="00975DF7">
        <w:t>patients</w:t>
      </w:r>
      <w:r w:rsidR="009D042D">
        <w:t xml:space="preserve"> </w:t>
      </w:r>
      <w:r w:rsidR="00667074">
        <w:t>(</w:t>
      </w:r>
      <w:r w:rsidR="00C57A79">
        <w:t>with</w:t>
      </w:r>
      <w:r w:rsidRPr="00975DF7">
        <w:t xml:space="preserve"> 25% iris melanomas</w:t>
      </w:r>
      <w:r w:rsidR="00667074">
        <w:t>)</w:t>
      </w:r>
      <w:r w:rsidRPr="00975DF7">
        <w:t xml:space="preserve"> reported </w:t>
      </w:r>
      <w:r w:rsidR="00667074">
        <w:t>essentially</w:t>
      </w:r>
      <w:r w:rsidR="009D042D">
        <w:t xml:space="preserve"> identical</w:t>
      </w:r>
      <w:r w:rsidRPr="00975DF7">
        <w:t xml:space="preserve"> percentages of </w:t>
      </w:r>
      <w:r w:rsidR="00EE2599" w:rsidRPr="00975DF7">
        <w:t>50%, 43%, 11%</w:t>
      </w:r>
      <w:r w:rsidR="00667074">
        <w:t>,</w:t>
      </w:r>
      <w:r w:rsidR="00EE2599" w:rsidRPr="00975DF7">
        <w:t xml:space="preserve"> and </w:t>
      </w:r>
      <w:r w:rsidRPr="00975DF7">
        <w:t>3%.</w:t>
      </w:r>
      <w:r w:rsidR="009E5F31">
        <w:fldChar w:fldCharType="begin"/>
      </w:r>
      <w:r w:rsidR="004124FA">
        <w:instrText xml:space="preserve"> ADDIN EN.CITE &lt;EndNote&gt;&lt;Cite&gt;&lt;Author&gt;Shields&lt;/Author&gt;&lt;Year&gt;2013&lt;/Year&gt;&lt;RecNum&gt;21156&lt;/RecNum&gt;&lt;DisplayText&gt;&lt;style face="superscript"&gt;17&lt;/style&gt;&lt;/DisplayText&gt;&lt;record&gt;&lt;rec-number&gt;21156&lt;/rec-number&gt;&lt;foreign-keys&gt;&lt;key app="EN" db-id="s09dxx506dp9phezr9npapd2p0e00ewwzaas" timestamp="1425714515"&gt;21156&lt;/key&gt;&lt;/foreign-keys&gt;&lt;ref-type name="Journal Article"&gt;17&lt;/ref-type&gt;&lt;contributors&gt;&lt;authors&gt;&lt;author&gt;Shields, C. L.&lt;/author&gt;&lt;author&gt;Kaliki, S.&lt;/author&gt;&lt;author&gt;Arepalli, S.&lt;/author&gt;&lt;author&gt;Atalay, H. T.&lt;/author&gt;&lt;author&gt;Manjandavida, F. P.&lt;/author&gt;&lt;author&gt;Pieretti, G.&lt;/author&gt;&lt;author&gt;Shields, J. A.&lt;/author&gt;&lt;/authors&gt;&lt;/contributors&gt;&lt;auth-address&gt;Ocular Oncology Service, Wills Eye Hospital, Thomas Jefferson University, Philadelphia, PA, United States.&lt;/auth-address&gt;&lt;titles&gt;&lt;title&gt;Uveal melanoma in children and teenagers&lt;/title&gt;&lt;secondary-title&gt;Saudi J Ophthalmol&lt;/secondary-title&gt;&lt;alt-title&gt;Saudi journal of ophthalmology : official journal of the Saudi Ophthalmological Society&lt;/alt-title&gt;&lt;/titles&gt;&lt;periodical&gt;&lt;full-title&gt;Saudi J Ophthalmol&lt;/full-title&gt;&lt;abbr-1&gt;Saudi journal of ophthalmology : official journal of the Saudi Ophthalmological Society&lt;/abbr-1&gt;&lt;/periodical&gt;&lt;alt-periodical&gt;&lt;full-title&gt;Saudi J Ophthalmol&lt;/full-title&gt;&lt;abbr-1&gt;Saudi journal of ophthalmology : official journal of the Saudi Ophthalmological Society&lt;/abbr-1&gt;&lt;/alt-periodical&gt;&lt;pages&gt;197-201&lt;/pages&gt;&lt;volume&gt;27&lt;/volume&gt;&lt;number&gt;3&lt;/number&gt;&lt;dates&gt;&lt;year&gt;2013&lt;/year&gt;&lt;pub-dates&gt;&lt;date&gt;Jul&lt;/date&gt;&lt;/pub-dates&gt;&lt;/dates&gt;&lt;isbn&gt;1319-4534 (Print)&amp;#xD;1319-4534 (Linking)&lt;/isbn&gt;&lt;accession-num&gt;24227986&lt;/accession-num&gt;&lt;urls&gt;&lt;related-urls&gt;&lt;url&gt;http://www.ncbi.nlm.nih.gov/pubmed/24227986&lt;/url&gt;&lt;/related-urls&gt;&lt;/urls&gt;&lt;custom2&gt;3770213&lt;/custom2&gt;&lt;electronic-resource-num&gt;10.1016/j.sjopt.2013.06.013&lt;/electronic-resource-num&gt;&lt;/record&gt;&lt;/Cite&gt;&lt;/EndNote&gt;</w:instrText>
      </w:r>
      <w:r w:rsidR="009E5F31">
        <w:fldChar w:fldCharType="separate"/>
      </w:r>
      <w:r w:rsidR="004124FA" w:rsidRPr="004124FA">
        <w:rPr>
          <w:noProof/>
          <w:vertAlign w:val="superscript"/>
        </w:rPr>
        <w:t>1</w:t>
      </w:r>
      <w:r w:rsidR="00054682">
        <w:rPr>
          <w:noProof/>
          <w:vertAlign w:val="superscript"/>
        </w:rPr>
        <w:t>9</w:t>
      </w:r>
      <w:r w:rsidR="009E5F31">
        <w:fldChar w:fldCharType="end"/>
      </w:r>
      <w:r w:rsidR="00EE2599" w:rsidRPr="00975DF7">
        <w:t xml:space="preserve"> </w:t>
      </w:r>
      <w:r w:rsidR="00C57A79">
        <w:rPr>
          <w:szCs w:val="24"/>
        </w:rPr>
        <w:t>Our</w:t>
      </w:r>
      <w:r w:rsidR="003333F3">
        <w:rPr>
          <w:szCs w:val="24"/>
        </w:rPr>
        <w:t xml:space="preserve"> novel observation is that</w:t>
      </w:r>
      <w:r w:rsidR="00EE2599" w:rsidRPr="00975DF7">
        <w:rPr>
          <w:szCs w:val="24"/>
        </w:rPr>
        <w:t xml:space="preserve"> the cumulative frequency of having </w:t>
      </w:r>
      <w:r w:rsidR="003333F3">
        <w:rPr>
          <w:szCs w:val="24"/>
        </w:rPr>
        <w:t>C</w:t>
      </w:r>
      <w:r w:rsidR="00DA156C">
        <w:rPr>
          <w:szCs w:val="24"/>
        </w:rPr>
        <w:t>CB</w:t>
      </w:r>
      <w:r w:rsidR="00667074">
        <w:rPr>
          <w:szCs w:val="24"/>
        </w:rPr>
        <w:t>M</w:t>
      </w:r>
      <w:r w:rsidR="00EE2599" w:rsidRPr="00975DF7">
        <w:rPr>
          <w:szCs w:val="24"/>
        </w:rPr>
        <w:t xml:space="preserve"> diagnosed increase</w:t>
      </w:r>
      <w:r w:rsidR="003333F3">
        <w:rPr>
          <w:szCs w:val="24"/>
        </w:rPr>
        <w:t>d</w:t>
      </w:r>
      <w:r w:rsidR="00EE2599" w:rsidRPr="00975DF7">
        <w:rPr>
          <w:szCs w:val="24"/>
        </w:rPr>
        <w:t xml:space="preserve"> steadily </w:t>
      </w:r>
      <w:r w:rsidR="00C57A79">
        <w:rPr>
          <w:szCs w:val="24"/>
        </w:rPr>
        <w:t xml:space="preserve">but slowly </w:t>
      </w:r>
      <w:r w:rsidR="00EE2599" w:rsidRPr="00975DF7">
        <w:rPr>
          <w:szCs w:val="24"/>
        </w:rPr>
        <w:t>until age 1</w:t>
      </w:r>
      <w:r w:rsidR="00FE630F">
        <w:rPr>
          <w:szCs w:val="24"/>
        </w:rPr>
        <w:t>1</w:t>
      </w:r>
      <w:r w:rsidR="00EE2599" w:rsidRPr="00975DF7">
        <w:rPr>
          <w:szCs w:val="24"/>
        </w:rPr>
        <w:t xml:space="preserve"> years</w:t>
      </w:r>
      <w:r w:rsidR="00667074">
        <w:rPr>
          <w:szCs w:val="24"/>
        </w:rPr>
        <w:t xml:space="preserve"> at which point</w:t>
      </w:r>
      <w:r w:rsidR="00EE2599" w:rsidRPr="00975DF7">
        <w:rPr>
          <w:szCs w:val="24"/>
        </w:rPr>
        <w:t xml:space="preserve"> a </w:t>
      </w:r>
      <w:r w:rsidR="00667074">
        <w:rPr>
          <w:szCs w:val="24"/>
        </w:rPr>
        <w:t>transition</w:t>
      </w:r>
      <w:r w:rsidR="00EE2599" w:rsidRPr="00975DF7">
        <w:rPr>
          <w:szCs w:val="24"/>
        </w:rPr>
        <w:t xml:space="preserve"> to </w:t>
      </w:r>
      <w:r w:rsidR="00FE630F">
        <w:rPr>
          <w:szCs w:val="24"/>
        </w:rPr>
        <w:t>more than 10</w:t>
      </w:r>
      <w:r w:rsidR="00FE630F" w:rsidRPr="00975DF7">
        <w:rPr>
          <w:szCs w:val="24"/>
        </w:rPr>
        <w:t xml:space="preserve"> </w:t>
      </w:r>
      <w:r w:rsidR="00EE2599" w:rsidRPr="00975DF7">
        <w:rPr>
          <w:szCs w:val="24"/>
        </w:rPr>
        <w:t xml:space="preserve">times faster increase </w:t>
      </w:r>
      <w:r w:rsidR="003D40D6">
        <w:rPr>
          <w:szCs w:val="24"/>
        </w:rPr>
        <w:t>after</w:t>
      </w:r>
      <w:r w:rsidR="00EE2599">
        <w:rPr>
          <w:szCs w:val="24"/>
        </w:rPr>
        <w:t xml:space="preserve"> 1</w:t>
      </w:r>
      <w:r w:rsidR="003D40D6">
        <w:rPr>
          <w:szCs w:val="24"/>
        </w:rPr>
        <w:t>7</w:t>
      </w:r>
      <w:r w:rsidR="00EE2599">
        <w:rPr>
          <w:szCs w:val="24"/>
        </w:rPr>
        <w:t xml:space="preserve"> years of age </w:t>
      </w:r>
      <w:r w:rsidR="00EE2599" w:rsidRPr="00975DF7">
        <w:rPr>
          <w:szCs w:val="24"/>
        </w:rPr>
        <w:t xml:space="preserve">took place, and </w:t>
      </w:r>
      <w:r w:rsidR="00FE630F">
        <w:t>90</w:t>
      </w:r>
      <w:r w:rsidR="00EE2599" w:rsidRPr="00975DF7">
        <w:t xml:space="preserve">% of </w:t>
      </w:r>
      <w:r w:rsidR="00F20AC3">
        <w:t>CCBM in children</w:t>
      </w:r>
      <w:r w:rsidR="00F20AC3" w:rsidRPr="00975DF7">
        <w:t xml:space="preserve"> </w:t>
      </w:r>
      <w:r w:rsidR="00EE2599" w:rsidRPr="00975DF7">
        <w:t xml:space="preserve">were diagnosed </w:t>
      </w:r>
      <w:r w:rsidR="00784244">
        <w:t xml:space="preserve">during </w:t>
      </w:r>
      <w:r w:rsidR="00AF0042">
        <w:t>this transition</w:t>
      </w:r>
      <w:r w:rsidR="00FE630F">
        <w:t xml:space="preserve"> period</w:t>
      </w:r>
      <w:r w:rsidR="00EE2599" w:rsidRPr="00975DF7">
        <w:t xml:space="preserve">. </w:t>
      </w:r>
      <w:r w:rsidR="00EE2599" w:rsidRPr="00975DF7">
        <w:rPr>
          <w:szCs w:val="24"/>
        </w:rPr>
        <w:t xml:space="preserve">A </w:t>
      </w:r>
      <w:r w:rsidR="00FE630F">
        <w:rPr>
          <w:szCs w:val="24"/>
        </w:rPr>
        <w:t>similar</w:t>
      </w:r>
      <w:r w:rsidR="00FE630F" w:rsidRPr="00975DF7">
        <w:rPr>
          <w:szCs w:val="24"/>
        </w:rPr>
        <w:t xml:space="preserve"> </w:t>
      </w:r>
      <w:r w:rsidR="00F47F58">
        <w:rPr>
          <w:szCs w:val="24"/>
        </w:rPr>
        <w:t>transition</w:t>
      </w:r>
      <w:r w:rsidR="00EE2599" w:rsidRPr="00975DF7">
        <w:rPr>
          <w:szCs w:val="24"/>
        </w:rPr>
        <w:t xml:space="preserve"> </w:t>
      </w:r>
      <w:r w:rsidR="00F20AC3">
        <w:rPr>
          <w:szCs w:val="24"/>
        </w:rPr>
        <w:t xml:space="preserve">is </w:t>
      </w:r>
      <w:r w:rsidR="00FE630F">
        <w:rPr>
          <w:szCs w:val="24"/>
        </w:rPr>
        <w:t xml:space="preserve">again </w:t>
      </w:r>
      <w:r w:rsidR="00F20AC3">
        <w:rPr>
          <w:szCs w:val="24"/>
        </w:rPr>
        <w:t xml:space="preserve">known to </w:t>
      </w:r>
      <w:r w:rsidR="003333F3">
        <w:rPr>
          <w:szCs w:val="24"/>
        </w:rPr>
        <w:t>occur</w:t>
      </w:r>
      <w:r w:rsidR="00667074">
        <w:rPr>
          <w:szCs w:val="24"/>
        </w:rPr>
        <w:t xml:space="preserve"> between the age</w:t>
      </w:r>
      <w:r w:rsidR="003333F3">
        <w:rPr>
          <w:szCs w:val="24"/>
        </w:rPr>
        <w:t>s</w:t>
      </w:r>
      <w:r w:rsidR="00AF0042">
        <w:rPr>
          <w:szCs w:val="24"/>
        </w:rPr>
        <w:t xml:space="preserve"> </w:t>
      </w:r>
      <w:r w:rsidR="00F20AC3">
        <w:rPr>
          <w:szCs w:val="24"/>
        </w:rPr>
        <w:t xml:space="preserve">of </w:t>
      </w:r>
      <w:r w:rsidR="00AF0042">
        <w:rPr>
          <w:szCs w:val="24"/>
        </w:rPr>
        <w:t xml:space="preserve">40 and 45 </w:t>
      </w:r>
      <w:r w:rsidR="00AF0042" w:rsidRPr="001A4871">
        <w:rPr>
          <w:szCs w:val="24"/>
        </w:rPr>
        <w:t>years.</w:t>
      </w:r>
      <w:r w:rsidR="009E5F31" w:rsidRPr="001A4871">
        <w:fldChar w:fldCharType="begin"/>
      </w:r>
      <w:r w:rsidR="001A4871" w:rsidRPr="001A4871">
        <w:instrText xml:space="preserve"> ADDIN EN.CITE &lt;EndNote&gt;&lt;Cite&gt;&lt;Author&gt;Gonder&lt;/Author&gt;&lt;Year&gt;1982&lt;/Year&gt;&lt;RecNum&gt;21152&lt;/RecNum&gt;&lt;DisplayText&gt;&lt;style face="superscript"&gt;28&lt;/style&gt;&lt;/DisplayText&gt;&lt;record&gt;&lt;rec-number&gt;21152&lt;/rec-number&gt;&lt;foreign-keys&gt;&lt;key app="EN" db-id="s09dxx506dp9phezr9npapd2p0e00ewwzaas" timestamp="1425381168"&gt;21152&lt;/key&gt;&lt;/foreign-keys&gt;&lt;ref-type name="Journal Article"&gt;17&lt;/ref-type&gt;&lt;contributors&gt;&lt;authors&gt;&lt;author&gt;Gonder, J. R.&lt;/author&gt;&lt;author&gt;Ezell, P. C.&lt;/author&gt;&lt;author&gt;Shields, J. A.&lt;/author&gt;&lt;author&gt;Augsburger, J. J.&lt;/author&gt;&lt;/authors&gt;&lt;/contributors&gt;&lt;titles&gt;&lt;title&gt;Ocular melanocytosis. A study to determine the prevalence rate of ocular melanocytosis&lt;/title&gt;&lt;secondary-title&gt;Ophthalmology&lt;/secondary-title&gt;&lt;alt-title&gt;Ophthalmology&lt;/alt-title&gt;&lt;/titles&gt;&lt;periodical&gt;&lt;full-title&gt;Ophthalmology&lt;/full-title&gt;&lt;abbr-1&gt;Ophthalmology&lt;/abbr-1&gt;&lt;/periodical&gt;&lt;alt-periodical&gt;&lt;full-title&gt;Ophthalmology&lt;/full-title&gt;&lt;abbr-1&gt;Ophthalmology&lt;/abbr-1&gt;&lt;/alt-periodical&gt;&lt;pages&gt;950-2&lt;/pages&gt;&lt;volume&gt;89&lt;/volume&gt;&lt;number&gt;8&lt;/number&gt;&lt;keywords&gt;&lt;keyword&gt;Adolescent&lt;/keyword&gt;&lt;keyword&gt;Adult&lt;/keyword&gt;&lt;keyword&gt;African Continental Ancestry Group&lt;/keyword&gt;&lt;keyword&gt;Aged&lt;/keyword&gt;&lt;keyword&gt;Child&lt;/keyword&gt;&lt;keyword&gt;Child, Preschool&lt;/keyword&gt;&lt;keyword&gt;European Continental Ancestry Group&lt;/keyword&gt;&lt;keyword&gt;Eye Diseases/diagnosis/*epidemiology&lt;/keyword&gt;&lt;keyword&gt;Eyelid Neoplasms/diagnosis/*epidemiology&lt;/keyword&gt;&lt;keyword&gt;Female&lt;/keyword&gt;&lt;keyword&gt;Humans&lt;/keyword&gt;&lt;keyword&gt;Infant&lt;/keyword&gt;&lt;keyword&gt;Male&lt;/keyword&gt;&lt;keyword&gt;Middle Aged&lt;/keyword&gt;&lt;keyword&gt;Nevus, Pigmented/diagnosis/*epidemiology&lt;/keyword&gt;&lt;keyword&gt;Pigmentation Disorders/diagnosis/*epidemiology&lt;/keyword&gt;&lt;keyword&gt;Syndrome&lt;/keyword&gt;&lt;/keywords&gt;&lt;dates&gt;&lt;year&gt;1982&lt;/year&gt;&lt;pub-dates&gt;&lt;date&gt;Aug&lt;/date&gt;&lt;/pub-dates&gt;&lt;/dates&gt;&lt;isbn&gt;0161-6420 (Print)&amp;#xD;0161-6420 (Linking)&lt;/isbn&gt;&lt;accession-num&gt;7133640&lt;/accession-num&gt;&lt;urls&gt;&lt;related-urls&gt;&lt;url&gt;http://www.ncbi.nlm.nih.gov/pubmed/7133640&lt;/url&gt;&lt;/related-urls&gt;&lt;/urls&gt;&lt;/record&gt;&lt;/Cite&gt;&lt;/EndNote&gt;</w:instrText>
      </w:r>
      <w:r w:rsidR="009E5F31" w:rsidRPr="001A4871">
        <w:fldChar w:fldCharType="separate"/>
      </w:r>
      <w:r w:rsidR="001A4871" w:rsidRPr="001A4871">
        <w:rPr>
          <w:noProof/>
          <w:vertAlign w:val="superscript"/>
        </w:rPr>
        <w:t>31</w:t>
      </w:r>
      <w:r w:rsidR="009E5F31" w:rsidRPr="001A4871">
        <w:fldChar w:fldCharType="end"/>
      </w:r>
      <w:r w:rsidR="001A4871" w:rsidRPr="00975DF7">
        <w:t xml:space="preserve"> </w:t>
      </w:r>
      <w:r w:rsidR="00AF0042">
        <w:rPr>
          <w:szCs w:val="24"/>
        </w:rPr>
        <w:t xml:space="preserve">Taken together, </w:t>
      </w:r>
      <w:r w:rsidR="00F20AC3">
        <w:rPr>
          <w:szCs w:val="24"/>
        </w:rPr>
        <w:t>observations</w:t>
      </w:r>
      <w:r w:rsidR="00EE2599" w:rsidRPr="00975DF7">
        <w:rPr>
          <w:szCs w:val="24"/>
        </w:rPr>
        <w:t xml:space="preserve"> suggest </w:t>
      </w:r>
      <w:r w:rsidR="00AF0042">
        <w:rPr>
          <w:szCs w:val="24"/>
        </w:rPr>
        <w:t xml:space="preserve">the </w:t>
      </w:r>
      <w:r w:rsidR="00E42D72">
        <w:rPr>
          <w:szCs w:val="24"/>
        </w:rPr>
        <w:t>existence</w:t>
      </w:r>
      <w:r w:rsidR="00AF0042">
        <w:rPr>
          <w:szCs w:val="24"/>
        </w:rPr>
        <w:t xml:space="preserve"> of </w:t>
      </w:r>
      <w:r w:rsidR="00EE2599" w:rsidRPr="00975DF7">
        <w:rPr>
          <w:szCs w:val="24"/>
        </w:rPr>
        <w:t xml:space="preserve">three periods of </w:t>
      </w:r>
      <w:r w:rsidR="00EE2599">
        <w:rPr>
          <w:szCs w:val="24"/>
        </w:rPr>
        <w:t xml:space="preserve">development </w:t>
      </w:r>
      <w:r w:rsidR="00FE630F">
        <w:rPr>
          <w:szCs w:val="24"/>
        </w:rPr>
        <w:t xml:space="preserve">of </w:t>
      </w:r>
      <w:r w:rsidR="003333F3">
        <w:rPr>
          <w:szCs w:val="24"/>
        </w:rPr>
        <w:t>C</w:t>
      </w:r>
      <w:r w:rsidR="00F20AC3">
        <w:rPr>
          <w:szCs w:val="24"/>
        </w:rPr>
        <w:t>CB</w:t>
      </w:r>
      <w:r w:rsidR="003333F3">
        <w:rPr>
          <w:szCs w:val="24"/>
        </w:rPr>
        <w:t xml:space="preserve">M </w:t>
      </w:r>
      <w:r w:rsidR="00E42D72">
        <w:rPr>
          <w:szCs w:val="24"/>
        </w:rPr>
        <w:t>t</w:t>
      </w:r>
      <w:r w:rsidR="003333F3">
        <w:rPr>
          <w:szCs w:val="24"/>
        </w:rPr>
        <w:t>hat</w:t>
      </w:r>
      <w:r w:rsidR="00EE2599" w:rsidRPr="00975DF7">
        <w:rPr>
          <w:szCs w:val="24"/>
        </w:rPr>
        <w:t xml:space="preserve"> </w:t>
      </w:r>
      <w:r w:rsidR="00FE630F">
        <w:rPr>
          <w:szCs w:val="24"/>
        </w:rPr>
        <w:t>might</w:t>
      </w:r>
      <w:r w:rsidR="00FE630F" w:rsidRPr="00975DF7">
        <w:rPr>
          <w:szCs w:val="24"/>
        </w:rPr>
        <w:t xml:space="preserve"> </w:t>
      </w:r>
      <w:r w:rsidR="00EE2599" w:rsidRPr="00975DF7">
        <w:rPr>
          <w:szCs w:val="24"/>
        </w:rPr>
        <w:t xml:space="preserve">reflect </w:t>
      </w:r>
      <w:r w:rsidR="00EE2599">
        <w:rPr>
          <w:szCs w:val="24"/>
        </w:rPr>
        <w:t>age-</w:t>
      </w:r>
      <w:r w:rsidR="00FE630F">
        <w:rPr>
          <w:szCs w:val="24"/>
        </w:rPr>
        <w:t xml:space="preserve">dependent </w:t>
      </w:r>
      <w:r w:rsidR="003333F3">
        <w:rPr>
          <w:szCs w:val="24"/>
        </w:rPr>
        <w:t>differences</w:t>
      </w:r>
      <w:r w:rsidR="00EE2599" w:rsidRPr="00975DF7">
        <w:rPr>
          <w:szCs w:val="24"/>
        </w:rPr>
        <w:t xml:space="preserve"> in </w:t>
      </w:r>
      <w:r w:rsidR="00FE630F">
        <w:rPr>
          <w:szCs w:val="24"/>
        </w:rPr>
        <w:t>initiation and progression</w:t>
      </w:r>
      <w:r w:rsidR="00C57A79">
        <w:rPr>
          <w:szCs w:val="24"/>
        </w:rPr>
        <w:t xml:space="preserve"> of CCBM</w:t>
      </w:r>
      <w:r w:rsidR="00EE2599" w:rsidRPr="00975DF7">
        <w:rPr>
          <w:szCs w:val="24"/>
        </w:rPr>
        <w:t>.</w:t>
      </w:r>
    </w:p>
    <w:p w:rsidR="00EE2599" w:rsidRPr="00975DF7" w:rsidRDefault="00EE2599" w:rsidP="00EE2599">
      <w:pPr>
        <w:ind w:firstLine="720"/>
        <w:rPr>
          <w:szCs w:val="24"/>
        </w:rPr>
      </w:pPr>
      <w:r w:rsidRPr="00975DF7">
        <w:t xml:space="preserve">We </w:t>
      </w:r>
      <w:r w:rsidR="00E42D72">
        <w:t xml:space="preserve">had </w:t>
      </w:r>
      <w:r w:rsidR="008D4C69">
        <w:t xml:space="preserve">strong </w:t>
      </w:r>
      <w:r w:rsidR="00E42D72">
        <w:t>evidence of</w:t>
      </w:r>
      <w:r w:rsidRPr="00975DF7">
        <w:t xml:space="preserve"> a higher percentage of females as compared to males among</w:t>
      </w:r>
      <w:r w:rsidR="00E42D72">
        <w:t xml:space="preserve"> </w:t>
      </w:r>
      <w:r w:rsidR="00F20AC3">
        <w:t xml:space="preserve">young adults less than </w:t>
      </w:r>
      <w:r w:rsidR="0054275C">
        <w:t>25 years old. W</w:t>
      </w:r>
      <w:r w:rsidR="00AF0042">
        <w:t xml:space="preserve">e </w:t>
      </w:r>
      <w:r w:rsidR="00E42D72">
        <w:t xml:space="preserve">believe this </w:t>
      </w:r>
      <w:r w:rsidR="00AF0042">
        <w:t>to be</w:t>
      </w:r>
      <w:r w:rsidR="00E42D72">
        <w:t xml:space="preserve"> </w:t>
      </w:r>
      <w:r w:rsidR="00F20AC3">
        <w:t xml:space="preserve">true </w:t>
      </w:r>
      <w:r w:rsidR="00E42D72">
        <w:t xml:space="preserve">also among </w:t>
      </w:r>
      <w:r w:rsidR="005B0C5B">
        <w:t>children</w:t>
      </w:r>
      <w:r w:rsidR="0054275C">
        <w:t>,</w:t>
      </w:r>
      <w:r w:rsidR="00E42D72">
        <w:t xml:space="preserve"> </w:t>
      </w:r>
      <w:r w:rsidR="00AF0042" w:rsidRPr="00975DF7">
        <w:t xml:space="preserve">in line with </w:t>
      </w:r>
      <w:r w:rsidR="00AF0042">
        <w:t>the</w:t>
      </w:r>
      <w:r w:rsidR="00AF0042" w:rsidRPr="00975DF7">
        <w:t xml:space="preserve"> </w:t>
      </w:r>
      <w:r w:rsidR="00AF0042">
        <w:t xml:space="preserve">prior </w:t>
      </w:r>
      <w:r w:rsidR="00AF0042" w:rsidRPr="00975DF7">
        <w:t>meta-analysis</w:t>
      </w:r>
      <w:r w:rsidR="009E5F31"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instrText xml:space="preserve"> ADDIN EN.CITE </w:instrText>
      </w:r>
      <w:r w:rsidR="009E5F31"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instrText xml:space="preserve"> ADDIN EN.CITE.DATA </w:instrText>
      </w:r>
      <w:r w:rsidR="009E5F31">
        <w:fldChar w:fldCharType="end"/>
      </w:r>
      <w:r w:rsidR="009E5F31">
        <w:fldChar w:fldCharType="separate"/>
      </w:r>
      <w:r w:rsidR="004124FA" w:rsidRPr="004124FA">
        <w:rPr>
          <w:noProof/>
          <w:vertAlign w:val="superscript"/>
        </w:rPr>
        <w:t>1</w:t>
      </w:r>
      <w:r w:rsidR="00054682">
        <w:rPr>
          <w:noProof/>
          <w:vertAlign w:val="superscript"/>
        </w:rPr>
        <w:t>8</w:t>
      </w:r>
      <w:r w:rsidR="009E5F31">
        <w:fldChar w:fldCharType="end"/>
      </w:r>
      <w:r w:rsidR="00AF0042" w:rsidRPr="00975DF7">
        <w:t xml:space="preserve"> and </w:t>
      </w:r>
      <w:r w:rsidR="00F20AC3">
        <w:t>most</w:t>
      </w:r>
      <w:r w:rsidR="00F20AC3" w:rsidRPr="00975DF7">
        <w:t xml:space="preserve"> </w:t>
      </w:r>
      <w:r w:rsidR="00AF0042" w:rsidRPr="00975DF7">
        <w:t>series</w:t>
      </w:r>
      <w:r w:rsidR="00AF0042">
        <w:t>,</w:t>
      </w:r>
      <w:r w:rsidR="009E5F31">
        <w:fldChar w:fldCharType="begin">
          <w:fldData xml:space="preserve">PEVuZE5vdGU+PENpdGU+PEF1dGhvcj5BbC1KYW1hbDwvQXV0aG9yPjxZZWFyPjIwMTQ8L1llYXI+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</w:fldData>
        </w:fldChar>
      </w:r>
      <w:r w:rsidR="004124FA">
        <w:instrText xml:space="preserve"> ADDIN EN.CITE </w:instrText>
      </w:r>
      <w:r w:rsidR="009E5F31">
        <w:fldChar w:fldCharType="begin">
          <w:fldData xml:space="preserve">PEVuZE5vdGU+PENpdGU+PEF1dGhvcj5BbC1KYW1hbDwvQXV0aG9yPjxZZWFyPjIwMTQ8L1llYXI+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</w:fldData>
        </w:fldChar>
      </w:r>
      <w:r w:rsidR="004124FA">
        <w:instrText xml:space="preserve"> ADDIN EN.CITE.DATA </w:instrText>
      </w:r>
      <w:r w:rsidR="009E5F31">
        <w:fldChar w:fldCharType="end"/>
      </w:r>
      <w:r w:rsidR="009E5F31">
        <w:fldChar w:fldCharType="separate"/>
      </w:r>
      <w:r w:rsidR="004124FA" w:rsidRPr="004124FA">
        <w:rPr>
          <w:noProof/>
          <w:vertAlign w:val="superscript"/>
        </w:rPr>
        <w:t>1</w:t>
      </w:r>
      <w:r w:rsidR="00054682">
        <w:rPr>
          <w:noProof/>
          <w:vertAlign w:val="superscript"/>
        </w:rPr>
        <w:t>3</w:t>
      </w:r>
      <w:r w:rsidR="004124FA" w:rsidRPr="004124FA">
        <w:rPr>
          <w:noProof/>
          <w:vertAlign w:val="superscript"/>
        </w:rPr>
        <w:t>,1</w:t>
      </w:r>
      <w:r w:rsidR="00054682">
        <w:rPr>
          <w:noProof/>
          <w:vertAlign w:val="superscript"/>
        </w:rPr>
        <w:t>5</w:t>
      </w:r>
      <w:r w:rsidR="004124FA" w:rsidRPr="004124FA">
        <w:rPr>
          <w:noProof/>
          <w:vertAlign w:val="superscript"/>
        </w:rPr>
        <w:t>,1</w:t>
      </w:r>
      <w:r w:rsidR="00054682">
        <w:rPr>
          <w:noProof/>
          <w:vertAlign w:val="superscript"/>
        </w:rPr>
        <w:t>8,21</w:t>
      </w:r>
      <w:r w:rsidR="004124FA" w:rsidRPr="004124FA">
        <w:rPr>
          <w:noProof/>
          <w:vertAlign w:val="superscript"/>
        </w:rPr>
        <w:t>,2</w:t>
      </w:r>
      <w:r w:rsidR="00054682">
        <w:rPr>
          <w:noProof/>
          <w:vertAlign w:val="superscript"/>
        </w:rPr>
        <w:t>3</w:t>
      </w:r>
      <w:r w:rsidR="009E5F31">
        <w:fldChar w:fldCharType="end"/>
      </w:r>
      <w:r w:rsidR="00AF0042">
        <w:t xml:space="preserve"> </w:t>
      </w:r>
      <w:r w:rsidR="00F20AC3">
        <w:t xml:space="preserve">but </w:t>
      </w:r>
      <w:r w:rsidR="003D40D6">
        <w:t xml:space="preserve">even </w:t>
      </w:r>
      <w:r w:rsidR="0054275C">
        <w:t xml:space="preserve">our study was not </w:t>
      </w:r>
      <w:r w:rsidR="00E42D72">
        <w:t>large enough to confirm this</w:t>
      </w:r>
      <w:r w:rsidR="00AF0042">
        <w:t xml:space="preserve"> (</w:t>
      </w:r>
      <w:r w:rsidR="00AF0042" w:rsidRPr="00AF0042">
        <w:rPr>
          <w:i/>
        </w:rPr>
        <w:t>P</w:t>
      </w:r>
      <w:r w:rsidR="00AF0042">
        <w:t>=0.053)</w:t>
      </w:r>
      <w:r w:rsidR="0054275C">
        <w:t>.</w:t>
      </w:r>
      <w:r w:rsidR="00E42D72">
        <w:t xml:space="preserve"> </w:t>
      </w:r>
      <w:r w:rsidR="0054275C">
        <w:t>The reasons</w:t>
      </w:r>
      <w:r w:rsidRPr="00975DF7">
        <w:t xml:space="preserve"> for </w:t>
      </w:r>
      <w:r w:rsidR="00E42D72">
        <w:t>th</w:t>
      </w:r>
      <w:r w:rsidR="0054275C">
        <w:t>e</w:t>
      </w:r>
      <w:r w:rsidRPr="00975DF7">
        <w:t xml:space="preserve"> </w:t>
      </w:r>
      <w:r w:rsidR="0054275C">
        <w:t xml:space="preserve">gender </w:t>
      </w:r>
      <w:r w:rsidR="003D40D6" w:rsidRPr="00975DF7">
        <w:t>di</w:t>
      </w:r>
      <w:r w:rsidR="003D40D6">
        <w:t>sparity in</w:t>
      </w:r>
      <w:r w:rsidR="00F20AC3">
        <w:t xml:space="preserve"> young patients</w:t>
      </w:r>
      <w:r w:rsidRPr="00975DF7">
        <w:t xml:space="preserve"> </w:t>
      </w:r>
      <w:r w:rsidR="00CF68A1" w:rsidRPr="00CF68A1">
        <w:t>are unclear</w:t>
      </w:r>
      <w:r w:rsidR="0054275C">
        <w:t>.</w:t>
      </w:r>
      <w:r w:rsidRPr="00975DF7">
        <w:t xml:space="preserve"> </w:t>
      </w:r>
    </w:p>
    <w:p w:rsidR="00EE2599" w:rsidRPr="00612B55" w:rsidRDefault="00F64CB3" w:rsidP="00EE2599">
      <w:pPr>
        <w:ind w:firstLine="720"/>
      </w:pPr>
      <w:r>
        <w:t>P</w:t>
      </w:r>
      <w:r w:rsidRPr="00F64CB3">
        <w:t xml:space="preserve">re-existing </w:t>
      </w:r>
      <w:r>
        <w:t>c</w:t>
      </w:r>
      <w:r w:rsidR="00EE2599">
        <w:t xml:space="preserve">onditions predisposing </w:t>
      </w:r>
      <w:r w:rsidR="0054275C">
        <w:t>to</w:t>
      </w:r>
      <w:r w:rsidR="00EE2599">
        <w:t xml:space="preserve"> development of </w:t>
      </w:r>
      <w:r w:rsidR="000F0C97">
        <w:t>CM</w:t>
      </w:r>
      <w:r w:rsidR="00EE2599" w:rsidRPr="00975DF7">
        <w:t xml:space="preserve"> were infrequent. Nevertheless, congenital ocul</w:t>
      </w:r>
      <w:r w:rsidR="0054275C">
        <w:t>o(dermal)</w:t>
      </w:r>
      <w:r w:rsidR="00EE2599" w:rsidRPr="00975DF7">
        <w:t xml:space="preserve"> melanocytosis that </w:t>
      </w:r>
      <w:r w:rsidR="007D1AE4">
        <w:t>is</w:t>
      </w:r>
      <w:r w:rsidR="00EE2599" w:rsidRPr="00975DF7">
        <w:t xml:space="preserve"> estimated to affect 0.04% of white Caucasians</w:t>
      </w:r>
      <w:r w:rsidR="00EE2599" w:rsidRPr="001A4871">
        <w:t>,</w:t>
      </w:r>
      <w:r w:rsidR="009E5F31" w:rsidRPr="001A4871">
        <w:fldChar w:fldCharType="begin"/>
      </w:r>
      <w:r w:rsidR="004124FA" w:rsidRPr="001A4871">
        <w:instrText xml:space="preserve"> ADDIN EN.CITE &lt;EndNote&gt;&lt;Cite&gt;&lt;Author&gt;Gonder&lt;/Author&gt;&lt;Year&gt;1982&lt;/Year&gt;&lt;RecNum&gt;21152&lt;/RecNum&gt;&lt;DisplayText&gt;&lt;style face="superscript"&gt;28&lt;/style&gt;&lt;/DisplayText&gt;&lt;record&gt;&lt;rec-number&gt;21152&lt;/rec-number&gt;&lt;foreign-keys&gt;&lt;key app="EN" db-id="s09dxx506dp9phezr9npapd2p0e00ewwzaas" timestamp="1425381168"&gt;21152&lt;/key&gt;&lt;/foreign-keys&gt;&lt;ref-type name="Journal Article"&gt;17&lt;/ref-type&gt;&lt;contributors&gt;&lt;authors&gt;&lt;author&gt;Gonder, J. R.&lt;/author&gt;&lt;author&gt;Ezell, P. C.&lt;/author&gt;&lt;author&gt;Shields, J. A.&lt;/author&gt;&lt;author&gt;Augsburger, J. J.&lt;/author&gt;&lt;/authors&gt;&lt;/contributors&gt;&lt;titles&gt;&lt;title&gt;Ocular melanocytosis. A study to determine the prevalence rate of ocular melanocytosis&lt;/title&gt;&lt;secondary-title&gt;Ophthalmology&lt;/secondary-title&gt;&lt;alt-title&gt;Ophthalmology&lt;/alt-title&gt;&lt;/titles&gt;&lt;periodical&gt;&lt;full-title&gt;Ophthalmology&lt;/full-title&gt;&lt;abbr-1&gt;Ophthalmology&lt;/abbr-1&gt;&lt;/periodical&gt;&lt;alt-periodical&gt;&lt;full-title&gt;Ophthalmology&lt;/full-title&gt;&lt;abbr-1&gt;Ophthalmology&lt;/abbr-1&gt;&lt;/alt-periodical&gt;&lt;pages&gt;950-2&lt;/pages&gt;&lt;volume&gt;89&lt;/volume&gt;&lt;number&gt;8&lt;/number&gt;&lt;keywords&gt;&lt;keyword&gt;Adolescent&lt;/keyword&gt;&lt;keyword&gt;Adult&lt;/keyword&gt;&lt;keyword&gt;African Continental Ancestry Group&lt;/keyword&gt;&lt;keyword&gt;Aged&lt;/keyword&gt;&lt;keyword&gt;Child&lt;/keyword&gt;&lt;keyword&gt;Child, Preschool&lt;/keyword&gt;&lt;keyword&gt;European Continental Ancestry Group&lt;/keyword&gt;&lt;keyword&gt;Eye Diseases/diagnosis/*epidemiology&lt;/keyword&gt;&lt;keyword&gt;Eyelid Neoplasms/diagnosis/*epidemiology&lt;/keyword&gt;&lt;keyword&gt;Female&lt;/keyword&gt;&lt;keyword&gt;Humans&lt;/keyword&gt;&lt;keyword&gt;Infant&lt;/keyword&gt;&lt;keyword&gt;Male&lt;/keyword&gt;&lt;keyword&gt;Middle Aged&lt;/keyword&gt;&lt;keyword&gt;Nevus, Pigmented/diagnosis/*epidemiology&lt;/keyword&gt;&lt;keyword&gt;Pigmentation Disorders/diagnosis/*epidemiology&lt;/keyword&gt;&lt;keyword&gt;Syndrome&lt;/keyword&gt;&lt;/keywords&gt;&lt;dates&gt;&lt;year&gt;1982&lt;/year&gt;&lt;pub-dates&gt;&lt;date&gt;Aug&lt;/date&gt;&lt;/pub-dates&gt;&lt;/dates&gt;&lt;isbn&gt;0161-6420 (Print)&amp;#xD;0161-6420 (Linking)&lt;/isbn&gt;&lt;accession-num&gt;7133640&lt;/accession-num&gt;&lt;urls&gt;&lt;related-urls&gt;&lt;url&gt;http://www.ncbi.nlm.nih.gov/pubmed/7133640&lt;/url&gt;&lt;/related-urls&gt;&lt;/urls&gt;&lt;/record&gt;&lt;/Cite&gt;&lt;/EndNote&gt;</w:instrText>
      </w:r>
      <w:r w:rsidR="009E5F31" w:rsidRPr="001A4871">
        <w:fldChar w:fldCharType="separate"/>
      </w:r>
      <w:r w:rsidR="00054682" w:rsidRPr="001A4871">
        <w:rPr>
          <w:noProof/>
          <w:vertAlign w:val="superscript"/>
        </w:rPr>
        <w:t>3</w:t>
      </w:r>
      <w:r w:rsidR="001A4871" w:rsidRPr="001A4871">
        <w:rPr>
          <w:noProof/>
          <w:vertAlign w:val="superscript"/>
        </w:rPr>
        <w:t>2</w:t>
      </w:r>
      <w:r w:rsidR="009E5F31" w:rsidRPr="001A4871">
        <w:fldChar w:fldCharType="end"/>
      </w:r>
      <w:r w:rsidR="00EE2599" w:rsidRPr="00975DF7">
        <w:t xml:space="preserve"> was present in 1.</w:t>
      </w:r>
      <w:r w:rsidR="003D40D6">
        <w:t>9</w:t>
      </w:r>
      <w:r w:rsidR="00EE2599" w:rsidRPr="00975DF7">
        <w:t xml:space="preserve">% of </w:t>
      </w:r>
      <w:r w:rsidR="00F20AC3">
        <w:t>children</w:t>
      </w:r>
      <w:r w:rsidR="00F20AC3" w:rsidRPr="00975DF7">
        <w:t xml:space="preserve"> </w:t>
      </w:r>
      <w:r w:rsidR="00EE2599" w:rsidRPr="00975DF7">
        <w:t xml:space="preserve">and </w:t>
      </w:r>
      <w:r w:rsidR="003D40D6">
        <w:t>4</w:t>
      </w:r>
      <w:r w:rsidR="00EE2599" w:rsidRPr="00975DF7">
        <w:t>.</w:t>
      </w:r>
      <w:r w:rsidR="003D40D6">
        <w:t>3</w:t>
      </w:r>
      <w:r w:rsidR="00EE2599" w:rsidRPr="00975DF7">
        <w:t xml:space="preserve">% of </w:t>
      </w:r>
      <w:r w:rsidR="00F20AC3">
        <w:t>young adults</w:t>
      </w:r>
      <w:r w:rsidR="00EE2599" w:rsidRPr="00975DF7">
        <w:t>, percentage</w:t>
      </w:r>
      <w:r w:rsidR="000F0C97">
        <w:t>s</w:t>
      </w:r>
      <w:r w:rsidR="00EE2599" w:rsidRPr="00975DF7">
        <w:t xml:space="preserve"> that w</w:t>
      </w:r>
      <w:r w:rsidR="000F0C97">
        <w:t>ere</w:t>
      </w:r>
      <w:r w:rsidR="00EE2599" w:rsidRPr="00975DF7">
        <w:t xml:space="preserve"> 4</w:t>
      </w:r>
      <w:r w:rsidR="003D40D6">
        <w:t>7</w:t>
      </w:r>
      <w:r w:rsidR="00EE2599" w:rsidRPr="00975DF7">
        <w:t xml:space="preserve"> and </w:t>
      </w:r>
      <w:r w:rsidR="003D40D6">
        <w:t>107</w:t>
      </w:r>
      <w:r w:rsidR="00EE2599" w:rsidRPr="00975DF7">
        <w:t xml:space="preserve"> times higher than the </w:t>
      </w:r>
      <w:r w:rsidR="00F20AC3">
        <w:t xml:space="preserve">general </w:t>
      </w:r>
      <w:r w:rsidR="00EE2599" w:rsidRPr="00975DF7">
        <w:t>population frequency. The</w:t>
      </w:r>
      <w:r w:rsidR="000F0C97">
        <w:t>se</w:t>
      </w:r>
      <w:r w:rsidR="00EE2599" w:rsidRPr="00975DF7">
        <w:t xml:space="preserve"> </w:t>
      </w:r>
      <w:r w:rsidR="000F0C97">
        <w:t>percentages were</w:t>
      </w:r>
      <w:r w:rsidR="00EE2599" w:rsidRPr="00975DF7">
        <w:t xml:space="preserve"> of the same order of magnitude</w:t>
      </w:r>
      <w:r w:rsidR="00F20AC3">
        <w:t>, however,</w:t>
      </w:r>
      <w:r w:rsidR="00EE2599" w:rsidRPr="00975DF7">
        <w:t xml:space="preserve"> than 3% reported in the single-center series of 122 patients younger than 20 years of age.</w:t>
      </w:r>
      <w:r w:rsidR="009E5F31">
        <w:fldChar w:fldCharType="begin"/>
      </w:r>
      <w:r w:rsidR="004124FA">
        <w:instrText xml:space="preserve"> ADDIN EN.CITE &lt;EndNote&gt;&lt;Cite&gt;&lt;Author&gt;Shields&lt;/Author&gt;&lt;Year&gt;2013&lt;/Year&gt;&lt;RecNum&gt;21156&lt;/RecNum&gt;&lt;DisplayText&gt;&lt;style face="superscript"&gt;17&lt;/style&gt;&lt;/DisplayText&gt;&lt;record&gt;&lt;rec-number&gt;21156&lt;/rec-number&gt;&lt;foreign-keys&gt;&lt;key app="EN" db-id="s09dxx506dp9phezr9npapd2p0e00ewwzaas" timestamp="1425714515"&gt;21156&lt;/key&gt;&lt;/foreign-keys&gt;&lt;ref-type name="Journal Article"&gt;17&lt;/ref-type&gt;&lt;contributors&gt;&lt;authors&gt;&lt;author&gt;Shields, C. L.&lt;/author&gt;&lt;author&gt;Kaliki, S.&lt;/author&gt;&lt;author&gt;Arepalli, S.&lt;/author&gt;&lt;author&gt;Atalay, H. T.&lt;/author&gt;&lt;author&gt;Manjandavida, F. P.&lt;/author&gt;&lt;author&gt;Pieretti, G.&lt;/author&gt;&lt;author&gt;Shields, J. A.&lt;/author&gt;&lt;/authors&gt;&lt;/contributors&gt;&lt;auth-address&gt;Ocular Oncology Service, Wills Eye Hospital, Thomas Jefferson University, Philadelphia, PA, United States.&lt;/auth-address&gt;&lt;titles&gt;&lt;title&gt;Uveal melanoma in children and teenagers&lt;/title&gt;&lt;secondary-title&gt;Saudi J Ophthalmol&lt;/secondary-title&gt;&lt;alt-title&gt;Saudi journal of ophthalmology : official journal of the Saudi Ophthalmological Society&lt;/alt-title&gt;&lt;/titles&gt;&lt;periodical&gt;&lt;full-title&gt;Saudi J Ophthalmol&lt;/full-title&gt;&lt;abbr-1&gt;Saudi journal of ophthalmology : official journal of the Saudi Ophthalmological Society&lt;/abbr-1&gt;&lt;/periodical&gt;&lt;alt-periodical&gt;&lt;full-title&gt;Saudi J Ophthalmol&lt;/full-title&gt;&lt;abbr-1&gt;Saudi journal of ophthalmology : official journal of the Saudi Ophthalmological Society&lt;/abbr-1&gt;&lt;/alt-periodical&gt;&lt;pages&gt;197-201&lt;/pages&gt;&lt;volume&gt;27&lt;/volume&gt;&lt;number&gt;3&lt;/number&gt;&lt;dates&gt;&lt;year&gt;2013&lt;/year&gt;&lt;pub-dates&gt;&lt;date&gt;Jul&lt;/date&gt;&lt;/pub-dates&gt;&lt;/dates&gt;&lt;isbn&gt;1319-4534 (Print)&amp;#xD;1319-4534 (Linking)&lt;/isbn&gt;&lt;accession-num&gt;24227986&lt;/accession-num&gt;&lt;urls&gt;&lt;related-urls&gt;&lt;url&gt;http://www.ncbi.nlm.nih.gov/pubmed/24227986&lt;/url&gt;&lt;/related-urls&gt;&lt;/urls&gt;&lt;custom2&gt;3770213&lt;/custom2&gt;&lt;electronic-resource-num&gt;10.1016/j.sjopt.2013.06.013&lt;/electronic-resource-num&gt;&lt;/record&gt;&lt;/Cite&gt;&lt;/EndNote&gt;</w:instrText>
      </w:r>
      <w:r w:rsidR="009E5F31">
        <w:fldChar w:fldCharType="separate"/>
      </w:r>
      <w:r w:rsidR="004124FA" w:rsidRPr="004124FA">
        <w:rPr>
          <w:noProof/>
          <w:vertAlign w:val="superscript"/>
        </w:rPr>
        <w:t>1</w:t>
      </w:r>
      <w:r w:rsidR="00054682">
        <w:rPr>
          <w:noProof/>
          <w:vertAlign w:val="superscript"/>
        </w:rPr>
        <w:t>9</w:t>
      </w:r>
      <w:r w:rsidR="009E5F31">
        <w:fldChar w:fldCharType="end"/>
      </w:r>
      <w:r w:rsidR="00EE2599" w:rsidRPr="00975DF7">
        <w:t xml:space="preserve"> Neurofibromatosis type </w:t>
      </w:r>
      <w:r w:rsidR="000F0C97">
        <w:t>1</w:t>
      </w:r>
      <w:r w:rsidR="00EE2599" w:rsidRPr="00975DF7">
        <w:t>, also reported to be associated with UM,</w:t>
      </w:r>
      <w:r w:rsidR="009E5F31">
        <w:fldChar w:fldCharType="begin"/>
      </w:r>
      <w:r w:rsidR="004124FA">
        <w:instrText xml:space="preserve"> ADDIN EN.CITE &lt;EndNote&gt;&lt;Cite&gt;&lt;Author&gt;Honavar&lt;/Author&gt;&lt;Year&gt;2000&lt;/Year&gt;&lt;RecNum&gt;21154&lt;/RecNum&gt;&lt;DisplayText&gt;&lt;style face="superscript"&gt;29&lt;/style&gt;&lt;/DisplayText&gt;&lt;record&gt;&lt;rec-number&gt;21154&lt;/rec-number&gt;&lt;foreign-keys&gt;&lt;key app="EN" db-id="s09dxx506dp9phezr9npapd2p0e00ewwzaas" timestamp="1425381642"&gt;21154&lt;/key&gt;&lt;/foreign-keys&gt;&lt;ref-type name="Journal Article"&gt;17&lt;/ref-type&gt;&lt;contributors&gt;&lt;authors&gt;&lt;author&gt;Honavar, S. G.&lt;/author&gt;&lt;author&gt;Singh, A. D.&lt;/author&gt;&lt;author&gt;Shields, C. L.&lt;/author&gt;&lt;author&gt;Shields, J. A.&lt;/author&gt;&lt;author&gt;Eagle, R. C., Jr.&lt;/author&gt;&lt;/authors&gt;&lt;/contributors&gt;&lt;auth-address&gt;Oncology Service, Wills Eye Hospital, Thomas Jefferson University, Philadelphia, PA 19107, USA.&lt;/auth-address&gt;&lt;titles&gt;&lt;title&gt;Iris melanoma in a patient with neurofibromatosis&lt;/title&gt;&lt;secondary-title&gt;Surv Ophthalmol&lt;/secondary-title&gt;&lt;alt-title&gt;Survey of ophthalmology&lt;/alt-title&gt;&lt;/titles&gt;&lt;periodical&gt;&lt;full-title&gt;Surv Ophthalmol&lt;/full-title&gt;&lt;abbr-1&gt;Survey of ophthalmology&lt;/abbr-1&gt;&lt;/periodical&gt;&lt;alt-periodical&gt;&lt;full-title&gt;Surv Ophthalmol&lt;/full-title&gt;&lt;abbr-1&gt;Survey of ophthalmology&lt;/abbr-1&gt;&lt;/alt-periodical&gt;&lt;pages&gt;231-6&lt;/pages&gt;&lt;volume&gt;45&lt;/volume&gt;&lt;number&gt;3&lt;/number&gt;&lt;keywords&gt;&lt;keyword&gt;Adult&lt;/keyword&gt;&lt;keyword&gt;Aged&lt;/keyword&gt;&lt;keyword&gt;Diagnosis, Differential&lt;/keyword&gt;&lt;keyword&gt;Female&lt;/keyword&gt;&lt;keyword&gt;Humans&lt;/keyword&gt;&lt;keyword&gt;Incidence&lt;/keyword&gt;&lt;keyword&gt;Iris Neoplasms/*complications/diagnosis/epidemiology&lt;/keyword&gt;&lt;keyword&gt;Male&lt;/keyword&gt;&lt;keyword&gt;Melanoma/*complications/diagnosis/epidemiology&lt;/keyword&gt;&lt;keyword&gt;Middle Aged&lt;/keyword&gt;&lt;keyword&gt;Neurofibromatosis 1/*complications/diagnosis/epidemiology&lt;/keyword&gt;&lt;keyword&gt;Prognosis&lt;/keyword&gt;&lt;/keywords&gt;&lt;dates&gt;&lt;year&gt;2000&lt;/year&gt;&lt;pub-dates&gt;&lt;date&gt;Nov-Dec&lt;/date&gt;&lt;/pub-dates&gt;&lt;/dates&gt;&lt;isbn&gt;0039-6257 (Print)&amp;#xD;0039-6257 (Linking)&lt;/isbn&gt;&lt;accession-num&gt;11094247&lt;/accession-num&gt;&lt;urls&gt;&lt;related-urls&gt;&lt;url&gt;http://www.ncbi.nlm.nih.gov/pubmed/11094247&lt;/url&gt;&lt;/related-urls&gt;&lt;/urls&gt;&lt;/record&gt;&lt;/Cite&gt;&lt;/EndNote&gt;</w:instrText>
      </w:r>
      <w:r w:rsidR="009E5F31">
        <w:fldChar w:fldCharType="separate"/>
      </w:r>
      <w:r w:rsidR="00D47E61">
        <w:rPr>
          <w:noProof/>
          <w:vertAlign w:val="superscript"/>
        </w:rPr>
        <w:t>3</w:t>
      </w:r>
      <w:r w:rsidR="00A137A2">
        <w:rPr>
          <w:noProof/>
          <w:vertAlign w:val="superscript"/>
        </w:rPr>
        <w:t>3</w:t>
      </w:r>
      <w:r w:rsidR="009E5F31">
        <w:fldChar w:fldCharType="end"/>
      </w:r>
      <w:r w:rsidR="006F2AB6" w:rsidRPr="000E2EEC">
        <w:rPr>
          <w:rFonts w:eastAsiaTheme="minorEastAsia" w:cstheme="minorBidi"/>
          <w:noProof/>
          <w:szCs w:val="24"/>
          <w:vertAlign w:val="superscript"/>
        </w:rPr>
        <w:t>-</w:t>
      </w:r>
      <w:r w:rsidR="009E5F31">
        <w:fldChar w:fldCharType="begin"/>
      </w:r>
      <w:r w:rsidR="004124FA">
        <w:instrText xml:space="preserve"> ADDIN EN.CITE &lt;EndNote&gt;&lt;Cite&gt;&lt;Author&gt;Friedman&lt;/Author&gt;&lt;Year&gt;1998&lt;/Year&gt;&lt;RecNum&gt;18932&lt;/RecNum&gt;&lt;DisplayText&gt;&lt;style face="superscript"&gt;30&lt;/style&gt;&lt;/DisplayText&gt;&lt;record&gt;&lt;rec-number&gt;18932&lt;/rec-number&gt;&lt;foreign-keys&gt;&lt;key app="EN" db-id="s09dxx506dp9phezr9npapd2p0e00ewwzaas" timestamp="1425238798"&gt;18932&lt;/key&gt;&lt;/foreign-keys&gt;&lt;ref-type name="Journal Article"&gt;17&lt;/ref-type&gt;&lt;contributors&gt;&lt;authors&gt;&lt;author&gt;Friedman, S. M.&lt;/author&gt;&lt;author&gt;Margo, C. E.&lt;/author&gt;&lt;/authors&gt;&lt;/contributors&gt;&lt;titles&gt;&lt;title&gt;Choroidal melanoma and neurofibromatosis type 1&lt;/title&gt;&lt;secondary-title&gt;Arch Ophthalmol&lt;/secondary-title&gt;&lt;alt-title&gt;Archives of ophthalmology&lt;/alt-title&gt;&lt;/titles&gt;&lt;periodical&gt;&lt;full-title&gt;Arch Ophthalmol&lt;/full-title&gt;&lt;abbr-1&gt;Archives of ophthalmology&lt;/abbr-1&gt;&lt;/periodical&gt;&lt;alt-periodical&gt;&lt;full-title&gt;Arch Ophthalmol&lt;/full-title&gt;&lt;abbr-1&gt;Archives of ophthalmology&lt;/abbr-1&gt;&lt;/alt-periodical&gt;&lt;pages&gt;694-5&lt;/pages&gt;&lt;volume&gt;116&lt;/volume&gt;&lt;number&gt;5&lt;/number&gt;&lt;keywords&gt;&lt;keyword&gt;Aged&lt;/keyword&gt;&lt;keyword&gt;Choroid Neoplasms/*complications/pathology/surgery&lt;/keyword&gt;&lt;keyword&gt;Eye Enucleation&lt;/keyword&gt;&lt;keyword&gt;Female&lt;/keyword&gt;&lt;keyword&gt;Humans&lt;/keyword&gt;&lt;keyword&gt;Melanoma/*complications/pathology/surgery&lt;/keyword&gt;&lt;keyword&gt;Neurofibromatosis 1/*complications/pathology/surgery&lt;/keyword&gt;&lt;keyword&gt;Retinal Detachment/etiology/ultrasonography&lt;/keyword&gt;&lt;/keywords&gt;&lt;dates&gt;&lt;year&gt;1998&lt;/year&gt;&lt;pub-dates&gt;&lt;date&gt;May&lt;/date&gt;&lt;/pub-dates&gt;&lt;/dates&gt;&lt;isbn&gt;0003-9950 (Print)&amp;#xD;0003-9950 (Linking)&lt;/isbn&gt;&lt;accession-num&gt;9596516&lt;/accession-num&gt;&lt;urls&gt;&lt;related-urls&gt;&lt;url&gt;http://www.ncbi.nlm.nih.gov/pubmed/9596516&lt;/url&gt;&lt;/related-urls&gt;&lt;/urls&gt;&lt;/record&gt;&lt;/Cite&gt;&lt;/EndNote&gt;</w:instrText>
      </w:r>
      <w:r w:rsidR="009E5F31">
        <w:fldChar w:fldCharType="separate"/>
      </w:r>
      <w:r w:rsidR="004124FA" w:rsidRPr="004124FA">
        <w:rPr>
          <w:noProof/>
          <w:vertAlign w:val="superscript"/>
        </w:rPr>
        <w:t>3</w:t>
      </w:r>
      <w:r w:rsidR="00A137A2">
        <w:rPr>
          <w:noProof/>
          <w:vertAlign w:val="superscript"/>
        </w:rPr>
        <w:t>5</w:t>
      </w:r>
      <w:r w:rsidR="009E5F31">
        <w:fldChar w:fldCharType="end"/>
      </w:r>
      <w:r w:rsidR="00EE2599" w:rsidRPr="00975DF7">
        <w:t xml:space="preserve"> was </w:t>
      </w:r>
      <w:r w:rsidR="000F0C97">
        <w:t>present</w:t>
      </w:r>
      <w:r w:rsidR="00EE2599" w:rsidRPr="00975DF7">
        <w:t xml:space="preserve"> in 1.</w:t>
      </w:r>
      <w:r w:rsidR="003D40D6">
        <w:t>9</w:t>
      </w:r>
      <w:r w:rsidR="00EE2599" w:rsidRPr="00975DF7">
        <w:t xml:space="preserve">% of </w:t>
      </w:r>
      <w:r w:rsidR="00F20AC3">
        <w:t>children</w:t>
      </w:r>
      <w:r w:rsidR="00F20AC3" w:rsidRPr="00975DF7">
        <w:t xml:space="preserve"> </w:t>
      </w:r>
      <w:r w:rsidR="00F20AC3">
        <w:t xml:space="preserve">in our series </w:t>
      </w:r>
      <w:r w:rsidR="00EE2599" w:rsidRPr="00975DF7">
        <w:t xml:space="preserve">but rare among </w:t>
      </w:r>
      <w:r w:rsidR="00F20AC3">
        <w:t>young adults</w:t>
      </w:r>
      <w:r w:rsidR="00EE2599" w:rsidRPr="00975DF7">
        <w:t xml:space="preserve">. Recently, a germline </w:t>
      </w:r>
      <w:r w:rsidR="00EE2599" w:rsidRPr="00975DF7">
        <w:rPr>
          <w:i/>
        </w:rPr>
        <w:t>BAP1</w:t>
      </w:r>
      <w:r w:rsidR="00EE2599" w:rsidRPr="00975DF7">
        <w:t xml:space="preserve"> mutation was found in 1 of 3 </w:t>
      </w:r>
      <w:r w:rsidR="00F20AC3">
        <w:t>young adults</w:t>
      </w:r>
      <w:r w:rsidR="00F20AC3" w:rsidRPr="00975DF7">
        <w:t xml:space="preserve"> </w:t>
      </w:r>
      <w:r w:rsidR="00F20AC3">
        <w:t xml:space="preserve">less than 25 years old </w:t>
      </w:r>
      <w:r w:rsidR="00EE2599" w:rsidRPr="00975DF7">
        <w:t xml:space="preserve">with a </w:t>
      </w:r>
      <w:r w:rsidR="003333F3">
        <w:t>C</w:t>
      </w:r>
      <w:r w:rsidR="00F20AC3">
        <w:t>CB</w:t>
      </w:r>
      <w:r w:rsidR="003333F3">
        <w:t>M</w:t>
      </w:r>
      <w:r w:rsidR="00EE2599" w:rsidRPr="00975DF7">
        <w:t xml:space="preserve">, but </w:t>
      </w:r>
      <w:r w:rsidR="0054275C">
        <w:t xml:space="preserve">in </w:t>
      </w:r>
      <w:r w:rsidR="00EE2599" w:rsidRPr="00975DF7">
        <w:t>n</w:t>
      </w:r>
      <w:r w:rsidR="000F0C97">
        <w:t>either of</w:t>
      </w:r>
      <w:r w:rsidR="00EE2599" w:rsidRPr="00975DF7">
        <w:t xml:space="preserve"> two </w:t>
      </w:r>
      <w:r w:rsidR="00F20AC3">
        <w:t>children</w:t>
      </w:r>
      <w:r w:rsidR="003D40D6">
        <w:t xml:space="preserve"> younger than 18 years</w:t>
      </w:r>
      <w:r w:rsidR="00EE2599" w:rsidRPr="00975DF7">
        <w:t>.</w:t>
      </w:r>
      <w:r w:rsidR="009E5F31">
        <w:fldChar w:fldCharType="begin"/>
      </w:r>
      <w:r w:rsidR="004124FA">
        <w:instrText xml:space="preserve"> ADDIN EN.CITE &lt;EndNote&gt;&lt;Cite&gt;&lt;Author&gt;Cebulla&lt;/Author&gt;&lt;Year&gt;2015&lt;/Year&gt;&lt;RecNum&gt;21166&lt;/RecNum&gt;&lt;DisplayText&gt;&lt;style face="superscript"&gt;31&lt;/style&gt;&lt;/DisplayText&gt;&lt;record&gt;&lt;rec-number&gt;21166&lt;/rec-number&gt;&lt;foreign-keys&gt;&lt;key app="EN" db-id="s09dxx506dp9phezr9npapd2p0e00ewwzaas" timestamp="1425907348"&gt;21166&lt;/key&gt;&lt;/foreign-keys&gt;&lt;ref-type name="Journal Article"&gt;17&lt;/ref-type&gt;&lt;contributors&gt;&lt;authors&gt;&lt;author&gt;Cebulla, C. M.&lt;/author&gt;&lt;author&gt;Binkley, E. M.&lt;/author&gt;&lt;author&gt;Pilarski, R.&lt;/author&gt;&lt;author&gt;Massengill, J. B.&lt;/author&gt;&lt;author&gt;Rai, K.&lt;/author&gt;&lt;author&gt;Liebner, D. A.&lt;/author&gt;&lt;author&gt;Marino, M. J.&lt;/author&gt;&lt;author&gt;Singh, A. D.&lt;/author&gt;&lt;author&gt;Abdel-Rahman, M. H.&lt;/author&gt;&lt;/authors&gt;&lt;/contributors&gt;&lt;auth-address&gt;Havener Eye Institute, Department of Ophthalmology and Visual Science .&lt;/auth-address&gt;&lt;titles&gt;&lt;title&gt;Analysis of BAP1 germline gene mutation in young uveal melanoma patients&lt;/title&gt;&lt;secondary-title&gt;Ophthalmic Genet&lt;/secondary-title&gt;&lt;alt-title&gt;Ophthalmic genetics&lt;/alt-title&gt;&lt;/titles&gt;&lt;periodical&gt;&lt;full-title&gt;Ophthalmic Genet&lt;/full-title&gt;&lt;abbr-1&gt;Ophthalmic genetics&lt;/abbr-1&gt;&lt;/periodical&gt;&lt;alt-periodical&gt;&lt;full-title&gt;Ophthalmic Genet&lt;/full-title&gt;&lt;abbr-1&gt;Ophthalmic genetics&lt;/abbr-1&gt;&lt;/alt-periodical&gt;&lt;pages&gt;1-6&lt;/pages&gt;&lt;dates&gt;&lt;year&gt;2015&lt;/year&gt;&lt;pub-dates&gt;&lt;date&gt;Feb 17&lt;/date&gt;&lt;/pub-dates&gt;&lt;/dates&gt;&lt;isbn&gt;1744-5094 (Electronic)&amp;#xD;1381-6810 (Linking)&lt;/isbn&gt;&lt;accession-num&gt;25687217&lt;/accession-num&gt;&lt;urls&gt;&lt;related-urls&gt;&lt;url&gt;http://www.ncbi.nlm.nih.gov/pubmed/25687217&lt;/url&gt;&lt;/related-urls&gt;&lt;/urls&gt;&lt;electronic-resource-num&gt;10.3109/13816810.2015.1010734&lt;/electronic-resource-num&gt;&lt;/record&gt;&lt;/Cite&gt;&lt;/EndNote&gt;</w:instrText>
      </w:r>
      <w:r w:rsidR="009E5F31">
        <w:fldChar w:fldCharType="separate"/>
      </w:r>
      <w:r w:rsidR="004124FA" w:rsidRPr="004124FA">
        <w:rPr>
          <w:noProof/>
          <w:vertAlign w:val="superscript"/>
        </w:rPr>
        <w:t>3</w:t>
      </w:r>
      <w:r w:rsidR="00A137A2">
        <w:rPr>
          <w:noProof/>
          <w:vertAlign w:val="superscript"/>
        </w:rPr>
        <w:t>6</w:t>
      </w:r>
      <w:r w:rsidR="009E5F31">
        <w:fldChar w:fldCharType="end"/>
      </w:r>
      <w:r w:rsidR="003D40D6">
        <w:t xml:space="preserve"> A case of a 16-year old </w:t>
      </w:r>
      <w:bookmarkStart w:id="3" w:name="_GoBack"/>
      <w:bookmarkEnd w:id="3"/>
      <w:r w:rsidR="00C57A79">
        <w:t>patient</w:t>
      </w:r>
      <w:r w:rsidR="003D40D6">
        <w:t xml:space="preserve"> </w:t>
      </w:r>
      <w:r w:rsidR="00122891">
        <w:t>in known</w:t>
      </w:r>
      <w:r w:rsidR="003D40D6">
        <w:t>, however.</w:t>
      </w:r>
    </w:p>
    <w:p w:rsidR="00616522" w:rsidRDefault="00A607C6" w:rsidP="00F20AC3">
      <w:pPr>
        <w:tabs>
          <w:tab w:val="left" w:pos="798"/>
        </w:tabs>
        <w:rPr>
          <w:szCs w:val="24"/>
        </w:rPr>
      </w:pPr>
      <w:r>
        <w:tab/>
      </w:r>
      <w:r w:rsidR="001A3BD8">
        <w:t>T</w:t>
      </w:r>
      <w:r w:rsidRPr="00975DF7">
        <w:t xml:space="preserve">he </w:t>
      </w:r>
      <w:r w:rsidR="001A3BD8">
        <w:t>primary C</w:t>
      </w:r>
      <w:r w:rsidR="00F20AC3">
        <w:t>CB</w:t>
      </w:r>
      <w:r w:rsidR="001A3BD8">
        <w:t>M</w:t>
      </w:r>
      <w:r>
        <w:t xml:space="preserve"> </w:t>
      </w:r>
      <w:r w:rsidR="0054275C">
        <w:t>was equally advanced in</w:t>
      </w:r>
      <w:r>
        <w:t xml:space="preserve"> </w:t>
      </w:r>
      <w:r w:rsidR="00F20AC3">
        <w:t xml:space="preserve">children </w:t>
      </w:r>
      <w:r>
        <w:t xml:space="preserve">and </w:t>
      </w:r>
      <w:r w:rsidR="00F20AC3">
        <w:t>young adults</w:t>
      </w:r>
      <w:r>
        <w:t xml:space="preserve">. </w:t>
      </w:r>
      <w:r w:rsidR="00FE3653">
        <w:rPr>
          <w:szCs w:val="24"/>
        </w:rPr>
        <w:t>A</w:t>
      </w:r>
      <w:r w:rsidR="001A3BD8">
        <w:rPr>
          <w:szCs w:val="24"/>
        </w:rPr>
        <w:t xml:space="preserve"> smaller</w:t>
      </w:r>
      <w:r w:rsidR="00FE3653">
        <w:rPr>
          <w:szCs w:val="24"/>
        </w:rPr>
        <w:t xml:space="preserve"> tumor </w:t>
      </w:r>
      <w:r w:rsidRPr="00975DF7">
        <w:rPr>
          <w:szCs w:val="24"/>
        </w:rPr>
        <w:t xml:space="preserve">thickness </w:t>
      </w:r>
      <w:r w:rsidR="001A3BD8">
        <w:rPr>
          <w:szCs w:val="24"/>
        </w:rPr>
        <w:t>in</w:t>
      </w:r>
      <w:r w:rsidR="00FE3653">
        <w:rPr>
          <w:szCs w:val="24"/>
        </w:rPr>
        <w:t xml:space="preserve"> children a</w:t>
      </w:r>
      <w:r w:rsidR="001A3BD8">
        <w:rPr>
          <w:szCs w:val="24"/>
        </w:rPr>
        <w:t>s compared to</w:t>
      </w:r>
      <w:r w:rsidR="00FE3653">
        <w:rPr>
          <w:szCs w:val="24"/>
        </w:rPr>
        <w:t xml:space="preserve"> young adults </w:t>
      </w:r>
      <w:r w:rsidRPr="00975DF7">
        <w:rPr>
          <w:szCs w:val="24"/>
        </w:rPr>
        <w:t xml:space="preserve">in </w:t>
      </w:r>
      <w:r w:rsidR="00FE3653">
        <w:rPr>
          <w:szCs w:val="24"/>
        </w:rPr>
        <w:t>the</w:t>
      </w:r>
      <w:r w:rsidRPr="00975DF7">
        <w:rPr>
          <w:szCs w:val="24"/>
        </w:rPr>
        <w:t xml:space="preserve"> </w:t>
      </w:r>
      <w:r w:rsidR="001A3BD8">
        <w:rPr>
          <w:szCs w:val="24"/>
        </w:rPr>
        <w:t xml:space="preserve">previous </w:t>
      </w:r>
      <w:r w:rsidRPr="00975DF7">
        <w:rPr>
          <w:szCs w:val="24"/>
        </w:rPr>
        <w:t xml:space="preserve">meta-analysis was </w:t>
      </w:r>
      <w:r w:rsidR="001A3BD8">
        <w:rPr>
          <w:szCs w:val="24"/>
        </w:rPr>
        <w:t>thus likely due to</w:t>
      </w:r>
      <w:r w:rsidR="00FE3653">
        <w:rPr>
          <w:szCs w:val="24"/>
        </w:rPr>
        <w:t xml:space="preserve"> chance</w:t>
      </w:r>
      <w:r w:rsidRPr="00975DF7">
        <w:rPr>
          <w:szCs w:val="24"/>
        </w:rPr>
        <w:t>.</w:t>
      </w:r>
      <w:r w:rsidR="009E5F31">
        <w:rPr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rPr>
          <w:szCs w:val="24"/>
        </w:rPr>
        <w:instrText xml:space="preserve"> ADDIN EN.CITE </w:instrText>
      </w:r>
      <w:r w:rsidR="009E5F31">
        <w:rPr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rPr>
          <w:szCs w:val="24"/>
        </w:rPr>
        <w:instrText xml:space="preserve"> ADDIN EN.CITE.DATA </w:instrText>
      </w:r>
      <w:r w:rsidR="009971B9" w:rsidRPr="009E5F31">
        <w:rPr>
          <w:szCs w:val="24"/>
        </w:rPr>
      </w:r>
      <w:r w:rsidR="009E5F31">
        <w:rPr>
          <w:szCs w:val="24"/>
        </w:rPr>
        <w:fldChar w:fldCharType="end"/>
      </w:r>
      <w:r w:rsidR="009971B9" w:rsidRPr="009E5F31">
        <w:rPr>
          <w:szCs w:val="24"/>
        </w:rPr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1</w:t>
      </w:r>
      <w:r w:rsidR="00F46670">
        <w:rPr>
          <w:noProof/>
          <w:szCs w:val="24"/>
          <w:vertAlign w:val="superscript"/>
        </w:rPr>
        <w:t>8</w:t>
      </w:r>
      <w:r w:rsidR="009E5F31">
        <w:rPr>
          <w:szCs w:val="24"/>
        </w:rPr>
        <w:fldChar w:fldCharType="end"/>
      </w:r>
      <w:r w:rsidRPr="00975DF7">
        <w:rPr>
          <w:szCs w:val="24"/>
        </w:rPr>
        <w:t xml:space="preserve"> </w:t>
      </w:r>
      <w:r w:rsidR="00616522" w:rsidRPr="00975DF7">
        <w:rPr>
          <w:szCs w:val="24"/>
        </w:rPr>
        <w:t xml:space="preserve">As was the case with anatomic extent, </w:t>
      </w:r>
      <w:r w:rsidR="00C57A79">
        <w:rPr>
          <w:szCs w:val="24"/>
        </w:rPr>
        <w:t>the</w:t>
      </w:r>
      <w:r w:rsidR="00F20AC3">
        <w:rPr>
          <w:szCs w:val="24"/>
        </w:rPr>
        <w:t xml:space="preserve"> groups</w:t>
      </w:r>
      <w:r w:rsidR="00616522" w:rsidRPr="00975DF7">
        <w:rPr>
          <w:szCs w:val="24"/>
        </w:rPr>
        <w:t xml:space="preserve"> </w:t>
      </w:r>
      <w:r w:rsidR="00F20AC3">
        <w:rPr>
          <w:szCs w:val="24"/>
        </w:rPr>
        <w:t>were</w:t>
      </w:r>
      <w:r w:rsidR="00616522" w:rsidRPr="00975DF7">
        <w:rPr>
          <w:szCs w:val="24"/>
        </w:rPr>
        <w:t xml:space="preserve"> </w:t>
      </w:r>
      <w:r w:rsidR="001A3BD8">
        <w:rPr>
          <w:szCs w:val="24"/>
        </w:rPr>
        <w:t>comparable</w:t>
      </w:r>
      <w:r w:rsidR="0032262E">
        <w:rPr>
          <w:szCs w:val="24"/>
        </w:rPr>
        <w:t xml:space="preserve"> as regards cell type</w:t>
      </w:r>
      <w:r w:rsidR="00616522" w:rsidRPr="00975DF7">
        <w:rPr>
          <w:szCs w:val="24"/>
        </w:rPr>
        <w:t xml:space="preserve">. Cytogenetic </w:t>
      </w:r>
      <w:r w:rsidR="00C57A79">
        <w:rPr>
          <w:szCs w:val="24"/>
        </w:rPr>
        <w:t xml:space="preserve">analysis </w:t>
      </w:r>
      <w:r w:rsidR="00616522" w:rsidRPr="00975DF7">
        <w:rPr>
          <w:szCs w:val="24"/>
        </w:rPr>
        <w:t>w</w:t>
      </w:r>
      <w:r w:rsidR="001F49AE">
        <w:rPr>
          <w:szCs w:val="24"/>
        </w:rPr>
        <w:t>as</w:t>
      </w:r>
      <w:r w:rsidR="00616522" w:rsidRPr="00975DF7">
        <w:rPr>
          <w:szCs w:val="24"/>
        </w:rPr>
        <w:t xml:space="preserve"> </w:t>
      </w:r>
      <w:r w:rsidR="00C57A79">
        <w:rPr>
          <w:szCs w:val="24"/>
        </w:rPr>
        <w:t>available</w:t>
      </w:r>
      <w:r w:rsidR="00C57A79" w:rsidRPr="00975DF7">
        <w:rPr>
          <w:szCs w:val="24"/>
        </w:rPr>
        <w:t xml:space="preserve"> </w:t>
      </w:r>
      <w:r w:rsidR="00616522" w:rsidRPr="00975DF7">
        <w:rPr>
          <w:szCs w:val="24"/>
        </w:rPr>
        <w:t xml:space="preserve">for a small </w:t>
      </w:r>
      <w:r w:rsidR="0054275C">
        <w:rPr>
          <w:szCs w:val="24"/>
        </w:rPr>
        <w:t>but equal percentage</w:t>
      </w:r>
      <w:r w:rsidR="00616522" w:rsidRPr="00975DF7">
        <w:rPr>
          <w:szCs w:val="24"/>
        </w:rPr>
        <w:t xml:space="preserve"> of </w:t>
      </w:r>
      <w:r w:rsidR="00F20AC3">
        <w:rPr>
          <w:szCs w:val="24"/>
        </w:rPr>
        <w:t>children</w:t>
      </w:r>
      <w:r w:rsidR="00F20AC3" w:rsidRPr="00975DF7">
        <w:rPr>
          <w:szCs w:val="24"/>
        </w:rPr>
        <w:t xml:space="preserve"> </w:t>
      </w:r>
      <w:r w:rsidR="00616522" w:rsidRPr="00975DF7">
        <w:rPr>
          <w:szCs w:val="24"/>
        </w:rPr>
        <w:t xml:space="preserve">and </w:t>
      </w:r>
      <w:r w:rsidR="00F20AC3">
        <w:rPr>
          <w:szCs w:val="24"/>
        </w:rPr>
        <w:t>young adults</w:t>
      </w:r>
      <w:r w:rsidR="00616522" w:rsidRPr="00975DF7">
        <w:rPr>
          <w:szCs w:val="24"/>
        </w:rPr>
        <w:t>. Monosomy 3 tend</w:t>
      </w:r>
      <w:r w:rsidR="001A3BD8">
        <w:rPr>
          <w:szCs w:val="24"/>
        </w:rPr>
        <w:t>ed</w:t>
      </w:r>
      <w:r w:rsidR="00616522" w:rsidRPr="00975DF7">
        <w:rPr>
          <w:szCs w:val="24"/>
        </w:rPr>
        <w:t xml:space="preserve"> to be more frequent among </w:t>
      </w:r>
      <w:r w:rsidR="00C57A79">
        <w:rPr>
          <w:szCs w:val="24"/>
        </w:rPr>
        <w:t>children, but n</w:t>
      </w:r>
      <w:r w:rsidR="00616522" w:rsidRPr="00975DF7">
        <w:rPr>
          <w:szCs w:val="24"/>
        </w:rPr>
        <w:t xml:space="preserve">one of </w:t>
      </w:r>
      <w:r w:rsidR="00C57A79">
        <w:rPr>
          <w:szCs w:val="24"/>
        </w:rPr>
        <w:t>them</w:t>
      </w:r>
      <w:r w:rsidR="00616522" w:rsidRPr="00975DF7">
        <w:rPr>
          <w:szCs w:val="24"/>
        </w:rPr>
        <w:t xml:space="preserve"> were younger than 1</w:t>
      </w:r>
      <w:r w:rsidR="001A3BD8">
        <w:rPr>
          <w:szCs w:val="24"/>
        </w:rPr>
        <w:t>0</w:t>
      </w:r>
      <w:r w:rsidR="00616522" w:rsidRPr="00975DF7">
        <w:rPr>
          <w:szCs w:val="24"/>
        </w:rPr>
        <w:t xml:space="preserve"> years of age, </w:t>
      </w:r>
      <w:r w:rsidR="00C57A79">
        <w:rPr>
          <w:szCs w:val="24"/>
        </w:rPr>
        <w:t xml:space="preserve">consistent with </w:t>
      </w:r>
      <w:r w:rsidR="0054275C">
        <w:rPr>
          <w:szCs w:val="24"/>
        </w:rPr>
        <w:t xml:space="preserve">the </w:t>
      </w:r>
      <w:r w:rsidR="00C47B66">
        <w:rPr>
          <w:szCs w:val="24"/>
        </w:rPr>
        <w:t xml:space="preserve">possibility </w:t>
      </w:r>
      <w:r w:rsidR="0054275C">
        <w:rPr>
          <w:szCs w:val="24"/>
        </w:rPr>
        <w:t xml:space="preserve">of </w:t>
      </w:r>
      <w:r w:rsidR="00616522" w:rsidRPr="00975DF7">
        <w:rPr>
          <w:szCs w:val="24"/>
        </w:rPr>
        <w:t xml:space="preserve">distinct </w:t>
      </w:r>
      <w:r w:rsidR="00C47B66">
        <w:rPr>
          <w:szCs w:val="24"/>
        </w:rPr>
        <w:t xml:space="preserve">periods of </w:t>
      </w:r>
      <w:r w:rsidR="00616522" w:rsidRPr="00975DF7">
        <w:rPr>
          <w:szCs w:val="24"/>
        </w:rPr>
        <w:t xml:space="preserve">tumor </w:t>
      </w:r>
      <w:r w:rsidR="00C47B66">
        <w:rPr>
          <w:szCs w:val="24"/>
        </w:rPr>
        <w:t>development, the first corresponding to the time</w:t>
      </w:r>
      <w:r w:rsidR="00C47B66" w:rsidRPr="00975DF7">
        <w:rPr>
          <w:szCs w:val="24"/>
        </w:rPr>
        <w:t xml:space="preserve"> </w:t>
      </w:r>
      <w:r w:rsidR="00616522" w:rsidRPr="00975DF7">
        <w:rPr>
          <w:szCs w:val="24"/>
        </w:rPr>
        <w:t xml:space="preserve">before </w:t>
      </w:r>
      <w:r w:rsidR="00F20AC3">
        <w:rPr>
          <w:szCs w:val="24"/>
        </w:rPr>
        <w:t>the transition period in cumulative incidence</w:t>
      </w:r>
      <w:r w:rsidR="00C57A79">
        <w:rPr>
          <w:szCs w:val="24"/>
        </w:rPr>
        <w:t xml:space="preserve"> begins</w:t>
      </w:r>
      <w:r w:rsidR="00616522" w:rsidRPr="00975DF7">
        <w:rPr>
          <w:szCs w:val="24"/>
        </w:rPr>
        <w:t>.</w:t>
      </w:r>
    </w:p>
    <w:p w:rsidR="00A50F51" w:rsidRPr="00975DF7" w:rsidRDefault="00A50F51" w:rsidP="00300904">
      <w:pPr>
        <w:tabs>
          <w:tab w:val="left" w:pos="798"/>
        </w:tabs>
        <w:rPr>
          <w:szCs w:val="24"/>
        </w:rPr>
      </w:pPr>
      <w:r>
        <w:rPr>
          <w:szCs w:val="24"/>
        </w:rPr>
        <w:tab/>
      </w:r>
      <w:r w:rsidR="00300904">
        <w:t>O</w:t>
      </w:r>
      <w:r w:rsidR="00F47F58">
        <w:t xml:space="preserve">ur primary hypothesis was that </w:t>
      </w:r>
      <w:r w:rsidR="00F20AC3">
        <w:t>children</w:t>
      </w:r>
      <w:r w:rsidR="00F20AC3" w:rsidRPr="00975DF7">
        <w:t xml:space="preserve"> </w:t>
      </w:r>
      <w:r w:rsidRPr="00975DF7">
        <w:t xml:space="preserve">have a </w:t>
      </w:r>
      <w:r w:rsidR="00F20AC3">
        <w:t>more favorable</w:t>
      </w:r>
      <w:r w:rsidR="00F20AC3" w:rsidRPr="00975DF7">
        <w:t xml:space="preserve"> </w:t>
      </w:r>
      <w:r w:rsidR="00300904">
        <w:t>survival</w:t>
      </w:r>
      <w:r w:rsidRPr="00975DF7">
        <w:t xml:space="preserve"> prognosis </w:t>
      </w:r>
      <w:r w:rsidR="00C57A79">
        <w:t>as compared to</w:t>
      </w:r>
      <w:r w:rsidR="00C57A79" w:rsidRPr="00975DF7">
        <w:t xml:space="preserve"> </w:t>
      </w:r>
      <w:r w:rsidR="00F20AC3">
        <w:t>young adults</w:t>
      </w:r>
      <w:r w:rsidRPr="00975DF7">
        <w:t xml:space="preserve">. </w:t>
      </w:r>
      <w:r w:rsidRPr="00975DF7">
        <w:rPr>
          <w:szCs w:val="24"/>
        </w:rPr>
        <w:t xml:space="preserve">The 10-year survival </w:t>
      </w:r>
      <w:r w:rsidR="00300904">
        <w:rPr>
          <w:szCs w:val="24"/>
        </w:rPr>
        <w:t>percentages</w:t>
      </w:r>
      <w:r w:rsidR="00C57A79">
        <w:rPr>
          <w:szCs w:val="24"/>
        </w:rPr>
        <w:t xml:space="preserve"> were</w:t>
      </w:r>
      <w:r w:rsidRPr="00975DF7">
        <w:rPr>
          <w:szCs w:val="24"/>
        </w:rPr>
        <w:t xml:space="preserve"> 92% for </w:t>
      </w:r>
      <w:r w:rsidR="00F20AC3">
        <w:rPr>
          <w:szCs w:val="24"/>
        </w:rPr>
        <w:t>children</w:t>
      </w:r>
      <w:r w:rsidR="00F20AC3" w:rsidRPr="00975DF7">
        <w:rPr>
          <w:szCs w:val="24"/>
        </w:rPr>
        <w:t xml:space="preserve"> </w:t>
      </w:r>
      <w:r w:rsidRPr="00975DF7">
        <w:rPr>
          <w:szCs w:val="24"/>
        </w:rPr>
        <w:t xml:space="preserve">and 80% for </w:t>
      </w:r>
      <w:r w:rsidR="00F20AC3">
        <w:rPr>
          <w:szCs w:val="24"/>
        </w:rPr>
        <w:t>young adults</w:t>
      </w:r>
      <w:r w:rsidRPr="00975DF7">
        <w:rPr>
          <w:szCs w:val="24"/>
        </w:rPr>
        <w:t xml:space="preserve">, </w:t>
      </w:r>
      <w:r w:rsidR="00300904">
        <w:rPr>
          <w:szCs w:val="24"/>
        </w:rPr>
        <w:t>with a</w:t>
      </w:r>
      <w:r w:rsidRPr="00975DF7">
        <w:rPr>
          <w:szCs w:val="24"/>
        </w:rPr>
        <w:t xml:space="preserve"> </w:t>
      </w:r>
      <w:r w:rsidR="0054275C">
        <w:rPr>
          <w:szCs w:val="24"/>
        </w:rPr>
        <w:t xml:space="preserve">12 percent point difference, </w:t>
      </w:r>
      <w:r w:rsidR="00C57A79">
        <w:rPr>
          <w:szCs w:val="24"/>
        </w:rPr>
        <w:t xml:space="preserve">and Kaplan-Meier analysis </w:t>
      </w:r>
      <w:r w:rsidR="0054275C">
        <w:rPr>
          <w:szCs w:val="24"/>
        </w:rPr>
        <w:t>le</w:t>
      </w:r>
      <w:r w:rsidRPr="00975DF7">
        <w:rPr>
          <w:szCs w:val="24"/>
        </w:rPr>
        <w:t xml:space="preserve">d us to reject the null hypothesis of similar survival. </w:t>
      </w:r>
      <w:r w:rsidR="00F20AC3">
        <w:rPr>
          <w:szCs w:val="24"/>
        </w:rPr>
        <w:t>The frequency of local recurrence was very similar and thus unlikely to lead to a survival difference between these two groups</w:t>
      </w:r>
      <w:r w:rsidR="00C57A79">
        <w:rPr>
          <w:szCs w:val="24"/>
        </w:rPr>
        <w:t>, which also was maintained in multivariate analyses</w:t>
      </w:r>
      <w:r w:rsidR="00F20AC3">
        <w:rPr>
          <w:szCs w:val="24"/>
        </w:rPr>
        <w:t>.</w:t>
      </w:r>
      <w:r w:rsidRPr="00975DF7">
        <w:rPr>
          <w:szCs w:val="24"/>
        </w:rPr>
        <w:t xml:space="preserve"> The single-center series of 122 patients 20 years </w:t>
      </w:r>
      <w:r w:rsidR="00C47B66">
        <w:rPr>
          <w:szCs w:val="24"/>
        </w:rPr>
        <w:t xml:space="preserve">of age </w:t>
      </w:r>
      <w:r w:rsidRPr="00975DF7">
        <w:rPr>
          <w:szCs w:val="24"/>
        </w:rPr>
        <w:t xml:space="preserve">or younger </w:t>
      </w:r>
      <w:r w:rsidR="00C47B66">
        <w:rPr>
          <w:szCs w:val="24"/>
        </w:rPr>
        <w:t xml:space="preserve">also </w:t>
      </w:r>
      <w:r w:rsidR="00C57A79">
        <w:rPr>
          <w:szCs w:val="24"/>
        </w:rPr>
        <w:t>found</w:t>
      </w:r>
      <w:r w:rsidR="00C57A79" w:rsidRPr="00975DF7">
        <w:rPr>
          <w:szCs w:val="24"/>
        </w:rPr>
        <w:t xml:space="preserve"> </w:t>
      </w:r>
      <w:r w:rsidR="00F20AC3">
        <w:rPr>
          <w:szCs w:val="24"/>
        </w:rPr>
        <w:t xml:space="preserve">a </w:t>
      </w:r>
      <w:r w:rsidRPr="00975DF7">
        <w:rPr>
          <w:szCs w:val="24"/>
        </w:rPr>
        <w:t>survival proportion of 91% at 10 years.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&lt;EndNote&gt;&lt;Cite&gt;&lt;Author&gt;Shields&lt;/Author&gt;&lt;Year&gt;2013&lt;/Year&gt;&lt;RecNum&gt;21156&lt;/RecNum&gt;&lt;DisplayText&gt;&lt;style face="superscript"&gt;17&lt;/style&gt;&lt;/DisplayText&gt;&lt;record&gt;&lt;rec-number&gt;21156&lt;/rec-number&gt;&lt;foreign-keys&gt;&lt;key app="EN" db-id="s09dxx506dp9phezr9npapd2p0e00ewwzaas" timestamp="1425714515"&gt;21156&lt;/key&gt;&lt;/foreign-keys&gt;&lt;ref-type name="Journal Article"&gt;17&lt;/ref-type&gt;&lt;contributors&gt;&lt;authors&gt;&lt;author&gt;Shields, C. L.&lt;/author&gt;&lt;author&gt;Kaliki, S.&lt;/author&gt;&lt;author&gt;Arepalli, S.&lt;/author&gt;&lt;author&gt;Atalay, H. T.&lt;/author&gt;&lt;author&gt;Manjandavida, F. P.&lt;/author&gt;&lt;author&gt;Pieretti, G.&lt;/author&gt;&lt;author&gt;Shields, J. A.&lt;/author&gt;&lt;/authors&gt;&lt;/contributors&gt;&lt;auth-address&gt;Ocular Oncology Service, Wills Eye Hospital, Thomas Jefferson University, Philadelphia, PA, United States.&lt;/auth-address&gt;&lt;titles&gt;&lt;title&gt;Uveal melanoma in children and teenagers&lt;/title&gt;&lt;secondary-title&gt;Saudi J Ophthalmol&lt;/secondary-title&gt;&lt;alt-title&gt;Saudi journal of ophthalmology : official journal of the Saudi Ophthalmological Society&lt;/alt-title&gt;&lt;/titles&gt;&lt;periodical&gt;&lt;full-title&gt;Saudi J Ophthalmol&lt;/full-title&gt;&lt;abbr-1&gt;Saudi journal of ophthalmology : official journal of the Saudi Ophthalmological Society&lt;/abbr-1&gt;&lt;/periodical&gt;&lt;alt-periodical&gt;&lt;full-title&gt;Saudi J Ophthalmol&lt;/full-title&gt;&lt;abbr-1&gt;Saudi journal of ophthalmology : official journal of the Saudi Ophthalmological Society&lt;/abbr-1&gt;&lt;/alt-periodical&gt;&lt;pages&gt;197-201&lt;/pages&gt;&lt;volume&gt;27&lt;/volume&gt;&lt;number&gt;3&lt;/number&gt;&lt;dates&gt;&lt;year&gt;2013&lt;/year&gt;&lt;pub-dates&gt;&lt;date&gt;Jul&lt;/date&gt;&lt;/pub-dates&gt;&lt;/dates&gt;&lt;isbn&gt;1319-4534 (Print)&amp;#xD;1319-4534 (Linking)&lt;/isbn&gt;&lt;accession-num&gt;24227986&lt;/accession-num&gt;&lt;urls&gt;&lt;related-urls&gt;&lt;url&gt;http://www.ncbi.nlm.nih.gov/pubmed/24227986&lt;/url&gt;&lt;/related-urls&gt;&lt;/urls&gt;&lt;custom2&gt;3770213&lt;/custom2&gt;&lt;electronic-resource-num&gt;10.1016/j.sjopt.2013.06.013&lt;/electronic-resource-num&gt;&lt;/record&gt;&lt;/Cite&gt;&lt;/EndNote&gt;</w:instrText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1</w:t>
      </w:r>
      <w:r w:rsidR="00F46670">
        <w:rPr>
          <w:noProof/>
          <w:szCs w:val="24"/>
          <w:vertAlign w:val="superscript"/>
        </w:rPr>
        <w:t>8</w:t>
      </w:r>
      <w:r w:rsidR="009E5F31">
        <w:rPr>
          <w:szCs w:val="24"/>
        </w:rPr>
        <w:fldChar w:fldCharType="end"/>
      </w:r>
      <w:r w:rsidRPr="00975DF7">
        <w:rPr>
          <w:szCs w:val="24"/>
        </w:rPr>
        <w:t xml:space="preserve"> However, </w:t>
      </w:r>
      <w:r w:rsidR="0032262E">
        <w:rPr>
          <w:szCs w:val="24"/>
        </w:rPr>
        <w:t xml:space="preserve">as mentioned, </w:t>
      </w:r>
      <w:r w:rsidRPr="00975DF7">
        <w:rPr>
          <w:szCs w:val="24"/>
        </w:rPr>
        <w:t xml:space="preserve">iris melanomas that generally have a favorable </w:t>
      </w:r>
      <w:r w:rsidR="0032262E">
        <w:rPr>
          <w:szCs w:val="24"/>
        </w:rPr>
        <w:t xml:space="preserve">life </w:t>
      </w:r>
      <w:r w:rsidRPr="00975DF7">
        <w:rPr>
          <w:szCs w:val="24"/>
        </w:rPr>
        <w:t xml:space="preserve">prognosis constituted 25% patients in the latter series. None of our 15 patients </w:t>
      </w:r>
      <w:r w:rsidR="0032262E">
        <w:rPr>
          <w:szCs w:val="24"/>
        </w:rPr>
        <w:t xml:space="preserve">who were </w:t>
      </w:r>
      <w:r w:rsidR="00C47B66">
        <w:rPr>
          <w:szCs w:val="24"/>
        </w:rPr>
        <w:t>diagnosed before the transition period in cumulative frequency</w:t>
      </w:r>
      <w:r w:rsidR="0032262E">
        <w:rPr>
          <w:szCs w:val="24"/>
        </w:rPr>
        <w:t xml:space="preserve"> </w:t>
      </w:r>
      <w:r w:rsidRPr="00975DF7">
        <w:rPr>
          <w:szCs w:val="24"/>
        </w:rPr>
        <w:t xml:space="preserve">have so far developed metastases, </w:t>
      </w:r>
      <w:r w:rsidR="00F20AC3">
        <w:rPr>
          <w:szCs w:val="24"/>
        </w:rPr>
        <w:t xml:space="preserve">again </w:t>
      </w:r>
      <w:r w:rsidR="0032262E">
        <w:rPr>
          <w:szCs w:val="24"/>
        </w:rPr>
        <w:t>supporting</w:t>
      </w:r>
      <w:r w:rsidRPr="00975DF7">
        <w:rPr>
          <w:szCs w:val="24"/>
        </w:rPr>
        <w:t xml:space="preserve"> </w:t>
      </w:r>
      <w:r w:rsidR="00F64CB3">
        <w:rPr>
          <w:szCs w:val="24"/>
        </w:rPr>
        <w:t xml:space="preserve">the </w:t>
      </w:r>
      <w:r w:rsidR="00C47B66">
        <w:rPr>
          <w:szCs w:val="24"/>
        </w:rPr>
        <w:t>possibility</w:t>
      </w:r>
      <w:r w:rsidR="00F64CB3">
        <w:rPr>
          <w:szCs w:val="24"/>
        </w:rPr>
        <w:t xml:space="preserve"> of </w:t>
      </w:r>
      <w:r w:rsidRPr="00975DF7">
        <w:rPr>
          <w:szCs w:val="24"/>
        </w:rPr>
        <w:t>di</w:t>
      </w:r>
      <w:r w:rsidR="0032262E">
        <w:rPr>
          <w:szCs w:val="24"/>
        </w:rPr>
        <w:t xml:space="preserve">stinct </w:t>
      </w:r>
      <w:r w:rsidR="00C47B66">
        <w:rPr>
          <w:szCs w:val="24"/>
        </w:rPr>
        <w:t>periods of tumor development</w:t>
      </w:r>
      <w:r w:rsidR="0032262E">
        <w:rPr>
          <w:szCs w:val="24"/>
        </w:rPr>
        <w:t>.</w:t>
      </w:r>
    </w:p>
    <w:p w:rsidR="00A50F51" w:rsidRPr="00975DF7" w:rsidRDefault="00A157A3" w:rsidP="00A50F51">
      <w:pPr>
        <w:ind w:firstLine="720"/>
      </w:pPr>
      <w:r>
        <w:rPr>
          <w:szCs w:val="24"/>
        </w:rPr>
        <w:t>Regarding o</w:t>
      </w:r>
      <w:r w:rsidR="00A50F51">
        <w:rPr>
          <w:szCs w:val="24"/>
        </w:rPr>
        <w:t>ur second hypothesis that</w:t>
      </w:r>
      <w:r w:rsidR="00A50F51" w:rsidRPr="00FF5594">
        <w:rPr>
          <w:szCs w:val="24"/>
        </w:rPr>
        <w:t xml:space="preserve"> </w:t>
      </w:r>
      <w:r w:rsidR="00A50F51">
        <w:rPr>
          <w:szCs w:val="24"/>
        </w:rPr>
        <w:t>males</w:t>
      </w:r>
      <w:r w:rsidR="00A50F51" w:rsidRPr="00FF5594">
        <w:t xml:space="preserve"> </w:t>
      </w:r>
      <w:r w:rsidR="00A50F51">
        <w:t xml:space="preserve">have </w:t>
      </w:r>
      <w:r w:rsidR="00A50F51" w:rsidRPr="00FF5594">
        <w:t xml:space="preserve">a </w:t>
      </w:r>
      <w:r w:rsidR="00A50F51">
        <w:t>better</w:t>
      </w:r>
      <w:r w:rsidR="00A50F51" w:rsidRPr="00FF5594">
        <w:t xml:space="preserve"> </w:t>
      </w:r>
      <w:r w:rsidR="00A50F51">
        <w:t>survival</w:t>
      </w:r>
      <w:r w:rsidR="00A50F51" w:rsidRPr="00FF5594">
        <w:t xml:space="preserve"> prognosis than </w:t>
      </w:r>
      <w:r w:rsidR="00A50F51">
        <w:t>fe</w:t>
      </w:r>
      <w:r w:rsidR="00A50F51" w:rsidRPr="00FF5594">
        <w:t>males</w:t>
      </w:r>
      <w:r>
        <w:rPr>
          <w:szCs w:val="24"/>
        </w:rPr>
        <w:t>, w</w:t>
      </w:r>
      <w:r w:rsidR="00E010E8">
        <w:rPr>
          <w:szCs w:val="24"/>
        </w:rPr>
        <w:t xml:space="preserve">e could not </w:t>
      </w:r>
      <w:r w:rsidR="00E010E8">
        <w:t>discard the null hypoth</w:t>
      </w:r>
      <w:r w:rsidR="00E010E8" w:rsidRPr="00975DF7">
        <w:t>esis</w:t>
      </w:r>
      <w:r w:rsidR="00E010E8">
        <w:t xml:space="preserve"> of similar survival</w:t>
      </w:r>
      <w:r w:rsidR="00C47B66">
        <w:t xml:space="preserve"> by Univariate analysis</w:t>
      </w:r>
      <w:r w:rsidR="00A50F51" w:rsidRPr="00975DF7">
        <w:t xml:space="preserve">. </w:t>
      </w:r>
      <w:r>
        <w:t xml:space="preserve">This was because no difference existed among </w:t>
      </w:r>
      <w:r w:rsidR="00F20AC3">
        <w:t>young adults</w:t>
      </w:r>
      <w:r>
        <w:t xml:space="preserve">. </w:t>
      </w:r>
      <w:r w:rsidR="00C47B66">
        <w:t>However</w:t>
      </w:r>
      <w:r w:rsidR="00A50F51" w:rsidRPr="00975DF7">
        <w:t>, e</w:t>
      </w:r>
      <w:r w:rsidR="008337DF">
        <w:rPr>
          <w:szCs w:val="24"/>
        </w:rPr>
        <w:t>ight female</w:t>
      </w:r>
      <w:r w:rsidR="00A50F51" w:rsidRPr="00975DF7">
        <w:rPr>
          <w:szCs w:val="24"/>
        </w:rPr>
        <w:t xml:space="preserve"> </w:t>
      </w:r>
      <w:r>
        <w:rPr>
          <w:szCs w:val="24"/>
        </w:rPr>
        <w:t>but</w:t>
      </w:r>
      <w:r w:rsidR="00A50F51" w:rsidRPr="00975DF7">
        <w:rPr>
          <w:szCs w:val="24"/>
        </w:rPr>
        <w:t xml:space="preserve"> only one male </w:t>
      </w:r>
      <w:r w:rsidR="00F20AC3">
        <w:rPr>
          <w:szCs w:val="24"/>
        </w:rPr>
        <w:t>child</w:t>
      </w:r>
      <w:r w:rsidR="00F20AC3" w:rsidRPr="00975DF7">
        <w:rPr>
          <w:szCs w:val="24"/>
        </w:rPr>
        <w:t xml:space="preserve"> </w:t>
      </w:r>
      <w:r w:rsidR="00A50F51" w:rsidRPr="00975DF7">
        <w:rPr>
          <w:szCs w:val="24"/>
        </w:rPr>
        <w:t xml:space="preserve">developed metastases, and </w:t>
      </w:r>
      <w:r w:rsidR="00F20AC3">
        <w:rPr>
          <w:szCs w:val="24"/>
        </w:rPr>
        <w:t>in this group boys</w:t>
      </w:r>
      <w:r w:rsidR="00A50F51" w:rsidRPr="00975DF7">
        <w:rPr>
          <w:szCs w:val="24"/>
        </w:rPr>
        <w:t xml:space="preserve"> tended to have a more favorable survival </w:t>
      </w:r>
      <w:r w:rsidR="00F20AC3">
        <w:rPr>
          <w:szCs w:val="24"/>
        </w:rPr>
        <w:t>than</w:t>
      </w:r>
      <w:r w:rsidR="00F20AC3" w:rsidRPr="00975DF7">
        <w:rPr>
          <w:szCs w:val="24"/>
        </w:rPr>
        <w:t xml:space="preserve"> </w:t>
      </w:r>
      <w:r w:rsidR="00693C95">
        <w:rPr>
          <w:szCs w:val="24"/>
        </w:rPr>
        <w:t>fe</w:t>
      </w:r>
      <w:r w:rsidR="00A50F51" w:rsidRPr="00975DF7">
        <w:rPr>
          <w:szCs w:val="24"/>
        </w:rPr>
        <w:t>males</w:t>
      </w:r>
      <w:r>
        <w:rPr>
          <w:szCs w:val="24"/>
        </w:rPr>
        <w:t xml:space="preserve"> (100% vs. 85% at 10 years, </w:t>
      </w:r>
      <w:r w:rsidR="0054275C">
        <w:rPr>
          <w:szCs w:val="24"/>
        </w:rPr>
        <w:t>the percentages</w:t>
      </w:r>
      <w:r>
        <w:rPr>
          <w:szCs w:val="24"/>
        </w:rPr>
        <w:t xml:space="preserve"> we </w:t>
      </w:r>
      <w:r w:rsidR="0054275C">
        <w:rPr>
          <w:szCs w:val="24"/>
        </w:rPr>
        <w:t>had postulated</w:t>
      </w:r>
      <w:r>
        <w:rPr>
          <w:szCs w:val="24"/>
        </w:rPr>
        <w:t xml:space="preserve"> for </w:t>
      </w:r>
      <w:r w:rsidR="00F20AC3">
        <w:rPr>
          <w:szCs w:val="24"/>
        </w:rPr>
        <w:t>both groups</w:t>
      </w:r>
      <w:r>
        <w:rPr>
          <w:szCs w:val="24"/>
        </w:rPr>
        <w:t xml:space="preserve"> combined). </w:t>
      </w:r>
      <w:r w:rsidR="008337DF">
        <w:rPr>
          <w:szCs w:val="24"/>
        </w:rPr>
        <w:t xml:space="preserve">Because </w:t>
      </w:r>
      <w:r w:rsidR="00A50F51" w:rsidRPr="00975DF7">
        <w:rPr>
          <w:szCs w:val="24"/>
        </w:rPr>
        <w:t xml:space="preserve">metastatic deaths were infrequent </w:t>
      </w:r>
      <w:r w:rsidR="00F20AC3">
        <w:rPr>
          <w:szCs w:val="24"/>
        </w:rPr>
        <w:t>in children</w:t>
      </w:r>
      <w:r w:rsidR="008337DF">
        <w:rPr>
          <w:szCs w:val="24"/>
        </w:rPr>
        <w:t>,</w:t>
      </w:r>
      <w:r w:rsidR="00A50F51" w:rsidRPr="00975DF7">
        <w:rPr>
          <w:szCs w:val="24"/>
        </w:rPr>
        <w:t xml:space="preserve"> we did not have </w:t>
      </w:r>
      <w:r w:rsidR="008337DF">
        <w:rPr>
          <w:szCs w:val="24"/>
        </w:rPr>
        <w:t>the</w:t>
      </w:r>
      <w:r w:rsidR="00A50F51" w:rsidRPr="00975DF7">
        <w:rPr>
          <w:szCs w:val="24"/>
        </w:rPr>
        <w:t xml:space="preserve"> statistical power to </w:t>
      </w:r>
      <w:r w:rsidR="008337DF">
        <w:rPr>
          <w:szCs w:val="24"/>
        </w:rPr>
        <w:t xml:space="preserve">either </w:t>
      </w:r>
      <w:r w:rsidR="00A50F51" w:rsidRPr="00975DF7">
        <w:rPr>
          <w:szCs w:val="24"/>
        </w:rPr>
        <w:t xml:space="preserve">confirm </w:t>
      </w:r>
      <w:r>
        <w:rPr>
          <w:szCs w:val="24"/>
        </w:rPr>
        <w:t xml:space="preserve">or discard </w:t>
      </w:r>
      <w:r w:rsidR="00A50F51" w:rsidRPr="00975DF7">
        <w:rPr>
          <w:szCs w:val="24"/>
        </w:rPr>
        <w:t xml:space="preserve">this </w:t>
      </w:r>
      <w:r w:rsidR="003417BB">
        <w:rPr>
          <w:szCs w:val="24"/>
        </w:rPr>
        <w:t xml:space="preserve">subgroup </w:t>
      </w:r>
      <w:r w:rsidR="00A50F51" w:rsidRPr="00975DF7">
        <w:rPr>
          <w:szCs w:val="24"/>
        </w:rPr>
        <w:t xml:space="preserve">difference as </w:t>
      </w:r>
      <w:r w:rsidR="00B87609">
        <w:rPr>
          <w:szCs w:val="24"/>
        </w:rPr>
        <w:t>a real one</w:t>
      </w:r>
      <w:r w:rsidR="00784244">
        <w:rPr>
          <w:szCs w:val="24"/>
        </w:rPr>
        <w:t xml:space="preserve"> (</w:t>
      </w:r>
      <w:r w:rsidR="00784244">
        <w:rPr>
          <w:i/>
          <w:szCs w:val="24"/>
        </w:rPr>
        <w:t>P</w:t>
      </w:r>
      <w:r w:rsidR="00784244">
        <w:rPr>
          <w:szCs w:val="24"/>
        </w:rPr>
        <w:t>=0.058)</w:t>
      </w:r>
      <w:r w:rsidR="00A50F51" w:rsidRPr="00975DF7">
        <w:rPr>
          <w:szCs w:val="24"/>
        </w:rPr>
        <w:t xml:space="preserve">. </w:t>
      </w:r>
      <w:r w:rsidR="003417BB">
        <w:rPr>
          <w:szCs w:val="24"/>
        </w:rPr>
        <w:t>Interestingly, t</w:t>
      </w:r>
      <w:r>
        <w:rPr>
          <w:szCs w:val="24"/>
        </w:rPr>
        <w:t xml:space="preserve">he worse survival of </w:t>
      </w:r>
      <w:r w:rsidR="00F20AC3">
        <w:rPr>
          <w:szCs w:val="24"/>
        </w:rPr>
        <w:t>girls</w:t>
      </w:r>
      <w:r>
        <w:rPr>
          <w:szCs w:val="24"/>
        </w:rPr>
        <w:t xml:space="preserve"> </w:t>
      </w:r>
      <w:r w:rsidRPr="00975DF7">
        <w:rPr>
          <w:szCs w:val="24"/>
        </w:rPr>
        <w:t xml:space="preserve">was </w:t>
      </w:r>
      <w:r w:rsidR="00B87609">
        <w:rPr>
          <w:szCs w:val="24"/>
        </w:rPr>
        <w:t xml:space="preserve">confined to </w:t>
      </w:r>
      <w:r w:rsidR="00F20AC3">
        <w:rPr>
          <w:szCs w:val="24"/>
        </w:rPr>
        <w:t xml:space="preserve">those </w:t>
      </w:r>
      <w:r w:rsidR="00CA3864">
        <w:rPr>
          <w:szCs w:val="24"/>
        </w:rPr>
        <w:t>older than 10</w:t>
      </w:r>
      <w:r w:rsidRPr="00975DF7">
        <w:rPr>
          <w:szCs w:val="24"/>
        </w:rPr>
        <w:t xml:space="preserve"> years</w:t>
      </w:r>
      <w:r w:rsidR="00043448">
        <w:rPr>
          <w:szCs w:val="24"/>
        </w:rPr>
        <w:t xml:space="preserve">, the </w:t>
      </w:r>
      <w:r w:rsidR="003417BB">
        <w:rPr>
          <w:szCs w:val="24"/>
        </w:rPr>
        <w:t xml:space="preserve">transition </w:t>
      </w:r>
      <w:r w:rsidR="00043448">
        <w:rPr>
          <w:szCs w:val="24"/>
        </w:rPr>
        <w:t xml:space="preserve">period in </w:t>
      </w:r>
      <w:r w:rsidR="00F20AC3">
        <w:rPr>
          <w:szCs w:val="24"/>
        </w:rPr>
        <w:t xml:space="preserve">the </w:t>
      </w:r>
      <w:r w:rsidR="00043448">
        <w:rPr>
          <w:szCs w:val="24"/>
        </w:rPr>
        <w:t>cumulative frequency plot</w:t>
      </w:r>
      <w:r w:rsidR="003417BB">
        <w:rPr>
          <w:szCs w:val="24"/>
        </w:rPr>
        <w:t>.</w:t>
      </w:r>
      <w:r w:rsidR="00F20AC3">
        <w:rPr>
          <w:szCs w:val="24"/>
        </w:rPr>
        <w:t xml:space="preserve"> </w:t>
      </w:r>
      <w:r w:rsidR="003417BB">
        <w:rPr>
          <w:szCs w:val="24"/>
        </w:rPr>
        <w:t xml:space="preserve">Moreover, gender became an independent predictor of survival once adjusting for TNM stage by multivariate analysis. </w:t>
      </w:r>
      <w:r w:rsidR="00A50F51" w:rsidRPr="00975DF7">
        <w:t xml:space="preserve">Our third hypothesis that </w:t>
      </w:r>
      <w:r w:rsidR="00C025F6">
        <w:t>CBI</w:t>
      </w:r>
      <w:r w:rsidR="00A50F51" w:rsidRPr="00975DF7">
        <w:t xml:space="preserve"> would translate to worse life prognosis of young patients with </w:t>
      </w:r>
      <w:r w:rsidR="003333F3">
        <w:t>C</w:t>
      </w:r>
      <w:r w:rsidR="00F20AC3">
        <w:t>CB</w:t>
      </w:r>
      <w:r w:rsidR="003333F3">
        <w:t>M</w:t>
      </w:r>
      <w:r w:rsidR="00A50F51" w:rsidRPr="00975DF7">
        <w:t xml:space="preserve"> </w:t>
      </w:r>
      <w:r>
        <w:t>was</w:t>
      </w:r>
      <w:r w:rsidR="00A50F51" w:rsidRPr="00975DF7">
        <w:t xml:space="preserve"> </w:t>
      </w:r>
      <w:r w:rsidR="00F20AC3">
        <w:t xml:space="preserve">clearly </w:t>
      </w:r>
      <w:r w:rsidR="00A50F51" w:rsidRPr="00975DF7">
        <w:t>not substantiated.</w:t>
      </w:r>
    </w:p>
    <w:p w:rsidR="00A50F51" w:rsidRPr="00810E5A" w:rsidRDefault="003417BB" w:rsidP="00810E5A">
      <w:pPr>
        <w:ind w:firstLine="720"/>
        <w:rPr>
          <w:szCs w:val="24"/>
        </w:rPr>
      </w:pPr>
      <w:r>
        <w:t>Additionally</w:t>
      </w:r>
      <w:r w:rsidR="00A50F51" w:rsidRPr="00975DF7">
        <w:t xml:space="preserve">, we confirmed the </w:t>
      </w:r>
      <w:r>
        <w:t xml:space="preserve">previous </w:t>
      </w:r>
      <w:r w:rsidR="00A50F51" w:rsidRPr="00975DF7">
        <w:t xml:space="preserve">meta-analysis </w:t>
      </w:r>
      <w:r w:rsidR="00043448">
        <w:t xml:space="preserve">in </w:t>
      </w:r>
      <w:r w:rsidR="00A50F51" w:rsidRPr="00975DF7">
        <w:t xml:space="preserve">that </w:t>
      </w:r>
      <w:r w:rsidR="00043448">
        <w:t xml:space="preserve">the </w:t>
      </w:r>
      <w:r w:rsidR="00A50F51" w:rsidRPr="00975DF7">
        <w:t xml:space="preserve">TNM stage </w:t>
      </w:r>
      <w:r w:rsidR="00810E5A">
        <w:t>i</w:t>
      </w:r>
      <w:r w:rsidR="00A50F51" w:rsidRPr="00975DF7">
        <w:t xml:space="preserve">s a </w:t>
      </w:r>
      <w:r w:rsidR="00A157A3">
        <w:t xml:space="preserve">highly </w:t>
      </w:r>
      <w:r w:rsidR="00A50F51" w:rsidRPr="00975DF7">
        <w:t xml:space="preserve">significant predictor of </w:t>
      </w:r>
      <w:r>
        <w:t>survival</w:t>
      </w:r>
      <w:r w:rsidRPr="00975DF7">
        <w:t xml:space="preserve"> </w:t>
      </w:r>
      <w:r w:rsidR="00A157A3">
        <w:t>among</w:t>
      </w:r>
      <w:r w:rsidR="00A50F51" w:rsidRPr="00975DF7">
        <w:t xml:space="preserve"> young patients with </w:t>
      </w:r>
      <w:r w:rsidR="003333F3">
        <w:t>C</w:t>
      </w:r>
      <w:r>
        <w:t>CB</w:t>
      </w:r>
      <w:r w:rsidR="003333F3">
        <w:t>M</w:t>
      </w:r>
      <w:r w:rsidR="00A50F51" w:rsidRPr="00975DF7">
        <w:t>.</w:t>
      </w:r>
      <w:r w:rsidR="009E5F31">
        <w:rPr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rPr>
          <w:szCs w:val="24"/>
        </w:rPr>
        <w:instrText xml:space="preserve"> ADDIN EN.CITE </w:instrText>
      </w:r>
      <w:r w:rsidR="009E5F31">
        <w:rPr>
          <w:szCs w:val="24"/>
        </w:rPr>
        <w:fldChar w:fldCharType="begin">
          <w:fldData xml:space="preserve">PEVuZE5vdGU+PENpdGU+PEF1dGhvcj5BbC1KYW1hbDwvQXV0aG9yPjxZZWFyPjIwMTQ8L1llYXI+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==
</w:fldData>
        </w:fldChar>
      </w:r>
      <w:r w:rsidR="004124FA">
        <w:rPr>
          <w:szCs w:val="24"/>
        </w:rPr>
        <w:instrText xml:space="preserve"> ADDIN EN.CITE.DATA </w:instrText>
      </w:r>
      <w:r w:rsidR="009971B9" w:rsidRPr="009E5F31">
        <w:rPr>
          <w:szCs w:val="24"/>
        </w:rPr>
      </w:r>
      <w:r w:rsidR="009E5F31">
        <w:rPr>
          <w:szCs w:val="24"/>
        </w:rPr>
        <w:fldChar w:fldCharType="end"/>
      </w:r>
      <w:r w:rsidR="009971B9" w:rsidRPr="009E5F31">
        <w:rPr>
          <w:szCs w:val="24"/>
        </w:rPr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1</w:t>
      </w:r>
      <w:r w:rsidR="00F46670">
        <w:rPr>
          <w:noProof/>
          <w:szCs w:val="24"/>
          <w:vertAlign w:val="superscript"/>
        </w:rPr>
        <w:t>8</w:t>
      </w:r>
      <w:r w:rsidR="009E5F31">
        <w:rPr>
          <w:szCs w:val="24"/>
        </w:rPr>
        <w:fldChar w:fldCharType="end"/>
      </w:r>
      <w:r w:rsidR="00A50F51" w:rsidRPr="00975DF7">
        <w:t xml:space="preserve"> </w:t>
      </w:r>
      <w:r w:rsidR="00A50F51" w:rsidRPr="00975DF7">
        <w:rPr>
          <w:szCs w:val="24"/>
        </w:rPr>
        <w:t xml:space="preserve">This </w:t>
      </w:r>
      <w:r w:rsidR="00043448">
        <w:rPr>
          <w:szCs w:val="24"/>
        </w:rPr>
        <w:t xml:space="preserve">finding </w:t>
      </w:r>
      <w:r w:rsidR="00A157A3">
        <w:rPr>
          <w:szCs w:val="24"/>
        </w:rPr>
        <w:t>was</w:t>
      </w:r>
      <w:r w:rsidR="00A50F51" w:rsidRPr="00975DF7">
        <w:rPr>
          <w:szCs w:val="24"/>
        </w:rPr>
        <w:t xml:space="preserve"> </w:t>
      </w:r>
      <w:r w:rsidR="00043448">
        <w:rPr>
          <w:szCs w:val="24"/>
        </w:rPr>
        <w:t xml:space="preserve">recently </w:t>
      </w:r>
      <w:r w:rsidR="00A50F51" w:rsidRPr="00975DF7">
        <w:rPr>
          <w:szCs w:val="24"/>
        </w:rPr>
        <w:t xml:space="preserve">supported by a single-center study of 43 patients </w:t>
      </w:r>
      <w:r w:rsidR="00043448">
        <w:rPr>
          <w:szCs w:val="24"/>
        </w:rPr>
        <w:t xml:space="preserve">who were </w:t>
      </w:r>
      <w:r w:rsidR="00A50F51" w:rsidRPr="00975DF7">
        <w:rPr>
          <w:szCs w:val="24"/>
        </w:rPr>
        <w:t xml:space="preserve">20 years or younger </w:t>
      </w:r>
      <w:r w:rsidR="00043448">
        <w:rPr>
          <w:szCs w:val="24"/>
        </w:rPr>
        <w:t>(in wh</w:t>
      </w:r>
      <w:r w:rsidR="0054549D">
        <w:rPr>
          <w:szCs w:val="24"/>
        </w:rPr>
        <w:t>om</w:t>
      </w:r>
      <w:r w:rsidR="00043448">
        <w:rPr>
          <w:szCs w:val="24"/>
        </w:rPr>
        <w:t xml:space="preserve"> 21% </w:t>
      </w:r>
      <w:r w:rsidR="0054549D">
        <w:rPr>
          <w:szCs w:val="24"/>
        </w:rPr>
        <w:t xml:space="preserve">of tumors </w:t>
      </w:r>
      <w:r w:rsidR="00043448">
        <w:rPr>
          <w:szCs w:val="24"/>
        </w:rPr>
        <w:t xml:space="preserve">involved the iris) </w:t>
      </w:r>
      <w:r w:rsidR="00A50F51" w:rsidRPr="00975DF7">
        <w:rPr>
          <w:szCs w:val="24"/>
        </w:rPr>
        <w:t xml:space="preserve">that reported metastasis only </w:t>
      </w:r>
      <w:r>
        <w:rPr>
          <w:szCs w:val="24"/>
        </w:rPr>
        <w:t>in</w:t>
      </w:r>
      <w:r w:rsidRPr="00975DF7">
        <w:rPr>
          <w:szCs w:val="24"/>
        </w:rPr>
        <w:t xml:space="preserve"> </w:t>
      </w:r>
      <w:r>
        <w:rPr>
          <w:szCs w:val="24"/>
        </w:rPr>
        <w:t>TNM</w:t>
      </w:r>
      <w:r w:rsidR="00A50F51" w:rsidRPr="00975DF7">
        <w:rPr>
          <w:szCs w:val="24"/>
        </w:rPr>
        <w:t xml:space="preserve"> size categories T</w:t>
      </w:r>
      <w:r>
        <w:rPr>
          <w:szCs w:val="24"/>
        </w:rPr>
        <w:t>4</w:t>
      </w:r>
      <w:r w:rsidR="00A50F51" w:rsidRPr="00975DF7">
        <w:rPr>
          <w:szCs w:val="24"/>
        </w:rPr>
        <w:t xml:space="preserve"> (</w:t>
      </w:r>
      <w:r>
        <w:rPr>
          <w:szCs w:val="24"/>
        </w:rPr>
        <w:t xml:space="preserve">very </w:t>
      </w:r>
      <w:r w:rsidR="00A50F51" w:rsidRPr="00975DF7">
        <w:rPr>
          <w:szCs w:val="24"/>
        </w:rPr>
        <w:t>large) and T</w:t>
      </w:r>
      <w:r>
        <w:rPr>
          <w:szCs w:val="24"/>
        </w:rPr>
        <w:t>3</w:t>
      </w:r>
      <w:r w:rsidR="00A50F51" w:rsidRPr="00975DF7">
        <w:rPr>
          <w:szCs w:val="24"/>
        </w:rPr>
        <w:t xml:space="preserve"> (large).</w:t>
      </w:r>
      <w:r w:rsidR="009E5F31">
        <w:rPr>
          <w:szCs w:val="24"/>
        </w:rPr>
        <w:fldChar w:fldCharType="begin">
          <w:fldData xml:space="preserve">PEVuZE5vdGU+PENpdGU+PEF1dGhvcj5QZXRyb3ZpYzwvQXV0aG9yPjxZZWFyPjIwMTQ8L1llYXI+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</w:fldData>
        </w:fldChar>
      </w:r>
      <w:r w:rsidR="004124FA">
        <w:rPr>
          <w:szCs w:val="24"/>
        </w:rPr>
        <w:instrText xml:space="preserve"> ADDIN EN.CITE </w:instrText>
      </w:r>
      <w:r w:rsidR="009E5F31">
        <w:rPr>
          <w:szCs w:val="24"/>
        </w:rPr>
        <w:fldChar w:fldCharType="begin">
          <w:fldData xml:space="preserve">PEVuZE5vdGU+PENpdGU+PEF1dGhvcj5QZXRyb3ZpYzwvQXV0aG9yPjxZZWFyPjIwMTQ8L1llYXI+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</w:fldData>
        </w:fldChar>
      </w:r>
      <w:r w:rsidR="004124FA">
        <w:rPr>
          <w:szCs w:val="24"/>
        </w:rPr>
        <w:instrText xml:space="preserve"> ADDIN EN.CITE.DATA </w:instrText>
      </w:r>
      <w:r w:rsidR="009971B9" w:rsidRPr="009E5F31">
        <w:rPr>
          <w:szCs w:val="24"/>
        </w:rPr>
      </w:r>
      <w:r w:rsidR="009E5F31">
        <w:rPr>
          <w:szCs w:val="24"/>
        </w:rPr>
        <w:fldChar w:fldCharType="end"/>
      </w:r>
      <w:r w:rsidR="009971B9" w:rsidRPr="009E5F31">
        <w:rPr>
          <w:szCs w:val="24"/>
        </w:rPr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1</w:t>
      </w:r>
      <w:r w:rsidR="00F46670">
        <w:rPr>
          <w:noProof/>
          <w:szCs w:val="24"/>
          <w:vertAlign w:val="superscript"/>
        </w:rPr>
        <w:t>4</w:t>
      </w:r>
      <w:r w:rsidR="009E5F31">
        <w:rPr>
          <w:szCs w:val="24"/>
        </w:rPr>
        <w:fldChar w:fldCharType="end"/>
      </w:r>
      <w:r w:rsidR="00A50F51" w:rsidRPr="00975DF7">
        <w:rPr>
          <w:szCs w:val="24"/>
        </w:rPr>
        <w:t xml:space="preserve"> </w:t>
      </w:r>
      <w:r w:rsidR="0054549D">
        <w:rPr>
          <w:szCs w:val="24"/>
        </w:rPr>
        <w:t>W</w:t>
      </w:r>
      <w:r w:rsidR="009342A3" w:rsidRPr="00975DF7">
        <w:rPr>
          <w:szCs w:val="24"/>
        </w:rPr>
        <w:t xml:space="preserve">e observed metastatic death </w:t>
      </w:r>
      <w:r w:rsidR="00810E5A">
        <w:rPr>
          <w:szCs w:val="24"/>
        </w:rPr>
        <w:t xml:space="preserve">in this age group </w:t>
      </w:r>
      <w:r w:rsidR="008337DF">
        <w:rPr>
          <w:szCs w:val="24"/>
        </w:rPr>
        <w:t xml:space="preserve">also </w:t>
      </w:r>
      <w:r w:rsidR="009342A3" w:rsidRPr="00975DF7">
        <w:rPr>
          <w:szCs w:val="24"/>
        </w:rPr>
        <w:t xml:space="preserve">from </w:t>
      </w:r>
      <w:r w:rsidR="00784244">
        <w:rPr>
          <w:szCs w:val="24"/>
        </w:rPr>
        <w:t>six</w:t>
      </w:r>
      <w:r w:rsidR="0054549D">
        <w:rPr>
          <w:szCs w:val="24"/>
        </w:rPr>
        <w:t xml:space="preserve"> T2 (medium-sized</w:t>
      </w:r>
      <w:r w:rsidR="00810E5A">
        <w:rPr>
          <w:szCs w:val="24"/>
        </w:rPr>
        <w:t>, five were young adults</w:t>
      </w:r>
      <w:r w:rsidR="0054549D">
        <w:rPr>
          <w:szCs w:val="24"/>
        </w:rPr>
        <w:t xml:space="preserve">) and </w:t>
      </w:r>
      <w:r>
        <w:rPr>
          <w:szCs w:val="24"/>
        </w:rPr>
        <w:t>one</w:t>
      </w:r>
      <w:r w:rsidRPr="00975DF7">
        <w:rPr>
          <w:szCs w:val="24"/>
        </w:rPr>
        <w:t xml:space="preserve"> </w:t>
      </w:r>
      <w:r w:rsidR="009342A3" w:rsidRPr="00975DF7">
        <w:rPr>
          <w:szCs w:val="24"/>
        </w:rPr>
        <w:t xml:space="preserve">T1 </w:t>
      </w:r>
      <w:r w:rsidR="0054549D">
        <w:rPr>
          <w:szCs w:val="24"/>
        </w:rPr>
        <w:t>(small</w:t>
      </w:r>
      <w:r w:rsidR="00810E5A">
        <w:rPr>
          <w:szCs w:val="24"/>
        </w:rPr>
        <w:t>, in a child</w:t>
      </w:r>
      <w:r w:rsidR="0054549D">
        <w:rPr>
          <w:szCs w:val="24"/>
        </w:rPr>
        <w:t>) C</w:t>
      </w:r>
      <w:r w:rsidR="00F20AC3">
        <w:rPr>
          <w:szCs w:val="24"/>
        </w:rPr>
        <w:t>CB</w:t>
      </w:r>
      <w:r w:rsidR="0054549D">
        <w:rPr>
          <w:szCs w:val="24"/>
        </w:rPr>
        <w:t>M</w:t>
      </w:r>
      <w:r w:rsidR="009342A3" w:rsidRPr="00975DF7">
        <w:rPr>
          <w:szCs w:val="24"/>
        </w:rPr>
        <w:t xml:space="preserve">, </w:t>
      </w:r>
      <w:r w:rsidR="00CA3864">
        <w:rPr>
          <w:szCs w:val="24"/>
        </w:rPr>
        <w:t>but</w:t>
      </w:r>
      <w:r w:rsidR="009342A3" w:rsidRPr="00975DF7">
        <w:rPr>
          <w:szCs w:val="24"/>
        </w:rPr>
        <w:t xml:space="preserve"> </w:t>
      </w:r>
      <w:r w:rsidR="0054549D">
        <w:rPr>
          <w:szCs w:val="24"/>
        </w:rPr>
        <w:t xml:space="preserve">the latter </w:t>
      </w:r>
      <w:r w:rsidR="00810E5A">
        <w:rPr>
          <w:szCs w:val="24"/>
        </w:rPr>
        <w:t xml:space="preserve">and another one in an older </w:t>
      </w:r>
      <w:r w:rsidR="00F20AC3">
        <w:rPr>
          <w:szCs w:val="24"/>
        </w:rPr>
        <w:t>young adult</w:t>
      </w:r>
      <w:r w:rsidR="009342A3" w:rsidRPr="00975DF7">
        <w:rPr>
          <w:szCs w:val="24"/>
        </w:rPr>
        <w:t xml:space="preserve"> metastasized </w:t>
      </w:r>
      <w:r w:rsidR="00CA3864">
        <w:rPr>
          <w:szCs w:val="24"/>
        </w:rPr>
        <w:t>more</w:t>
      </w:r>
      <w:r w:rsidR="0054549D">
        <w:rPr>
          <w:szCs w:val="24"/>
        </w:rPr>
        <w:t xml:space="preserve"> than</w:t>
      </w:r>
      <w:r w:rsidR="008337DF">
        <w:rPr>
          <w:szCs w:val="24"/>
        </w:rPr>
        <w:t xml:space="preserve"> 10 years after</w:t>
      </w:r>
      <w:r w:rsidR="009342A3" w:rsidRPr="00975DF7">
        <w:rPr>
          <w:szCs w:val="24"/>
        </w:rPr>
        <w:t xml:space="preserve"> diagnosis. </w:t>
      </w:r>
      <w:r w:rsidR="00810E5A">
        <w:rPr>
          <w:szCs w:val="24"/>
        </w:rPr>
        <w:t>S</w:t>
      </w:r>
      <w:r w:rsidR="00A50F51" w:rsidRPr="00975DF7">
        <w:rPr>
          <w:szCs w:val="24"/>
        </w:rPr>
        <w:t xml:space="preserve">tage-specific 10-year </w:t>
      </w:r>
      <w:r w:rsidR="009342A3" w:rsidRPr="00975DF7">
        <w:rPr>
          <w:szCs w:val="24"/>
        </w:rPr>
        <w:t>survival</w:t>
      </w:r>
      <w:r w:rsidR="00A50F51" w:rsidRPr="00975DF7">
        <w:rPr>
          <w:szCs w:val="24"/>
        </w:rPr>
        <w:t xml:space="preserve"> proportions </w:t>
      </w:r>
      <w:r w:rsidR="009342A3" w:rsidRPr="00975DF7">
        <w:rPr>
          <w:szCs w:val="24"/>
        </w:rPr>
        <w:t>of</w:t>
      </w:r>
      <w:r w:rsidR="00A50F51" w:rsidRPr="00975DF7">
        <w:rPr>
          <w:szCs w:val="24"/>
        </w:rPr>
        <w:t xml:space="preserve"> 100%, 96% and 82% for </w:t>
      </w:r>
      <w:r w:rsidR="00810E5A">
        <w:rPr>
          <w:szCs w:val="24"/>
        </w:rPr>
        <w:t>children</w:t>
      </w:r>
      <w:r w:rsidR="00810E5A" w:rsidRPr="00975DF7">
        <w:rPr>
          <w:szCs w:val="24"/>
        </w:rPr>
        <w:t xml:space="preserve"> </w:t>
      </w:r>
      <w:r w:rsidR="00A50F51" w:rsidRPr="00975DF7">
        <w:rPr>
          <w:szCs w:val="24"/>
        </w:rPr>
        <w:t xml:space="preserve">and 100%, 80% and 72% for </w:t>
      </w:r>
      <w:r w:rsidR="00810E5A">
        <w:rPr>
          <w:szCs w:val="24"/>
        </w:rPr>
        <w:t xml:space="preserve">young adults also </w:t>
      </w:r>
      <w:r w:rsidR="00A50F51" w:rsidRPr="00975DF7">
        <w:rPr>
          <w:szCs w:val="24"/>
        </w:rPr>
        <w:t xml:space="preserve">suggest a </w:t>
      </w:r>
      <w:r w:rsidR="009342A3" w:rsidRPr="00975DF7">
        <w:rPr>
          <w:szCs w:val="24"/>
        </w:rPr>
        <w:t xml:space="preserve">better </w:t>
      </w:r>
      <w:r w:rsidR="00A50F51" w:rsidRPr="00975DF7">
        <w:rPr>
          <w:szCs w:val="24"/>
        </w:rPr>
        <w:t xml:space="preserve">than average survival experience </w:t>
      </w:r>
      <w:r w:rsidR="00F20AC3">
        <w:rPr>
          <w:szCs w:val="24"/>
        </w:rPr>
        <w:t>in young patients</w:t>
      </w:r>
      <w:r w:rsidR="009342A3" w:rsidRPr="00975DF7">
        <w:rPr>
          <w:szCs w:val="24"/>
        </w:rPr>
        <w:t xml:space="preserve"> </w:t>
      </w:r>
      <w:r w:rsidR="00A50F51" w:rsidRPr="00975DF7">
        <w:rPr>
          <w:szCs w:val="24"/>
        </w:rPr>
        <w:t xml:space="preserve">as compared to 5,403 </w:t>
      </w:r>
      <w:r w:rsidR="00B87609">
        <w:rPr>
          <w:szCs w:val="24"/>
        </w:rPr>
        <w:t xml:space="preserve">patients with </w:t>
      </w:r>
      <w:r w:rsidR="00F20AC3">
        <w:rPr>
          <w:szCs w:val="24"/>
        </w:rPr>
        <w:t xml:space="preserve">a </w:t>
      </w:r>
      <w:r w:rsidR="003333F3">
        <w:rPr>
          <w:szCs w:val="24"/>
        </w:rPr>
        <w:t>C</w:t>
      </w:r>
      <w:r w:rsidR="00F20AC3">
        <w:rPr>
          <w:szCs w:val="24"/>
        </w:rPr>
        <w:t>CB</w:t>
      </w:r>
      <w:r w:rsidR="003333F3">
        <w:rPr>
          <w:szCs w:val="24"/>
        </w:rPr>
        <w:t>M</w:t>
      </w:r>
      <w:r w:rsidR="00A50F51" w:rsidRPr="00975DF7">
        <w:rPr>
          <w:szCs w:val="24"/>
        </w:rPr>
        <w:t xml:space="preserve"> across all ages, reported </w:t>
      </w:r>
      <w:r w:rsidR="0054549D">
        <w:rPr>
          <w:szCs w:val="24"/>
        </w:rPr>
        <w:t>to be</w:t>
      </w:r>
      <w:r w:rsidR="00A50F51" w:rsidRPr="00975DF7">
        <w:rPr>
          <w:szCs w:val="24"/>
        </w:rPr>
        <w:t xml:space="preserve"> 88</w:t>
      </w:r>
      <w:r w:rsidR="009342A3" w:rsidRPr="00975DF7">
        <w:rPr>
          <w:szCs w:val="24"/>
        </w:rPr>
        <w:t>%, 75% and 30%, respectively.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&lt;EndNote&gt;&lt;Cite&gt;&lt;Author&gt;Kujala&lt;/Author&gt;&lt;Year&gt;2013&lt;/Year&gt;&lt;RecNum&gt;21174&lt;/RecNum&gt;&lt;DisplayText&gt;&lt;style face="superscript"&gt;22&lt;/style&gt;&lt;/DisplayText&gt;&lt;record&gt;&lt;rec-number&gt;21174&lt;/rec-number&gt;&lt;foreign-keys&gt;&lt;key app="EN" db-id="s09dxx506dp9phezr9npapd2p0e00ewwzaas" timestamp="1435857494"&gt;21174&lt;/key&gt;&lt;/foreign-keys&gt;&lt;ref-type name="Journal Article"&gt;17&lt;/ref-type&gt;&lt;contributors&gt;&lt;authors&gt;&lt;author&gt;Kujala, E.&lt;/author&gt;&lt;author&gt;Damato, B.&lt;/author&gt;&lt;author&gt;Coupland, S. E.&lt;/author&gt;&lt;author&gt;Desjardins, L.&lt;/author&gt;&lt;author&gt;Bechrakis, N. E.&lt;/author&gt;&lt;author&gt;Grange, J. D.&lt;/author&gt;&lt;author&gt;Kivela, T.&lt;/author&gt;&lt;/authors&gt;&lt;/contributors&gt;&lt;auth-address&gt;Department of Ophthalmology, Helsinki University Central Hospital, Helsinki, Finland. emma.kujala@hus.fi&lt;/auth-address&gt;&lt;titles&gt;&lt;title&gt;Staging of ciliary body and choroidal melanomas based on anatomic extent&lt;/title&gt;&lt;secondary-title&gt;J Clin Oncol&lt;/secondary-title&gt;&lt;/titles&gt;&lt;periodical&gt;&lt;full-title&gt;J Clin Oncol&lt;/full-title&gt;&lt;abbr-1&gt;Journal of clinical oncology : official journal of the American Society of Clinical Oncology&lt;/abbr-1&gt;&lt;/periodical&gt;&lt;pages&gt;2825-31&lt;/pages&gt;&lt;volume&gt;31&lt;/volume&gt;&lt;number&gt;22&lt;/number&gt;&lt;keywords&gt;&lt;keyword&gt;Choroid Neoplasms/mortality/*pathology&lt;/keyword&gt;&lt;keyword&gt;Ciliary Body/*pathology&lt;/keyword&gt;&lt;keyword&gt;Humans&lt;/keyword&gt;&lt;keyword&gt;Melanoma/mortality/*pathology&lt;/keyword&gt;&lt;keyword&gt;Neoplasm Staging&lt;/keyword&gt;&lt;keyword&gt;Prognosis&lt;/keyword&gt;&lt;keyword&gt;Uveal Neoplasms/mortality/*pathology&lt;/keyword&gt;&lt;/keywords&gt;&lt;dates&gt;&lt;year&gt;2013&lt;/year&gt;&lt;pub-dates&gt;&lt;date&gt;Aug 1&lt;/date&gt;&lt;/pub-dates&gt;&lt;/dates&gt;&lt;isbn&gt;1527-7755 (Electronic)&amp;#xD;0732-183X (Linking)&lt;/isbn&gt;&lt;accession-num&gt;23816968&lt;/accession-num&gt;&lt;urls&gt;&lt;related-urls&gt;&lt;url&gt;http://www.ncbi.nlm.nih.gov/pubmed/23816968&lt;/url&gt;&lt;/related-urls&gt;&lt;/urls&gt;&lt;electronic-resource-num&gt;10.1200/JCO.2012.45.2771&lt;/electronic-resource-num&gt;&lt;/record&gt;&lt;/Cite&gt;&lt;/EndNote&gt;</w:instrText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2</w:t>
      </w:r>
      <w:r w:rsidR="00F46670">
        <w:rPr>
          <w:noProof/>
          <w:szCs w:val="24"/>
          <w:vertAlign w:val="superscript"/>
        </w:rPr>
        <w:t>6</w:t>
      </w:r>
      <w:r w:rsidR="009E5F31">
        <w:rPr>
          <w:szCs w:val="24"/>
        </w:rPr>
        <w:fldChar w:fldCharType="end"/>
      </w:r>
    </w:p>
    <w:p w:rsidR="009342A3" w:rsidRDefault="00810E5A" w:rsidP="009342A3">
      <w:pPr>
        <w:ind w:firstLine="720"/>
        <w:rPr>
          <w:color w:val="FF0000"/>
        </w:rPr>
      </w:pPr>
      <w:r>
        <w:t>W</w:t>
      </w:r>
      <w:r w:rsidR="00A14CD7">
        <w:t>e</w:t>
      </w:r>
      <w:r w:rsidR="009342A3" w:rsidRPr="00975DF7">
        <w:t xml:space="preserve"> </w:t>
      </w:r>
      <w:r w:rsidR="00542854">
        <w:t>also</w:t>
      </w:r>
      <w:r>
        <w:t xml:space="preserve"> </w:t>
      </w:r>
      <w:r w:rsidR="00542854">
        <w:t xml:space="preserve">were able to </w:t>
      </w:r>
      <w:r w:rsidR="009342A3" w:rsidRPr="00975DF7">
        <w:t xml:space="preserve">confirm </w:t>
      </w:r>
      <w:r w:rsidR="00B87609">
        <w:t xml:space="preserve">that </w:t>
      </w:r>
      <w:r w:rsidR="009342A3" w:rsidRPr="00975DF7">
        <w:t xml:space="preserve">congenital melanocytosis </w:t>
      </w:r>
      <w:r w:rsidR="00542854">
        <w:t xml:space="preserve">is associated with </w:t>
      </w:r>
      <w:r>
        <w:rPr>
          <w:szCs w:val="24"/>
        </w:rPr>
        <w:t>increase</w:t>
      </w:r>
      <w:r w:rsidR="00542854">
        <w:rPr>
          <w:szCs w:val="24"/>
        </w:rPr>
        <w:t>d</w:t>
      </w:r>
      <w:r w:rsidR="009342A3" w:rsidRPr="00975DF7">
        <w:rPr>
          <w:szCs w:val="24"/>
        </w:rPr>
        <w:t xml:space="preserve"> mortality</w:t>
      </w:r>
      <w:r w:rsidR="00A14CD7">
        <w:rPr>
          <w:szCs w:val="24"/>
        </w:rPr>
        <w:t xml:space="preserve"> from C</w:t>
      </w:r>
      <w:r w:rsidR="00F20AC3">
        <w:rPr>
          <w:szCs w:val="24"/>
        </w:rPr>
        <w:t>CB</w:t>
      </w:r>
      <w:r w:rsidR="00A14CD7">
        <w:rPr>
          <w:szCs w:val="24"/>
        </w:rPr>
        <w:t>M</w:t>
      </w:r>
      <w:r w:rsidR="00542854">
        <w:rPr>
          <w:szCs w:val="24"/>
        </w:rPr>
        <w:t>. I</w:t>
      </w:r>
      <w:r w:rsidR="00A14CD7">
        <w:rPr>
          <w:szCs w:val="24"/>
        </w:rPr>
        <w:t>n a recent study of 7,872 patients</w:t>
      </w:r>
      <w:r w:rsidR="00542854">
        <w:rPr>
          <w:szCs w:val="24"/>
        </w:rPr>
        <w:t>,</w:t>
      </w:r>
      <w:r w:rsidR="00A14CD7">
        <w:rPr>
          <w:szCs w:val="24"/>
        </w:rPr>
        <w:t xml:space="preserve"> the risk of metastasis was </w:t>
      </w:r>
      <w:r w:rsidR="00542854">
        <w:rPr>
          <w:szCs w:val="24"/>
        </w:rPr>
        <w:t>1.9-2.8 times</w:t>
      </w:r>
      <w:r w:rsidR="00A14CD7">
        <w:rPr>
          <w:szCs w:val="24"/>
        </w:rPr>
        <w:t xml:space="preserve"> high</w:t>
      </w:r>
      <w:r w:rsidR="00542854">
        <w:rPr>
          <w:szCs w:val="24"/>
        </w:rPr>
        <w:t>er</w:t>
      </w:r>
      <w:r w:rsidR="00A14CD7">
        <w:rPr>
          <w:szCs w:val="24"/>
        </w:rPr>
        <w:t xml:space="preserve"> </w:t>
      </w:r>
      <w:r w:rsidR="00542854">
        <w:rPr>
          <w:szCs w:val="24"/>
        </w:rPr>
        <w:t xml:space="preserve">for </w:t>
      </w:r>
      <w:r w:rsidR="00A14CD7">
        <w:rPr>
          <w:szCs w:val="24"/>
        </w:rPr>
        <w:t>those 230 who had melanocytosis</w:t>
      </w:r>
      <w:r w:rsidR="00542854">
        <w:rPr>
          <w:szCs w:val="24"/>
        </w:rPr>
        <w:t>, depending on its extent</w:t>
      </w:r>
      <w:r w:rsidR="009342A3" w:rsidRPr="00975DF7">
        <w:t>.</w:t>
      </w:r>
      <w:r w:rsidR="009E5F31">
        <w:fldChar w:fldCharType="begin">
          <w:fldData xml:space="preserve">PEVuZE5vdGU+PENpdGU+PEF1dGhvcj5TaGllbGRzPC9BdXRob3I+PFllYXI+MjAxMzwvWWVhcj48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</w:fldData>
        </w:fldChar>
      </w:r>
      <w:r w:rsidR="004124FA">
        <w:instrText xml:space="preserve"> ADDIN EN.CITE </w:instrText>
      </w:r>
      <w:r w:rsidR="009E5F31">
        <w:fldChar w:fldCharType="begin">
          <w:fldData xml:space="preserve">PEVuZE5vdGU+PENpdGU+PEF1dGhvcj5TaGllbGRzPC9BdXRob3I+PFllYXI+MjAxMzwvWWVhcj48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</w:fldData>
        </w:fldChar>
      </w:r>
      <w:r w:rsidR="004124FA">
        <w:instrText xml:space="preserve"> ADDIN EN.CITE.DATA </w:instrText>
      </w:r>
      <w:r w:rsidR="009E5F31">
        <w:fldChar w:fldCharType="end"/>
      </w:r>
      <w:r w:rsidR="009E5F31">
        <w:fldChar w:fldCharType="separate"/>
      </w:r>
      <w:r w:rsidR="004124FA" w:rsidRPr="004124FA">
        <w:rPr>
          <w:noProof/>
          <w:vertAlign w:val="superscript"/>
        </w:rPr>
        <w:t>3</w:t>
      </w:r>
      <w:r w:rsidR="00A137A2">
        <w:rPr>
          <w:noProof/>
          <w:vertAlign w:val="superscript"/>
        </w:rPr>
        <w:t>7</w:t>
      </w:r>
      <w:r w:rsidR="009E5F31">
        <w:fldChar w:fldCharType="end"/>
      </w:r>
      <w:r w:rsidR="009342A3" w:rsidRPr="00975DF7">
        <w:t xml:space="preserve"> </w:t>
      </w:r>
      <w:r w:rsidR="00542854">
        <w:t>In our study, the risk was 5.6 times higher in young patients and also maintained in multivariate analysis. P</w:t>
      </w:r>
      <w:r w:rsidR="00A14CD7" w:rsidRPr="00975DF7">
        <w:t xml:space="preserve">revious series of </w:t>
      </w:r>
      <w:r w:rsidR="00B87609">
        <w:t>C</w:t>
      </w:r>
      <w:r>
        <w:t>CB</w:t>
      </w:r>
      <w:r w:rsidR="00B87609">
        <w:t>M</w:t>
      </w:r>
      <w:r w:rsidR="00A14CD7" w:rsidRPr="00975DF7">
        <w:t xml:space="preserve"> </w:t>
      </w:r>
      <w:r>
        <w:t>in</w:t>
      </w:r>
      <w:r w:rsidRPr="00975DF7">
        <w:t xml:space="preserve"> </w:t>
      </w:r>
      <w:r w:rsidR="00542854">
        <w:t>children</w:t>
      </w:r>
      <w:r w:rsidR="00A14CD7" w:rsidRPr="00975DF7">
        <w:t xml:space="preserve"> ha</w:t>
      </w:r>
      <w:r w:rsidR="00542854">
        <w:t>ve not</w:t>
      </w:r>
      <w:r w:rsidR="00A14CD7">
        <w:t xml:space="preserve"> </w:t>
      </w:r>
      <w:r w:rsidR="00542854">
        <w:t>reported this</w:t>
      </w:r>
      <w:r w:rsidR="00542854" w:rsidRPr="00975DF7">
        <w:t xml:space="preserve"> </w:t>
      </w:r>
      <w:r w:rsidR="00A14CD7" w:rsidRPr="00975DF7">
        <w:t>association, probably because the</w:t>
      </w:r>
      <w:r w:rsidR="00F20AC3">
        <w:t>y</w:t>
      </w:r>
      <w:r w:rsidR="00A14CD7" w:rsidRPr="00975DF7">
        <w:t xml:space="preserve"> were too small.</w:t>
      </w:r>
    </w:p>
    <w:p w:rsidR="00616522" w:rsidRDefault="00B87609" w:rsidP="001F49AE">
      <w:pPr>
        <w:tabs>
          <w:tab w:val="left" w:pos="798"/>
        </w:tabs>
        <w:ind w:firstLine="720"/>
      </w:pPr>
      <w:r>
        <w:rPr>
          <w:szCs w:val="24"/>
        </w:rPr>
        <w:t xml:space="preserve">Our </w:t>
      </w:r>
      <w:r w:rsidR="0009517E">
        <w:rPr>
          <w:szCs w:val="24"/>
        </w:rPr>
        <w:t xml:space="preserve">preliminary </w:t>
      </w:r>
      <w:r>
        <w:rPr>
          <w:szCs w:val="24"/>
        </w:rPr>
        <w:t>d</w:t>
      </w:r>
      <w:r w:rsidR="00A14CD7">
        <w:rPr>
          <w:szCs w:val="24"/>
        </w:rPr>
        <w:t xml:space="preserve">ata on </w:t>
      </w:r>
      <w:r w:rsidR="009342A3" w:rsidRPr="00975DF7">
        <w:rPr>
          <w:szCs w:val="24"/>
        </w:rPr>
        <w:t>monosomy 3</w:t>
      </w:r>
      <w:r w:rsidR="00A14CD7">
        <w:rPr>
          <w:szCs w:val="24"/>
        </w:rPr>
        <w:t xml:space="preserve"> </w:t>
      </w:r>
      <w:r w:rsidR="009342A3" w:rsidRPr="00975DF7">
        <w:rPr>
          <w:szCs w:val="24"/>
        </w:rPr>
        <w:t xml:space="preserve">support the observation that monosomy 3 with 8q gain predicts </w:t>
      </w:r>
      <w:r w:rsidR="004204B4">
        <w:rPr>
          <w:szCs w:val="24"/>
        </w:rPr>
        <w:t xml:space="preserve">the </w:t>
      </w:r>
      <w:r w:rsidR="009342A3">
        <w:rPr>
          <w:szCs w:val="24"/>
        </w:rPr>
        <w:t>high</w:t>
      </w:r>
      <w:r w:rsidR="007C29FA">
        <w:rPr>
          <w:szCs w:val="24"/>
        </w:rPr>
        <w:t>est</w:t>
      </w:r>
      <w:r w:rsidR="009342A3">
        <w:rPr>
          <w:szCs w:val="24"/>
        </w:rPr>
        <w:t xml:space="preserve"> and disomy 3 </w:t>
      </w:r>
      <w:r w:rsidR="004204B4">
        <w:rPr>
          <w:szCs w:val="24"/>
        </w:rPr>
        <w:t xml:space="preserve">the </w:t>
      </w:r>
      <w:r w:rsidR="009342A3">
        <w:rPr>
          <w:szCs w:val="24"/>
        </w:rPr>
        <w:t>low</w:t>
      </w:r>
      <w:r w:rsidR="007C29FA">
        <w:rPr>
          <w:szCs w:val="24"/>
        </w:rPr>
        <w:t>est</w:t>
      </w:r>
      <w:r w:rsidR="009342A3">
        <w:rPr>
          <w:szCs w:val="24"/>
        </w:rPr>
        <w:t xml:space="preserve"> risk </w:t>
      </w:r>
      <w:r w:rsidR="005740DB">
        <w:rPr>
          <w:szCs w:val="24"/>
        </w:rPr>
        <w:t>for</w:t>
      </w:r>
      <w:r w:rsidR="009342A3">
        <w:rPr>
          <w:szCs w:val="24"/>
        </w:rPr>
        <w:t xml:space="preserve"> metastasis</w:t>
      </w:r>
      <w:r w:rsidR="009E5F31">
        <w:rPr>
          <w:szCs w:val="24"/>
        </w:rPr>
        <w:fldChar w:fldCharType="begin">
          <w:fldData xml:space="preserve">PEVuZE5vdGU+PENpdGU+PEF1dGhvcj5EYW1hdG88L0F1dGhvcj48WWVhcj4yMDEwPC9ZZWFyPjxS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</w:fldData>
        </w:fldChar>
      </w:r>
      <w:r w:rsidR="004124FA">
        <w:rPr>
          <w:szCs w:val="24"/>
        </w:rPr>
        <w:instrText xml:space="preserve"> ADDIN EN.CITE </w:instrText>
      </w:r>
      <w:r w:rsidR="009E5F31">
        <w:rPr>
          <w:szCs w:val="24"/>
        </w:rPr>
        <w:fldChar w:fldCharType="begin">
          <w:fldData xml:space="preserve">PEVuZE5vdGU+PENpdGU+PEF1dGhvcj5EYW1hdG88L0F1dGhvcj48WWVhcj4yMDEwPC9ZZWFyPjxS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</w:fldData>
        </w:fldChar>
      </w:r>
      <w:r w:rsidR="004124FA">
        <w:rPr>
          <w:szCs w:val="24"/>
        </w:rPr>
        <w:instrText xml:space="preserve"> ADDIN EN.CITE.DATA </w:instrText>
      </w:r>
      <w:r w:rsidR="009971B9" w:rsidRPr="009E5F31">
        <w:rPr>
          <w:szCs w:val="24"/>
        </w:rPr>
      </w:r>
      <w:r w:rsidR="009E5F31">
        <w:rPr>
          <w:szCs w:val="24"/>
        </w:rPr>
        <w:fldChar w:fldCharType="end"/>
      </w:r>
      <w:r w:rsidR="009971B9" w:rsidRPr="009E5F31">
        <w:rPr>
          <w:szCs w:val="24"/>
        </w:rPr>
      </w:r>
      <w:r w:rsidR="009E5F31">
        <w:rPr>
          <w:szCs w:val="24"/>
        </w:rPr>
        <w:fldChar w:fldCharType="separate"/>
      </w:r>
      <w:r w:rsidR="004124FA" w:rsidRPr="004124FA">
        <w:rPr>
          <w:noProof/>
          <w:szCs w:val="24"/>
          <w:vertAlign w:val="superscript"/>
        </w:rPr>
        <w:t>3</w:t>
      </w:r>
      <w:r w:rsidR="00A137A2">
        <w:rPr>
          <w:noProof/>
          <w:szCs w:val="24"/>
          <w:vertAlign w:val="superscript"/>
        </w:rPr>
        <w:t>8</w:t>
      </w:r>
      <w:r w:rsidR="009E5F31">
        <w:rPr>
          <w:szCs w:val="24"/>
        </w:rPr>
        <w:fldChar w:fldCharType="end"/>
      </w:r>
      <w:r w:rsidR="006F2AB6" w:rsidRPr="000E2EEC">
        <w:rPr>
          <w:rFonts w:eastAsiaTheme="minorEastAsia" w:cstheme="minorBidi"/>
          <w:noProof/>
          <w:szCs w:val="24"/>
          <w:vertAlign w:val="superscript"/>
        </w:rPr>
        <w:t>-</w:t>
      </w:r>
      <w:r w:rsidR="009E5F31">
        <w:rPr>
          <w:szCs w:val="24"/>
        </w:rPr>
        <w:fldChar w:fldCharType="begin"/>
      </w:r>
      <w:r w:rsidR="004124FA">
        <w:rPr>
          <w:szCs w:val="24"/>
        </w:rPr>
        <w:instrText xml:space="preserve"> ADDIN EN.CITE &lt;EndNote&gt;&lt;Cite&gt;&lt;Author&gt;Harbour&lt;/Author&gt;&lt;Year&gt;2009&lt;/Year&gt;&lt;RecNum&gt;21158&lt;/RecNum&gt;&lt;DisplayText&gt;&lt;style face="superscript"&gt;34&lt;/style&gt;&lt;/DisplayText&gt;&lt;record&gt;&lt;rec-number&gt;21158&lt;/rec-number&gt;&lt;foreign-keys&gt;&lt;key app="EN" db-id="s09dxx506dp9phezr9npapd2p0e00ewwzaas" timestamp="1425901013"&gt;21158&lt;/key&gt;&lt;/foreign-keys&gt;&lt;ref-type name="Journal Article"&gt;17&lt;/ref-type&gt;&lt;contributors&gt;&lt;authors&gt;&lt;author&gt;Harbour, J. W.&lt;/author&gt;&lt;/authors&gt;&lt;/contributors&gt;&lt;auth-address&gt;Department of Ophthalmology and Visual Sciences, Washington University School of Medicine, St Louis, Missouri 63110, USA. harbour@wustl.edu&lt;/auth-address&gt;&lt;titles&gt;&lt;title&gt;Molecular prognostic testing and individualized patient care in uveal melanoma&lt;/title&gt;&lt;secondary-title&gt;Am J Ophthalmol&lt;/secondary-title&gt;&lt;alt-title&gt;American journal of ophthalmology&lt;/alt-title&gt;&lt;/titles&gt;&lt;periodical&gt;&lt;full-title&gt;Am J Ophthalmol&lt;/full-title&gt;&lt;abbr-1&gt;American journal of ophthalmology&lt;/abbr-1&gt;&lt;/periodical&gt;&lt;alt-periodical&gt;&lt;full-title&gt;Am J Ophthalmol&lt;/full-title&gt;&lt;abbr-1&gt;American journal of ophthalmology&lt;/abbr-1&gt;&lt;/alt-periodical&gt;&lt;pages&gt;823-9 e1&lt;/pages&gt;&lt;volume&gt;148&lt;/volume&gt;&lt;number&gt;6&lt;/number&gt;&lt;keywords&gt;&lt;keyword&gt;DNA Copy Number Variations&lt;/keyword&gt;&lt;keyword&gt;DNA, Neoplasm/genetics&lt;/keyword&gt;&lt;keyword&gt;*Gene Expression Profiling&lt;/keyword&gt;&lt;keyword&gt;Humans&lt;/keyword&gt;&lt;keyword&gt;Melanoma/*diagnosis/genetics/mortality&lt;/keyword&gt;&lt;keyword&gt;*Molecular Diagnostic Techniques&lt;/keyword&gt;&lt;keyword&gt;Patient Care&lt;/keyword&gt;&lt;keyword&gt;Prognosis&lt;/keyword&gt;&lt;keyword&gt;Reproducibility of Results&lt;/keyword&gt;&lt;keyword&gt;Survival Rate&lt;/keyword&gt;&lt;keyword&gt;Uveal Neoplasms/*diagnosis/genetics/mortality&lt;/keyword&gt;&lt;/keywords&gt;&lt;dates&gt;&lt;year&gt;2009&lt;/year&gt;&lt;pub-dates&gt;&lt;date&gt;Dec&lt;/date&gt;&lt;/pub-dates&gt;&lt;/dates&gt;&lt;isbn&gt;1879-1891 (Electronic)&amp;#xD;0002-9394 (Linking)&lt;/isbn&gt;&lt;accession-num&gt;19800609&lt;/accession-num&gt;&lt;urls&gt;&lt;related-urls&gt;&lt;url&gt;http://www.ncbi.nlm.nih.gov/pubmed/19800609&lt;/url&gt;&lt;/related-urls&gt;&lt;/urls&gt;&lt;electronic-resource-num&gt;10.1016/j.ajo.2009.07.004&lt;/electronic-resource-num&gt;&lt;/record&gt;&lt;/Cite&gt;&lt;/EndNote&gt;</w:instrText>
      </w:r>
      <w:r w:rsidR="009E5F31">
        <w:rPr>
          <w:szCs w:val="24"/>
        </w:rPr>
        <w:fldChar w:fldCharType="separate"/>
      </w:r>
      <w:r w:rsidR="00F46670">
        <w:rPr>
          <w:noProof/>
          <w:szCs w:val="24"/>
          <w:vertAlign w:val="superscript"/>
        </w:rPr>
        <w:t>4</w:t>
      </w:r>
      <w:r w:rsidR="00CA3178">
        <w:rPr>
          <w:noProof/>
          <w:szCs w:val="24"/>
          <w:vertAlign w:val="superscript"/>
        </w:rPr>
        <w:t>2</w:t>
      </w:r>
      <w:r w:rsidR="009E5F31">
        <w:rPr>
          <w:szCs w:val="24"/>
        </w:rPr>
        <w:fldChar w:fldCharType="end"/>
      </w:r>
      <w:r w:rsidR="00F057E0">
        <w:rPr>
          <w:szCs w:val="24"/>
        </w:rPr>
        <w:t xml:space="preserve"> </w:t>
      </w:r>
      <w:r w:rsidR="004204B4">
        <w:rPr>
          <w:szCs w:val="24"/>
        </w:rPr>
        <w:t>also</w:t>
      </w:r>
      <w:r w:rsidR="009342A3" w:rsidRPr="00975DF7">
        <w:rPr>
          <w:szCs w:val="24"/>
        </w:rPr>
        <w:t xml:space="preserve"> </w:t>
      </w:r>
      <w:r w:rsidR="00D116AB">
        <w:rPr>
          <w:szCs w:val="24"/>
        </w:rPr>
        <w:t>in</w:t>
      </w:r>
      <w:r w:rsidR="00D116AB" w:rsidRPr="00975DF7">
        <w:rPr>
          <w:szCs w:val="24"/>
        </w:rPr>
        <w:t xml:space="preserve"> </w:t>
      </w:r>
      <w:r w:rsidR="009342A3" w:rsidRPr="00975DF7">
        <w:rPr>
          <w:szCs w:val="24"/>
        </w:rPr>
        <w:t xml:space="preserve">young patients with </w:t>
      </w:r>
      <w:r w:rsidR="007C29FA">
        <w:rPr>
          <w:szCs w:val="24"/>
        </w:rPr>
        <w:t>C</w:t>
      </w:r>
      <w:r w:rsidR="00D116AB">
        <w:rPr>
          <w:szCs w:val="24"/>
        </w:rPr>
        <w:t>CB</w:t>
      </w:r>
      <w:r w:rsidR="007C29FA">
        <w:rPr>
          <w:szCs w:val="24"/>
        </w:rPr>
        <w:t>M</w:t>
      </w:r>
      <w:r w:rsidR="009342A3" w:rsidRPr="00975DF7">
        <w:rPr>
          <w:szCs w:val="24"/>
        </w:rPr>
        <w:t>.</w:t>
      </w:r>
      <w:r w:rsidR="007C29FA" w:rsidRPr="00975DF7">
        <w:rPr>
          <w:szCs w:val="24"/>
        </w:rPr>
        <w:t xml:space="preserve"> </w:t>
      </w:r>
      <w:r w:rsidR="009342A3" w:rsidRPr="00975DF7">
        <w:rPr>
          <w:szCs w:val="24"/>
        </w:rPr>
        <w:t>In contrast</w:t>
      </w:r>
      <w:r w:rsidR="001F49AE">
        <w:rPr>
          <w:szCs w:val="24"/>
        </w:rPr>
        <w:t>,</w:t>
      </w:r>
      <w:r w:rsidR="00616522" w:rsidRPr="00975DF7">
        <w:rPr>
          <w:szCs w:val="24"/>
        </w:rPr>
        <w:t xml:space="preserve"> cell</w:t>
      </w:r>
      <w:r w:rsidR="004822B4">
        <w:rPr>
          <w:szCs w:val="24"/>
        </w:rPr>
        <w:t xml:space="preserve"> type</w:t>
      </w:r>
      <w:r w:rsidR="00616522" w:rsidRPr="00975DF7">
        <w:rPr>
          <w:szCs w:val="24"/>
        </w:rPr>
        <w:t xml:space="preserve"> was </w:t>
      </w:r>
      <w:r w:rsidR="004822B4">
        <w:rPr>
          <w:szCs w:val="24"/>
        </w:rPr>
        <w:t>un</w:t>
      </w:r>
      <w:r w:rsidR="00616522" w:rsidRPr="00975DF7">
        <w:rPr>
          <w:szCs w:val="24"/>
        </w:rPr>
        <w:t>associated with survival</w:t>
      </w:r>
      <w:r w:rsidR="001F49AE">
        <w:rPr>
          <w:szCs w:val="24"/>
        </w:rPr>
        <w:t>,</w:t>
      </w:r>
      <w:r w:rsidR="009342A3">
        <w:t xml:space="preserve"> </w:t>
      </w:r>
      <w:r w:rsidR="00BB124F">
        <w:t>despite</w:t>
      </w:r>
      <w:r w:rsidR="009342A3">
        <w:t xml:space="preserve"> the fact that </w:t>
      </w:r>
      <w:r w:rsidR="001F49AE">
        <w:t xml:space="preserve">twice as many </w:t>
      </w:r>
      <w:r w:rsidR="005740DB">
        <w:rPr>
          <w:szCs w:val="24"/>
        </w:rPr>
        <w:t xml:space="preserve">nonspindle (mixed or </w:t>
      </w:r>
      <w:r w:rsidR="005740DB" w:rsidRPr="00975DF7">
        <w:rPr>
          <w:szCs w:val="24"/>
        </w:rPr>
        <w:t>epithelioid</w:t>
      </w:r>
      <w:r w:rsidR="005740DB">
        <w:rPr>
          <w:szCs w:val="24"/>
        </w:rPr>
        <w:t>)</w:t>
      </w:r>
      <w:r w:rsidR="005740DB" w:rsidRPr="00975DF7">
        <w:rPr>
          <w:szCs w:val="24"/>
        </w:rPr>
        <w:t xml:space="preserve"> </w:t>
      </w:r>
      <w:r w:rsidR="001F49AE">
        <w:t xml:space="preserve">than </w:t>
      </w:r>
      <w:r w:rsidR="009342A3">
        <w:t xml:space="preserve">spindle cell </w:t>
      </w:r>
      <w:r w:rsidR="00D116AB">
        <w:t xml:space="preserve">melanomas </w:t>
      </w:r>
      <w:r w:rsidR="005740DB">
        <w:t>showed</w:t>
      </w:r>
      <w:r w:rsidR="009342A3">
        <w:t xml:space="preserve"> monosomy 3.</w:t>
      </w:r>
    </w:p>
    <w:p w:rsidR="005F40BF" w:rsidRPr="00507145" w:rsidRDefault="007D1AE4" w:rsidP="005F40BF">
      <w:pPr>
        <w:ind w:firstLine="720"/>
        <w:sectPr w:rsidR="005F40BF" w:rsidRPr="00507145">
          <w:pgSz w:w="11900" w:h="16820"/>
          <w:pgMar w:top="1515" w:right="1127" w:bottom="1701" w:left="1276" w:header="708" w:footer="708" w:gutter="0"/>
          <w:cols w:space="708"/>
          <w:docGrid w:linePitch="360"/>
        </w:sectPr>
      </w:pPr>
      <w:r>
        <w:t xml:space="preserve">In summary, </w:t>
      </w:r>
      <w:r w:rsidR="00415641">
        <w:t xml:space="preserve">we found that </w:t>
      </w:r>
      <w:r w:rsidR="00AE0183">
        <w:t>children</w:t>
      </w:r>
      <w:r w:rsidRPr="00FF5594">
        <w:t xml:space="preserve"> </w:t>
      </w:r>
      <w:r w:rsidR="0009517E">
        <w:t xml:space="preserve">younger than 18 years </w:t>
      </w:r>
      <w:r w:rsidR="004204B4">
        <w:t>with C</w:t>
      </w:r>
      <w:r w:rsidR="00D116AB">
        <w:t>CB</w:t>
      </w:r>
      <w:r w:rsidR="004204B4">
        <w:t xml:space="preserve">M </w:t>
      </w:r>
      <w:r w:rsidRPr="00FF5594">
        <w:t>have a</w:t>
      </w:r>
      <w:r>
        <w:t xml:space="preserve"> </w:t>
      </w:r>
      <w:r w:rsidR="00415641">
        <w:t>more favorable</w:t>
      </w:r>
      <w:r w:rsidR="00415641" w:rsidRPr="00FF5594">
        <w:t xml:space="preserve"> </w:t>
      </w:r>
      <w:r w:rsidRPr="00FF5594">
        <w:t>life prognosis</w:t>
      </w:r>
      <w:r w:rsidR="00AE0183">
        <w:t xml:space="preserve"> than young adults aged 18 to 24 years</w:t>
      </w:r>
      <w:r w:rsidR="00326E82">
        <w:t xml:space="preserve"> (</w:t>
      </w:r>
      <w:r w:rsidR="00415641">
        <w:t xml:space="preserve">adjusted </w:t>
      </w:r>
      <w:r w:rsidR="00326E82">
        <w:t>HR 2.6)</w:t>
      </w:r>
      <w:r w:rsidRPr="00FF5594">
        <w:t>,</w:t>
      </w:r>
      <w:r>
        <w:t xml:space="preserve"> </w:t>
      </w:r>
      <w:r w:rsidR="004204B4">
        <w:t xml:space="preserve">and </w:t>
      </w:r>
      <w:r w:rsidR="00415641">
        <w:t xml:space="preserve">that </w:t>
      </w:r>
      <w:r w:rsidR="00AE0183">
        <w:t>TNM stage together</w:t>
      </w:r>
      <w:r w:rsidR="004204B4">
        <w:t xml:space="preserve"> </w:t>
      </w:r>
      <w:r w:rsidR="00AE0183">
        <w:t xml:space="preserve">with </w:t>
      </w:r>
      <w:r w:rsidR="004204B4">
        <w:t xml:space="preserve">gender </w:t>
      </w:r>
      <w:r w:rsidR="00326E82">
        <w:t>(</w:t>
      </w:r>
      <w:r w:rsidR="00415641">
        <w:t xml:space="preserve">adjusted </w:t>
      </w:r>
      <w:r w:rsidR="00326E82">
        <w:t xml:space="preserve">HR 2.4) </w:t>
      </w:r>
      <w:r w:rsidR="00AE0183">
        <w:t xml:space="preserve">are </w:t>
      </w:r>
      <w:r w:rsidR="004204B4">
        <w:t xml:space="preserve">additional independent </w:t>
      </w:r>
      <w:r w:rsidR="00AE0183">
        <w:t xml:space="preserve">predictors of </w:t>
      </w:r>
      <w:r w:rsidR="00C025F6">
        <w:t>survival</w:t>
      </w:r>
      <w:r w:rsidR="00AE0183">
        <w:t xml:space="preserve"> </w:t>
      </w:r>
      <w:r w:rsidR="005740DB">
        <w:t>in</w:t>
      </w:r>
      <w:r w:rsidR="00AE0183">
        <w:t xml:space="preserve"> </w:t>
      </w:r>
      <w:r w:rsidR="004204B4">
        <w:t>young patients</w:t>
      </w:r>
      <w:r w:rsidR="00415641">
        <w:t xml:space="preserve"> whereas</w:t>
      </w:r>
      <w:r w:rsidR="0009517E">
        <w:t xml:space="preserve"> </w:t>
      </w:r>
      <w:r w:rsidR="00C025F6">
        <w:t>CBI</w:t>
      </w:r>
      <w:r w:rsidRPr="00FF5594">
        <w:t xml:space="preserve"> </w:t>
      </w:r>
      <w:r w:rsidR="0009517E">
        <w:t>is</w:t>
      </w:r>
      <w:r w:rsidR="00AE0183">
        <w:t xml:space="preserve"> </w:t>
      </w:r>
      <w:r w:rsidR="004204B4">
        <w:t xml:space="preserve">not </w:t>
      </w:r>
      <w:r>
        <w:t xml:space="preserve">associated with </w:t>
      </w:r>
      <w:r w:rsidR="004204B4">
        <w:t>survival</w:t>
      </w:r>
      <w:r w:rsidRPr="00FF5594">
        <w:t>.</w:t>
      </w:r>
      <w:r w:rsidR="00AE0183">
        <w:t xml:space="preserve"> </w:t>
      </w:r>
      <w:r w:rsidR="004204B4">
        <w:t xml:space="preserve">We </w:t>
      </w:r>
      <w:r w:rsidR="005740DB">
        <w:t>confirm an excess of females among young patients with C</w:t>
      </w:r>
      <w:r w:rsidR="00D116AB">
        <w:t>CB</w:t>
      </w:r>
      <w:r w:rsidR="005740DB">
        <w:t>M</w:t>
      </w:r>
      <w:r w:rsidR="00415641">
        <w:t xml:space="preserve"> as well as </w:t>
      </w:r>
      <w:r w:rsidR="0009517E">
        <w:t xml:space="preserve">an association with congenital ocular melanocytosis </w:t>
      </w:r>
      <w:r w:rsidR="00326E82">
        <w:t xml:space="preserve">(HR </w:t>
      </w:r>
      <w:r w:rsidR="00415641">
        <w:t xml:space="preserve">5.7) </w:t>
      </w:r>
      <w:r w:rsidR="0009517E">
        <w:t>and</w:t>
      </w:r>
      <w:r w:rsidR="00415641">
        <w:t>, as a preliminary finding,</w:t>
      </w:r>
      <w:r w:rsidR="0009517E">
        <w:t xml:space="preserve"> monosomy 3 with metastasis</w:t>
      </w:r>
      <w:r w:rsidR="00415641">
        <w:t xml:space="preserve"> in young patients. Finally, we </w:t>
      </w:r>
      <w:r w:rsidR="004204B4">
        <w:t>provide</w:t>
      </w:r>
      <w:r w:rsidR="00AE0183">
        <w:t xml:space="preserve"> evidence </w:t>
      </w:r>
      <w:r w:rsidR="00415641">
        <w:t>to propose</w:t>
      </w:r>
      <w:r w:rsidR="00D116AB">
        <w:t xml:space="preserve"> a hypothesis</w:t>
      </w:r>
      <w:r w:rsidR="0051570E">
        <w:t xml:space="preserve"> </w:t>
      </w:r>
      <w:r w:rsidR="00AE0183">
        <w:t xml:space="preserve">that </w:t>
      </w:r>
      <w:r w:rsidR="00C11412">
        <w:t xml:space="preserve">the </w:t>
      </w:r>
      <w:r w:rsidR="00AE0183">
        <w:t xml:space="preserve">biology of </w:t>
      </w:r>
      <w:r w:rsidR="004204B4">
        <w:t>C</w:t>
      </w:r>
      <w:r w:rsidR="00D116AB">
        <w:t>CB</w:t>
      </w:r>
      <w:r w:rsidR="00AE0183">
        <w:t xml:space="preserve">M may differ </w:t>
      </w:r>
      <w:r w:rsidR="004204B4">
        <w:t>between</w:t>
      </w:r>
      <w:r w:rsidR="00AE0183">
        <w:t xml:space="preserve"> </w:t>
      </w:r>
      <w:r w:rsidR="005740DB">
        <w:t>children</w:t>
      </w:r>
      <w:r w:rsidR="00AE0183">
        <w:t xml:space="preserve"> </w:t>
      </w:r>
      <w:r w:rsidR="0009517E">
        <w:t xml:space="preserve">10 years of age or </w:t>
      </w:r>
      <w:r w:rsidR="00AE0183">
        <w:t xml:space="preserve">younger </w:t>
      </w:r>
      <w:r w:rsidR="004204B4">
        <w:t xml:space="preserve">and </w:t>
      </w:r>
      <w:r w:rsidR="0009517E">
        <w:t xml:space="preserve">those </w:t>
      </w:r>
      <w:r w:rsidR="004204B4">
        <w:t xml:space="preserve">older </w:t>
      </w:r>
      <w:r w:rsidR="00AE0183">
        <w:t>than 10 years</w:t>
      </w:r>
      <w:r w:rsidR="0009517E">
        <w:t xml:space="preserve"> at the time of diagnosis</w:t>
      </w:r>
      <w:r w:rsidR="005740DB">
        <w:t xml:space="preserve">, </w:t>
      </w:r>
      <w:r w:rsidR="00415641">
        <w:t xml:space="preserve">based on our evidence of </w:t>
      </w:r>
      <w:r w:rsidR="00D116AB">
        <w:t>low</w:t>
      </w:r>
      <w:r w:rsidR="0009517E">
        <w:t>er</w:t>
      </w:r>
      <w:r w:rsidR="00D116AB">
        <w:t xml:space="preserve"> incidence</w:t>
      </w:r>
      <w:r w:rsidR="0009517E">
        <w:t xml:space="preserve"> </w:t>
      </w:r>
      <w:r w:rsidR="00415641">
        <w:t xml:space="preserve">rate </w:t>
      </w:r>
      <w:r w:rsidR="0009517E">
        <w:t>of CCBM</w:t>
      </w:r>
      <w:r w:rsidR="00D116AB">
        <w:t xml:space="preserve">, </w:t>
      </w:r>
      <w:r w:rsidR="0009517E">
        <w:t xml:space="preserve">lack of </w:t>
      </w:r>
      <w:r w:rsidR="005740DB">
        <w:t xml:space="preserve">monosomy 3, and </w:t>
      </w:r>
      <w:r w:rsidR="0009517E">
        <w:t>a very low risk of</w:t>
      </w:r>
      <w:r w:rsidR="005740DB">
        <w:t xml:space="preserve"> </w:t>
      </w:r>
      <w:r w:rsidR="00415641">
        <w:t>metastasis in the former group</w:t>
      </w:r>
      <w:r w:rsidR="00AE0183">
        <w:t>.</w:t>
      </w:r>
      <w:r w:rsidR="0009517E">
        <w:t xml:space="preserve">   </w:t>
      </w:r>
    </w:p>
    <w:p w:rsidR="00000000" w:rsidRDefault="00C11412">
      <w:pPr>
        <w:pStyle w:val="Heading1"/>
        <w:spacing w:after="200"/>
      </w:pPr>
      <w:r>
        <w:t>Acknowledgment</w:t>
      </w:r>
      <w:r w:rsidR="007B5668" w:rsidRPr="00C11412">
        <w:t>s</w:t>
      </w:r>
    </w:p>
    <w:p w:rsidR="00000000" w:rsidRDefault="00C11412">
      <w:pPr>
        <w:spacing w:after="0"/>
        <w:ind w:firstLine="720"/>
      </w:pPr>
      <w:r w:rsidRPr="00C11412">
        <w:t>The authors are</w:t>
      </w:r>
      <w:r>
        <w:t xml:space="preserve"> grateful to </w:t>
      </w:r>
      <w:r w:rsidR="005F40BF">
        <w:t>all personnel in the participating centers</w:t>
      </w:r>
      <w:r>
        <w:t xml:space="preserve"> who </w:t>
      </w:r>
      <w:r w:rsidR="005F40BF">
        <w:t xml:space="preserve">collected </w:t>
      </w:r>
      <w:r>
        <w:t xml:space="preserve">patient data </w:t>
      </w:r>
      <w:r w:rsidR="005F40BF">
        <w:t>without</w:t>
      </w:r>
      <w:r>
        <w:t xml:space="preserve"> </w:t>
      </w:r>
      <w:r w:rsidR="005F40BF">
        <w:t xml:space="preserve">participating </w:t>
      </w:r>
      <w:r>
        <w:t xml:space="preserve">in </w:t>
      </w:r>
      <w:r w:rsidR="005F40BF">
        <w:t xml:space="preserve">data analysis and </w:t>
      </w:r>
      <w:r>
        <w:t>writing the manuscript.</w:t>
      </w:r>
    </w:p>
    <w:p w:rsidR="00F16DED" w:rsidRDefault="00F16DED">
      <w:pPr>
        <w:spacing w:after="0" w:line="240" w:lineRule="auto"/>
      </w:pPr>
      <w:r>
        <w:br w:type="page"/>
      </w:r>
    </w:p>
    <w:p w:rsidR="00F16DED" w:rsidRDefault="00F16DED" w:rsidP="00C11412">
      <w:pPr>
        <w:spacing w:after="0"/>
        <w:rPr>
          <w:b/>
        </w:rPr>
      </w:pPr>
      <w:r w:rsidRPr="00F16DED">
        <w:rPr>
          <w:b/>
        </w:rPr>
        <w:t>Legends</w:t>
      </w:r>
    </w:p>
    <w:p w:rsidR="00F16DED" w:rsidRDefault="00F16DED" w:rsidP="00C11412">
      <w:pPr>
        <w:spacing w:after="0"/>
      </w:pPr>
      <w:r w:rsidRPr="00F16DED">
        <w:rPr>
          <w:b/>
        </w:rPr>
        <w:t>Figure 1</w:t>
      </w:r>
      <w:r>
        <w:t xml:space="preserve">. </w:t>
      </w:r>
      <w:r w:rsidRPr="00F16DED">
        <w:t xml:space="preserve">Cumulative frequency distribution plot of age at </w:t>
      </w:r>
      <w:r>
        <w:t>diagnosis</w:t>
      </w:r>
      <w:r w:rsidRPr="00F16DED">
        <w:t xml:space="preserve"> for </w:t>
      </w:r>
      <w:r>
        <w:t xml:space="preserve">114 </w:t>
      </w:r>
      <w:r w:rsidRPr="00F16DED">
        <w:t xml:space="preserve">children </w:t>
      </w:r>
      <w:r>
        <w:t xml:space="preserve">younger than 18 years of age </w:t>
      </w:r>
      <w:r w:rsidRPr="00F16DED">
        <w:t xml:space="preserve">and </w:t>
      </w:r>
      <w:r>
        <w:t xml:space="preserve">185 </w:t>
      </w:r>
      <w:r w:rsidRPr="00F16DED">
        <w:t xml:space="preserve">young adults </w:t>
      </w:r>
      <w:r>
        <w:t xml:space="preserve">18 to 24 years old </w:t>
      </w:r>
      <w:r w:rsidRPr="00F16DED">
        <w:t>with choroidal and ciliary body melanoma</w:t>
      </w:r>
      <w:r>
        <w:t>.</w:t>
      </w:r>
      <w:r w:rsidR="00BC06A9">
        <w:t xml:space="preserve"> Note a</w:t>
      </w:r>
      <w:r w:rsidR="00D116AB">
        <w:t>n initial</w:t>
      </w:r>
      <w:r w:rsidR="00BC06A9">
        <w:t xml:space="preserve"> period of slower (dashed red line) and faster (dashed green line) steady increase with transition </w:t>
      </w:r>
      <w:r w:rsidR="00D116AB">
        <w:t xml:space="preserve">occurring </w:t>
      </w:r>
      <w:r w:rsidR="0009517E">
        <w:t xml:space="preserve">from </w:t>
      </w:r>
      <w:r w:rsidR="00BC06A9">
        <w:t>1</w:t>
      </w:r>
      <w:r w:rsidR="0009517E">
        <w:t>1</w:t>
      </w:r>
      <w:r w:rsidR="00BC06A9">
        <w:t xml:space="preserve"> and 17 years of age.</w:t>
      </w:r>
    </w:p>
    <w:p w:rsidR="00F16DED" w:rsidRDefault="00F16DED" w:rsidP="00C11412">
      <w:pPr>
        <w:spacing w:after="0"/>
      </w:pPr>
    </w:p>
    <w:p w:rsidR="00BC06A9" w:rsidRDefault="0009517E" w:rsidP="00BC06A9">
      <w:pPr>
        <w:spacing w:after="0"/>
      </w:pPr>
      <w:r>
        <w:rPr>
          <w:b/>
        </w:rPr>
        <w:t xml:space="preserve">Supplemental </w:t>
      </w:r>
      <w:r w:rsidR="00F16DED" w:rsidRPr="00F16DED">
        <w:rPr>
          <w:b/>
        </w:rPr>
        <w:t>Figure 2</w:t>
      </w:r>
      <w:r w:rsidR="00F16DED">
        <w:t xml:space="preserve">. </w:t>
      </w:r>
      <w:r w:rsidR="00BC06A9">
        <w:t>Scatter</w:t>
      </w:r>
      <w:r w:rsidR="00BC06A9" w:rsidRPr="00F16DED">
        <w:t xml:space="preserve">plot of </w:t>
      </w:r>
      <w:r w:rsidR="00BC06A9">
        <w:t>(</w:t>
      </w:r>
      <w:r w:rsidR="00BC06A9" w:rsidRPr="00BC06A9">
        <w:rPr>
          <w:b/>
        </w:rPr>
        <w:t>A</w:t>
      </w:r>
      <w:r w:rsidR="00BC06A9">
        <w:t>) tumor thickness against largest basal diameter</w:t>
      </w:r>
      <w:r w:rsidR="00BC06A9" w:rsidRPr="00F16DED">
        <w:t xml:space="preserve"> </w:t>
      </w:r>
      <w:r w:rsidR="00BC06A9">
        <w:t xml:space="preserve">(LBD) </w:t>
      </w:r>
      <w:r w:rsidR="00BC06A9" w:rsidRPr="00F16DED">
        <w:t xml:space="preserve">for </w:t>
      </w:r>
      <w:r w:rsidR="005740DB">
        <w:t>110</w:t>
      </w:r>
      <w:r w:rsidR="00BC06A9">
        <w:t xml:space="preserve"> </w:t>
      </w:r>
      <w:r w:rsidR="00BC06A9" w:rsidRPr="00F16DED">
        <w:t xml:space="preserve">children </w:t>
      </w:r>
      <w:r w:rsidR="00BC06A9">
        <w:t xml:space="preserve">younger than 18 years of age </w:t>
      </w:r>
      <w:r w:rsidR="00BC06A9" w:rsidRPr="00F16DED">
        <w:t xml:space="preserve">and </w:t>
      </w:r>
      <w:r w:rsidR="00BC06A9">
        <w:t>1</w:t>
      </w:r>
      <w:r w:rsidR="005740DB">
        <w:t>76</w:t>
      </w:r>
      <w:r w:rsidR="00BC06A9">
        <w:t xml:space="preserve"> </w:t>
      </w:r>
      <w:r w:rsidR="00BC06A9" w:rsidRPr="00F16DED">
        <w:t xml:space="preserve">young adults </w:t>
      </w:r>
      <w:r w:rsidR="00BC06A9">
        <w:t xml:space="preserve">18 to 24 years old and </w:t>
      </w:r>
      <w:r w:rsidR="00D116AB">
        <w:t xml:space="preserve">of </w:t>
      </w:r>
      <w:r w:rsidR="00BC06A9">
        <w:t>(</w:t>
      </w:r>
      <w:r w:rsidR="00BC06A9" w:rsidRPr="00BC06A9">
        <w:rPr>
          <w:b/>
        </w:rPr>
        <w:t>B</w:t>
      </w:r>
      <w:r w:rsidR="00BC06A9">
        <w:t xml:space="preserve">) proximity of the posterior tumor margin to the optic disk margin against proximity to the center of the fovea </w:t>
      </w:r>
      <w:r w:rsidR="00BC06A9" w:rsidRPr="00F16DED">
        <w:t xml:space="preserve">for </w:t>
      </w:r>
      <w:r w:rsidR="005740DB">
        <w:t>78</w:t>
      </w:r>
      <w:r w:rsidR="00BC06A9">
        <w:t xml:space="preserve"> </w:t>
      </w:r>
      <w:r w:rsidR="00D116AB">
        <w:t xml:space="preserve">children </w:t>
      </w:r>
      <w:r w:rsidR="00BC06A9" w:rsidRPr="00F16DED">
        <w:t xml:space="preserve">and </w:t>
      </w:r>
      <w:r w:rsidR="00BC06A9">
        <w:t>1</w:t>
      </w:r>
      <w:r w:rsidR="005740DB">
        <w:t>18</w:t>
      </w:r>
      <w:r w:rsidR="00BC06A9">
        <w:t xml:space="preserve"> </w:t>
      </w:r>
      <w:r w:rsidR="00D116AB">
        <w:t xml:space="preserve">young adults </w:t>
      </w:r>
      <w:r w:rsidR="00BC06A9" w:rsidRPr="00F16DED">
        <w:t>with choroidal and ciliary body melanoma</w:t>
      </w:r>
      <w:r w:rsidR="00BC06A9">
        <w:t>. Note similar size distribution (</w:t>
      </w:r>
      <w:r w:rsidR="00BC06A9" w:rsidRPr="00BC06A9">
        <w:rPr>
          <w:b/>
        </w:rPr>
        <w:t>A</w:t>
      </w:r>
      <w:r w:rsidR="00BC06A9">
        <w:t xml:space="preserve">) and closer proximity of tumors to the foveola among </w:t>
      </w:r>
      <w:r w:rsidR="00466B16">
        <w:t xml:space="preserve">children </w:t>
      </w:r>
      <w:r w:rsidR="00BC06A9">
        <w:t>(</w:t>
      </w:r>
      <w:r w:rsidR="00BC06A9" w:rsidRPr="00BC06A9">
        <w:rPr>
          <w:b/>
        </w:rPr>
        <w:t>B</w:t>
      </w:r>
      <w:r w:rsidR="00BC06A9">
        <w:t>).</w:t>
      </w:r>
    </w:p>
    <w:p w:rsidR="00466B16" w:rsidRDefault="00466B16" w:rsidP="00466B16">
      <w:pPr>
        <w:spacing w:after="0"/>
      </w:pPr>
    </w:p>
    <w:p w:rsidR="00466B16" w:rsidRDefault="00466B16" w:rsidP="00466B16">
      <w:pPr>
        <w:spacing w:after="0"/>
      </w:pPr>
      <w:r>
        <w:rPr>
          <w:b/>
        </w:rPr>
        <w:t xml:space="preserve">Supplemental </w:t>
      </w:r>
      <w:r w:rsidRPr="00F5115B">
        <w:rPr>
          <w:b/>
        </w:rPr>
        <w:t>Figure 3</w:t>
      </w:r>
      <w:r>
        <w:t>. K</w:t>
      </w:r>
      <w:r w:rsidRPr="00BC06A9">
        <w:t xml:space="preserve">aplan-Meier estimates of </w:t>
      </w:r>
      <w:r>
        <w:t>local tumor recurrence</w:t>
      </w:r>
      <w:r w:rsidRPr="00BC06A9">
        <w:t xml:space="preserve"> </w:t>
      </w:r>
      <w:r w:rsidRPr="00F16DED">
        <w:t xml:space="preserve">for </w:t>
      </w:r>
      <w:r>
        <w:t xml:space="preserve">114 </w:t>
      </w:r>
      <w:r w:rsidRPr="00F16DED">
        <w:t xml:space="preserve">children </w:t>
      </w:r>
      <w:r>
        <w:t xml:space="preserve">younger than 18 years of age </w:t>
      </w:r>
      <w:r w:rsidRPr="00F16DED">
        <w:t xml:space="preserve">and </w:t>
      </w:r>
      <w:r>
        <w:t xml:space="preserve">185 </w:t>
      </w:r>
      <w:r w:rsidRPr="00F16DED">
        <w:t xml:space="preserve">young adults </w:t>
      </w:r>
      <w:r>
        <w:t xml:space="preserve">18 to 24 years old </w:t>
      </w:r>
      <w:r w:rsidRPr="00F16DED">
        <w:t>with choroidal and ciliary body melanoma</w:t>
      </w:r>
      <w:r>
        <w:t xml:space="preserve">. Ticks show censored observations, and numbers below graph represent patients at risk; log-rank test, two-tailed. </w:t>
      </w:r>
    </w:p>
    <w:p w:rsidR="00BC06A9" w:rsidRDefault="00BC06A9" w:rsidP="00BC06A9">
      <w:pPr>
        <w:spacing w:after="0"/>
      </w:pPr>
    </w:p>
    <w:p w:rsidR="00E228D4" w:rsidRDefault="00466B16" w:rsidP="00E228D4">
      <w:pPr>
        <w:spacing w:after="0"/>
      </w:pPr>
      <w:r>
        <w:rPr>
          <w:b/>
        </w:rPr>
        <w:t xml:space="preserve">Supplementary </w:t>
      </w:r>
      <w:r w:rsidR="00F5115B" w:rsidRPr="00F5115B">
        <w:rPr>
          <w:b/>
        </w:rPr>
        <w:t xml:space="preserve">Figure </w:t>
      </w:r>
      <w:r w:rsidR="00F5115B">
        <w:rPr>
          <w:b/>
        </w:rPr>
        <w:t>4</w:t>
      </w:r>
      <w:r w:rsidR="00F5115B">
        <w:t>. K</w:t>
      </w:r>
      <w:r w:rsidR="00F5115B" w:rsidRPr="00BC06A9">
        <w:t xml:space="preserve">aplan-Meier </w:t>
      </w:r>
      <w:r w:rsidR="00F5115B">
        <w:t xml:space="preserve">estimates </w:t>
      </w:r>
      <w:r w:rsidR="00F5115B" w:rsidRPr="00BC06A9">
        <w:t xml:space="preserve">of </w:t>
      </w:r>
      <w:r>
        <w:t>all-cause</w:t>
      </w:r>
      <w:r w:rsidR="00F5115B" w:rsidRPr="00BC06A9">
        <w:t xml:space="preserve"> </w:t>
      </w:r>
      <w:r w:rsidR="00F5115B">
        <w:t>mortality</w:t>
      </w:r>
      <w:r w:rsidR="00F5115B" w:rsidRPr="00BC06A9">
        <w:t xml:space="preserve"> </w:t>
      </w:r>
      <w:r w:rsidR="00F5115B" w:rsidRPr="00F16DED">
        <w:t xml:space="preserve">for </w:t>
      </w:r>
      <w:r w:rsidR="00F5115B">
        <w:t xml:space="preserve">114 </w:t>
      </w:r>
      <w:r w:rsidR="00F5115B" w:rsidRPr="00F16DED">
        <w:t xml:space="preserve">children </w:t>
      </w:r>
      <w:r w:rsidR="00F5115B">
        <w:t xml:space="preserve">younger than 18 years of age </w:t>
      </w:r>
      <w:r w:rsidR="00F5115B" w:rsidRPr="00F16DED">
        <w:t xml:space="preserve">and </w:t>
      </w:r>
      <w:r w:rsidR="00F5115B">
        <w:t xml:space="preserve">185 </w:t>
      </w:r>
      <w:r w:rsidR="00F5115B" w:rsidRPr="00F16DED">
        <w:t xml:space="preserve">young adults </w:t>
      </w:r>
      <w:r w:rsidR="00F5115B">
        <w:t xml:space="preserve">18 to 24 years old </w:t>
      </w:r>
      <w:r w:rsidR="00F5115B" w:rsidRPr="00F16DED">
        <w:t>with choroidal and ciliary body melanoma</w:t>
      </w:r>
      <w:r w:rsidR="00FA6814">
        <w:t xml:space="preserve"> (</w:t>
      </w:r>
      <w:r w:rsidR="00FA6814" w:rsidRPr="00F5115B">
        <w:rPr>
          <w:b/>
        </w:rPr>
        <w:t>A</w:t>
      </w:r>
      <w:r w:rsidR="00FA6814">
        <w:t>)</w:t>
      </w:r>
      <w:r w:rsidR="00F5115B">
        <w:t xml:space="preserve">, </w:t>
      </w:r>
      <w:r>
        <w:t xml:space="preserve">and melanoma-related mortality </w:t>
      </w:r>
      <w:r w:rsidR="00FA6814">
        <w:t>when</w:t>
      </w:r>
      <w:r>
        <w:t xml:space="preserve"> </w:t>
      </w:r>
      <w:r w:rsidR="00D116AB">
        <w:t xml:space="preserve">children </w:t>
      </w:r>
      <w:r w:rsidR="00FA6814">
        <w:t xml:space="preserve">are </w:t>
      </w:r>
      <w:r w:rsidR="00F5115B">
        <w:t xml:space="preserve">divided </w:t>
      </w:r>
      <w:r w:rsidR="00D116AB">
        <w:t xml:space="preserve">to </w:t>
      </w:r>
      <w:r w:rsidR="00F5115B">
        <w:t>those 1</w:t>
      </w:r>
      <w:r>
        <w:t>0</w:t>
      </w:r>
      <w:r w:rsidR="00F5115B">
        <w:t xml:space="preserve"> years </w:t>
      </w:r>
      <w:r>
        <w:t xml:space="preserve">old or younger </w:t>
      </w:r>
      <w:r w:rsidR="00F5115B">
        <w:t xml:space="preserve">and 11 </w:t>
      </w:r>
      <w:r w:rsidR="00D116AB">
        <w:t xml:space="preserve">to 17 </w:t>
      </w:r>
      <w:r w:rsidR="00F5115B">
        <w:t xml:space="preserve">years </w:t>
      </w:r>
      <w:r w:rsidR="00D116AB">
        <w:t>of</w:t>
      </w:r>
      <w:r w:rsidR="00F5115B">
        <w:t xml:space="preserve"> age (</w:t>
      </w:r>
      <w:r w:rsidR="00F5115B" w:rsidRPr="00F5115B">
        <w:rPr>
          <w:b/>
        </w:rPr>
        <w:t>B</w:t>
      </w:r>
      <w:r w:rsidR="009E5F31" w:rsidRPr="009E5F31">
        <w:t>;</w:t>
      </w:r>
      <w:r>
        <w:t xml:space="preserve"> n</w:t>
      </w:r>
      <w:r w:rsidR="00E228D4">
        <w:t>ote absence of metastatic deaths among children younger than 11 years</w:t>
      </w:r>
      <w:r>
        <w:t xml:space="preserve">), for </w:t>
      </w:r>
      <w:r w:rsidR="0043076D">
        <w:t>children (</w:t>
      </w:r>
      <w:r w:rsidR="0043076D">
        <w:rPr>
          <w:b/>
        </w:rPr>
        <w:t>C</w:t>
      </w:r>
      <w:r w:rsidR="0043076D">
        <w:t>) and young adults</w:t>
      </w:r>
      <w:r w:rsidR="0043076D" w:rsidRPr="00B36B8A">
        <w:t xml:space="preserve"> </w:t>
      </w:r>
      <w:r w:rsidR="0043076D">
        <w:t>(</w:t>
      </w:r>
      <w:r w:rsidR="0043076D">
        <w:rPr>
          <w:b/>
        </w:rPr>
        <w:t>D</w:t>
      </w:r>
      <w:r w:rsidR="0043076D">
        <w:t>) according to gender, children (</w:t>
      </w:r>
      <w:r w:rsidR="0043076D">
        <w:rPr>
          <w:b/>
        </w:rPr>
        <w:t>E</w:t>
      </w:r>
      <w:r w:rsidR="0043076D">
        <w:t>) and young adults (</w:t>
      </w:r>
      <w:r w:rsidR="0043076D">
        <w:rPr>
          <w:b/>
        </w:rPr>
        <w:t>F</w:t>
      </w:r>
      <w:r w:rsidR="0043076D">
        <w:t xml:space="preserve">) according to Tumor, Node, Metastasis (TNM) stage, </w:t>
      </w:r>
      <w:r w:rsidR="00FA6814">
        <w:t>and for both groups combined according to cell type (</w:t>
      </w:r>
      <w:r w:rsidR="00FA6814">
        <w:rPr>
          <w:b/>
        </w:rPr>
        <w:t>G</w:t>
      </w:r>
      <w:r w:rsidR="00FA6814">
        <w:t>; note three late metastases more than 15 years after diagnosis from spindle cell melanomas but no overall difference in mortality by cell type) and presence or absence of monosomy 3 (</w:t>
      </w:r>
      <w:r w:rsidR="00FA6814">
        <w:rPr>
          <w:b/>
        </w:rPr>
        <w:t>H</w:t>
      </w:r>
      <w:r w:rsidR="00FA6814">
        <w:t>). T</w:t>
      </w:r>
      <w:r w:rsidR="00E228D4">
        <w:t xml:space="preserve">icks </w:t>
      </w:r>
      <w:r w:rsidR="00FA6814">
        <w:t xml:space="preserve">show </w:t>
      </w:r>
      <w:r w:rsidR="00E228D4">
        <w:t xml:space="preserve">censored observations, and numbers below the graphs represent patients at risk; </w:t>
      </w:r>
      <w:r w:rsidR="00FA6814">
        <w:t>(</w:t>
      </w:r>
      <w:r w:rsidR="00FA6814">
        <w:rPr>
          <w:b/>
        </w:rPr>
        <w:t>A,C-E,H</w:t>
      </w:r>
      <w:r w:rsidR="00FA6814">
        <w:t>) log-rank test and (</w:t>
      </w:r>
      <w:r w:rsidR="009E5F31" w:rsidRPr="009E5F31">
        <w:rPr>
          <w:b/>
        </w:rPr>
        <w:t>B</w:t>
      </w:r>
      <w:r w:rsidR="00FA6814">
        <w:t>,</w:t>
      </w:r>
      <w:r w:rsidR="00FA6814">
        <w:rPr>
          <w:b/>
        </w:rPr>
        <w:t>F,G</w:t>
      </w:r>
      <w:r w:rsidR="00FA6814">
        <w:t>) test for trend</w:t>
      </w:r>
      <w:r w:rsidR="00E228D4">
        <w:t xml:space="preserve">, two-tailed. </w:t>
      </w:r>
      <w:r w:rsidR="00D116AB">
        <w:t>Three young adults died of other causes and one of unknown cause and were censored.</w:t>
      </w:r>
    </w:p>
    <w:p w:rsidR="00BC06A9" w:rsidRDefault="00BC06A9" w:rsidP="00BC06A9">
      <w:pPr>
        <w:spacing w:after="0"/>
      </w:pPr>
    </w:p>
    <w:p w:rsidR="00C11412" w:rsidRPr="00F16DED" w:rsidRDefault="00E228D4" w:rsidP="00C11412">
      <w:pPr>
        <w:spacing w:after="0"/>
        <w:rPr>
          <w:b/>
        </w:rPr>
      </w:pPr>
      <w:r w:rsidRPr="00F5115B">
        <w:rPr>
          <w:b/>
        </w:rPr>
        <w:t xml:space="preserve">Figure </w:t>
      </w:r>
      <w:r>
        <w:rPr>
          <w:b/>
        </w:rPr>
        <w:t>5</w:t>
      </w:r>
      <w:r>
        <w:t>. K</w:t>
      </w:r>
      <w:r w:rsidRPr="00BC06A9">
        <w:t xml:space="preserve">aplan-Meier </w:t>
      </w:r>
      <w:r>
        <w:t xml:space="preserve">estimates </w:t>
      </w:r>
      <w:r w:rsidRPr="00BC06A9">
        <w:t xml:space="preserve">of melanoma-related </w:t>
      </w:r>
      <w:r>
        <w:t>mortality</w:t>
      </w:r>
      <w:r w:rsidRPr="00BC06A9">
        <w:t xml:space="preserve"> </w:t>
      </w:r>
      <w:r w:rsidR="0043076D">
        <w:t>among</w:t>
      </w:r>
      <w:r w:rsidR="0043076D" w:rsidRPr="00F16DED">
        <w:t xml:space="preserve"> </w:t>
      </w:r>
      <w:r>
        <w:t xml:space="preserve">114 </w:t>
      </w:r>
      <w:r w:rsidRPr="00F16DED">
        <w:t xml:space="preserve">children </w:t>
      </w:r>
      <w:r>
        <w:t xml:space="preserve">younger than 18 years </w:t>
      </w:r>
      <w:r w:rsidRPr="00F16DED">
        <w:t xml:space="preserve">and </w:t>
      </w:r>
      <w:r>
        <w:t xml:space="preserve">185 </w:t>
      </w:r>
      <w:r w:rsidRPr="00F16DED">
        <w:t xml:space="preserve">young adults </w:t>
      </w:r>
      <w:r>
        <w:t xml:space="preserve">18 to 24 years old </w:t>
      </w:r>
      <w:r w:rsidRPr="00F16DED">
        <w:t>with choroidal and ciliary body melanoma</w:t>
      </w:r>
      <w:r>
        <w:t xml:space="preserve"> </w:t>
      </w:r>
      <w:r w:rsidR="0043076D">
        <w:t>according to age group</w:t>
      </w:r>
      <w:r w:rsidR="00466B16">
        <w:t xml:space="preserve"> </w:t>
      </w:r>
      <w:r>
        <w:t>(</w:t>
      </w:r>
      <w:r w:rsidRPr="00E228D4">
        <w:rPr>
          <w:b/>
        </w:rPr>
        <w:t>A</w:t>
      </w:r>
      <w:r>
        <w:t>)</w:t>
      </w:r>
      <w:r w:rsidR="0043076D">
        <w:t>,</w:t>
      </w:r>
      <w:r>
        <w:t xml:space="preserve"> gender</w:t>
      </w:r>
      <w:r w:rsidR="0043076D">
        <w:t xml:space="preserve"> (</w:t>
      </w:r>
      <w:r w:rsidR="0043076D">
        <w:rPr>
          <w:b/>
        </w:rPr>
        <w:t>B</w:t>
      </w:r>
      <w:r w:rsidR="0043076D">
        <w:t>)</w:t>
      </w:r>
      <w:r>
        <w:t>, presence of oculo(dermal) melanocytosis</w:t>
      </w:r>
      <w:r w:rsidR="0043076D">
        <w:t xml:space="preserve"> (</w:t>
      </w:r>
      <w:r w:rsidR="0043076D">
        <w:rPr>
          <w:b/>
        </w:rPr>
        <w:t>C</w:t>
      </w:r>
      <w:r w:rsidR="0043076D">
        <w:t>)</w:t>
      </w:r>
      <w:r>
        <w:t xml:space="preserve">, </w:t>
      </w:r>
      <w:r w:rsidR="00B36B8A">
        <w:t>ciliary body involvement</w:t>
      </w:r>
      <w:r>
        <w:t xml:space="preserve"> </w:t>
      </w:r>
      <w:r w:rsidR="0043076D">
        <w:t>(</w:t>
      </w:r>
      <w:r w:rsidR="0043076D">
        <w:rPr>
          <w:b/>
        </w:rPr>
        <w:t>D</w:t>
      </w:r>
      <w:r w:rsidR="0043076D">
        <w:t xml:space="preserve">), </w:t>
      </w:r>
      <w:r w:rsidR="00B36B8A">
        <w:t>extraocular extension</w:t>
      </w:r>
      <w:r w:rsidR="0043076D">
        <w:t xml:space="preserve"> (</w:t>
      </w:r>
      <w:r w:rsidR="0043076D">
        <w:rPr>
          <w:b/>
        </w:rPr>
        <w:t>E</w:t>
      </w:r>
      <w:r w:rsidR="0043076D">
        <w:t>)</w:t>
      </w:r>
      <w:r w:rsidR="00B36B8A">
        <w:t>, and Tumor, Node, Metastasis (TNM) stage</w:t>
      </w:r>
      <w:r w:rsidR="0043076D">
        <w:t xml:space="preserve"> (</w:t>
      </w:r>
      <w:r w:rsidR="0043076D">
        <w:rPr>
          <w:b/>
        </w:rPr>
        <w:t>F</w:t>
      </w:r>
      <w:r w:rsidR="0043076D">
        <w:t>)</w:t>
      </w:r>
      <w:r>
        <w:t xml:space="preserve">. </w:t>
      </w:r>
      <w:r w:rsidR="00B36B8A">
        <w:t xml:space="preserve">Note that </w:t>
      </w:r>
      <w:r w:rsidR="0043076D">
        <w:t>some</w:t>
      </w:r>
      <w:r w:rsidR="00B36B8A">
        <w:t xml:space="preserve"> patients did not have </w:t>
      </w:r>
      <w:r w:rsidR="00D116AB">
        <w:t xml:space="preserve">a record of </w:t>
      </w:r>
      <w:r w:rsidR="00B36B8A">
        <w:t xml:space="preserve">every characteristic. </w:t>
      </w:r>
      <w:r>
        <w:t xml:space="preserve">Ticks </w:t>
      </w:r>
      <w:r w:rsidR="0043076D">
        <w:t xml:space="preserve">show </w:t>
      </w:r>
      <w:r>
        <w:t xml:space="preserve">censored observations, and numbers below graphs represent patients at risk; </w:t>
      </w:r>
      <w:r w:rsidR="00B36B8A">
        <w:t>(</w:t>
      </w:r>
      <w:r w:rsidR="00B36B8A" w:rsidRPr="00B36B8A">
        <w:rPr>
          <w:b/>
        </w:rPr>
        <w:t>A-F</w:t>
      </w:r>
      <w:r w:rsidR="00B36B8A">
        <w:t xml:space="preserve">) </w:t>
      </w:r>
      <w:r>
        <w:t>log-rank test</w:t>
      </w:r>
      <w:r w:rsidR="00B36B8A">
        <w:t xml:space="preserve"> and (</w:t>
      </w:r>
      <w:r w:rsidR="0043076D">
        <w:rPr>
          <w:b/>
        </w:rPr>
        <w:t>F</w:t>
      </w:r>
      <w:r w:rsidR="00B36B8A">
        <w:t>) test for trend</w:t>
      </w:r>
      <w:r>
        <w:t xml:space="preserve">, two-tailed. </w:t>
      </w:r>
      <w:r w:rsidR="00D116AB">
        <w:t>Three young adults died of other causes and one of unknown cause and were censored.</w:t>
      </w:r>
      <w:r w:rsidR="00C11412" w:rsidRPr="00F16DED">
        <w:rPr>
          <w:b/>
        </w:rPr>
        <w:br w:type="page"/>
      </w:r>
    </w:p>
    <w:p w:rsidR="003C7AAE" w:rsidRPr="008F3536" w:rsidRDefault="009F6F1C" w:rsidP="008F3536">
      <w:pPr>
        <w:pStyle w:val="Heading1"/>
      </w:pPr>
      <w:r w:rsidRPr="006E6852">
        <w:t>References</w:t>
      </w:r>
      <w:r w:rsidR="009E5F31">
        <w:rPr>
          <w:szCs w:val="24"/>
        </w:rPr>
        <w:fldChar w:fldCharType="begin"/>
      </w:r>
      <w:r w:rsidR="00C102DF">
        <w:rPr>
          <w:szCs w:val="24"/>
        </w:rPr>
        <w:instrText xml:space="preserve"> ADDIN </w:instrText>
      </w:r>
      <w:r w:rsidR="009E5F31">
        <w:rPr>
          <w:szCs w:val="24"/>
        </w:rPr>
        <w:fldChar w:fldCharType="end"/>
      </w:r>
    </w:p>
    <w:p w:rsidR="004124FA" w:rsidRDefault="009E5F31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szCs w:val="24"/>
        </w:rPr>
        <w:fldChar w:fldCharType="begin"/>
      </w:r>
      <w:r w:rsidR="00B24821"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 w:rsidR="004124FA" w:rsidRPr="004124FA">
        <w:rPr>
          <w:noProof/>
        </w:rPr>
        <w:t>1.</w:t>
      </w:r>
      <w:r w:rsidR="004124FA" w:rsidRPr="004124FA">
        <w:rPr>
          <w:noProof/>
        </w:rPr>
        <w:tab/>
        <w:t>Singh AD, Topham A. Incidence of uveal melanoma in the United States: 1973-1997</w:t>
      </w:r>
      <w:r w:rsidR="004124FA">
        <w:rPr>
          <w:noProof/>
        </w:rPr>
        <w:t>. Ophthalmology 2003;110:956-61.</w:t>
      </w:r>
    </w:p>
    <w:p w:rsidR="004124FA" w:rsidRPr="004124FA" w:rsidRDefault="004124FA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2</w:t>
      </w:r>
      <w:r w:rsidR="00F53787">
        <w:rPr>
          <w:noProof/>
        </w:rPr>
        <w:t>.</w:t>
      </w:r>
      <w:r>
        <w:rPr>
          <w:noProof/>
        </w:rPr>
        <w:tab/>
      </w:r>
      <w:r w:rsidRPr="004124FA">
        <w:rPr>
          <w:noProof/>
        </w:rPr>
        <w:t>Virgili G, Gatta G, Ciccolallo L, et al. Incidence of uveal melanoma in Europe. Ophthalmology 2007;114:2309-15.</w:t>
      </w:r>
    </w:p>
    <w:p w:rsidR="004124FA" w:rsidRPr="004124FA" w:rsidRDefault="004124FA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3</w:t>
      </w:r>
      <w:r w:rsidRPr="004124FA">
        <w:rPr>
          <w:noProof/>
        </w:rPr>
        <w:t>.</w:t>
      </w:r>
      <w:r w:rsidRPr="004124FA">
        <w:rPr>
          <w:noProof/>
        </w:rPr>
        <w:tab/>
        <w:t>Kivelä T. Prevalence and Epidemiology of Ocular Melanoma. In: Murray T, Boldt HC, eds. Ocular Melanoma: Advances in Diagnostic and Therapeutic Strategies. London: Future Science; 2014: 21-38.</w:t>
      </w:r>
    </w:p>
    <w:p w:rsidR="004124FA" w:rsidRPr="004124FA" w:rsidRDefault="004124FA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4</w:t>
      </w:r>
      <w:r w:rsidRPr="004124FA">
        <w:rPr>
          <w:noProof/>
        </w:rPr>
        <w:t>.</w:t>
      </w:r>
      <w:r w:rsidRPr="004124FA">
        <w:rPr>
          <w:noProof/>
        </w:rPr>
        <w:tab/>
        <w:t>Singh AD, Bergman L, Seregard S. Uveal melanoma: epidemiologic aspects. Ophthalmol Cl</w:t>
      </w:r>
      <w:r w:rsidR="0051570E">
        <w:rPr>
          <w:noProof/>
        </w:rPr>
        <w:t>in North Am 2005;18:75-84</w:t>
      </w:r>
      <w:r>
        <w:rPr>
          <w:noProof/>
        </w:rPr>
        <w:t>.</w:t>
      </w:r>
    </w:p>
    <w:p w:rsidR="004124FA" w:rsidRPr="004124FA" w:rsidRDefault="004124FA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5</w:t>
      </w:r>
      <w:r w:rsidRPr="004124FA">
        <w:rPr>
          <w:noProof/>
        </w:rPr>
        <w:t>.</w:t>
      </w:r>
      <w:r w:rsidRPr="004124FA">
        <w:rPr>
          <w:noProof/>
        </w:rPr>
        <w:tab/>
        <w:t>Pukrushpan P, Tulvatana W, Pittayapongpat R. Congenital uveal malignant melanoma. J AAPOS 2014;18:199-201.</w:t>
      </w:r>
    </w:p>
    <w:p w:rsidR="004124FA" w:rsidRPr="004124FA" w:rsidRDefault="004124FA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6</w:t>
      </w:r>
      <w:r w:rsidRPr="004124FA">
        <w:rPr>
          <w:noProof/>
        </w:rPr>
        <w:t>.</w:t>
      </w:r>
      <w:r w:rsidRPr="004124FA">
        <w:rPr>
          <w:noProof/>
        </w:rPr>
        <w:tab/>
      </w:r>
      <w:r w:rsidR="009E5F31" w:rsidRPr="009E5F31">
        <w:rPr>
          <w:noProof/>
          <w:highlight w:val="yellow"/>
        </w:rPr>
        <w:t>Broadway D, Lang S, Harper J, et al. Congenital malignant melanoma of the eye. Cancer 1991;67:2642-52.</w:t>
      </w:r>
    </w:p>
    <w:p w:rsidR="004124FA" w:rsidRDefault="004124FA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7</w:t>
      </w:r>
      <w:r w:rsidRPr="004124FA">
        <w:rPr>
          <w:noProof/>
        </w:rPr>
        <w:t>.</w:t>
      </w:r>
      <w:r w:rsidRPr="004124FA">
        <w:rPr>
          <w:noProof/>
        </w:rPr>
        <w:tab/>
        <w:t>Shields CL, Kaliki S, Furuta M, et al. Clinical spectrum and prognosis of uveal melanoma based on age at presentation in 8,033 cases. Retina 2012;32:1363-72.</w:t>
      </w:r>
    </w:p>
    <w:p w:rsidR="00204D2B" w:rsidRDefault="00204D2B" w:rsidP="003D7EE3">
      <w:pPr>
        <w:pStyle w:val="EndNoteBibliography"/>
        <w:spacing w:after="0" w:line="480" w:lineRule="auto"/>
        <w:ind w:left="426" w:hanging="426"/>
        <w:rPr>
          <w:noProof/>
        </w:rPr>
      </w:pPr>
      <w:r w:rsidRPr="00F057E0">
        <w:rPr>
          <w:noProof/>
        </w:rPr>
        <w:t>8.</w:t>
      </w:r>
      <w:r w:rsidRPr="00F057E0">
        <w:rPr>
          <w:noProof/>
        </w:rPr>
        <w:tab/>
        <w:t>Singh AD, Wang MX, Donoso LA, et al. Genetic aspects of uveal melanoma: a brief review. Semin Oncol 1996;23:768-72.</w:t>
      </w:r>
    </w:p>
    <w:p w:rsidR="00204D2B" w:rsidRPr="004124FA" w:rsidRDefault="002370A1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9.</w:t>
      </w:r>
      <w:r>
        <w:rPr>
          <w:noProof/>
        </w:rPr>
        <w:tab/>
        <w:t>Singh AD, Shields CL, Shields JA, et al. Uveal melanoma and familial atypical mole and melanoma (FAM-M) syndrome. Ophthalmic Genet 1995;16:53-61.</w:t>
      </w:r>
    </w:p>
    <w:p w:rsidR="004124FA" w:rsidRPr="004124FA" w:rsidRDefault="002370A1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10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Russo A, Coupland SE, O'Keefe M, Damato BE. Choroidal melanoma in a 7-year-old child treated by trans-scleral local resection. Graefes Arch Clin Exp Ophthalmol 2010;248:747-9.</w:t>
      </w:r>
    </w:p>
    <w:p w:rsidR="004124FA" w:rsidRPr="004124FA" w:rsidRDefault="002370A1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11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</w:r>
      <w:r w:rsidR="009E5F31" w:rsidRPr="009971B9">
        <w:rPr>
          <w:noProof/>
        </w:rPr>
        <w:t>Diener-West M, Earle JD, Fine SL, et al. The COMS randomized trial of iodine 125 brachytherapy for choroidal melanoma, II: characteristics of patients enrolled and not enrolled. COMS Report No. 17. Arch Ophthalmol 2001;119:951-65.</w:t>
      </w:r>
    </w:p>
    <w:p w:rsidR="004124FA" w:rsidRPr="004124FA" w:rsidRDefault="002370A1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12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Singh AD, Shields CL, Shields JA, Sato T. Uveal melanoma in young patients. Arch Ophthalmol 2000;118:918-23.</w:t>
      </w:r>
    </w:p>
    <w:p w:rsidR="004124FA" w:rsidRDefault="002370A1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13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Shields CL, Shields JA, Milite J, et al. Uveal melanoma in teenagers and children. A report of 40 cases. Ophthalmology 1991;98:1662-6.</w:t>
      </w:r>
    </w:p>
    <w:p w:rsidR="002370A1" w:rsidRPr="004124FA" w:rsidRDefault="002370A1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14</w:t>
      </w:r>
      <w:r w:rsidRPr="004124FA">
        <w:rPr>
          <w:noProof/>
        </w:rPr>
        <w:t>.</w:t>
      </w:r>
      <w:r w:rsidRPr="004124FA">
        <w:rPr>
          <w:noProof/>
        </w:rPr>
        <w:tab/>
        <w:t>Petrovic A, Bergin C, Schalenbourg A, et al. Proton therapy for uveal melanoma in 43 juvenile patients: long-term results. Ophthalmology 2014;121:898-904.</w:t>
      </w:r>
    </w:p>
    <w:p w:rsidR="002370A1" w:rsidRPr="004124FA" w:rsidRDefault="002370A1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15</w:t>
      </w:r>
      <w:r w:rsidRPr="004124FA">
        <w:rPr>
          <w:noProof/>
        </w:rPr>
        <w:t>.</w:t>
      </w:r>
      <w:r w:rsidRPr="004124FA">
        <w:rPr>
          <w:noProof/>
        </w:rPr>
        <w:tab/>
        <w:t>Vavvas D, Kim I, Lane AM, et al. Posterior uveal melanoma in young patients treated with proton beam therapy. Retina 2010;30:1267-71.</w:t>
      </w:r>
    </w:p>
    <w:p w:rsidR="004124FA" w:rsidRPr="004124FA" w:rsidRDefault="004124FA" w:rsidP="003D7EE3">
      <w:pPr>
        <w:pStyle w:val="EndNoteBibliography"/>
        <w:spacing w:after="0" w:line="480" w:lineRule="auto"/>
        <w:ind w:left="426" w:hanging="426"/>
        <w:rPr>
          <w:noProof/>
        </w:rPr>
      </w:pPr>
      <w:r w:rsidRPr="004124FA">
        <w:rPr>
          <w:noProof/>
        </w:rPr>
        <w:t>1</w:t>
      </w:r>
      <w:r w:rsidR="00F90006">
        <w:rPr>
          <w:noProof/>
        </w:rPr>
        <w:t>6</w:t>
      </w:r>
      <w:r w:rsidRPr="004124FA">
        <w:rPr>
          <w:noProof/>
        </w:rPr>
        <w:t>.</w:t>
      </w:r>
      <w:r w:rsidRPr="004124FA">
        <w:rPr>
          <w:noProof/>
        </w:rPr>
        <w:tab/>
        <w:t>Barr CC, McLean IW, Zimmerman LE. Uveal melanoma in children and adolescents. Arch Ophthalmol 1981;99:2133-6.</w:t>
      </w:r>
    </w:p>
    <w:p w:rsidR="004124FA" w:rsidRPr="004124FA" w:rsidRDefault="00F90006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17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Apt L. Uveal melanomas in children and adolescents. Int Ophthalmol Clin 1962;2:403-10.</w:t>
      </w:r>
    </w:p>
    <w:p w:rsidR="004124FA" w:rsidRPr="004124FA" w:rsidRDefault="00F90006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18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Al-Jamal RT, Kivelä T. Uveal melanoma among Finnish children and young adults. J AAPOS 2014;18:61-6.</w:t>
      </w:r>
    </w:p>
    <w:p w:rsidR="004124FA" w:rsidRPr="004124FA" w:rsidRDefault="00F90006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19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Shields CL, Kaliki S, Arepalli S, et al. Uveal melanoma in children and teenagers. Saudi J Ophthalmol 2013;27:197-201.</w:t>
      </w:r>
    </w:p>
    <w:p w:rsidR="004124FA" w:rsidRPr="004124FA" w:rsidRDefault="00F90006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20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Stalford H. Children and the European Union: Rights, Welfare and Accountability</w:t>
      </w:r>
      <w:r w:rsidR="0051570E">
        <w:rPr>
          <w:noProof/>
        </w:rPr>
        <w:t>.</w:t>
      </w:r>
      <w:r w:rsidR="004124FA" w:rsidRPr="004124FA">
        <w:rPr>
          <w:noProof/>
        </w:rPr>
        <w:t xml:space="preserve"> </w:t>
      </w:r>
      <w:r w:rsidR="0051570E">
        <w:rPr>
          <w:noProof/>
        </w:rPr>
        <w:t>Oxford: Hart Publishing, 2012</w:t>
      </w:r>
      <w:r w:rsidR="001F54CA">
        <w:rPr>
          <w:noProof/>
        </w:rPr>
        <w:t xml:space="preserve">: </w:t>
      </w:r>
      <w:r w:rsidR="0051570E">
        <w:rPr>
          <w:noProof/>
        </w:rPr>
        <w:t>21.</w:t>
      </w:r>
    </w:p>
    <w:p w:rsidR="00F90006" w:rsidRDefault="00F90006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21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Leonard BC, Shields JA, McDonald PR. Malignant melanomas of the uveal tract in children and young adults. Can J Ophthalmol 1975;10:441-9</w:t>
      </w:r>
    </w:p>
    <w:p w:rsidR="00F90006" w:rsidRDefault="00F90006" w:rsidP="003D7EE3">
      <w:pPr>
        <w:pStyle w:val="EndNoteBibliography"/>
        <w:spacing w:after="0" w:line="480" w:lineRule="auto"/>
        <w:ind w:left="426" w:hanging="426"/>
        <w:rPr>
          <w:noProof/>
        </w:rPr>
      </w:pPr>
      <w:r w:rsidRPr="00F057E0">
        <w:rPr>
          <w:noProof/>
        </w:rPr>
        <w:t>22.</w:t>
      </w:r>
      <w:r w:rsidRPr="00F057E0">
        <w:rPr>
          <w:noProof/>
        </w:rPr>
        <w:tab/>
        <w:t>Pogrzebielski A, Orlowska-Heitzman J, Romanowska-Dixon B. Uveal melanoma in young patients. Graefes Arch Clin Exp Ophthalmol 2006;244:1646-9.</w:t>
      </w:r>
    </w:p>
    <w:p w:rsidR="00F90006" w:rsidRPr="00F057E0" w:rsidRDefault="00F90006" w:rsidP="003D7EE3">
      <w:pPr>
        <w:pStyle w:val="EndNoteBibliography"/>
        <w:spacing w:after="0" w:line="480" w:lineRule="auto"/>
        <w:ind w:left="426" w:hanging="426"/>
        <w:rPr>
          <w:noProof/>
        </w:rPr>
      </w:pPr>
      <w:r w:rsidRPr="00F057E0">
        <w:rPr>
          <w:noProof/>
        </w:rPr>
        <w:t>23.</w:t>
      </w:r>
      <w:r w:rsidRPr="00F057E0">
        <w:rPr>
          <w:noProof/>
        </w:rPr>
        <w:tab/>
      </w:r>
      <w:r w:rsidR="001F54CA">
        <w:rPr>
          <w:noProof/>
        </w:rPr>
        <w:t>Verdaguer J</w:t>
      </w:r>
      <w:r w:rsidRPr="00F057E0">
        <w:rPr>
          <w:noProof/>
        </w:rPr>
        <w:t xml:space="preserve"> Jr. Prepuberal and puberal melanomas in ophthalmology. Am J Ophthalmol 1965;60:1002-11.</w:t>
      </w:r>
    </w:p>
    <w:p w:rsidR="004124FA" w:rsidRPr="004124FA" w:rsidRDefault="0005468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24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Kaliki S, Shields CL, Mashayekhi A, et al. Influence of age on prognosis of young patients with uveal melanoma: a matched retrospective cohort study. Eur J Ophthalmol 2013;23:208-16.</w:t>
      </w:r>
    </w:p>
    <w:p w:rsidR="004124FA" w:rsidRPr="004124FA" w:rsidRDefault="0005468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25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Malignant melanoma of the uvea. In: Edge S, Byrd D, Compton C, et al., eds. AJCC Cancer Staging Manual, 7 ed. New York, NY: Springer; 2010:547-559.</w:t>
      </w:r>
    </w:p>
    <w:p w:rsidR="004124FA" w:rsidRPr="004124FA" w:rsidRDefault="0005468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26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Kujala E, Damato B, Coupland SE, et al. Staging of ciliary body and choroidal melanomas based on anatomic extent. J Clin Oncol 2013;31:2825-31.</w:t>
      </w:r>
    </w:p>
    <w:p w:rsidR="004124FA" w:rsidRPr="004124FA" w:rsidRDefault="0005468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27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 xml:space="preserve">World Population Prospects, the 2012 Revision. United Nations Department of Economic and Social Affairs. Available at: </w:t>
      </w:r>
      <w:hyperlink r:id="rId10" w:history="1">
        <w:r w:rsidR="004124FA" w:rsidRPr="004124FA">
          <w:rPr>
            <w:rStyle w:val="Hyperlink"/>
            <w:noProof/>
          </w:rPr>
          <w:t>http://esa.un.org/wpp/index.htm</w:t>
        </w:r>
      </w:hyperlink>
      <w:r w:rsidR="004124FA" w:rsidRPr="004124FA">
        <w:rPr>
          <w:noProof/>
        </w:rPr>
        <w:t>. Accessed June 15, 2013.</w:t>
      </w:r>
    </w:p>
    <w:p w:rsidR="004124FA" w:rsidRPr="004124FA" w:rsidRDefault="0005468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28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Hosmer DW J</w:t>
      </w:r>
      <w:r w:rsidR="001F54CA">
        <w:rPr>
          <w:noProof/>
        </w:rPr>
        <w:t>r</w:t>
      </w:r>
      <w:r w:rsidR="004124FA" w:rsidRPr="004124FA">
        <w:rPr>
          <w:noProof/>
        </w:rPr>
        <w:t>, Lemeshow S. Applied Survival Analysis. Regression Modeling of Time to Event Data. New York, NY: Wiley &amp; Sons; 1999: 207-43.</w:t>
      </w:r>
    </w:p>
    <w:p w:rsidR="004124FA" w:rsidRPr="004124FA" w:rsidRDefault="0005468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29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 xml:space="preserve">Parmar MKB, Machin D. Survival Analysis. A </w:t>
      </w:r>
      <w:r w:rsidR="001F54CA">
        <w:rPr>
          <w:noProof/>
        </w:rPr>
        <w:t>P</w:t>
      </w:r>
      <w:r w:rsidR="004124FA" w:rsidRPr="004124FA">
        <w:rPr>
          <w:noProof/>
        </w:rPr>
        <w:t>ractical Approach. Chichester: John Wiley &amp; Sons; 1995: 129.</w:t>
      </w:r>
    </w:p>
    <w:p w:rsidR="004124FA" w:rsidRDefault="0005468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30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Themeau TM, Grambsch PM. Modeling Survival Data: Extending the Cox Model. New York, NY: Springer; 2000: 127-52.</w:t>
      </w:r>
    </w:p>
    <w:p w:rsidR="001A4871" w:rsidRPr="001A4871" w:rsidRDefault="001A4871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 xml:space="preserve">31. </w:t>
      </w:r>
      <w:r>
        <w:rPr>
          <w:noProof/>
        </w:rPr>
        <w:tab/>
      </w:r>
      <w:r w:rsidRPr="001A4871">
        <w:rPr>
          <w:noProof/>
        </w:rPr>
        <w:t>Kujala E, Mäkitie T, Kivelä T. Very long-term prognosis of patients with malignant uveal melanoma.</w:t>
      </w:r>
      <w:r w:rsidRPr="001A4871">
        <w:t xml:space="preserve"> </w:t>
      </w:r>
      <w:r w:rsidR="00EE7C73">
        <w:rPr>
          <w:noProof/>
        </w:rPr>
        <w:t>Invest Ophthalmol Vis Sci</w:t>
      </w:r>
      <w:r>
        <w:rPr>
          <w:noProof/>
        </w:rPr>
        <w:t xml:space="preserve"> 2003;44:</w:t>
      </w:r>
      <w:r w:rsidRPr="001A4871">
        <w:t xml:space="preserve"> </w:t>
      </w:r>
      <w:r w:rsidRPr="001A4871">
        <w:rPr>
          <w:noProof/>
        </w:rPr>
        <w:t>4651-9</w:t>
      </w:r>
      <w:r>
        <w:rPr>
          <w:noProof/>
        </w:rPr>
        <w:t xml:space="preserve">. </w:t>
      </w:r>
    </w:p>
    <w:p w:rsidR="004124FA" w:rsidRPr="004124FA" w:rsidRDefault="001A4871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32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Gonder JR, Ezell PC, Shields JA, Augsburger JJ. Ocular melanocytosis. A study to determine the prevalence rate of ocular melanocytosis. Ophthalmology 1982;89:950-2.</w:t>
      </w:r>
    </w:p>
    <w:p w:rsidR="004124FA" w:rsidRDefault="00A137A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33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Honavar SG, Singh AD, Shields CL, et al. Iris melanoma in a patient with neurofibromatosis. Surv Ophthalmol 2000;45:231-6.</w:t>
      </w:r>
    </w:p>
    <w:p w:rsidR="00D47E61" w:rsidRPr="004124FA" w:rsidRDefault="00A137A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34</w:t>
      </w:r>
      <w:r w:rsidR="00D47E61" w:rsidRPr="00F057E0">
        <w:rPr>
          <w:noProof/>
        </w:rPr>
        <w:t>.</w:t>
      </w:r>
      <w:r w:rsidR="00D47E61" w:rsidRPr="00F057E0">
        <w:rPr>
          <w:noProof/>
        </w:rPr>
        <w:tab/>
        <w:t>Croxatto JO, Charles DE, Malbran ES. Neurofibromatosis associated with nevus of Ota and choroidal melanoma. Am J Ophthalmol 1981;92:578-80.</w:t>
      </w:r>
    </w:p>
    <w:p w:rsidR="004124FA" w:rsidRPr="004124FA" w:rsidRDefault="00A137A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35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Friedman SM, Margo CE. Choroidal melanoma and neurofibromatosis type 1. Arch Ophthalmol 1998;116:694-5.</w:t>
      </w:r>
    </w:p>
    <w:p w:rsidR="004124FA" w:rsidRPr="004124FA" w:rsidRDefault="00A137A2" w:rsidP="003D7EE3">
      <w:pPr>
        <w:pStyle w:val="EndNoteBibliography"/>
        <w:spacing w:after="0" w:line="480" w:lineRule="auto"/>
        <w:ind w:left="426" w:hanging="426"/>
        <w:rPr>
          <w:noProof/>
        </w:rPr>
      </w:pPr>
      <w:r w:rsidRPr="00AF568F">
        <w:rPr>
          <w:noProof/>
        </w:rPr>
        <w:t>36</w:t>
      </w:r>
      <w:r w:rsidR="004124FA" w:rsidRPr="00AF568F">
        <w:rPr>
          <w:noProof/>
        </w:rPr>
        <w:t>.</w:t>
      </w:r>
      <w:r w:rsidR="004124FA" w:rsidRPr="00AF568F">
        <w:rPr>
          <w:noProof/>
        </w:rPr>
        <w:tab/>
        <w:t xml:space="preserve">Cebulla CM, Binkley EM, Pilarski R, et al. </w:t>
      </w:r>
      <w:r w:rsidR="004124FA" w:rsidRPr="004124FA">
        <w:rPr>
          <w:noProof/>
        </w:rPr>
        <w:t xml:space="preserve">Analysis of </w:t>
      </w:r>
      <w:r w:rsidR="004124FA" w:rsidRPr="001F54CA">
        <w:rPr>
          <w:i/>
          <w:noProof/>
        </w:rPr>
        <w:t>BAP1</w:t>
      </w:r>
      <w:r w:rsidR="004124FA" w:rsidRPr="004124FA">
        <w:rPr>
          <w:noProof/>
        </w:rPr>
        <w:t xml:space="preserve"> germline gene mutation in young uveal melanoma patients. Ophthalmic Genet 2015:1-6.</w:t>
      </w:r>
    </w:p>
    <w:p w:rsidR="004124FA" w:rsidRPr="004124FA" w:rsidRDefault="00A137A2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</w:rPr>
        <w:t>37</w:t>
      </w:r>
      <w:r w:rsidR="004124FA" w:rsidRPr="004124FA">
        <w:rPr>
          <w:noProof/>
        </w:rPr>
        <w:t>.</w:t>
      </w:r>
      <w:r w:rsidR="004124FA" w:rsidRPr="004124FA">
        <w:rPr>
          <w:noProof/>
        </w:rPr>
        <w:tab/>
        <w:t>Shields CL, Kaliki S, Livesey M, et al. Association of ocular and oculodermal melanocytosis with the rate of uveal melanoma metastasis: analysis of 7872 consecutive eyes. JAMA Ophthalmol 2013;131:993-1003.</w:t>
      </w:r>
    </w:p>
    <w:p w:rsidR="004124FA" w:rsidRDefault="00A137A2" w:rsidP="003D7EE3">
      <w:pPr>
        <w:pStyle w:val="EndNoteBibliography"/>
        <w:spacing w:after="0" w:line="480" w:lineRule="auto"/>
        <w:ind w:left="426" w:hanging="426"/>
        <w:rPr>
          <w:noProof/>
        </w:rPr>
      </w:pPr>
      <w:r w:rsidRPr="00AF568F">
        <w:rPr>
          <w:noProof/>
        </w:rPr>
        <w:t>38</w:t>
      </w:r>
      <w:r w:rsidR="004124FA" w:rsidRPr="00AF568F">
        <w:rPr>
          <w:noProof/>
        </w:rPr>
        <w:t>.</w:t>
      </w:r>
      <w:r w:rsidR="004124FA" w:rsidRPr="00AF568F">
        <w:rPr>
          <w:noProof/>
        </w:rPr>
        <w:tab/>
        <w:t xml:space="preserve">Damato B, Dopierala JA, Coupland SE. </w:t>
      </w:r>
      <w:r w:rsidR="004124FA" w:rsidRPr="004124FA">
        <w:rPr>
          <w:noProof/>
        </w:rPr>
        <w:t>Genotypic profiling of 452 choroidal melanomas with multiplex ligation-dependent probe amplification. Clin Cancer Res 2010;16:6083-92.</w:t>
      </w:r>
    </w:p>
    <w:p w:rsidR="00EE7C73" w:rsidRPr="00FE64E3" w:rsidRDefault="00EE7C73" w:rsidP="003D7EE3">
      <w:pPr>
        <w:pStyle w:val="EndNoteBibliography"/>
        <w:spacing w:after="0" w:line="480" w:lineRule="auto"/>
        <w:ind w:left="426" w:hanging="426"/>
        <w:rPr>
          <w:strike/>
          <w:noProof/>
        </w:rPr>
      </w:pPr>
      <w:r>
        <w:rPr>
          <w:noProof/>
        </w:rPr>
        <w:t>39</w:t>
      </w:r>
      <w:r w:rsidRPr="00F057E0">
        <w:rPr>
          <w:noProof/>
        </w:rPr>
        <w:t>.</w:t>
      </w:r>
      <w:r w:rsidRPr="00F057E0">
        <w:rPr>
          <w:noProof/>
        </w:rPr>
        <w:tab/>
      </w:r>
      <w:r>
        <w:rPr>
          <w:noProof/>
        </w:rPr>
        <w:t>Onken MD, Worley LA, Char DH, et al</w:t>
      </w:r>
      <w:r w:rsidRPr="00F057E0">
        <w:rPr>
          <w:noProof/>
        </w:rPr>
        <w:t>.</w:t>
      </w:r>
      <w:r>
        <w:rPr>
          <w:noProof/>
        </w:rPr>
        <w:t xml:space="preserve"> Collaborative Ocular Oncology Group report number 1: prospective validation of a multi-gene prognostic assay in uveal melanoma</w:t>
      </w:r>
      <w:r w:rsidRPr="00F057E0">
        <w:rPr>
          <w:noProof/>
        </w:rPr>
        <w:t xml:space="preserve">. </w:t>
      </w:r>
      <w:r w:rsidRPr="004124FA">
        <w:rPr>
          <w:noProof/>
        </w:rPr>
        <w:t>Ophthalmology</w:t>
      </w:r>
      <w:r>
        <w:rPr>
          <w:noProof/>
        </w:rPr>
        <w:t xml:space="preserve"> 2012</w:t>
      </w:r>
      <w:r w:rsidRPr="00F057E0">
        <w:rPr>
          <w:noProof/>
        </w:rPr>
        <w:t>;</w:t>
      </w:r>
      <w:r>
        <w:rPr>
          <w:noProof/>
        </w:rPr>
        <w:t>119</w:t>
      </w:r>
      <w:r w:rsidRPr="00F057E0">
        <w:rPr>
          <w:noProof/>
        </w:rPr>
        <w:t>:</w:t>
      </w:r>
      <w:r>
        <w:rPr>
          <w:noProof/>
        </w:rPr>
        <w:t>1596</w:t>
      </w:r>
      <w:r w:rsidRPr="00F057E0">
        <w:rPr>
          <w:noProof/>
        </w:rPr>
        <w:t>-</w:t>
      </w:r>
      <w:r>
        <w:rPr>
          <w:noProof/>
        </w:rPr>
        <w:t>603</w:t>
      </w:r>
      <w:r w:rsidRPr="00F057E0">
        <w:rPr>
          <w:noProof/>
        </w:rPr>
        <w:t>.</w:t>
      </w:r>
    </w:p>
    <w:p w:rsidR="00F46670" w:rsidRPr="00EE7C73" w:rsidRDefault="00EE7C73" w:rsidP="003D7EE3">
      <w:pPr>
        <w:pStyle w:val="EndNoteBibliography"/>
        <w:spacing w:after="0" w:line="480" w:lineRule="auto"/>
        <w:ind w:left="426" w:hanging="426"/>
        <w:rPr>
          <w:i/>
          <w:noProof/>
        </w:rPr>
      </w:pPr>
      <w:r>
        <w:rPr>
          <w:noProof/>
        </w:rPr>
        <w:t>40</w:t>
      </w:r>
      <w:r w:rsidR="00F46670" w:rsidRPr="00F057E0">
        <w:rPr>
          <w:noProof/>
        </w:rPr>
        <w:t>.</w:t>
      </w:r>
      <w:r w:rsidR="00F46670" w:rsidRPr="00F057E0">
        <w:rPr>
          <w:noProof/>
        </w:rPr>
        <w:tab/>
        <w:t xml:space="preserve">Cassoux N, Rodrigues MJ, Plancher C, et al. Genome-wide profiling is a clinically relevant and affordable prognostic test in posterior uveal melanoma. </w:t>
      </w:r>
      <w:r w:rsidR="00F46670" w:rsidRPr="00EE7C73">
        <w:rPr>
          <w:noProof/>
        </w:rPr>
        <w:t>Br J Ophthalmol 2014;98:769-74.</w:t>
      </w:r>
      <w:r w:rsidRPr="00EE7C73">
        <w:rPr>
          <w:noProof/>
        </w:rPr>
        <w:t xml:space="preserve"> </w:t>
      </w:r>
    </w:p>
    <w:p w:rsidR="00EE7C73" w:rsidRPr="004A7913" w:rsidRDefault="00EE7C73" w:rsidP="003D7EE3">
      <w:pPr>
        <w:pStyle w:val="EndNoteBibliography"/>
        <w:spacing w:after="0" w:line="480" w:lineRule="auto"/>
        <w:ind w:left="426" w:hanging="426"/>
        <w:rPr>
          <w:noProof/>
          <w:lang w:val="sv-SE"/>
        </w:rPr>
      </w:pPr>
      <w:r w:rsidRPr="00EE7C73">
        <w:rPr>
          <w:noProof/>
        </w:rPr>
        <w:t>41.</w:t>
      </w:r>
      <w:r w:rsidRPr="00EE7C73">
        <w:rPr>
          <w:noProof/>
        </w:rPr>
        <w:tab/>
        <w:t xml:space="preserve">van Beek JG1, Koopmans AE, Vaarwater J, </w:t>
      </w:r>
      <w:r w:rsidRPr="00F057E0">
        <w:rPr>
          <w:noProof/>
        </w:rPr>
        <w:t>et al.</w:t>
      </w:r>
      <w:r w:rsidRPr="00EE7C73">
        <w:t xml:space="preserve"> </w:t>
      </w:r>
      <w:r w:rsidRPr="00EE7C73">
        <w:rPr>
          <w:noProof/>
        </w:rPr>
        <w:t>The prognostic value of extraocular extension in relation to monosomy 3 and gain of chromosome 8q in uveal melanoma.</w:t>
      </w:r>
      <w:r>
        <w:rPr>
          <w:noProof/>
        </w:rPr>
        <w:t xml:space="preserve"> </w:t>
      </w:r>
      <w:r w:rsidRPr="004A7913">
        <w:rPr>
          <w:noProof/>
          <w:lang w:val="sv-SE"/>
        </w:rPr>
        <w:t>Invest Ophthalmol Vis Sci 2014;55:1284-91.</w:t>
      </w:r>
    </w:p>
    <w:p w:rsidR="00F46670" w:rsidRPr="00F057E0" w:rsidRDefault="00EE7C73" w:rsidP="003D7EE3">
      <w:pPr>
        <w:pStyle w:val="EndNoteBibliography"/>
        <w:spacing w:after="0" w:line="480" w:lineRule="auto"/>
        <w:ind w:left="426" w:hanging="426"/>
        <w:rPr>
          <w:noProof/>
        </w:rPr>
      </w:pPr>
      <w:r>
        <w:rPr>
          <w:noProof/>
          <w:lang w:val="sv-SE"/>
        </w:rPr>
        <w:t>42</w:t>
      </w:r>
      <w:r w:rsidR="00F46670" w:rsidRPr="00A645B4">
        <w:rPr>
          <w:noProof/>
          <w:lang w:val="sv-SE"/>
        </w:rPr>
        <w:t>.</w:t>
      </w:r>
      <w:r w:rsidR="00F46670" w:rsidRPr="00A645B4">
        <w:rPr>
          <w:noProof/>
          <w:lang w:val="sv-SE"/>
        </w:rPr>
        <w:tab/>
        <w:t xml:space="preserve">Versluis M, de Lange MJ, van Pelt SI, et al. </w:t>
      </w:r>
      <w:r w:rsidR="00F46670" w:rsidRPr="00F057E0">
        <w:rPr>
          <w:noProof/>
        </w:rPr>
        <w:t>Digital PCR validates 8q dosage as prognostic tool in uveal melanoma. PLoS One 2015;10:e0116371.</w:t>
      </w:r>
    </w:p>
    <w:p w:rsidR="005D0285" w:rsidRDefault="009E5F31" w:rsidP="003D7EE3">
      <w:pPr>
        <w:tabs>
          <w:tab w:val="left" w:pos="798"/>
        </w:tabs>
        <w:ind w:left="426" w:hanging="426"/>
        <w:rPr>
          <w:szCs w:val="24"/>
        </w:rPr>
      </w:pPr>
      <w:r>
        <w:rPr>
          <w:szCs w:val="24"/>
        </w:rPr>
        <w:fldChar w:fldCharType="end"/>
      </w:r>
    </w:p>
    <w:sectPr w:rsidR="005D0285" w:rsidSect="00D061A1">
      <w:pgSz w:w="11900" w:h="16820"/>
      <w:pgMar w:top="1515" w:right="1127" w:bottom="1800" w:left="1276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82" w:rsidRDefault="00326E82" w:rsidP="00D061A1">
      <w:pPr>
        <w:spacing w:after="0" w:line="240" w:lineRule="auto"/>
      </w:pPr>
      <w:r>
        <w:separator/>
      </w:r>
    </w:p>
  </w:endnote>
  <w:endnote w:type="continuationSeparator" w:id="0">
    <w:p w:rsidR="00326E82" w:rsidRDefault="00326E82" w:rsidP="00D0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82" w:rsidRDefault="00326E82" w:rsidP="00D061A1">
      <w:pPr>
        <w:spacing w:after="0" w:line="240" w:lineRule="auto"/>
      </w:pPr>
      <w:r>
        <w:separator/>
      </w:r>
    </w:p>
  </w:footnote>
  <w:footnote w:type="continuationSeparator" w:id="0">
    <w:p w:rsidR="00326E82" w:rsidRDefault="00326E82" w:rsidP="00D0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82" w:rsidRDefault="00326E82">
    <w:pPr>
      <w:pStyle w:val="Header"/>
    </w:pPr>
    <w:r>
      <w:t>Al-Jamal et al.</w:t>
    </w:r>
    <w:r>
      <w:ptab w:relativeTo="margin" w:alignment="center" w:leader="none"/>
    </w:r>
    <w:r w:rsidRPr="00642F1C">
      <w:t xml:space="preserve"> </w:t>
    </w:r>
    <w:r>
      <w:t>P</w:t>
    </w:r>
    <w:r w:rsidRPr="00642F1C">
      <w:t xml:space="preserve">ediatric </w:t>
    </w:r>
    <w:r>
      <w:t>c</w:t>
    </w:r>
    <w:r w:rsidRPr="00642F1C">
      <w:t xml:space="preserve">horoidal and ciliary body melanoma study </w:t>
    </w:r>
    <w:r>
      <w:ptab w:relativeTo="margin" w:alignment="right" w:leader="none"/>
    </w:r>
    <w:r>
      <w:t xml:space="preserve">Page </w:t>
    </w:r>
    <w:fldSimple w:instr=" PAGE   \* MERGEFORMAT ">
      <w:r w:rsidR="009971B9">
        <w:rPr>
          <w:noProof/>
        </w:rPr>
        <w:t>21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C2BAF"/>
    <w:multiLevelType w:val="hybridMultilevel"/>
    <w:tmpl w:val="FE5A52D4"/>
    <w:lvl w:ilvl="0" w:tplc="9FE0D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9449F"/>
    <w:multiLevelType w:val="multilevel"/>
    <w:tmpl w:val="92BEE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0E3C"/>
    <w:multiLevelType w:val="hybridMultilevel"/>
    <w:tmpl w:val="2736A174"/>
    <w:lvl w:ilvl="0" w:tplc="F4BED4B2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551492"/>
    <w:multiLevelType w:val="hybridMultilevel"/>
    <w:tmpl w:val="92B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velä Tero">
    <w15:presenceInfo w15:providerId="None" w15:userId="Kivelä Tero"/>
  </w15:person>
  <w15:person w15:author="Tero Kivelä">
    <w15:presenceInfo w15:providerId="None" w15:userId="Tero Kivelä"/>
  </w15:person>
  <w15:person w15:author="Kivelä Tero [2]">
    <w15:presenceInfo w15:providerId="AD" w15:userId="S-1-5-21-776561741-1343024091-839522115-60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phthalm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9dxx506dp9phezr9npapd2p0e00ewwzaas&quot;&gt;My EndNote Library&lt;record-ids&gt;&lt;item&gt;17922&lt;/item&gt;&lt;item&gt;18098&lt;/item&gt;&lt;item&gt;18218&lt;/item&gt;&lt;item&gt;18524&lt;/item&gt;&lt;item&gt;18842&lt;/item&gt;&lt;item&gt;18932&lt;/item&gt;&lt;item&gt;20724&lt;/item&gt;&lt;item&gt;21034&lt;/item&gt;&lt;item&gt;21136&lt;/item&gt;&lt;item&gt;21137&lt;/item&gt;&lt;item&gt;21138&lt;/item&gt;&lt;item&gt;21139&lt;/item&gt;&lt;item&gt;21140&lt;/item&gt;&lt;item&gt;21141&lt;/item&gt;&lt;item&gt;21142&lt;/item&gt;&lt;item&gt;21143&lt;/item&gt;&lt;item&gt;21144&lt;/item&gt;&lt;item&gt;21145&lt;/item&gt;&lt;item&gt;21146&lt;/item&gt;&lt;item&gt;21148&lt;/item&gt;&lt;item&gt;21149&lt;/item&gt;&lt;item&gt;21150&lt;/item&gt;&lt;item&gt;21152&lt;/item&gt;&lt;item&gt;21154&lt;/item&gt;&lt;item&gt;21155&lt;/item&gt;&lt;item&gt;21156&lt;/item&gt;&lt;item&gt;21157&lt;/item&gt;&lt;item&gt;21158&lt;/item&gt;&lt;item&gt;21160&lt;/item&gt;&lt;item&gt;21166&lt;/item&gt;&lt;item&gt;21173&lt;/item&gt;&lt;item&gt;21174&lt;/item&gt;&lt;item&gt;21176&lt;/item&gt;&lt;item&gt;21177&lt;/item&gt;&lt;item&gt;21178&lt;/item&gt;&lt;item&gt;21179&lt;/item&gt;&lt;/record-ids&gt;&lt;/item&gt;&lt;/Libraries&gt;"/>
  </w:docVars>
  <w:rsids>
    <w:rsidRoot w:val="00216B92"/>
    <w:rsid w:val="00000427"/>
    <w:rsid w:val="000015F1"/>
    <w:rsid w:val="00001981"/>
    <w:rsid w:val="0000232B"/>
    <w:rsid w:val="00005A14"/>
    <w:rsid w:val="0001307C"/>
    <w:rsid w:val="00016626"/>
    <w:rsid w:val="00020384"/>
    <w:rsid w:val="00021932"/>
    <w:rsid w:val="00023664"/>
    <w:rsid w:val="00024418"/>
    <w:rsid w:val="00025814"/>
    <w:rsid w:val="000328C2"/>
    <w:rsid w:val="00035A45"/>
    <w:rsid w:val="00043448"/>
    <w:rsid w:val="00043F1E"/>
    <w:rsid w:val="00050018"/>
    <w:rsid w:val="00050CAB"/>
    <w:rsid w:val="00050FB1"/>
    <w:rsid w:val="00051F6F"/>
    <w:rsid w:val="00052F64"/>
    <w:rsid w:val="00054682"/>
    <w:rsid w:val="00056693"/>
    <w:rsid w:val="00057B4B"/>
    <w:rsid w:val="000633C2"/>
    <w:rsid w:val="00067B79"/>
    <w:rsid w:val="00073851"/>
    <w:rsid w:val="0008297E"/>
    <w:rsid w:val="00086D64"/>
    <w:rsid w:val="00092337"/>
    <w:rsid w:val="0009517E"/>
    <w:rsid w:val="00095528"/>
    <w:rsid w:val="0009771B"/>
    <w:rsid w:val="00097AB8"/>
    <w:rsid w:val="000A1BD3"/>
    <w:rsid w:val="000A4C6C"/>
    <w:rsid w:val="000A5AB3"/>
    <w:rsid w:val="000A6182"/>
    <w:rsid w:val="000B1178"/>
    <w:rsid w:val="000B53DC"/>
    <w:rsid w:val="000C3B45"/>
    <w:rsid w:val="000C458F"/>
    <w:rsid w:val="000C6E7A"/>
    <w:rsid w:val="000D2443"/>
    <w:rsid w:val="000D4951"/>
    <w:rsid w:val="000D60C9"/>
    <w:rsid w:val="000D6D29"/>
    <w:rsid w:val="000D7743"/>
    <w:rsid w:val="000E08CF"/>
    <w:rsid w:val="000E21C3"/>
    <w:rsid w:val="000E2EEC"/>
    <w:rsid w:val="000E4E91"/>
    <w:rsid w:val="000E5DEE"/>
    <w:rsid w:val="000F0C97"/>
    <w:rsid w:val="000F147A"/>
    <w:rsid w:val="000F15C0"/>
    <w:rsid w:val="000F5CBA"/>
    <w:rsid w:val="001000E6"/>
    <w:rsid w:val="0010114B"/>
    <w:rsid w:val="0010116E"/>
    <w:rsid w:val="00101B61"/>
    <w:rsid w:val="0010262E"/>
    <w:rsid w:val="001070B4"/>
    <w:rsid w:val="00112890"/>
    <w:rsid w:val="00112B2F"/>
    <w:rsid w:val="00116A4E"/>
    <w:rsid w:val="00120D7F"/>
    <w:rsid w:val="00120E65"/>
    <w:rsid w:val="00122891"/>
    <w:rsid w:val="001242AE"/>
    <w:rsid w:val="0012458D"/>
    <w:rsid w:val="00125B15"/>
    <w:rsid w:val="001274DC"/>
    <w:rsid w:val="001324D8"/>
    <w:rsid w:val="00137555"/>
    <w:rsid w:val="00140F13"/>
    <w:rsid w:val="001426F0"/>
    <w:rsid w:val="001451FA"/>
    <w:rsid w:val="001554A8"/>
    <w:rsid w:val="00157E6A"/>
    <w:rsid w:val="00166F0B"/>
    <w:rsid w:val="00172A9E"/>
    <w:rsid w:val="00176232"/>
    <w:rsid w:val="001768E7"/>
    <w:rsid w:val="00177237"/>
    <w:rsid w:val="0018297B"/>
    <w:rsid w:val="00182E62"/>
    <w:rsid w:val="00183857"/>
    <w:rsid w:val="0018554F"/>
    <w:rsid w:val="001859D2"/>
    <w:rsid w:val="0018615E"/>
    <w:rsid w:val="00194C86"/>
    <w:rsid w:val="00196BCF"/>
    <w:rsid w:val="00197193"/>
    <w:rsid w:val="001A21E0"/>
    <w:rsid w:val="001A2235"/>
    <w:rsid w:val="001A3BD8"/>
    <w:rsid w:val="001A4500"/>
    <w:rsid w:val="001A4871"/>
    <w:rsid w:val="001A6BEF"/>
    <w:rsid w:val="001A701B"/>
    <w:rsid w:val="001A7588"/>
    <w:rsid w:val="001B3236"/>
    <w:rsid w:val="001B3BB6"/>
    <w:rsid w:val="001B5AE7"/>
    <w:rsid w:val="001B7B3C"/>
    <w:rsid w:val="001C61D3"/>
    <w:rsid w:val="001D1EF3"/>
    <w:rsid w:val="001D48EA"/>
    <w:rsid w:val="001D5C02"/>
    <w:rsid w:val="001D6473"/>
    <w:rsid w:val="001E0896"/>
    <w:rsid w:val="001E1C01"/>
    <w:rsid w:val="001E4BA3"/>
    <w:rsid w:val="001E4F0B"/>
    <w:rsid w:val="001E7D63"/>
    <w:rsid w:val="001E7EE4"/>
    <w:rsid w:val="001F49AE"/>
    <w:rsid w:val="001F54CA"/>
    <w:rsid w:val="00201697"/>
    <w:rsid w:val="00204D2B"/>
    <w:rsid w:val="00212BAC"/>
    <w:rsid w:val="00213C70"/>
    <w:rsid w:val="00216794"/>
    <w:rsid w:val="002169C1"/>
    <w:rsid w:val="00216B37"/>
    <w:rsid w:val="00216B92"/>
    <w:rsid w:val="002257D3"/>
    <w:rsid w:val="00235688"/>
    <w:rsid w:val="0023637C"/>
    <w:rsid w:val="00236670"/>
    <w:rsid w:val="002370A1"/>
    <w:rsid w:val="0024124D"/>
    <w:rsid w:val="00244B09"/>
    <w:rsid w:val="00246489"/>
    <w:rsid w:val="00252D1D"/>
    <w:rsid w:val="00263070"/>
    <w:rsid w:val="0026770E"/>
    <w:rsid w:val="002717B9"/>
    <w:rsid w:val="00271EE1"/>
    <w:rsid w:val="002745C0"/>
    <w:rsid w:val="00281C52"/>
    <w:rsid w:val="00283D3E"/>
    <w:rsid w:val="00284BD3"/>
    <w:rsid w:val="0028521C"/>
    <w:rsid w:val="00292A83"/>
    <w:rsid w:val="00295918"/>
    <w:rsid w:val="00295B3D"/>
    <w:rsid w:val="002A2066"/>
    <w:rsid w:val="002A2E7F"/>
    <w:rsid w:val="002A42D2"/>
    <w:rsid w:val="002A76BA"/>
    <w:rsid w:val="002B0596"/>
    <w:rsid w:val="002B4679"/>
    <w:rsid w:val="002B6E03"/>
    <w:rsid w:val="002C072D"/>
    <w:rsid w:val="002C4AF7"/>
    <w:rsid w:val="002C6E5B"/>
    <w:rsid w:val="002C733C"/>
    <w:rsid w:val="002D105B"/>
    <w:rsid w:val="002D7BA6"/>
    <w:rsid w:val="002E247B"/>
    <w:rsid w:val="002E4182"/>
    <w:rsid w:val="002E6C03"/>
    <w:rsid w:val="002E7072"/>
    <w:rsid w:val="002F2BAC"/>
    <w:rsid w:val="002F3766"/>
    <w:rsid w:val="002F3E2D"/>
    <w:rsid w:val="002F40E5"/>
    <w:rsid w:val="002F48F7"/>
    <w:rsid w:val="00300904"/>
    <w:rsid w:val="003015F5"/>
    <w:rsid w:val="00302607"/>
    <w:rsid w:val="003155E6"/>
    <w:rsid w:val="00315955"/>
    <w:rsid w:val="00315C3F"/>
    <w:rsid w:val="003220A1"/>
    <w:rsid w:val="0032262E"/>
    <w:rsid w:val="00322D72"/>
    <w:rsid w:val="00323642"/>
    <w:rsid w:val="00323E6E"/>
    <w:rsid w:val="00326E82"/>
    <w:rsid w:val="00333135"/>
    <w:rsid w:val="003333F3"/>
    <w:rsid w:val="00337773"/>
    <w:rsid w:val="003417BB"/>
    <w:rsid w:val="00344225"/>
    <w:rsid w:val="0034490E"/>
    <w:rsid w:val="00347139"/>
    <w:rsid w:val="00357286"/>
    <w:rsid w:val="00357ED0"/>
    <w:rsid w:val="00360BD4"/>
    <w:rsid w:val="00360CEF"/>
    <w:rsid w:val="00360F93"/>
    <w:rsid w:val="0038001A"/>
    <w:rsid w:val="003819D3"/>
    <w:rsid w:val="00396BD2"/>
    <w:rsid w:val="00397167"/>
    <w:rsid w:val="003A052B"/>
    <w:rsid w:val="003A26A4"/>
    <w:rsid w:val="003A2F73"/>
    <w:rsid w:val="003A4075"/>
    <w:rsid w:val="003A46E7"/>
    <w:rsid w:val="003A4E8A"/>
    <w:rsid w:val="003A4E91"/>
    <w:rsid w:val="003B41D9"/>
    <w:rsid w:val="003B4354"/>
    <w:rsid w:val="003C42A6"/>
    <w:rsid w:val="003C7AAE"/>
    <w:rsid w:val="003D40D6"/>
    <w:rsid w:val="003D7373"/>
    <w:rsid w:val="003D7EE3"/>
    <w:rsid w:val="003E4222"/>
    <w:rsid w:val="003E5417"/>
    <w:rsid w:val="003F043C"/>
    <w:rsid w:val="003F2861"/>
    <w:rsid w:val="004004B7"/>
    <w:rsid w:val="00401E29"/>
    <w:rsid w:val="00403251"/>
    <w:rsid w:val="00404720"/>
    <w:rsid w:val="004076ED"/>
    <w:rsid w:val="0041159C"/>
    <w:rsid w:val="004124FA"/>
    <w:rsid w:val="00415641"/>
    <w:rsid w:val="004204B4"/>
    <w:rsid w:val="0042229C"/>
    <w:rsid w:val="0043076D"/>
    <w:rsid w:val="004335A8"/>
    <w:rsid w:val="00436B36"/>
    <w:rsid w:val="004433E8"/>
    <w:rsid w:val="00450169"/>
    <w:rsid w:val="004533F4"/>
    <w:rsid w:val="00456AE6"/>
    <w:rsid w:val="00464B63"/>
    <w:rsid w:val="004651A5"/>
    <w:rsid w:val="00466B16"/>
    <w:rsid w:val="00466FD2"/>
    <w:rsid w:val="00476046"/>
    <w:rsid w:val="004768E5"/>
    <w:rsid w:val="004816A2"/>
    <w:rsid w:val="004822B4"/>
    <w:rsid w:val="00482F78"/>
    <w:rsid w:val="00490018"/>
    <w:rsid w:val="00491DAB"/>
    <w:rsid w:val="0049207B"/>
    <w:rsid w:val="00492396"/>
    <w:rsid w:val="00496AED"/>
    <w:rsid w:val="004A051C"/>
    <w:rsid w:val="004A225D"/>
    <w:rsid w:val="004A7913"/>
    <w:rsid w:val="004B0BA5"/>
    <w:rsid w:val="004B3507"/>
    <w:rsid w:val="004B57DB"/>
    <w:rsid w:val="004B6EF2"/>
    <w:rsid w:val="004C0DC7"/>
    <w:rsid w:val="004C2064"/>
    <w:rsid w:val="004C64BB"/>
    <w:rsid w:val="004C7719"/>
    <w:rsid w:val="004D08A4"/>
    <w:rsid w:val="004D4B51"/>
    <w:rsid w:val="004D4C09"/>
    <w:rsid w:val="004D673C"/>
    <w:rsid w:val="004D6C0C"/>
    <w:rsid w:val="004E167C"/>
    <w:rsid w:val="004E1E8E"/>
    <w:rsid w:val="004E2301"/>
    <w:rsid w:val="004E379A"/>
    <w:rsid w:val="004E4333"/>
    <w:rsid w:val="004E5E6F"/>
    <w:rsid w:val="004E6205"/>
    <w:rsid w:val="004E6572"/>
    <w:rsid w:val="004E6D5D"/>
    <w:rsid w:val="004F14FE"/>
    <w:rsid w:val="004F2984"/>
    <w:rsid w:val="004F5F12"/>
    <w:rsid w:val="00502E5D"/>
    <w:rsid w:val="00507145"/>
    <w:rsid w:val="00507156"/>
    <w:rsid w:val="005073B2"/>
    <w:rsid w:val="00510130"/>
    <w:rsid w:val="00513016"/>
    <w:rsid w:val="0051570E"/>
    <w:rsid w:val="00525EC5"/>
    <w:rsid w:val="0053011D"/>
    <w:rsid w:val="005325FA"/>
    <w:rsid w:val="00534B4F"/>
    <w:rsid w:val="00537562"/>
    <w:rsid w:val="005408A4"/>
    <w:rsid w:val="0054275C"/>
    <w:rsid w:val="00542854"/>
    <w:rsid w:val="00542856"/>
    <w:rsid w:val="00543DCC"/>
    <w:rsid w:val="0054549D"/>
    <w:rsid w:val="005479BF"/>
    <w:rsid w:val="00555177"/>
    <w:rsid w:val="005602BF"/>
    <w:rsid w:val="00561D1B"/>
    <w:rsid w:val="00563136"/>
    <w:rsid w:val="00563A3E"/>
    <w:rsid w:val="00564FDD"/>
    <w:rsid w:val="005661C7"/>
    <w:rsid w:val="0056771C"/>
    <w:rsid w:val="00567B34"/>
    <w:rsid w:val="00573591"/>
    <w:rsid w:val="005740DB"/>
    <w:rsid w:val="005809B9"/>
    <w:rsid w:val="00586E7A"/>
    <w:rsid w:val="005905A4"/>
    <w:rsid w:val="0059436F"/>
    <w:rsid w:val="00595DD9"/>
    <w:rsid w:val="00596827"/>
    <w:rsid w:val="005A2C32"/>
    <w:rsid w:val="005A4022"/>
    <w:rsid w:val="005B07BA"/>
    <w:rsid w:val="005B0C5B"/>
    <w:rsid w:val="005B0F1C"/>
    <w:rsid w:val="005B58E6"/>
    <w:rsid w:val="005B5C7F"/>
    <w:rsid w:val="005B6207"/>
    <w:rsid w:val="005B6E1F"/>
    <w:rsid w:val="005B7796"/>
    <w:rsid w:val="005C032C"/>
    <w:rsid w:val="005C0D54"/>
    <w:rsid w:val="005C0D82"/>
    <w:rsid w:val="005C1C6C"/>
    <w:rsid w:val="005D0285"/>
    <w:rsid w:val="005D0F4A"/>
    <w:rsid w:val="005D40A4"/>
    <w:rsid w:val="005D6759"/>
    <w:rsid w:val="005E0842"/>
    <w:rsid w:val="005E15EA"/>
    <w:rsid w:val="005E2E07"/>
    <w:rsid w:val="005E4FE5"/>
    <w:rsid w:val="005F0E83"/>
    <w:rsid w:val="005F3656"/>
    <w:rsid w:val="005F40BF"/>
    <w:rsid w:val="005F5C11"/>
    <w:rsid w:val="006030BF"/>
    <w:rsid w:val="006054CE"/>
    <w:rsid w:val="0060639F"/>
    <w:rsid w:val="006064DF"/>
    <w:rsid w:val="00607287"/>
    <w:rsid w:val="00616522"/>
    <w:rsid w:val="006171A8"/>
    <w:rsid w:val="00624A1C"/>
    <w:rsid w:val="00630ACC"/>
    <w:rsid w:val="00633D06"/>
    <w:rsid w:val="0063413E"/>
    <w:rsid w:val="00634CAF"/>
    <w:rsid w:val="00636F48"/>
    <w:rsid w:val="006418E4"/>
    <w:rsid w:val="00642F1C"/>
    <w:rsid w:val="00645663"/>
    <w:rsid w:val="00646470"/>
    <w:rsid w:val="006469ED"/>
    <w:rsid w:val="00646B4D"/>
    <w:rsid w:val="00650556"/>
    <w:rsid w:val="006521DF"/>
    <w:rsid w:val="00652FBE"/>
    <w:rsid w:val="00653B2D"/>
    <w:rsid w:val="00655065"/>
    <w:rsid w:val="00657E6D"/>
    <w:rsid w:val="0066470A"/>
    <w:rsid w:val="00667074"/>
    <w:rsid w:val="00670FCD"/>
    <w:rsid w:val="00671325"/>
    <w:rsid w:val="00676949"/>
    <w:rsid w:val="00680081"/>
    <w:rsid w:val="0068043B"/>
    <w:rsid w:val="00684AB7"/>
    <w:rsid w:val="006860A3"/>
    <w:rsid w:val="0069003B"/>
    <w:rsid w:val="006910A3"/>
    <w:rsid w:val="00693341"/>
    <w:rsid w:val="00693BDF"/>
    <w:rsid w:val="00693C95"/>
    <w:rsid w:val="0069771D"/>
    <w:rsid w:val="006A1645"/>
    <w:rsid w:val="006A345F"/>
    <w:rsid w:val="006A470F"/>
    <w:rsid w:val="006B0BD8"/>
    <w:rsid w:val="006B56DB"/>
    <w:rsid w:val="006B58E4"/>
    <w:rsid w:val="006C01AB"/>
    <w:rsid w:val="006C2FF4"/>
    <w:rsid w:val="006C3CFC"/>
    <w:rsid w:val="006D2826"/>
    <w:rsid w:val="006D7DA3"/>
    <w:rsid w:val="006E4305"/>
    <w:rsid w:val="006E4D5E"/>
    <w:rsid w:val="006E6852"/>
    <w:rsid w:val="006F0556"/>
    <w:rsid w:val="006F123F"/>
    <w:rsid w:val="006F2AB6"/>
    <w:rsid w:val="006F7297"/>
    <w:rsid w:val="006F78C0"/>
    <w:rsid w:val="0070051C"/>
    <w:rsid w:val="00701462"/>
    <w:rsid w:val="0070639A"/>
    <w:rsid w:val="00707990"/>
    <w:rsid w:val="00707A10"/>
    <w:rsid w:val="00710FED"/>
    <w:rsid w:val="007225F6"/>
    <w:rsid w:val="00725CF8"/>
    <w:rsid w:val="007316F3"/>
    <w:rsid w:val="00732D4B"/>
    <w:rsid w:val="0073601F"/>
    <w:rsid w:val="007512E3"/>
    <w:rsid w:val="007518F3"/>
    <w:rsid w:val="00762E5D"/>
    <w:rsid w:val="00763C38"/>
    <w:rsid w:val="0076453C"/>
    <w:rsid w:val="00772814"/>
    <w:rsid w:val="00782CB4"/>
    <w:rsid w:val="00784244"/>
    <w:rsid w:val="007851F7"/>
    <w:rsid w:val="00785308"/>
    <w:rsid w:val="00793F66"/>
    <w:rsid w:val="007A0D3A"/>
    <w:rsid w:val="007A5AD4"/>
    <w:rsid w:val="007B0550"/>
    <w:rsid w:val="007B0F48"/>
    <w:rsid w:val="007B5668"/>
    <w:rsid w:val="007C29FA"/>
    <w:rsid w:val="007C338D"/>
    <w:rsid w:val="007C6497"/>
    <w:rsid w:val="007C7299"/>
    <w:rsid w:val="007D0932"/>
    <w:rsid w:val="007D0CC5"/>
    <w:rsid w:val="007D1AE4"/>
    <w:rsid w:val="007F07A5"/>
    <w:rsid w:val="007F4097"/>
    <w:rsid w:val="00800B43"/>
    <w:rsid w:val="00807184"/>
    <w:rsid w:val="00807C06"/>
    <w:rsid w:val="00810E5A"/>
    <w:rsid w:val="00814222"/>
    <w:rsid w:val="0081788E"/>
    <w:rsid w:val="00827AAF"/>
    <w:rsid w:val="00830AEC"/>
    <w:rsid w:val="00833627"/>
    <w:rsid w:val="008337DF"/>
    <w:rsid w:val="008370B3"/>
    <w:rsid w:val="008467B0"/>
    <w:rsid w:val="008503FA"/>
    <w:rsid w:val="00851180"/>
    <w:rsid w:val="0085189B"/>
    <w:rsid w:val="00851A60"/>
    <w:rsid w:val="00854770"/>
    <w:rsid w:val="0086219A"/>
    <w:rsid w:val="008623ED"/>
    <w:rsid w:val="00862FA6"/>
    <w:rsid w:val="00865240"/>
    <w:rsid w:val="00866B47"/>
    <w:rsid w:val="0087045F"/>
    <w:rsid w:val="00874084"/>
    <w:rsid w:val="00877871"/>
    <w:rsid w:val="0088243D"/>
    <w:rsid w:val="008944B4"/>
    <w:rsid w:val="008946C6"/>
    <w:rsid w:val="008A7BE1"/>
    <w:rsid w:val="008B0B8E"/>
    <w:rsid w:val="008B0E78"/>
    <w:rsid w:val="008B13C4"/>
    <w:rsid w:val="008B3193"/>
    <w:rsid w:val="008B3E74"/>
    <w:rsid w:val="008B5591"/>
    <w:rsid w:val="008C1171"/>
    <w:rsid w:val="008C412C"/>
    <w:rsid w:val="008D0B14"/>
    <w:rsid w:val="008D23C9"/>
    <w:rsid w:val="008D4C69"/>
    <w:rsid w:val="008D6620"/>
    <w:rsid w:val="008E1736"/>
    <w:rsid w:val="008E1F86"/>
    <w:rsid w:val="008E7EB0"/>
    <w:rsid w:val="008F23E1"/>
    <w:rsid w:val="008F3536"/>
    <w:rsid w:val="009004C1"/>
    <w:rsid w:val="009023E6"/>
    <w:rsid w:val="00902F4A"/>
    <w:rsid w:val="009130EE"/>
    <w:rsid w:val="009158C5"/>
    <w:rsid w:val="00917DFC"/>
    <w:rsid w:val="009207C4"/>
    <w:rsid w:val="009255B6"/>
    <w:rsid w:val="009263AC"/>
    <w:rsid w:val="00933C94"/>
    <w:rsid w:val="009342A3"/>
    <w:rsid w:val="00934385"/>
    <w:rsid w:val="00934BE2"/>
    <w:rsid w:val="00936957"/>
    <w:rsid w:val="00936BEC"/>
    <w:rsid w:val="00940329"/>
    <w:rsid w:val="00940A79"/>
    <w:rsid w:val="00942C01"/>
    <w:rsid w:val="00943A95"/>
    <w:rsid w:val="00954A43"/>
    <w:rsid w:val="0095535D"/>
    <w:rsid w:val="00957BF2"/>
    <w:rsid w:val="00960653"/>
    <w:rsid w:val="00960B75"/>
    <w:rsid w:val="0096540A"/>
    <w:rsid w:val="00967F4E"/>
    <w:rsid w:val="00973DBA"/>
    <w:rsid w:val="009740B6"/>
    <w:rsid w:val="00975DF7"/>
    <w:rsid w:val="009773E7"/>
    <w:rsid w:val="00980276"/>
    <w:rsid w:val="009949C4"/>
    <w:rsid w:val="00995C8B"/>
    <w:rsid w:val="009971B9"/>
    <w:rsid w:val="00997537"/>
    <w:rsid w:val="009A13AA"/>
    <w:rsid w:val="009A1622"/>
    <w:rsid w:val="009A2A1C"/>
    <w:rsid w:val="009B1288"/>
    <w:rsid w:val="009B6800"/>
    <w:rsid w:val="009B6F4A"/>
    <w:rsid w:val="009C0F02"/>
    <w:rsid w:val="009C2062"/>
    <w:rsid w:val="009C26D5"/>
    <w:rsid w:val="009C30F0"/>
    <w:rsid w:val="009C5642"/>
    <w:rsid w:val="009C65F0"/>
    <w:rsid w:val="009D01D6"/>
    <w:rsid w:val="009D042D"/>
    <w:rsid w:val="009D05AF"/>
    <w:rsid w:val="009D2CF8"/>
    <w:rsid w:val="009D2F69"/>
    <w:rsid w:val="009D6E09"/>
    <w:rsid w:val="009E13B8"/>
    <w:rsid w:val="009E185C"/>
    <w:rsid w:val="009E3D97"/>
    <w:rsid w:val="009E5CF0"/>
    <w:rsid w:val="009E5F31"/>
    <w:rsid w:val="009F3D6D"/>
    <w:rsid w:val="009F6F1C"/>
    <w:rsid w:val="009F70D4"/>
    <w:rsid w:val="009F7394"/>
    <w:rsid w:val="00A032C3"/>
    <w:rsid w:val="00A07665"/>
    <w:rsid w:val="00A13560"/>
    <w:rsid w:val="00A137A2"/>
    <w:rsid w:val="00A14406"/>
    <w:rsid w:val="00A14CD7"/>
    <w:rsid w:val="00A157A3"/>
    <w:rsid w:val="00A1592C"/>
    <w:rsid w:val="00A2309B"/>
    <w:rsid w:val="00A25267"/>
    <w:rsid w:val="00A26F4B"/>
    <w:rsid w:val="00A27EB3"/>
    <w:rsid w:val="00A322BC"/>
    <w:rsid w:val="00A33A29"/>
    <w:rsid w:val="00A35C27"/>
    <w:rsid w:val="00A37354"/>
    <w:rsid w:val="00A416DE"/>
    <w:rsid w:val="00A47AE0"/>
    <w:rsid w:val="00A50F51"/>
    <w:rsid w:val="00A510BA"/>
    <w:rsid w:val="00A521D8"/>
    <w:rsid w:val="00A53A19"/>
    <w:rsid w:val="00A53A98"/>
    <w:rsid w:val="00A5448C"/>
    <w:rsid w:val="00A607C6"/>
    <w:rsid w:val="00A60C37"/>
    <w:rsid w:val="00A60FC0"/>
    <w:rsid w:val="00A61229"/>
    <w:rsid w:val="00A6235A"/>
    <w:rsid w:val="00A6357B"/>
    <w:rsid w:val="00A645B4"/>
    <w:rsid w:val="00A66295"/>
    <w:rsid w:val="00A66933"/>
    <w:rsid w:val="00A67401"/>
    <w:rsid w:val="00A67742"/>
    <w:rsid w:val="00A7063E"/>
    <w:rsid w:val="00A70C31"/>
    <w:rsid w:val="00A71D38"/>
    <w:rsid w:val="00A767A1"/>
    <w:rsid w:val="00A839EA"/>
    <w:rsid w:val="00A95A98"/>
    <w:rsid w:val="00A9607D"/>
    <w:rsid w:val="00AA11ED"/>
    <w:rsid w:val="00AA5643"/>
    <w:rsid w:val="00AB11EC"/>
    <w:rsid w:val="00AB13D1"/>
    <w:rsid w:val="00AB1F94"/>
    <w:rsid w:val="00AB74E5"/>
    <w:rsid w:val="00AC0E58"/>
    <w:rsid w:val="00AC1F74"/>
    <w:rsid w:val="00AC55DC"/>
    <w:rsid w:val="00AC770B"/>
    <w:rsid w:val="00AD4FA4"/>
    <w:rsid w:val="00AD630B"/>
    <w:rsid w:val="00AD6CA8"/>
    <w:rsid w:val="00AE0183"/>
    <w:rsid w:val="00AE1B24"/>
    <w:rsid w:val="00AE2F05"/>
    <w:rsid w:val="00AE5B4B"/>
    <w:rsid w:val="00AE6815"/>
    <w:rsid w:val="00AF0042"/>
    <w:rsid w:val="00AF0B83"/>
    <w:rsid w:val="00AF0D49"/>
    <w:rsid w:val="00AF1B82"/>
    <w:rsid w:val="00AF568F"/>
    <w:rsid w:val="00AF5BD5"/>
    <w:rsid w:val="00AF6C23"/>
    <w:rsid w:val="00B016EC"/>
    <w:rsid w:val="00B025B5"/>
    <w:rsid w:val="00B026E6"/>
    <w:rsid w:val="00B063D3"/>
    <w:rsid w:val="00B116CF"/>
    <w:rsid w:val="00B16AAA"/>
    <w:rsid w:val="00B20C25"/>
    <w:rsid w:val="00B2379E"/>
    <w:rsid w:val="00B244D7"/>
    <w:rsid w:val="00B24821"/>
    <w:rsid w:val="00B30257"/>
    <w:rsid w:val="00B335BF"/>
    <w:rsid w:val="00B36B8A"/>
    <w:rsid w:val="00B40B66"/>
    <w:rsid w:val="00B44121"/>
    <w:rsid w:val="00B444A2"/>
    <w:rsid w:val="00B47988"/>
    <w:rsid w:val="00B50084"/>
    <w:rsid w:val="00B5296C"/>
    <w:rsid w:val="00B545DE"/>
    <w:rsid w:val="00B575AA"/>
    <w:rsid w:val="00B622B7"/>
    <w:rsid w:val="00B63BDA"/>
    <w:rsid w:val="00B64602"/>
    <w:rsid w:val="00B67E86"/>
    <w:rsid w:val="00B706D7"/>
    <w:rsid w:val="00B764B8"/>
    <w:rsid w:val="00B764E5"/>
    <w:rsid w:val="00B77C3A"/>
    <w:rsid w:val="00B81FFE"/>
    <w:rsid w:val="00B8658E"/>
    <w:rsid w:val="00B8673F"/>
    <w:rsid w:val="00B8699F"/>
    <w:rsid w:val="00B87609"/>
    <w:rsid w:val="00B9290A"/>
    <w:rsid w:val="00BA1EA6"/>
    <w:rsid w:val="00BA4E70"/>
    <w:rsid w:val="00BA4EFF"/>
    <w:rsid w:val="00BA7A47"/>
    <w:rsid w:val="00BA7F0C"/>
    <w:rsid w:val="00BB0772"/>
    <w:rsid w:val="00BB124F"/>
    <w:rsid w:val="00BC06A9"/>
    <w:rsid w:val="00BC0AF0"/>
    <w:rsid w:val="00BC14E9"/>
    <w:rsid w:val="00BC56D4"/>
    <w:rsid w:val="00BC78CA"/>
    <w:rsid w:val="00BD27DE"/>
    <w:rsid w:val="00BD2A09"/>
    <w:rsid w:val="00BD6280"/>
    <w:rsid w:val="00BD7EE6"/>
    <w:rsid w:val="00BE1413"/>
    <w:rsid w:val="00BE1DAE"/>
    <w:rsid w:val="00BE43DA"/>
    <w:rsid w:val="00BF4756"/>
    <w:rsid w:val="00C025F6"/>
    <w:rsid w:val="00C034E7"/>
    <w:rsid w:val="00C05086"/>
    <w:rsid w:val="00C0624E"/>
    <w:rsid w:val="00C102DF"/>
    <w:rsid w:val="00C11412"/>
    <w:rsid w:val="00C216C6"/>
    <w:rsid w:val="00C22740"/>
    <w:rsid w:val="00C238D5"/>
    <w:rsid w:val="00C246FF"/>
    <w:rsid w:val="00C2550D"/>
    <w:rsid w:val="00C269E4"/>
    <w:rsid w:val="00C31AF3"/>
    <w:rsid w:val="00C32452"/>
    <w:rsid w:val="00C34C06"/>
    <w:rsid w:val="00C40F01"/>
    <w:rsid w:val="00C42F9D"/>
    <w:rsid w:val="00C43CF3"/>
    <w:rsid w:val="00C44A1B"/>
    <w:rsid w:val="00C47B66"/>
    <w:rsid w:val="00C518DC"/>
    <w:rsid w:val="00C54B3A"/>
    <w:rsid w:val="00C54B46"/>
    <w:rsid w:val="00C57A79"/>
    <w:rsid w:val="00C61B26"/>
    <w:rsid w:val="00C65BBD"/>
    <w:rsid w:val="00C6603B"/>
    <w:rsid w:val="00C6608B"/>
    <w:rsid w:val="00C6741F"/>
    <w:rsid w:val="00C70B41"/>
    <w:rsid w:val="00C82B69"/>
    <w:rsid w:val="00C83A81"/>
    <w:rsid w:val="00C83C47"/>
    <w:rsid w:val="00C9549F"/>
    <w:rsid w:val="00CA3178"/>
    <w:rsid w:val="00CA3864"/>
    <w:rsid w:val="00CB1FC1"/>
    <w:rsid w:val="00CB718F"/>
    <w:rsid w:val="00CC029F"/>
    <w:rsid w:val="00CC4106"/>
    <w:rsid w:val="00CC4836"/>
    <w:rsid w:val="00CC7F9F"/>
    <w:rsid w:val="00CD1A8A"/>
    <w:rsid w:val="00CD2FF1"/>
    <w:rsid w:val="00CD6B9A"/>
    <w:rsid w:val="00CE77C2"/>
    <w:rsid w:val="00CF30E7"/>
    <w:rsid w:val="00CF68A1"/>
    <w:rsid w:val="00D03566"/>
    <w:rsid w:val="00D036D0"/>
    <w:rsid w:val="00D04126"/>
    <w:rsid w:val="00D061A1"/>
    <w:rsid w:val="00D07C10"/>
    <w:rsid w:val="00D116AB"/>
    <w:rsid w:val="00D16B4E"/>
    <w:rsid w:val="00D17088"/>
    <w:rsid w:val="00D21D4E"/>
    <w:rsid w:val="00D226A7"/>
    <w:rsid w:val="00D33AD3"/>
    <w:rsid w:val="00D34604"/>
    <w:rsid w:val="00D432E3"/>
    <w:rsid w:val="00D45E83"/>
    <w:rsid w:val="00D47E61"/>
    <w:rsid w:val="00D502E9"/>
    <w:rsid w:val="00D576E2"/>
    <w:rsid w:val="00D6497B"/>
    <w:rsid w:val="00D64C3F"/>
    <w:rsid w:val="00D6501E"/>
    <w:rsid w:val="00D67B01"/>
    <w:rsid w:val="00D72AF1"/>
    <w:rsid w:val="00D72CCC"/>
    <w:rsid w:val="00D76DE8"/>
    <w:rsid w:val="00D80890"/>
    <w:rsid w:val="00D80D17"/>
    <w:rsid w:val="00D82252"/>
    <w:rsid w:val="00D91079"/>
    <w:rsid w:val="00D960BF"/>
    <w:rsid w:val="00DA156C"/>
    <w:rsid w:val="00DA3B99"/>
    <w:rsid w:val="00DB41AF"/>
    <w:rsid w:val="00DB5DB6"/>
    <w:rsid w:val="00DB680F"/>
    <w:rsid w:val="00DC252A"/>
    <w:rsid w:val="00DC3B5E"/>
    <w:rsid w:val="00DC6B70"/>
    <w:rsid w:val="00DD0AB0"/>
    <w:rsid w:val="00DD4B89"/>
    <w:rsid w:val="00DD624D"/>
    <w:rsid w:val="00DE0EC8"/>
    <w:rsid w:val="00DF72B8"/>
    <w:rsid w:val="00E010E8"/>
    <w:rsid w:val="00E02F1B"/>
    <w:rsid w:val="00E04341"/>
    <w:rsid w:val="00E06C95"/>
    <w:rsid w:val="00E0746A"/>
    <w:rsid w:val="00E1284B"/>
    <w:rsid w:val="00E158F6"/>
    <w:rsid w:val="00E228D4"/>
    <w:rsid w:val="00E22A66"/>
    <w:rsid w:val="00E22A93"/>
    <w:rsid w:val="00E30398"/>
    <w:rsid w:val="00E30DB6"/>
    <w:rsid w:val="00E31BAA"/>
    <w:rsid w:val="00E363B4"/>
    <w:rsid w:val="00E42D72"/>
    <w:rsid w:val="00E5267F"/>
    <w:rsid w:val="00E52C20"/>
    <w:rsid w:val="00E53C02"/>
    <w:rsid w:val="00E54BD4"/>
    <w:rsid w:val="00E575B9"/>
    <w:rsid w:val="00E625CF"/>
    <w:rsid w:val="00E63F82"/>
    <w:rsid w:val="00E76D5F"/>
    <w:rsid w:val="00E77101"/>
    <w:rsid w:val="00E92DA4"/>
    <w:rsid w:val="00E92F99"/>
    <w:rsid w:val="00E93591"/>
    <w:rsid w:val="00E938D8"/>
    <w:rsid w:val="00E93A26"/>
    <w:rsid w:val="00EA3D35"/>
    <w:rsid w:val="00EA3F51"/>
    <w:rsid w:val="00EA4F5A"/>
    <w:rsid w:val="00EB234D"/>
    <w:rsid w:val="00EB24E9"/>
    <w:rsid w:val="00EB2726"/>
    <w:rsid w:val="00EB61C4"/>
    <w:rsid w:val="00EC71D3"/>
    <w:rsid w:val="00ED2D3A"/>
    <w:rsid w:val="00ED439D"/>
    <w:rsid w:val="00ED447B"/>
    <w:rsid w:val="00ED637D"/>
    <w:rsid w:val="00ED7B2C"/>
    <w:rsid w:val="00EE0DA9"/>
    <w:rsid w:val="00EE1757"/>
    <w:rsid w:val="00EE219D"/>
    <w:rsid w:val="00EE2599"/>
    <w:rsid w:val="00EE27E3"/>
    <w:rsid w:val="00EE28B6"/>
    <w:rsid w:val="00EE2DE2"/>
    <w:rsid w:val="00EE33BD"/>
    <w:rsid w:val="00EE3DAA"/>
    <w:rsid w:val="00EE5926"/>
    <w:rsid w:val="00EE64AA"/>
    <w:rsid w:val="00EE7C73"/>
    <w:rsid w:val="00EF1E86"/>
    <w:rsid w:val="00EF7112"/>
    <w:rsid w:val="00EF77D5"/>
    <w:rsid w:val="00F04D7F"/>
    <w:rsid w:val="00F0520F"/>
    <w:rsid w:val="00F057E0"/>
    <w:rsid w:val="00F05916"/>
    <w:rsid w:val="00F065B0"/>
    <w:rsid w:val="00F06E54"/>
    <w:rsid w:val="00F0722A"/>
    <w:rsid w:val="00F16C77"/>
    <w:rsid w:val="00F16DED"/>
    <w:rsid w:val="00F20AC3"/>
    <w:rsid w:val="00F21240"/>
    <w:rsid w:val="00F21988"/>
    <w:rsid w:val="00F23F6C"/>
    <w:rsid w:val="00F30791"/>
    <w:rsid w:val="00F40A59"/>
    <w:rsid w:val="00F41BE7"/>
    <w:rsid w:val="00F43731"/>
    <w:rsid w:val="00F44E8F"/>
    <w:rsid w:val="00F46670"/>
    <w:rsid w:val="00F46EE2"/>
    <w:rsid w:val="00F47F58"/>
    <w:rsid w:val="00F5115B"/>
    <w:rsid w:val="00F519B0"/>
    <w:rsid w:val="00F53787"/>
    <w:rsid w:val="00F543E8"/>
    <w:rsid w:val="00F54AC3"/>
    <w:rsid w:val="00F64AA8"/>
    <w:rsid w:val="00F64CB3"/>
    <w:rsid w:val="00F6733B"/>
    <w:rsid w:val="00F74019"/>
    <w:rsid w:val="00F81787"/>
    <w:rsid w:val="00F856C5"/>
    <w:rsid w:val="00F85C45"/>
    <w:rsid w:val="00F866BB"/>
    <w:rsid w:val="00F86B29"/>
    <w:rsid w:val="00F90006"/>
    <w:rsid w:val="00F9118A"/>
    <w:rsid w:val="00F92221"/>
    <w:rsid w:val="00FA4898"/>
    <w:rsid w:val="00FA6814"/>
    <w:rsid w:val="00FA6E5B"/>
    <w:rsid w:val="00FB00D1"/>
    <w:rsid w:val="00FB0D9A"/>
    <w:rsid w:val="00FB213C"/>
    <w:rsid w:val="00FB6860"/>
    <w:rsid w:val="00FB7817"/>
    <w:rsid w:val="00FC1CB9"/>
    <w:rsid w:val="00FC5ADD"/>
    <w:rsid w:val="00FC6986"/>
    <w:rsid w:val="00FD0B70"/>
    <w:rsid w:val="00FD140F"/>
    <w:rsid w:val="00FD3AFF"/>
    <w:rsid w:val="00FD3E03"/>
    <w:rsid w:val="00FE173D"/>
    <w:rsid w:val="00FE3653"/>
    <w:rsid w:val="00FE37D3"/>
    <w:rsid w:val="00FE3E4B"/>
    <w:rsid w:val="00FE630F"/>
    <w:rsid w:val="00FE64E3"/>
    <w:rsid w:val="00FE7D96"/>
    <w:rsid w:val="00FF0128"/>
    <w:rsid w:val="00FF2F98"/>
    <w:rsid w:val="00FF5594"/>
  </w:rsids>
  <m:mathPr>
    <m:mathFont m:val="Yu Minch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89"/>
    <w:pPr>
      <w:spacing w:after="200" w:line="480" w:lineRule="auto"/>
    </w:pPr>
    <w:rPr>
      <w:rFonts w:ascii="Times New Roman" w:eastAsia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B2D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B2D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B2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3B2D"/>
    <w:rPr>
      <w:rFonts w:ascii="Times New Roman" w:eastAsiaTheme="majorEastAsia" w:hAnsi="Times New Roman" w:cstheme="majorBidi"/>
      <w:b/>
      <w:bCs/>
      <w:i/>
      <w:szCs w:val="26"/>
    </w:rPr>
  </w:style>
  <w:style w:type="paragraph" w:customStyle="1" w:styleId="EndNoteBibliographyTitle">
    <w:name w:val="EndNote Bibliography Title"/>
    <w:basedOn w:val="Normal"/>
    <w:rsid w:val="0018297B"/>
    <w:pPr>
      <w:spacing w:after="0"/>
      <w:jc w:val="center"/>
    </w:pPr>
  </w:style>
  <w:style w:type="paragraph" w:customStyle="1" w:styleId="EndNoteBibliography">
    <w:name w:val="EndNote Bibliography"/>
    <w:basedOn w:val="Normal"/>
    <w:rsid w:val="0018297B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D48EA"/>
    <w:rPr>
      <w:szCs w:val="24"/>
    </w:rPr>
  </w:style>
  <w:style w:type="paragraph" w:styleId="ListParagraph">
    <w:name w:val="List Paragraph"/>
    <w:basedOn w:val="Normal"/>
    <w:uiPriority w:val="34"/>
    <w:qFormat/>
    <w:rsid w:val="00874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A1"/>
    <w:rPr>
      <w:rFonts w:ascii="Times New Roman" w:eastAsia="Times New Roman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A1"/>
    <w:rPr>
      <w:rFonts w:ascii="Times New Roman" w:eastAsia="Times New Roman" w:hAnsi="Times New Roman" w:cs="Times New Roman"/>
      <w:szCs w:val="22"/>
    </w:rPr>
  </w:style>
  <w:style w:type="paragraph" w:customStyle="1" w:styleId="TKNormaali">
    <w:name w:val="TK Normaali"/>
    <w:basedOn w:val="Normal"/>
    <w:rsid w:val="00D061A1"/>
    <w:pPr>
      <w:tabs>
        <w:tab w:val="left" w:pos="2127"/>
      </w:tabs>
      <w:spacing w:after="0" w:line="240" w:lineRule="auto"/>
    </w:pPr>
    <w:rPr>
      <w:szCs w:val="20"/>
      <w:lang w:eastAsia="fi-FI"/>
    </w:rPr>
  </w:style>
  <w:style w:type="paragraph" w:customStyle="1" w:styleId="TKOtsikko">
    <w:name w:val="TK Otsikko"/>
    <w:basedOn w:val="TKNormaali"/>
    <w:rsid w:val="00D061A1"/>
    <w:pPr>
      <w:spacing w:line="480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6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6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6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1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1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5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anaa.aljamal@hus.fi" TargetMode="External"/><Relationship Id="rId9" Type="http://schemas.openxmlformats.org/officeDocument/2006/relationships/header" Target="header1.xml"/><Relationship Id="rId10" Type="http://schemas.openxmlformats.org/officeDocument/2006/relationships/hyperlink" Target="http://esa.un.org/wpp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32154-2418-2448-A075-02A68AC4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10337</Words>
  <Characters>58926</Characters>
  <Application>Microsoft Macintosh Word</Application>
  <DocSecurity>0</DocSecurity>
  <Lines>491</Lines>
  <Paragraphs>117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iMac</Company>
  <LinksUpToDate>false</LinksUpToDate>
  <CharactersWithSpaces>72365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Ranaa Aljamal</dc:creator>
  <cp:keywords/>
  <dc:description/>
  <cp:lastModifiedBy>Sarah Coupland</cp:lastModifiedBy>
  <cp:revision>8</cp:revision>
  <cp:lastPrinted>2015-07-08T23:38:00Z</cp:lastPrinted>
  <dcterms:created xsi:type="dcterms:W3CDTF">2015-10-18T09:25:00Z</dcterms:created>
  <dcterms:modified xsi:type="dcterms:W3CDTF">2017-02-27T12:15:00Z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1039920633</vt:i4>
  </property>
  <property fmtid="{D5CDD505-2E9C-101B-9397-08002B2CF9AE}" pid="3" name="_NewReviewCycle">
    <vt:lpwstr/>
  </property>
  <property fmtid="{D5CDD505-2E9C-101B-9397-08002B2CF9AE}" pid="4" name="_EmailSubject">
    <vt:lpwstr>Revised ready MS and tables</vt:lpwstr>
  </property>
  <property fmtid="{D5CDD505-2E9C-101B-9397-08002B2CF9AE}" pid="5" name="_AuthorEmail">
    <vt:lpwstr>Tero.Kivela@hus.fi</vt:lpwstr>
  </property>
  <property fmtid="{D5CDD505-2E9C-101B-9397-08002B2CF9AE}" pid="6" name="_AuthorEmailDisplayName">
    <vt:lpwstr>Kivelä Tero</vt:lpwstr>
  </property>
</Properties>
</file>