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FD2A" w14:textId="77777777" w:rsidR="00A8096C" w:rsidRPr="00385E6C" w:rsidRDefault="000D0740" w:rsidP="00822274">
      <w:pPr>
        <w:spacing w:line="480" w:lineRule="auto"/>
        <w:jc w:val="center"/>
        <w:rPr>
          <w:rFonts w:ascii="Times New Roman" w:hAnsi="Times New Roman" w:cs="Times New Roman"/>
          <w:b/>
          <w:lang w:val="en-GB"/>
        </w:rPr>
      </w:pPr>
      <w:r w:rsidRPr="00385E6C">
        <w:rPr>
          <w:rFonts w:ascii="Times New Roman" w:hAnsi="Times New Roman" w:cs="Times New Roman"/>
          <w:b/>
          <w:lang w:val="en-GB"/>
        </w:rPr>
        <w:t>Maternal gaze to the infant face: effects of infant age and facial configuration during mother-infant engagement in the first nine weeks</w:t>
      </w:r>
    </w:p>
    <w:p w14:paraId="74C8F8F7" w14:textId="767239BF" w:rsidR="00FB788C" w:rsidRPr="00385E6C" w:rsidRDefault="00FB788C" w:rsidP="00FB788C">
      <w:pPr>
        <w:spacing w:line="480" w:lineRule="auto"/>
        <w:jc w:val="center"/>
        <w:rPr>
          <w:rFonts w:ascii="Times New Roman" w:eastAsia="Droid Sans Fallback" w:hAnsi="Times New Roman" w:cs="Times New Roman"/>
          <w:vertAlign w:val="superscript"/>
          <w:lang w:val="en-GB" w:eastAsia="zh-CN" w:bidi="hi-IN"/>
        </w:rPr>
      </w:pPr>
      <w:r w:rsidRPr="00385E6C">
        <w:rPr>
          <w:rFonts w:ascii="Times New Roman" w:eastAsia="Droid Sans Fallback" w:hAnsi="Times New Roman" w:cs="Times New Roman"/>
          <w:lang w:val="en-GB" w:eastAsia="zh-CN" w:bidi="hi-IN"/>
        </w:rPr>
        <w:t xml:space="preserve">Leonardo De </w:t>
      </w:r>
      <w:proofErr w:type="spellStart"/>
      <w:r w:rsidRPr="00385E6C">
        <w:rPr>
          <w:rFonts w:ascii="Times New Roman" w:eastAsia="Droid Sans Fallback" w:hAnsi="Times New Roman" w:cs="Times New Roman"/>
          <w:lang w:val="en-GB" w:eastAsia="zh-CN" w:bidi="hi-IN"/>
        </w:rPr>
        <w:t>Pascalis</w:t>
      </w:r>
      <w:r w:rsidRPr="00385E6C">
        <w:rPr>
          <w:rFonts w:ascii="Times New Roman" w:eastAsia="Droid Sans Fallback" w:hAnsi="Times New Roman" w:cs="Times New Roman"/>
          <w:vertAlign w:val="superscript"/>
          <w:lang w:val="en-GB" w:eastAsia="zh-CN" w:bidi="hi-IN"/>
        </w:rPr>
        <w:t>a</w:t>
      </w:r>
      <w:r w:rsidR="0042675D">
        <w:rPr>
          <w:rFonts w:ascii="Times New Roman" w:eastAsia="Droid Sans Fallback" w:hAnsi="Times New Roman" w:cs="Times New Roman"/>
          <w:vertAlign w:val="superscript"/>
          <w:lang w:val="en-GB" w:eastAsia="zh-CN" w:bidi="hi-IN"/>
        </w:rPr>
        <w:t>,b</w:t>
      </w:r>
      <w:proofErr w:type="spellEnd"/>
      <w:r w:rsidRPr="00385E6C">
        <w:rPr>
          <w:rFonts w:ascii="Times New Roman" w:eastAsia="Droid Sans Fallback" w:hAnsi="Times New Roman" w:cs="Times New Roman"/>
          <w:lang w:val="en-GB" w:eastAsia="zh-CN" w:bidi="hi-IN"/>
        </w:rPr>
        <w:t xml:space="preserve">, Natalie </w:t>
      </w:r>
      <w:proofErr w:type="spellStart"/>
      <w:r w:rsidR="0042675D" w:rsidRPr="00385E6C">
        <w:rPr>
          <w:rFonts w:ascii="Times New Roman" w:eastAsia="Droid Sans Fallback" w:hAnsi="Times New Roman" w:cs="Times New Roman"/>
          <w:lang w:val="en-GB" w:eastAsia="zh-CN" w:bidi="hi-IN"/>
        </w:rPr>
        <w:t>Kkeli</w:t>
      </w:r>
      <w:r w:rsidR="0042675D">
        <w:rPr>
          <w:rFonts w:ascii="Times New Roman" w:eastAsia="Droid Sans Fallback" w:hAnsi="Times New Roman" w:cs="Times New Roman"/>
          <w:vertAlign w:val="superscript"/>
          <w:lang w:val="en-GB" w:eastAsia="zh-CN" w:bidi="hi-IN"/>
        </w:rPr>
        <w:t>c</w:t>
      </w:r>
      <w:proofErr w:type="spellEnd"/>
      <w:r w:rsidRPr="00385E6C">
        <w:rPr>
          <w:rFonts w:ascii="Times New Roman" w:eastAsia="Droid Sans Fallback" w:hAnsi="Times New Roman" w:cs="Times New Roman"/>
          <w:lang w:val="en-GB" w:eastAsia="zh-CN" w:bidi="hi-IN"/>
        </w:rPr>
        <w:t xml:space="preserve">, Bhismadev </w:t>
      </w:r>
      <w:proofErr w:type="spellStart"/>
      <w:r w:rsidRPr="00385E6C">
        <w:rPr>
          <w:rFonts w:ascii="Times New Roman" w:eastAsia="Droid Sans Fallback" w:hAnsi="Times New Roman" w:cs="Times New Roman"/>
          <w:lang w:val="en-GB" w:eastAsia="zh-CN" w:bidi="hi-IN"/>
        </w:rPr>
        <w:t>Chakrabarti</w:t>
      </w:r>
      <w:r w:rsidRPr="00385E6C">
        <w:rPr>
          <w:rFonts w:ascii="Times New Roman" w:eastAsia="Droid Sans Fallback" w:hAnsi="Times New Roman" w:cs="Times New Roman"/>
          <w:vertAlign w:val="superscript"/>
          <w:lang w:val="en-GB" w:eastAsia="zh-CN" w:bidi="hi-IN"/>
        </w:rPr>
        <w:t>a</w:t>
      </w:r>
      <w:proofErr w:type="spellEnd"/>
      <w:r w:rsidRPr="00385E6C">
        <w:rPr>
          <w:rFonts w:ascii="Times New Roman" w:eastAsia="Droid Sans Fallback" w:hAnsi="Times New Roman" w:cs="Times New Roman"/>
          <w:lang w:val="en-GB" w:eastAsia="zh-CN" w:bidi="hi-IN"/>
        </w:rPr>
        <w:t xml:space="preserve">, Louise </w:t>
      </w:r>
      <w:proofErr w:type="spellStart"/>
      <w:r w:rsidR="0042675D" w:rsidRPr="00385E6C">
        <w:rPr>
          <w:rFonts w:ascii="Times New Roman" w:eastAsia="Droid Sans Fallback" w:hAnsi="Times New Roman" w:cs="Times New Roman"/>
          <w:lang w:val="en-GB" w:eastAsia="zh-CN" w:bidi="hi-IN"/>
        </w:rPr>
        <w:t>Dalton</w:t>
      </w:r>
      <w:r w:rsidR="0042675D">
        <w:rPr>
          <w:rFonts w:ascii="Times New Roman" w:eastAsia="Droid Sans Fallback" w:hAnsi="Times New Roman" w:cs="Times New Roman"/>
          <w:vertAlign w:val="superscript"/>
          <w:lang w:val="en-GB" w:eastAsia="zh-CN" w:bidi="hi-IN"/>
        </w:rPr>
        <w:t>d</w:t>
      </w:r>
      <w:proofErr w:type="spellEnd"/>
      <w:r w:rsidRPr="00385E6C">
        <w:rPr>
          <w:rFonts w:ascii="Times New Roman" w:eastAsia="Droid Sans Fallback" w:hAnsi="Times New Roman" w:cs="Times New Roman"/>
          <w:lang w:val="en-GB" w:eastAsia="zh-CN" w:bidi="hi-IN"/>
        </w:rPr>
        <w:t xml:space="preserve">, </w:t>
      </w:r>
      <w:r w:rsidR="00AF6C5D" w:rsidRPr="00385E6C">
        <w:rPr>
          <w:rFonts w:ascii="Times New Roman" w:eastAsia="Droid Sans Fallback" w:hAnsi="Times New Roman" w:cs="Times New Roman"/>
          <w:lang w:val="en-GB" w:eastAsia="zh-CN" w:bidi="hi-IN"/>
        </w:rPr>
        <w:t xml:space="preserve">Kyla </w:t>
      </w:r>
      <w:proofErr w:type="spellStart"/>
      <w:r w:rsidR="0042675D" w:rsidRPr="00385E6C">
        <w:rPr>
          <w:rFonts w:ascii="Times New Roman" w:eastAsia="Droid Sans Fallback" w:hAnsi="Times New Roman" w:cs="Times New Roman"/>
          <w:lang w:val="en-GB" w:eastAsia="zh-CN" w:bidi="hi-IN"/>
        </w:rPr>
        <w:t>Vaillancourt</w:t>
      </w:r>
      <w:r w:rsidR="0042675D">
        <w:rPr>
          <w:rFonts w:ascii="Times New Roman" w:eastAsia="Droid Sans Fallback" w:hAnsi="Times New Roman" w:cs="Times New Roman"/>
          <w:vertAlign w:val="superscript"/>
          <w:lang w:val="en-GB" w:eastAsia="zh-CN" w:bidi="hi-IN"/>
        </w:rPr>
        <w:t>e</w:t>
      </w:r>
      <w:proofErr w:type="spellEnd"/>
      <w:r w:rsidR="00AF6C5D" w:rsidRPr="00385E6C">
        <w:rPr>
          <w:rFonts w:ascii="Times New Roman" w:eastAsia="Droid Sans Fallback" w:hAnsi="Times New Roman" w:cs="Times New Roman"/>
          <w:lang w:val="en-GB" w:eastAsia="zh-CN" w:bidi="hi-IN"/>
        </w:rPr>
        <w:t xml:space="preserve">, </w:t>
      </w:r>
      <w:r w:rsidR="00431CA0" w:rsidRPr="00385E6C">
        <w:rPr>
          <w:rFonts w:ascii="Times New Roman" w:eastAsia="Droid Sans Fallback" w:hAnsi="Times New Roman" w:cs="Times New Roman"/>
          <w:lang w:val="en-GB" w:eastAsia="zh-CN" w:bidi="hi-IN"/>
        </w:rPr>
        <w:t xml:space="preserve">Holly </w:t>
      </w:r>
      <w:proofErr w:type="spellStart"/>
      <w:r w:rsidR="00431CA0" w:rsidRPr="00385E6C">
        <w:rPr>
          <w:rFonts w:ascii="Times New Roman" w:eastAsia="Droid Sans Fallback" w:hAnsi="Times New Roman" w:cs="Times New Roman"/>
          <w:lang w:val="en-GB" w:eastAsia="zh-CN" w:bidi="hi-IN"/>
        </w:rPr>
        <w:t>Rayson</w:t>
      </w:r>
      <w:r w:rsidR="00431CA0" w:rsidRPr="00385E6C">
        <w:rPr>
          <w:rFonts w:ascii="Times New Roman" w:eastAsia="Droid Sans Fallback" w:hAnsi="Times New Roman" w:cs="Times New Roman"/>
          <w:vertAlign w:val="superscript"/>
          <w:lang w:val="en-GB" w:eastAsia="zh-CN" w:bidi="hi-IN"/>
        </w:rPr>
        <w:t>a</w:t>
      </w:r>
      <w:proofErr w:type="spellEnd"/>
      <w:r w:rsidR="00431CA0" w:rsidRPr="00385E6C">
        <w:rPr>
          <w:rFonts w:ascii="Times New Roman" w:eastAsia="Droid Sans Fallback" w:hAnsi="Times New Roman" w:cs="Times New Roman"/>
          <w:lang w:val="en-GB" w:eastAsia="zh-CN" w:bidi="hi-IN"/>
        </w:rPr>
        <w:t xml:space="preserve">, </w:t>
      </w:r>
      <w:r w:rsidR="007B5556" w:rsidRPr="00385E6C">
        <w:rPr>
          <w:rFonts w:ascii="Times New Roman" w:eastAsia="Droid Sans Fallback" w:hAnsi="Times New Roman" w:cs="Times New Roman"/>
          <w:lang w:val="en-GB" w:eastAsia="zh-CN" w:bidi="hi-IN"/>
        </w:rPr>
        <w:t xml:space="preserve">Sarah </w:t>
      </w:r>
      <w:proofErr w:type="spellStart"/>
      <w:r w:rsidR="007B5556" w:rsidRPr="00385E6C">
        <w:rPr>
          <w:rFonts w:ascii="Times New Roman" w:eastAsia="Droid Sans Fallback" w:hAnsi="Times New Roman" w:cs="Times New Roman"/>
          <w:lang w:val="en-GB" w:eastAsia="zh-CN" w:bidi="hi-IN"/>
        </w:rPr>
        <w:t>Bicknell</w:t>
      </w:r>
      <w:r w:rsidR="007B5556" w:rsidRPr="00385E6C">
        <w:rPr>
          <w:rFonts w:ascii="Times New Roman" w:eastAsia="Droid Sans Fallback" w:hAnsi="Times New Roman" w:cs="Times New Roman"/>
          <w:vertAlign w:val="superscript"/>
          <w:lang w:val="en-GB" w:eastAsia="zh-CN" w:bidi="hi-IN"/>
        </w:rPr>
        <w:t>a</w:t>
      </w:r>
      <w:proofErr w:type="spellEnd"/>
      <w:r w:rsidR="007B5556" w:rsidRPr="00385E6C">
        <w:rPr>
          <w:rFonts w:ascii="Times New Roman" w:eastAsia="Droid Sans Fallback" w:hAnsi="Times New Roman" w:cs="Times New Roman"/>
          <w:lang w:val="en-GB" w:eastAsia="zh-CN" w:bidi="hi-IN"/>
        </w:rPr>
        <w:t xml:space="preserve">, </w:t>
      </w:r>
      <w:r w:rsidR="00431CA0" w:rsidRPr="00385E6C">
        <w:rPr>
          <w:rFonts w:ascii="Times New Roman" w:eastAsia="Droid Sans Fallback" w:hAnsi="Times New Roman" w:cs="Times New Roman"/>
          <w:lang w:val="en-GB" w:eastAsia="zh-CN" w:bidi="hi-IN"/>
        </w:rPr>
        <w:t xml:space="preserve">Tim </w:t>
      </w:r>
      <w:proofErr w:type="spellStart"/>
      <w:r w:rsidR="0042675D" w:rsidRPr="00385E6C">
        <w:rPr>
          <w:rFonts w:ascii="Times New Roman" w:eastAsia="Droid Sans Fallback" w:hAnsi="Times New Roman" w:cs="Times New Roman"/>
          <w:lang w:val="en-GB" w:eastAsia="zh-CN" w:bidi="hi-IN"/>
        </w:rPr>
        <w:t>Goodacre</w:t>
      </w:r>
      <w:r w:rsidR="0042675D">
        <w:rPr>
          <w:rFonts w:ascii="Times New Roman" w:eastAsia="Droid Sans Fallback" w:hAnsi="Times New Roman" w:cs="Times New Roman"/>
          <w:vertAlign w:val="superscript"/>
          <w:lang w:val="en-GB" w:eastAsia="zh-CN" w:bidi="hi-IN"/>
        </w:rPr>
        <w:t>d</w:t>
      </w:r>
      <w:proofErr w:type="spellEnd"/>
      <w:r w:rsidRPr="00385E6C">
        <w:rPr>
          <w:rFonts w:ascii="Times New Roman" w:eastAsia="Droid Sans Fallback" w:hAnsi="Times New Roman" w:cs="Times New Roman"/>
          <w:lang w:val="en-GB" w:eastAsia="zh-CN" w:bidi="hi-IN"/>
        </w:rPr>
        <w:t xml:space="preserve">, </w:t>
      </w:r>
      <w:r w:rsidR="00431CA0" w:rsidRPr="00385E6C">
        <w:rPr>
          <w:rFonts w:ascii="Times New Roman" w:eastAsia="Droid Sans Fallback" w:hAnsi="Times New Roman" w:cs="Times New Roman"/>
          <w:lang w:val="en-GB" w:eastAsia="zh-CN" w:bidi="hi-IN"/>
        </w:rPr>
        <w:t xml:space="preserve">Peter </w:t>
      </w:r>
      <w:proofErr w:type="spellStart"/>
      <w:r w:rsidR="00431CA0" w:rsidRPr="00385E6C">
        <w:rPr>
          <w:rFonts w:ascii="Times New Roman" w:eastAsia="Droid Sans Fallback" w:hAnsi="Times New Roman" w:cs="Times New Roman"/>
          <w:lang w:val="en-GB" w:eastAsia="zh-CN" w:bidi="hi-IN"/>
        </w:rPr>
        <w:t>Cooper</w:t>
      </w:r>
      <w:r w:rsidR="00431CA0" w:rsidRPr="00385E6C">
        <w:rPr>
          <w:rFonts w:ascii="Times New Roman" w:eastAsia="Droid Sans Fallback" w:hAnsi="Times New Roman" w:cs="Times New Roman"/>
          <w:vertAlign w:val="superscript"/>
          <w:lang w:val="en-GB" w:eastAsia="zh-CN" w:bidi="hi-IN"/>
        </w:rPr>
        <w:t>a,</w:t>
      </w:r>
      <w:r w:rsidR="0042675D">
        <w:rPr>
          <w:rFonts w:ascii="Times New Roman" w:eastAsia="Droid Sans Fallback" w:hAnsi="Times New Roman" w:cs="Times New Roman"/>
          <w:vertAlign w:val="superscript"/>
          <w:lang w:val="en-GB" w:eastAsia="zh-CN" w:bidi="hi-IN"/>
        </w:rPr>
        <w:t>f</w:t>
      </w:r>
      <w:r w:rsidR="00431CA0" w:rsidRPr="00385E6C">
        <w:rPr>
          <w:rFonts w:ascii="Times New Roman" w:eastAsia="Droid Sans Fallback" w:hAnsi="Times New Roman" w:cs="Times New Roman"/>
          <w:vertAlign w:val="superscript"/>
          <w:lang w:val="en-GB" w:eastAsia="zh-CN" w:bidi="hi-IN"/>
        </w:rPr>
        <w:t>,</w:t>
      </w:r>
      <w:r w:rsidR="0042675D">
        <w:rPr>
          <w:rFonts w:ascii="Times New Roman" w:eastAsia="Droid Sans Fallback" w:hAnsi="Times New Roman" w:cs="Times New Roman"/>
          <w:vertAlign w:val="superscript"/>
          <w:lang w:val="en-GB" w:eastAsia="zh-CN" w:bidi="hi-IN"/>
        </w:rPr>
        <w:t>g</w:t>
      </w:r>
      <w:proofErr w:type="spellEnd"/>
      <w:r w:rsidR="0042675D" w:rsidRPr="00385E6C">
        <w:rPr>
          <w:rFonts w:ascii="Times New Roman" w:eastAsia="Droid Sans Fallback" w:hAnsi="Times New Roman" w:cs="Times New Roman"/>
          <w:lang w:val="en-GB" w:eastAsia="zh-CN" w:bidi="hi-IN"/>
        </w:rPr>
        <w:t xml:space="preserve"> </w:t>
      </w:r>
      <w:r w:rsidRPr="00385E6C">
        <w:rPr>
          <w:rFonts w:ascii="Times New Roman" w:eastAsia="Droid Sans Fallback" w:hAnsi="Times New Roman" w:cs="Times New Roman"/>
          <w:lang w:val="en-GB" w:eastAsia="zh-CN" w:bidi="hi-IN"/>
        </w:rPr>
        <w:t xml:space="preserve">Alan </w:t>
      </w:r>
      <w:proofErr w:type="spellStart"/>
      <w:r w:rsidR="0042675D" w:rsidRPr="00385E6C">
        <w:rPr>
          <w:rFonts w:ascii="Times New Roman" w:eastAsia="Droid Sans Fallback" w:hAnsi="Times New Roman" w:cs="Times New Roman"/>
          <w:lang w:val="en-GB" w:eastAsia="zh-CN" w:bidi="hi-IN"/>
        </w:rPr>
        <w:t>Stein</w:t>
      </w:r>
      <w:r w:rsidR="0042675D">
        <w:rPr>
          <w:rFonts w:ascii="Times New Roman" w:eastAsia="Droid Sans Fallback" w:hAnsi="Times New Roman" w:cs="Times New Roman"/>
          <w:vertAlign w:val="superscript"/>
          <w:lang w:val="en-GB" w:eastAsia="zh-CN" w:bidi="hi-IN"/>
        </w:rPr>
        <w:t>h</w:t>
      </w:r>
      <w:r w:rsidR="00431CA0" w:rsidRPr="00385E6C">
        <w:rPr>
          <w:rFonts w:ascii="Times New Roman" w:eastAsia="Droid Sans Fallback" w:hAnsi="Times New Roman" w:cs="Times New Roman"/>
          <w:vertAlign w:val="superscript"/>
          <w:lang w:val="en-GB" w:eastAsia="zh-CN" w:bidi="hi-IN"/>
        </w:rPr>
        <w:t>,</w:t>
      </w:r>
      <w:r w:rsidR="0042675D">
        <w:rPr>
          <w:rFonts w:ascii="Times New Roman" w:eastAsia="Droid Sans Fallback" w:hAnsi="Times New Roman" w:cs="Times New Roman"/>
          <w:vertAlign w:val="superscript"/>
          <w:lang w:val="en-GB" w:eastAsia="zh-CN" w:bidi="hi-IN"/>
        </w:rPr>
        <w:t>i</w:t>
      </w:r>
      <w:proofErr w:type="spellEnd"/>
      <w:r w:rsidRPr="00385E6C">
        <w:rPr>
          <w:rFonts w:ascii="Times New Roman" w:eastAsia="Droid Sans Fallback" w:hAnsi="Times New Roman" w:cs="Times New Roman"/>
          <w:lang w:val="en-GB" w:eastAsia="zh-CN" w:bidi="hi-IN"/>
        </w:rPr>
        <w:t xml:space="preserve">, </w:t>
      </w:r>
      <w:r w:rsidR="00431CA0" w:rsidRPr="00385E6C">
        <w:rPr>
          <w:rFonts w:ascii="Times New Roman" w:eastAsia="Droid Sans Fallback" w:hAnsi="Times New Roman" w:cs="Times New Roman"/>
          <w:lang w:val="en-GB" w:eastAsia="zh-CN" w:bidi="hi-IN"/>
        </w:rPr>
        <w:t xml:space="preserve">Lynne </w:t>
      </w:r>
      <w:proofErr w:type="spellStart"/>
      <w:r w:rsidR="00431CA0" w:rsidRPr="00385E6C">
        <w:rPr>
          <w:rFonts w:ascii="Times New Roman" w:eastAsia="Droid Sans Fallback" w:hAnsi="Times New Roman" w:cs="Times New Roman"/>
          <w:lang w:val="en-GB" w:eastAsia="zh-CN" w:bidi="hi-IN"/>
        </w:rPr>
        <w:t>Murray</w:t>
      </w:r>
      <w:r w:rsidR="00A8096C">
        <w:rPr>
          <w:rFonts w:ascii="Times New Roman" w:eastAsia="Droid Sans Fallback" w:hAnsi="Times New Roman" w:cs="Times New Roman"/>
          <w:vertAlign w:val="superscript"/>
          <w:lang w:val="en-GB" w:eastAsia="zh-CN" w:bidi="hi-IN"/>
        </w:rPr>
        <w:t>a,</w:t>
      </w:r>
      <w:r w:rsidR="0042675D">
        <w:rPr>
          <w:rFonts w:ascii="Times New Roman" w:eastAsia="Droid Sans Fallback" w:hAnsi="Times New Roman" w:cs="Times New Roman"/>
          <w:vertAlign w:val="superscript"/>
          <w:lang w:val="en-GB" w:eastAsia="zh-CN" w:bidi="hi-IN"/>
        </w:rPr>
        <w:t>f</w:t>
      </w:r>
      <w:r w:rsidR="00A8096C">
        <w:rPr>
          <w:rFonts w:ascii="Times New Roman" w:eastAsia="Droid Sans Fallback" w:hAnsi="Times New Roman" w:cs="Times New Roman"/>
          <w:vertAlign w:val="superscript"/>
          <w:lang w:val="en-GB" w:eastAsia="zh-CN" w:bidi="hi-IN"/>
        </w:rPr>
        <w:t>,</w:t>
      </w:r>
      <w:r w:rsidR="0042675D">
        <w:rPr>
          <w:rFonts w:ascii="Times New Roman" w:eastAsia="Droid Sans Fallback" w:hAnsi="Times New Roman" w:cs="Times New Roman"/>
          <w:vertAlign w:val="superscript"/>
          <w:lang w:val="en-GB" w:eastAsia="zh-CN" w:bidi="hi-IN"/>
        </w:rPr>
        <w:t>g</w:t>
      </w:r>
      <w:proofErr w:type="spellEnd"/>
    </w:p>
    <w:p w14:paraId="5D040B39" w14:textId="48F31006" w:rsidR="00FB788C" w:rsidRDefault="00FB788C" w:rsidP="009479AF">
      <w:pPr>
        <w:spacing w:line="480" w:lineRule="auto"/>
        <w:rPr>
          <w:rFonts w:ascii="Times New Roman" w:eastAsia="Droid Sans Fallback" w:hAnsi="Times New Roman" w:cs="Times New Roman"/>
          <w:lang w:val="en-GB" w:eastAsia="zh-CN" w:bidi="hi-IN"/>
        </w:rPr>
      </w:pPr>
      <w:r w:rsidRPr="00385E6C">
        <w:rPr>
          <w:rFonts w:ascii="Times New Roman" w:eastAsia="Droid Sans Fallback" w:hAnsi="Times New Roman" w:cs="Times New Roman"/>
          <w:vertAlign w:val="superscript"/>
          <w:lang w:val="en-GB" w:eastAsia="zh-CN" w:bidi="hi-IN"/>
        </w:rPr>
        <w:t>a</w:t>
      </w:r>
      <w:r w:rsidR="00AA0711" w:rsidRPr="00385E6C">
        <w:rPr>
          <w:rFonts w:ascii="Times New Roman" w:eastAsia="Droid Sans Fallback" w:hAnsi="Times New Roman" w:cs="Times New Roman"/>
          <w:lang w:val="en-GB" w:eastAsia="zh-CN" w:bidi="hi-IN"/>
        </w:rPr>
        <w:t xml:space="preserve"> School of Psychology and Clinical Language Sciences, University of Reading, United Kingdom</w:t>
      </w:r>
      <w:r w:rsidR="008276F8" w:rsidRPr="00385E6C">
        <w:rPr>
          <w:rFonts w:ascii="Times New Roman" w:eastAsia="Droid Sans Fallback" w:hAnsi="Times New Roman" w:cs="Times New Roman"/>
          <w:lang w:val="en-GB" w:eastAsia="zh-CN" w:bidi="hi-IN"/>
        </w:rPr>
        <w:t>.</w:t>
      </w:r>
    </w:p>
    <w:p w14:paraId="2FBA9544" w14:textId="5D86CBD3" w:rsidR="0042675D" w:rsidRPr="00385E6C" w:rsidRDefault="0042675D" w:rsidP="0042675D">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b</w:t>
      </w:r>
      <w:r>
        <w:rPr>
          <w:rFonts w:ascii="Times New Roman" w:eastAsia="Droid Sans Fallback" w:hAnsi="Times New Roman" w:cs="Times New Roman"/>
          <w:lang w:val="en-GB" w:eastAsia="zh-CN" w:bidi="hi-IN"/>
        </w:rPr>
        <w:t xml:space="preserve"> </w:t>
      </w:r>
      <w:r w:rsidRPr="0042675D">
        <w:rPr>
          <w:rFonts w:ascii="Times New Roman" w:eastAsia="Droid Sans Fallback" w:hAnsi="Times New Roman" w:cs="Times New Roman"/>
          <w:lang w:val="en-GB" w:eastAsia="zh-CN" w:bidi="hi-IN"/>
        </w:rPr>
        <w:t>Institute of Psychology</w:t>
      </w:r>
      <w:r w:rsidR="00E64497">
        <w:rPr>
          <w:rFonts w:ascii="Times New Roman" w:eastAsia="Droid Sans Fallback" w:hAnsi="Times New Roman" w:cs="Times New Roman"/>
          <w:lang w:val="en-GB" w:eastAsia="zh-CN" w:bidi="hi-IN"/>
        </w:rPr>
        <w:t>,</w:t>
      </w:r>
      <w:r w:rsidRPr="0042675D">
        <w:rPr>
          <w:rFonts w:ascii="Times New Roman" w:eastAsia="Droid Sans Fallback" w:hAnsi="Times New Roman" w:cs="Times New Roman"/>
          <w:lang w:val="en-GB" w:eastAsia="zh-CN" w:bidi="hi-IN"/>
        </w:rPr>
        <w:t xml:space="preserve"> Health</w:t>
      </w:r>
      <w:bookmarkStart w:id="0" w:name="_GoBack"/>
      <w:bookmarkEnd w:id="0"/>
      <w:r w:rsidRPr="0042675D">
        <w:rPr>
          <w:rFonts w:ascii="Times New Roman" w:eastAsia="Droid Sans Fallback" w:hAnsi="Times New Roman" w:cs="Times New Roman"/>
          <w:lang w:val="en-GB" w:eastAsia="zh-CN" w:bidi="hi-IN"/>
        </w:rPr>
        <w:t xml:space="preserve"> and Society,</w:t>
      </w:r>
      <w:r>
        <w:rPr>
          <w:rFonts w:ascii="Times New Roman" w:eastAsia="Droid Sans Fallback" w:hAnsi="Times New Roman" w:cs="Times New Roman"/>
          <w:lang w:val="en-GB" w:eastAsia="zh-CN" w:bidi="hi-IN"/>
        </w:rPr>
        <w:t xml:space="preserve"> </w:t>
      </w:r>
      <w:r w:rsidRPr="0042675D">
        <w:rPr>
          <w:rFonts w:ascii="Times New Roman" w:eastAsia="Droid Sans Fallback" w:hAnsi="Times New Roman" w:cs="Times New Roman"/>
          <w:lang w:val="en-GB" w:eastAsia="zh-CN" w:bidi="hi-IN"/>
        </w:rPr>
        <w:t>University of Liverpool, U</w:t>
      </w:r>
      <w:r>
        <w:rPr>
          <w:rFonts w:ascii="Times New Roman" w:eastAsia="Droid Sans Fallback" w:hAnsi="Times New Roman" w:cs="Times New Roman"/>
          <w:lang w:val="en-GB" w:eastAsia="zh-CN" w:bidi="hi-IN"/>
        </w:rPr>
        <w:t xml:space="preserve">nited </w:t>
      </w:r>
      <w:r w:rsidRPr="0042675D">
        <w:rPr>
          <w:rFonts w:ascii="Times New Roman" w:eastAsia="Droid Sans Fallback" w:hAnsi="Times New Roman" w:cs="Times New Roman"/>
          <w:lang w:val="en-GB" w:eastAsia="zh-CN" w:bidi="hi-IN"/>
        </w:rPr>
        <w:t>K</w:t>
      </w:r>
      <w:r>
        <w:rPr>
          <w:rFonts w:ascii="Times New Roman" w:eastAsia="Droid Sans Fallback" w:hAnsi="Times New Roman" w:cs="Times New Roman"/>
          <w:lang w:val="en-GB" w:eastAsia="zh-CN" w:bidi="hi-IN"/>
        </w:rPr>
        <w:t>ingdom.</w:t>
      </w:r>
    </w:p>
    <w:p w14:paraId="7F2F6E55" w14:textId="0132BB85" w:rsidR="00FB788C" w:rsidRPr="00385E6C" w:rsidRDefault="0042675D" w:rsidP="009479AF">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c</w:t>
      </w:r>
      <w:r w:rsidRPr="00385E6C">
        <w:rPr>
          <w:rFonts w:ascii="Times New Roman" w:eastAsia="Droid Sans Fallback" w:hAnsi="Times New Roman" w:cs="Times New Roman"/>
          <w:lang w:val="en-GB" w:eastAsia="zh-CN" w:bidi="hi-IN"/>
        </w:rPr>
        <w:t xml:space="preserve"> </w:t>
      </w:r>
      <w:r w:rsidR="008276F8" w:rsidRPr="00385E6C">
        <w:rPr>
          <w:rFonts w:ascii="Times New Roman" w:eastAsia="Droid Sans Fallback" w:hAnsi="Times New Roman" w:cs="Times New Roman"/>
          <w:lang w:val="en-GB" w:eastAsia="zh-CN" w:bidi="hi-IN"/>
        </w:rPr>
        <w:t>University of Cyprus, Nicosia, Cyprus.</w:t>
      </w:r>
    </w:p>
    <w:p w14:paraId="59A8B0E8" w14:textId="39425CBD" w:rsidR="00AF6C5D" w:rsidRPr="00385E6C" w:rsidRDefault="0042675D" w:rsidP="00AF6C5D">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d</w:t>
      </w:r>
      <w:r w:rsidRPr="00385E6C">
        <w:rPr>
          <w:rFonts w:ascii="Times New Roman" w:eastAsia="Droid Sans Fallback" w:hAnsi="Times New Roman" w:cs="Times New Roman"/>
          <w:lang w:val="en-GB" w:eastAsia="zh-CN" w:bidi="hi-IN"/>
        </w:rPr>
        <w:t xml:space="preserve"> </w:t>
      </w:r>
      <w:r w:rsidR="00AF6C5D" w:rsidRPr="00385E6C">
        <w:rPr>
          <w:rFonts w:ascii="Times New Roman" w:eastAsia="Droid Sans Fallback" w:hAnsi="Times New Roman" w:cs="Times New Roman"/>
          <w:lang w:val="en-GB" w:eastAsia="zh-CN" w:bidi="hi-IN"/>
        </w:rPr>
        <w:t>Spires Cleft Centre, John Radcliffe Hospital, Oxford, United Kingdom.</w:t>
      </w:r>
    </w:p>
    <w:p w14:paraId="3797A234" w14:textId="295D4DD6" w:rsidR="00AA0711" w:rsidRPr="00385E6C" w:rsidRDefault="0042675D" w:rsidP="008276F8">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e</w:t>
      </w:r>
      <w:r w:rsidRPr="00385E6C">
        <w:rPr>
          <w:rFonts w:ascii="Times New Roman" w:eastAsia="Droid Sans Fallback" w:hAnsi="Times New Roman" w:cs="Times New Roman"/>
          <w:lang w:val="en-GB" w:eastAsia="zh-CN" w:bidi="hi-IN"/>
        </w:rPr>
        <w:t xml:space="preserve"> </w:t>
      </w:r>
      <w:r w:rsidR="00135AF1" w:rsidRPr="00385E6C">
        <w:rPr>
          <w:rFonts w:ascii="Times New Roman" w:eastAsia="Droid Sans Fallback" w:hAnsi="Times New Roman" w:cs="Times New Roman"/>
          <w:lang w:val="en-GB" w:eastAsia="zh-CN" w:bidi="hi-IN"/>
        </w:rPr>
        <w:t>Institute of Psychiatry, Psychology and Neuroscience, King’s College London, United Kingdom.</w:t>
      </w:r>
    </w:p>
    <w:p w14:paraId="4F366A46" w14:textId="6FE7AE0C" w:rsidR="00431CA0" w:rsidRPr="00385E6C" w:rsidRDefault="0042675D" w:rsidP="009479AF">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f</w:t>
      </w:r>
      <w:r w:rsidRPr="00385E6C">
        <w:rPr>
          <w:rFonts w:ascii="Times New Roman" w:eastAsia="Droid Sans Fallback" w:hAnsi="Times New Roman" w:cs="Times New Roman"/>
          <w:vertAlign w:val="superscript"/>
          <w:lang w:val="en-GB" w:eastAsia="zh-CN" w:bidi="hi-IN"/>
        </w:rPr>
        <w:t xml:space="preserve"> </w:t>
      </w:r>
      <w:r w:rsidR="00431CA0" w:rsidRPr="00385E6C">
        <w:rPr>
          <w:rFonts w:ascii="Times New Roman" w:eastAsia="Droid Sans Fallback" w:hAnsi="Times New Roman" w:cs="Times New Roman"/>
          <w:lang w:val="en-GB" w:eastAsia="zh-CN" w:bidi="hi-IN"/>
        </w:rPr>
        <w:t>Department of Psychology, Stellenbosch University, South Africa</w:t>
      </w:r>
      <w:r w:rsidR="00135AF1" w:rsidRPr="00385E6C">
        <w:rPr>
          <w:rFonts w:ascii="Times New Roman" w:eastAsia="Droid Sans Fallback" w:hAnsi="Times New Roman" w:cs="Times New Roman"/>
          <w:lang w:val="en-GB" w:eastAsia="zh-CN" w:bidi="hi-IN"/>
        </w:rPr>
        <w:t>.</w:t>
      </w:r>
    </w:p>
    <w:p w14:paraId="7597E0E9" w14:textId="58A74868" w:rsidR="00431CA0" w:rsidRPr="00385E6C" w:rsidRDefault="0042675D" w:rsidP="009479AF">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g</w:t>
      </w:r>
      <w:r w:rsidRPr="00385E6C">
        <w:rPr>
          <w:rFonts w:ascii="Times New Roman" w:eastAsia="Droid Sans Fallback" w:hAnsi="Times New Roman" w:cs="Times New Roman"/>
          <w:vertAlign w:val="superscript"/>
          <w:lang w:val="en-GB" w:eastAsia="zh-CN" w:bidi="hi-IN"/>
        </w:rPr>
        <w:t xml:space="preserve"> </w:t>
      </w:r>
      <w:r w:rsidR="00431CA0" w:rsidRPr="00385E6C">
        <w:rPr>
          <w:rFonts w:ascii="Times New Roman" w:eastAsia="Droid Sans Fallback" w:hAnsi="Times New Roman" w:cs="Times New Roman"/>
          <w:lang w:val="en-GB" w:eastAsia="zh-CN" w:bidi="hi-IN"/>
        </w:rPr>
        <w:t>Department of Psychology, University of Cape Town, South Africa</w:t>
      </w:r>
      <w:r w:rsidR="00135AF1" w:rsidRPr="00385E6C">
        <w:rPr>
          <w:rFonts w:ascii="Times New Roman" w:eastAsia="Droid Sans Fallback" w:hAnsi="Times New Roman" w:cs="Times New Roman"/>
          <w:lang w:val="en-GB" w:eastAsia="zh-CN" w:bidi="hi-IN"/>
        </w:rPr>
        <w:t>.</w:t>
      </w:r>
    </w:p>
    <w:p w14:paraId="5E9C308C" w14:textId="0463730B" w:rsidR="009479AF" w:rsidRPr="00385E6C" w:rsidRDefault="0042675D" w:rsidP="009479AF">
      <w:pPr>
        <w:spacing w:line="480" w:lineRule="auto"/>
        <w:rPr>
          <w:rFonts w:ascii="Times New Roman" w:eastAsia="Droid Sans Fallback" w:hAnsi="Times New Roman" w:cs="Times New Roman"/>
          <w:lang w:val="en-GB" w:eastAsia="zh-CN" w:bidi="hi-IN"/>
        </w:rPr>
      </w:pPr>
      <w:r>
        <w:rPr>
          <w:rFonts w:ascii="Times New Roman" w:eastAsia="Droid Sans Fallback" w:hAnsi="Times New Roman" w:cs="Times New Roman"/>
          <w:vertAlign w:val="superscript"/>
          <w:lang w:val="en-GB" w:eastAsia="zh-CN" w:bidi="hi-IN"/>
        </w:rPr>
        <w:t>h</w:t>
      </w:r>
      <w:r w:rsidRPr="00385E6C">
        <w:rPr>
          <w:rFonts w:ascii="Times New Roman" w:eastAsia="Droid Sans Fallback" w:hAnsi="Times New Roman" w:cs="Times New Roman"/>
          <w:lang w:val="en-GB" w:eastAsia="zh-CN" w:bidi="hi-IN"/>
        </w:rPr>
        <w:t xml:space="preserve"> </w:t>
      </w:r>
      <w:r w:rsidR="009479AF" w:rsidRPr="00385E6C">
        <w:rPr>
          <w:rFonts w:ascii="Times New Roman" w:eastAsia="Droid Sans Fallback" w:hAnsi="Times New Roman" w:cs="Times New Roman"/>
          <w:lang w:val="en-GB" w:eastAsia="zh-CN" w:bidi="hi-IN"/>
        </w:rPr>
        <w:t xml:space="preserve">Section of Child and Adolescent Psychiatry, Department of Psychiatry, University of Oxford, </w:t>
      </w:r>
      <w:r w:rsidR="000748D5" w:rsidRPr="00385E6C">
        <w:rPr>
          <w:rFonts w:ascii="Times New Roman" w:eastAsia="Droid Sans Fallback" w:hAnsi="Times New Roman" w:cs="Times New Roman"/>
          <w:lang w:val="en-GB" w:eastAsia="zh-CN" w:bidi="hi-IN"/>
        </w:rPr>
        <w:t>United Kingdom</w:t>
      </w:r>
      <w:r w:rsidR="008276F8" w:rsidRPr="00385E6C">
        <w:rPr>
          <w:rFonts w:ascii="Times New Roman" w:eastAsia="Droid Sans Fallback" w:hAnsi="Times New Roman" w:cs="Times New Roman"/>
          <w:lang w:val="en-GB" w:eastAsia="zh-CN" w:bidi="hi-IN"/>
        </w:rPr>
        <w:t>.</w:t>
      </w:r>
    </w:p>
    <w:p w14:paraId="28FF45E6" w14:textId="3D2860E1" w:rsidR="00D3625D" w:rsidRPr="00385E6C" w:rsidRDefault="0042675D" w:rsidP="009479AF">
      <w:pPr>
        <w:spacing w:line="480" w:lineRule="auto"/>
        <w:rPr>
          <w:rFonts w:ascii="Times New Roman" w:eastAsia="Droid Sans Fallback" w:hAnsi="Times New Roman" w:cs="Times New Roman"/>
          <w:lang w:val="en-GB" w:eastAsia="zh-CN" w:bidi="hi-IN"/>
        </w:rPr>
      </w:pPr>
      <w:proofErr w:type="spellStart"/>
      <w:r>
        <w:rPr>
          <w:rFonts w:ascii="Times New Roman" w:eastAsia="Droid Sans Fallback" w:hAnsi="Times New Roman" w:cs="Times New Roman"/>
          <w:vertAlign w:val="superscript"/>
          <w:lang w:val="en-GB" w:eastAsia="zh-CN" w:bidi="hi-IN"/>
        </w:rPr>
        <w:t>i</w:t>
      </w:r>
      <w:proofErr w:type="spellEnd"/>
      <w:r w:rsidRPr="00385E6C">
        <w:rPr>
          <w:rFonts w:ascii="Times New Roman" w:eastAsia="Droid Sans Fallback" w:hAnsi="Times New Roman" w:cs="Times New Roman"/>
          <w:lang w:val="en-GB" w:eastAsia="zh-CN" w:bidi="hi-IN"/>
        </w:rPr>
        <w:t xml:space="preserve"> </w:t>
      </w:r>
      <w:r w:rsidR="00135AF1" w:rsidRPr="00385E6C">
        <w:rPr>
          <w:rFonts w:ascii="Times New Roman" w:eastAsia="Droid Sans Fallback" w:hAnsi="Times New Roman" w:cs="Times New Roman"/>
          <w:lang w:val="en-GB" w:eastAsia="zh-CN" w:bidi="hi-IN"/>
        </w:rPr>
        <w:t>School of Public Health</w:t>
      </w:r>
      <w:r w:rsidR="00116A42" w:rsidRPr="00385E6C">
        <w:rPr>
          <w:rFonts w:ascii="Times New Roman" w:eastAsia="Droid Sans Fallback" w:hAnsi="Times New Roman" w:cs="Times New Roman"/>
          <w:lang w:val="en-GB" w:eastAsia="zh-CN" w:bidi="hi-IN"/>
        </w:rPr>
        <w:t>,</w:t>
      </w:r>
      <w:r w:rsidR="00135AF1" w:rsidRPr="00385E6C">
        <w:rPr>
          <w:rFonts w:ascii="Times New Roman" w:eastAsia="Droid Sans Fallback" w:hAnsi="Times New Roman" w:cs="Times New Roman"/>
          <w:lang w:val="en-GB" w:eastAsia="zh-CN" w:bidi="hi-IN"/>
        </w:rPr>
        <w:t xml:space="preserve"> University of Witwatersrand, Johannesburg, South Africa.</w:t>
      </w:r>
    </w:p>
    <w:p w14:paraId="642956A1" w14:textId="77777777" w:rsidR="0032747B" w:rsidRPr="00A8096C" w:rsidRDefault="0032747B" w:rsidP="0032747B">
      <w:pPr>
        <w:spacing w:line="480" w:lineRule="auto"/>
        <w:rPr>
          <w:rFonts w:ascii="Times New Roman" w:eastAsia="Droid Sans Fallback" w:hAnsi="Times New Roman" w:cs="Times New Roman"/>
          <w:lang w:val="en-GB" w:eastAsia="zh-CN" w:bidi="hi-IN"/>
        </w:rPr>
      </w:pPr>
      <w:r w:rsidRPr="00AC4631">
        <w:rPr>
          <w:rFonts w:ascii="Times New Roman" w:eastAsia="Droid Sans Fallback" w:hAnsi="Times New Roman" w:cs="Times New Roman"/>
          <w:b/>
          <w:lang w:val="en-GB" w:eastAsia="zh-CN" w:bidi="hi-IN"/>
        </w:rPr>
        <w:t>Correspondence to:</w:t>
      </w:r>
      <w:r w:rsidRPr="00385E6C">
        <w:rPr>
          <w:rFonts w:ascii="Times New Roman" w:eastAsia="Droid Sans Fallback" w:hAnsi="Times New Roman" w:cs="Times New Roman"/>
          <w:lang w:val="en-GB" w:eastAsia="zh-CN" w:bidi="hi-IN"/>
        </w:rPr>
        <w:t xml:space="preserve"> Lynne Murray, School of Psychology and Clinical Language Sciences, University of Reading, Reading RG6 6AL, UK. </w:t>
      </w:r>
      <w:r>
        <w:rPr>
          <w:rFonts w:ascii="Times New Roman" w:eastAsia="Droid Sans Fallback" w:hAnsi="Times New Roman" w:cs="Times New Roman"/>
          <w:lang w:val="en-GB" w:eastAsia="zh-CN" w:bidi="hi-IN"/>
        </w:rPr>
        <w:t xml:space="preserve">Telephone: +44 (0) 118 378 6302. </w:t>
      </w:r>
      <w:r w:rsidRPr="00385E6C">
        <w:rPr>
          <w:rFonts w:ascii="Times New Roman" w:eastAsia="Droid Sans Fallback" w:hAnsi="Times New Roman" w:cs="Times New Roman"/>
          <w:lang w:val="en-GB" w:eastAsia="zh-CN" w:bidi="hi-IN"/>
        </w:rPr>
        <w:t xml:space="preserve">E-mail: </w:t>
      </w:r>
      <w:hyperlink r:id="rId8" w:history="1">
        <w:r w:rsidRPr="00385E6C">
          <w:rPr>
            <w:rStyle w:val="Hyperlink"/>
            <w:rFonts w:ascii="Times New Roman" w:eastAsia="Droid Sans Fallback" w:hAnsi="Times New Roman" w:cs="Times New Roman"/>
            <w:lang w:val="en-GB" w:eastAsia="zh-CN" w:bidi="hi-IN"/>
          </w:rPr>
          <w:t>lynne.murray@reading.c.uk</w:t>
        </w:r>
      </w:hyperlink>
    </w:p>
    <w:p w14:paraId="20ED42AB" w14:textId="77777777" w:rsidR="00E5170D" w:rsidRPr="00385E6C" w:rsidRDefault="00E5170D" w:rsidP="00A8096C">
      <w:pPr>
        <w:spacing w:line="480" w:lineRule="auto"/>
        <w:rPr>
          <w:rFonts w:ascii="Times New Roman" w:hAnsi="Times New Roman" w:cs="Times New Roman"/>
        </w:rPr>
      </w:pPr>
      <w:r w:rsidRPr="00385E6C">
        <w:rPr>
          <w:rFonts w:ascii="Times New Roman" w:hAnsi="Times New Roman" w:cs="Times New Roman"/>
        </w:rPr>
        <w:br w:type="page"/>
      </w:r>
    </w:p>
    <w:p w14:paraId="49236E57" w14:textId="77777777" w:rsidR="0077483E" w:rsidRPr="00385E6C" w:rsidRDefault="0077483E" w:rsidP="00A330AE">
      <w:pPr>
        <w:spacing w:line="480" w:lineRule="auto"/>
        <w:rPr>
          <w:rFonts w:ascii="Times New Roman" w:hAnsi="Times New Roman" w:cs="Times New Roman"/>
          <w:b/>
          <w:lang w:val="en-GB"/>
        </w:rPr>
      </w:pPr>
      <w:r w:rsidRPr="00385E6C">
        <w:rPr>
          <w:rFonts w:ascii="Times New Roman" w:hAnsi="Times New Roman" w:cs="Times New Roman"/>
          <w:b/>
          <w:lang w:val="en-GB"/>
        </w:rPr>
        <w:lastRenderedPageBreak/>
        <w:t>Abstract</w:t>
      </w:r>
    </w:p>
    <w:p w14:paraId="6F4CDFBC" w14:textId="77777777" w:rsidR="00926140" w:rsidRPr="00385E6C" w:rsidRDefault="00926140" w:rsidP="00926140">
      <w:pPr>
        <w:spacing w:line="480" w:lineRule="auto"/>
        <w:rPr>
          <w:rFonts w:ascii="Times New Roman" w:hAnsi="Times New Roman" w:cs="Times New Roman"/>
          <w:lang w:val="en-GB"/>
        </w:rPr>
      </w:pPr>
      <w:r w:rsidRPr="00385E6C">
        <w:rPr>
          <w:rFonts w:ascii="Times New Roman" w:hAnsi="Times New Roman" w:cs="Times New Roman"/>
          <w:b/>
          <w:lang w:val="en-GB"/>
        </w:rPr>
        <w:t>Background:</w:t>
      </w:r>
      <w:r w:rsidRPr="00385E6C">
        <w:rPr>
          <w:rFonts w:ascii="Times New Roman" w:hAnsi="Times New Roman" w:cs="Times New Roman"/>
          <w:lang w:val="en-GB"/>
        </w:rPr>
        <w:t xml:space="preserve"> </w:t>
      </w:r>
      <w:r w:rsidR="00E8015F">
        <w:rPr>
          <w:rFonts w:ascii="Times New Roman" w:hAnsi="Times New Roman" w:cs="Times New Roman"/>
          <w:lang w:val="en-GB"/>
        </w:rPr>
        <w:t xml:space="preserve">Adult gaze </w:t>
      </w:r>
      <w:r w:rsidR="00E8015F" w:rsidRPr="00385E6C">
        <w:rPr>
          <w:rFonts w:ascii="Times New Roman" w:hAnsi="Times New Roman" w:cs="Times New Roman"/>
          <w:lang w:val="en-GB"/>
        </w:rPr>
        <w:t xml:space="preserve">plays an important role in early </w:t>
      </w:r>
      <w:r w:rsidR="00311B22">
        <w:rPr>
          <w:rFonts w:ascii="Times New Roman" w:hAnsi="Times New Roman" w:cs="Times New Roman"/>
          <w:lang w:val="en-GB"/>
        </w:rPr>
        <w:t xml:space="preserve">infant </w:t>
      </w:r>
      <w:r w:rsidR="00E8015F" w:rsidRPr="00385E6C">
        <w:rPr>
          <w:rFonts w:ascii="Times New Roman" w:hAnsi="Times New Roman" w:cs="Times New Roman"/>
          <w:lang w:val="en-GB"/>
        </w:rPr>
        <w:t>development</w:t>
      </w:r>
      <w:r w:rsidR="00311B22">
        <w:rPr>
          <w:rFonts w:ascii="Times New Roman" w:hAnsi="Times New Roman" w:cs="Times New Roman"/>
          <w:lang w:val="en-GB"/>
        </w:rPr>
        <w:t>, and infants</w:t>
      </w:r>
      <w:r w:rsidRPr="00385E6C">
        <w:rPr>
          <w:rFonts w:ascii="Times New Roman" w:hAnsi="Times New Roman" w:cs="Times New Roman"/>
          <w:lang w:val="en-GB"/>
        </w:rPr>
        <w:t xml:space="preserve"> are highly sensitive to </w:t>
      </w:r>
      <w:r w:rsidR="00311B22">
        <w:rPr>
          <w:rFonts w:ascii="Times New Roman" w:hAnsi="Times New Roman" w:cs="Times New Roman"/>
          <w:lang w:val="en-GB"/>
        </w:rPr>
        <w:t>its presence and direction</w:t>
      </w:r>
      <w:r w:rsidRPr="00385E6C">
        <w:rPr>
          <w:rFonts w:ascii="Times New Roman" w:hAnsi="Times New Roman" w:cs="Times New Roman"/>
          <w:lang w:val="en-GB"/>
        </w:rPr>
        <w:t xml:space="preserve">. Little is known, however, about how adults look at infants while interacting with them. Using eye-tracking technology, this study investigated maternal gaze during naturalistic interactions, </w:t>
      </w:r>
      <w:r w:rsidR="004B3A15" w:rsidRPr="00385E6C">
        <w:rPr>
          <w:rFonts w:ascii="Times New Roman" w:hAnsi="Times New Roman" w:cs="Times New Roman"/>
          <w:lang w:val="en-GB"/>
        </w:rPr>
        <w:t xml:space="preserve">and how it </w:t>
      </w:r>
      <w:r w:rsidRPr="00385E6C">
        <w:rPr>
          <w:rFonts w:ascii="Times New Roman" w:hAnsi="Times New Roman" w:cs="Times New Roman"/>
          <w:lang w:val="en-GB"/>
        </w:rPr>
        <w:t xml:space="preserve">was influenced by infant age, focusing on the </w:t>
      </w:r>
      <w:r w:rsidR="00E8015F">
        <w:rPr>
          <w:rFonts w:ascii="Times New Roman" w:hAnsi="Times New Roman" w:cs="Times New Roman"/>
          <w:lang w:val="en-GB"/>
        </w:rPr>
        <w:t>transition</w:t>
      </w:r>
      <w:r w:rsidR="00E8015F" w:rsidRPr="00385E6C">
        <w:rPr>
          <w:rFonts w:ascii="Times New Roman" w:hAnsi="Times New Roman" w:cs="Times New Roman"/>
          <w:lang w:val="en-GB"/>
        </w:rPr>
        <w:t xml:space="preserve"> </w:t>
      </w:r>
      <w:r w:rsidRPr="00385E6C">
        <w:rPr>
          <w:rFonts w:ascii="Times New Roman" w:hAnsi="Times New Roman" w:cs="Times New Roman"/>
          <w:lang w:val="en-GB"/>
        </w:rPr>
        <w:t>from the first to the second month</w:t>
      </w:r>
      <w:r w:rsidR="00311B22">
        <w:rPr>
          <w:rFonts w:ascii="Times New Roman" w:hAnsi="Times New Roman" w:cs="Times New Roman"/>
          <w:lang w:val="en-GB"/>
        </w:rPr>
        <w:t xml:space="preserve"> when</w:t>
      </w:r>
      <w:r w:rsidRPr="00385E6C">
        <w:rPr>
          <w:rFonts w:ascii="Times New Roman" w:hAnsi="Times New Roman" w:cs="Times New Roman"/>
          <w:lang w:val="en-GB"/>
        </w:rPr>
        <w:t xml:space="preserve"> social expressiveness</w:t>
      </w:r>
      <w:r w:rsidR="00311B22">
        <w:rPr>
          <w:rFonts w:ascii="Times New Roman" w:hAnsi="Times New Roman" w:cs="Times New Roman"/>
          <w:lang w:val="en-GB"/>
        </w:rPr>
        <w:t xml:space="preserve"> emerges,</w:t>
      </w:r>
      <w:r w:rsidRPr="00385E6C">
        <w:rPr>
          <w:rFonts w:ascii="Times New Roman" w:hAnsi="Times New Roman" w:cs="Times New Roman"/>
          <w:lang w:val="en-GB"/>
        </w:rPr>
        <w:t xml:space="preserve"> and </w:t>
      </w:r>
      <w:r w:rsidR="00311B22">
        <w:rPr>
          <w:rFonts w:ascii="Times New Roman" w:hAnsi="Times New Roman" w:cs="Times New Roman"/>
          <w:lang w:val="en-GB"/>
        </w:rPr>
        <w:t xml:space="preserve">by infant </w:t>
      </w:r>
      <w:r w:rsidRPr="00385E6C">
        <w:rPr>
          <w:rFonts w:ascii="Times New Roman" w:hAnsi="Times New Roman" w:cs="Times New Roman"/>
          <w:lang w:val="en-GB"/>
        </w:rPr>
        <w:t>facial configuration, focusing on the effect of</w:t>
      </w:r>
      <w:r w:rsidR="00AD10DE">
        <w:rPr>
          <w:rFonts w:ascii="Times New Roman" w:hAnsi="Times New Roman" w:cs="Times New Roman"/>
          <w:lang w:val="en-GB"/>
        </w:rPr>
        <w:t xml:space="preserve"> </w:t>
      </w:r>
      <w:r w:rsidRPr="00385E6C">
        <w:rPr>
          <w:rFonts w:ascii="Times New Roman" w:hAnsi="Times New Roman" w:cs="Times New Roman"/>
          <w:lang w:val="en-GB"/>
        </w:rPr>
        <w:t>cleft lip.</w:t>
      </w:r>
    </w:p>
    <w:p w14:paraId="73303138" w14:textId="77777777" w:rsidR="00926140" w:rsidRPr="00385E6C" w:rsidRDefault="00926140" w:rsidP="00926140">
      <w:pPr>
        <w:spacing w:line="480" w:lineRule="auto"/>
        <w:rPr>
          <w:rFonts w:ascii="Times New Roman" w:hAnsi="Times New Roman" w:cs="Times New Roman"/>
          <w:b/>
          <w:lang w:val="en-GB"/>
        </w:rPr>
      </w:pPr>
      <w:r w:rsidRPr="00385E6C">
        <w:rPr>
          <w:rFonts w:ascii="Times New Roman" w:hAnsi="Times New Roman" w:cs="Times New Roman"/>
          <w:b/>
          <w:lang w:val="en-GB"/>
        </w:rPr>
        <w:t>Methods:</w:t>
      </w:r>
      <w:r w:rsidRPr="00385E6C">
        <w:rPr>
          <w:rFonts w:ascii="Times New Roman" w:hAnsi="Times New Roman" w:cs="Times New Roman"/>
          <w:lang w:val="en-GB"/>
        </w:rPr>
        <w:t xml:space="preserve"> </w:t>
      </w:r>
      <w:r w:rsidR="00F06ABF" w:rsidRPr="00385E6C">
        <w:rPr>
          <w:rFonts w:ascii="Times New Roman" w:hAnsi="Times New Roman" w:cs="Times New Roman"/>
          <w:lang w:val="en-GB"/>
        </w:rPr>
        <w:t>Thirty</w:t>
      </w:r>
      <w:r w:rsidRPr="00385E6C">
        <w:rPr>
          <w:rFonts w:ascii="Times New Roman" w:hAnsi="Times New Roman" w:cs="Times New Roman"/>
          <w:lang w:val="en-GB"/>
        </w:rPr>
        <w:t xml:space="preserve"> infants (10 with a cleft lip), and their mothers</w:t>
      </w:r>
      <w:r w:rsidR="00F06ABF" w:rsidRPr="00385E6C">
        <w:rPr>
          <w:rFonts w:ascii="Times New Roman" w:hAnsi="Times New Roman" w:cs="Times New Roman"/>
          <w:lang w:val="en-GB"/>
        </w:rPr>
        <w:t>,</w:t>
      </w:r>
      <w:r w:rsidRPr="00385E6C">
        <w:rPr>
          <w:rFonts w:ascii="Times New Roman" w:hAnsi="Times New Roman" w:cs="Times New Roman"/>
          <w:lang w:val="en-GB"/>
        </w:rPr>
        <w:t xml:space="preserve"> were seen at 1, 3, 5, 7, and 9 weeks</w:t>
      </w:r>
      <w:r w:rsidR="00F06ABF" w:rsidRPr="00385E6C">
        <w:rPr>
          <w:rFonts w:ascii="Times New Roman" w:hAnsi="Times New Roman" w:cs="Times New Roman"/>
          <w:lang w:val="en-GB"/>
        </w:rPr>
        <w:t>. M</w:t>
      </w:r>
      <w:r w:rsidRPr="00385E6C">
        <w:rPr>
          <w:rFonts w:ascii="Times New Roman" w:hAnsi="Times New Roman" w:cs="Times New Roman"/>
          <w:lang w:val="en-GB"/>
        </w:rPr>
        <w:t>others were asked to interact with their infants while wearing eye-tracking glasses. Fixation duration and count w</w:t>
      </w:r>
      <w:r w:rsidR="00F06ABF" w:rsidRPr="00385E6C">
        <w:rPr>
          <w:rFonts w:ascii="Times New Roman" w:hAnsi="Times New Roman" w:cs="Times New Roman"/>
          <w:lang w:val="en-GB"/>
        </w:rPr>
        <w:t>ere</w:t>
      </w:r>
      <w:r w:rsidRPr="00385E6C">
        <w:rPr>
          <w:rFonts w:ascii="Times New Roman" w:hAnsi="Times New Roman" w:cs="Times New Roman"/>
          <w:lang w:val="en-GB"/>
        </w:rPr>
        <w:t xml:space="preserve"> calculated </w:t>
      </w:r>
      <w:r w:rsidR="00F06ABF" w:rsidRPr="00385E6C">
        <w:rPr>
          <w:rFonts w:ascii="Times New Roman" w:hAnsi="Times New Roman" w:cs="Times New Roman"/>
          <w:lang w:val="en-GB"/>
        </w:rPr>
        <w:t xml:space="preserve">for </w:t>
      </w:r>
      <w:r w:rsidRPr="00385E6C">
        <w:rPr>
          <w:rFonts w:ascii="Times New Roman" w:hAnsi="Times New Roman" w:cs="Times New Roman"/>
          <w:lang w:val="en-GB"/>
        </w:rPr>
        <w:t>general (infant face, body, and surrounding envi</w:t>
      </w:r>
      <w:r w:rsidR="000932AF" w:rsidRPr="00385E6C">
        <w:rPr>
          <w:rFonts w:ascii="Times New Roman" w:hAnsi="Times New Roman" w:cs="Times New Roman"/>
          <w:lang w:val="en-GB"/>
        </w:rPr>
        <w:t>ro</w:t>
      </w:r>
      <w:r w:rsidRPr="00385E6C">
        <w:rPr>
          <w:rFonts w:ascii="Times New Roman" w:hAnsi="Times New Roman" w:cs="Times New Roman"/>
          <w:lang w:val="en-GB"/>
        </w:rPr>
        <w:t>nment), and infant facial (eyes, mouth, other) areas.</w:t>
      </w:r>
    </w:p>
    <w:p w14:paraId="1ADD305A" w14:textId="77777777" w:rsidR="00926140" w:rsidRPr="00385E6C" w:rsidRDefault="00926140" w:rsidP="00926140">
      <w:pPr>
        <w:spacing w:line="480" w:lineRule="auto"/>
        <w:rPr>
          <w:rFonts w:ascii="Times New Roman" w:hAnsi="Times New Roman" w:cs="Times New Roman"/>
          <w:b/>
          <w:lang w:val="en-GB"/>
        </w:rPr>
      </w:pPr>
      <w:r w:rsidRPr="00385E6C">
        <w:rPr>
          <w:rFonts w:ascii="Times New Roman" w:hAnsi="Times New Roman" w:cs="Times New Roman"/>
          <w:b/>
          <w:lang w:val="en-GB"/>
        </w:rPr>
        <w:t xml:space="preserve">Results: </w:t>
      </w:r>
      <w:r w:rsidR="004B3A15" w:rsidRPr="00385E6C">
        <w:rPr>
          <w:rFonts w:ascii="Times New Roman" w:hAnsi="Times New Roman" w:cs="Times New Roman"/>
          <w:lang w:val="en-GB"/>
        </w:rPr>
        <w:t>At all ages, m</w:t>
      </w:r>
      <w:r w:rsidRPr="00385E6C">
        <w:rPr>
          <w:rFonts w:ascii="Times New Roman" w:hAnsi="Times New Roman" w:cs="Times New Roman"/>
          <w:lang w:val="en-GB"/>
        </w:rPr>
        <w:t xml:space="preserve">others gazed </w:t>
      </w:r>
      <w:r w:rsidR="00E8015F" w:rsidRPr="00385E6C">
        <w:rPr>
          <w:rFonts w:ascii="Times New Roman" w:hAnsi="Times New Roman" w:cs="Times New Roman"/>
          <w:lang w:val="en-GB"/>
        </w:rPr>
        <w:t xml:space="preserve">almost exclusively </w:t>
      </w:r>
      <w:r w:rsidRPr="00385E6C">
        <w:rPr>
          <w:rFonts w:ascii="Times New Roman" w:hAnsi="Times New Roman" w:cs="Times New Roman"/>
          <w:lang w:val="en-GB"/>
        </w:rPr>
        <w:t xml:space="preserve">towards their infant’s face, but </w:t>
      </w:r>
      <w:r w:rsidR="00E8015F">
        <w:rPr>
          <w:rFonts w:ascii="Times New Roman" w:hAnsi="Times New Roman" w:cs="Times New Roman"/>
          <w:lang w:val="en-GB"/>
        </w:rPr>
        <w:t>this was reduced</w:t>
      </w:r>
      <w:r w:rsidRPr="00385E6C">
        <w:rPr>
          <w:rFonts w:ascii="Times New Roman" w:hAnsi="Times New Roman" w:cs="Times New Roman"/>
          <w:lang w:val="en-GB"/>
        </w:rPr>
        <w:t xml:space="preserve"> in the presence of a cleft lip. Within the infant’s face, the eye</w:t>
      </w:r>
      <w:r w:rsidR="004B3A15" w:rsidRPr="00385E6C">
        <w:rPr>
          <w:rFonts w:ascii="Times New Roman" w:hAnsi="Times New Roman" w:cs="Times New Roman"/>
          <w:lang w:val="en-GB"/>
        </w:rPr>
        <w:t>s</w:t>
      </w:r>
      <w:r w:rsidRPr="00385E6C">
        <w:rPr>
          <w:rFonts w:ascii="Times New Roman" w:hAnsi="Times New Roman" w:cs="Times New Roman"/>
          <w:lang w:val="en-GB"/>
        </w:rPr>
        <w:t xml:space="preserve"> attracted the greatest attention, for all mothers, at all ages. </w:t>
      </w:r>
      <w:r w:rsidR="004B3A15" w:rsidRPr="00385E6C">
        <w:rPr>
          <w:rFonts w:ascii="Times New Roman" w:hAnsi="Times New Roman" w:cs="Times New Roman"/>
          <w:lang w:val="en-GB"/>
        </w:rPr>
        <w:t>From the first to the second month, a</w:t>
      </w:r>
      <w:r w:rsidRPr="00385E6C">
        <w:rPr>
          <w:rFonts w:ascii="Times New Roman" w:hAnsi="Times New Roman" w:cs="Times New Roman"/>
          <w:lang w:val="en-GB"/>
        </w:rPr>
        <w:t xml:space="preserve">ll mothers increased their visual attention towards their infant’s mouth. Regardless of infant age, the presence of a cleft lip was associated </w:t>
      </w:r>
      <w:r w:rsidR="00E8015F">
        <w:rPr>
          <w:rFonts w:ascii="Times New Roman" w:hAnsi="Times New Roman" w:cs="Times New Roman"/>
          <w:lang w:val="en-GB"/>
        </w:rPr>
        <w:t>with</w:t>
      </w:r>
      <w:r w:rsidR="00E8015F" w:rsidRPr="00385E6C">
        <w:rPr>
          <w:rFonts w:ascii="Times New Roman" w:hAnsi="Times New Roman" w:cs="Times New Roman"/>
          <w:lang w:val="en-GB"/>
        </w:rPr>
        <w:t xml:space="preserve"> </w:t>
      </w:r>
      <w:r w:rsidRPr="00385E6C">
        <w:rPr>
          <w:rFonts w:ascii="Times New Roman" w:hAnsi="Times New Roman" w:cs="Times New Roman"/>
          <w:lang w:val="en-GB"/>
        </w:rPr>
        <w:t>decreased maternal gaze to the infant’s mouth.</w:t>
      </w:r>
    </w:p>
    <w:p w14:paraId="32949BAD" w14:textId="77777777" w:rsidR="00926140" w:rsidRPr="00385E6C" w:rsidRDefault="00926140" w:rsidP="00926140">
      <w:pPr>
        <w:spacing w:line="480" w:lineRule="auto"/>
        <w:rPr>
          <w:rFonts w:ascii="Times New Roman" w:hAnsi="Times New Roman" w:cs="Times New Roman"/>
          <w:b/>
          <w:lang w:val="en-GB"/>
        </w:rPr>
      </w:pPr>
      <w:r w:rsidRPr="00385E6C">
        <w:rPr>
          <w:rFonts w:ascii="Times New Roman" w:hAnsi="Times New Roman" w:cs="Times New Roman"/>
          <w:b/>
          <w:lang w:val="en-GB"/>
        </w:rPr>
        <w:t>Conclusions:</w:t>
      </w:r>
      <w:r w:rsidRPr="00385E6C">
        <w:rPr>
          <w:rFonts w:ascii="Times New Roman" w:hAnsi="Times New Roman" w:cs="Times New Roman"/>
          <w:lang w:val="en-GB"/>
        </w:rPr>
        <w:t xml:space="preserve"> </w:t>
      </w:r>
      <w:r w:rsidR="004D1862" w:rsidRPr="00385E6C">
        <w:rPr>
          <w:rFonts w:ascii="Times New Roman" w:hAnsi="Times New Roman" w:cs="Times New Roman"/>
          <w:lang w:val="en-GB"/>
        </w:rPr>
        <w:t xml:space="preserve">This study provides novel findings concerning maternal gaze to infant faces during naturalistic interactions. </w:t>
      </w:r>
      <w:r w:rsidR="00AE7D62" w:rsidRPr="00385E6C">
        <w:rPr>
          <w:rFonts w:ascii="Times New Roman" w:hAnsi="Times New Roman" w:cs="Times New Roman"/>
          <w:lang w:val="en-GB"/>
        </w:rPr>
        <w:t>Maternal gaze change</w:t>
      </w:r>
      <w:r w:rsidR="00E8015F">
        <w:rPr>
          <w:rFonts w:ascii="Times New Roman" w:hAnsi="Times New Roman" w:cs="Times New Roman"/>
          <w:lang w:val="en-GB"/>
        </w:rPr>
        <w:t>s</w:t>
      </w:r>
      <w:r w:rsidR="00AE7D62" w:rsidRPr="00385E6C">
        <w:rPr>
          <w:rFonts w:ascii="Times New Roman" w:hAnsi="Times New Roman" w:cs="Times New Roman"/>
          <w:lang w:val="en-GB"/>
        </w:rPr>
        <w:t xml:space="preserve"> with infant age, </w:t>
      </w:r>
      <w:r w:rsidR="00E8015F">
        <w:rPr>
          <w:rFonts w:ascii="Times New Roman" w:hAnsi="Times New Roman" w:cs="Times New Roman"/>
          <w:lang w:val="en-GB"/>
        </w:rPr>
        <w:t>in line with</w:t>
      </w:r>
      <w:r w:rsidR="00AE7D62" w:rsidRPr="00385E6C">
        <w:rPr>
          <w:rFonts w:ascii="Times New Roman" w:hAnsi="Times New Roman" w:cs="Times New Roman"/>
          <w:lang w:val="en-GB"/>
        </w:rPr>
        <w:t xml:space="preserve"> established shifts in social development, </w:t>
      </w:r>
      <w:r w:rsidR="00E8015F">
        <w:rPr>
          <w:rFonts w:ascii="Times New Roman" w:hAnsi="Times New Roman" w:cs="Times New Roman"/>
          <w:lang w:val="en-GB"/>
        </w:rPr>
        <w:t>and</w:t>
      </w:r>
      <w:r w:rsidR="00AE7D62" w:rsidRPr="00385E6C">
        <w:rPr>
          <w:rFonts w:ascii="Times New Roman" w:hAnsi="Times New Roman" w:cs="Times New Roman"/>
          <w:lang w:val="en-GB"/>
        </w:rPr>
        <w:t xml:space="preserve"> according to infant facial configuration.</w:t>
      </w:r>
      <w:r w:rsidR="00711AC5" w:rsidRPr="00385E6C">
        <w:rPr>
          <w:rFonts w:ascii="Times New Roman" w:hAnsi="Times New Roman" w:cs="Times New Roman"/>
          <w:lang w:val="en-GB"/>
        </w:rPr>
        <w:t xml:space="preserve"> </w:t>
      </w:r>
      <w:r w:rsidR="00E8015F">
        <w:rPr>
          <w:rFonts w:ascii="Times New Roman" w:hAnsi="Times New Roman" w:cs="Times New Roman"/>
          <w:lang w:val="en-GB"/>
        </w:rPr>
        <w:t>D</w:t>
      </w:r>
      <w:r w:rsidR="00711AC5" w:rsidRPr="00385E6C">
        <w:rPr>
          <w:rFonts w:ascii="Times New Roman" w:hAnsi="Times New Roman" w:cs="Times New Roman"/>
          <w:lang w:val="en-GB"/>
        </w:rPr>
        <w:t xml:space="preserve">ecreased gaze to the mouth area associated </w:t>
      </w:r>
      <w:r w:rsidR="000932AF" w:rsidRPr="00385E6C">
        <w:rPr>
          <w:rFonts w:ascii="Times New Roman" w:hAnsi="Times New Roman" w:cs="Times New Roman"/>
          <w:lang w:val="en-GB"/>
        </w:rPr>
        <w:t>with</w:t>
      </w:r>
      <w:r w:rsidR="00711AC5" w:rsidRPr="00385E6C">
        <w:rPr>
          <w:rFonts w:ascii="Times New Roman" w:hAnsi="Times New Roman" w:cs="Times New Roman"/>
          <w:lang w:val="en-GB"/>
        </w:rPr>
        <w:t xml:space="preserve"> </w:t>
      </w:r>
      <w:r w:rsidR="00E8015F">
        <w:rPr>
          <w:rFonts w:ascii="Times New Roman" w:hAnsi="Times New Roman" w:cs="Times New Roman"/>
          <w:lang w:val="en-GB"/>
        </w:rPr>
        <w:t xml:space="preserve">infant </w:t>
      </w:r>
      <w:r w:rsidR="00711AC5" w:rsidRPr="00385E6C">
        <w:rPr>
          <w:rFonts w:ascii="Times New Roman" w:hAnsi="Times New Roman" w:cs="Times New Roman"/>
          <w:lang w:val="en-GB"/>
        </w:rPr>
        <w:t xml:space="preserve">cleft lip might affect maternal </w:t>
      </w:r>
      <w:r w:rsidR="00AE7D62" w:rsidRPr="00385E6C">
        <w:rPr>
          <w:rFonts w:ascii="Times New Roman" w:hAnsi="Times New Roman" w:cs="Times New Roman"/>
          <w:lang w:val="en-GB"/>
        </w:rPr>
        <w:t>responsive</w:t>
      </w:r>
      <w:r w:rsidR="00E8015F">
        <w:rPr>
          <w:rFonts w:ascii="Times New Roman" w:hAnsi="Times New Roman" w:cs="Times New Roman"/>
          <w:lang w:val="en-GB"/>
        </w:rPr>
        <w:t>ness</w:t>
      </w:r>
      <w:r w:rsidR="00711AC5" w:rsidRPr="00385E6C">
        <w:rPr>
          <w:rFonts w:ascii="Times New Roman" w:hAnsi="Times New Roman" w:cs="Times New Roman"/>
          <w:lang w:val="en-GB"/>
        </w:rPr>
        <w:t>, and suggests new dimensions to target in supporting these mothers.</w:t>
      </w:r>
    </w:p>
    <w:p w14:paraId="0A25116B" w14:textId="77777777" w:rsidR="00AB3F35" w:rsidRDefault="00926140" w:rsidP="00A8096C">
      <w:pPr>
        <w:spacing w:line="480" w:lineRule="auto"/>
        <w:rPr>
          <w:rFonts w:ascii="Times New Roman" w:hAnsi="Times New Roman" w:cs="Times New Roman"/>
          <w:lang w:val="en-GB"/>
        </w:rPr>
      </w:pPr>
      <w:r w:rsidRPr="00385E6C">
        <w:rPr>
          <w:rFonts w:ascii="Times New Roman" w:hAnsi="Times New Roman" w:cs="Times New Roman"/>
          <w:b/>
          <w:lang w:val="en-GB"/>
        </w:rPr>
        <w:t>Keywords:</w:t>
      </w:r>
      <w:r w:rsidRPr="00385E6C">
        <w:rPr>
          <w:rFonts w:ascii="Times New Roman" w:hAnsi="Times New Roman" w:cs="Times New Roman"/>
          <w:lang w:val="en-GB"/>
        </w:rPr>
        <w:t xml:space="preserve"> </w:t>
      </w:r>
      <w:r w:rsidR="00187DAE" w:rsidRPr="00187DAE">
        <w:rPr>
          <w:rFonts w:ascii="Times New Roman" w:hAnsi="Times New Roman" w:cs="Times New Roman"/>
          <w:lang w:val="en-GB"/>
        </w:rPr>
        <w:t xml:space="preserve">Mother-infant </w:t>
      </w:r>
      <w:r w:rsidR="0069060C" w:rsidRPr="0069060C">
        <w:rPr>
          <w:rFonts w:ascii="Times New Roman" w:hAnsi="Times New Roman" w:cs="Times New Roman"/>
          <w:lang w:val="en-GB"/>
        </w:rPr>
        <w:t>interaction</w:t>
      </w:r>
      <w:r w:rsidR="000F61C0" w:rsidRPr="000F61C0">
        <w:rPr>
          <w:rFonts w:ascii="Times New Roman" w:hAnsi="Times New Roman" w:cs="Times New Roman"/>
          <w:lang w:val="en-GB"/>
        </w:rPr>
        <w:t>; Gaze; Cleft lip/palate; Infancy; Face perception</w:t>
      </w:r>
    </w:p>
    <w:p w14:paraId="4B19F9FB" w14:textId="77777777" w:rsidR="00AE7D62" w:rsidRPr="00385E6C" w:rsidRDefault="00AE7D62" w:rsidP="00A8096C">
      <w:pPr>
        <w:spacing w:line="480" w:lineRule="auto"/>
        <w:rPr>
          <w:rFonts w:ascii="Times New Roman" w:hAnsi="Times New Roman" w:cs="Times New Roman"/>
          <w:lang w:val="en-GB"/>
        </w:rPr>
      </w:pPr>
      <w:r w:rsidRPr="00385E6C">
        <w:rPr>
          <w:rFonts w:ascii="Times New Roman" w:hAnsi="Times New Roman" w:cs="Times New Roman"/>
          <w:lang w:val="en-GB"/>
        </w:rPr>
        <w:br w:type="page"/>
      </w:r>
    </w:p>
    <w:p w14:paraId="3E97F04B" w14:textId="77777777" w:rsidR="00E5170D" w:rsidRPr="00385E6C" w:rsidRDefault="00E5170D" w:rsidP="00671D03">
      <w:pPr>
        <w:pStyle w:val="Standard"/>
        <w:spacing w:before="180" w:after="180" w:line="480" w:lineRule="auto"/>
        <w:rPr>
          <w:rFonts w:ascii="Times New Roman" w:hAnsi="Times New Roman" w:cs="Times New Roman"/>
          <w:b/>
        </w:rPr>
      </w:pPr>
      <w:r w:rsidRPr="00385E6C">
        <w:rPr>
          <w:rFonts w:ascii="Times New Roman" w:hAnsi="Times New Roman" w:cs="Times New Roman"/>
          <w:b/>
        </w:rPr>
        <w:lastRenderedPageBreak/>
        <w:t>Introduction</w:t>
      </w:r>
    </w:p>
    <w:p w14:paraId="65EA4C7A" w14:textId="77777777" w:rsidR="006616A7" w:rsidRPr="00CF0DB0" w:rsidRDefault="000D0740" w:rsidP="00671D03">
      <w:pPr>
        <w:pStyle w:val="Standard"/>
        <w:spacing w:before="180" w:after="180" w:line="480" w:lineRule="auto"/>
        <w:rPr>
          <w:rFonts w:ascii="Times New Roman" w:hAnsi="Times New Roman" w:cs="Times New Roman"/>
        </w:rPr>
      </w:pPr>
      <w:r w:rsidRPr="00CF0DB0">
        <w:rPr>
          <w:rFonts w:ascii="Times New Roman" w:hAnsi="Times New Roman" w:cs="Times New Roman"/>
        </w:rPr>
        <w:t>Infants are highly sensitive to adult faces, and particularly to their gaze</w:t>
      </w:r>
      <w:r w:rsidR="007B3CE3" w:rsidRPr="00CF0DB0">
        <w:rPr>
          <w:rFonts w:ascii="Times New Roman" w:hAnsi="Times New Roman" w:cs="Times New Roman"/>
        </w:rPr>
        <w:t xml:space="preserve"> (</w:t>
      </w:r>
      <w:r w:rsidR="00D3625D" w:rsidRPr="00CF0DB0">
        <w:rPr>
          <w:rFonts w:ascii="Times New Roman" w:hAnsi="Times New Roman" w:cs="Times New Roman"/>
          <w:noProof/>
        </w:rPr>
        <w:t>see</w:t>
      </w:r>
      <w:r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BE61F9" w:rsidRPr="00CF0DB0">
        <w:rPr>
          <w:rFonts w:ascii="Times New Roman" w:hAnsi="Times New Roman" w:cs="Times New Roman"/>
        </w:rPr>
        <w:instrText>ADDIN CSL_CITATION { "citationItems" : [ { "id" : "ITEM-1", "itemData" : { "DOI" : "10.3389/fpsyg.2015.00969", "ISSN" : "1664-1078", "PMID" : "26217285", "author" : [ { "dropping-particle" : "", "family" : "Simion", "given" : "Francesca", "non-dropping-particle" : "", "parse-names" : false, "suffix" : "" }, { "dropping-particle" : "", "family" : "Giorgio", "given" : "Elisa", "non-dropping-particle" : "Di", "parse-names" : false, "suffix" : "" } ], "container-title" : "Frontiers in Psychology", "id" : "ITEM-1", "issued" : { "date-parts" : [ [ "2015" ] ] }, "page" : "969", "title" : "Face perception and processing in early infancy: inborn predispositions and developmental changes", "type" : "article-journal", "volume" : "6" }, "uris" : [ "http://www.mendeley.com/documents/?uuid=17e87d48-69e4-4252-bba7-d16989810ca8" ] }, { "id" : "ITEM-2", "itemData" : { "DOI" : "10.1016/j.neubiorev.2014.10.009", "ISSN" : "1873-7528", "PMID" : "25454353", "abstract" : "Johnson and Morton (1991. Biology and Cognitive Development: The Case of Face Recognition. Blackwell, Oxford) used Gabriel Horn's work on the filial imprinting model to inspire a two-process theory of the development of face processing in humans. In this paper we review evidence accrued over the past two decades from infants and adults, and from other primates, that informs this two-process model. While work with newborns and infants has been broadly consistent with predictions from the model, further refinements and questions have been raised. With regard to adults, we discuss more recent evidence on the extension of the model to eye contact detection, and to subcortical face processing, reviewing functional imaging and patient studies. We conclude with discussion of outstanding caveats and future directions of research in this field.", "author" : [ { "dropping-particle" : "", "family" : "Johnson", "given" : "Mark H", "non-dropping-particle" : "", "parse-names" : false, "suffix" : "" }, { "dropping-particle" : "", "family" : "Senju", "given" : "Atsushi", "non-dropping-particle" : "", "parse-names" : false, "suffix" : "" }, { "dropping-particle" : "", "family" : "Tomalski", "given" : "Przemyslaw", "non-dropping-particle" : "", "parse-names" : false, "suffix" : "" } ], "container-title" : "Neuroscience and Biobehavioral Reviews", "id" : "ITEM-2", "issued" : { "date-parts" : [ [ "2015", "3" ] ] }, "page" : "169-179", "title" : "The two-process theory of face processing: Modifications based on two decades of data from infants and adults", "type" : "article-journal", "volume" : "50" }, "uris" : [ "http://www.mendeley.com/documents/?uuid=03ad7ac9-35dd-4cf5-badf-1f23cd219c73" ] } ], "mendeley" : { "formattedCitation" : "(Johnson, Senju, &amp; Tomalski, 2015; Simion &amp; Di Giorgio, 2015)", "manualFormatting" : "Johnson, Senju, &amp; Tomalski, 2015; Simion &amp; Di Giorgio, 2015, for reviews)", "plainTextFormattedCitation" : "(Johnson, Senju, &amp; Tomalski, 2015; Simion &amp; Di Giorgio, 2015)", "previouslyFormattedCitation" : "(Johnson, Senju, &amp; Tomalski, 2015; Simion &amp; Di Giorgio, 2015)"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Johnson, Senju, &amp; Tomalski, 2015; Simion &amp; Di Giorgio, 2015</w:t>
      </w:r>
      <w:r w:rsidR="00D3625D" w:rsidRPr="00CF0DB0">
        <w:rPr>
          <w:rFonts w:ascii="Times New Roman" w:hAnsi="Times New Roman" w:cs="Times New Roman"/>
          <w:noProof/>
        </w:rPr>
        <w:t>, for reviews</w:t>
      </w:r>
      <w:r w:rsidR="007B3CE3" w:rsidRPr="00CF0DB0">
        <w:rPr>
          <w:rFonts w:ascii="Times New Roman" w:hAnsi="Times New Roman" w:cs="Times New Roman"/>
          <w:noProof/>
        </w:rPr>
        <w:t>)</w:t>
      </w:r>
      <w:r w:rsidR="007A2D41" w:rsidRPr="00CF0DB0">
        <w:rPr>
          <w:rFonts w:ascii="Times New Roman" w:hAnsi="Times New Roman" w:cs="Times New Roman"/>
        </w:rPr>
        <w:fldChar w:fldCharType="end"/>
      </w:r>
      <w:r w:rsidRPr="00CF0DB0">
        <w:rPr>
          <w:rFonts w:ascii="Times New Roman" w:hAnsi="Times New Roman" w:cs="Times New Roman"/>
        </w:rPr>
        <w:t xml:space="preserve">. Even in the </w:t>
      </w:r>
      <w:proofErr w:type="spellStart"/>
      <w:r w:rsidRPr="00CF0DB0">
        <w:rPr>
          <w:rFonts w:ascii="Times New Roman" w:hAnsi="Times New Roman" w:cs="Times New Roman"/>
        </w:rPr>
        <w:t>newborn</w:t>
      </w:r>
      <w:proofErr w:type="spellEnd"/>
      <w:r w:rsidRPr="00CF0DB0">
        <w:rPr>
          <w:rFonts w:ascii="Times New Roman" w:hAnsi="Times New Roman" w:cs="Times New Roman"/>
        </w:rPr>
        <w:t xml:space="preserve"> period, infants prefer face-like to non-face-like visual arrays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"ISSN" : "0031-4005", "PMID" : "1165958", "abstract" : "Forty newborn infants, median age 9 minutes, turned their eyes and heads to follow a series of moving stimuli. Responsiveness was significantly greater to a proper face pattern than to either of two scrambled versions of the same stimulus or to a blank. The demonstration of such consistent response differences suggests that visual discriminations are being made at this early age. These results imply that organized visual perception is an unlearned capacity of the human organism. The preference for the proper face stimulus by infants who had not seen a real face prior to testing suggests that an unlearned or \"evolved\" responsiveness to faces may be present in human neonates.", "author" : [ { "dropping-particle" : "", "family" : "Goren", "given" : "C C", "non-dropping-particle" : "", "parse-names" : false, "suffix" : "" }, { "dropping-particle" : "", "family" : "Sarty", "given" : "M", "non-dropping-particle" : "", "parse-names" : false, "suffix" : "" }, { "dropping-particle" : "", "family" : "Wu", "given" : "P Y", "non-dropping-particle" : "", "parse-names" : false, "suffix" : "" } ], "container-title" : "Pediatrics", "id" : "ITEM-1", "issue" : "4", "issued" : { "date-parts" : [ [ "1975", "10" ] ] }, "page" : "544-549", "title" : "Visual following and pattern discrimination of face-like stimuli by newborn infants", "type" : "article-journal", "volume" : "56" }, "uris" : [ "http://www.mendeley.com/documents/?uuid=c85861d9-0d30-40b6-8c34-56f2e1684acb" ] }, { "id" : "ITEM-2", "itemData" : { "DOI" : "10.1016/0010-0277(91)90045-6", "ISBN" : "0010-0277 (Print)\\r0010-0277 (Linking)", "ISSN" : "00100277", "PMID" : "1786670", "abstract" : "Goren, Sarty, and Wu (1975) claimed that newborn infants will follow a slowly moving schematic face stimulus with their head and eyes further than they will follow scrambled faces or blank stimuli. Despite the far-reaching theoretical importance of this finding, it has remained controversial and been largely ignored. In Experiment 1 we replicate the basic findings of the study. In Experiment 2 we attempt a second replication in a different maternity hospital, and extend the original findings with evidence suggesting that both the particular configuration of features, and some aspects of the features themselves, are important for preferential tracking in the first hour of life. In Experiment 3 we use a different technique to trace the preferential tracking of faces over the first five months of life. The preferential tracking of faces declines during the second month. The possible causes and consequences of this observation are discussed.", "author" : [ { "dropping-particle" : "", "family" : "Johnson", "given" : "Mark H", "non-dropping-particle" : "", "parse-names" : false, "suffix" : "" }, { "dropping-particle" : "", "family" : "Dziurawiec", "given" : "S", "non-dropping-particle" : "", "parse-names" : false, "suffix" : "" }, { "dropping-particle" : "", "family" : "Ellis", "given" : "H", "non-dropping-particle" : "", "parse-names" : false, "suffix" : "" }, { "dropping-particle" : "", "family" : "Morton", "given" : "J", "non-dropping-particle" : "", "parse-names" : false, "suffix" : "" } ], "container-title" : "Cognition", "id" : "ITEM-2", "issue" : "1-2", "issued" : { "date-parts" : [ [ "1991" ] ] }, "page" : "1-19", "title" : "Newborns' preferential tracking of face-like stimuli and its subsequent decline", "type" : "article-journal", "volume" : "40" }, "uris" : [ "http://www.mendeley.com/documents/?uuid=3fa920c6-3b0f-48d9-807f-ce3101eded54" ] } ], "mendeley" : { "formattedCitation" : "(Goren, Sarty, &amp; Wu, 1975; Johnson, Dziurawiec, Ellis, &amp; Morton, 1991)", "manualFormatting" : "(Johnson, Dziurawiec, Ellis, &amp; Morton, 1991)", "plainTextFormattedCitation" : "(Goren, Sarty, &amp; Wu, 1975; Johnson, Dziurawiec, Ellis, &amp; Morton, 1991)", "previouslyFormattedCitation" : "(Goren, Sarty, &amp; Wu, 1975; Johnson, Dziurawiec, Ellis, &amp; Morton, 1991)" }, "properties" : { "noteIndex" : 0 }, "schema" : "https://github.com/citation-style-language/schema/raw/master/csl-citation.json" }</w:instrText>
      </w:r>
      <w:r w:rsidR="007A2D41" w:rsidRPr="00CF0DB0">
        <w:rPr>
          <w:rFonts w:ascii="Times New Roman" w:hAnsi="Times New Roman" w:cs="Times New Roman"/>
        </w:rPr>
        <w:fldChar w:fldCharType="separate"/>
      </w:r>
      <w:r w:rsidR="00D30DF5" w:rsidRPr="00CF0DB0">
        <w:rPr>
          <w:rFonts w:ascii="Times New Roman" w:hAnsi="Times New Roman" w:cs="Times New Roman"/>
          <w:noProof/>
        </w:rPr>
        <w:t>(Johnson, Dziurawiec, Ellis, &amp; Morton, 1991)</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2636A6" w:rsidRPr="00CF0DB0">
        <w:rPr>
          <w:rFonts w:ascii="Times New Roman" w:hAnsi="Times New Roman" w:cs="Times New Roman"/>
        </w:rPr>
        <w:t xml:space="preserve">and are attracted to a </w:t>
      </w:r>
      <w:r w:rsidR="002636A6" w:rsidRPr="00CF0DB0">
        <w:rPr>
          <w:rFonts w:ascii="Times New Roman" w:hAnsi="Times New Roman" w:cs="Times New Roman"/>
          <w:i/>
        </w:rPr>
        <w:t>prototypical eye-contact stimulus</w:t>
      </w:r>
      <w:r w:rsidR="002636A6" w:rsidRPr="00CF0DB0">
        <w:rPr>
          <w:rFonts w:ascii="Times New Roman" w:hAnsi="Times New Roman" w:cs="Times New Roman"/>
        </w:rPr>
        <w:t xml:space="preserve">, as evidenced by their preference for </w:t>
      </w:r>
      <w:r w:rsidRPr="00CF0DB0">
        <w:rPr>
          <w:rFonts w:ascii="Times New Roman" w:hAnsi="Times New Roman" w:cs="Times New Roman"/>
        </w:rPr>
        <w:t xml:space="preserve">faces that are upright </w:t>
      </w:r>
      <w:r w:rsidR="003F1D4A" w:rsidRPr="00CF0DB0">
        <w:rPr>
          <w:rFonts w:ascii="Times New Roman" w:hAnsi="Times New Roman" w:cs="Times New Roman"/>
        </w:rPr>
        <w:t xml:space="preserve">vs. </w:t>
      </w:r>
      <w:r w:rsidRPr="00CF0DB0">
        <w:rPr>
          <w:rFonts w:ascii="Times New Roman" w:hAnsi="Times New Roman" w:cs="Times New Roman"/>
        </w:rPr>
        <w:t>upside down</w:t>
      </w:r>
      <w:r w:rsidR="002636A6"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"10.1162/0898929042304787", "ISSN" : "0898-929X (Print)", "PMID" : "15509381", "abstract" : "Previous work has shown that infants are sensitive to the direction of gaze of another's face, and that gaze direction can cue attention. The present study replicates and extends results on the ERP correlates of gaze processing in 4-month-olds. In two experiments, we recorded ERPs while 4-month-olds viewed direct and averted gaze within the context of averted and inverted heads. Our results support the previous finding that cortical processing of faces in infants is enhanced when accompanied by direct gaze. However, this effect is only found when eyes are presented within the context of an upright face.", "author" : [ { "dropping-particle" : "", "family" : "Farroni", "given" : "Teresa", "non-dropping-particle" : "", "parse-names" : false, "suffix" : "" }, { "dropping-particle" : "", "family" : "Johnson", "given" : "Mark H", "non-dropping-particle" : "", "parse-names" : false, "suffix" : "" }, { "dropping-particle" : "", "family" : "Csibra", "given" : "Gergely", "non-dropping-particle" : "", "parse-names" : false, "suffix" : "" } ], "container-title" : "Journal of Cognitive Neuroscience", "genre" : "Clinical Trial, Journal Article, Research Support, Non-U.S. Gov't", "id" : "ITEM-1", "issue" : "8", "issued" : { "date-parts" : [ [ "2004", "10" ] ] }, "language" : "eng", "page" : "1320-1326", "title" : "Mechanisms of eye gaze perception during infancy", "type" : "article-journal", "volume" : "16" }, "uris" : [ "http://www.mendeley.com/documents/?uuid=49bff6a0-6936-40f9-8cdb-6f1808a7bd98" ] }, { "id" : "ITEM-2", "itemData" : { "DOI" : "10.1093/scan/nsm025", "ISBN" : "1749-5016", "ISSN" : "17495016", "PMID" : "18985134", "abstract" : "Gamma band oscillatory brain activity was measured to examine the neural basis of 4-month-old infants' perception of eye gaze direction. Infants were presented with photographic images of upright and inverted female faces directing their gaze towards them or to the side. Direct gaze compared to averted gaze in upright faces elicited increased early evoked gamma activity at occipital channels indicating enhanced neural processing during the earliest steps of face encoding. Direct gaze also elicited a later induced gamma burst over right prefrontal channels, suggesting that eye contact detection might recruit very similar cortical regions as in adults. An induced gamma burst in response to averted gaze was observed over right posterior regions, which might reflect neural processes associated with shifting spatial attention. Inverted faces did not produce such effects, confirming that the gamma band oscillations observed in response to gaze direction are specific to upright faces. These data demonstrate the use of gamma band oscillations in examining the development of social perception and suggest an early specialization of brain regions known to process eye gaze.", "author" : [ { "dropping-particle" : "", "family" : "Grossmann", "given" : "Tobias", "non-dropping-particle" : "", "parse-names" : false, "suffix" : "" }, { "dropping-particle" : "", "family" : "Johnson", "given" : "Mark H", "non-dropping-particle" : "", "parse-names" : false, "suffix" : "" }, { "dropping-particle" : "", "family" : "Farroni", "given" : "Teresa", "non-dropping-particle" : "", "parse-names" : false, "suffix" : "" }, { "dropping-particle" : "", "family" : "Csibra", "given" : "Gergely", "non-dropping-particle" : "", "parse-names" : false, "suffix" : "" } ], "container-title" : "Social Cognitive and Affective Neuroscience", "id" : "ITEM-2", "issue" : "4", "issued" : { "date-parts" : [ [ "2007" ] ] }, "page" : "284-291", "title" : "Social perception in the infant brain: Gamma oscillatory activity in response to eye gaze", "type" : "article-journal", "volume" : "2" }, "uris" : [ "http://www.mendeley.com/documents/?uuid=da059fe5-6b9d-43a5-a10d-a763391b9740" ] } ], "mendeley" : { "formattedCitation" : "(Farroni, Johnson, &amp; Csibra, 2004; Grossmann, Johnson, Farroni, &amp; Csibra, 2007)", "manualFormatting" : "(Grossmann, Johnson, Farroni, &amp; Csibra, 2007)", "plainTextFormattedCitation" : "(Farroni, Johnson, &amp; Csibra, 2004; Grossmann, Johnson, Farroni, &amp; Csibra, 2007)", "previouslyFormattedCitation" : "(Farroni, Johnson, &amp; Csibra, 2004; Grossmann, Johnson, Farroni, &amp; Csibra, 2007)" }, "properties" : { "noteIndex" : 0 }, "schema" : "https://github.com/citation-style-language/schema/raw/master/csl-citation.json" }</w:instrText>
      </w:r>
      <w:r w:rsidR="007A2D41" w:rsidRPr="00CF0DB0">
        <w:rPr>
          <w:rFonts w:ascii="Times New Roman" w:hAnsi="Times New Roman" w:cs="Times New Roman"/>
        </w:rPr>
        <w:fldChar w:fldCharType="separate"/>
      </w:r>
      <w:r w:rsidR="002636A6" w:rsidRPr="00CF0DB0">
        <w:rPr>
          <w:rFonts w:ascii="Times New Roman" w:hAnsi="Times New Roman" w:cs="Times New Roman"/>
          <w:noProof/>
        </w:rPr>
        <w:t>(Grossmann, Johnson, Farroni, &amp; Csibra, 2007)</w:t>
      </w:r>
      <w:r w:rsidR="007A2D41" w:rsidRPr="00CF0DB0">
        <w:rPr>
          <w:rFonts w:ascii="Times New Roman" w:hAnsi="Times New Roman" w:cs="Times New Roman"/>
        </w:rPr>
        <w:fldChar w:fldCharType="end"/>
      </w:r>
      <w:r w:rsidRPr="00CF0DB0">
        <w:rPr>
          <w:rFonts w:ascii="Times New Roman" w:hAnsi="Times New Roman" w:cs="Times New Roman"/>
        </w:rPr>
        <w:t xml:space="preserve">, with eyes open </w:t>
      </w:r>
      <w:r w:rsidR="003F1D4A" w:rsidRPr="00CF0DB0">
        <w:rPr>
          <w:rFonts w:ascii="Times New Roman" w:hAnsi="Times New Roman" w:cs="Times New Roman"/>
        </w:rPr>
        <w:t xml:space="preserve">vs. </w:t>
      </w:r>
      <w:r w:rsidRPr="00CF0DB0">
        <w:rPr>
          <w:rFonts w:ascii="Times New Roman" w:hAnsi="Times New Roman" w:cs="Times New Roman"/>
        </w:rPr>
        <w:t xml:space="preserve">shut </w:t>
      </w:r>
      <w:r w:rsidR="0049048B" w:rsidRPr="00CF0DB0">
        <w:rPr>
          <w:rFonts w:ascii="Times New Roman" w:hAnsi="Times New Roman" w:cs="Times New Roman"/>
          <w:noProof/>
        </w:rPr>
        <w:t>(Batki, Baron-Cohen, Wheelwright, Connellan, &amp; Ahluwalia, 2000</w:t>
      </w:r>
      <w:r w:rsidRPr="00CF0DB0">
        <w:rPr>
          <w:rFonts w:ascii="Times New Roman" w:hAnsi="Times New Roman" w:cs="Times New Roman"/>
        </w:rPr>
        <w:t xml:space="preserve">), facing forward </w:t>
      </w:r>
      <w:r w:rsidR="003F1D4A" w:rsidRPr="00CF0DB0">
        <w:rPr>
          <w:rFonts w:ascii="Times New Roman" w:hAnsi="Times New Roman" w:cs="Times New Roman"/>
        </w:rPr>
        <w:t xml:space="preserve">vs. </w:t>
      </w:r>
      <w:r w:rsidRPr="00CF0DB0">
        <w:rPr>
          <w:rFonts w:ascii="Times New Roman" w:hAnsi="Times New Roman" w:cs="Times New Roman"/>
        </w:rPr>
        <w:t xml:space="preserve">being averted </w:t>
      </w:r>
      <w:r w:rsidR="006D64A8" w:rsidRPr="00CF0DB0">
        <w:rPr>
          <w:rFonts w:ascii="Times New Roman" w:hAnsi="Times New Roman" w:cs="Times New Roman"/>
        </w:rPr>
        <w:t>(</w:t>
      </w:r>
      <w:r w:rsidR="007A2D41" w:rsidRPr="00CF0DB0">
        <w:rPr>
          <w:rFonts w:ascii="Times New Roman" w:hAnsi="Times New Roman" w:cs="Times New Roman"/>
        </w:rPr>
        <w:fldChar w:fldCharType="begin" w:fldLock="1"/>
      </w:r>
      <w:r w:rsidR="005D4703" w:rsidRPr="00CF0DB0">
        <w:rPr>
          <w:rFonts w:ascii="Times New Roman" w:hAnsi="Times New Roman" w:cs="Times New Roman"/>
        </w:rPr>
        <w:instrText>ADDIN CSL_CITATION { "citationItems" : [ { "id" : "ITEM-1", "itemData" : { "DOI" : "10.1016/S0163-6383(01)00037-6", "ISBN" : "0163-6383", "ISSN" : "01636383", "abstract" : "Evidence from various fields that suggests humans have a specialized neural system dedicated to perceiving another\u2019s eyes and detecting the direction in which they are gazing. The evidence is, however, inconclusive about whether this system is already operating in neonates. 105 neonates were presented with two photographs separately. One was a female adult face with the eyes open and the other was the same face with the eyes closed. Results indicated that the neonates spent significantly more time looking at the photograph with the eyes open than at the photograph with the eyes closed. This result may reflect that neonates have a special neural mechanism that detects eye-like stimuli in the environment and orients attention towards them. This new visual preference in infants warrants further research.", "author" : [ { "dropping-particle" : "", "family" : "Batki", "given" : "Anna", "non-dropping-particle" : "", "parse-names" : false, "suffix" : "" }, { "dropping-particle" : "", "family" : "Baron-Cohen", "given" : "Simon", "non-dropping-particle" : "", "parse-names" : false, "suffix" : "" }, { "dropping-particle" : "", "family" : "Wheelwright", "given" : "Sally", "non-dropping-particle" : "", "parse-names" : false, "suffix" : "" }, { "dropping-particle" : "", "family" : "Connellan", "given" : "Jennifer", "non-dropping-particle" : "", "parse-names" : false, "suffix" : "" }, { "dropping-particle" : "", "family" : "Ahluwalia", "given" : "Jag", "non-dropping-particle" : "", "parse-names" : false, "suffix" : "" } ], "container-title" : "Infant Behavior and Development", "id" : "ITEM-1", "issue" : "2", "issued" : { "date-parts" : [ [ "2000" ] ] }, "page" : "223-229", "title" : "Is there an innate gaze module? Evidence from human neonates", "type" : "article-journal", "volume" : "23" }, "uris" : [ "http://www.mendeley.com/documents/?uuid=523f9fa6-273c-4e82-9f0f-1fdab74d52f7" ] } ], "mendeley" : { "formattedCitation" : "(Batki, Baron-Cohen, Wheelwright, Connellan, &amp; Ahluwalia, 2000)", "manualFormatting" : "Farroni, Csibra, Simion &amp; Johnson, 2002)", "plainTextFormattedCitation" : "(Batki, Baron-Cohen, Wheelwright, Connellan, &amp; Ahluwalia, 2000)", "previouslyFormattedCitation" : "(Batki, Baron-Cohen, Wheelwright, Connellan, &amp; Ahluwalia, 2000)" }, "properties" : { "noteIndex" : 0 }, "schema" : "https://github.com/citation-style-language/schema/raw/master/csl-citation.json" }</w:instrText>
      </w:r>
      <w:r w:rsidR="007A2D41" w:rsidRPr="00CF0DB0">
        <w:rPr>
          <w:rFonts w:ascii="Times New Roman" w:hAnsi="Times New Roman" w:cs="Times New Roman"/>
        </w:rPr>
        <w:fldChar w:fldCharType="separate"/>
      </w:r>
      <w:r w:rsidR="0049048B" w:rsidRPr="00CF0DB0">
        <w:rPr>
          <w:rFonts w:ascii="Times New Roman" w:hAnsi="Times New Roman" w:cs="Times New Roman"/>
          <w:noProof/>
        </w:rPr>
        <w:t>Farroni</w:t>
      </w:r>
      <w:r w:rsidR="006D64A8" w:rsidRPr="00CF0DB0">
        <w:rPr>
          <w:rFonts w:ascii="Times New Roman" w:hAnsi="Times New Roman" w:cs="Times New Roman"/>
          <w:noProof/>
        </w:rPr>
        <w:t>, Csibra, Simion &amp; Johnson,</w:t>
      </w:r>
      <w:r w:rsidR="0049048B" w:rsidRPr="00CF0DB0">
        <w:rPr>
          <w:rFonts w:ascii="Times New Roman" w:hAnsi="Times New Roman" w:cs="Times New Roman"/>
          <w:noProof/>
        </w:rPr>
        <w:t xml:space="preserve"> 2002</w:t>
      </w:r>
      <w:r w:rsidR="00727BC9" w:rsidRPr="00CF0DB0">
        <w:rPr>
          <w:rFonts w:ascii="Times New Roman" w:hAnsi="Times New Roman" w:cs="Times New Roman"/>
          <w:noProof/>
        </w:rPr>
        <w:t>)</w:t>
      </w:r>
      <w:r w:rsidR="007A2D41" w:rsidRPr="00CF0DB0">
        <w:rPr>
          <w:rFonts w:ascii="Times New Roman" w:hAnsi="Times New Roman" w:cs="Times New Roman"/>
        </w:rPr>
        <w:fldChar w:fldCharType="end"/>
      </w:r>
      <w:r w:rsidR="002636A6" w:rsidRPr="00CF0DB0">
        <w:rPr>
          <w:rFonts w:ascii="Times New Roman" w:hAnsi="Times New Roman" w:cs="Times New Roman"/>
        </w:rPr>
        <w:t xml:space="preserve">, and with the </w:t>
      </w:r>
      <w:r w:rsidR="00943F46" w:rsidRPr="00CF0DB0">
        <w:rPr>
          <w:rFonts w:ascii="Times New Roman" w:hAnsi="Times New Roman" w:cs="Times New Roman"/>
        </w:rPr>
        <w:t>normal</w:t>
      </w:r>
      <w:r w:rsidR="00274D89" w:rsidRPr="00CF0DB0">
        <w:rPr>
          <w:rFonts w:ascii="Times New Roman" w:hAnsi="Times New Roman" w:cs="Times New Roman"/>
        </w:rPr>
        <w:t xml:space="preserve"> </w:t>
      </w:r>
      <w:r w:rsidR="002636A6" w:rsidRPr="00CF0DB0">
        <w:rPr>
          <w:rFonts w:ascii="Times New Roman" w:hAnsi="Times New Roman" w:cs="Times New Roman"/>
        </w:rPr>
        <w:t xml:space="preserve">contrast-polarity </w:t>
      </w:r>
      <w:r w:rsidR="00413D0F" w:rsidRPr="00CF0DB0">
        <w:rPr>
          <w:rFonts w:ascii="Times New Roman" w:hAnsi="Times New Roman" w:cs="Times New Roman"/>
        </w:rPr>
        <w:t>(dark iris on white sclera)</w:t>
      </w:r>
      <w:r w:rsidR="003F1D4A" w:rsidRPr="00CF0DB0">
        <w:rPr>
          <w:rFonts w:ascii="Times New Roman" w:hAnsi="Times New Roman" w:cs="Times New Roman"/>
        </w:rPr>
        <w:t xml:space="preserve"> vs. </w:t>
      </w:r>
      <w:r w:rsidR="002636A6" w:rsidRPr="00CF0DB0">
        <w:rPr>
          <w:rFonts w:ascii="Times New Roman" w:hAnsi="Times New Roman" w:cs="Times New Roman"/>
        </w:rPr>
        <w:t>reversed</w:t>
      </w:r>
      <w:r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"10.1073/pnas.0502205102", "ISBN" : "0027-8424 (Print)\\r0027-8424 (Linking)", "ISSN" : "0027-8424", "PMID" : "16284255", "abstract" : "There is currently no agreement as to how specific or general are the mechanisms underlying newborns' face preferences. We address this issue by manipulating the contrast polarity of schematic and naturalistic face-related images and assessing the preferences of newborns. We find that for both schematic and naturalistic face images, the contrast polarity is important. Newborns did not show a preference for an upright face-related image unless it was composed of darker areas around the eyes and mouth. This result is consistent with either sensitivity to the shadowed areas of a face with overhead (natural) illumination and/or to the detection of eye contact.", "author" : [ { "dropping-particle" : "", "family" : "Farroni", "given" : "Teresa", "non-dropping-particle" : "", "parse-names" : false, "suffix" : "" }, { "dropping-particle" : "", "family" : "Johnson", "given" : "Mark H", "non-dropping-particle" : "", "parse-names" : false, "suffix" : "" }, { "dropping-particle" : "", "family" : "Menon", "given" : "Enrica", "non-dropping-particle" : "", "parse-names" : false, "suffix" : "" }, { "dropping-particle" : "", "family" : "Zulian", "given" : "Luisa", "non-dropping-particle" : "", "parse-names" : false, "suffix" : "" }, { "dropping-particle" : "", "family" : "Faraguna", "given" : "Dino", "non-dropping-particle" : "", "parse-names" : false, "suffix" : "" }, { "dropping-particle" : "", "family" : "Csibra", "given" : "Gergely", "non-dropping-particle" : "", "parse-names" : false, "suffix" : "" } ], "container-title" : "Proceedings of the National Academy of Sciences of the United States of America", "id" : "ITEM-1", "issue" : "47", "issued" : { "date-parts" : [ [ "2005" ] ] }, "page" : "17245-17250", "title" : "Newborns' preference for face-relevant stimuli: effects of contrast polarity", "type" : "article-journal", "volume" : "102" }, "uris" : [ "http://www.mendeley.com/documents/?uuid=779f933c-b9eb-41fd-b72b-1d8b7b8bef57" ] } ], "mendeley" : { "formattedCitation" : "(Farroni et al., 2005)", "plainTextFormattedCitation" : "(Farroni et al., 2005)", "previouslyFormattedCitation" : "(Farroni et al., 2005)" }, "properties" : { "noteIndex" : 0 }, "schema" : "https://github.com/citation-style-language/schema/raw/master/csl-citation.json" }</w:instrText>
      </w:r>
      <w:r w:rsidR="007A2D41" w:rsidRPr="00CF0DB0">
        <w:rPr>
          <w:rFonts w:ascii="Times New Roman" w:hAnsi="Times New Roman" w:cs="Times New Roman"/>
        </w:rPr>
        <w:fldChar w:fldCharType="separate"/>
      </w:r>
      <w:r w:rsidR="00D30DF5" w:rsidRPr="00CF0DB0">
        <w:rPr>
          <w:rFonts w:ascii="Times New Roman" w:hAnsi="Times New Roman" w:cs="Times New Roman"/>
          <w:noProof/>
        </w:rPr>
        <w:t>(Farroni et al., 2005)</w:t>
      </w:r>
      <w:r w:rsidR="007A2D41" w:rsidRPr="00CF0DB0">
        <w:rPr>
          <w:rFonts w:ascii="Times New Roman" w:hAnsi="Times New Roman" w:cs="Times New Roman"/>
        </w:rPr>
        <w:fldChar w:fldCharType="end"/>
      </w:r>
      <w:r w:rsidRPr="00CF0DB0">
        <w:rPr>
          <w:rFonts w:ascii="Times New Roman" w:hAnsi="Times New Roman" w:cs="Times New Roman"/>
        </w:rPr>
        <w:t>.</w:t>
      </w:r>
    </w:p>
    <w:p w14:paraId="6884DF5A" w14:textId="707A51E5" w:rsidR="006616A7" w:rsidRPr="00CF0DB0" w:rsidRDefault="000D0740" w:rsidP="008F74DB">
      <w:pPr>
        <w:pStyle w:val="Standard"/>
        <w:spacing w:line="480" w:lineRule="auto"/>
        <w:rPr>
          <w:rFonts w:ascii="Times New Roman" w:hAnsi="Times New Roman" w:cs="Times New Roman"/>
        </w:rPr>
      </w:pPr>
      <w:r w:rsidRPr="00CF0DB0">
        <w:rPr>
          <w:rFonts w:ascii="Times New Roman" w:hAnsi="Times New Roman" w:cs="Times New Roman"/>
        </w:rPr>
        <w:t>Notably, infant sensitivity to faces and gaze direction rapidly acquires functional significance. Thus, within the first two-three months</w:t>
      </w:r>
      <w:r w:rsidR="00DA764D" w:rsidRPr="00CF0DB0">
        <w:rPr>
          <w:rFonts w:ascii="Times New Roman" w:hAnsi="Times New Roman" w:cs="Times New Roman"/>
        </w:rPr>
        <w:t xml:space="preserve"> of life</w:t>
      </w:r>
      <w:r w:rsidRPr="00CF0DB0">
        <w:rPr>
          <w:rFonts w:ascii="Times New Roman" w:hAnsi="Times New Roman" w:cs="Times New Roman"/>
        </w:rPr>
        <w:t xml:space="preserve">, adult direct gaze enhances infant facial processing and recognition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"10.1016/j.cognition.2006.01.007", "ISBN" : "0010-0277 (Print)\\n0010-0277 (Linking)", "ISSN" : "00100277", "PMID" : "16540101", "abstract" : "From birth, infants prefer to look at faces that engage them in direct eye contact. In adults, direct gaze is known to modulate the processing of faces, including the recognition of individuals. In the present study, we investigate whether direction of gaze has any effect on face recognition in four-month-old infants. Four-month infants were shown faces with both direct and averted gaze, and subsequently given a preference test involving the same face and a novel one. A novelty preference during test was only found following initial exposure to a face with direct gaze. Further, face recognition was also generally enhanced for faces with both direct and with averted gaze when the infants started the task with the direct gaze condition. Together, these results indicate that the direction of the gaze modulates face recognition in early infancy. \u00a9 2006 Elsevier B.V. All rights reserved.", "author" : [ { "dropping-particle" : "", "family" : "Farroni", "given" : "Teresa", "non-dropping-particle" : "", "parse-names" : false, "suffix" : "" }, { "dropping-particle" : "", "family" : "Massaccesi", "given" : "Stefano", "non-dropping-particle" : "", "parse-names" : false, "suffix" : "" }, { "dropping-particle" : "", "family" : "Menon", "given" : "Enrica", "non-dropping-particle" : "", "parse-names" : false, "suffix" : "" }, { "dropping-particle" : "", "family" : "Johnson", "given" : "Mark H", "non-dropping-particle" : "", "parse-names" : false, "suffix" : "" } ], "container-title" : "Cognition", "id" : "ITEM-1", "issue" : "3", "issued" : { "date-parts" : [ [ "2007" ] ] }, "page" : "396-404", "title" : "Direct gaze modulates face recognition in young infants", "type" : "article-journal", "volume" : "102" }, "uris" : [ "http://www.mendeley.com/documents/?uuid=b6f637b0-2e8a-48ba-9912-4afd3536d177" ] }, { "id" : "ITEM-2", "itemData" : { "DOI" : "10.1002/icd.684", "ISSN" : "1522-7219", "author" : [ { "dropping-particle" : "", "family" : "Rigato", "given" : "Silvia", "non-dropping-particle" : "", "parse-names" : false, "suffix" : "" }, { "dropping-particle" : "", "family" : "Menon", "given" : "Enrica", "non-dropping-particle" : "", "parse-names" : false, "suffix" : "" }, { "dropping-particle" : "", "family" : "Johnson", "given" : "Mark H", "non-dropping-particle" : "", "parse-names" : false, "suffix" : "" }, { "dropping-particle" : "", "family" : "Faraguna", "given" : "Dino", "non-dropping-particle" : "", "parse-names" : false, "suffix" : "" }, { "dropping-particle" : "", "family" : "Farroni", "given" : "Teresa", "non-dropping-particle" : "", "parse-names" : false, "suffix" : "" } ], "container-title" : "Infant and Child Development", "genre" : "JOUR", "id" : "ITEM-2", "issue" : "1", "issued" : { "date-parts" : [ [ "2011", "1", "1" ] ] }, "page" : "20-34", "title" : "Direct gaze may modulate face recognition in newborns", "type" : "article-journal", "volume" : "20" }, "uris" : [ "http://www.mendeley.com/documents/?uuid=392fd000-f954-42bd-9374-7e786e01b7c7" ] } ], "mendeley" : { "formattedCitation" : "(Farroni, Massaccesi, Menon, &amp; Johnson, 2007; Rigato, Menon, Johnson, Faraguna, &amp; Farroni, 2011)", "plainTextFormattedCitation" : "(Farroni, Massaccesi, Menon, &amp; Johnson, 2007; Rigato, Menon, Johnson, Faraguna, &amp; Farroni, 2011)", "previouslyFormattedCitation" : "(Farroni, Massaccesi, Menon, &amp; Johnson, 2007; Rigato, Menon, Johnson, Faraguna, &amp; Farroni, 2011)"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(Farroni, Massaccesi, Menon, &amp; Johnson, 2007; Rigato, Menon, Johnson, Faraguna, &amp; Farroni, 2011)</w:t>
      </w:r>
      <w:r w:rsidR="007A2D41" w:rsidRPr="00CF0DB0">
        <w:rPr>
          <w:rFonts w:ascii="Times New Roman" w:hAnsi="Times New Roman" w:cs="Times New Roman"/>
        </w:rPr>
        <w:fldChar w:fldCharType="end"/>
      </w:r>
      <w:r w:rsidRPr="00CF0DB0">
        <w:rPr>
          <w:rFonts w:ascii="Times New Roman" w:hAnsi="Times New Roman" w:cs="Times New Roman"/>
        </w:rPr>
        <w:t xml:space="preserve">, activating similar neural structures to those of adults in response to communicative signals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"10.1098/rspb.2008.0986", "ISBN" : "0962-8452 (Print)\\r0962-8452 (Linking)", "ISSN" : "0962-8452", "PMID" : "18755668", "abstract" : "This study examined the brain bases of early human social cognitive abilities. Specifically, we investigated whether cortical regions implicated in adults' perception of facial communication signals are functionally active in early human development. Four-month-old infants watched two kinds of dynamic scenarios in which a face either established mutual gaze or averted its gaze, both of which were followed by an eyebrow raise with accompanying smile. Haemodynamic responses were measured by near-infrared spectroscopy, permitting spatial localization of brain activation (experiment 1), and gamma-band oscillatory brain activity was analysed from electroencephalography to provide temporal information about the underlying cortical processes (experiment 2). The results revealed that perceiving facial communication signals activates areas in the infant temporal and prefrontal cortex that correspond to the brain regions implicated in these processes in adults. In addition, mutual gaze itself, and the eyebrow raise with accompanying smile in the context of mutual gaze, produce similar cortical activations. This pattern of results suggests an early specialization of the cortical network involved in the perception of facial communication cues, which is essential for infants' interactions with, and learning from, others.", "author" : [ { "dropping-particle" : "", "family" : "Grossmann", "given" : "Tobias", "non-dropping-particle" : "", "parse-names" : false, "suffix" : "" }, { "dropping-particle" : "", "family" : "Johnson", "given" : "Mark H", "non-dropping-particle" : "", "parse-names" : false, "suffix" : "" }, { "dropping-particle" : "", "family" : "Lloyd-Fox", "given" : "Sarah", "non-dropping-particle" : "", "parse-names" : false, "suffix" : "" }, { "dropping-particle" : "", "family" : "Blasi", "given" : "Anna", "non-dropping-particle" : "", "parse-names" : false, "suffix" : "" }, { "dropping-particle" : "", "family" : "Deligianni", "given" : "Fani", "non-dropping-particle" : "", "parse-names" : false, "suffix" : "" }, { "dropping-particle" : "", "family" : "Elwell", "given" : "Clare", "non-dropping-particle" : "", "parse-names" : false, "suffix" : "" }, { "dropping-particle" : "", "family" : "Csibra", "given" : "Gergely", "non-dropping-particle" : "", "parse-names" : false, "suffix" : "" } ], "container-title" : "Proceedings of the Royal Society B: Biological Sciences", "id" : "ITEM-1", "issue" : "1653", "issued" : { "date-parts" : [ [ "2008" ] ] }, "page" : "2803-2811", "title" : "Early cortical specialization for face-to-face communication in human infants", "type" : "article-journal", "volume" : "275" }, "uris" : [ "http://www.mendeley.com/documents/?uuid=195875cf-1064-43de-a3ed-a6aa85cbfaee" ] } ], "mendeley" : { "formattedCitation" : "(Grossmann et al., 2008)", "manualFormatting" : "( the right superior posterior temporal cortex and the right fronto-polar cortex, see Grossmann et al., 2008)", "plainTextFormattedCitation" : "(Grossmann et al., 2008)", "previouslyFormattedCitation" : "(Grossmann et al., 2008)"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w:t>
      </w:r>
      <w:r w:rsidR="00EC13C9" w:rsidRPr="00CF0DB0">
        <w:rPr>
          <w:rFonts w:ascii="Times New Roman" w:hAnsi="Times New Roman" w:cs="Times New Roman"/>
          <w:noProof/>
        </w:rPr>
        <w:t xml:space="preserve">the right superior posterior temporal cortex and the right fronto-polar cortex, see </w:t>
      </w:r>
      <w:r w:rsidR="005F2CB3" w:rsidRPr="00CF0DB0">
        <w:rPr>
          <w:rFonts w:ascii="Times New Roman" w:hAnsi="Times New Roman" w:cs="Times New Roman"/>
          <w:noProof/>
        </w:rPr>
        <w:t>Grossmann et al., 2008)</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DA764D" w:rsidRPr="00CF0DB0">
        <w:rPr>
          <w:rFonts w:ascii="Times New Roman" w:hAnsi="Times New Roman" w:cs="Times New Roman"/>
        </w:rPr>
        <w:t xml:space="preserve">Adult </w:t>
      </w:r>
      <w:r w:rsidRPr="00CF0DB0">
        <w:rPr>
          <w:rFonts w:ascii="Times New Roman" w:hAnsi="Times New Roman" w:cs="Times New Roman"/>
        </w:rPr>
        <w:t xml:space="preserve">direct gaze also increases engagement during early face-to-face interactions </w:t>
      </w:r>
      <w:r w:rsidR="007A2D41" w:rsidRPr="00CF0DB0">
        <w:rPr>
          <w:rFonts w:ascii="Times New Roman" w:hAnsi="Times New Roman" w:cs="Times New Roman"/>
        </w:rPr>
        <w:fldChar w:fldCharType="begin" w:fldLock="1"/>
      </w:r>
      <w:r w:rsidR="00A25EE5" w:rsidRPr="00CF0DB0">
        <w:rPr>
          <w:rFonts w:ascii="Times New Roman" w:hAnsi="Times New Roman" w:cs="Times New Roman"/>
        </w:rPr>
        <w:instrText>ADDIN CSL_CITATION { "citationItems" : [ { "id" : "ITEM-1", "itemData" : { "DOI" : "10.1080/15374417909532899", "ISSN" : "0047-228X", "author" : [ { "dropping-particle" : "", "family" : "Arco", "given" : "Christina M B", "non-dropping-particle" : "", "parse-names" : false, "suffix" : "" }, { "dropping-particle" : "", "family" : "Self", "given" : "Patricia A", "non-dropping-particle" : "", "parse-names" : false, "suffix" : "" }, { "dropping-particle" : "", "family" : "Gutrecht", "given" : "Norah", "non-dropping-particle" : "", "parse-names" : false, "suffix" : "" } ], "container-title" : "Journal of Clinical Child Psychology", "id" : "ITEM-1", "issue" : "2", "issued" : { "date-parts" : [ [ "1979" ] ] }, "page" : "117-120", "title" : "The effect of increased maternal visual regard on neonatal visual behavior", "type" : "article-journal", "volume" : "8" }, "uris" : [ "http://www.mendeley.com/documents/?uuid=5e13aa4e-8b74-4e1d-9132-d76b40176ad9" ] }, { "id" : "ITEM-2", "itemData" : { "abstract" : "Considers the goal of mother-infant play activity to be the mutual regulation of stimuli so as to maintain an optimal level of affectively positive arousal. Observations of mothers and their 3-mo-old infants indicate that maternal behaviors are infant-elicited variations of normal adult interpersonal behaviors. The infant contributes to the regulation through the process of gaze alternation", "author" : [ { "dropping-particle" : "", "family" : "Stern", "given" : "D N", "non-dropping-particle" : "", "parse-names" : false, "suffix" : "" } ], "container-title" : "The Effect of the Infant on its Caregiver", "editor" : [ { "dropping-particle" : "", "family" : "Lewis", "given" : "M", "non-dropping-particle" : "", "parse-names" : false, "suffix" : "" }, { "dropping-particle" : "", "family" : "Rosenblum", "given" : "L A", "non-dropping-particle" : "", "parse-names" : false, "suffix" : "" } ], "id" : "ITEM-2", "issued" : { "date-parts" : [ [ "1974" ] ] }, "page" : "187-214", "publisher" : "Wiley-Interscience", "publisher-place" : "New York, NY", "title" : "Mother and infant at play: The dyadic interaction involving facial, vocal, and gaze behaviors", "type" : "chapter" }, "uris" : [ "http://www.mendeley.com/documents/?uuid=8fac75f9-4ae5-44d7-8e75-6ec5f8c72f13" ] }, { "id" : "ITEM-3", "itemData" : { "DOI" : "10.1111/j.1467-8624.1996.tb01836.x", "ISBN" : "0009-3920 (Print)\\r0009-3920 (Linking)", "ISSN" : "0009-3920", "PMID" : "9022223", "abstract" : "Adult eye direction was manipulated while adults interacted with 3-6 month-olds over closed-circuit television (Experiment 1) or in person (Experiment 2). Infants received 4 1-min interaction periods. For experimental groups, adult eye contact was maintained during Periods 1 and 3, and averted during Periods 2 and 4 (by viewing infants on a television monitor to maintain contingency). Control infants received eye contact during all periods. Experimental infants' smiling declined whenever adults looked away; their visual attention simply decreased across periods. Control infants showed little change in gaze or smiling across periods. The implications of these results for Baron-Cohen's model of infant theory of mind and Morton and Johnson's 2-process theory of infant face perception are discussed.", "author" : [ { "dropping-particle" : "", "family" : "Hains", "given" : "Sylvia M.J.", "non-dropping-particle" : "", "parse-names" : false, "suffix" : "" }, { "dropping-particle" : "", "family" : "Muir", "given" : "Darwin W.", "non-dropping-particle" : "", "parse-names" : false, "suffix" : "" } ], "container-title" : "Child Development", "id" : "ITEM-3", "issue" : "5", "issued" : { "date-parts" : [ [ "1996" ] ] }, "page" : "1940-1951", "title" : "Infant sensitivity to adult eye direction", "type" : "article-journal", "volume" : "67" }, "uris" : [ "http://www.mendeley.com/documents/?uuid=8c7db9d9-2661-49da-ad66-a0b0b2d58ea0" ] }, { "id" : "ITEM-4", "itemData" : { "DOI" : "10.1016/S0163-6383(98)90026-1", "ISSN" : "01636383", "abstract" : "Infants\u2019 sensitivity to small shifts of gaze was assessed. An adult interacted with 5-month-olds then \\naverted her eyes 5 degrees horizontally (infant\u2019s ear) or vertically (top of head or chin) while continuing \\nthe interaction. Attention and smiling declined when the eyes were averted horizontally but not verti- \\ncally.", "author" : [ { "dropping-particle" : "", "family" : "Symons", "given" : "Lawrence A.", "non-dropping-particle" : "", "parse-names" : false, "suffix" : "" }, { "dropping-particle" : "", "family" : "Hains", "given" : "Sylvia M.J.", "non-dropping-particle" : "", "parse-names" : false, "suffix" : "" }, { "dropping-particle" : "", "family" : "Muir", "given" : "Darwin W.", "non-dropping-particle" : "", "parse-names" : false, "suffix" : "" } ], "container-title" : "Infant Behavior and Development", "id" : "ITEM-4", "issued" : { "date-parts" : [ [ "1998" ] ] }, "page" : "531-536", "title" : "Look at me: Five-month-old infants' sensitivity to very small deviations in eye-gaze during social interactions", "type" : "article-journal", "volume" : "21" }, "uris" : [ "http://www.mendeley.com/documents/?uuid=9c48ad9b-102f-4705-990f-01f36c3be6d5" ] }, { "id" : "ITEM-5", "itemData" : { "DOI" : "10.1016/S0163-6383(02)00096-6", "ISSN" : "01636383", "abstract" : "Six-month-old infants (N=43) showed differences in the frequency of neutral/positive vocalizations produced when exposed to a standard (parent gazes at infant) versus modified still-face condition (parent gazes above infant). No significant differences in smiling, social gaze, negative affect, and fuss/cry vocalizations were observed.", "author" : [ { "dropping-particle" : "", "family" : "Delgado", "given" : "Christine E F", "non-dropping-particle" : "", "parse-names" : false, "suffix" : "" }, { "dropping-particle" : "", "family" : "Messinger", "given" : "Daniel S", "non-dropping-particle" : "", "parse-names" : false, "suffix" : "" }, { "dropping-particle" : "", "family" : "Yale", "given" : "Marygrace E", "non-dropping-particle" : "", "parse-names" : false, "suffix" : "" } ], "container-title" : "Infant Behavior and Development", "id" : "ITEM-5", "issue" : "3", "issued" : { "date-parts" : [ [ "2002", "1" ] ] }, "page" : "311-318", "title" : "Infant responses to direction of parental gaze: A comparison of two still-face conditions", "type" : "article-journal", "volume" : "25" }, "uris" : [ "http://www.mendeley.com/documents/?uuid=eed97d1a-1ab0-4f55-950c-098decccf701" ] } ], "mendeley" : { "formattedCitation" : "(Arco, Self, &amp; Gutrecht, 1979; Delgado, Messinger, &amp; Yale, 2002; Hains &amp; Muir, 1996; Stern, 1974; Symons, Hains, &amp; Muir, 1998)", "plainTextFormattedCitation" : "(Arco, Self, &amp; Gutrecht, 1979; Delgado, Messinger, &amp; Yale, 2002; Hains &amp; Muir, 1996; Stern, 1974; Symons, Hains, &amp; Muir, 1998)", "previouslyFormattedCitation" : "(Arco, Self, &amp; Gutrecht, 1979; Delgado, Messinger, &amp; Yale, 2002; Hains &amp; Muir, 1996; Stern, 1974; Symons, Hains, &amp; Muir, 1998)"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(Arco, Self, &amp; Gutrecht, 1979; Delgado, Messinger, &amp; Yale, 2002; Stern, 1974; Symons, Hains, &amp; Muir, 1998)</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252102" w:rsidRPr="00CF0DB0">
        <w:rPr>
          <w:rFonts w:ascii="Times New Roman" w:hAnsi="Times New Roman" w:cs="Times New Roman"/>
        </w:rPr>
        <w:t xml:space="preserve">reinforcing early </w:t>
      </w:r>
      <w:r w:rsidR="004C3CE7" w:rsidRPr="00CF0DB0">
        <w:rPr>
          <w:rFonts w:ascii="Times New Roman" w:hAnsi="Times New Roman" w:cs="Times New Roman"/>
        </w:rPr>
        <w:t>social expressiveness in human</w:t>
      </w:r>
      <w:r w:rsidR="00554A7C" w:rsidRPr="00CF0DB0">
        <w:rPr>
          <w:rFonts w:ascii="Times New Roman" w:hAnsi="Times New Roman" w:cs="Times New Roman"/>
        </w:rPr>
        <w:t xml:space="preserve"> </w:t>
      </w:r>
      <w:r w:rsidR="00252102" w:rsidRPr="00CF0DB0">
        <w:rPr>
          <w:rFonts w:ascii="Times New Roman" w:hAnsi="Times New Roman" w:cs="Times New Roman"/>
        </w:rPr>
        <w:t>(Bloom, 1974</w:t>
      </w:r>
      <w:r w:rsidR="00FF6B88" w:rsidRPr="00CF0DB0">
        <w:rPr>
          <w:rFonts w:ascii="Times New Roman" w:hAnsi="Times New Roman" w:cs="Times New Roman"/>
        </w:rPr>
        <w:t>;</w:t>
      </w:r>
      <w:r w:rsidR="004C3CE7" w:rsidRPr="00CF0DB0">
        <w:rPr>
          <w:rFonts w:ascii="Times New Roman" w:hAnsi="Times New Roman" w:cs="Times New Roman"/>
        </w:rPr>
        <w:t xml:space="preserve"> </w:t>
      </w:r>
      <w:proofErr w:type="spellStart"/>
      <w:r w:rsidR="00252102" w:rsidRPr="00CF0DB0">
        <w:rPr>
          <w:rFonts w:ascii="Times New Roman" w:hAnsi="Times New Roman" w:cs="Times New Roman"/>
        </w:rPr>
        <w:t>Hains</w:t>
      </w:r>
      <w:proofErr w:type="spellEnd"/>
      <w:r w:rsidR="00252102" w:rsidRPr="00CF0DB0">
        <w:rPr>
          <w:rFonts w:ascii="Times New Roman" w:hAnsi="Times New Roman" w:cs="Times New Roman"/>
        </w:rPr>
        <w:t xml:space="preserve"> &amp; Muir, 1996)</w:t>
      </w:r>
      <w:r w:rsidR="004C3CE7" w:rsidRPr="00CF0DB0">
        <w:rPr>
          <w:rFonts w:ascii="Times New Roman" w:hAnsi="Times New Roman" w:cs="Times New Roman"/>
        </w:rPr>
        <w:t>, and primate</w:t>
      </w:r>
      <w:r w:rsidR="005F73F6" w:rsidRPr="00CF0DB0">
        <w:rPr>
          <w:rFonts w:ascii="Times New Roman" w:hAnsi="Times New Roman" w:cs="Times New Roman"/>
        </w:rPr>
        <w:t xml:space="preserve"> infants</w:t>
      </w:r>
      <w:r w:rsidR="004C3CE7" w:rsidRPr="00CF0DB0">
        <w:rPr>
          <w:rFonts w:ascii="Times New Roman" w:hAnsi="Times New Roman" w:cs="Times New Roman"/>
        </w:rPr>
        <w:t xml:space="preserve"> (Ferrari, </w:t>
      </w:r>
      <w:proofErr w:type="spellStart"/>
      <w:r w:rsidR="004C3CE7" w:rsidRPr="00CF0DB0">
        <w:rPr>
          <w:rFonts w:ascii="Times New Roman" w:hAnsi="Times New Roman" w:cs="Times New Roman"/>
        </w:rPr>
        <w:t>Paukner</w:t>
      </w:r>
      <w:proofErr w:type="spellEnd"/>
      <w:r w:rsidR="004C3CE7" w:rsidRPr="00CF0DB0">
        <w:rPr>
          <w:rFonts w:ascii="Times New Roman" w:hAnsi="Times New Roman" w:cs="Times New Roman"/>
        </w:rPr>
        <w:t xml:space="preserve">, </w:t>
      </w:r>
      <w:proofErr w:type="spellStart"/>
      <w:r w:rsidR="004C3CE7" w:rsidRPr="00CF0DB0">
        <w:rPr>
          <w:rFonts w:ascii="Times New Roman" w:hAnsi="Times New Roman" w:cs="Times New Roman"/>
        </w:rPr>
        <w:t>Ionica</w:t>
      </w:r>
      <w:proofErr w:type="spellEnd"/>
      <w:r w:rsidR="004C3CE7" w:rsidRPr="00CF0DB0">
        <w:rPr>
          <w:rFonts w:ascii="Times New Roman" w:hAnsi="Times New Roman" w:cs="Times New Roman"/>
        </w:rPr>
        <w:t>, &amp; Suomi, 2009)</w:t>
      </w:r>
      <w:r w:rsidR="00252102" w:rsidRPr="00CF0DB0">
        <w:rPr>
          <w:rFonts w:ascii="Times New Roman" w:hAnsi="Times New Roman" w:cs="Times New Roman"/>
        </w:rPr>
        <w:t>.</w:t>
      </w:r>
      <w:r w:rsidR="009B60A5" w:rsidRPr="00CF0DB0">
        <w:rPr>
          <w:rFonts w:ascii="Times New Roman" w:hAnsi="Times New Roman" w:cs="Times New Roman"/>
        </w:rPr>
        <w:t xml:space="preserve"> T</w:t>
      </w:r>
      <w:r w:rsidR="00961127" w:rsidRPr="00CF0DB0">
        <w:rPr>
          <w:rFonts w:ascii="Times New Roman" w:hAnsi="Times New Roman" w:cs="Times New Roman"/>
        </w:rPr>
        <w:t>he degree of m</w:t>
      </w:r>
      <w:r w:rsidR="00252102" w:rsidRPr="00CF0DB0">
        <w:rPr>
          <w:rFonts w:ascii="Times New Roman" w:hAnsi="Times New Roman" w:cs="Times New Roman"/>
        </w:rPr>
        <w:t xml:space="preserve">utual gaze </w:t>
      </w:r>
      <w:r w:rsidR="00961127" w:rsidRPr="00CF0DB0">
        <w:rPr>
          <w:rFonts w:ascii="Times New Roman" w:hAnsi="Times New Roman" w:cs="Times New Roman"/>
        </w:rPr>
        <w:t xml:space="preserve">during </w:t>
      </w:r>
      <w:r w:rsidR="00252102" w:rsidRPr="00CF0DB0">
        <w:rPr>
          <w:rFonts w:ascii="Times New Roman" w:hAnsi="Times New Roman" w:cs="Times New Roman"/>
        </w:rPr>
        <w:t xml:space="preserve">early interactions, listed among the innate releasers of caretaking maternal responses (Robson, 1967), has been found to </w:t>
      </w:r>
      <w:r w:rsidRPr="00CF0DB0">
        <w:rPr>
          <w:rFonts w:ascii="Times New Roman" w:hAnsi="Times New Roman" w:cs="Times New Roman"/>
        </w:rPr>
        <w:t xml:space="preserve">predict better mother-infant relationship quality </w:t>
      </w:r>
      <w:r w:rsidR="007A2D41" w:rsidRPr="00CF0DB0">
        <w:rPr>
          <w:rFonts w:ascii="Times New Roman" w:hAnsi="Times New Roman" w:cs="Times New Roman"/>
        </w:rPr>
        <w:fldChar w:fldCharType="begin" w:fldLock="1"/>
      </w:r>
      <w:r w:rsidR="005F2CB3" w:rsidRPr="00CF0DB0">
        <w:rPr>
          <w:rFonts w:ascii="Times New Roman" w:hAnsi="Times New Roman" w:cs="Times New Roman"/>
        </w:rPr>
        <w:instrText>ADDIN CSL_CITATION { "citationItems" : [ { "id" : "ITEM-1", "itemData" : { "DOI" : "10.1067/mpd.2001.113358", "ISBN" : "0022-3476", "ISSN" : "00223476", "PMID" : "11391337", "abstract" : "Objective: To assess the hypothesis that maternal postpartum behaviors toward the newborn may predict the quality of the maternal-infant relationship during the first year. Design: Prospective, non-randomized, longitudinal cohort study of 174 maternal-infant dyads. Methods: A Postpartum Parenting Behavior Scale (PPBS) was formulated to measure clearly defined observed maternal behaviors toward the infant shortly after birth. The quality of the maternal-infant relationship was assessed at 6 months after birth with the Nursing Child Assessment Satellite Training (NCAST) Feeding Scale and at 12 months after birth with the NCAST Teaching Scale and Ainsworth Strange Situation. Results: The PPBS score correlated significantly with the Feeding Scale score (r = .27, P &lt; .005) and with the Teaching Scale score (r = .23, P &lt; .01). Mothers whose infants were later classified as securely attached in the Ainsworth Strange Situation had higher PPBS scores than mothers of infants classified as insecurely attached (mean ?? SD: 5.18 ?? 1.51 vs 4.63 ?? 1.69, respectively, P &lt; .05). In regression models adjusting for social and demographic factors, the PPBS remained a significant predictor of the Feeding Scale score, the Teaching Scale score, and security of attachment. Conclusions: Maternal behaviors in the immediate postpartum period may aid in predicting quality of the maternal-infant relationship during the subsequent 12 months, suggesting the potential for early identification of sub-optimal parenting.", "author" : [ { "dropping-particle" : "", "family" : "Britton", "given" : "Helen L.", "non-dropping-particle" : "", "parse-names" : false, "suffix" : "" }, { "dropping-particle" : "", "family" : "Gronwaldt", "given" : "Virginia", "non-dropping-particle" : "", "parse-names" : false, "suffix" : "" }, { "dropping-particle" : "", "family" : "Britton", "given" : "John R.", "non-dropping-particle" : "", "parse-names" : false, "suffix" : "" } ], "container-title" : "Journal of Pediatrics", "id" : "ITEM-1", "issue" : "6", "issued" : { "date-parts" : [ [ "2001" ] ] }, "page" : "905-909", "title" : "Maternal postpartum behaviors and mother-infant relationship during the first year of life", "type" : "article-journal", "volume" : "138" }, "uris" : [ "http://www.mendeley.com/documents/?uuid=c0a8e4d6-d77f-43f1-939e-66ecbf208539" ] } ], "mendeley" : { "formattedCitation" : "(Britton, Gronwaldt, &amp; Britton, 2001)", "plainTextFormattedCitation" : "(Britton, Gronwaldt, &amp; Britton, 2001)", "previouslyFormattedCitation" : "(Britton, Gronwaldt, &amp; Britton, 2001)"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(Britton, Gronwaldt, &amp; Britton, 2001)</w:t>
      </w:r>
      <w:r w:rsidR="007A2D41" w:rsidRPr="00CF0DB0">
        <w:rPr>
          <w:rFonts w:ascii="Times New Roman" w:hAnsi="Times New Roman" w:cs="Times New Roman"/>
        </w:rPr>
        <w:fldChar w:fldCharType="end"/>
      </w:r>
      <w:r w:rsidR="009B60A5" w:rsidRPr="00CF0DB0">
        <w:rPr>
          <w:rFonts w:ascii="Times New Roman" w:hAnsi="Times New Roman" w:cs="Times New Roman"/>
        </w:rPr>
        <w:t>, disturbances in which can have detrimental effects on child developmental outcomes (Murray, Fiori-</w:t>
      </w:r>
      <w:proofErr w:type="spellStart"/>
      <w:r w:rsidR="009B60A5" w:rsidRPr="00CF0DB0">
        <w:rPr>
          <w:rFonts w:ascii="Times New Roman" w:hAnsi="Times New Roman" w:cs="Times New Roman"/>
        </w:rPr>
        <w:t>Cowley</w:t>
      </w:r>
      <w:proofErr w:type="spellEnd"/>
      <w:r w:rsidR="009B60A5" w:rsidRPr="00CF0DB0">
        <w:rPr>
          <w:rFonts w:ascii="Times New Roman" w:hAnsi="Times New Roman" w:cs="Times New Roman"/>
        </w:rPr>
        <w:t>, Hooper, &amp; Cooper, 1996; Landry, Smith, &amp; Swank, 2006)</w:t>
      </w:r>
      <w:r w:rsidRPr="00CF0DB0">
        <w:rPr>
          <w:rFonts w:ascii="Times New Roman" w:hAnsi="Times New Roman" w:cs="Times New Roman"/>
        </w:rPr>
        <w:t xml:space="preserve">. By four-five months, infants can detect lateral changes in gaze direction as </w:t>
      </w:r>
      <w:r w:rsidRPr="00CF0DB0">
        <w:rPr>
          <w:rFonts w:ascii="Times New Roman" w:hAnsi="Times New Roman" w:cs="Times New Roman"/>
        </w:rPr>
        <w:lastRenderedPageBreak/>
        <w:t xml:space="preserve">small as </w:t>
      </w:r>
      <w:r w:rsidR="00700B05" w:rsidRPr="00CF0DB0">
        <w:rPr>
          <w:rFonts w:ascii="Times New Roman" w:hAnsi="Times New Roman" w:cs="Times New Roman"/>
        </w:rPr>
        <w:t>five degrees</w:t>
      </w:r>
      <w:r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"10.1016/S0163-6383(98)90026-1", "ISSN" : "01636383", "abstract" : "Infants\u2019 sensitivity to small shifts of gaze was assessed. An adult interacted with 5-month-olds then \\naverted her eyes 5 degrees horizontally (infant\u2019s ear) or vertically (top of head or chin) while continuing \\nthe interaction. Attention and smiling declined when the eyes were averted horizontally but not verti- \\ncally.", "author" : [ { "dropping-particle" : "", "family" : "Symons", "given" : "Lawrence A.", "non-dropping-particle" : "", "parse-names" : false, "suffix" : "" }, { "dropping-particle" : "", "family" : "Hains", "given" : "Sylvia M.J.", "non-dropping-particle" : "", "parse-names" : false, "suffix" : "" }, { "dropping-particle" : "", "family" : "Muir", "given" : "Darwin W.", "non-dropping-particle" : "", "parse-names" : false, "suffix" : "" } ], "container-title" : "Infant Behavior and Development", "id" : "ITEM-1", "issued" : { "date-parts" : [ [ "1998" ] ] }, "page" : "531-536", "title" : "Look at me: Five-month-old infants' sensitivity to very small deviations in eye-gaze during social interactions", "type" : "article-journal", "volume" : "21" }, "uris" : [ "http://www.mendeley.com/documents/?uuid=9c48ad9b-102f-4705-990f-01f36c3be6d5" ] } ], "mendeley" : { "formattedCitation" : "(Symons et al., 1998)", "plainTextFormattedCitation" : "(Symons et al., 1998)", "previouslyFormattedCitation" : "(Symons et al., 1998)"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(Symons et al., 1998)</w:t>
      </w:r>
      <w:r w:rsidR="007A2D41" w:rsidRPr="00CF0DB0">
        <w:rPr>
          <w:rFonts w:ascii="Times New Roman" w:hAnsi="Times New Roman" w:cs="Times New Roman"/>
        </w:rPr>
        <w:fldChar w:fldCharType="end"/>
      </w:r>
      <w:r w:rsidRPr="00CF0DB0">
        <w:rPr>
          <w:rFonts w:ascii="Times New Roman" w:hAnsi="Times New Roman" w:cs="Times New Roman"/>
        </w:rPr>
        <w:t xml:space="preserve">, and sensitivity to such shifts, when preceded by cues like direct gaze, underpins the reorientation of infant attention to a focus of potential joint interest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"10.1016/S0022-0965(03)00022-5", "ISBN" : "0022-0965", "ISSN" : "00220965", "PMID" : "12810035", "abstract" : "It has been hypothesized that an evolutionarily ancient mechanism underlies the ability of human infants to detect and act upon the direction of eye gaze of another human face. However, the evidence from behavioral studies with infants is also consistent with a more domain-general system responsive to the lateral motion of stimuli regardless of whether or not eyes are involved. To address this issue three experiments with 4-month-old infants are reported that utilize a standard face-cueing paradigm. In the first experiment an inverted face was used to investigate whether the motion of the pupils elicits the cueing effect regardless of the surrounding face context. In the second experiment pupil motion and eye gaze direction were opposed, allowing us to assess their relative importance. In a third experiment, a more complex gaze shift sequence allowed us to analyse the importance of beginning with a period of mutual gaze. Overall, the results were consistent with the importance of the perceived direction of motion of pupils. However, to be effective in cueing spatial locations this motion needs to be preceded by a period of direct mutual gaze (eye contact). We suggest that evolution results in information-processing biases that shape and constrain the outcome of individual development to eventually result in adult adaptive specializations. ?? 2003 Elsevier Science (USA). All rights reserved.", "author" : [ { "dropping-particle" : "", "family" : "Farroni", "given" : "Teresa", "non-dropping-particle" : "", "parse-names" : false, "suffix" : "" }, { "dropping-particle" : "", "family" : "Mansfield", "given" : "Eileen M.", "non-dropping-particle" : "", "parse-names" : false, "suffix" : "" }, { "dropping-particle" : "", "family" : "Lai", "given" : "Carlo", "non-dropping-particle" : "", "parse-names" : false, "suffix" : "" }, { "dropping-particle" : "", "family" : "Johnson", "given" : "Mark H", "non-dropping-particle" : "", "parse-names" : false, "suffix" : "" } ], "container-title" : "Journal of Experimental Child Psychology", "id" : "ITEM-1", "issued" : { "date-parts" : [ [ "2003" ] ] }, "page" : "199-212", "title" : "Infants perceiving and acting on the eyes: Tests of an evolutionary hypothesis", "type" : "article-journal", "volume" : "85" }, "uris" : [ "http://www.mendeley.com/documents/?uuid=3f6fa9ec-56c2-4ae1-844b-021293732a40" ] }, { "id" : "ITEM-2", "itemData" : { "DOI" : "10.1016/j.cub.2008.03.059", "ISBN" : "0960-9822 (Print)", "ISSN" : "0960-9822", "PMID" : "18439827", "abstract" : "Humans are extremely sensitive to ostensive signals, like eye contact or having their name called, that indicate someone's communicative intention toward them [1-3]. Infants also pay attention to these signals [4-6], but it is unknown whether they appreciate their significance in the initiation of communicative acts. In two experiments, we employed video presentation of an actor turning toward one of two objects and recorded infants' gaze-following behavior [7-13] with eye-tracking techniques [11, 12]. We found that 6-month-old infants followed the adult's gaze (a potential communicative-referential signal) toward an object only when such an act is preceded by ostensive cues such as direct gaze (experiment 1) and infant-directed speech (experiment 2). Such a link between the presence of ostensive signals and gaze following suggests that this behavior serves a functional role in assisting infants to effectively respond to referential communication directed to them. Whereas gaze following in many nonhuman species supports social information gathering [14-18], in humans it initially appears to reflect the expectation of a more active, communicative role from the information source.", "author" : [ { "dropping-particle" : "", "family" : "Senju", "given" : "Atsushi", "non-dropping-particle" : "", "parse-names" : false, "suffix" : "" }, { "dropping-particle" : "", "family" : "Csibra", "given" : "Gergely", "non-dropping-particle" : "", "parse-names" : false, "suffix" : "" } ], "container-title" : "Current Biology", "id" : "ITEM-2", "issue" : "9", "issued" : { "date-parts" : [ [ "2008" ] ] }, "page" : "668-671", "title" : "Gaze following in human infants depends on communicative signals", "type" : "article-journal", "volume" : "18" }, "uris" : [ "http://www.mendeley.com/documents/?uuid=1382f8b9-358b-40d2-a6a2-65c27da951c3" ] } ], "mendeley" : { "formattedCitation" : "(Farroni, Mansfield, Lai, &amp; Johnson, 2003; Senju &amp; Csibra, 2008)", "plainTextFormattedCitation" : "(Farroni, Mansfield, Lai, &amp; Johnson, 2003; Senju &amp; Csibra, 2008)", "previouslyFormattedCitation" : "(Farroni, Mansfield, Lai, &amp; Johnson, 2003; Senju &amp; Csibra, 2008)"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(Farroni, Mansfield, Lai, &amp; Johnson, 2003; Senju &amp; Csibra, 2008)</w:t>
      </w:r>
      <w:r w:rsidR="007A2D41" w:rsidRPr="00CF0DB0">
        <w:rPr>
          <w:rFonts w:ascii="Times New Roman" w:hAnsi="Times New Roman" w:cs="Times New Roman"/>
        </w:rPr>
        <w:fldChar w:fldCharType="end"/>
      </w:r>
      <w:r w:rsidRPr="00CF0DB0">
        <w:rPr>
          <w:rFonts w:ascii="Times New Roman" w:hAnsi="Times New Roman" w:cs="Times New Roman"/>
        </w:rPr>
        <w:t xml:space="preserve">, a capacity that is foundational for later social skills and understanding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"ISSN" : "0249-9185(Print)", "abstract" : "Claims that humans can attribute mental stages to interpret and predict action (to \"mind read\"). The neurocognitive system dedicated to this function has 4 modular components: (1) an intentionality detector (ID), to represent behavior in terms of volitional states; (2) an eye direction detector (EDD), to detect eye-like stimuli and later to represent their direction as an agent \"seeing\" the self or something else; (3) a shared attention mechanism (SAM), to represent whether the self and another agent are attending to the same object or event; and (4) a theory of mind mechanism, to represent the full range of mental states and integrate mental state knowledge into a coherent and usable theory for interpreting action. SAM functions to link ID with EDD, enabling eye direction to be read in terms of volitional states. A subgroup of children with autism are postulated to be impaired in SAM, while congenitally blind children are not. (PsycINFO Database Record (c) 2012 APA, all rights reserved)", "author" : [ { "dropping-particle" : "", "family" : "Baron-Cohen", "given" : "Simon", "non-dropping-particle" : "", "parse-names" : false, "suffix" : "" } ], "container-title" : "Cahiers de Psychologie Cognitive/Current Psychology of Cognition", "genre" : "JOUR", "id" : "ITEM-1", "issue" : "5", "issued" : { "date-parts" : [ [ "1994" ] ] }, "page" : "513-552", "title" : "How to build a baby that can read minds: Cognitive mechanisms in mindreading", "type" : "article-journal", "volume" : "13" }, "uris" : [ "http://www.mendeley.com/documents/?uuid=3566f99c-576b-45ad-9513-b975a616ea16" ] }, { "id" : "ITEM-2", "itemData" : { "DOI" : "10.1016/j.neunet.2009.01.010", "ISSN" : "0893-6080", "PMID" : "19272557", "abstract" : "In this paper I offer an analysis of social meaning in terms of coding intentional relations between agents and objects. This analysis is amenable to embodied interpretations of intentionality and Theory of mind and may prove of help for the task of simulating the attribution of intentionality with neural networks. Work with non-human primates suggests that evolution first dealt with the problem domain of social meaning by selecting specific adaptations for coding behaviour as intentional in the sense of Brentano, i.e., as directed to or being about objects (for example, gaze following behaviours). Work with autism suggests that alterations in these basic mechanisms of intentional attribution may explain some of the most prevalent problems with social meaning in this condition. Brentanian mechanisms for encoding intentional relations between agents and objects are more basic and evolutionarily more primitive than representational theories of mind. However, some of the key components of representational theories of mind may be already present in the intentional abilities of primates, suggesting that the decisive evolutionary step may have consisted of a re-organization of existing abilities rather than the creation of new skills. Neural network models and models of the evolution and development of primitive mechanisms for intentional encoding may benefit from mutual cross-fertilization.", "author" : [ { "dropping-particle" : "", "family" : "G\u00f3mez", "given" : "Juan Carlos", "non-dropping-particle" : "", "parse-names" : false, "suffix" : "" } ], "container-title" : "Neural networks", "id" : "ITEM-2", "issue" : "2", "issued" : { "date-parts" : [ [ "2009", "3" ] ] }, "page" : "190-196", "title" : "Embodying meaning: insights from primates, autism, and Brentano", "type" : "article-journal", "volume" : "22" }, "uris" : [ "http://www.mendeley.com/documents/?uuid=68f869dd-17be-4d3e-9751-21d113f38c75" ] } ], "mendeley" : { "formattedCitation" : "(Baron-Cohen, 1994; G\u00f3mez, 2009)", "plainTextFormattedCitation" : "(Baron-Cohen, 1994; G\u00f3mez, 2009)", "previouslyFormattedCitation" : "(Baron-Cohen, 1994; G\u00f3mez, 2009)" }, "properties" : { "noteIndex" : 0 }, "schema" : "https://github.com/citation-style-language/schema/raw/master/csl-citation.json" }</w:instrText>
      </w:r>
      <w:r w:rsidR="007A2D41" w:rsidRPr="00CF0DB0">
        <w:rPr>
          <w:rFonts w:ascii="Times New Roman" w:hAnsi="Times New Roman" w:cs="Times New Roman"/>
        </w:rPr>
        <w:fldChar w:fldCharType="separate"/>
      </w:r>
      <w:r w:rsidR="005F2CB3" w:rsidRPr="00CF0DB0">
        <w:rPr>
          <w:rFonts w:ascii="Times New Roman" w:hAnsi="Times New Roman" w:cs="Times New Roman"/>
          <w:noProof/>
        </w:rPr>
        <w:t>(Baron-Cohen, 1994; Gómez, 2009)</w:t>
      </w:r>
      <w:r w:rsidR="007A2D41" w:rsidRPr="00CF0DB0">
        <w:rPr>
          <w:rFonts w:ascii="Times New Roman" w:hAnsi="Times New Roman" w:cs="Times New Roman"/>
        </w:rPr>
        <w:fldChar w:fldCharType="end"/>
      </w:r>
      <w:r w:rsidRPr="00CF0DB0">
        <w:rPr>
          <w:rFonts w:ascii="Times New Roman" w:hAnsi="Times New Roman" w:cs="Times New Roman"/>
        </w:rPr>
        <w:t>.</w:t>
      </w:r>
    </w:p>
    <w:p w14:paraId="4C796346" w14:textId="77777777" w:rsidR="006616A7" w:rsidRPr="00CF0DB0" w:rsidRDefault="000D0740" w:rsidP="00671D03">
      <w:pPr>
        <w:pStyle w:val="Standard"/>
        <w:spacing w:before="180" w:after="180" w:line="480" w:lineRule="auto"/>
        <w:rPr>
          <w:rFonts w:ascii="Times New Roman" w:hAnsi="Times New Roman" w:cs="Times New Roman"/>
        </w:rPr>
      </w:pPr>
      <w:r w:rsidRPr="00CF0DB0">
        <w:rPr>
          <w:rFonts w:ascii="Times New Roman" w:hAnsi="Times New Roman" w:cs="Times New Roman"/>
        </w:rPr>
        <w:t xml:space="preserve">Given the volume of largely experimental evidence concerning infant sensitivity to adult faces, and in particular the early preference for direct gaze, it is striking that relatively little is known about how adults actually look at infants during their contacts with them. Important questions, therefore, are first, whether infant predispositions are matched by specific patterns of parental gaze towards them, including whether gaze to particular areas of the face is privileged, and second, whether </w:t>
      </w:r>
      <w:r w:rsidR="00D3625D" w:rsidRPr="00CF0DB0">
        <w:rPr>
          <w:rFonts w:ascii="Times New Roman" w:hAnsi="Times New Roman" w:cs="Times New Roman"/>
        </w:rPr>
        <w:t xml:space="preserve">certain </w:t>
      </w:r>
      <w:r w:rsidRPr="00CF0DB0">
        <w:rPr>
          <w:rFonts w:ascii="Times New Roman" w:hAnsi="Times New Roman" w:cs="Times New Roman"/>
        </w:rPr>
        <w:t>infant characteristics influence adult gaze.</w:t>
      </w:r>
    </w:p>
    <w:p w14:paraId="67E25DA0" w14:textId="5DBE16DF" w:rsidR="006616A7" w:rsidRPr="00CF0DB0" w:rsidRDefault="000D0740" w:rsidP="008F74DB">
      <w:pPr>
        <w:pStyle w:val="Standard"/>
        <w:spacing w:line="480" w:lineRule="auto"/>
        <w:rPr>
          <w:rFonts w:ascii="Times New Roman" w:hAnsi="Times New Roman" w:cs="Times New Roman"/>
        </w:rPr>
      </w:pPr>
      <w:r w:rsidRPr="00CF0DB0">
        <w:rPr>
          <w:rFonts w:ascii="Times New Roman" w:hAnsi="Times New Roman" w:cs="Times New Roman"/>
        </w:rPr>
        <w:t xml:space="preserve">Two infant characteristics that could </w:t>
      </w:r>
      <w:r w:rsidR="00E14B55" w:rsidRPr="00CF0DB0">
        <w:rPr>
          <w:rFonts w:ascii="Times New Roman" w:hAnsi="Times New Roman" w:cs="Times New Roman"/>
        </w:rPr>
        <w:t>influence</w:t>
      </w:r>
      <w:r w:rsidRPr="00CF0DB0">
        <w:rPr>
          <w:rFonts w:ascii="Times New Roman" w:hAnsi="Times New Roman" w:cs="Times New Roman"/>
        </w:rPr>
        <w:t xml:space="preserve"> adult gaze are age and facial configuration. </w:t>
      </w:r>
      <w:r w:rsidR="006B40F4" w:rsidRPr="00CF0DB0">
        <w:rPr>
          <w:rFonts w:ascii="Times New Roman" w:hAnsi="Times New Roman" w:cs="Times New Roman"/>
        </w:rPr>
        <w:t>R</w:t>
      </w:r>
      <w:r w:rsidRPr="00CF0DB0">
        <w:rPr>
          <w:rFonts w:ascii="Times New Roman" w:hAnsi="Times New Roman" w:cs="Times New Roman"/>
        </w:rPr>
        <w:t>egard</w:t>
      </w:r>
      <w:r w:rsidR="006B40F4" w:rsidRPr="00CF0DB0">
        <w:rPr>
          <w:rFonts w:ascii="Times New Roman" w:hAnsi="Times New Roman" w:cs="Times New Roman"/>
        </w:rPr>
        <w:t>ing</w:t>
      </w:r>
      <w:r w:rsidRPr="00CF0DB0">
        <w:rPr>
          <w:rFonts w:ascii="Times New Roman" w:hAnsi="Times New Roman" w:cs="Times New Roman"/>
        </w:rPr>
        <w:t xml:space="preserve"> age, a key developmental change that might influence adult gaze direction is the onset, from around six weeks, of active social expressiveness, such as smiles, vocalisations and active communicative mouthing, or ‘</w:t>
      </w:r>
      <w:proofErr w:type="spellStart"/>
      <w:r w:rsidRPr="00CF0DB0">
        <w:rPr>
          <w:rFonts w:ascii="Times New Roman" w:hAnsi="Times New Roman" w:cs="Times New Roman"/>
        </w:rPr>
        <w:t>prespeech</w:t>
      </w:r>
      <w:proofErr w:type="spellEnd"/>
      <w:r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5D4703" w:rsidRPr="00CF0DB0">
        <w:rPr>
          <w:rFonts w:ascii="Times New Roman" w:hAnsi="Times New Roman" w:cs="Times New Roman"/>
        </w:rPr>
        <w:instrText>ADDIN CSL_CITATION { "citationItems" : [ { "id" : "ITEM-1", "itemData" : { "author" : [ { "dropping-particle" : "", "family" : "Trevarthen", "given" : "Colwyn", "non-dropping-particle" : "", "parse-names" : false, "suffix" : "" } ], "container-title" : "Before Speech: The Beginning of Interpersonal Communication", "editor" : [ { "dropping-particle" : "", "family" : "Bullowa", "given" : "Margaret", "non-dropping-particle" : "", "parse-names" : false, "suffix" : "" } ], "id" : "ITEM-1", "issued" : { "date-parts" : [ [ "1979" ] ] }, "page" : "321-348", "publisher" : "Cambridge University Press", "publisher-place" : "Cambridge, UK", "title" : "Communication and cooperation in early infancy: a description of primary intersubjectivity", "type" : "chapter" }, "uris" : [ "http://www.mendeley.com/documents/?uuid=e57e4e8d-6512-4d02-8fea-794f56371bcc" ] }, { "id" : "ITEM-2", "itemData" : { "DOI" : "10.1037/0012-1649.38.2.288", "ISBN" : "0012-1649", "ISSN" : "0012-1649", "PMID" : "11881763", "abstract" : "This study documented the growth of the earliest form of face-to-face communication in 16 mother-infant dyads, videotaped weekly during a naturalistic face-to-face interaction, between 1 and 14 weeks, in 2 conditions: with the infant in the mother's arms and with the infant semi-reclined on a sofa. Results showed a curvilinear development of early face-to-face communication, with a significant increase occurring between Week 4 and Week 9 depending on the dyad. After 2 months, trajectories diverged into 2 groups: I whose duration of face-to-face communication continued to increase and I whose duration peaked and then began to decrease. After the 1st month, the duration of face-to-face communication was significantly longer when the infant was on the sofa rather than in the mother's arms. In the latter condition, during the 3rd month, girls spent a significantly longer time than boys in face-to-face communication. These findings suggest that context (infant being held vs. not being held) interacts with the infant's age and sex in affecting mother-infant communication.", "author" : [ { "dropping-particle" : "", "family" : "Lavelli", "given" : "Manuela", "non-dropping-particle" : "", "parse-names" : false, "suffix" : "" }, { "dropping-particle" : "", "family" : "Fogel", "given" : "Alan", "non-dropping-particle" : "", "parse-names" : false, "suffix" : "" } ], "container-title" : "Developmental Psychology", "id" : "ITEM-2", "issue" : "2", "issued" : { "date-parts" : [ [ "2002" ] ] }, "page" : "288-305", "title" : "Developmental changes in mother-infant face-to-face communication: Birth to 3 months", "type" : "article-journal", "volume" : "38" }, "uris" : [ "http://www.mendeley.com/documents/?uuid=e47d4178-4247-4811-a2bc-d278501a4525" ] } ], "mendeley" : { "formattedCitation" : "(Lavelli &amp; Fogel, 2002; Trevarthen, 1979)", "plainTextFormattedCitation" : "(Lavelli &amp; Fogel, 2002; Trevarthen, 1979)", "previouslyFormattedCitation" : "(Lavelli &amp; Fogel, 2002; Trevarthen, 1979)"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(Lavelli &amp; Fogel, 2002; Trevarthen, 1979)</w:t>
      </w:r>
      <w:r w:rsidR="007A2D41" w:rsidRPr="00CF0DB0">
        <w:rPr>
          <w:rFonts w:ascii="Times New Roman" w:hAnsi="Times New Roman" w:cs="Times New Roman"/>
        </w:rPr>
        <w:fldChar w:fldCharType="end"/>
      </w:r>
      <w:r w:rsidRPr="00CF0DB0">
        <w:rPr>
          <w:rFonts w:ascii="Times New Roman" w:hAnsi="Times New Roman" w:cs="Times New Roman"/>
        </w:rPr>
        <w:t>. In adult-adult interactions, gaze direction shifts according to listener/speaker roles: when speaking, gaze is directed to the other adult’s eyes at the start and end of speaking period</w:t>
      </w:r>
      <w:r w:rsidR="00E14B55" w:rsidRPr="00CF0DB0">
        <w:rPr>
          <w:rFonts w:ascii="Times New Roman" w:hAnsi="Times New Roman" w:cs="Times New Roman"/>
        </w:rPr>
        <w:t>s</w:t>
      </w:r>
      <w:r w:rsidRPr="00CF0DB0">
        <w:rPr>
          <w:rFonts w:ascii="Times New Roman" w:hAnsi="Times New Roman" w:cs="Times New Roman"/>
        </w:rPr>
        <w:t xml:space="preserve"> (shifting away and then briefly back to the listener’s eyes in the intervening time); during listening, </w:t>
      </w:r>
      <w:r w:rsidR="003F1D4A" w:rsidRPr="00CF0DB0">
        <w:rPr>
          <w:rFonts w:ascii="Times New Roman" w:hAnsi="Times New Roman" w:cs="Times New Roman"/>
        </w:rPr>
        <w:t>however</w:t>
      </w:r>
      <w:r w:rsidRPr="00CF0DB0">
        <w:rPr>
          <w:rFonts w:ascii="Times New Roman" w:hAnsi="Times New Roman" w:cs="Times New Roman"/>
        </w:rPr>
        <w:t xml:space="preserve">, gaze is predominantly directed to the other’s mouth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"10.1080/17470910601043644", "ISSN" : "1747-0927 (Electronic)", "PMID" : "18633803", "abstract" : "Social interaction involves the active visual perception of facial expressions and communicative gestures. This study examines the distribution of gaze fixations while watching videos of expressive talking faces. The knowledge-driven factors that influence the selective visual processing of facial information were examined by using the same set of stimuli, and assigning subjects to either a speech recognition task or an emotion judgment task. For half of the subjects assigned to each of the tasks, the intelligibility of the speech was manipulated by the addition of moderate masking noise. Both tasks and the intelligibility of the speech signal influenced the spatial distribution of gaze. Gaze was concentrated more on the eyes when emotion was being judged as compared to when words were being identified. When noise was added to the acoustic signal, gaze in both tasks was more centralized on the face. This shows that subject's gaze is sensitive to the distribution of information on the face, but can also be influenced by strategies aimed at maximizing the amount of visual information processed.", "author" : [ { "dropping-particle" : "", "family" : "Buchan", "given" : "Julie N", "non-dropping-particle" : "", "parse-names" : false, "suffix" : "" }, { "dropping-particle" : "", "family" : "Par\u00e9", "given" : "Martin", "non-dropping-particle" : "", "parse-names" : false, "suffix" : "" }, { "dropping-particle" : "", "family" : "Munhall", "given" : "Kevin G", "non-dropping-particle" : "", "parse-names" : false, "suffix" : "" } ], "container-title" : "Social Neuroscience", "genre" : "Comparative Study, Journal Article, Research Support, N.I.H., Extramural, Research Support, Non-U.S. Gov't", "id" : "ITEM-1", "issue" : "1", "issued" : { "date-parts" : [ [ "2007" ] ] }, "language" : "eng", "page" : "1-13", "title" : "Spatial statistics of gaze fixations during dynamic face processing", "type" : "article-journal", "volume" : "2" }, "uris" : [ "http://www.mendeley.com/documents/?uuid=720a0246-b04a-4e39-aca3-208c42e4ee20" ] }, { "id" : "ITEM-2", "itemData" : { "ISSN" : "0031-5117 (Print)", "PMID" : "9718953", "abstract" : "Perceiver eye movements were recorded during audiovisual presentations of extended monologues. Monologues were presented at different image sizes and with different levels of acoustic masking noise. Two clear targets of gaze fixation were identified, the eyes and the mouth. Regardless of image size, perceivers of both Japanese and English gazed more at the mouth as masking noise levels increased. However, even at the highest noise levels and largest image sizes, subjects gazed at the mouth only about half the time. For the eye target, perceivers typically gazed at one eye more than the other, and the tendency became stronger at higher noise levels. English perceivers displayed more variety of gaze-sequence patterns (e.g., left eye to mouth to left eye to right eye) and persisted in using them at higher noise levels than did Japanese perceivers. No segment-level correlations were found between perceiver eye motions and phoneme identity of the stimuli.", "author" : [ { "dropping-particle" : "", "family" : "Vatikiotis-Bateson", "given" : "E", "non-dropping-particle" : "", "parse-names" : false, "suffix" : "" }, { "dropping-particle" : "", "family" : "Eigsti", "given" : "I M", "non-dropping-particle" : "", "parse-names" : false, "suffix" : "" }, { "dropping-particle" : "", "family" : "Yano", "given" : "S", "non-dropping-particle" : "", "parse-names" : false, "suffix" : "" }, { "dropping-particle" : "", "family" : "Munhall", "given" : "Kevin G", "non-dropping-particle" : "", "parse-names" : false, "suffix" : "" } ], "container-title" : "Perception &amp; Psychophysics", "genre" : "Comparative Study, Journal Article", "id" : "ITEM-2", "issue" : "6", "issued" : { "date-parts" : [ [ "1998", "8" ] ] }, "language" : "eng", "page" : "926-940", "title" : "Eye movement of perceivers during audiovisual speech perception", "type" : "article-journal", "volume" : "60" }, "uris" : [ "http://www.mendeley.com/documents/?uuid=5a851bee-20f6-4997-8249-a2eb0595a3d4" ] }, { "id" : "ITEM-3", "itemData" : { "ISSN" : "0031-5117 (Print)", "PMID" : "12812278", "abstract" : "We conducted three experiments in order to examine the influence of gaze behavior and fixation on audiovisual speech perception in a task that required subjects to report the speech sound they perceived during the presentation of congruent and incongruent (McGurk) audiovisual stimuli. Experiment 1 showed that the subjects' natural gaze behavior rarely involved gaze fixations beyond the oral and ocular regions of the talker's face and that these gaze fixations did not predict the likelihood of perceiving the McGurk effect. Experiments 2 and 3 showed that manipulation of the subjects' gaze fixations within the talker's face did not influence audiovisual speech perception substantially and that it was not until the gaze was displaced beyond 10 degrees - 20 degrees from the talker's mouth that the McGurk effect was significantly lessened. Nevertheless, the effect persisted under such eccentric viewing conditions and became negligible only when the subject's gaze was directed 60 degrees eccentrically. These findings demonstrate that the analysis of high spatial frequency information afforded by direct oral foveation is not necessary for the successful processing of visual speech information.", "author" : [ { "dropping-particle" : "", "family" : "Par\u00e9", "given" : "Martin", "non-dropping-particle" : "", "parse-names" : false, "suffix" : "" }, { "dropping-particle" : "", "family" : "Richler", "given" : "Rebecca C", "non-dropping-particle" : "", "parse-names" : false, "suffix" : "" }, { "dropping-particle" : "", "family" : "Hove", "given" : "Martin", "non-dropping-particle" : "ten", "parse-names" : false, "suffix" : "" }, { "dropping-particle" : "", "family" : "Munhall", "given" : "Kevin G", "non-dropping-particle" : "", "parse-names" : false, "suffix" : "" } ], "container-title" : "Perception &amp; Psychophysics", "genre" : "Journal Article, Research Support, Non-U.S. Gov't, Research Support, U.S. Gov't, P.H.S.", "id" : "ITEM-3", "issue" : "4", "issued" : { "date-parts" : [ [ "2003", "5" ] ] }, "language" : "eng", "page" : "553-567", "title" : "Gaze behavior in audiovisual speech perception: The influence of ocular fixations on the McGurk effect", "type" : "article-journal", "volume" : "65" }, "uris" : [ "http://www.mendeley.com/documents/?uuid=445703fb-4bf8-4cdf-bf37-a0df44f2dc4d" ] } ], "mendeley" : { "formattedCitation" : "(Buchan, Par\u00e9, &amp; Munhall, 2007; Par\u00e9, Richler, ten Hove, &amp; Munhall, 2003; Vatikiotis-Bateson, Eigsti, Yano, &amp; Munhall, 1998)", "manualFormatting" : "(Buchan, Par\u00e9, &amp; Munhall, 2007; Par\u00e9, Richler, ten Hove, &amp; Munhall, 2003)", "plainTextFormattedCitation" : "(Buchan, Par\u00e9, &amp; Munhall, 2007; Par\u00e9, Richler, ten Hove, &amp; Munhall, 2003; Vatikiotis-Bateson, Eigsti, Yano, &amp; Munhall, 1998)", "previouslyFormattedCitation" : "(Buchan, Par\u00e9, &amp; Munhall, 2007; Par\u00e9, Richler, ten Hove, &amp; Munhall, 2003; Vatikiotis-Bateson, Eigsti, Yano, &amp; Munhall, 1998)"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(Buchan, Paré, &amp; Munhall, 2007; Paré, Richler, ten Hove, &amp; Munhall, 2003)</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D80BD1" w:rsidRPr="00CF0DB0">
        <w:rPr>
          <w:rFonts w:ascii="Times New Roman" w:hAnsi="Times New Roman" w:cs="Times New Roman"/>
        </w:rPr>
        <w:t>P</w:t>
      </w:r>
      <w:r w:rsidRPr="00CF0DB0">
        <w:rPr>
          <w:rFonts w:ascii="Times New Roman" w:hAnsi="Times New Roman" w:cs="Times New Roman"/>
        </w:rPr>
        <w:t>arent-infant interactions differ from those between adults</w:t>
      </w:r>
      <w:r w:rsidR="00D80BD1" w:rsidRPr="00CF0DB0">
        <w:rPr>
          <w:rFonts w:ascii="Times New Roman" w:hAnsi="Times New Roman" w:cs="Times New Roman"/>
        </w:rPr>
        <w:t xml:space="preserve">: </w:t>
      </w:r>
      <w:r w:rsidRPr="00CF0DB0">
        <w:rPr>
          <w:rFonts w:ascii="Times New Roman" w:hAnsi="Times New Roman" w:cs="Times New Roman"/>
        </w:rPr>
        <w:t xml:space="preserve">adult gaze away from the infant’s whole face area is rare (less than 10% of time, see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"10.1111/j.1469-7610.2007.01833.x", "ISSN" : "1469-7610", "PMID" : "17979962", "abstract" : "BACKGROUND: Children with cleft lip and palate are at risk for psychological problems. Difficulties in mother-child interactions may be relevant, and could be affected by the timing of lip repair. METHOD: We assessed cognitive development, behaviour problems, and attachment in 94 infants with cleft lip (with and without cleft palate) and 96 non-affected control infants at 18 months; mother-infant interactions were assessed at two, six and 12 months. Index infants received either 'early', neonatal, lip repair, or 'late' repair (3-4 months). RESULTS: Index infants did not differ from controls on measures of behaviour problems or attachment, regardless of timing of lip repair; however, infants having late lip repair performed worse on the Bayley Scales of Mental Development; the cognitive development of early repair infants was not impaired. Difficulties in early mother-infant interactions mediated the effects of late lip repair on infant cognitive outcome. CONCLUSIONS: Early interaction difficulties between mothers and infants having late repair of cleft lip are associated with poor cognitive functioning at 18 months. Interventions to facilitate mother-infant interactions prior to surgical lip repair should be explored.", "author" : [ { "dropping-particle" : "", "family" : "Murray", "given" : "Lynne", "non-dropping-particle" : "", "parse-names" : false, "suffix" : "" }, { "dropping-particle" : "", "family" : "Hentges", "given" : "Fran\u00e7oise", "non-dropping-particle" : "", "parse-names" : false, "suffix" : "" }, { "dropping-particle" : "", "family" : "Hill", "given" : "Jonathan", "non-dropping-particle" : "", "parse-names" : false, "suffix" : "" }, { "dropping-particle" : "", "family" : "Karpf", "given" : "Janne", "non-dropping-particle" : "", "parse-names" : false, "suffix" : "" }, { "dropping-particle" : "", "family" : "Mistry", "given" : "Beejal", "non-dropping-particle" : "", "parse-names" : false, "suffix" : "" }, { "dropping-particle" : "", "family" : "Kreutz", "given" : "Marianne", "non-dropping-particle" : "", "parse-names" : false, "suffix" : "" }, { "dropping-particle" : "", "family" : "Woodall", "given" : "Peter", "non-dropping-particle" : "", "parse-names" : false, "suffix" : "" }, { "dropping-particle" : "", "family" : "Moss", "given" : "Tony", "non-dropping-particle" : "", "parse-names" : false, "suffix" : "" }, { "dropping-particle" : "", "family" : "Goodacre", "given" : "Tim", "non-dropping-particle" : "", "parse-names" : false, "suffix" : "" } ], "container-title" : "Journal of Child Psychology and Psychiatry", "id" : "ITEM-1", "issue" : "2", "issued" : { "date-parts" : [ [ "2008", "2" ] ] }, "page" : "115-123", "title" : "The effect of cleft lip and palate, and the timing of lip repair on mother-infant interactions and infant development", "type" : "article-journal", "volume" : "49" }, "uris" : [ "http://www.mendeley.com/documents/?uuid=0aa63b04-880f-487e-8f06-082b21660a63" ] } ], "mendeley" : { "formattedCitation" : "(Murray et al., 2008)", "manualFormatting" : "Murray et al., 2008", "plainTextFormattedCitation" : "(Murray et al., 2008)", "previouslyFormattedCitation" : "(Murray et al., 2008)"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Murray et al., 2008</w:t>
      </w:r>
      <w:r w:rsidR="007A2D41" w:rsidRPr="00CF0DB0">
        <w:rPr>
          <w:rFonts w:ascii="Times New Roman" w:hAnsi="Times New Roman" w:cs="Times New Roman"/>
        </w:rPr>
        <w:fldChar w:fldCharType="end"/>
      </w:r>
      <w:r w:rsidRPr="00CF0DB0">
        <w:rPr>
          <w:rFonts w:ascii="Times New Roman" w:hAnsi="Times New Roman" w:cs="Times New Roman"/>
        </w:rPr>
        <w:t xml:space="preserve">) and almost always precipitated by the infant’s breaking gaze </w:t>
      </w:r>
      <w:r w:rsidR="007A2D41" w:rsidRPr="00CF0DB0">
        <w:rPr>
          <w:rFonts w:ascii="Times New Roman" w:hAnsi="Times New Roman" w:cs="Times New Roman"/>
        </w:rPr>
        <w:fldChar w:fldCharType="begin" w:fldLock="1"/>
      </w:r>
      <w:r w:rsidR="00A25EE5" w:rsidRPr="00CF0DB0">
        <w:rPr>
          <w:rFonts w:ascii="Times New Roman" w:hAnsi="Times New Roman" w:cs="Times New Roman"/>
        </w:rPr>
        <w:instrText>ADDIN CSL_CITATION { "citationItems" : [ { "id" : "ITEM-1", "itemData" : { "abstract" : "Considers the goal of mother-infant play activity to be the mutual regulation of stimuli so as to maintain an optimal level of affectively positive arousal. Observations of mothers and their 3-mo-old infants indicate that maternal behaviors are infant-elicited variations of normal adult interpersonal behaviors. The infant contributes to the regulation through the process of gaze alternation", "author" : [ { "dropping-particle" : "", "family" : "Stern", "given" : "D N", "non-dropping-particle" : "", "parse-names" : false, "suffix" : "" } ], "container-title" : "The Effect of the Infant on its Caregiver", "editor" : [ { "dropping-particle" : "", "family" : "Lewis", "given" : "M", "non-dropping-particle" : "", "parse-names" : false, "suffix" : "" }, { "dropping-particle" : "", "family" : "Rosenblum", "given" : "L A", "non-dropping-particle" : "", "parse-names" : false, "suffix" : "" } ], "id" : "ITEM-1", "issued" : { "date-parts" : [ [ "1974" ] ] }, "page" : "187-214", "publisher" : "Wiley-Interscience", "publisher-place" : "New York, NY", "title" : "Mother and infant at play: The dyadic interaction involving facial, vocal, and gaze behaviors", "type" : "chapter" }, "uris" : [ "http://www.mendeley.com/documents/?uuid=8fac75f9-4ae5-44d7-8e75-6ec5f8c72f13" ] } ], "mendeley" : { "formattedCitation" : "(Stern, 1974)", "plainTextFormattedCitation" : "(Stern, 1974)", "previouslyFormattedCitation" : "(Stern, 1974)"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(Stern, 1974)</w:t>
      </w:r>
      <w:r w:rsidR="007A2D41" w:rsidRPr="00CF0DB0">
        <w:rPr>
          <w:rFonts w:ascii="Times New Roman" w:hAnsi="Times New Roman" w:cs="Times New Roman"/>
        </w:rPr>
        <w:fldChar w:fldCharType="end"/>
      </w:r>
      <w:r w:rsidR="00D80BD1" w:rsidRPr="00CF0DB0">
        <w:rPr>
          <w:rFonts w:ascii="Times New Roman" w:hAnsi="Times New Roman" w:cs="Times New Roman"/>
        </w:rPr>
        <w:t xml:space="preserve">. </w:t>
      </w:r>
      <w:r w:rsidR="00CC39D6" w:rsidRPr="00CF0DB0">
        <w:rPr>
          <w:rFonts w:ascii="Times New Roman" w:hAnsi="Times New Roman" w:cs="Times New Roman"/>
        </w:rPr>
        <w:t>Moreover, t</w:t>
      </w:r>
      <w:r w:rsidR="00D80BD1" w:rsidRPr="00CF0DB0">
        <w:rPr>
          <w:rFonts w:ascii="Times New Roman" w:hAnsi="Times New Roman" w:cs="Times New Roman"/>
        </w:rPr>
        <w:t>h</w:t>
      </w:r>
      <w:r w:rsidR="00CC39D6" w:rsidRPr="00CF0DB0">
        <w:rPr>
          <w:rFonts w:ascii="Times New Roman" w:hAnsi="Times New Roman" w:cs="Times New Roman"/>
        </w:rPr>
        <w:t>e persistence of adult gaze to the infant’s face is constant across contexts:</w:t>
      </w:r>
      <w:r w:rsidR="00D80BD1" w:rsidRPr="00CF0DB0">
        <w:rPr>
          <w:rFonts w:ascii="Times New Roman" w:hAnsi="Times New Roman" w:cs="Times New Roman"/>
        </w:rPr>
        <w:t xml:space="preserve"> </w:t>
      </w:r>
      <w:r w:rsidR="002D1023" w:rsidRPr="00CF0DB0">
        <w:rPr>
          <w:rFonts w:ascii="Times New Roman" w:hAnsi="Times New Roman" w:cs="Times New Roman"/>
        </w:rPr>
        <w:t>for</w:t>
      </w:r>
      <w:r w:rsidR="00636950" w:rsidRPr="00CF0DB0">
        <w:rPr>
          <w:rFonts w:ascii="Times New Roman" w:hAnsi="Times New Roman" w:cs="Times New Roman"/>
        </w:rPr>
        <w:t xml:space="preserve"> </w:t>
      </w:r>
      <w:r w:rsidR="002D1023" w:rsidRPr="00CF0DB0">
        <w:rPr>
          <w:rFonts w:ascii="Times New Roman" w:hAnsi="Times New Roman" w:cs="Times New Roman"/>
        </w:rPr>
        <w:t>example</w:t>
      </w:r>
      <w:r w:rsidR="00EF4864" w:rsidRPr="00CF0DB0">
        <w:rPr>
          <w:rFonts w:ascii="Times New Roman" w:hAnsi="Times New Roman" w:cs="Times New Roman"/>
        </w:rPr>
        <w:t>, although adults show different behavioural patterns during</w:t>
      </w:r>
      <w:r w:rsidR="00D80BD1" w:rsidRPr="00CF0DB0">
        <w:rPr>
          <w:rFonts w:ascii="Times New Roman" w:hAnsi="Times New Roman" w:cs="Times New Roman"/>
        </w:rPr>
        <w:t xml:space="preserve"> play</w:t>
      </w:r>
      <w:r w:rsidR="003D7D1A" w:rsidRPr="00CF0DB0">
        <w:rPr>
          <w:rFonts w:ascii="Times New Roman" w:hAnsi="Times New Roman" w:cs="Times New Roman"/>
        </w:rPr>
        <w:t>ful engagements</w:t>
      </w:r>
      <w:r w:rsidR="00D80BD1" w:rsidRPr="00CF0DB0">
        <w:rPr>
          <w:rFonts w:ascii="Times New Roman" w:hAnsi="Times New Roman" w:cs="Times New Roman"/>
        </w:rPr>
        <w:t xml:space="preserve"> </w:t>
      </w:r>
      <w:r w:rsidR="003D7D1A" w:rsidRPr="00CF0DB0">
        <w:rPr>
          <w:rFonts w:ascii="Times New Roman" w:hAnsi="Times New Roman" w:cs="Times New Roman"/>
        </w:rPr>
        <w:t>and feeding interactions</w:t>
      </w:r>
      <w:r w:rsidR="00636950" w:rsidRPr="00CF0DB0">
        <w:rPr>
          <w:rFonts w:ascii="Times New Roman" w:hAnsi="Times New Roman" w:cs="Times New Roman"/>
        </w:rPr>
        <w:t xml:space="preserve">, </w:t>
      </w:r>
      <w:r w:rsidR="003D7D1A" w:rsidRPr="00CF0DB0">
        <w:rPr>
          <w:rFonts w:ascii="Times New Roman" w:hAnsi="Times New Roman" w:cs="Times New Roman"/>
        </w:rPr>
        <w:t>(</w:t>
      </w:r>
      <w:r w:rsidR="002D1023" w:rsidRPr="00CF0DB0">
        <w:rPr>
          <w:rFonts w:ascii="Times New Roman" w:hAnsi="Times New Roman" w:cs="Times New Roman"/>
        </w:rPr>
        <w:t>including</w:t>
      </w:r>
      <w:r w:rsidR="003D7D1A" w:rsidRPr="00CF0DB0">
        <w:rPr>
          <w:rFonts w:ascii="Times New Roman" w:hAnsi="Times New Roman" w:cs="Times New Roman"/>
        </w:rPr>
        <w:t xml:space="preserve"> greater use of </w:t>
      </w:r>
      <w:r w:rsidR="003D7D1A" w:rsidRPr="00CF0DB0">
        <w:rPr>
          <w:rFonts w:ascii="Times New Roman" w:hAnsi="Times New Roman" w:cs="Times New Roman"/>
        </w:rPr>
        <w:lastRenderedPageBreak/>
        <w:t>vocalisations in the former than in the latter)</w:t>
      </w:r>
      <w:r w:rsidR="00CC39D6" w:rsidRPr="00CF0DB0">
        <w:rPr>
          <w:rFonts w:ascii="Times New Roman" w:hAnsi="Times New Roman" w:cs="Times New Roman"/>
        </w:rPr>
        <w:t>, gaze to the infant’s face remain</w:t>
      </w:r>
      <w:r w:rsidR="00933D3B" w:rsidRPr="00CF0DB0">
        <w:rPr>
          <w:rFonts w:ascii="Times New Roman" w:hAnsi="Times New Roman" w:cs="Times New Roman"/>
        </w:rPr>
        <w:t>s</w:t>
      </w:r>
      <w:r w:rsidR="00CC39D6" w:rsidRPr="00CF0DB0">
        <w:rPr>
          <w:rFonts w:ascii="Times New Roman" w:hAnsi="Times New Roman" w:cs="Times New Roman"/>
        </w:rPr>
        <w:t xml:space="preserve"> predominant throughout </w:t>
      </w:r>
      <w:r w:rsidR="003D7D1A" w:rsidRPr="00CF0DB0">
        <w:rPr>
          <w:rFonts w:ascii="Times New Roman" w:hAnsi="Times New Roman" w:cs="Times New Roman"/>
        </w:rPr>
        <w:t xml:space="preserve">both kinds of </w:t>
      </w:r>
      <w:r w:rsidR="00CC39D6" w:rsidRPr="00CF0DB0">
        <w:rPr>
          <w:rFonts w:ascii="Times New Roman" w:hAnsi="Times New Roman" w:cs="Times New Roman"/>
        </w:rPr>
        <w:t>interaction</w:t>
      </w:r>
      <w:r w:rsidR="00756A82" w:rsidRPr="00CF0DB0">
        <w:rPr>
          <w:rFonts w:ascii="Times New Roman" w:hAnsi="Times New Roman" w:cs="Times New Roman"/>
        </w:rPr>
        <w:t xml:space="preserve"> (Stern, 1977)</w:t>
      </w:r>
      <w:r w:rsidR="00CC39D6" w:rsidRPr="00CF0DB0">
        <w:rPr>
          <w:rFonts w:ascii="Times New Roman" w:hAnsi="Times New Roman" w:cs="Times New Roman"/>
        </w:rPr>
        <w:t xml:space="preserve">. Notwithstanding the </w:t>
      </w:r>
      <w:r w:rsidR="007F7C40" w:rsidRPr="00CF0DB0">
        <w:rPr>
          <w:rFonts w:ascii="Times New Roman" w:hAnsi="Times New Roman" w:cs="Times New Roman"/>
        </w:rPr>
        <w:t>overall prominence</w:t>
      </w:r>
      <w:r w:rsidR="00CC39D6" w:rsidRPr="00CF0DB0">
        <w:rPr>
          <w:rFonts w:ascii="Times New Roman" w:hAnsi="Times New Roman" w:cs="Times New Roman"/>
        </w:rPr>
        <w:t xml:space="preserve"> of</w:t>
      </w:r>
      <w:r w:rsidR="00554A7C" w:rsidRPr="00CF0DB0">
        <w:rPr>
          <w:rFonts w:ascii="Times New Roman" w:hAnsi="Times New Roman" w:cs="Times New Roman"/>
        </w:rPr>
        <w:t xml:space="preserve"> </w:t>
      </w:r>
      <w:r w:rsidR="00CC39D6" w:rsidRPr="00CF0DB0">
        <w:rPr>
          <w:rFonts w:ascii="Times New Roman" w:hAnsi="Times New Roman" w:cs="Times New Roman"/>
        </w:rPr>
        <w:t>gaze</w:t>
      </w:r>
      <w:r w:rsidR="00554A7C" w:rsidRPr="00CF0DB0">
        <w:rPr>
          <w:rFonts w:ascii="Times New Roman" w:hAnsi="Times New Roman" w:cs="Times New Roman"/>
        </w:rPr>
        <w:t xml:space="preserve"> to the infant’s face</w:t>
      </w:r>
      <w:r w:rsidR="00CC39D6" w:rsidRPr="00CF0DB0">
        <w:rPr>
          <w:rFonts w:ascii="Times New Roman" w:hAnsi="Times New Roman" w:cs="Times New Roman"/>
        </w:rPr>
        <w:t xml:space="preserve">, </w:t>
      </w:r>
      <w:r w:rsidRPr="00CF0DB0">
        <w:rPr>
          <w:rFonts w:ascii="Times New Roman" w:hAnsi="Times New Roman" w:cs="Times New Roman"/>
        </w:rPr>
        <w:t xml:space="preserve">exactly </w:t>
      </w:r>
      <w:r w:rsidRPr="00CF0DB0">
        <w:rPr>
          <w:rFonts w:ascii="Times New Roman" w:hAnsi="Times New Roman" w:cs="Times New Roman"/>
          <w:i/>
        </w:rPr>
        <w:t>where</w:t>
      </w:r>
      <w:r w:rsidRPr="00CF0DB0">
        <w:rPr>
          <w:rFonts w:ascii="Times New Roman" w:hAnsi="Times New Roman" w:cs="Times New Roman"/>
        </w:rPr>
        <w:t xml:space="preserve"> on the face mothers look is unclear. Nevertheless, it can be hypothesised that, if maternal gaze is sensitive to the developmental shift to active infant communication from six weeks, there should be an increasing focus on the infant’s mouth after this period, and reduc</w:t>
      </w:r>
      <w:r w:rsidR="0025564C" w:rsidRPr="00CF0DB0">
        <w:rPr>
          <w:rFonts w:ascii="Times New Roman" w:hAnsi="Times New Roman" w:cs="Times New Roman"/>
        </w:rPr>
        <w:t>ed</w:t>
      </w:r>
      <w:r w:rsidRPr="00CF0DB0">
        <w:rPr>
          <w:rFonts w:ascii="Times New Roman" w:hAnsi="Times New Roman" w:cs="Times New Roman"/>
        </w:rPr>
        <w:t xml:space="preserve"> gaze to eyes and other </w:t>
      </w:r>
      <w:r w:rsidR="0025564C" w:rsidRPr="00CF0DB0">
        <w:rPr>
          <w:rFonts w:ascii="Times New Roman" w:hAnsi="Times New Roman" w:cs="Times New Roman"/>
        </w:rPr>
        <w:t xml:space="preserve">facial </w:t>
      </w:r>
      <w:r w:rsidRPr="00CF0DB0">
        <w:rPr>
          <w:rFonts w:ascii="Times New Roman" w:hAnsi="Times New Roman" w:cs="Times New Roman"/>
        </w:rPr>
        <w:t xml:space="preserve">areas. As </w:t>
      </w:r>
      <w:r w:rsidR="007B3CE3" w:rsidRPr="00CF0DB0">
        <w:rPr>
          <w:rFonts w:ascii="Times New Roman" w:hAnsi="Times New Roman" w:cs="Times New Roman"/>
          <w:noProof/>
        </w:rPr>
        <w:t>Leeb &amp; Rejskind</w:t>
      </w:r>
      <w:r w:rsidRPr="00CF0DB0">
        <w:rPr>
          <w:rFonts w:ascii="Times New Roman" w:hAnsi="Times New Roman" w:cs="Times New Roman"/>
        </w:rPr>
        <w:t xml:space="preserve">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"10.1023/B:SERS.0000011068.42663.ce", "ISSN" : "03600025", "abstract" : "The purpose of this study was to examine the origins of gender differences in mutual gaze between infants and unfamiliar adults, using a prospective longitudinal design. Infant gaze behavior was measured twice: 13\u2013112-hr and 13\u201318-weeks postpartum. Gender differences werefoundatVisit2duetoanincrease in girls\u2019 gaze behavior. Girls alsomademoreeyecontact in female\u2013female dyads and in the second interaction over the first. Boys\u2019 behavior remained unchanged over time. The data provide evidence for gender differences in mutual gaze in a younger sample and wider context than previously demonstrated. Results are discussed in the context of social learning (i.e., Martin &amp; Fabes, 2001, theory of \u201csingular polarization\u201d) and psychobiological theories of gender development.", "author" : [ { "dropping-particle" : "", "family" : "Leeb", "given" : "Rebecca T.", "non-dropping-particle" : "", "parse-names" : false, "suffix" : "" }, { "dropping-particle" : "", "family" : "Rejskind", "given" : "F. Gillian", "non-dropping-particle" : "", "parse-names" : false, "suffix" : "" } ], "container-title" : "Sex Roles", "id" : "ITEM-1", "issue" : "1-2", "issued" : { "date-parts" : [ [ "2004" ] ] }, "page" : "1-14", "title" : "Here's looking at you, kid! A longitudinal study of perceived gender differences in mutual gaze behavior in young infants", "type" : "article-journal", "volume" : "50" }, "uris" : [ "http://www.mendeley.com/documents/?uuid=445fc68a-5d4b-4f35-91fb-5169770a84a2" ] } ], "mendeley" : { "formattedCitation" : "(Leeb &amp; Rejskind, 2004)", "manualFormatting" : "(2004)", "plainTextFormattedCitation" : "(Leeb &amp; Rejskind, 2004)", "previouslyFormattedCitation" : "(Leeb &amp; Rejskind, 2004)"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(2004)</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7B3CE3" w:rsidRPr="00CF0DB0">
        <w:rPr>
          <w:rFonts w:ascii="Times New Roman" w:hAnsi="Times New Roman" w:cs="Times New Roman"/>
        </w:rPr>
        <w:t xml:space="preserve">have </w:t>
      </w:r>
      <w:r w:rsidRPr="00CF0DB0">
        <w:rPr>
          <w:rFonts w:ascii="Times New Roman" w:hAnsi="Times New Roman" w:cs="Times New Roman"/>
        </w:rPr>
        <w:t>noted, most studies on eye-contact in mother-infant interactions</w:t>
      </w:r>
      <w:r w:rsidR="00EE0938" w:rsidRPr="00CF0DB0">
        <w:rPr>
          <w:rFonts w:ascii="Times New Roman" w:hAnsi="Times New Roman" w:cs="Times New Roman"/>
        </w:rPr>
        <w:t xml:space="preserve"> have not made such distinctions, </w:t>
      </w:r>
      <w:r w:rsidR="00E84519" w:rsidRPr="00CF0DB0">
        <w:rPr>
          <w:rFonts w:ascii="Times New Roman" w:hAnsi="Times New Roman" w:cs="Times New Roman"/>
        </w:rPr>
        <w:t xml:space="preserve">studying </w:t>
      </w:r>
      <w:r w:rsidRPr="00CF0DB0">
        <w:rPr>
          <w:rFonts w:ascii="Times New Roman" w:hAnsi="Times New Roman" w:cs="Times New Roman"/>
        </w:rPr>
        <w:t xml:space="preserve">gaze </w:t>
      </w:r>
      <w:r w:rsidR="00903CEE" w:rsidRPr="00CF0DB0">
        <w:rPr>
          <w:rFonts w:ascii="Times New Roman" w:hAnsi="Times New Roman" w:cs="Times New Roman"/>
        </w:rPr>
        <w:t xml:space="preserve">only </w:t>
      </w:r>
      <w:r w:rsidRPr="00CF0DB0">
        <w:rPr>
          <w:rFonts w:ascii="Times New Roman" w:hAnsi="Times New Roman" w:cs="Times New Roman"/>
        </w:rPr>
        <w:t xml:space="preserve">to the infant's whole face area. This is mainly due to difficulty in precisely coding </w:t>
      </w:r>
      <w:r w:rsidR="00E84519" w:rsidRPr="00CF0DB0">
        <w:rPr>
          <w:rFonts w:ascii="Times New Roman" w:hAnsi="Times New Roman" w:cs="Times New Roman"/>
        </w:rPr>
        <w:t xml:space="preserve">gaze </w:t>
      </w:r>
      <w:r w:rsidRPr="00CF0DB0">
        <w:rPr>
          <w:rFonts w:ascii="Times New Roman" w:hAnsi="Times New Roman" w:cs="Times New Roman"/>
        </w:rPr>
        <w:t>direction in an area as small as an infant's face, without employing assessment paradigms disrupt</w:t>
      </w:r>
      <w:r w:rsidR="00E84519" w:rsidRPr="00CF0DB0">
        <w:rPr>
          <w:rFonts w:ascii="Times New Roman" w:hAnsi="Times New Roman" w:cs="Times New Roman"/>
        </w:rPr>
        <w:t>ive of</w:t>
      </w:r>
      <w:r w:rsidRPr="00CF0DB0">
        <w:rPr>
          <w:rFonts w:ascii="Times New Roman" w:hAnsi="Times New Roman" w:cs="Times New Roman"/>
        </w:rPr>
        <w:t xml:space="preserve"> the naturalistic nature of mother-infant interactions. Recent eye tracking technology</w:t>
      </w:r>
      <w:r w:rsidR="00EE0938" w:rsidRPr="00CF0DB0">
        <w:rPr>
          <w:rFonts w:ascii="Times New Roman" w:hAnsi="Times New Roman" w:cs="Times New Roman"/>
        </w:rPr>
        <w:t>, however, now</w:t>
      </w:r>
      <w:r w:rsidRPr="00CF0DB0">
        <w:rPr>
          <w:rFonts w:ascii="Times New Roman" w:hAnsi="Times New Roman" w:cs="Times New Roman"/>
        </w:rPr>
        <w:t xml:space="preserve"> makes it possible to address this question.</w:t>
      </w:r>
    </w:p>
    <w:p w14:paraId="722EC439" w14:textId="77777777" w:rsidR="006616A7" w:rsidRPr="00CF0DB0" w:rsidRDefault="000D0740" w:rsidP="00671D03">
      <w:pPr>
        <w:pStyle w:val="Standard"/>
        <w:spacing w:before="180" w:after="180" w:line="480" w:lineRule="auto"/>
        <w:rPr>
          <w:rFonts w:ascii="Times New Roman" w:hAnsi="Times New Roman" w:cs="Times New Roman"/>
        </w:rPr>
      </w:pPr>
      <w:r w:rsidRPr="00CF0DB0">
        <w:rPr>
          <w:rFonts w:ascii="Times New Roman" w:hAnsi="Times New Roman" w:cs="Times New Roman"/>
        </w:rPr>
        <w:t xml:space="preserve">The second infant characteristic that might influence adult gaze responses is facial configuration. Infant faces have special characteristics referred to as ‘cute’- i.e., wide brow, chubby cheeks, small nose and mouth, large eyes </w:t>
      </w:r>
      <w:r w:rsidR="00903CEE" w:rsidRPr="00CF0DB0">
        <w:rPr>
          <w:rFonts w:ascii="Times New Roman" w:hAnsi="Times New Roman" w:cs="Times New Roman"/>
        </w:rPr>
        <w:t xml:space="preserve">positioned </w:t>
      </w:r>
      <w:r w:rsidRPr="00CF0DB0">
        <w:rPr>
          <w:rFonts w:ascii="Times New Roman" w:hAnsi="Times New Roman" w:cs="Times New Roman"/>
        </w:rPr>
        <w:t xml:space="preserve">half way down the head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"10.1111/j.1439-0310.1943.tb00655.x", "ISSN" : "00443573", "author" : [ { "dropping-particle" : "", "family" : "Lorenz", "given" : "Konrad", "non-dropping-particle" : "", "parse-names" : false, "suffix" : "" } ], "container-title" : "Zeitschrift f\u00fcr Tierpsychologie", "id" : "ITEM-1", "issue" : "2", "issued" : { "date-parts" : [ [ "1943", "4", "26" ] ] }, "page" : "235-409", "title" : "Die angeborenen Formen m\u00f6glicher Erfahrung", "type" : "article-journal", "volume" : "5" }, "uris" : [ "http://www.mendeley.com/documents/?uuid=03411e7a-dfa9-44c4-8375-5bb7e7344c7b" ] }, { "id" : "ITEM-2", "itemData" : { "DOI" : "10.1016/j.pneurobio.2010.03.001", "ISBN" : "1873-5118 (Electronic)\\r0301-0082 (Linking)", "ISSN" : "03010082", "PMID" : "20363287", "abstract" : "Infant survival and the development of secure and cooperative relationships are central to the future of the species. In humans, this relies heavily on the evolving early parent-infant social and affective relationship. While much is known about the behavioural and psychological components of this relationship, relatively little is known about the underlying functional neuroanatomy. Affective and social neuroscience has helped to describe the main adult brain networks involved, but has so far engaged very little with developmental findings. In this review, we seek to highlight future avenues for research by providing a coherent framework for describing the parent-infant relationship over the first 18 months. We provide an outline of the evolving nature of the relationship, starting with basic orienting and recognition processes, and culminating in the infant's attainment of higher socio-emotional and cognitive capacities. Key social and affective interactions, such as communication, cooperative play and the establishment of specific attachments propel the development of the parent-infant relationship. We summarise our current knowledge of the developing infant brain in terms of structure and function, and how these relate to the emergent abilities necessary for the formation of a secure and cooperative relationship with parents or other caregivers. Important roles have been found for brain regions including the orbitofrontal, cingulate, and insular cortices in parent-infant interactions, but it has become clear that much more information is needed about the developmental time course and connectivity of these regions.", "author" : [ { "dropping-particle" : "", "family" : "Parsons", "given" : "Christine E", "non-dropping-particle" : "", "parse-names" : false, "suffix" : "" }, { "dropping-particle" : "", "family" : "Young", "given" : "Katherine S", "non-dropping-particle" : "", "parse-names" : false, "suffix" : "" }, { "dropping-particle" : "", "family" : "Murray", "given" : "Lynne", "non-dropping-particle" : "", "parse-names" : false, "suffix" : "" }, { "dropping-particle" : "", "family" : "Stein", "given" : "Alan", "non-dropping-particle" : "", "parse-names" : false, "suffix" : "" }, { "dropping-particle" : "", "family" : "Kringelbach", "given" : "Morten L", "non-dropping-particle" : "", "parse-names" : false, "suffix" : "" } ], "container-title" : "Progress in Neurobiology", "genre" : "Journal Article, Research Support, Non-U.S. Gov't, Review", "id" : "ITEM-2", "issue" : "3", "issued" : { "date-parts" : [ [ "2010", "7" ] ] }, "language" : "eng", "page" : "220-241", "title" : "The functional neuroanatomy of the evolving parent-infant relationship", "type" : "article-journal", "volume" : "91" }, "uris" : [ "http://www.mendeley.com/documents/?uuid=e2ff1b22-8c31-4b17-9bd9-cc158483e17d" ] } ], "mendeley" : { "formattedCitation" : "(Lorenz, 1943; Parsons, Young, Murray, Stein, &amp; Kringelbach, 2010)", "manualFormatting" : "(Parsons, Young, Murray, Stein, &amp; Kringelbach, 2010)", "plainTextFormattedCitation" : "(Lorenz, 1943; Parsons, Young, Murray, Stein, &amp; Kringelbach, 2010)", "previouslyFormattedCitation" : "(Lorenz, 1943; Parsons, Young, Murray, Stein, &amp; Kringelbach, 2010)"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(Parsons, Young, Murray, Stein, &amp; Kringelbach, 2010)</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E84519" w:rsidRPr="00CF0DB0">
        <w:rPr>
          <w:rFonts w:ascii="Times New Roman" w:hAnsi="Times New Roman" w:cs="Times New Roman"/>
        </w:rPr>
        <w:t xml:space="preserve">which </w:t>
      </w:r>
      <w:r w:rsidRPr="00CF0DB0">
        <w:rPr>
          <w:rFonts w:ascii="Times New Roman" w:hAnsi="Times New Roman" w:cs="Times New Roman"/>
        </w:rPr>
        <w:t>evoke positive response</w:t>
      </w:r>
      <w:r w:rsidR="00903CEE" w:rsidRPr="00CF0DB0">
        <w:rPr>
          <w:rFonts w:ascii="Times New Roman" w:hAnsi="Times New Roman" w:cs="Times New Roman"/>
        </w:rPr>
        <w:t>s</w:t>
      </w:r>
      <w:r w:rsidR="00E84519" w:rsidRPr="00CF0DB0">
        <w:rPr>
          <w:rFonts w:ascii="Times New Roman" w:hAnsi="Times New Roman" w:cs="Times New Roman"/>
        </w:rPr>
        <w:t>,</w:t>
      </w:r>
      <w:r w:rsidRPr="00CF0DB0">
        <w:rPr>
          <w:rFonts w:ascii="Times New Roman" w:hAnsi="Times New Roman" w:cs="Times New Roman"/>
        </w:rPr>
        <w:t xml:space="preserve"> and caretaking motivation in adults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"10.1111/j.1439-0310.2008.01603.x", "ISSN" : "0179-1613", "PMID" : "22267884", "abstract" : "Ethologist Konrad Lorenz proposed that baby schema ('Kindchenschema') is a set of infantile physical features such as the large head, round face and big eyes that is perceived as cute and motivates caretaking behavior in other individuals, with the evolutionary function of enhancing offspring survival. Previous work on this fundamental concept was restricted to schematic baby representations or correlative approaches. Here, we experimentally tested the effects of baby schema on the perception of cuteness and the motivation for caretaking using photographs of infant faces. Employing quantitative techniques, we parametrically manipulated the baby schema content to produce infant faces with high (e.g. round face and high forehead), and low (e. g. narrow face and low forehead) baby schema features that retained all the characteristics of a photographic portrait. Undergraduate students (n = 122) rated these infants' cuteness and their motivation to take care of them. The high baby schema infants were rated as more cute and elicited stronger motivation for caretaking than the unmanipulated and the low baby schema infants. This is the first experimental proof of the baby schema effects in actual infant faces. Our findings indicate that the baby schema response is a critical function of human social cognition that may be the basis of caregiving and have implications for infant-caretaker interactions.", "author" : [ { "dropping-particle" : "", "family" : "Glocker", "given" : "Melanie L", "non-dropping-particle" : "", "parse-names" : false, "suffix" : "" }, { "dropping-particle" : "", "family" : "Langleben", "given" : "Daniel D", "non-dropping-particle" : "", "parse-names" : false, "suffix" : "" }, { "dropping-particle" : "", "family" : "Ruparel", "given" : "Kosha", "non-dropping-particle" : "", "parse-names" : false, "suffix" : "" }, { "dropping-particle" : "", "family" : "Loughead", "given" : "James W", "non-dropping-particle" : "", "parse-names" : false, "suffix" : "" }, { "dropping-particle" : "", "family" : "Gur", "given" : "Ruben C", "non-dropping-particle" : "", "parse-names" : false, "suffix" : "" }, { "dropping-particle" : "", "family" : "Sachser", "given" : "Norbert", "non-dropping-particle" : "", "parse-names" : false, "suffix" : "" } ], "container-title" : "Ethology : formerly Zeitschrift fur Tierpsychologie", "id" : "ITEM-1", "issue" : "3", "issued" : { "date-parts" : [ [ "2009", "3" ] ] }, "page" : "257-263", "title" : "Baby schema in infant faces induces cuteness perception and motivation for caretaking in adults", "type" : "article-journal", "volume" : "115" }, "uris" : [ "http://www.mendeley.com/documents/?uuid=2919a5cb-af2b-4e18-9495-d0cb6e8783aa" ] } ], "mendeley" : { "formattedCitation" : "(Glocker et al., 2009)", "plainTextFormattedCitation" : "(Glocker et al., 2009)", "previouslyFormattedCitation" : "(Glocker et al., 2009)" }, "properties" : { "noteIndex" : 0 }, "schema" : "https://github.com/citation-style-language/schema/raw/master/csl-citation.json" }</w:instrText>
      </w:r>
      <w:r w:rsidR="007A2D41" w:rsidRPr="00CF0DB0">
        <w:rPr>
          <w:rFonts w:ascii="Times New Roman" w:hAnsi="Times New Roman" w:cs="Times New Roman"/>
        </w:rPr>
        <w:fldChar w:fldCharType="separate"/>
      </w:r>
      <w:r w:rsidR="007B3CE3" w:rsidRPr="00CF0DB0">
        <w:rPr>
          <w:rFonts w:ascii="Times New Roman" w:hAnsi="Times New Roman" w:cs="Times New Roman"/>
          <w:noProof/>
        </w:rPr>
        <w:t>(Glocker et al., 2009)</w:t>
      </w:r>
      <w:r w:rsidR="007A2D41" w:rsidRPr="00CF0DB0">
        <w:rPr>
          <w:rFonts w:ascii="Times New Roman" w:hAnsi="Times New Roman" w:cs="Times New Roman"/>
        </w:rPr>
        <w:fldChar w:fldCharType="end"/>
      </w:r>
      <w:r w:rsidRPr="00CF0DB0">
        <w:rPr>
          <w:rFonts w:ascii="Times New Roman" w:hAnsi="Times New Roman" w:cs="Times New Roman"/>
        </w:rPr>
        <w:t xml:space="preserve">. The more an infant’s face deviates from this configuration, even within typical infant samples, the less cute adults tend to rate them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"10.1111/j.1439-0310.2008.01603.x", "ISSN" : "0179-1613", "PMID" : "22267884", "abstract" : "Ethologist Konrad Lorenz proposed that baby schema ('Kindchenschema') is a set of infantile physical features such as the large head, round face and big eyes that is perceived as cute and motivates caretaking behavior in other individuals, with the evolutionary function of enhancing offspring survival. Previous work on this fundamental concept was restricted to schematic baby representations or correlative approaches. Here, we experimentally tested the effects of baby schema on the perception of cuteness and the motivation for caretaking using photographs of infant faces. Employing quantitative techniques, we parametrically manipulated the baby schema content to produce infant faces with high (e.g. round face and high forehead), and low (e. g. narrow face and low forehead) baby schema features that retained all the characteristics of a photographic portrait. Undergraduate students (n = 122) rated these infants' cuteness and their motivation to take care of them. The high baby schema infants were rated as more cute and elicited stronger motivation for caretaking than the unmanipulated and the low baby schema infants. This is the first experimental proof of the baby schema effects in actual infant faces. Our findings indicate that the baby schema response is a critical function of human social cognition that may be the basis of caregiving and have implications for infant-caretaker interactions.", "author" : [ { "dropping-particle" : "", "family" : "Glocker", "given" : "Melanie L", "non-dropping-particle" : "", "parse-names" : false, "suffix" : "" }, { "dropping-particle" : "", "family" : "Langleben", "given" : "Daniel D", "non-dropping-particle" : "", "parse-names" : false, "suffix" : "" }, { "dropping-particle" : "", "family" : "Ruparel", "given" : "Kosha", "non-dropping-particle" : "", "parse-names" : false, "suffix" : "" }, { "dropping-particle" : "", "family" : "Loughead", "given" : "James W", "non-dropping-particle" : "", "parse-names" : false, "suffix" : "" }, { "dropping-particle" : "", "family" : "Gur", "given" : "Ruben C", "non-dropping-particle" : "", "parse-names" : false, "suffix" : "" }, { "dropping-particle" : "", "family" : "Sachser", "given" : "Norbert", "non-dropping-particle" : "", "parse-names" : false, "suffix" : "" } ], "container-title" : "Ethology : formerly Zeitschrift fur Tierpsychologie", "id" : "ITEM-1", "issue" : "3", "issued" : { "date-parts" : [ [ "2009", "3" ] ] }, "page" : "257-263", "title" : "Baby schema in infant faces induces cuteness perception and motivation for caretaking in adults", "type" : "article-journal", "volume" : "115" }, "uris" : [ "http://www.mendeley.com/documents/?uuid=2919a5cb-af2b-4e18-9495-d0cb6e8783aa" ] } ], "mendeley" : { "formattedCitation" : "(Glocker et al., 2009)", "plainTextFormattedCitation" : "(Glocker et al., 2009)", "previouslyFormattedCitation" : "(Glocker et al., 2009)" }, "properties" : { "noteIndex" : 0 }, "schema" : "https://github.com/citation-style-language/schema/raw/master/csl-citation.json" }</w:instrText>
      </w:r>
      <w:r w:rsidR="007A2D41" w:rsidRPr="00CF0DB0">
        <w:rPr>
          <w:rFonts w:ascii="Times New Roman" w:hAnsi="Times New Roman" w:cs="Times New Roman"/>
        </w:rPr>
        <w:fldChar w:fldCharType="separate"/>
      </w:r>
      <w:r w:rsidR="00A73E74" w:rsidRPr="00CF0DB0">
        <w:rPr>
          <w:rFonts w:ascii="Times New Roman" w:hAnsi="Times New Roman" w:cs="Times New Roman"/>
          <w:noProof/>
        </w:rPr>
        <w:t>(Glocker et al., 2009)</w:t>
      </w:r>
      <w:r w:rsidR="007A2D41" w:rsidRPr="00CF0DB0">
        <w:rPr>
          <w:rFonts w:ascii="Times New Roman" w:hAnsi="Times New Roman" w:cs="Times New Roman"/>
        </w:rPr>
        <w:fldChar w:fldCharType="end"/>
      </w:r>
      <w:r w:rsidRPr="00CF0DB0">
        <w:rPr>
          <w:rFonts w:ascii="Times New Roman" w:hAnsi="Times New Roman" w:cs="Times New Roman"/>
        </w:rPr>
        <w:t xml:space="preserve">. In populations with </w:t>
      </w:r>
      <w:r w:rsidR="00DA764D" w:rsidRPr="00CF0DB0">
        <w:rPr>
          <w:rFonts w:ascii="Times New Roman" w:hAnsi="Times New Roman" w:cs="Times New Roman"/>
        </w:rPr>
        <w:t>cranio</w:t>
      </w:r>
      <w:r w:rsidRPr="00CF0DB0">
        <w:rPr>
          <w:rFonts w:ascii="Times New Roman" w:hAnsi="Times New Roman" w:cs="Times New Roman"/>
        </w:rPr>
        <w:t xml:space="preserve">facial </w:t>
      </w:r>
      <w:r w:rsidR="00DA764D" w:rsidRPr="00CF0DB0">
        <w:rPr>
          <w:rFonts w:ascii="Times New Roman" w:hAnsi="Times New Roman" w:cs="Times New Roman"/>
        </w:rPr>
        <w:t>abnormalities</w:t>
      </w:r>
      <w:r w:rsidRPr="00CF0DB0">
        <w:rPr>
          <w:rFonts w:ascii="Times New Roman" w:hAnsi="Times New Roman" w:cs="Times New Roman"/>
        </w:rPr>
        <w:t xml:space="preserve">, the specific facial morphology </w:t>
      </w:r>
      <w:r w:rsidR="00E84519" w:rsidRPr="00CF0DB0">
        <w:rPr>
          <w:rFonts w:ascii="Times New Roman" w:hAnsi="Times New Roman" w:cs="Times New Roman"/>
        </w:rPr>
        <w:t>of</w:t>
      </w:r>
      <w:r w:rsidRPr="00CF0DB0">
        <w:rPr>
          <w:rFonts w:ascii="Times New Roman" w:hAnsi="Times New Roman" w:cs="Times New Roman"/>
        </w:rPr>
        <w:t xml:space="preserve"> infant ‘cuteness’ is disturbed, </w:t>
      </w:r>
      <w:r w:rsidR="00E84519" w:rsidRPr="00CF0DB0">
        <w:rPr>
          <w:rFonts w:ascii="Times New Roman" w:hAnsi="Times New Roman" w:cs="Times New Roman"/>
        </w:rPr>
        <w:t xml:space="preserve">with </w:t>
      </w:r>
      <w:r w:rsidRPr="00CF0DB0">
        <w:rPr>
          <w:rFonts w:ascii="Times New Roman" w:hAnsi="Times New Roman" w:cs="Times New Roman"/>
        </w:rPr>
        <w:t xml:space="preserve">infants with cleft lip, for example, </w:t>
      </w:r>
      <w:r w:rsidR="00FE1CDD" w:rsidRPr="00CF0DB0">
        <w:rPr>
          <w:rFonts w:ascii="Times New Roman" w:hAnsi="Times New Roman" w:cs="Times New Roman"/>
        </w:rPr>
        <w:t xml:space="preserve">being </w:t>
      </w:r>
      <w:r w:rsidR="00E84519" w:rsidRPr="00CF0DB0">
        <w:rPr>
          <w:rFonts w:ascii="Times New Roman" w:hAnsi="Times New Roman" w:cs="Times New Roman"/>
        </w:rPr>
        <w:t xml:space="preserve">generally </w:t>
      </w:r>
      <w:r w:rsidR="00943F46" w:rsidRPr="00CF0DB0">
        <w:rPr>
          <w:rFonts w:ascii="Times New Roman" w:hAnsi="Times New Roman" w:cs="Times New Roman"/>
        </w:rPr>
        <w:t xml:space="preserve">rated </w:t>
      </w:r>
      <w:r w:rsidR="00EC13C9" w:rsidRPr="00CF0DB0">
        <w:rPr>
          <w:rFonts w:ascii="Times New Roman" w:hAnsi="Times New Roman" w:cs="Times New Roman"/>
        </w:rPr>
        <w:t xml:space="preserve">by naïve observers </w:t>
      </w:r>
      <w:r w:rsidR="00943F46" w:rsidRPr="00CF0DB0">
        <w:rPr>
          <w:rFonts w:ascii="Times New Roman" w:hAnsi="Times New Roman" w:cs="Times New Roman"/>
        </w:rPr>
        <w:t>as</w:t>
      </w:r>
      <w:r w:rsidR="00FE1CDD" w:rsidRPr="00CF0DB0">
        <w:rPr>
          <w:rFonts w:ascii="Times New Roman" w:hAnsi="Times New Roman" w:cs="Times New Roman"/>
        </w:rPr>
        <w:t xml:space="preserve"> </w:t>
      </w:r>
      <w:r w:rsidR="00EC13C9" w:rsidRPr="00CF0DB0">
        <w:rPr>
          <w:rFonts w:ascii="Times New Roman" w:hAnsi="Times New Roman" w:cs="Times New Roman"/>
        </w:rPr>
        <w:t xml:space="preserve">being </w:t>
      </w:r>
      <w:r w:rsidRPr="00CF0DB0">
        <w:rPr>
          <w:rFonts w:ascii="Times New Roman" w:hAnsi="Times New Roman" w:cs="Times New Roman"/>
        </w:rPr>
        <w:t xml:space="preserve">less cute than typical infants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"DOI" : "10.1371/journal.pone.0006042", "ISSN" : "1932-6203", "PMID" : "19554100", "abstract" : "BACKGROUND: This study sought to determine how esthetic appearance of babies may affect their motivational processing by the adults. METHODOLOGY AND PRINCIPAL FINDINGS: Healthy men and women were administered two laboratory-based tasks: a) key pressing to change the viewing time of normal-looking babies and of those with abnormal facial features (e.g., cleft palate, strabismus, skin disorders, Down's syndrome and fetal alcohol syndrome) and b) attractiveness ratings of these images. Exposure to the babies' images produced two different response patterns: for normal babies, there was a similar effort by the two groups to extend the visual processing with lower attractiveness ratings by men; for abnormal babies, women exerted greater effort to shorten the viewing time despite attractiveness ratings comparable to the men. CONCLUSIONS: These results indicate that gender differences in the motivational processing of babies include excessive (relative to the esthetic valuation) motivation to extend the viewing time of normal babies by men vs. shortening the exposure to the abnormal babies by women. Such gender-specific incentive sensitization phenomenon may reflect an evolutionary-derived need for diversion of limited resources to the nurturance of healthy offspring.", "author" : [ { "dropping-particle" : "", "family" : "Yamamoto", "given" : "Rinah", "non-dropping-particle" : "", "parse-names" : false, "suffix" : "" }, { "dropping-particle" : "", "family" : "Ariely", "given" : "Dan", "non-dropping-particle" : "", "parse-names" : false, "suffix" : "" }, { "dropping-particle" : "", "family" : "Chi", "given" : "Won", "non-dropping-particle" : "", "parse-names" : false, "suffix" : "" }, { "dropping-particle" : "", "family" : "Langleben", "given" : "Daniel D", "non-dropping-particle" : "", "parse-names" : false, "suffix" : "" }, { "dropping-particle" : "", "family" : "Elman", "given" : "Igor", "non-dropping-particle" : "", "parse-names" : false, "suffix" : "" } ], "container-title" : "PloS one", "id" : "ITEM-1", "issue" : "6", "issued" : { "date-parts" : [ [ "2009", "1" ] ] }, "page" : "e6042", "title" : "Gender differences in the motivational processing of babies are determined by their facial attractiveness", "type" : "article-journal", "volume" : "4" }, "uris" : [ "http://www.mendeley.com/documents/?uuid=de0e231b-2302-4f1f-8e25-dd406ccbf514" ] }, { "id" : "ITEM-2", "itemData" : { "DOI" : "10.1371/journal.pone.0025897", "ISBN" : "10.1371/journal.pone.0025897", "ISSN" : "1932-6203", "PMID" : "22016785", "abstract" : "Cleft lip and palate is the most common of the congenital conditions affecting the face and cranial bones and is associated with a raised risk of difficulties in infant-caregiver interaction; the reasons for such difficulties are not fully understood. Here, we report two experiments designed to explore how adults respond to infant faces with and without cleft lip, using behavioural measures of attractiveness appraisal ('liking') and willingness to work to view or remove the images ('wanting'). We found that infants with cleft lip were rated as less attractive and were viewed for shorter durations than healthy infants, an effect that was particularly apparent where the cleft lip was severe. Women rated the infant faces as more attractive than men did, but there were no differences in men and women's viewing times of these faces. In a second experiment, we found that the presence of a cleft lip in domestic animals affected adults' 'liking' and 'wanting' responses in a comparable way to that seen for human infants. Adults' responses were also remarkably similar for images of infants and animals with cleft lip, although no gender difference in attractiveness ratings or viewing times emerged for animals. We suggest that the presence of a cleft lip can substantially change the way in which adults respond to human and animal faces. Furthermore, women may respond in different ways to men when asked to appraise infant attractiveness, despite the fact that men and women 'want' to view images of infants for similar durations.", "author" : [ { "dropping-particle" : "", "family" : "Parsons", "given" : "Christine E", "non-dropping-particle" : "", "parse-names" : false, "suffix" : "" }, { "dropping-particle" : "", "family" : "Young", "given" : "Katherine S", "non-dropping-particle" : "", "parse-names" : false, "suffix" : "" }, { "dropping-particle" : "", "family" : "Parsons", "given" : "Emma", "non-dropping-particle" : "", "parse-names" : false, "suffix" : "" }, { "dropping-particle" : "", "family" : "Dean", "given" : "Annika", "non-dropping-particle" : "", "parse-names" : false, "suffix" : "" }, { "dropping-particle" : "", "family" : "Murray", "given" : "Lynne", "non-dropping-particle" : "", "parse-names" : false, "suffix" : "" }, { "dropping-particle" : "", "family" : "Goodacre", "given" : "Tim", "non-dropping-particle" : "", "parse-names" : false, "suffix" : "" }, { "dropping-particle" : "", "family" : "Dalton", "given" : "Louise", "non-dropping-particle" : "", "parse-names" : false, "suffix" : "" }, { "dropping-particle" : "", "family" : "Stein", "given" : "Alan", "non-dropping-particle" : "", "parse-names" : false, "suffix" : "" }, { "dropping-particle" : "", "family" : "Kringelbach", "given" : "Morten L", "non-dropping-particle" : "", "parse-names" : false, "suffix" : "" } ], "container-title" : "PloS one", "id" : "ITEM-2", "issue" : "10", "issued" : { "date-parts" : [ [ "2011", "1" ] ] }, "page" : "e25897", "title" : "The effect of cleft lip on adults' responses to faces: Cross-species findings", "type" : "article-journal", "volume" : "6" }, "uris" : [ "http://www.mendeley.com/documents/?uuid=2360d6ca-44ce-44d0-8aa5-c2927caed280" ] }, { "id" : "ITEM-3", "itemData" : { "author" : [ { "dropping-particle" : "", "family" : "Rayson", "given" : "Holly", "non-dropping-particle" : "", "parse-names" : false, "suffix" : "" }, { "dropping-particle" : "", "family" : "Parsons", "given" : "Christine E", "non-dropping-particle" : "", "parse-names" : false, "suffix" : "" }, { "dropping-particle" : "", "family" : "Young", "given" : "Katherine S", "non-dropping-particle" : "", "parse-names" : false, "suffix" : "" }, { "dropping-particle" : "", "family" : "Goodacre", "given" : "Tim", "non-dropping-particle" : "", "parse-names" : false, "suffix" : "" }, { "dropping-particle" : "", "family" : "Kringelbach", "given" : "Morten L", "non-dropping-particle" : "", "parse-names" : false, "suffix" : "" }, { "dropping-particle" : "", "family" : "Bonaiuto", "given" : "James J", "non-dropping-particle" : "", "parse-names" : false, "suffix" : "" }, { "dropping-particle" : "", "family" : "McSorley", "given" : "Eugene", "non-dropping-particle" : "", "parse-names" : false, "suffix" : "" }, { "dropping-particle" : "", "family" : "Murray", "given" : "Lynne", "non-dropping-particle" : "", "parse-names" : false, "suffix" : "" } ], "container-title" : "The Cleft Palate-Craniofacial Journal", "id" : "ITEM-3", "issued" : { "date-parts" : [ [ "0" ] ] }, "title" : "Effects of infant cleft lip on adult gaze and perceptions of \u2018cuteness\u2019", "type" : "article-journal", "volume" : "In Press" }, "uris" : [ "http://www.mendeley.com/documents/?uuid=3e77724d-a29a-4f8a-886f-071f27bb059c" ] } ], "mendeley" : { "formattedCitation" : "(Parsons et al., 2011; Rayson et al., n.d.; Yamamoto, Ariely, Chi, Langleben, &amp; Elman, 2009)", "manualFormatting" : "(Parsons et al., 2011; Rayson et al., in press; Yamamoto, Ariely, Chi, Langleben, &amp; Elman, 2009)", "plainTextFormattedCitation" : "(Parsons et al., 2011; Rayson et al., n.d.; Yamamoto, Ariely, Chi, Langleben, &amp; Elman, 2009)", "previouslyFormattedCitation" : "(Parsons et al., 2011; Rayson et al., n.d.; Yamamoto, Ariely, Chi, Langleben, &amp; Elman, 2009)" }, "properties" : { "noteIndex" : 0 }, "schema" : "https://github.com/citation-style-language/schema/raw/master/csl-citation.json" }</w:instrText>
      </w:r>
      <w:r w:rsidR="007A2D41" w:rsidRPr="00CF0DB0">
        <w:rPr>
          <w:rFonts w:ascii="Times New Roman" w:hAnsi="Times New Roman" w:cs="Times New Roman"/>
        </w:rPr>
        <w:fldChar w:fldCharType="separate"/>
      </w:r>
      <w:r w:rsidR="00A73E74" w:rsidRPr="00CF0DB0">
        <w:rPr>
          <w:rFonts w:ascii="Times New Roman" w:hAnsi="Times New Roman" w:cs="Times New Roman"/>
          <w:noProof/>
        </w:rPr>
        <w:t>(Parsons et al., 2011; Rayson et al., in press; Yamamoto, Ariely, Chi, Langleben, &amp; Elman, 2009)</w:t>
      </w:r>
      <w:r w:rsidR="007A2D41" w:rsidRPr="00CF0DB0">
        <w:rPr>
          <w:rFonts w:ascii="Times New Roman" w:hAnsi="Times New Roman" w:cs="Times New Roman"/>
        </w:rPr>
        <w:fldChar w:fldCharType="end"/>
      </w:r>
      <w:r w:rsidRPr="00CF0DB0">
        <w:rPr>
          <w:rFonts w:ascii="Times New Roman" w:hAnsi="Times New Roman" w:cs="Times New Roman"/>
        </w:rPr>
        <w:t xml:space="preserve">. Notably, the </w:t>
      </w:r>
      <w:r w:rsidR="00E84519" w:rsidRPr="00CF0DB0">
        <w:rPr>
          <w:rFonts w:ascii="Times New Roman" w:hAnsi="Times New Roman" w:cs="Times New Roman"/>
        </w:rPr>
        <w:t xml:space="preserve">facial </w:t>
      </w:r>
      <w:r w:rsidRPr="00CF0DB0">
        <w:rPr>
          <w:rFonts w:ascii="Times New Roman" w:hAnsi="Times New Roman" w:cs="Times New Roman"/>
        </w:rPr>
        <w:t xml:space="preserve">disruption entailed by cleft lip also </w:t>
      </w:r>
      <w:r w:rsidR="00E84519" w:rsidRPr="00CF0DB0">
        <w:rPr>
          <w:rFonts w:ascii="Times New Roman" w:hAnsi="Times New Roman" w:cs="Times New Roman"/>
        </w:rPr>
        <w:t xml:space="preserve">reduces </w:t>
      </w:r>
      <w:r w:rsidRPr="00CF0DB0">
        <w:rPr>
          <w:rFonts w:ascii="Times New Roman" w:hAnsi="Times New Roman" w:cs="Times New Roman"/>
        </w:rPr>
        <w:t xml:space="preserve">the specific parental brain responses elicited by typical infant faces and associated with reward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"10.1371/journal.pone.0001664", "ISSN" : "1932-6203", "PMID" : "18301742", "abstract" : "Darwin originally pointed out that there is something about infants which prompts adults to respond to and care for them, in order to increase individual fitness, i.e. reproductive success, via increased survivorship of one's own offspring. Lorenz proposed that it is the specific structure of the infant face that serves to elicit these parental responses, but the biological basis for this remains elusive. Here, we investigated whether adults show specific brain responses to unfamiliar infant faces compared to adult faces, where the infant and adult faces had been carefully matched across the two groups for emotional valence and arousal, as well as size and luminosity. The faces also matched closely in terms of attractiveness. Using magnetoencephalography (MEG) in adults, we found that highly specific brain activity occurred within a seventh of a second in response to unfamiliar infant faces but not to adult faces. This activity occurred in the medial orbitofrontal cortex (mOFC), an area implicated in reward behaviour, suggesting for the first time a neural basis for this vital evolutionary process. We found a peak in activity first in mOFC and then in the right fusiform face area (FFA). In mOFC the first significant peak (p&lt;0.001) in differences in power between infant and adult faces was found at around 130 ms in the 10-15 Hz band. These early differences were not found in the FFA. In contrast, differences in power were found later, at around 165 ms, in a different band (20-25 Hz) in the right FFA, suggesting a feedback effect from mOFC. These findings provide evidence in humans of a potential brain basis for the \"innate releasing mechanisms\" described by Lorenz for affection and nurturing of young infants. This has potentially important clinical applications in relation to postnatal depression, and could provide opportunities for early identification of families at risk.", "author" : [ { "dropping-particle" : "", "family" : "Kringelbach", "given" : "Morten L", "non-dropping-particle" : "", "parse-names" : false, "suffix" : "" }, { "dropping-particle" : "", "family" : "Lehtonen", "given" : "Annukka", "non-dropping-particle" : "", "parse-names" : false, "suffix" : "" }, { "dropping-particle" : "", "family" : "Squire", "given" : "Sarah", "non-dropping-particle" : "", "parse-names" : false, "suffix" : "" }, { "dropping-particle" : "", "family" : "Harvey", "given" : "Allison G", "non-dropping-particle" : "", "parse-names" : false, "suffix" : "" }, { "dropping-particle" : "", "family" : "Craske", "given" : "Michelle G", "non-dropping-particle" : "", "parse-names" : false, "suffix" : "" }, { "dropping-particle" : "", "family" : "Holliday", "given" : "Ian E", "non-dropping-particle" : "", "parse-names" : false, "suffix" : "" }, { "dropping-particle" : "", "family" : "Green", "given" : "Alexander L", "non-dropping-particle" : "", "parse-names" : false, "suffix" : "" }, { "dropping-particle" : "", "family" : "Aziz", "given" : "Tipu Z", "non-dropping-particle" : "", "parse-names" : false, "suffix" : "" }, { "dropping-particle" : "", "family" : "Hansen", "given" : "Peter C", "non-dropping-particle" : "", "parse-names" : false, "suffix" : "" }, { "dropping-particle" : "", "family" : "Cornelissen", "given" : "Piers L", "non-dropping-particle" : "", "parse-names" : false, "suffix" : "" }, { "dropping-particle" : "", "family" : "Stein", "given" : "Alan", "non-dropping-particle" : "", "parse-names" : false, "suffix" : "" } ], "container-title" : "PloS one", "id" : "ITEM-1", "issue" : "2", "issued" : { "date-parts" : [ [ "2008", "1", "27" ] ] }, "page" : "e1664", "title" : "A specific and rapid neural signature for parental instinct", "type" : "article-journal", "volume" : "3" }, "uris" : [ "http://www.mendeley.com/documents/?uuid=58825405-1af6-489f-bf37-3466d257cf91" ] }, { "id" : "ITEM-2", "itemData" : { "DOI" : "10.1080/17470919.2013.795189", "ISBN" : "1747-0919\\r1747-0927", "ISSN" : "1747-0927", "PMID" : "23659740", "abstract" : "Infant faces elicit early, specific activity in the orbitofrontal cortex (OFC), a key cortical region for reward and affective processing. A test of the causal relationship between infant facial configuration and OFC activity is provided by naturally occurring disruptions to the face structure. One such disruption is cleft lip, a small change to one facial feature, shown to disrupt parenting. Using magnetoencephalography, we investigated neural responses to infant faces with cleft lip compared with typical infant and adult faces. We found activity in the right OFC at 140 ms in response to typical infant faces but diminished activity to infant faces with cleft lip or adult faces. Activity in the right fusiform face area was of similar magnitude for typical adult and infant faces but was significantly lower for infant faces with cleft lip. This is the first evidence that a minor change to the infant face can disrupt neural activity potentially implicated in caregiving. (PsycINFO Database Record (c) 2013 APA, all rights reserved) (journal abstract).", "author" : [ { "dropping-particle" : "", "family" : "Parsons", "given" : "Christine E", "non-dropping-particle" : "", "parse-names" : false, "suffix" : "" }, { "dropping-particle" : "", "family" : "Young", "given" : "Katherine S", "non-dropping-particle" : "", "parse-names" : false, "suffix" : "" }, { "dropping-particle" : "", "family" : "Mohseni", "given" : "Hamid", "non-dropping-particle" : "", "parse-names" : false, "suffix" : "" }, { "dropping-particle" : "", "family" : "Woolrich", "given" : "Mark W", "non-dropping-particle" : "", "parse-names" : false, "suffix" : "" }, { "dropping-particle" : "", "family" : "Thomsen", "given" : "Kristine R\u00f8mer", "non-dropping-particle" : "", "parse-names" : false, "suffix" : "" }, { "dropping-particle" : "", "family" : "Joensson", "given" : "Morten", "non-dropping-particle" : "", "parse-names" : false, "suffix" : "" }, { "dropping-particle" : "", "family" : "Murray", "given" : "Lynne", "non-dropping-particle" : "", "parse-names" : false, "suffix" : "" }, { "dropping-particle" : "", "family" : "Goodacre", "given" : "Tim", "non-dropping-particle" : "", "parse-names" : false, "suffix" : "" }, { "dropping-particle" : "", "family" : "Stein", "given" : "Alan", "non-dropping-particle" : "", "parse-names" : false, "suffix" : "" }, { "dropping-particle" : "", "family" : "Kringelbach", "given" : "Morten L", "non-dropping-particle" : "", "parse-names" : false, "suffix" : "" } ], "container-title" : "Social Neuroscience", "genre" : "Journal Article, Research Support, Non-U.S. Gov't", "id" : "ITEM-2", "issue" : "4", "issued" : { "date-parts" : [ [ "2013" ] ] }, "language" : "eng", "page" : "268-274", "title" : "Minor structural abnormalities in the infant face disrupt neural processing: A unique window into early caregiving responses", "type" : "article-journal", "volume" : "8" }, "uris" : [ "http://www.mendeley.com/documents/?uuid=0d8744ff-fe61-4521-b729-8ca2d0256ba2" ] } ], "mendeley" : { "formattedCitation" : "(Kringelbach et al., 2008; Parsons et al., 2013)", "plainTextFormattedCitation" : "(Kringelbach et al., 2008; Parsons et al., 2013)", "previouslyFormattedCitation" : "(Kringelbach et al., 2008; Parsons et al., 2013)" }, "properties" : { "noteIndex" : 0 }, "schema" : "https://github.com/citation-style-language/schema/raw/master/csl-citation.json" }</w:instrText>
      </w:r>
      <w:r w:rsidR="007A2D41" w:rsidRPr="00CF0DB0">
        <w:rPr>
          <w:rFonts w:ascii="Times New Roman" w:hAnsi="Times New Roman" w:cs="Times New Roman"/>
        </w:rPr>
        <w:fldChar w:fldCharType="separate"/>
      </w:r>
      <w:r w:rsidR="00D706EA" w:rsidRPr="00CF0DB0">
        <w:rPr>
          <w:rFonts w:ascii="Times New Roman" w:hAnsi="Times New Roman" w:cs="Times New Roman"/>
          <w:noProof/>
        </w:rPr>
        <w:t>(Kringelbach et al., 2008; Parsons et al., 2013)</w:t>
      </w:r>
      <w:r w:rsidR="007A2D41" w:rsidRPr="00CF0DB0">
        <w:rPr>
          <w:rFonts w:ascii="Times New Roman" w:hAnsi="Times New Roman" w:cs="Times New Roman"/>
        </w:rPr>
        <w:fldChar w:fldCharType="end"/>
      </w:r>
      <w:r w:rsidRPr="00CF0DB0">
        <w:rPr>
          <w:rFonts w:ascii="Times New Roman" w:hAnsi="Times New Roman" w:cs="Times New Roman"/>
        </w:rPr>
        <w:t xml:space="preserve">. With regard to how </w:t>
      </w:r>
      <w:r w:rsidRPr="00CF0DB0">
        <w:rPr>
          <w:rFonts w:ascii="Times New Roman" w:hAnsi="Times New Roman" w:cs="Times New Roman"/>
          <w:i/>
        </w:rPr>
        <w:t>gaze</w:t>
      </w:r>
      <w:r w:rsidRPr="00CF0DB0">
        <w:rPr>
          <w:rFonts w:ascii="Times New Roman" w:hAnsi="Times New Roman" w:cs="Times New Roman"/>
        </w:rPr>
        <w:t xml:space="preserve"> to faces might be affected by such a change in </w:t>
      </w:r>
      <w:r w:rsidRPr="00CF0DB0">
        <w:rPr>
          <w:rFonts w:ascii="Times New Roman" w:hAnsi="Times New Roman" w:cs="Times New Roman"/>
        </w:rPr>
        <w:lastRenderedPageBreak/>
        <w:t xml:space="preserve">morphology, three studies have been conducted comparing responses to static images of individuals with and without cleft lip. Two </w:t>
      </w:r>
      <w:r w:rsidR="00DA764D" w:rsidRPr="00CF0DB0">
        <w:rPr>
          <w:rFonts w:ascii="Times New Roman" w:hAnsi="Times New Roman" w:cs="Times New Roman"/>
        </w:rPr>
        <w:t xml:space="preserve">studies </w:t>
      </w:r>
      <w:r w:rsidRPr="00CF0DB0">
        <w:rPr>
          <w:rFonts w:ascii="Times New Roman" w:hAnsi="Times New Roman" w:cs="Times New Roman"/>
        </w:rPr>
        <w:t xml:space="preserve">compared gaze to typical adult faces compared to adult faces with repaired cleft lip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"10.1177/0022034509359488", "ISSN" : "1544-0591 (Electronic)", "PMID" : "20164498", "abstract" : "There is evidence that persons with cleft lip and palate (CLP) suffer psychosocial consequences as a result of their facial appearance. However, no data exist on how they are perceived by others. Our hypothesis was that CLP faces were looked at differently compared with faces lacking an anomaly. Eye movements of 30 healthy participants were recorded (via an eye-tracking camera) while they viewed photographs of faces with/without a CLP. Subsequently, the faces were rated for appearance, symmetry, and facial expression. When the CLP faces were viewed, there were significantly more initial fixations in the mouth and longer fixations in the mouth and nose regions, compared with reactions when control faces were viewed. Moreover, CLP faces were rated more negatively overall. When faces with CLP were viewed, attention was directed to the mouth and nose region. Together with the negative ratings, this may explain at least some of the social deprivations in persons with CLP, probably due to residual asymmetry.", "author" : [ { "dropping-particle" : "", "family" : "Meyer-Marcotty", "given" : "Philipp", "non-dropping-particle" : "", "parse-names" : false, "suffix" : "" }, { "dropping-particle" : "", "family" : "Gerdes", "given" : "Antje B M", "non-dropping-particle" : "", "parse-names" : false, "suffix" : "" }, { "dropping-particle" : "", "family" : "Reuther", "given" : "T", "non-dropping-particle" : "", "parse-names" : false, "suffix" : "" }, { "dropping-particle" : "", "family" : "Stellzig-Eisenhauer", "given" : "Angelika", "non-dropping-particle" : "", "parse-names" : false, "suffix" : "" }, { "dropping-particle" : "", "family" : "Alpers", "given" : "Georg W", "non-dropping-particle" : "", "parse-names" : false, "suffix" : "" } ], "container-title" : "Journal of Dental Research", "genre" : "Journal Article, Research Support, Non-U.S. Gov't", "id" : "ITEM-1", "issue" : "4", "issued" : { "date-parts" : [ [ "2010", "4" ] ] }, "language" : "eng", "page" : "400-404", "title" : "Persons with cleft lip and palate are looked at differently", "type" : "article-journal", "volume" : "89" }, "uris" : [ "http://www.mendeley.com/documents/?uuid=e716fd6e-a458-4702-979c-2cad86387a05" ] }, { "id" : "ITEM-2", "itemData" : { "DOI" : "10.1597/08-244", "ISSN" : "1545-1569 (Electronic)", "PMID" : "20536370", "abstract" : "OBJECTIVE: To assess how faces with a cleft lip and palate are perceived and to study how faces with and without a unilateral cleft lip and palate are viewed by individuals with a unilateral cleft lip and/or palate in comparison to nonaffected controls. DESIGN: Prospective clinical study. SETTING: Department of Orthodontics and Department of Psychology, University of Wuerzburg. PARTICIPANTS: Thirty-three participants (20 men and 13 women; mean age, 25.4 +/- 6.6 years) with a unilateral cleft lip and/or palate and a control group of 30 participants (15 men and 15 women; mean age, 26.8 +/- 3.4 years) were enrolled in this study. MAIN OUTCOME MEASURES: Eye movements were analyzed via an eye-tracking camera while all participants looked at pictures of faces with and without a unilateral cleft lip and palate. RESULTS: The nose and the mouth area of pictures of faces with a unilateral cleft lip and palate were looked at significantly longer by both groups. Additionally, the participants with a unilateral cleft lip and/or palate looked at faces with and without a unilateral cleft lip and palate differently, taking more time to view the nose and less time to view the eyes compared with the participants without a cleft lip and palate. CONCLUSION: When perceiving a face with a unilateral cleft lip and palate, the observer's gaze is distracted to the nose and mouth area. Moreover, participants with a unilateral cleft lip and/or palate themselves focused greater attention on those features that are anomalous on their own faces in comparison to participants without a cleft lip and palate. Specifically, this different scanpath is reflected in the cumulative duration of the eye movements as well as in the initial facial scan pattern.", "author" : [ { "dropping-particle" : "", "family" : "Meyer-Marcotty", "given" : "Philipp", "non-dropping-particle" : "", "parse-names" : false, "suffix" : "" }, { "dropping-particle" : "", "family" : "Gerdes", "given" : "Antje B M", "non-dropping-particle" : "", "parse-names" : false, "suffix" : "" }, { "dropping-particle" : "", "family" : "Stellzig-Eisenhauer", "given" : "Angelika", "non-dropping-particle" : "", "parse-names" : false, "suffix" : "" }, { "dropping-particle" : "", "family" : "Alpers", "given" : "Georg W", "non-dropping-particle" : "", "parse-names" : false, "suffix" : "" } ], "container-title" : "The Cleft Palate-Craniofacial Journal", "genre" : "Comparative Study, Journal Article", "id" : "ITEM-2", "issue" : "2", "issued" : { "date-parts" : [ [ "2011", "3" ] ] }, "language" : "eng", "page" : "210-216", "title" : "Visual face perception of adults with unilateral cleft lip and palate in comparison to controls--an eye-tracking study", "type" : "article-journal", "volume" : "48" }, "uris" : [ "http://www.mendeley.com/documents/?uuid=348cc795-48d7-4234-8bff-bfd447562b99" ] } ], "mendeley" : { "formattedCitation" : "(Meyer-Marcotty, Gerdes, Reuther, Stellzig-Eisenhauer, &amp; Alpers, 2010; Meyer-Marcotty, Gerdes, Stellzig-Eisenhauer, &amp; Alpers, 2011)", "plainTextFormattedCitation" : "(Meyer-Marcotty, Gerdes, Reuther, Stellzig-Eisenhauer, &amp; Alpers, 2010; Meyer-Marcotty, Gerdes, Stellzig-Eisenhauer, &amp; Alpers, 2011)", "previouslyFormattedCitation" : "(Meyer-Marcotty, Gerdes, Reuther, Stellzig-Eisenhauer, &amp; Alpers, 2010; Meyer-Marcotty, Gerdes, Stellzig-Eisenhauer, &amp; Alpers, 2011)" }, "properties" : { "noteIndex" : 0 }, "schema" : "https://github.com/citation-style-language/schema/raw/master/csl-citation.json" }</w:instrText>
      </w:r>
      <w:r w:rsidR="007A2D41" w:rsidRPr="00CF0DB0">
        <w:rPr>
          <w:rFonts w:ascii="Times New Roman" w:hAnsi="Times New Roman" w:cs="Times New Roman"/>
        </w:rPr>
        <w:fldChar w:fldCharType="separate"/>
      </w:r>
      <w:r w:rsidR="00A73E74" w:rsidRPr="00CF0DB0">
        <w:rPr>
          <w:rFonts w:ascii="Times New Roman" w:hAnsi="Times New Roman" w:cs="Times New Roman"/>
          <w:noProof/>
        </w:rPr>
        <w:t>(Meyer-Marcotty, Gerdes, Reuther, Stellzig-Eisenhauer, &amp; Alpers, 2010; Meyer-Marcotty, Gerdes, Stellzig-Eisenhauer, &amp; Alpers, 2011)</w:t>
      </w:r>
      <w:r w:rsidR="007A2D41" w:rsidRPr="00CF0DB0">
        <w:rPr>
          <w:rFonts w:ascii="Times New Roman" w:hAnsi="Times New Roman" w:cs="Times New Roman"/>
        </w:rPr>
        <w:fldChar w:fldCharType="end"/>
      </w:r>
      <w:r w:rsidRPr="00CF0DB0">
        <w:rPr>
          <w:rFonts w:ascii="Times New Roman" w:hAnsi="Times New Roman" w:cs="Times New Roman"/>
        </w:rPr>
        <w:t xml:space="preserve">, while </w:t>
      </w:r>
      <w:r w:rsidR="00DA764D" w:rsidRPr="00CF0DB0">
        <w:rPr>
          <w:rFonts w:ascii="Times New Roman" w:hAnsi="Times New Roman" w:cs="Times New Roman"/>
        </w:rPr>
        <w:t xml:space="preserve">another study </w:t>
      </w:r>
      <w:r w:rsidRPr="00CF0DB0">
        <w:rPr>
          <w:rFonts w:ascii="Times New Roman" w:hAnsi="Times New Roman" w:cs="Times New Roman"/>
        </w:rPr>
        <w:t xml:space="preserve">concerned adults’ gaze to either typical infant faces, or infant faces with unrepaired cleft lip </w:t>
      </w:r>
      <w:r w:rsidR="007A2D41" w:rsidRPr="00CF0DB0">
        <w:rPr>
          <w:rFonts w:ascii="Times New Roman" w:hAnsi="Times New Roman" w:cs="Times New Roman"/>
        </w:rPr>
        <w:fldChar w:fldCharType="begin" w:fldLock="1"/>
      </w:r>
      <w:r w:rsidR="00564B2E" w:rsidRPr="00CF0DB0">
        <w:rPr>
          <w:rFonts w:ascii="Times New Roman" w:hAnsi="Times New Roman" w:cs="Times New Roman"/>
        </w:rPr>
        <w:instrText>ADDIN CSL_CITATION { "citationItems" : [ { "id" : "ITEM-1", "itemData" : { "author" : [ { "dropping-particle" : "", "family" : "Rayson", "given" : "Holly", "non-dropping-particle" : "", "parse-names" : false, "suffix" : "" }, { "dropping-particle" : "", "family" : "Parsons", "given" : "Christine E", "non-dropping-particle" : "", "parse-names" : false, "suffix" : "" }, { "dropping-particle" : "", "family" : "Young", "given" : "Katherine S", "non-dropping-particle" : "", "parse-names" : false, "suffix" : "" }, { "dropping-particle" : "", "family" : "Goodacre", "given" : "Tim", "non-dropping-particle" : "", "parse-names" : false, "suffix" : "" }, { "dropping-particle" : "", "family" : "Kringelbach", "given" : "Morten L", "non-dropping-particle" : "", "parse-names" : false, "suffix" : "" }, { "dropping-particle" : "", "family" : "Bonaiuto", "given" : "James J", "non-dropping-particle" : "", "parse-names" : false, "suffix" : "" }, { "dropping-particle" : "", "family" : "McSorley", "given" : "Eugene", "non-dropping-particle" : "", "parse-names" : false, "suffix" : "" }, { "dropping-particle" : "", "family" : "Murray", "given" : "Lynne", "non-dropping-particle" : "", "parse-names" : false, "suffix" : "" } ], "container-title" : "The Cleft Palate-Craniofacial Journal", "id" : "ITEM-1", "issued" : { "date-parts" : [ [ "0" ] ] }, "title" : "Effects of infant cleft lip on adult gaze and perceptions of \u2018cuteness\u2019", "type" : "article-journal", "volume" : "In Press" }, "uris" : [ "http://www.mendeley.com/documents/?uuid=3e77724d-a29a-4f8a-886f-071f27bb059c" ] } ], "mendeley" : { "formattedCitation" : "(Rayson et al., n.d.)", "manualFormatting" : "(Rayson et al., in press)", "plainTextFormattedCitation" : "(Rayson et al., n.d.)", "previouslyFormattedCitation" : "(Rayson et al., n.d.)" }, "properties" : { "noteIndex" : 0 }, "schema" : "https://github.com/citation-style-language/schema/raw/master/csl-citation.json" }</w:instrText>
      </w:r>
      <w:r w:rsidR="007A2D41" w:rsidRPr="00CF0DB0">
        <w:rPr>
          <w:rFonts w:ascii="Times New Roman" w:hAnsi="Times New Roman" w:cs="Times New Roman"/>
        </w:rPr>
        <w:fldChar w:fldCharType="separate"/>
      </w:r>
      <w:r w:rsidR="00A73E74" w:rsidRPr="00CF0DB0">
        <w:rPr>
          <w:rFonts w:ascii="Times New Roman" w:hAnsi="Times New Roman" w:cs="Times New Roman"/>
          <w:noProof/>
        </w:rPr>
        <w:t>(Rayson et al., in press)</w:t>
      </w:r>
      <w:r w:rsidR="007A2D41" w:rsidRPr="00CF0DB0">
        <w:rPr>
          <w:rFonts w:ascii="Times New Roman" w:hAnsi="Times New Roman" w:cs="Times New Roman"/>
        </w:rPr>
        <w:fldChar w:fldCharType="end"/>
      </w:r>
      <w:r w:rsidRPr="00CF0DB0">
        <w:rPr>
          <w:rFonts w:ascii="Times New Roman" w:hAnsi="Times New Roman" w:cs="Times New Roman"/>
        </w:rPr>
        <w:t xml:space="preserve">. </w:t>
      </w:r>
      <w:r w:rsidR="00D64F09" w:rsidRPr="00CF0DB0">
        <w:rPr>
          <w:rFonts w:ascii="Times New Roman" w:hAnsi="Times New Roman" w:cs="Times New Roman"/>
        </w:rPr>
        <w:t>These</w:t>
      </w:r>
      <w:r w:rsidRPr="00CF0DB0">
        <w:rPr>
          <w:rFonts w:ascii="Times New Roman" w:hAnsi="Times New Roman" w:cs="Times New Roman"/>
        </w:rPr>
        <w:t xml:space="preserve"> studies found the presence of cleft lip to affect gaze, with increased gaze towards the mouth region</w:t>
      </w:r>
      <w:r w:rsidR="00D64F09" w:rsidRPr="00CF0DB0">
        <w:rPr>
          <w:rFonts w:ascii="Times New Roman" w:hAnsi="Times New Roman" w:cs="Times New Roman"/>
        </w:rPr>
        <w:t xml:space="preserve">, </w:t>
      </w:r>
      <w:r w:rsidRPr="00CF0DB0">
        <w:rPr>
          <w:rFonts w:ascii="Times New Roman" w:hAnsi="Times New Roman" w:cs="Times New Roman"/>
        </w:rPr>
        <w:t xml:space="preserve">at the expense of gaze towards the eyes. </w:t>
      </w:r>
      <w:r w:rsidR="00FE1CDD" w:rsidRPr="00CF0DB0">
        <w:rPr>
          <w:rFonts w:ascii="Times New Roman" w:hAnsi="Times New Roman" w:cs="Times New Roman"/>
        </w:rPr>
        <w:t>However, g</w:t>
      </w:r>
      <w:r w:rsidRPr="00CF0DB0">
        <w:rPr>
          <w:rFonts w:ascii="Times New Roman" w:hAnsi="Times New Roman" w:cs="Times New Roman"/>
        </w:rPr>
        <w:t>iven the experimental nature of these studies, and the use of static facial images, it is unclear whether this effect of disrupted facial configuration on adult gaze extends to naturally occurring interactions and, in particular, to those between infants and</w:t>
      </w:r>
      <w:r w:rsidR="00FE1CDD" w:rsidRPr="00CF0DB0">
        <w:rPr>
          <w:rFonts w:ascii="Times New Roman" w:hAnsi="Times New Roman" w:cs="Times New Roman"/>
        </w:rPr>
        <w:t xml:space="preserve"> </w:t>
      </w:r>
      <w:r w:rsidRPr="00CF0DB0">
        <w:rPr>
          <w:rFonts w:ascii="Times New Roman" w:hAnsi="Times New Roman" w:cs="Times New Roman"/>
        </w:rPr>
        <w:t xml:space="preserve">parents. Studies of parent-infant interactions in the context of cleft lip </w:t>
      </w:r>
      <w:r w:rsidR="00FE1CDD" w:rsidRPr="00CF0DB0">
        <w:rPr>
          <w:rFonts w:ascii="Times New Roman" w:hAnsi="Times New Roman" w:cs="Times New Roman"/>
        </w:rPr>
        <w:t xml:space="preserve">have </w:t>
      </w:r>
      <w:r w:rsidRPr="00CF0DB0">
        <w:rPr>
          <w:rFonts w:ascii="Times New Roman" w:hAnsi="Times New Roman" w:cs="Times New Roman"/>
        </w:rPr>
        <w:t xml:space="preserve">found </w:t>
      </w:r>
      <w:r w:rsidR="00FE1CDD" w:rsidRPr="00CF0DB0">
        <w:rPr>
          <w:rFonts w:ascii="Times New Roman" w:hAnsi="Times New Roman" w:cs="Times New Roman"/>
        </w:rPr>
        <w:t xml:space="preserve">reduced </w:t>
      </w:r>
      <w:r w:rsidRPr="00CF0DB0">
        <w:rPr>
          <w:rFonts w:ascii="Times New Roman" w:hAnsi="Times New Roman" w:cs="Times New Roman"/>
        </w:rPr>
        <w:t xml:space="preserve">gaze towards the infant </w:t>
      </w:r>
      <w:r w:rsidR="007A2D41" w:rsidRPr="00CF0DB0">
        <w:rPr>
          <w:rFonts w:ascii="Times New Roman" w:hAnsi="Times New Roman" w:cs="Times New Roman"/>
        </w:rPr>
        <w:fldChar w:fldCharType="begin" w:fldLock="1"/>
      </w:r>
      <w:r w:rsidR="00EC13C9" w:rsidRPr="00CF0DB0">
        <w:rPr>
          <w:rFonts w:ascii="Times New Roman" w:hAnsi="Times New Roman" w:cs="Times New Roman"/>
        </w:rPr>
        <w:instrText>ADDIN CSL_CITATION { "citationItems" : [ { "id" : "ITEM-1", "itemData" : { "DOI" : "10.1111/j.1469-7610.2007.01833.x", "ISSN" : "1469-7610", "PMID" : "17979962", "abstract" : "BACKGROUND: Children with cleft lip and palate are at risk for psychological problems. Difficulties in mother-child interactions may be relevant, and could be affected by the timing of lip repair. METHOD: We assessed cognitive development, behaviour problems, and attachment in 94 infants with cleft lip (with and without cleft palate) and 96 non-affected control infants at 18 months; mother-infant interactions were assessed at two, six and 12 months. Index infants received either 'early', neonatal, lip repair, or 'late' repair (3-4 months). RESULTS: Index infants did not differ from controls on measures of behaviour problems or attachment, regardless of timing of lip repair; however, infants having late lip repair performed worse on the Bayley Scales of Mental Development; the cognitive development of early repair infants was not impaired. Difficulties in early mother-infant interactions mediated the effects of late lip repair on infant cognitive outcome. CONCLUSIONS: Early interaction difficulties between mothers and infants having late repair of cleft lip are associated with poor cognitive functioning at 18 months. Interventions to facilitate mother-infant interactions prior to surgical lip repair should be explored.", "author" : [ { "dropping-particle" : "", "family" : "Murray", "given" : "Lynne", "non-dropping-particle" : "", "parse-names" : false, "suffix" : "" }, { "dropping-particle" : "", "family" : "Hentges", "given" : "Fran\u00e7oise", "non-dropping-particle" : "", "parse-names" : false, "suffix" : "" }, { "dropping-particle" : "", "family" : "Hill", "given" : "Jonathan", "non-dropping-particle" : "", "parse-names" : false, "suffix" : "" }, { "dropping-particle" : "", "family" : "Karpf", "given" : "Janne", "non-dropping-particle" : "", "parse-names" : false, "suffix" : "" }, { "dropping-particle" : "", "family" : "Mistry", "given" : "Beejal", "non-dropping-particle" : "", "parse-names" : false, "suffix" : "" }, { "dropping-particle" : "", "family" : "Kreutz", "given" : "Marianne", "non-dropping-particle" : "", "parse-names" : false, "suffix" : "" }, { "dropping-particle" : "", "family" : "Woodall", "given" : "Peter", "non-dropping-particle" : "", "parse-names" : false, "suffix" : "" }, { "dropping-particle" : "", "family" : "Moss", "given" : "Tony", "non-dropping-particle" : "", "parse-names" : false, "suffix" : "" }, { "dropping-particle" : "", "family" : "Goodacre", "given" : "Tim", "non-dropping-particle" : "", "parse-names" : false, "suffix" : "" } ], "container-title" : "Journal of Child Psychology and Psychiatry", "id" : "ITEM-1", "issue" : "2", "issued" : { "date-parts" : [ [ "2008", "2" ] ] }, "page" : "115-123", "title" : "The effect of cleft lip and palate, and the timing of lip repair on mother-infant interactions and infant development", "type" : "article-journal", "volume" : "49" }, "uris" : [ "http://www.mendeley.com/documents/?uuid=0aa63b04-880f-487e-8f06-082b21660a63" ] }, { "id" : "ITEM-2", "itemData" : { "DOI" : "10.1093/jpepsy/jsr089", "ISSN" : "1465-735X (Electronic)", "PMID" : "22004886", "abstract" : "OBJECTIVES: The study examined the early interaction between mothers and their infants with cleft lip, assessing the role of maternal affective state and expressiveness and differences in infant temperament. METHODS: Mother-infant interactions were assessed in 25 2-month-old infants with cleft lip and 25 age-matched healthy infants. Self-report and behavioral observations were used to assess maternal depressive symptoms and expressions. Mothers rated infant temperament. RESULTS: Infants with cleft lip were less engaged and their mothers showed more difficulty in interaction than control group dyads. Mothers of infants with cleft lip displayed more negative affectivity, but did not report more self-rated depressive symptoms than control group mothers. No group differences were found in infant temperament. CONCLUSIONS: In order to support the mother's experience and facilitate her ongoing parental role, findings highlight the importance of identifying maternal negative affectivity during early interactions, even when they seem have little awareness of their depressive symptoms.", "author" : [ { "dropping-particle" : "", "family" : "Montirosso", "given" : "Rosario", "non-dropping-particle" : "", "parse-names" : false, "suffix" : "" }, { "dropping-particle" : "", "family" : "Fedeli", "given" : "Claudia", "non-dropping-particle" : "", "parse-names" : false, "suffix" : "" }, { "dropping-particle" : "", "family" : "Murray", "given" : "Lynne", "non-dropping-particle" : "", "parse-names" : false, "suffix" : "" }, { "dropping-particle" : "", "family" : "Morandi", "given" : "Francesco", "non-dropping-particle" : "", "parse-names" : false, "suffix" : "" }, { "dropping-particle" : "", "family" : "Brusati", "given" : "Roberto", "non-dropping-particle" : "", "parse-names" : false, "suffix" : "" }, { "dropping-particle" : "", "family" : "Perego", "given" : "Guenda Ghezzi", "non-dropping-particle" : "", "parse-names" : false, "suffix" : "" }, { "dropping-particle" : "", "family" : "Borgatti", "given" : "Renato", "non-dropping-particle" : "", "parse-names" : false, "suffix" : "" } ], "container-title" : "Journal of Pediatric Psychology", "genre" : "Journal Article, Research Support, Non-U.S. Gov't", "id" : "ITEM-2", "issue" : "2", "issued" : { "date-parts" : [ [ "2012", "3" ] ] }, "language" : "eng", "page" : "241-250", "title" : "The role of negative maternal affective states and infant temperament in early interactions between infants with cleft lip and their mothers", "type" : "article-journal", "volume" : "37" }, "uris" : [ "http://www.mendeley.com/documents/?uuid=33e5e6ce-3450-4e7e-a316-0b0d5e8e2866" ] } ], "mendeley" : { "formattedCitation" : "(Montirosso et al., 2012; Murray et al., 2008)", "plainTextFormattedCitation" : "(Montirosso et al., 2012; Murray et al., 2008)", "previouslyFormattedCitation" : "(Montirosso et al., 2012; Murray et al., 2008)" }, "properties" : { "noteIndex" : 0 }, "schema" : "https://github.com/citation-style-language/schema/raw/master/csl-citation.json" }</w:instrText>
      </w:r>
      <w:r w:rsidR="007A2D41" w:rsidRPr="00CF0DB0">
        <w:rPr>
          <w:rFonts w:ascii="Times New Roman" w:hAnsi="Times New Roman" w:cs="Times New Roman"/>
        </w:rPr>
        <w:fldChar w:fldCharType="separate"/>
      </w:r>
      <w:r w:rsidR="00A73E74" w:rsidRPr="00CF0DB0">
        <w:rPr>
          <w:rFonts w:ascii="Times New Roman" w:hAnsi="Times New Roman" w:cs="Times New Roman"/>
          <w:noProof/>
        </w:rPr>
        <w:t>(Montirosso et al., 2012; Murray et al., 2008)</w:t>
      </w:r>
      <w:r w:rsidR="007A2D41" w:rsidRPr="00CF0DB0">
        <w:rPr>
          <w:rFonts w:ascii="Times New Roman" w:hAnsi="Times New Roman" w:cs="Times New Roman"/>
        </w:rPr>
        <w:fldChar w:fldCharType="end"/>
      </w:r>
      <w:r w:rsidRPr="00CF0DB0">
        <w:rPr>
          <w:rFonts w:ascii="Times New Roman" w:hAnsi="Times New Roman" w:cs="Times New Roman"/>
        </w:rPr>
        <w:t xml:space="preserve">, but gaze </w:t>
      </w:r>
      <w:r w:rsidRPr="00CF0DB0">
        <w:rPr>
          <w:rFonts w:ascii="Times New Roman" w:hAnsi="Times New Roman" w:cs="Times New Roman"/>
          <w:i/>
        </w:rPr>
        <w:t>direction</w:t>
      </w:r>
      <w:r w:rsidRPr="00CF0DB0">
        <w:rPr>
          <w:rFonts w:ascii="Times New Roman" w:hAnsi="Times New Roman" w:cs="Times New Roman"/>
        </w:rPr>
        <w:t xml:space="preserve"> </w:t>
      </w:r>
      <w:r w:rsidR="007B6525" w:rsidRPr="00CF0DB0">
        <w:rPr>
          <w:rFonts w:ascii="Times New Roman" w:hAnsi="Times New Roman" w:cs="Times New Roman"/>
        </w:rPr>
        <w:t xml:space="preserve">was not </w:t>
      </w:r>
      <w:r w:rsidRPr="00CF0DB0">
        <w:rPr>
          <w:rFonts w:ascii="Times New Roman" w:hAnsi="Times New Roman" w:cs="Times New Roman"/>
        </w:rPr>
        <w:t>rated precisely, and no evidence is available on gaze to specific face regions.</w:t>
      </w:r>
    </w:p>
    <w:p w14:paraId="072ABDA4" w14:textId="77777777" w:rsidR="006616A7" w:rsidRPr="00CF0DB0" w:rsidRDefault="000D0740" w:rsidP="00671D03">
      <w:pPr>
        <w:pStyle w:val="Standard"/>
        <w:spacing w:before="180" w:after="180" w:line="480" w:lineRule="auto"/>
        <w:rPr>
          <w:rFonts w:ascii="Times New Roman" w:hAnsi="Times New Roman" w:cs="Times New Roman"/>
        </w:rPr>
      </w:pPr>
      <w:r w:rsidRPr="00CF0DB0">
        <w:rPr>
          <w:rFonts w:ascii="Times New Roman" w:hAnsi="Times New Roman" w:cs="Times New Roman"/>
        </w:rPr>
        <w:t>The current study address</w:t>
      </w:r>
      <w:r w:rsidR="00A268E6" w:rsidRPr="00CF0DB0">
        <w:rPr>
          <w:rFonts w:ascii="Times New Roman" w:hAnsi="Times New Roman" w:cs="Times New Roman"/>
        </w:rPr>
        <w:t>ed</w:t>
      </w:r>
      <w:r w:rsidRPr="00CF0DB0">
        <w:rPr>
          <w:rFonts w:ascii="Times New Roman" w:hAnsi="Times New Roman" w:cs="Times New Roman"/>
        </w:rPr>
        <w:t xml:space="preserve"> these issues and</w:t>
      </w:r>
      <w:r w:rsidR="00FE1CDD" w:rsidRPr="00CF0DB0">
        <w:rPr>
          <w:rFonts w:ascii="Times New Roman" w:hAnsi="Times New Roman" w:cs="Times New Roman"/>
        </w:rPr>
        <w:t>, specifically,</w:t>
      </w:r>
      <w:r w:rsidR="00A268E6" w:rsidRPr="00CF0DB0">
        <w:rPr>
          <w:rFonts w:ascii="Times New Roman" w:hAnsi="Times New Roman" w:cs="Times New Roman"/>
        </w:rPr>
        <w:t xml:space="preserve"> </w:t>
      </w:r>
      <w:r w:rsidRPr="00CF0DB0">
        <w:rPr>
          <w:rFonts w:ascii="Times New Roman" w:hAnsi="Times New Roman" w:cs="Times New Roman"/>
        </w:rPr>
        <w:t>the following questions (</w:t>
      </w:r>
      <w:proofErr w:type="spellStart"/>
      <w:r w:rsidRPr="00CF0DB0">
        <w:rPr>
          <w:rFonts w:ascii="Times New Roman" w:hAnsi="Times New Roman" w:cs="Times New Roman"/>
        </w:rPr>
        <w:t>i</w:t>
      </w:r>
      <w:proofErr w:type="spellEnd"/>
      <w:r w:rsidRPr="00CF0DB0">
        <w:rPr>
          <w:rFonts w:ascii="Times New Roman" w:hAnsi="Times New Roman" w:cs="Times New Roman"/>
        </w:rPr>
        <w:t xml:space="preserve">) which areas of infant faces attract maternal gaze; ii) what are the effects on adult gaze of the change </w:t>
      </w:r>
      <w:r w:rsidR="008A1A7F" w:rsidRPr="00CF0DB0">
        <w:rPr>
          <w:rFonts w:ascii="Times New Roman" w:hAnsi="Times New Roman" w:cs="Times New Roman"/>
        </w:rPr>
        <w:t xml:space="preserve">in infant social </w:t>
      </w:r>
      <w:r w:rsidR="00FE1CDD" w:rsidRPr="00CF0DB0">
        <w:rPr>
          <w:rFonts w:ascii="Times New Roman" w:hAnsi="Times New Roman" w:cs="Times New Roman"/>
        </w:rPr>
        <w:t>development at six weeks</w:t>
      </w:r>
      <w:r w:rsidRPr="00CF0DB0">
        <w:rPr>
          <w:rFonts w:ascii="Times New Roman" w:hAnsi="Times New Roman" w:cs="Times New Roman"/>
        </w:rPr>
        <w:t xml:space="preserve">, and (iii) what are the effects on parental gaze of the structural alteration in infant facial configuration represented by </w:t>
      </w:r>
      <w:r w:rsidR="00A268E6" w:rsidRPr="00CF0DB0">
        <w:rPr>
          <w:rFonts w:ascii="Times New Roman" w:hAnsi="Times New Roman" w:cs="Times New Roman"/>
        </w:rPr>
        <w:t xml:space="preserve">a </w:t>
      </w:r>
      <w:r w:rsidRPr="00CF0DB0">
        <w:rPr>
          <w:rFonts w:ascii="Times New Roman" w:hAnsi="Times New Roman" w:cs="Times New Roman"/>
        </w:rPr>
        <w:t xml:space="preserve">cleft lip. We investigated these questions by conducting a naturalistic study of </w:t>
      </w:r>
      <w:r w:rsidR="00EE0938" w:rsidRPr="00CF0DB0">
        <w:rPr>
          <w:rFonts w:ascii="Times New Roman" w:hAnsi="Times New Roman" w:cs="Times New Roman"/>
        </w:rPr>
        <w:t xml:space="preserve">maternal gaze during </w:t>
      </w:r>
      <w:r w:rsidRPr="00CF0DB0">
        <w:rPr>
          <w:rFonts w:ascii="Times New Roman" w:hAnsi="Times New Roman" w:cs="Times New Roman"/>
        </w:rPr>
        <w:t xml:space="preserve">interactions </w:t>
      </w:r>
      <w:r w:rsidR="00EE0938" w:rsidRPr="00CF0DB0">
        <w:rPr>
          <w:rFonts w:ascii="Times New Roman" w:hAnsi="Times New Roman" w:cs="Times New Roman"/>
        </w:rPr>
        <w:t xml:space="preserve">with their infants </w:t>
      </w:r>
      <w:r w:rsidRPr="00CF0DB0">
        <w:rPr>
          <w:rFonts w:ascii="Times New Roman" w:hAnsi="Times New Roman" w:cs="Times New Roman"/>
        </w:rPr>
        <w:t>through the first nine weeks</w:t>
      </w:r>
      <w:r w:rsidR="00DA764D" w:rsidRPr="00CF0DB0">
        <w:rPr>
          <w:rFonts w:ascii="Times New Roman" w:hAnsi="Times New Roman" w:cs="Times New Roman"/>
        </w:rPr>
        <w:t xml:space="preserve"> of life</w:t>
      </w:r>
      <w:r w:rsidRPr="00CF0DB0">
        <w:rPr>
          <w:rFonts w:ascii="Times New Roman" w:hAnsi="Times New Roman" w:cs="Times New Roman"/>
        </w:rPr>
        <w:t xml:space="preserve"> in a sample that included both typical infants and infants with cleft lip. During the </w:t>
      </w:r>
      <w:r w:rsidR="00EE0938" w:rsidRPr="00CF0DB0">
        <w:rPr>
          <w:rFonts w:ascii="Times New Roman" w:hAnsi="Times New Roman" w:cs="Times New Roman"/>
        </w:rPr>
        <w:t>interactions</w:t>
      </w:r>
      <w:r w:rsidRPr="00CF0DB0">
        <w:rPr>
          <w:rFonts w:ascii="Times New Roman" w:hAnsi="Times New Roman" w:cs="Times New Roman"/>
        </w:rPr>
        <w:t xml:space="preserve">, mothers wore eye-tracking glasses that allowed identification of the precise area of the infant’s face to which gaze was directed. Based on previous research showing early infant preference for direct gaze, we predicted </w:t>
      </w:r>
      <w:r w:rsidR="00FE1CDD" w:rsidRPr="00CF0DB0">
        <w:rPr>
          <w:rFonts w:ascii="Times New Roman" w:hAnsi="Times New Roman" w:cs="Times New Roman"/>
        </w:rPr>
        <w:t xml:space="preserve">that </w:t>
      </w:r>
      <w:r w:rsidRPr="00CF0DB0">
        <w:rPr>
          <w:rFonts w:ascii="Times New Roman" w:hAnsi="Times New Roman" w:cs="Times New Roman"/>
        </w:rPr>
        <w:t>mothers would, overall, prioritise looking at infant eyes compared to other face areas, but that fixation</w:t>
      </w:r>
      <w:r w:rsidR="008656D1" w:rsidRPr="00CF0DB0">
        <w:rPr>
          <w:rFonts w:ascii="Times New Roman" w:hAnsi="Times New Roman" w:cs="Times New Roman"/>
        </w:rPr>
        <w:t>s</w:t>
      </w:r>
      <w:r w:rsidRPr="00CF0DB0">
        <w:rPr>
          <w:rFonts w:ascii="Times New Roman" w:hAnsi="Times New Roman" w:cs="Times New Roman"/>
        </w:rPr>
        <w:t xml:space="preserve"> on the mouth </w:t>
      </w:r>
      <w:r w:rsidR="008656D1" w:rsidRPr="00CF0DB0">
        <w:rPr>
          <w:rFonts w:ascii="Times New Roman" w:hAnsi="Times New Roman" w:cs="Times New Roman"/>
        </w:rPr>
        <w:t xml:space="preserve">would increase </w:t>
      </w:r>
      <w:r w:rsidRPr="00CF0DB0">
        <w:rPr>
          <w:rFonts w:ascii="Times New Roman" w:hAnsi="Times New Roman" w:cs="Times New Roman"/>
        </w:rPr>
        <w:t>after six week</w:t>
      </w:r>
      <w:r w:rsidR="005E64EE" w:rsidRPr="00CF0DB0">
        <w:rPr>
          <w:rFonts w:ascii="Times New Roman" w:hAnsi="Times New Roman" w:cs="Times New Roman"/>
        </w:rPr>
        <w:t>s</w:t>
      </w:r>
      <w:r w:rsidRPr="00CF0DB0">
        <w:rPr>
          <w:rFonts w:ascii="Times New Roman" w:hAnsi="Times New Roman" w:cs="Times New Roman"/>
        </w:rPr>
        <w:t xml:space="preserve">; we also predicted that, compared with mothers </w:t>
      </w:r>
      <w:r w:rsidR="009F0971" w:rsidRPr="00CF0DB0">
        <w:rPr>
          <w:rFonts w:ascii="Times New Roman" w:hAnsi="Times New Roman" w:cs="Times New Roman"/>
        </w:rPr>
        <w:t xml:space="preserve">of </w:t>
      </w:r>
      <w:r w:rsidRPr="00CF0DB0">
        <w:rPr>
          <w:rFonts w:ascii="Times New Roman" w:hAnsi="Times New Roman" w:cs="Times New Roman"/>
        </w:rPr>
        <w:t xml:space="preserve">typical infants, mothers of infants with cleft lip would fixate on the mouth region, </w:t>
      </w:r>
      <w:r w:rsidRPr="00CF0DB0">
        <w:rPr>
          <w:rFonts w:ascii="Times New Roman" w:hAnsi="Times New Roman" w:cs="Times New Roman"/>
        </w:rPr>
        <w:lastRenderedPageBreak/>
        <w:t>at the expense of typical levels of fixation on infant eyes.</w:t>
      </w:r>
    </w:p>
    <w:p w14:paraId="0DB9E4AB" w14:textId="77777777" w:rsidR="006616A7" w:rsidRPr="00385E6C" w:rsidRDefault="000D0740" w:rsidP="00964361">
      <w:pPr>
        <w:spacing w:line="480" w:lineRule="auto"/>
        <w:rPr>
          <w:rFonts w:ascii="Times New Roman" w:hAnsi="Times New Roman" w:cs="Times New Roman"/>
          <w:lang w:val="en-GB"/>
        </w:rPr>
      </w:pPr>
      <w:r w:rsidRPr="00385E6C">
        <w:rPr>
          <w:rFonts w:ascii="Times New Roman" w:hAnsi="Times New Roman" w:cs="Times New Roman"/>
          <w:b/>
          <w:lang w:val="en-GB"/>
        </w:rPr>
        <w:t>Method</w:t>
      </w:r>
    </w:p>
    <w:p w14:paraId="2F862E6B"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Procedure</w:t>
      </w:r>
    </w:p>
    <w:p w14:paraId="49AF7E7C" w14:textId="3A99D65A" w:rsidR="00221316" w:rsidRPr="00CF0DB0" w:rsidRDefault="000D0740" w:rsidP="00221316">
      <w:pPr>
        <w:spacing w:line="480" w:lineRule="auto"/>
        <w:rPr>
          <w:rFonts w:ascii="Times New Roman" w:hAnsi="Times New Roman" w:cs="Times New Roman"/>
          <w:lang w:val="en-GB"/>
        </w:rPr>
      </w:pPr>
      <w:r w:rsidRPr="00CF0DB0">
        <w:rPr>
          <w:rFonts w:ascii="Times New Roman" w:hAnsi="Times New Roman" w:cs="Times New Roman"/>
          <w:lang w:val="en-GB"/>
        </w:rPr>
        <w:t xml:space="preserve">The index group was recruited at the Spires Cleft Centre, Oxford, UK, and comprised infants with cleft lip, with or without cleft palate. </w:t>
      </w:r>
      <w:r w:rsidR="00221316" w:rsidRPr="00CF0DB0">
        <w:rPr>
          <w:rFonts w:ascii="Times New Roman" w:hAnsi="Times New Roman" w:cs="Times New Roman"/>
          <w:lang w:val="en-GB"/>
        </w:rPr>
        <w:t xml:space="preserve">Following diagnosis, the mothers were approached by a Clinical Nurse Specialist from the cleft team, either </w:t>
      </w:r>
      <w:proofErr w:type="spellStart"/>
      <w:r w:rsidR="00221316" w:rsidRPr="00CF0DB0">
        <w:rPr>
          <w:rFonts w:ascii="Times New Roman" w:hAnsi="Times New Roman" w:cs="Times New Roman"/>
          <w:lang w:val="en-GB"/>
        </w:rPr>
        <w:t>antenatally</w:t>
      </w:r>
      <w:proofErr w:type="spellEnd"/>
      <w:r w:rsidR="00221316" w:rsidRPr="00CF0DB0">
        <w:rPr>
          <w:rFonts w:ascii="Times New Roman" w:hAnsi="Times New Roman" w:cs="Times New Roman"/>
          <w:lang w:val="en-GB"/>
        </w:rPr>
        <w:t xml:space="preserve"> (the diagnosis is usually made at the </w:t>
      </w:r>
      <w:r w:rsidR="000F58E6" w:rsidRPr="00CF0DB0">
        <w:rPr>
          <w:rFonts w:ascii="Times New Roman" w:hAnsi="Times New Roman" w:cs="Times New Roman"/>
          <w:lang w:val="en-GB"/>
        </w:rPr>
        <w:t>20-</w:t>
      </w:r>
      <w:r w:rsidR="00221316" w:rsidRPr="00CF0DB0">
        <w:rPr>
          <w:rFonts w:ascii="Times New Roman" w:hAnsi="Times New Roman" w:cs="Times New Roman"/>
          <w:lang w:val="en-GB"/>
        </w:rPr>
        <w:t>week antenatal ultrasound scan) or postnatally. The cleft nurse</w:t>
      </w:r>
      <w:r w:rsidR="00554A7C" w:rsidRPr="00CF0DB0">
        <w:rPr>
          <w:rFonts w:ascii="Times New Roman" w:hAnsi="Times New Roman" w:cs="Times New Roman"/>
          <w:lang w:val="en-GB"/>
        </w:rPr>
        <w:t xml:space="preserve"> </w:t>
      </w:r>
      <w:r w:rsidR="00221316" w:rsidRPr="00CF0DB0">
        <w:rPr>
          <w:rFonts w:ascii="Times New Roman" w:hAnsi="Times New Roman" w:cs="Times New Roman"/>
          <w:lang w:val="en-GB"/>
        </w:rPr>
        <w:t>informed the families about the study and</w:t>
      </w:r>
      <w:r w:rsidR="00554A7C" w:rsidRPr="00CF0DB0">
        <w:rPr>
          <w:rFonts w:ascii="Times New Roman" w:hAnsi="Times New Roman" w:cs="Times New Roman"/>
          <w:lang w:val="en-GB"/>
        </w:rPr>
        <w:t>,</w:t>
      </w:r>
      <w:r w:rsidR="00221316" w:rsidRPr="00CF0DB0">
        <w:rPr>
          <w:rFonts w:ascii="Times New Roman" w:hAnsi="Times New Roman" w:cs="Times New Roman"/>
          <w:lang w:val="en-GB"/>
        </w:rPr>
        <w:t xml:space="preserve"> </w:t>
      </w:r>
      <w:r w:rsidR="00554A7C" w:rsidRPr="00CF0DB0">
        <w:rPr>
          <w:rFonts w:ascii="Times New Roman" w:hAnsi="Times New Roman" w:cs="Times New Roman"/>
          <w:lang w:val="en-GB"/>
        </w:rPr>
        <w:t xml:space="preserve">with parental agreement, </w:t>
      </w:r>
      <w:r w:rsidR="00221316" w:rsidRPr="00CF0DB0">
        <w:rPr>
          <w:rFonts w:ascii="Times New Roman" w:hAnsi="Times New Roman" w:cs="Times New Roman"/>
          <w:lang w:val="en-GB"/>
        </w:rPr>
        <w:t>passed the details of the family to the research team.</w:t>
      </w:r>
    </w:p>
    <w:p w14:paraId="6C943D0D" w14:textId="6D27B32F" w:rsidR="006616A7" w:rsidRPr="00CF0DB0" w:rsidRDefault="000D0740" w:rsidP="00221316">
      <w:pPr>
        <w:spacing w:line="480" w:lineRule="auto"/>
        <w:rPr>
          <w:rFonts w:ascii="Times New Roman" w:hAnsi="Times New Roman" w:cs="Times New Roman"/>
          <w:lang w:val="en-GB"/>
        </w:rPr>
      </w:pPr>
      <w:r w:rsidRPr="00CF0DB0">
        <w:rPr>
          <w:rFonts w:ascii="Times New Roman" w:hAnsi="Times New Roman" w:cs="Times New Roman"/>
          <w:lang w:val="en-GB"/>
        </w:rPr>
        <w:t xml:space="preserve">The comparison group of typical infants was recruited </w:t>
      </w:r>
      <w:r w:rsidR="002A20FA" w:rsidRPr="00CF0DB0">
        <w:rPr>
          <w:rFonts w:ascii="Times New Roman" w:hAnsi="Times New Roman" w:cs="Times New Roman"/>
          <w:lang w:val="en-GB"/>
        </w:rPr>
        <w:t xml:space="preserve">postnatally through </w:t>
      </w:r>
      <w:r w:rsidRPr="00CF0DB0">
        <w:rPr>
          <w:rFonts w:ascii="Times New Roman" w:hAnsi="Times New Roman" w:cs="Times New Roman"/>
          <w:lang w:val="en-GB"/>
        </w:rPr>
        <w:t>the Child Development Group Database of the School of Psychology of the University of Reading</w:t>
      </w:r>
      <w:r w:rsidR="002A20FA" w:rsidRPr="00CF0DB0">
        <w:rPr>
          <w:rFonts w:ascii="Times New Roman" w:hAnsi="Times New Roman" w:cs="Times New Roman"/>
          <w:lang w:val="en-GB"/>
        </w:rPr>
        <w:t>, which holds the details of those mothers who, recruited on the delivery ward at the Royal Berkshire Hospital, express an interest in taking part in child development research</w:t>
      </w:r>
      <w:r w:rsidRPr="00CF0DB0">
        <w:rPr>
          <w:rFonts w:ascii="Times New Roman" w:hAnsi="Times New Roman" w:cs="Times New Roman"/>
          <w:lang w:val="en-GB"/>
        </w:rPr>
        <w:t xml:space="preserve">. </w:t>
      </w:r>
      <w:r w:rsidR="00A94772" w:rsidRPr="00CF0DB0">
        <w:rPr>
          <w:rFonts w:ascii="Times New Roman" w:hAnsi="Times New Roman" w:cs="Times New Roman"/>
          <w:lang w:val="en-GB"/>
        </w:rPr>
        <w:t>Infants with additional congenital disorders were excluded</w:t>
      </w:r>
      <w:r w:rsidRPr="00CF0DB0">
        <w:rPr>
          <w:rFonts w:ascii="Times New Roman" w:hAnsi="Times New Roman" w:cs="Times New Roman"/>
          <w:lang w:val="en-GB"/>
        </w:rPr>
        <w:t>. At weeks 1, 3, 5, 7, and 9 postpartum, families were visited at home by a female researcher</w:t>
      </w:r>
      <w:r w:rsidR="00B07836" w:rsidRPr="00CF0DB0">
        <w:rPr>
          <w:rFonts w:ascii="Times New Roman" w:hAnsi="Times New Roman" w:cs="Times New Roman"/>
          <w:lang w:val="en-GB"/>
        </w:rPr>
        <w:t>. W</w:t>
      </w:r>
      <w:r w:rsidRPr="00CF0DB0">
        <w:rPr>
          <w:rFonts w:ascii="Times New Roman" w:hAnsi="Times New Roman" w:cs="Times New Roman"/>
          <w:lang w:val="en-GB"/>
        </w:rPr>
        <w:t>hen infant</w:t>
      </w:r>
      <w:r w:rsidR="00920B91" w:rsidRPr="00CF0DB0">
        <w:rPr>
          <w:rFonts w:ascii="Times New Roman" w:hAnsi="Times New Roman" w:cs="Times New Roman"/>
          <w:lang w:val="en-GB"/>
        </w:rPr>
        <w:t>s</w:t>
      </w:r>
      <w:r w:rsidRPr="00CF0DB0">
        <w:rPr>
          <w:rFonts w:ascii="Times New Roman" w:hAnsi="Times New Roman" w:cs="Times New Roman"/>
          <w:lang w:val="en-GB"/>
        </w:rPr>
        <w:t xml:space="preserve"> </w:t>
      </w:r>
      <w:r w:rsidR="00A94772" w:rsidRPr="00CF0DB0">
        <w:rPr>
          <w:rFonts w:ascii="Times New Roman" w:hAnsi="Times New Roman" w:cs="Times New Roman"/>
          <w:lang w:val="en-GB"/>
        </w:rPr>
        <w:t xml:space="preserve">were </w:t>
      </w:r>
      <w:r w:rsidRPr="00CF0DB0">
        <w:rPr>
          <w:rFonts w:ascii="Times New Roman" w:hAnsi="Times New Roman" w:cs="Times New Roman"/>
          <w:lang w:val="en-GB"/>
        </w:rPr>
        <w:t>alert and contented</w:t>
      </w:r>
      <w:r w:rsidR="00B07836" w:rsidRPr="00CF0DB0">
        <w:rPr>
          <w:rFonts w:ascii="Times New Roman" w:hAnsi="Times New Roman" w:cs="Times New Roman"/>
          <w:lang w:val="en-GB"/>
        </w:rPr>
        <w:t>, they were</w:t>
      </w:r>
      <w:r w:rsidRPr="00CF0DB0">
        <w:rPr>
          <w:rFonts w:ascii="Times New Roman" w:hAnsi="Times New Roman" w:cs="Times New Roman"/>
          <w:lang w:val="en-GB"/>
        </w:rPr>
        <w:t xml:space="preserve"> placed semi-reclined on their back, with the mother seated opposite, leaning over the</w:t>
      </w:r>
      <w:r w:rsidR="00920B91" w:rsidRPr="00CF0DB0">
        <w:rPr>
          <w:rFonts w:ascii="Times New Roman" w:hAnsi="Times New Roman" w:cs="Times New Roman"/>
          <w:lang w:val="en-GB"/>
        </w:rPr>
        <w:t>m</w:t>
      </w:r>
      <w:r w:rsidR="00D05829" w:rsidRPr="00CF0DB0">
        <w:rPr>
          <w:rFonts w:ascii="Times New Roman" w:hAnsi="Times New Roman" w:cs="Times New Roman"/>
          <w:lang w:val="en-GB"/>
        </w:rPr>
        <w:t>, a</w:t>
      </w:r>
      <w:r w:rsidR="00554A7C" w:rsidRPr="00CF0DB0">
        <w:rPr>
          <w:rFonts w:ascii="Times New Roman" w:hAnsi="Times New Roman" w:cs="Times New Roman"/>
          <w:lang w:val="en-GB"/>
        </w:rPr>
        <w:t xml:space="preserve"> positioning</w:t>
      </w:r>
      <w:r w:rsidR="00D05829" w:rsidRPr="00CF0DB0">
        <w:rPr>
          <w:rFonts w:ascii="Times New Roman" w:hAnsi="Times New Roman" w:cs="Times New Roman"/>
          <w:lang w:val="en-GB"/>
        </w:rPr>
        <w:t xml:space="preserve"> previously shown to maximise mother-infant</w:t>
      </w:r>
      <w:r w:rsidR="007F7C40" w:rsidRPr="00CF0DB0">
        <w:rPr>
          <w:rFonts w:ascii="Times New Roman" w:hAnsi="Times New Roman" w:cs="Times New Roman"/>
          <w:lang w:val="en-GB"/>
        </w:rPr>
        <w:t xml:space="preserve"> </w:t>
      </w:r>
      <w:r w:rsidR="00D05829" w:rsidRPr="00CF0DB0">
        <w:rPr>
          <w:rFonts w:ascii="Times New Roman" w:hAnsi="Times New Roman" w:cs="Times New Roman"/>
          <w:lang w:val="en-GB"/>
        </w:rPr>
        <w:t xml:space="preserve">engagement (Lavelli &amp; </w:t>
      </w:r>
      <w:proofErr w:type="spellStart"/>
      <w:r w:rsidR="00D05829" w:rsidRPr="00CF0DB0">
        <w:rPr>
          <w:rFonts w:ascii="Times New Roman" w:hAnsi="Times New Roman" w:cs="Times New Roman"/>
          <w:lang w:val="en-GB"/>
        </w:rPr>
        <w:t>Fogel</w:t>
      </w:r>
      <w:proofErr w:type="spellEnd"/>
      <w:r w:rsidR="00D05829" w:rsidRPr="00CF0DB0">
        <w:rPr>
          <w:rFonts w:ascii="Times New Roman" w:hAnsi="Times New Roman" w:cs="Times New Roman"/>
          <w:lang w:val="en-GB"/>
        </w:rPr>
        <w:t>, 2002)</w:t>
      </w:r>
      <w:r w:rsidR="00B07836" w:rsidRPr="00CF0DB0">
        <w:rPr>
          <w:rFonts w:ascii="Times New Roman" w:hAnsi="Times New Roman" w:cs="Times New Roman"/>
          <w:lang w:val="en-GB"/>
        </w:rPr>
        <w:t>. T</w:t>
      </w:r>
      <w:r w:rsidRPr="00CF0DB0">
        <w:rPr>
          <w:rFonts w:ascii="Times New Roman" w:hAnsi="Times New Roman" w:cs="Times New Roman"/>
          <w:lang w:val="en-GB"/>
        </w:rPr>
        <w:t>he mother was asked to engage with her infant, as she would usually do, without using toys</w:t>
      </w:r>
      <w:r w:rsidR="005F1B30" w:rsidRPr="00CF0DB0">
        <w:rPr>
          <w:rFonts w:ascii="Times New Roman" w:hAnsi="Times New Roman" w:cs="Times New Roman"/>
          <w:lang w:val="en-GB"/>
        </w:rPr>
        <w:t>, in a room where the two could do so undisturbed, while the researcher</w:t>
      </w:r>
      <w:r w:rsidR="007F7C40" w:rsidRPr="00CF0DB0">
        <w:rPr>
          <w:rFonts w:ascii="Times New Roman" w:hAnsi="Times New Roman" w:cs="Times New Roman"/>
          <w:lang w:val="en-GB"/>
        </w:rPr>
        <w:t xml:space="preserve"> unobtrusively monitored the situation</w:t>
      </w:r>
      <w:r w:rsidRPr="00CF0DB0">
        <w:rPr>
          <w:rFonts w:ascii="Times New Roman" w:hAnsi="Times New Roman" w:cs="Times New Roman"/>
          <w:lang w:val="en-GB"/>
        </w:rPr>
        <w:t xml:space="preserve">. During the </w:t>
      </w:r>
      <w:r w:rsidR="00B07836" w:rsidRPr="00CF0DB0">
        <w:rPr>
          <w:rFonts w:ascii="Times New Roman" w:hAnsi="Times New Roman" w:cs="Times New Roman"/>
          <w:lang w:val="en-GB"/>
        </w:rPr>
        <w:t>interaction</w:t>
      </w:r>
      <w:r w:rsidRPr="00CF0DB0">
        <w:rPr>
          <w:rFonts w:ascii="Times New Roman" w:hAnsi="Times New Roman" w:cs="Times New Roman"/>
          <w:lang w:val="en-GB"/>
        </w:rPr>
        <w:t xml:space="preserve"> mothers wore a mobile eye tracker system</w:t>
      </w:r>
      <w:r w:rsidR="00920B91" w:rsidRPr="00CF0DB0">
        <w:rPr>
          <w:rFonts w:ascii="Times New Roman" w:hAnsi="Times New Roman" w:cs="Times New Roman"/>
          <w:lang w:val="en-GB"/>
        </w:rPr>
        <w:t xml:space="preserve">, </w:t>
      </w:r>
      <w:r w:rsidRPr="00CF0DB0">
        <w:rPr>
          <w:rFonts w:ascii="Times New Roman" w:hAnsi="Times New Roman" w:cs="Times New Roman"/>
          <w:lang w:val="en-GB"/>
        </w:rPr>
        <w:t>record</w:t>
      </w:r>
      <w:r w:rsidR="00920B91" w:rsidRPr="00CF0DB0">
        <w:rPr>
          <w:rFonts w:ascii="Times New Roman" w:hAnsi="Times New Roman" w:cs="Times New Roman"/>
          <w:lang w:val="en-GB"/>
        </w:rPr>
        <w:t>ing</w:t>
      </w:r>
      <w:r w:rsidRPr="00CF0DB0">
        <w:rPr>
          <w:rFonts w:ascii="Times New Roman" w:hAnsi="Times New Roman" w:cs="Times New Roman"/>
          <w:lang w:val="en-GB"/>
        </w:rPr>
        <w:t xml:space="preserve"> their gaze (</w:t>
      </w:r>
      <w:proofErr w:type="spellStart"/>
      <w:r w:rsidRPr="00CF0DB0">
        <w:rPr>
          <w:rFonts w:ascii="Times New Roman" w:hAnsi="Times New Roman" w:cs="Times New Roman"/>
          <w:lang w:val="en-GB"/>
        </w:rPr>
        <w:t>Tobii</w:t>
      </w:r>
      <w:proofErr w:type="spellEnd"/>
      <w:r w:rsidRPr="00CF0DB0">
        <w:rPr>
          <w:rFonts w:ascii="Times New Roman" w:hAnsi="Times New Roman" w:cs="Times New Roman"/>
          <w:lang w:val="en-GB"/>
        </w:rPr>
        <w:t xml:space="preserve"> Glasses 1 Eye Tracker, by </w:t>
      </w:r>
      <w:proofErr w:type="spellStart"/>
      <w:r w:rsidRPr="00CF0DB0">
        <w:rPr>
          <w:rFonts w:ascii="Times New Roman" w:hAnsi="Times New Roman" w:cs="Times New Roman"/>
          <w:lang w:val="en-GB"/>
        </w:rPr>
        <w:t>Tobii</w:t>
      </w:r>
      <w:proofErr w:type="spellEnd"/>
      <w:r w:rsidRPr="00CF0DB0">
        <w:rPr>
          <w:rFonts w:ascii="Times New Roman" w:hAnsi="Times New Roman" w:cs="Times New Roman"/>
          <w:lang w:val="en-GB"/>
        </w:rPr>
        <w:t xml:space="preserve"> Technology, Stockholm, Sweden</w:t>
      </w:r>
      <w:r w:rsidR="001B0213" w:rsidRPr="00CF0DB0">
        <w:rPr>
          <w:rFonts w:ascii="Times New Roman" w:hAnsi="Times New Roman" w:cs="Times New Roman"/>
          <w:lang w:val="en-GB"/>
        </w:rPr>
        <w:t>)</w:t>
      </w:r>
      <w:r w:rsidRPr="00CF0DB0">
        <w:rPr>
          <w:rFonts w:ascii="Times New Roman" w:hAnsi="Times New Roman" w:cs="Times New Roman"/>
          <w:lang w:val="en-GB"/>
        </w:rPr>
        <w:t>. (</w:t>
      </w:r>
      <w:r w:rsidR="001B0213" w:rsidRPr="00CF0DB0">
        <w:rPr>
          <w:rFonts w:ascii="Times New Roman" w:hAnsi="Times New Roman" w:cs="Times New Roman"/>
          <w:lang w:val="en-GB"/>
        </w:rPr>
        <w:t>see</w:t>
      </w:r>
      <w:r w:rsidR="003C5943" w:rsidRPr="00CF0DB0">
        <w:rPr>
          <w:rFonts w:ascii="Times New Roman" w:hAnsi="Times New Roman" w:cs="Times New Roman"/>
          <w:lang w:val="en-GB"/>
        </w:rPr>
        <w:t xml:space="preserve"> Supplementary Materials</w:t>
      </w:r>
      <w:r w:rsidR="003C5943" w:rsidRPr="00CF0DB0" w:rsidDel="003C5943">
        <w:rPr>
          <w:rFonts w:ascii="Times New Roman" w:hAnsi="Times New Roman" w:cs="Times New Roman"/>
          <w:lang w:val="en-GB"/>
        </w:rPr>
        <w:t xml:space="preserve"> </w:t>
      </w:r>
      <w:r w:rsidR="001B0213" w:rsidRPr="00CF0DB0">
        <w:rPr>
          <w:rFonts w:ascii="Times New Roman" w:hAnsi="Times New Roman" w:cs="Times New Roman"/>
          <w:lang w:val="en-GB"/>
        </w:rPr>
        <w:t>for details</w:t>
      </w:r>
      <w:r w:rsidRPr="00CF0DB0">
        <w:rPr>
          <w:rFonts w:ascii="Times New Roman" w:hAnsi="Times New Roman" w:cs="Times New Roman"/>
          <w:lang w:val="en-GB"/>
        </w:rPr>
        <w:t>).</w:t>
      </w:r>
    </w:p>
    <w:p w14:paraId="0DF70C0B" w14:textId="77777777" w:rsidR="006616A7" w:rsidRPr="00CF0DB0" w:rsidRDefault="00920B91" w:rsidP="00671D03">
      <w:pPr>
        <w:spacing w:line="480" w:lineRule="auto"/>
        <w:rPr>
          <w:rFonts w:ascii="Times New Roman" w:hAnsi="Times New Roman" w:cs="Times New Roman"/>
          <w:lang w:val="en-GB"/>
        </w:rPr>
      </w:pPr>
      <w:r w:rsidRPr="00CF0DB0">
        <w:rPr>
          <w:rFonts w:ascii="Times New Roman" w:hAnsi="Times New Roman" w:cs="Times New Roman"/>
          <w:lang w:val="en-GB"/>
        </w:rPr>
        <w:lastRenderedPageBreak/>
        <w:t>M</w:t>
      </w:r>
      <w:r w:rsidR="000D0740" w:rsidRPr="00CF0DB0">
        <w:rPr>
          <w:rFonts w:ascii="Times New Roman" w:hAnsi="Times New Roman" w:cs="Times New Roman"/>
          <w:lang w:val="en-GB"/>
        </w:rPr>
        <w:t>others provided written informed consent. The study was approved by the NHS Research Ethics Committee (No. 11/SC/0242), and the University of Reading Ethics Committee (No. 11/45).</w:t>
      </w:r>
    </w:p>
    <w:p w14:paraId="5995C043"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Measures</w:t>
      </w:r>
    </w:p>
    <w:p w14:paraId="60FDA201"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Two sets of gaze data were analysed. The first</w:t>
      </w:r>
      <w:r w:rsidR="001B0213" w:rsidRPr="00CF0DB0">
        <w:rPr>
          <w:rFonts w:ascii="Times New Roman" w:hAnsi="Times New Roman" w:cs="Times New Roman"/>
          <w:lang w:val="en-GB"/>
        </w:rPr>
        <w:t xml:space="preserve"> </w:t>
      </w:r>
      <w:r w:rsidRPr="00CF0DB0">
        <w:rPr>
          <w:rFonts w:ascii="Times New Roman" w:hAnsi="Times New Roman" w:cs="Times New Roman"/>
          <w:lang w:val="en-GB"/>
        </w:rPr>
        <w:t xml:space="preserve">concerned </w:t>
      </w:r>
      <w:r w:rsidR="001B0213" w:rsidRPr="00CF0DB0">
        <w:rPr>
          <w:rFonts w:ascii="Times New Roman" w:hAnsi="Times New Roman" w:cs="Times New Roman"/>
          <w:lang w:val="en-GB"/>
        </w:rPr>
        <w:t xml:space="preserve">maternal fixations to </w:t>
      </w:r>
      <w:r w:rsidR="00A012EE" w:rsidRPr="00CF0DB0">
        <w:rPr>
          <w:rFonts w:ascii="Times New Roman" w:hAnsi="Times New Roman" w:cs="Times New Roman"/>
          <w:i/>
          <w:lang w:val="en-GB"/>
        </w:rPr>
        <w:t>General Areas of Interest (AOIs)</w:t>
      </w:r>
      <w:r w:rsidR="00A012EE" w:rsidRPr="00CF0DB0">
        <w:rPr>
          <w:rFonts w:ascii="Times New Roman" w:hAnsi="Times New Roman" w:cs="Times New Roman"/>
          <w:lang w:val="en-GB"/>
        </w:rPr>
        <w:t xml:space="preserve">: </w:t>
      </w:r>
      <w:r w:rsidRPr="00CF0DB0">
        <w:rPr>
          <w:rFonts w:ascii="Times New Roman" w:hAnsi="Times New Roman" w:cs="Times New Roman"/>
          <w:lang w:val="en-GB"/>
        </w:rPr>
        <w:t xml:space="preserve">the infant's face as a whole, the rest of their body, </w:t>
      </w:r>
      <w:r w:rsidR="00920B91" w:rsidRPr="00CF0DB0">
        <w:rPr>
          <w:rFonts w:ascii="Times New Roman" w:hAnsi="Times New Roman" w:cs="Times New Roman"/>
          <w:lang w:val="en-GB"/>
        </w:rPr>
        <w:t xml:space="preserve">and </w:t>
      </w:r>
      <w:r w:rsidRPr="00CF0DB0">
        <w:rPr>
          <w:rFonts w:ascii="Times New Roman" w:hAnsi="Times New Roman" w:cs="Times New Roman"/>
          <w:lang w:val="en-GB"/>
        </w:rPr>
        <w:t>the surrounding area</w:t>
      </w:r>
      <w:r w:rsidR="001B0213" w:rsidRPr="00CF0DB0">
        <w:rPr>
          <w:rFonts w:ascii="Times New Roman" w:hAnsi="Times New Roman" w:cs="Times New Roman"/>
          <w:lang w:val="en-GB"/>
        </w:rPr>
        <w:t xml:space="preserve">. </w:t>
      </w:r>
      <w:r w:rsidRPr="00CF0DB0">
        <w:rPr>
          <w:rFonts w:ascii="Times New Roman" w:hAnsi="Times New Roman" w:cs="Times New Roman"/>
          <w:lang w:val="en-GB"/>
        </w:rPr>
        <w:t xml:space="preserve">For this analysis, the whole duration of the </w:t>
      </w:r>
      <w:r w:rsidR="00514F88" w:rsidRPr="00CF0DB0">
        <w:rPr>
          <w:rFonts w:ascii="Times New Roman" w:hAnsi="Times New Roman" w:cs="Times New Roman"/>
          <w:lang w:val="en-GB"/>
        </w:rPr>
        <w:t xml:space="preserve">eye tracking </w:t>
      </w:r>
      <w:r w:rsidRPr="00CF0DB0">
        <w:rPr>
          <w:rFonts w:ascii="Times New Roman" w:hAnsi="Times New Roman" w:cs="Times New Roman"/>
          <w:lang w:val="en-GB"/>
        </w:rPr>
        <w:t>footage was used.</w:t>
      </w:r>
    </w:p>
    <w:p w14:paraId="7D3CEE21" w14:textId="3534E6D6" w:rsidR="000F6613" w:rsidRPr="00CF0DB0" w:rsidRDefault="000D0740" w:rsidP="003C5943">
      <w:pPr>
        <w:spacing w:line="480" w:lineRule="auto"/>
        <w:rPr>
          <w:rFonts w:ascii="Times New Roman" w:hAnsi="Times New Roman" w:cs="Times New Roman"/>
          <w:lang w:val="en-GB"/>
        </w:rPr>
      </w:pPr>
      <w:r w:rsidRPr="00CF0DB0">
        <w:rPr>
          <w:rFonts w:ascii="Times New Roman" w:hAnsi="Times New Roman" w:cs="Times New Roman"/>
          <w:lang w:val="en-GB"/>
        </w:rPr>
        <w:t xml:space="preserve">The second dataset concerned maternal </w:t>
      </w:r>
      <w:r w:rsidR="00AA43D5" w:rsidRPr="00CF0DB0">
        <w:rPr>
          <w:rFonts w:ascii="Times New Roman" w:hAnsi="Times New Roman" w:cs="Times New Roman"/>
          <w:lang w:val="en-GB"/>
        </w:rPr>
        <w:t xml:space="preserve">fixations </w:t>
      </w:r>
      <w:r w:rsidRPr="00CF0DB0">
        <w:rPr>
          <w:rFonts w:ascii="Times New Roman" w:hAnsi="Times New Roman" w:cs="Times New Roman"/>
          <w:lang w:val="en-GB"/>
        </w:rPr>
        <w:t xml:space="preserve">specifically </w:t>
      </w:r>
      <w:r w:rsidRPr="00CF0DB0">
        <w:rPr>
          <w:rFonts w:ascii="Times New Roman" w:hAnsi="Times New Roman" w:cs="Times New Roman"/>
          <w:i/>
          <w:lang w:val="en-GB"/>
        </w:rPr>
        <w:t>within</w:t>
      </w:r>
      <w:r w:rsidRPr="00CF0DB0">
        <w:rPr>
          <w:rFonts w:ascii="Times New Roman" w:hAnsi="Times New Roman" w:cs="Times New Roman"/>
          <w:lang w:val="en-GB"/>
        </w:rPr>
        <w:t xml:space="preserve"> the infant's facial area,</w:t>
      </w:r>
      <w:r w:rsidR="001B0213" w:rsidRPr="00CF0DB0">
        <w:rPr>
          <w:rFonts w:ascii="Times New Roman" w:hAnsi="Times New Roman" w:cs="Times New Roman"/>
          <w:lang w:val="en-GB"/>
        </w:rPr>
        <w:t xml:space="preserve"> during</w:t>
      </w:r>
      <w:r w:rsidRPr="00CF0DB0">
        <w:rPr>
          <w:rFonts w:ascii="Times New Roman" w:hAnsi="Times New Roman" w:cs="Times New Roman"/>
          <w:lang w:val="en-GB"/>
        </w:rPr>
        <w:t xml:space="preserve"> segments where the whole face of the infant was visible for at least two seconds</w:t>
      </w:r>
      <w:r w:rsidR="001B0213" w:rsidRPr="00CF0DB0">
        <w:rPr>
          <w:rFonts w:ascii="Times New Roman" w:hAnsi="Times New Roman" w:cs="Times New Roman"/>
          <w:lang w:val="en-GB"/>
        </w:rPr>
        <w:t xml:space="preserve">. Fixations were measured within three </w:t>
      </w:r>
      <w:r w:rsidR="00A012EE" w:rsidRPr="00CF0DB0">
        <w:rPr>
          <w:rFonts w:ascii="Times New Roman" w:hAnsi="Times New Roman" w:cs="Times New Roman"/>
          <w:i/>
          <w:lang w:val="en-GB"/>
        </w:rPr>
        <w:t>F</w:t>
      </w:r>
      <w:r w:rsidR="001B0213" w:rsidRPr="00CF0DB0">
        <w:rPr>
          <w:rFonts w:ascii="Times New Roman" w:hAnsi="Times New Roman" w:cs="Times New Roman"/>
          <w:i/>
          <w:lang w:val="en-GB"/>
        </w:rPr>
        <w:t>acial AOIs</w:t>
      </w:r>
      <w:r w:rsidR="001B0213" w:rsidRPr="00CF0DB0">
        <w:rPr>
          <w:rFonts w:ascii="Times New Roman" w:hAnsi="Times New Roman" w:cs="Times New Roman"/>
          <w:lang w:val="en-GB"/>
        </w:rPr>
        <w:t>: the eyes, the mouth, and the rest of the infant’s face.</w:t>
      </w:r>
    </w:p>
    <w:p w14:paraId="25886C2A" w14:textId="77777777" w:rsidR="006616A7" w:rsidRPr="00CF0DB0" w:rsidRDefault="000F6613" w:rsidP="00CB2AB7">
      <w:pPr>
        <w:spacing w:line="480" w:lineRule="auto"/>
        <w:rPr>
          <w:rFonts w:ascii="Times New Roman" w:hAnsi="Times New Roman" w:cs="Times New Roman"/>
          <w:lang w:val="en-GB"/>
        </w:rPr>
      </w:pPr>
      <w:r w:rsidRPr="00CF0DB0">
        <w:rPr>
          <w:rFonts w:ascii="Times New Roman" w:hAnsi="Times New Roman" w:cs="Times New Roman"/>
          <w:lang w:val="en-GB"/>
        </w:rPr>
        <w:t>Both duration, and count of fixations within the AOIs were analysed, to ensure the results were not driven by any artefactual variability in either</w:t>
      </w:r>
      <w:r w:rsidR="00CB2AB7" w:rsidRPr="00CF0DB0">
        <w:rPr>
          <w:rFonts w:ascii="Times New Roman" w:hAnsi="Times New Roman" w:cs="Times New Roman"/>
          <w:lang w:val="en-GB"/>
        </w:rPr>
        <w:t xml:space="preserve"> </w:t>
      </w:r>
      <w:r w:rsidRPr="00CF0DB0">
        <w:rPr>
          <w:rFonts w:ascii="Times New Roman" w:hAnsi="Times New Roman" w:cs="Times New Roman"/>
          <w:lang w:val="en-GB"/>
        </w:rPr>
        <w:t>of these metrics (see Supplementary Materials for details).</w:t>
      </w:r>
    </w:p>
    <w:p w14:paraId="7DAA4A9D"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Data Analysis</w:t>
      </w:r>
    </w:p>
    <w:p w14:paraId="08FD748E"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 xml:space="preserve">Because of variability in recording duration, data for fixation duration and count were </w:t>
      </w:r>
      <w:r w:rsidR="008A1A7F" w:rsidRPr="00CF0DB0">
        <w:rPr>
          <w:rFonts w:ascii="Times New Roman" w:hAnsi="Times New Roman" w:cs="Times New Roman"/>
          <w:lang w:val="en-GB"/>
        </w:rPr>
        <w:t>t</w:t>
      </w:r>
      <w:r w:rsidRPr="00CF0DB0">
        <w:rPr>
          <w:rFonts w:ascii="Times New Roman" w:hAnsi="Times New Roman" w:cs="Times New Roman"/>
          <w:lang w:val="en-GB"/>
        </w:rPr>
        <w:t xml:space="preserve">ransformed into percentages. </w:t>
      </w:r>
      <w:r w:rsidR="001B3D83" w:rsidRPr="00CF0DB0">
        <w:rPr>
          <w:rFonts w:ascii="Times New Roman" w:hAnsi="Times New Roman" w:cs="Times New Roman"/>
          <w:lang w:val="en-GB"/>
        </w:rPr>
        <w:t>F</w:t>
      </w:r>
      <w:r w:rsidRPr="00CF0DB0">
        <w:rPr>
          <w:rFonts w:ascii="Times New Roman" w:hAnsi="Times New Roman" w:cs="Times New Roman"/>
          <w:lang w:val="en-GB"/>
        </w:rPr>
        <w:t xml:space="preserve">or the general </w:t>
      </w:r>
      <w:r w:rsidR="003F3660" w:rsidRPr="00CF0DB0">
        <w:rPr>
          <w:rFonts w:ascii="Times New Roman" w:hAnsi="Times New Roman" w:cs="Times New Roman"/>
          <w:lang w:val="en-GB"/>
        </w:rPr>
        <w:t>AOIs</w:t>
      </w:r>
      <w:r w:rsidRPr="00CF0DB0">
        <w:rPr>
          <w:rFonts w:ascii="Times New Roman" w:hAnsi="Times New Roman" w:cs="Times New Roman"/>
          <w:lang w:val="en-GB"/>
        </w:rPr>
        <w:t>, each percentage represents how many times (</w:t>
      </w:r>
      <w:r w:rsidR="003F3660" w:rsidRPr="00CF0DB0">
        <w:rPr>
          <w:rFonts w:ascii="Times New Roman" w:hAnsi="Times New Roman" w:cs="Times New Roman"/>
          <w:lang w:val="en-GB"/>
        </w:rPr>
        <w:t>c</w:t>
      </w:r>
      <w:r w:rsidRPr="00CF0DB0">
        <w:rPr>
          <w:rFonts w:ascii="Times New Roman" w:hAnsi="Times New Roman" w:cs="Times New Roman"/>
          <w:lang w:val="en-GB"/>
        </w:rPr>
        <w:t>ount) and for how long (</w:t>
      </w:r>
      <w:r w:rsidR="003F3660" w:rsidRPr="00CF0DB0">
        <w:rPr>
          <w:rFonts w:ascii="Times New Roman" w:hAnsi="Times New Roman" w:cs="Times New Roman"/>
          <w:lang w:val="en-GB"/>
        </w:rPr>
        <w:t>d</w:t>
      </w:r>
      <w:r w:rsidRPr="00CF0DB0">
        <w:rPr>
          <w:rFonts w:ascii="Times New Roman" w:hAnsi="Times New Roman" w:cs="Times New Roman"/>
          <w:lang w:val="en-GB"/>
        </w:rPr>
        <w:t xml:space="preserve">uration) mothers looked at each </w:t>
      </w:r>
      <w:r w:rsidR="001B3D83" w:rsidRPr="00CF0DB0">
        <w:rPr>
          <w:rFonts w:ascii="Times New Roman" w:hAnsi="Times New Roman" w:cs="Times New Roman"/>
          <w:lang w:val="en-GB"/>
        </w:rPr>
        <w:t>area</w:t>
      </w:r>
      <w:r w:rsidRPr="00CF0DB0">
        <w:rPr>
          <w:rFonts w:ascii="Times New Roman" w:hAnsi="Times New Roman" w:cs="Times New Roman"/>
          <w:lang w:val="en-GB"/>
        </w:rPr>
        <w:t xml:space="preserve">, during the whole </w:t>
      </w:r>
      <w:r w:rsidR="00F6318A" w:rsidRPr="00CF0DB0">
        <w:rPr>
          <w:rFonts w:ascii="Times New Roman" w:hAnsi="Times New Roman" w:cs="Times New Roman"/>
          <w:lang w:val="en-GB"/>
        </w:rPr>
        <w:t>eye-tracking recording</w:t>
      </w:r>
      <w:r w:rsidRPr="00CF0DB0">
        <w:rPr>
          <w:rFonts w:ascii="Times New Roman" w:hAnsi="Times New Roman" w:cs="Times New Roman"/>
          <w:lang w:val="en-GB"/>
        </w:rPr>
        <w:t xml:space="preserve">, in relation to the overall number of fixations (for </w:t>
      </w:r>
      <w:r w:rsidR="003F3660" w:rsidRPr="00CF0DB0">
        <w:rPr>
          <w:rFonts w:ascii="Times New Roman" w:hAnsi="Times New Roman" w:cs="Times New Roman"/>
          <w:lang w:val="en-GB"/>
        </w:rPr>
        <w:t>c</w:t>
      </w:r>
      <w:r w:rsidRPr="00CF0DB0">
        <w:rPr>
          <w:rFonts w:ascii="Times New Roman" w:hAnsi="Times New Roman" w:cs="Times New Roman"/>
          <w:lang w:val="en-GB"/>
        </w:rPr>
        <w:t xml:space="preserve">ount), or the overall duration of the </w:t>
      </w:r>
      <w:r w:rsidR="00F6318A" w:rsidRPr="00CF0DB0">
        <w:rPr>
          <w:rFonts w:ascii="Times New Roman" w:hAnsi="Times New Roman" w:cs="Times New Roman"/>
          <w:lang w:val="en-GB"/>
        </w:rPr>
        <w:t xml:space="preserve">recording </w:t>
      </w:r>
      <w:r w:rsidRPr="00CF0DB0">
        <w:rPr>
          <w:rFonts w:ascii="Times New Roman" w:hAnsi="Times New Roman" w:cs="Times New Roman"/>
          <w:lang w:val="en-GB"/>
        </w:rPr>
        <w:t xml:space="preserve">(for </w:t>
      </w:r>
      <w:r w:rsidR="003F3660" w:rsidRPr="00CF0DB0">
        <w:rPr>
          <w:rFonts w:ascii="Times New Roman" w:hAnsi="Times New Roman" w:cs="Times New Roman"/>
          <w:lang w:val="en-GB"/>
        </w:rPr>
        <w:t>d</w:t>
      </w:r>
      <w:r w:rsidRPr="00CF0DB0">
        <w:rPr>
          <w:rFonts w:ascii="Times New Roman" w:hAnsi="Times New Roman" w:cs="Times New Roman"/>
          <w:lang w:val="en-GB"/>
        </w:rPr>
        <w:t>uration). For facial AOIs</w:t>
      </w:r>
      <w:r w:rsidR="00BF6791" w:rsidRPr="00CF0DB0">
        <w:rPr>
          <w:rFonts w:ascii="Times New Roman" w:hAnsi="Times New Roman" w:cs="Times New Roman"/>
          <w:lang w:val="en-GB"/>
        </w:rPr>
        <w:t>, during periods when the whole of the infant’s face was visible, i.e., when there was face-to-face contact with the infant</w:t>
      </w:r>
      <w:r w:rsidRPr="00CF0DB0">
        <w:rPr>
          <w:rFonts w:ascii="Times New Roman" w:hAnsi="Times New Roman" w:cs="Times New Roman"/>
          <w:lang w:val="en-GB"/>
        </w:rPr>
        <w:t>, each percentage represents how many times (</w:t>
      </w:r>
      <w:r w:rsidR="003F3660" w:rsidRPr="00CF0DB0">
        <w:rPr>
          <w:rFonts w:ascii="Times New Roman" w:hAnsi="Times New Roman" w:cs="Times New Roman"/>
          <w:lang w:val="en-GB"/>
        </w:rPr>
        <w:t>c</w:t>
      </w:r>
      <w:r w:rsidRPr="00CF0DB0">
        <w:rPr>
          <w:rFonts w:ascii="Times New Roman" w:hAnsi="Times New Roman" w:cs="Times New Roman"/>
          <w:lang w:val="en-GB"/>
        </w:rPr>
        <w:t>ount) and for how long (</w:t>
      </w:r>
      <w:r w:rsidR="003F3660" w:rsidRPr="00CF0DB0">
        <w:rPr>
          <w:rFonts w:ascii="Times New Roman" w:hAnsi="Times New Roman" w:cs="Times New Roman"/>
          <w:lang w:val="en-GB"/>
        </w:rPr>
        <w:t>d</w:t>
      </w:r>
      <w:r w:rsidRPr="00CF0DB0">
        <w:rPr>
          <w:rFonts w:ascii="Times New Roman" w:hAnsi="Times New Roman" w:cs="Times New Roman"/>
          <w:lang w:val="en-GB"/>
        </w:rPr>
        <w:t xml:space="preserve">uration) mothers looked at </w:t>
      </w:r>
      <w:r w:rsidRPr="00CF0DB0">
        <w:rPr>
          <w:rFonts w:ascii="Times New Roman" w:hAnsi="Times New Roman" w:cs="Times New Roman"/>
          <w:lang w:val="en-GB"/>
        </w:rPr>
        <w:lastRenderedPageBreak/>
        <w:t>each area, in relation to the total number of fixations to the</w:t>
      </w:r>
      <w:r w:rsidR="00BF6791" w:rsidRPr="00CF0DB0">
        <w:rPr>
          <w:rFonts w:ascii="Times New Roman" w:hAnsi="Times New Roman" w:cs="Times New Roman"/>
          <w:lang w:val="en-GB"/>
        </w:rPr>
        <w:t xml:space="preserve"> whole</w:t>
      </w:r>
      <w:r w:rsidRPr="00CF0DB0">
        <w:rPr>
          <w:rFonts w:ascii="Times New Roman" w:hAnsi="Times New Roman" w:cs="Times New Roman"/>
          <w:lang w:val="en-GB"/>
        </w:rPr>
        <w:t xml:space="preserve"> face (for </w:t>
      </w:r>
      <w:r w:rsidR="003F3660" w:rsidRPr="00CF0DB0">
        <w:rPr>
          <w:rFonts w:ascii="Times New Roman" w:hAnsi="Times New Roman" w:cs="Times New Roman"/>
          <w:lang w:val="en-GB"/>
        </w:rPr>
        <w:t>c</w:t>
      </w:r>
      <w:r w:rsidRPr="00CF0DB0">
        <w:rPr>
          <w:rFonts w:ascii="Times New Roman" w:hAnsi="Times New Roman" w:cs="Times New Roman"/>
          <w:lang w:val="en-GB"/>
        </w:rPr>
        <w:t xml:space="preserve">ount), or the total duration of fixations </w:t>
      </w:r>
      <w:r w:rsidR="00BF6791" w:rsidRPr="00CF0DB0">
        <w:rPr>
          <w:rFonts w:ascii="Times New Roman" w:hAnsi="Times New Roman" w:cs="Times New Roman"/>
          <w:lang w:val="en-GB"/>
        </w:rPr>
        <w:t xml:space="preserve">(for </w:t>
      </w:r>
      <w:r w:rsidR="003F3660" w:rsidRPr="00CF0DB0">
        <w:rPr>
          <w:rFonts w:ascii="Times New Roman" w:hAnsi="Times New Roman" w:cs="Times New Roman"/>
          <w:lang w:val="en-GB"/>
        </w:rPr>
        <w:t>d</w:t>
      </w:r>
      <w:r w:rsidR="00BF6791" w:rsidRPr="00CF0DB0">
        <w:rPr>
          <w:rFonts w:ascii="Times New Roman" w:hAnsi="Times New Roman" w:cs="Times New Roman"/>
          <w:lang w:val="en-GB"/>
        </w:rPr>
        <w:t>uration).</w:t>
      </w:r>
    </w:p>
    <w:p w14:paraId="7E6D2773"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 xml:space="preserve">To maximise reliability, we selected </w:t>
      </w:r>
      <w:r w:rsidR="00593A8B" w:rsidRPr="00CF0DB0">
        <w:rPr>
          <w:rFonts w:ascii="Times New Roman" w:hAnsi="Times New Roman" w:cs="Times New Roman"/>
          <w:lang w:val="en-GB"/>
        </w:rPr>
        <w:t xml:space="preserve">data </w:t>
      </w:r>
      <w:r w:rsidRPr="00CF0DB0">
        <w:rPr>
          <w:rFonts w:ascii="Times New Roman" w:hAnsi="Times New Roman" w:cs="Times New Roman"/>
          <w:lang w:val="en-GB"/>
        </w:rPr>
        <w:t xml:space="preserve">for analysis using the precision estimate provided by the </w:t>
      </w:r>
      <w:proofErr w:type="spellStart"/>
      <w:r w:rsidRPr="00CF0DB0">
        <w:rPr>
          <w:rFonts w:ascii="Times New Roman" w:hAnsi="Times New Roman" w:cs="Times New Roman"/>
          <w:lang w:val="en-GB"/>
        </w:rPr>
        <w:t>Tobii</w:t>
      </w:r>
      <w:proofErr w:type="spellEnd"/>
      <w:r w:rsidRPr="00CF0DB0">
        <w:rPr>
          <w:rFonts w:ascii="Times New Roman" w:hAnsi="Times New Roman" w:cs="Times New Roman"/>
          <w:lang w:val="en-GB"/>
        </w:rPr>
        <w:t xml:space="preserve"> Glasses 1 Eye Tracker, with a 50% threshold (eye-data was recorded at least 1 every 2 frames)</w:t>
      </w:r>
      <w:r w:rsidR="00BB1DCE" w:rsidRPr="00CF0DB0">
        <w:rPr>
          <w:rFonts w:ascii="Times New Roman" w:hAnsi="Times New Roman" w:cs="Times New Roman"/>
          <w:lang w:val="en-GB"/>
        </w:rPr>
        <w:t xml:space="preserve"> (see Supplementary Materials for details)</w:t>
      </w:r>
      <w:r w:rsidRPr="00CF0DB0">
        <w:rPr>
          <w:rFonts w:ascii="Times New Roman" w:hAnsi="Times New Roman" w:cs="Times New Roman"/>
          <w:lang w:val="en-GB"/>
        </w:rPr>
        <w:t>.</w:t>
      </w:r>
    </w:p>
    <w:p w14:paraId="3C8F6C00"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Two separate sets of three-level random intercept mixed models</w:t>
      </w:r>
      <w:r w:rsidR="003F3660" w:rsidRPr="00CF0DB0">
        <w:rPr>
          <w:rFonts w:ascii="Times New Roman" w:hAnsi="Times New Roman" w:cs="Times New Roman"/>
          <w:lang w:val="en-GB"/>
        </w:rPr>
        <w:t xml:space="preserve"> (</w:t>
      </w:r>
      <w:r w:rsidRPr="00CF0DB0">
        <w:rPr>
          <w:rFonts w:ascii="Times New Roman" w:hAnsi="Times New Roman" w:cs="Times New Roman"/>
          <w:lang w:val="en-GB"/>
        </w:rPr>
        <w:t xml:space="preserve">one for </w:t>
      </w:r>
      <w:r w:rsidR="003F3660" w:rsidRPr="00CF0DB0">
        <w:rPr>
          <w:rFonts w:ascii="Times New Roman" w:hAnsi="Times New Roman" w:cs="Times New Roman"/>
          <w:lang w:val="en-GB"/>
        </w:rPr>
        <w:t>fixation d</w:t>
      </w:r>
      <w:r w:rsidRPr="00CF0DB0">
        <w:rPr>
          <w:rFonts w:ascii="Times New Roman" w:hAnsi="Times New Roman" w:cs="Times New Roman"/>
          <w:lang w:val="en-GB"/>
        </w:rPr>
        <w:t>uration,</w:t>
      </w:r>
      <w:r w:rsidR="003F3660" w:rsidRPr="00CF0DB0">
        <w:rPr>
          <w:rFonts w:ascii="Times New Roman" w:hAnsi="Times New Roman" w:cs="Times New Roman"/>
          <w:lang w:val="en-GB"/>
        </w:rPr>
        <w:t xml:space="preserve"> </w:t>
      </w:r>
      <w:r w:rsidRPr="00CF0DB0">
        <w:rPr>
          <w:rFonts w:ascii="Times New Roman" w:hAnsi="Times New Roman" w:cs="Times New Roman"/>
          <w:lang w:val="en-GB"/>
        </w:rPr>
        <w:t xml:space="preserve">the other </w:t>
      </w:r>
      <w:r w:rsidR="003F3660" w:rsidRPr="00CF0DB0">
        <w:rPr>
          <w:rFonts w:ascii="Times New Roman" w:hAnsi="Times New Roman" w:cs="Times New Roman"/>
          <w:lang w:val="en-GB"/>
        </w:rPr>
        <w:t>c</w:t>
      </w:r>
      <w:r w:rsidRPr="00CF0DB0">
        <w:rPr>
          <w:rFonts w:ascii="Times New Roman" w:hAnsi="Times New Roman" w:cs="Times New Roman"/>
          <w:lang w:val="en-GB"/>
        </w:rPr>
        <w:t>ount</w:t>
      </w:r>
      <w:r w:rsidR="003F3660" w:rsidRPr="00CF0DB0">
        <w:rPr>
          <w:rFonts w:ascii="Times New Roman" w:hAnsi="Times New Roman" w:cs="Times New Roman"/>
          <w:lang w:val="en-GB"/>
        </w:rPr>
        <w:t xml:space="preserve">) </w:t>
      </w:r>
      <w:r w:rsidRPr="00CF0DB0">
        <w:rPr>
          <w:rFonts w:ascii="Times New Roman" w:hAnsi="Times New Roman" w:cs="Times New Roman"/>
          <w:lang w:val="en-GB"/>
        </w:rPr>
        <w:t xml:space="preserve">were used to test main effects of infant age (younger (weeks 1,3 and 5) vs. older (weeks 7 and 9), group (typical infant vs. infant with cleft lip) and either General </w:t>
      </w:r>
      <w:r w:rsidR="003F3660" w:rsidRPr="00CF0DB0">
        <w:rPr>
          <w:rFonts w:ascii="Times New Roman" w:hAnsi="Times New Roman" w:cs="Times New Roman"/>
          <w:lang w:val="en-GB"/>
        </w:rPr>
        <w:t>AOI</w:t>
      </w:r>
      <w:r w:rsidRPr="00CF0DB0">
        <w:rPr>
          <w:rFonts w:ascii="Times New Roman" w:hAnsi="Times New Roman" w:cs="Times New Roman"/>
          <w:lang w:val="en-GB"/>
        </w:rPr>
        <w:t xml:space="preserve"> (Face vs. Body vs. No Infant), or Facial </w:t>
      </w:r>
      <w:r w:rsidR="003F3660" w:rsidRPr="00CF0DB0">
        <w:rPr>
          <w:rFonts w:ascii="Times New Roman" w:hAnsi="Times New Roman" w:cs="Times New Roman"/>
          <w:lang w:val="en-GB"/>
        </w:rPr>
        <w:t xml:space="preserve">AOI </w:t>
      </w:r>
      <w:r w:rsidRPr="00CF0DB0">
        <w:rPr>
          <w:rFonts w:ascii="Times New Roman" w:hAnsi="Times New Roman" w:cs="Times New Roman"/>
          <w:lang w:val="en-GB"/>
        </w:rPr>
        <w:t xml:space="preserve">(Mouth vs. Eyes vs. Other Facial Areas), as well as all two-way interactions. Three-way interactions were not tested due to sample size concerns </w:t>
      </w:r>
      <w:r w:rsidR="007A2D41" w:rsidRPr="00CF0DB0">
        <w:rPr>
          <w:rFonts w:ascii="Times New Roman" w:hAnsi="Times New Roman" w:cs="Times New Roman"/>
          <w:lang w:val="en-GB"/>
        </w:rPr>
        <w:fldChar w:fldCharType="begin" w:fldLock="1"/>
      </w:r>
      <w:r w:rsidR="00564B2E" w:rsidRPr="00CF0DB0">
        <w:rPr>
          <w:rFonts w:ascii="Times New Roman" w:hAnsi="Times New Roman" w:cs="Times New Roman"/>
          <w:lang w:val="en-GB"/>
        </w:rPr>
        <w:instrText>ADDIN CSL_CITATION { "citationItems" : [ { "id" : "ITEM-1", "itemData" : { "DOI" : "10.1080/10543401003618819", "ISSN" : "1520-5711", "PMID" : "20496206", "abstract" : "Based on maximum likelihood estimates obtained from mixed-effects linear models, closed-form power functions are derived to detect two-way and three-way interactions that involve longitudinal course of outcome over time in clinical trials. Sample size estimates are shown to decrease with increasing within-subject correlations. It is further shown that when clinical trial designs are balanced in group sizes, the sample size required to detect an effect size for a three-way interaction is exactly fourfold that required to detect the same effect size of a two-way interaction. Furthermore, this fourfold relationship virtually holds for unbalanced allocations of subjects if one factor is balanced in the three-way interaction model. Simulations are presented that verify the sample size estimates for two-way and three-way interactions.", "author" : [ { "dropping-particle" : "", "family" : "Heo", "given" : "Moonseong", "non-dropping-particle" : "", "parse-names" : false, "suffix" : "" }, { "dropping-particle" : "", "family" : "Leon", "given" : "Andrew C", "non-dropping-particle" : "", "parse-names" : false, "suffix" : "" } ], "container-title" : "Journal of Biopharmaceutical Statistics", "id" : "ITEM-1", "issue" : "4", "issued" : { "date-parts" : [ [ "2010", "7" ] ] }, "page" : "787-802", "title" : "Sample sizes required to detect two-way and three-way interactions involving slope differences in mixed-effects linear models", "type" : "article-journal", "volume" : "20" }, "uris" : [ "http://www.mendeley.com/documents/?uuid=50b0e858-11ea-4e23-b1cc-ec6beb22fafb" ] }, { "id" : "ITEM-2", "itemData" : { "DOI" : "10.1016/j.csda.2008.06.010", "ISSN" : "0167-9473", "PMID" : "20084090", "abstract" : "Mixed-effects linear regression models have become more widely used for analysis of repeatedly measured outcomes in clinical trials over the past decade. There are formulae and tables for estimating sample sizes required to detect the main effects of treatment and the treatment by time interactions for those models. A formula is proposed to estimate the sample size required to detect an interaction between two binary variables in a factorial design with repeated measures of a continuous outcome. The formula is based, in part, on the fact that the variance of an interaction is fourfold that of the main effect. A simulation study examines the statistical power associated with the resulting sample sizes in a mixed-effects linear regression model with a random intercept. The simulation varies the magnitude (\u0394) of the standardized main effects and interactions, the intraclass correlation coefficient (\u03c1 ), and the number (k) of repeated measures within-subject. The results of the simulation study verify that the sample size required to detect a 2 \u00d7 2 interaction in a mixed-effects linear regression model is fourfold that to detect a main effect of the same magnitude.", "author" : [ { "dropping-particle" : "", "family" : "Leon", "given" : "Andrew C", "non-dropping-particle" : "", "parse-names" : false, "suffix" : "" }, { "dropping-particle" : "", "family" : "Heo", "given" : "Moonseong", "non-dropping-particle" : "", "parse-names" : false, "suffix" : "" } ], "container-title" : "Computational Statistics &amp; Data Analysis", "id" : "ITEM-2", "issue" : "3", "issued" : { "date-parts" : [ [ "2009", "1", "15" ] ] }, "page" : "603-608", "title" : "Sample sizes required to detect interactions between two binary fixed-effects in a mixed-effects linear regression model", "type" : "article-journal", "volume" : "53" }, "uris" : [ "http://www.mendeley.com/documents/?uuid=3c2c05b3-233c-4c44-a993-fa602d3c0fe8" ] } ], "mendeley" : { "formattedCitation" : "(Heo &amp; Leon, 2010; Leon &amp; Heo, 2009)", "plainTextFormattedCitation" : "(Heo &amp; Leon, 2010; Leon &amp; Heo, 2009)", "previouslyFormattedCitation" : "(Heo &amp; Leon, 2010; Leon &amp; Heo, 2009)"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A73E74" w:rsidRPr="00CF0DB0">
        <w:rPr>
          <w:rFonts w:ascii="Times New Roman" w:hAnsi="Times New Roman" w:cs="Times New Roman"/>
          <w:noProof/>
          <w:lang w:val="en-GB"/>
        </w:rPr>
        <w:t>(Heo &amp; Leon, 2010; Leon &amp; Heo, 2009)</w:t>
      </w:r>
      <w:r w:rsidR="007A2D41" w:rsidRPr="00CF0DB0">
        <w:rPr>
          <w:rFonts w:ascii="Times New Roman" w:hAnsi="Times New Roman" w:cs="Times New Roman"/>
          <w:lang w:val="en-GB"/>
        </w:rPr>
        <w:fldChar w:fldCharType="end"/>
      </w:r>
      <w:r w:rsidRPr="00CF0DB0">
        <w:rPr>
          <w:rFonts w:ascii="Times New Roman" w:hAnsi="Times New Roman" w:cs="Times New Roman"/>
          <w:lang w:val="en-GB"/>
        </w:rPr>
        <w:t>. The models also included, as covariates, the main effects of demographic variables differing by group</w:t>
      </w:r>
      <w:r w:rsidR="000B5308" w:rsidRPr="00CF0DB0">
        <w:rPr>
          <w:rFonts w:ascii="Times New Roman" w:hAnsi="Times New Roman" w:cs="Times New Roman"/>
          <w:lang w:val="en-GB"/>
        </w:rPr>
        <w:t>, as well as the main effect of a cleft severity score (</w:t>
      </w:r>
      <w:r w:rsidR="00AA724F" w:rsidRPr="00CF0DB0">
        <w:rPr>
          <w:rFonts w:ascii="Times New Roman" w:hAnsi="Times New Roman" w:cs="Times New Roman"/>
          <w:lang w:val="en-GB"/>
        </w:rPr>
        <w:t xml:space="preserve">0=No Cleft, </w:t>
      </w:r>
      <w:r w:rsidR="000B5308" w:rsidRPr="00CF0DB0">
        <w:rPr>
          <w:rFonts w:ascii="Times New Roman" w:hAnsi="Times New Roman" w:cs="Times New Roman"/>
          <w:lang w:val="en-GB"/>
        </w:rPr>
        <w:t>1=Unilateral Cleft</w:t>
      </w:r>
      <w:r w:rsidR="00554A7C" w:rsidRPr="00CF0DB0">
        <w:rPr>
          <w:rFonts w:ascii="Times New Roman" w:hAnsi="Times New Roman" w:cs="Times New Roman"/>
          <w:lang w:val="en-GB"/>
        </w:rPr>
        <w:t xml:space="preserve"> Lip</w:t>
      </w:r>
      <w:r w:rsidR="000B5308" w:rsidRPr="00CF0DB0">
        <w:rPr>
          <w:rFonts w:ascii="Times New Roman" w:hAnsi="Times New Roman" w:cs="Times New Roman"/>
          <w:lang w:val="en-GB"/>
        </w:rPr>
        <w:t xml:space="preserve">, 2=Unilateral Cleft </w:t>
      </w:r>
      <w:r w:rsidR="00554A7C" w:rsidRPr="00CF0DB0">
        <w:rPr>
          <w:rFonts w:ascii="Times New Roman" w:hAnsi="Times New Roman" w:cs="Times New Roman"/>
          <w:lang w:val="en-GB"/>
        </w:rPr>
        <w:t xml:space="preserve">Lip </w:t>
      </w:r>
      <w:r w:rsidR="000B5308" w:rsidRPr="00CF0DB0">
        <w:rPr>
          <w:rFonts w:ascii="Times New Roman" w:hAnsi="Times New Roman" w:cs="Times New Roman"/>
          <w:lang w:val="en-GB"/>
        </w:rPr>
        <w:t>and Palate, 3=Bilateral Cleft</w:t>
      </w:r>
      <w:r w:rsidR="00554A7C" w:rsidRPr="00CF0DB0">
        <w:rPr>
          <w:rFonts w:ascii="Times New Roman" w:hAnsi="Times New Roman" w:cs="Times New Roman"/>
          <w:lang w:val="en-GB"/>
        </w:rPr>
        <w:t xml:space="preserve"> Lip</w:t>
      </w:r>
      <w:r w:rsidR="000B5308" w:rsidRPr="00CF0DB0">
        <w:rPr>
          <w:rFonts w:ascii="Times New Roman" w:hAnsi="Times New Roman" w:cs="Times New Roman"/>
          <w:lang w:val="en-GB"/>
        </w:rPr>
        <w:t xml:space="preserve">, 4=Bilateral Cleft </w:t>
      </w:r>
      <w:r w:rsidR="00554A7C" w:rsidRPr="00CF0DB0">
        <w:rPr>
          <w:rFonts w:ascii="Times New Roman" w:hAnsi="Times New Roman" w:cs="Times New Roman"/>
          <w:lang w:val="en-GB"/>
        </w:rPr>
        <w:t xml:space="preserve">Lip </w:t>
      </w:r>
      <w:r w:rsidR="000B5308" w:rsidRPr="00CF0DB0">
        <w:rPr>
          <w:rFonts w:ascii="Times New Roman" w:hAnsi="Times New Roman" w:cs="Times New Roman"/>
          <w:lang w:val="en-GB"/>
        </w:rPr>
        <w:t>and Palate)</w:t>
      </w:r>
      <w:r w:rsidRPr="00CF0DB0">
        <w:rPr>
          <w:rFonts w:ascii="Times New Roman" w:hAnsi="Times New Roman" w:cs="Times New Roman"/>
          <w:lang w:val="en-GB"/>
        </w:rPr>
        <w:t>. Likelihood Ratio Tests</w:t>
      </w:r>
      <w:r w:rsidR="004819EB" w:rsidRPr="00CF0DB0">
        <w:rPr>
          <w:rFonts w:ascii="Times New Roman" w:hAnsi="Times New Roman" w:cs="Times New Roman"/>
          <w:lang w:val="en-GB"/>
        </w:rPr>
        <w:t xml:space="preserve"> w</w:t>
      </w:r>
      <w:r w:rsidR="001B3D83" w:rsidRPr="00CF0DB0">
        <w:rPr>
          <w:rFonts w:ascii="Times New Roman" w:hAnsi="Times New Roman" w:cs="Times New Roman"/>
          <w:lang w:val="en-GB"/>
        </w:rPr>
        <w:t>ere</w:t>
      </w:r>
      <w:r w:rsidR="004819EB" w:rsidRPr="00CF0DB0">
        <w:rPr>
          <w:rFonts w:ascii="Times New Roman" w:hAnsi="Times New Roman" w:cs="Times New Roman"/>
          <w:lang w:val="en-GB"/>
        </w:rPr>
        <w:t xml:space="preserve"> used </w:t>
      </w:r>
      <w:r w:rsidRPr="00CF0DB0">
        <w:rPr>
          <w:rFonts w:ascii="Times New Roman" w:hAnsi="Times New Roman" w:cs="Times New Roman"/>
          <w:lang w:val="en-GB"/>
        </w:rPr>
        <w:t xml:space="preserve">to assess </w:t>
      </w:r>
      <w:r w:rsidR="004819EB" w:rsidRPr="00CF0DB0">
        <w:rPr>
          <w:rFonts w:ascii="Times New Roman" w:hAnsi="Times New Roman" w:cs="Times New Roman"/>
          <w:lang w:val="en-GB"/>
        </w:rPr>
        <w:t>the effect of predictors</w:t>
      </w:r>
      <w:r w:rsidR="00711007" w:rsidRPr="00CF0DB0">
        <w:rPr>
          <w:rFonts w:ascii="Times New Roman" w:hAnsi="Times New Roman" w:cs="Times New Roman"/>
          <w:lang w:val="en-GB"/>
        </w:rPr>
        <w:t>, and select the most parsimonious models fitting the data</w:t>
      </w:r>
      <w:r w:rsidRPr="00CF0DB0">
        <w:rPr>
          <w:rFonts w:ascii="Times New Roman" w:hAnsi="Times New Roman" w:cs="Times New Roman"/>
          <w:lang w:val="en-GB"/>
        </w:rPr>
        <w:t xml:space="preserve">. False Discovery Rate corrections </w:t>
      </w:r>
      <w:r w:rsidR="007A2D41" w:rsidRPr="00CF0DB0">
        <w:rPr>
          <w:rFonts w:ascii="Times New Roman" w:hAnsi="Times New Roman" w:cs="Times New Roman"/>
          <w:lang w:val="en-GB"/>
        </w:rPr>
        <w:fldChar w:fldCharType="begin" w:fldLock="1"/>
      </w:r>
      <w:r w:rsidR="00CB4998" w:rsidRPr="00CF0DB0">
        <w:rPr>
          <w:rFonts w:ascii="Times New Roman" w:hAnsi="Times New Roman" w:cs="Times New Roman"/>
          <w:lang w:val="en-GB"/>
        </w:rPr>
        <w:instrText>ADDIN CSL_CITATION { "citationItems" : [ { "id" : "ITEM-1", "itemData" : { "DOI" : "10.2307/2346101", "ISBN" : "1023072346", "ISSN" : "00359246", "PMID" : "2346101", "abstract" : "The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 "author" : [ { "dropping-particle" : "", "family" : "Benjamini", "given" : "Yoav", "non-dropping-particle" : "", "parse-names" : false, "suffix" : "" }, { "dropping-particle" : "", "family" : "Hochberg", "given" : "Yosef", "non-dropping-particle" : "", "parse-names" : false, "suffix" : "" } ], "container-title" : "Journal of the Royal Statistical Society", "id" : "ITEM-1", "issue" : "1", "issued" : { "date-parts" : [ [ "1995" ] ] }, "page" : "289-300", "title" : "Controlling the false discovery rate: a practical and powerful approach to multiple testing", "type" : "article-journal", "volume" : "57" }, "uris" : [ "http://www.mendeley.com/documents/?uuid=073e5c12-d053-4f3f-bdad-12720cf3d5ff" ] } ], "mendeley" : { "formattedCitation" : "(Benjamini &amp; Hochberg, 1995)", "plainTextFormattedCitation" : "(Benjamini &amp; Hochberg, 1995)", "previouslyFormattedCitation" : "(Benjamini &amp; Hochberg, 1995)"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A73E74" w:rsidRPr="00CF0DB0">
        <w:rPr>
          <w:rFonts w:ascii="Times New Roman" w:hAnsi="Times New Roman" w:cs="Times New Roman"/>
          <w:noProof/>
          <w:lang w:val="en-GB"/>
        </w:rPr>
        <w:t>(Benjamini &amp; Hochberg, 1995)</w:t>
      </w:r>
      <w:r w:rsidR="007A2D41" w:rsidRPr="00CF0DB0">
        <w:rPr>
          <w:rFonts w:ascii="Times New Roman" w:hAnsi="Times New Roman" w:cs="Times New Roman"/>
          <w:lang w:val="en-GB"/>
        </w:rPr>
        <w:fldChar w:fldCharType="end"/>
      </w:r>
      <w:r w:rsidRPr="00CF0DB0">
        <w:rPr>
          <w:rFonts w:ascii="Times New Roman" w:hAnsi="Times New Roman" w:cs="Times New Roman"/>
          <w:lang w:val="en-GB"/>
        </w:rPr>
        <w:t xml:space="preserve"> were used for multiple comparisons. A p-value&lt;0.05 was considered significant.</w:t>
      </w:r>
    </w:p>
    <w:p w14:paraId="652F1457"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lang w:val="en-GB"/>
        </w:rPr>
        <w:t>Results</w:t>
      </w:r>
    </w:p>
    <w:p w14:paraId="5A2C2D5D"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Sample</w:t>
      </w:r>
    </w:p>
    <w:p w14:paraId="6BD527DE" w14:textId="18DA9C38" w:rsidR="006616A7" w:rsidRPr="00CF0DB0" w:rsidRDefault="000D0740" w:rsidP="008C6A70">
      <w:pPr>
        <w:spacing w:line="480" w:lineRule="auto"/>
        <w:rPr>
          <w:rFonts w:ascii="Times New Roman" w:hAnsi="Times New Roman" w:cs="Times New Roman"/>
          <w:lang w:val="en-GB"/>
        </w:rPr>
      </w:pPr>
      <w:r w:rsidRPr="00CF0DB0">
        <w:rPr>
          <w:rFonts w:ascii="Times New Roman" w:hAnsi="Times New Roman" w:cs="Times New Roman"/>
          <w:lang w:val="en-GB"/>
        </w:rPr>
        <w:t xml:space="preserve">The sample comprised 30 mother-infant pairs, 10 index (2 males and 8 females) and 20 comparison (13 males and 7 females). </w:t>
      </w:r>
      <w:r w:rsidR="00554A7C" w:rsidRPr="00CF0DB0">
        <w:rPr>
          <w:rFonts w:ascii="Times New Roman" w:hAnsi="Times New Roman" w:cs="Times New Roman"/>
          <w:lang w:val="en-GB"/>
        </w:rPr>
        <w:t>All participants were retained in</w:t>
      </w:r>
      <w:r w:rsidR="00A63894" w:rsidRPr="00CF0DB0">
        <w:rPr>
          <w:rFonts w:ascii="Times New Roman" w:hAnsi="Times New Roman" w:cs="Times New Roman"/>
          <w:lang w:val="en-GB"/>
        </w:rPr>
        <w:t xml:space="preserve"> the study, </w:t>
      </w:r>
      <w:r w:rsidR="009E4DC4" w:rsidRPr="00CF0DB0">
        <w:rPr>
          <w:rFonts w:ascii="Times New Roman" w:hAnsi="Times New Roman" w:cs="Times New Roman"/>
          <w:lang w:val="en-GB"/>
        </w:rPr>
        <w:t>but not</w:t>
      </w:r>
      <w:r w:rsidR="00A63894" w:rsidRPr="00CF0DB0">
        <w:rPr>
          <w:rFonts w:ascii="Times New Roman" w:hAnsi="Times New Roman" w:cs="Times New Roman"/>
          <w:lang w:val="en-GB"/>
        </w:rPr>
        <w:t xml:space="preserve"> all were available to complete </w:t>
      </w:r>
      <w:r w:rsidR="007F7C40" w:rsidRPr="00CF0DB0">
        <w:rPr>
          <w:rFonts w:ascii="Times New Roman" w:hAnsi="Times New Roman" w:cs="Times New Roman"/>
          <w:lang w:val="en-GB"/>
        </w:rPr>
        <w:t>all</w:t>
      </w:r>
      <w:r w:rsidR="00A63894" w:rsidRPr="00CF0DB0">
        <w:rPr>
          <w:rFonts w:ascii="Times New Roman" w:hAnsi="Times New Roman" w:cs="Times New Roman"/>
          <w:lang w:val="en-GB"/>
        </w:rPr>
        <w:t xml:space="preserve"> 5 assessments</w:t>
      </w:r>
      <w:r w:rsidR="009E4DC4" w:rsidRPr="00CF0DB0">
        <w:rPr>
          <w:rFonts w:ascii="Times New Roman" w:hAnsi="Times New Roman" w:cs="Times New Roman"/>
          <w:lang w:val="en-GB"/>
        </w:rPr>
        <w:t xml:space="preserve">, </w:t>
      </w:r>
      <w:r w:rsidR="00A63894" w:rsidRPr="00CF0DB0">
        <w:rPr>
          <w:rFonts w:ascii="Times New Roman" w:hAnsi="Times New Roman" w:cs="Times New Roman"/>
          <w:lang w:val="en-GB"/>
        </w:rPr>
        <w:t xml:space="preserve">with a </w:t>
      </w:r>
      <w:r w:rsidR="009E4DC4" w:rsidRPr="00CF0DB0">
        <w:rPr>
          <w:rFonts w:ascii="Times New Roman" w:hAnsi="Times New Roman" w:cs="Times New Roman"/>
          <w:lang w:val="en-GB"/>
        </w:rPr>
        <w:t xml:space="preserve">16.67% </w:t>
      </w:r>
      <w:r w:rsidR="00A63894" w:rsidRPr="00CF0DB0">
        <w:rPr>
          <w:rFonts w:ascii="Times New Roman" w:hAnsi="Times New Roman" w:cs="Times New Roman"/>
          <w:lang w:val="en-GB"/>
        </w:rPr>
        <w:t>reduction in data</w:t>
      </w:r>
      <w:r w:rsidR="009E4DC4" w:rsidRPr="00CF0DB0">
        <w:rPr>
          <w:rFonts w:ascii="Times New Roman" w:hAnsi="Times New Roman" w:cs="Times New Roman"/>
          <w:lang w:val="en-GB"/>
        </w:rPr>
        <w:t xml:space="preserve"> available for week 1, 13.33% for week 3, and 6.67% for weeks 5, 7, and 9. The mean</w:t>
      </w:r>
      <w:r w:rsidR="007F7C40" w:rsidRPr="00CF0DB0">
        <w:rPr>
          <w:rFonts w:ascii="Times New Roman" w:hAnsi="Times New Roman" w:cs="Times New Roman"/>
          <w:lang w:val="en-GB"/>
        </w:rPr>
        <w:t xml:space="preserve"> </w:t>
      </w:r>
      <w:r w:rsidR="009E4DC4" w:rsidRPr="00CF0DB0">
        <w:rPr>
          <w:rFonts w:ascii="Times New Roman" w:hAnsi="Times New Roman" w:cs="Times New Roman"/>
          <w:lang w:val="en-GB"/>
        </w:rPr>
        <w:t>(</w:t>
      </w:r>
      <w:proofErr w:type="spellStart"/>
      <w:r w:rsidR="009E4DC4" w:rsidRPr="00CF0DB0">
        <w:rPr>
          <w:rFonts w:ascii="Times New Roman" w:hAnsi="Times New Roman" w:cs="Times New Roman"/>
          <w:lang w:val="en-GB"/>
        </w:rPr>
        <w:t>sd</w:t>
      </w:r>
      <w:proofErr w:type="spellEnd"/>
      <w:r w:rsidR="009E4DC4" w:rsidRPr="00CF0DB0">
        <w:rPr>
          <w:rFonts w:ascii="Times New Roman" w:hAnsi="Times New Roman" w:cs="Times New Roman"/>
          <w:lang w:val="en-GB"/>
        </w:rPr>
        <w:t>) number of assessments available per participant was 4.50</w:t>
      </w:r>
      <w:r w:rsidR="007F7C40" w:rsidRPr="00CF0DB0">
        <w:rPr>
          <w:rFonts w:ascii="Times New Roman" w:hAnsi="Times New Roman" w:cs="Times New Roman"/>
          <w:lang w:val="en-GB"/>
        </w:rPr>
        <w:t xml:space="preserve"> </w:t>
      </w:r>
      <w:r w:rsidR="009E4DC4" w:rsidRPr="00CF0DB0">
        <w:rPr>
          <w:rFonts w:ascii="Times New Roman" w:hAnsi="Times New Roman" w:cs="Times New Roman"/>
          <w:lang w:val="en-GB"/>
        </w:rPr>
        <w:t xml:space="preserve">(0.63). </w:t>
      </w:r>
      <w:r w:rsidRPr="00CF0DB0">
        <w:rPr>
          <w:rFonts w:ascii="Times New Roman" w:hAnsi="Times New Roman" w:cs="Times New Roman"/>
          <w:lang w:val="en-GB"/>
        </w:rPr>
        <w:t xml:space="preserve">No formal power calculation was </w:t>
      </w:r>
      <w:r w:rsidRPr="00CF0DB0">
        <w:rPr>
          <w:rFonts w:ascii="Times New Roman" w:hAnsi="Times New Roman" w:cs="Times New Roman"/>
          <w:lang w:val="en-GB"/>
        </w:rPr>
        <w:lastRenderedPageBreak/>
        <w:t xml:space="preserve">performed, as no similar study has </w:t>
      </w:r>
      <w:r w:rsidR="00B25091" w:rsidRPr="00CF0DB0">
        <w:rPr>
          <w:rFonts w:ascii="Times New Roman" w:hAnsi="Times New Roman" w:cs="Times New Roman"/>
          <w:lang w:val="en-GB"/>
        </w:rPr>
        <w:t xml:space="preserve">previously </w:t>
      </w:r>
      <w:r w:rsidRPr="00CF0DB0">
        <w:rPr>
          <w:rFonts w:ascii="Times New Roman" w:hAnsi="Times New Roman" w:cs="Times New Roman"/>
          <w:lang w:val="en-GB"/>
        </w:rPr>
        <w:t xml:space="preserve">been conducted. </w:t>
      </w:r>
      <w:r w:rsidR="008A1A7F" w:rsidRPr="00CF0DB0">
        <w:rPr>
          <w:rFonts w:ascii="Times New Roman" w:hAnsi="Times New Roman" w:cs="Times New Roman"/>
          <w:lang w:val="en-GB"/>
        </w:rPr>
        <w:t>S</w:t>
      </w:r>
      <w:r w:rsidRPr="00CF0DB0">
        <w:rPr>
          <w:rFonts w:ascii="Times New Roman" w:hAnsi="Times New Roman" w:cs="Times New Roman"/>
          <w:lang w:val="en-GB"/>
        </w:rPr>
        <w:t xml:space="preserve">ample characteristics </w:t>
      </w:r>
      <w:r w:rsidR="00145D8A" w:rsidRPr="00CF0DB0">
        <w:rPr>
          <w:rFonts w:ascii="Times New Roman" w:hAnsi="Times New Roman" w:cs="Times New Roman"/>
          <w:lang w:val="en-GB"/>
        </w:rPr>
        <w:t xml:space="preserve">(see Table S1 in Supplementary Materials) </w:t>
      </w:r>
      <w:r w:rsidR="008A1A7F" w:rsidRPr="00CF0DB0">
        <w:rPr>
          <w:rFonts w:ascii="Times New Roman" w:hAnsi="Times New Roman" w:cs="Times New Roman"/>
          <w:lang w:val="en-GB"/>
        </w:rPr>
        <w:t>were similar in terms of</w:t>
      </w:r>
      <w:r w:rsidRPr="00CF0DB0">
        <w:rPr>
          <w:rFonts w:ascii="Times New Roman" w:hAnsi="Times New Roman" w:cs="Times New Roman"/>
          <w:lang w:val="en-GB"/>
        </w:rPr>
        <w:t xml:space="preserve"> </w:t>
      </w:r>
      <w:r w:rsidR="008A1A7F" w:rsidRPr="00CF0DB0">
        <w:rPr>
          <w:rFonts w:ascii="Times New Roman" w:hAnsi="Times New Roman" w:cs="Times New Roman"/>
          <w:lang w:val="en-GB"/>
        </w:rPr>
        <w:t>social class, education and ethnicity, although there were</w:t>
      </w:r>
      <w:r w:rsidRPr="00CF0DB0">
        <w:rPr>
          <w:rFonts w:ascii="Times New Roman" w:hAnsi="Times New Roman" w:cs="Times New Roman"/>
          <w:lang w:val="en-GB"/>
        </w:rPr>
        <w:t xml:space="preserve"> more married mothers in the comparison group </w:t>
      </w:r>
      <w:r w:rsidR="008A1A7F" w:rsidRPr="00CF0DB0">
        <w:rPr>
          <w:rFonts w:ascii="Times New Roman" w:hAnsi="Times New Roman" w:cs="Times New Roman"/>
          <w:lang w:val="en-GB"/>
        </w:rPr>
        <w:t>vs.</w:t>
      </w:r>
      <w:r w:rsidRPr="00CF0DB0">
        <w:rPr>
          <w:rFonts w:ascii="Times New Roman" w:hAnsi="Times New Roman" w:cs="Times New Roman"/>
          <w:lang w:val="en-GB"/>
        </w:rPr>
        <w:t xml:space="preserve"> the index group (p=.006); infant birth weight </w:t>
      </w:r>
      <w:r w:rsidR="008A1A7F" w:rsidRPr="00CF0DB0">
        <w:rPr>
          <w:rFonts w:ascii="Times New Roman" w:hAnsi="Times New Roman" w:cs="Times New Roman"/>
          <w:lang w:val="en-GB"/>
        </w:rPr>
        <w:t xml:space="preserve">was higher in comparison vs. index infants </w:t>
      </w:r>
      <w:r w:rsidRPr="00CF0DB0">
        <w:rPr>
          <w:rFonts w:ascii="Times New Roman" w:hAnsi="Times New Roman" w:cs="Times New Roman"/>
          <w:lang w:val="en-GB"/>
        </w:rPr>
        <w:t>(p=.015)</w:t>
      </w:r>
      <w:r w:rsidR="008A1A7F" w:rsidRPr="00CF0DB0">
        <w:rPr>
          <w:rFonts w:ascii="Times New Roman" w:hAnsi="Times New Roman" w:cs="Times New Roman"/>
          <w:lang w:val="en-GB"/>
        </w:rPr>
        <w:t xml:space="preserve">, </w:t>
      </w:r>
      <w:r w:rsidRPr="00CF0DB0">
        <w:rPr>
          <w:rFonts w:ascii="Times New Roman" w:hAnsi="Times New Roman" w:cs="Times New Roman"/>
          <w:lang w:val="en-GB"/>
        </w:rPr>
        <w:t xml:space="preserve">and feeding method </w:t>
      </w:r>
      <w:r w:rsidR="008A1A7F" w:rsidRPr="00CF0DB0">
        <w:rPr>
          <w:rFonts w:ascii="Times New Roman" w:hAnsi="Times New Roman" w:cs="Times New Roman"/>
          <w:lang w:val="en-GB"/>
        </w:rPr>
        <w:t xml:space="preserve">differed </w:t>
      </w:r>
      <w:r w:rsidRPr="00CF0DB0">
        <w:rPr>
          <w:rFonts w:ascii="Times New Roman" w:hAnsi="Times New Roman" w:cs="Times New Roman"/>
          <w:lang w:val="en-GB"/>
        </w:rPr>
        <w:t>(p=.005)</w:t>
      </w:r>
      <w:r w:rsidR="008A1A7F" w:rsidRPr="00CF0DB0">
        <w:rPr>
          <w:rFonts w:ascii="Times New Roman" w:hAnsi="Times New Roman" w:cs="Times New Roman"/>
          <w:lang w:val="en-GB"/>
        </w:rPr>
        <w:t xml:space="preserve"> (more</w:t>
      </w:r>
      <w:r w:rsidRPr="00CF0DB0">
        <w:rPr>
          <w:rFonts w:ascii="Times New Roman" w:hAnsi="Times New Roman" w:cs="Times New Roman"/>
          <w:lang w:val="en-GB"/>
        </w:rPr>
        <w:t xml:space="preserve"> formula feeding </w:t>
      </w:r>
      <w:r w:rsidR="008A1A7F" w:rsidRPr="00CF0DB0">
        <w:rPr>
          <w:rFonts w:ascii="Times New Roman" w:hAnsi="Times New Roman" w:cs="Times New Roman"/>
          <w:lang w:val="en-GB"/>
        </w:rPr>
        <w:t>in</w:t>
      </w:r>
      <w:r w:rsidRPr="00CF0DB0">
        <w:rPr>
          <w:rFonts w:ascii="Times New Roman" w:hAnsi="Times New Roman" w:cs="Times New Roman"/>
          <w:lang w:val="en-GB"/>
        </w:rPr>
        <w:t xml:space="preserve"> </w:t>
      </w:r>
      <w:r w:rsidR="008A1A7F" w:rsidRPr="00CF0DB0">
        <w:rPr>
          <w:rFonts w:ascii="Times New Roman" w:hAnsi="Times New Roman" w:cs="Times New Roman"/>
          <w:lang w:val="en-GB"/>
        </w:rPr>
        <w:t xml:space="preserve">the </w:t>
      </w:r>
      <w:r w:rsidRPr="00CF0DB0">
        <w:rPr>
          <w:rFonts w:ascii="Times New Roman" w:hAnsi="Times New Roman" w:cs="Times New Roman"/>
          <w:lang w:val="en-GB"/>
        </w:rPr>
        <w:t xml:space="preserve">index </w:t>
      </w:r>
      <w:r w:rsidR="008A1A7F" w:rsidRPr="00CF0DB0">
        <w:rPr>
          <w:rFonts w:ascii="Times New Roman" w:hAnsi="Times New Roman" w:cs="Times New Roman"/>
          <w:lang w:val="en-GB"/>
        </w:rPr>
        <w:t>group</w:t>
      </w:r>
      <w:r w:rsidR="002861BC" w:rsidRPr="00CF0DB0">
        <w:rPr>
          <w:rFonts w:ascii="Times New Roman" w:hAnsi="Times New Roman" w:cs="Times New Roman"/>
          <w:lang w:val="en-GB"/>
        </w:rPr>
        <w:t>)</w:t>
      </w:r>
      <w:r w:rsidR="008A1A7F" w:rsidRPr="00CF0DB0">
        <w:rPr>
          <w:rFonts w:ascii="Times New Roman" w:hAnsi="Times New Roman" w:cs="Times New Roman"/>
          <w:lang w:val="en-GB"/>
        </w:rPr>
        <w:t>.</w:t>
      </w:r>
      <w:r w:rsidR="00144FD4" w:rsidRPr="00CF0DB0">
        <w:rPr>
          <w:rFonts w:ascii="Times New Roman" w:hAnsi="Times New Roman" w:cs="Times New Roman"/>
          <w:lang w:val="en-GB"/>
        </w:rPr>
        <w:t xml:space="preserve"> The two groups were also similar in terms of </w:t>
      </w:r>
      <w:r w:rsidR="002647A4" w:rsidRPr="00CF0DB0">
        <w:rPr>
          <w:rFonts w:ascii="Times New Roman" w:hAnsi="Times New Roman" w:cs="Times New Roman"/>
          <w:lang w:val="en-GB"/>
        </w:rPr>
        <w:t xml:space="preserve">having scores in the non-clinical range on a measure of </w:t>
      </w:r>
      <w:r w:rsidR="00144FD4" w:rsidRPr="00CF0DB0">
        <w:rPr>
          <w:rFonts w:ascii="Times New Roman" w:hAnsi="Times New Roman" w:cs="Times New Roman"/>
          <w:lang w:val="en-GB"/>
        </w:rPr>
        <w:t xml:space="preserve">depressive symptomatology </w:t>
      </w:r>
      <w:r w:rsidR="00554A7C" w:rsidRPr="00CF0DB0">
        <w:rPr>
          <w:rFonts w:ascii="Times New Roman" w:hAnsi="Times New Roman" w:cs="Times New Roman"/>
          <w:lang w:val="en-GB"/>
        </w:rPr>
        <w:t xml:space="preserve">when assessed </w:t>
      </w:r>
      <w:r w:rsidR="00144FD4" w:rsidRPr="00CF0DB0">
        <w:rPr>
          <w:rFonts w:ascii="Times New Roman" w:hAnsi="Times New Roman" w:cs="Times New Roman"/>
          <w:lang w:val="en-GB"/>
        </w:rPr>
        <w:t>at week 9</w:t>
      </w:r>
      <w:r w:rsidR="00217234" w:rsidRPr="00CF0DB0">
        <w:rPr>
          <w:rFonts w:ascii="Times New Roman" w:hAnsi="Times New Roman" w:cs="Times New Roman"/>
          <w:lang w:val="en-GB"/>
        </w:rPr>
        <w:t xml:space="preserve"> (t(23)=-0.960, p=.347)</w:t>
      </w:r>
      <w:r w:rsidR="00144FD4" w:rsidRPr="00CF0DB0">
        <w:rPr>
          <w:rFonts w:ascii="Times New Roman" w:hAnsi="Times New Roman" w:cs="Times New Roman"/>
          <w:lang w:val="en-GB"/>
        </w:rPr>
        <w:t>, as measured using the Edinburgh Postnatal Depression Scale (Cox</w:t>
      </w:r>
      <w:r w:rsidR="00C36286" w:rsidRPr="00CF0DB0">
        <w:rPr>
          <w:rFonts w:ascii="Times New Roman" w:hAnsi="Times New Roman" w:cs="Times New Roman"/>
          <w:lang w:val="en-GB"/>
        </w:rPr>
        <w:t>,</w:t>
      </w:r>
      <w:r w:rsidR="00C36286" w:rsidRPr="00CF0DB0">
        <w:t xml:space="preserve"> </w:t>
      </w:r>
      <w:r w:rsidR="00C36286" w:rsidRPr="00CF0DB0">
        <w:rPr>
          <w:rFonts w:ascii="Times New Roman" w:hAnsi="Times New Roman" w:cs="Times New Roman"/>
          <w:lang w:val="en-GB"/>
        </w:rPr>
        <w:t xml:space="preserve">Holden, &amp; </w:t>
      </w:r>
      <w:proofErr w:type="spellStart"/>
      <w:r w:rsidR="00C36286" w:rsidRPr="00CF0DB0">
        <w:rPr>
          <w:rFonts w:ascii="Times New Roman" w:hAnsi="Times New Roman" w:cs="Times New Roman"/>
          <w:lang w:val="en-GB"/>
        </w:rPr>
        <w:t>Sagovsky</w:t>
      </w:r>
      <w:proofErr w:type="spellEnd"/>
      <w:r w:rsidR="00C36286" w:rsidRPr="00CF0DB0">
        <w:rPr>
          <w:rFonts w:ascii="Times New Roman" w:hAnsi="Times New Roman" w:cs="Times New Roman"/>
          <w:lang w:val="en-GB"/>
        </w:rPr>
        <w:t>, 19</w:t>
      </w:r>
      <w:r w:rsidR="00144FD4" w:rsidRPr="00CF0DB0">
        <w:rPr>
          <w:rFonts w:ascii="Times New Roman" w:hAnsi="Times New Roman" w:cs="Times New Roman"/>
          <w:lang w:val="en-GB"/>
        </w:rPr>
        <w:t>87) (M(</w:t>
      </w:r>
      <w:proofErr w:type="spellStart"/>
      <w:r w:rsidR="00144FD4" w:rsidRPr="00CF0DB0">
        <w:rPr>
          <w:rFonts w:ascii="Times New Roman" w:hAnsi="Times New Roman" w:cs="Times New Roman"/>
          <w:lang w:val="en-GB"/>
        </w:rPr>
        <w:t>sd</w:t>
      </w:r>
      <w:proofErr w:type="spellEnd"/>
      <w:r w:rsidR="00144FD4" w:rsidRPr="00CF0DB0">
        <w:rPr>
          <w:rFonts w:ascii="Times New Roman" w:hAnsi="Times New Roman" w:cs="Times New Roman"/>
          <w:lang w:val="en-GB"/>
        </w:rPr>
        <w:t>): Index=5.71(4.54); Comparison=4.11(3.43))</w:t>
      </w:r>
      <w:r w:rsidR="00C36286" w:rsidRPr="00CF0DB0">
        <w:rPr>
          <w:rFonts w:ascii="Times New Roman" w:hAnsi="Times New Roman" w:cs="Times New Roman"/>
          <w:lang w:val="en-GB"/>
        </w:rPr>
        <w:t>.</w:t>
      </w:r>
    </w:p>
    <w:p w14:paraId="6B675CBE" w14:textId="77777777" w:rsidR="006616A7" w:rsidRPr="00CF0DB0" w:rsidRDefault="000D0740" w:rsidP="00D706EA">
      <w:pPr>
        <w:spacing w:line="480" w:lineRule="auto"/>
        <w:rPr>
          <w:rFonts w:ascii="Times New Roman" w:hAnsi="Times New Roman" w:cs="Times New Roman"/>
          <w:i/>
          <w:lang w:val="en-GB"/>
        </w:rPr>
      </w:pPr>
      <w:r w:rsidRPr="00CF0DB0">
        <w:rPr>
          <w:rFonts w:ascii="Times New Roman" w:hAnsi="Times New Roman" w:cs="Times New Roman"/>
          <w:lang w:val="en-GB"/>
        </w:rPr>
        <w:t xml:space="preserve">General, and Facial AOIs were created by two trained researchers. A third trained coder created AOIs in a random sample of 35 recordings, derived from different time points, participants and </w:t>
      </w:r>
      <w:proofErr w:type="spellStart"/>
      <w:r w:rsidRPr="00CF0DB0">
        <w:rPr>
          <w:rFonts w:ascii="Times New Roman" w:hAnsi="Times New Roman" w:cs="Times New Roman"/>
          <w:lang w:val="en-GB"/>
        </w:rPr>
        <w:t>raters</w:t>
      </w:r>
      <w:proofErr w:type="spellEnd"/>
      <w:r w:rsidRPr="00CF0DB0">
        <w:rPr>
          <w:rFonts w:ascii="Times New Roman" w:hAnsi="Times New Roman" w:cs="Times New Roman"/>
          <w:lang w:val="en-GB"/>
        </w:rPr>
        <w:t>, to establish inter-rater reliability. Inter-rater correlations for duration values within AOIs ranged between .94 and .96, while those for count values ranged between .78 and .93, showing good to excellent inter-rater reliability.</w:t>
      </w:r>
    </w:p>
    <w:p w14:paraId="775DD0D8"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General areas of fixation during mother-infant engagement</w:t>
      </w:r>
    </w:p>
    <w:p w14:paraId="6521D6FE"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The duration of</w:t>
      </w:r>
      <w:r w:rsidR="00B4286D" w:rsidRPr="00CF0DB0">
        <w:rPr>
          <w:rFonts w:ascii="Times New Roman" w:hAnsi="Times New Roman" w:cs="Times New Roman"/>
          <w:lang w:val="en-GB"/>
        </w:rPr>
        <w:t xml:space="preserve"> eye-tracking</w:t>
      </w:r>
      <w:r w:rsidRPr="00CF0DB0">
        <w:rPr>
          <w:rFonts w:ascii="Times New Roman" w:hAnsi="Times New Roman" w:cs="Times New Roman"/>
          <w:lang w:val="en-GB"/>
        </w:rPr>
        <w:t xml:space="preserve"> footage analysed for mother-infant general engagement </w:t>
      </w:r>
      <w:r w:rsidR="004B6DFC" w:rsidRPr="00CF0DB0">
        <w:rPr>
          <w:rFonts w:ascii="Times New Roman" w:hAnsi="Times New Roman" w:cs="Times New Roman"/>
          <w:lang w:val="en-GB"/>
        </w:rPr>
        <w:t>was similar in</w:t>
      </w:r>
      <w:r w:rsidRPr="00CF0DB0">
        <w:rPr>
          <w:rFonts w:ascii="Times New Roman" w:hAnsi="Times New Roman" w:cs="Times New Roman"/>
          <w:lang w:val="en-GB"/>
        </w:rPr>
        <w:t xml:space="preserve"> the two groups, with an overall mean of M(</w:t>
      </w:r>
      <w:proofErr w:type="spellStart"/>
      <w:r w:rsidRPr="00CF0DB0">
        <w:rPr>
          <w:rFonts w:ascii="Times New Roman" w:hAnsi="Times New Roman" w:cs="Times New Roman"/>
          <w:lang w:val="en-GB"/>
        </w:rPr>
        <w:t>sd</w:t>
      </w:r>
      <w:proofErr w:type="spellEnd"/>
      <w:r w:rsidRPr="00CF0DB0">
        <w:rPr>
          <w:rFonts w:ascii="Times New Roman" w:hAnsi="Times New Roman" w:cs="Times New Roman"/>
          <w:lang w:val="en-GB"/>
        </w:rPr>
        <w:t>)=165.37(31.48)</w:t>
      </w:r>
      <w:r w:rsidR="006D64A8" w:rsidRPr="00CF0DB0">
        <w:rPr>
          <w:rFonts w:ascii="Times New Roman" w:hAnsi="Times New Roman" w:cs="Times New Roman"/>
          <w:lang w:val="en-GB"/>
        </w:rPr>
        <w:t xml:space="preserve"> seconds</w:t>
      </w:r>
      <w:r w:rsidRPr="00CF0DB0">
        <w:rPr>
          <w:rFonts w:ascii="Times New Roman" w:hAnsi="Times New Roman" w:cs="Times New Roman"/>
          <w:lang w:val="en-GB"/>
        </w:rPr>
        <w:t>.</w:t>
      </w:r>
    </w:p>
    <w:p w14:paraId="5E41B719"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i/>
          <w:lang w:val="en-GB"/>
        </w:rPr>
        <w:t>Fixation Count</w:t>
      </w:r>
    </w:p>
    <w:p w14:paraId="1A1A1858"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effect of AOI emerged (F(2, 210)=2649.972; p&lt;.001): regardless of infant age and presence of a cleft lip, maternal gaze focused on the infant's face or body more frequently than on the rest of the environment (Body vs. No Infant: p&lt;0.001; Face vs. No Infant: p&lt;0.001), with an almost exclusive focus on the infant's face (Face vs. Body: p&lt;0.001) (Table </w:t>
      </w:r>
      <w:r w:rsidR="00145D8A" w:rsidRPr="00CF0DB0">
        <w:rPr>
          <w:rFonts w:ascii="Times New Roman" w:hAnsi="Times New Roman" w:cs="Times New Roman"/>
          <w:lang w:val="en-GB"/>
        </w:rPr>
        <w:t>1</w:t>
      </w:r>
      <w:r w:rsidRPr="00CF0DB0">
        <w:rPr>
          <w:rFonts w:ascii="Times New Roman" w:hAnsi="Times New Roman" w:cs="Times New Roman"/>
          <w:lang w:val="en-GB"/>
        </w:rPr>
        <w:t>). A</w:t>
      </w:r>
      <w:r w:rsidR="004B6DFC" w:rsidRPr="00CF0DB0">
        <w:rPr>
          <w:rFonts w:ascii="Times New Roman" w:hAnsi="Times New Roman" w:cs="Times New Roman"/>
          <w:lang w:val="en-GB"/>
        </w:rPr>
        <w:t>n</w:t>
      </w:r>
      <w:r w:rsidRPr="00CF0DB0">
        <w:rPr>
          <w:rFonts w:ascii="Times New Roman" w:hAnsi="Times New Roman" w:cs="Times New Roman"/>
          <w:lang w:val="en-GB"/>
        </w:rPr>
        <w:t xml:space="preserve"> interaction between AOI and Group was also found (F(2, 210)=6.671; p=.002), with </w:t>
      </w:r>
      <w:r w:rsidRPr="00CF0DB0">
        <w:rPr>
          <w:rFonts w:ascii="Times New Roman" w:hAnsi="Times New Roman" w:cs="Times New Roman"/>
          <w:lang w:val="en-GB"/>
        </w:rPr>
        <w:lastRenderedPageBreak/>
        <w:t xml:space="preserve">index mothers looking less frequently at their infant's face (p=.013), and more frequently at their infant's body (p=.012), compared to those in the comparison group (Table </w:t>
      </w:r>
      <w:r w:rsidR="00145D8A" w:rsidRPr="00CF0DB0">
        <w:rPr>
          <w:rFonts w:ascii="Times New Roman" w:hAnsi="Times New Roman" w:cs="Times New Roman"/>
          <w:lang w:val="en-GB"/>
        </w:rPr>
        <w:t>1</w:t>
      </w:r>
      <w:r w:rsidRPr="00CF0DB0">
        <w:rPr>
          <w:rFonts w:ascii="Times New Roman" w:hAnsi="Times New Roman" w:cs="Times New Roman"/>
          <w:lang w:val="en-GB"/>
        </w:rPr>
        <w:t>).</w:t>
      </w:r>
    </w:p>
    <w:p w14:paraId="7624AEC6"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i/>
          <w:lang w:val="en-GB"/>
        </w:rPr>
        <w:t>Fixation Duration</w:t>
      </w:r>
    </w:p>
    <w:p w14:paraId="7851D4B7" w14:textId="77777777" w:rsidR="004D5752" w:rsidRPr="00CF0DB0" w:rsidRDefault="000D0740" w:rsidP="004D5752">
      <w:pPr>
        <w:spacing w:line="480" w:lineRule="auto"/>
        <w:rPr>
          <w:rFonts w:ascii="Times New Roman" w:hAnsi="Times New Roman" w:cs="Times New Roman"/>
          <w:lang w:val="en-GB"/>
        </w:rPr>
      </w:pPr>
      <w:r w:rsidRPr="00CF0DB0">
        <w:rPr>
          <w:rFonts w:ascii="Times New Roman" w:hAnsi="Times New Roman" w:cs="Times New Roman"/>
          <w:lang w:val="en-GB"/>
        </w:rPr>
        <w:t>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effect of AOI emerged (F(2, 210)=2611.489; p&lt;.001), </w:t>
      </w:r>
      <w:r w:rsidR="0062247E" w:rsidRPr="00CF0DB0">
        <w:rPr>
          <w:rFonts w:ascii="Times New Roman" w:hAnsi="Times New Roman" w:cs="Times New Roman"/>
          <w:lang w:val="en-GB"/>
        </w:rPr>
        <w:t>with</w:t>
      </w:r>
      <w:r w:rsidRPr="00CF0DB0">
        <w:rPr>
          <w:rFonts w:ascii="Times New Roman" w:hAnsi="Times New Roman" w:cs="Times New Roman"/>
          <w:lang w:val="en-GB"/>
        </w:rPr>
        <w:t xml:space="preserve"> maternal gaze </w:t>
      </w:r>
      <w:r w:rsidR="0062247E" w:rsidRPr="00CF0DB0">
        <w:rPr>
          <w:rFonts w:ascii="Times New Roman" w:hAnsi="Times New Roman" w:cs="Times New Roman"/>
          <w:lang w:val="en-GB"/>
        </w:rPr>
        <w:t xml:space="preserve">focusing </w:t>
      </w:r>
      <w:r w:rsidRPr="00CF0DB0">
        <w:rPr>
          <w:rFonts w:ascii="Times New Roman" w:hAnsi="Times New Roman" w:cs="Times New Roman"/>
          <w:lang w:val="en-GB"/>
        </w:rPr>
        <w:t xml:space="preserve">almost exclusively on the infant's face rather than their body or the surrounding environment (Face vs. Body: p&lt;0.001; Face vs. No Infant: p&lt;0.001; Body vs. No Infant: p&lt;0.001) (Table </w:t>
      </w:r>
      <w:r w:rsidR="00145D8A" w:rsidRPr="00CF0DB0">
        <w:rPr>
          <w:rFonts w:ascii="Times New Roman" w:hAnsi="Times New Roman" w:cs="Times New Roman"/>
          <w:lang w:val="en-GB"/>
        </w:rPr>
        <w:t>1</w:t>
      </w:r>
      <w:r w:rsidRPr="00CF0DB0">
        <w:rPr>
          <w:rFonts w:ascii="Times New Roman" w:hAnsi="Times New Roman" w:cs="Times New Roman"/>
          <w:lang w:val="en-GB"/>
        </w:rPr>
        <w:t>). A</w:t>
      </w:r>
      <w:r w:rsidR="004B6DFC" w:rsidRPr="00CF0DB0">
        <w:rPr>
          <w:rFonts w:ascii="Times New Roman" w:hAnsi="Times New Roman" w:cs="Times New Roman"/>
          <w:lang w:val="en-GB"/>
        </w:rPr>
        <w:t>n</w:t>
      </w:r>
      <w:r w:rsidRPr="00CF0DB0">
        <w:rPr>
          <w:rFonts w:ascii="Times New Roman" w:hAnsi="Times New Roman" w:cs="Times New Roman"/>
          <w:lang w:val="en-GB"/>
        </w:rPr>
        <w:t xml:space="preserve"> interaction between AOI and Group also emerged (F(2, 210)=6.946; p=.001), with index mothers spending a shorter time looking at their infant's face (p=.011), and more time looking at their infant's body (p=.010) (Table </w:t>
      </w:r>
      <w:r w:rsidR="00145D8A" w:rsidRPr="00CF0DB0">
        <w:rPr>
          <w:rFonts w:ascii="Times New Roman" w:hAnsi="Times New Roman" w:cs="Times New Roman"/>
          <w:lang w:val="en-GB"/>
        </w:rPr>
        <w:t>1</w:t>
      </w:r>
      <w:r w:rsidRPr="00CF0DB0">
        <w:rPr>
          <w:rFonts w:ascii="Times New Roman" w:hAnsi="Times New Roman" w:cs="Times New Roman"/>
          <w:lang w:val="en-GB"/>
        </w:rPr>
        <w:t>), compared to those in the comparison group.</w:t>
      </w:r>
    </w:p>
    <w:tbl>
      <w:tblPr>
        <w:tblW w:w="5000" w:type="pct"/>
        <w:tblBorders>
          <w:top w:val="single" w:sz="12" w:space="0" w:color="00000A"/>
        </w:tblBorders>
        <w:tblLook w:val="07E0" w:firstRow="1" w:lastRow="1" w:firstColumn="1" w:lastColumn="1" w:noHBand="1" w:noVBand="1"/>
      </w:tblPr>
      <w:tblGrid>
        <w:gridCol w:w="1446"/>
        <w:gridCol w:w="1865"/>
        <w:gridCol w:w="1796"/>
        <w:gridCol w:w="1796"/>
        <w:gridCol w:w="2123"/>
      </w:tblGrid>
      <w:tr w:rsidR="004D5752" w:rsidRPr="00E5170D" w14:paraId="01A2897E" w14:textId="77777777" w:rsidTr="004D5752">
        <w:tc>
          <w:tcPr>
            <w:tcW w:w="801" w:type="pct"/>
            <w:tcBorders>
              <w:top w:val="single" w:sz="12" w:space="0" w:color="00000A"/>
            </w:tcBorders>
            <w:shd w:val="clear" w:color="auto" w:fill="auto"/>
            <w:vAlign w:val="bottom"/>
          </w:tcPr>
          <w:p w14:paraId="765A7B2B" w14:textId="77777777" w:rsidR="004D5752" w:rsidRPr="00E5170D" w:rsidRDefault="004D5752" w:rsidP="00554A7C">
            <w:pPr>
              <w:pStyle w:val="Bibliography"/>
              <w:spacing w:line="480" w:lineRule="auto"/>
              <w:rPr>
                <w:rFonts w:ascii="Times New Roman" w:hAnsi="Times New Roman" w:cs="Times New Roman"/>
                <w:b/>
              </w:rPr>
            </w:pPr>
          </w:p>
        </w:tc>
        <w:tc>
          <w:tcPr>
            <w:tcW w:w="1033" w:type="pct"/>
            <w:tcBorders>
              <w:top w:val="single" w:sz="12" w:space="0" w:color="00000A"/>
            </w:tcBorders>
            <w:shd w:val="clear" w:color="auto" w:fill="auto"/>
            <w:vAlign w:val="bottom"/>
          </w:tcPr>
          <w:p w14:paraId="08342938" w14:textId="77777777" w:rsidR="004D5752" w:rsidRPr="00E5170D" w:rsidRDefault="004D5752" w:rsidP="00554A7C">
            <w:pPr>
              <w:pStyle w:val="Bibliography"/>
              <w:spacing w:line="480" w:lineRule="auto"/>
              <w:rPr>
                <w:rFonts w:ascii="Times New Roman" w:hAnsi="Times New Roman" w:cs="Times New Roman"/>
                <w:b/>
              </w:rPr>
            </w:pPr>
          </w:p>
        </w:tc>
        <w:tc>
          <w:tcPr>
            <w:tcW w:w="995" w:type="pct"/>
            <w:tcBorders>
              <w:top w:val="single" w:sz="12" w:space="0" w:color="00000A"/>
            </w:tcBorders>
            <w:shd w:val="clear" w:color="auto" w:fill="auto"/>
            <w:vAlign w:val="bottom"/>
          </w:tcPr>
          <w:p w14:paraId="541E01EA"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Face(%)</w:t>
            </w:r>
          </w:p>
        </w:tc>
        <w:tc>
          <w:tcPr>
            <w:tcW w:w="995" w:type="pct"/>
            <w:tcBorders>
              <w:top w:val="single" w:sz="12" w:space="0" w:color="00000A"/>
            </w:tcBorders>
            <w:shd w:val="clear" w:color="auto" w:fill="auto"/>
            <w:vAlign w:val="bottom"/>
          </w:tcPr>
          <w:p w14:paraId="1E3C4D2B"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Body(%)</w:t>
            </w:r>
          </w:p>
        </w:tc>
        <w:tc>
          <w:tcPr>
            <w:tcW w:w="1177" w:type="pct"/>
            <w:tcBorders>
              <w:top w:val="single" w:sz="12" w:space="0" w:color="00000A"/>
            </w:tcBorders>
            <w:shd w:val="clear" w:color="auto" w:fill="auto"/>
            <w:vAlign w:val="bottom"/>
          </w:tcPr>
          <w:p w14:paraId="0A693853"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Not Infant(%)</w:t>
            </w:r>
          </w:p>
        </w:tc>
      </w:tr>
      <w:tr w:rsidR="004D5752" w:rsidRPr="00E5170D" w14:paraId="4A63B691" w14:textId="77777777" w:rsidTr="004D5752">
        <w:tc>
          <w:tcPr>
            <w:tcW w:w="801" w:type="pct"/>
            <w:shd w:val="clear" w:color="auto" w:fill="auto"/>
          </w:tcPr>
          <w:p w14:paraId="5381693C"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Count</w:t>
            </w:r>
          </w:p>
        </w:tc>
        <w:tc>
          <w:tcPr>
            <w:tcW w:w="1033" w:type="pct"/>
            <w:shd w:val="clear" w:color="auto" w:fill="auto"/>
          </w:tcPr>
          <w:p w14:paraId="26AF010F"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Index</w:t>
            </w:r>
          </w:p>
        </w:tc>
        <w:tc>
          <w:tcPr>
            <w:tcW w:w="995" w:type="pct"/>
            <w:shd w:val="clear" w:color="auto" w:fill="auto"/>
          </w:tcPr>
          <w:p w14:paraId="22C86EB9"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88.39±13.79</w:t>
            </w:r>
          </w:p>
        </w:tc>
        <w:tc>
          <w:tcPr>
            <w:tcW w:w="995" w:type="pct"/>
            <w:shd w:val="clear" w:color="auto" w:fill="auto"/>
          </w:tcPr>
          <w:p w14:paraId="7E4C739D"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11.21±13.35</w:t>
            </w:r>
          </w:p>
        </w:tc>
        <w:tc>
          <w:tcPr>
            <w:tcW w:w="1177" w:type="pct"/>
            <w:shd w:val="clear" w:color="auto" w:fill="auto"/>
          </w:tcPr>
          <w:p w14:paraId="55FC4804"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0.41±1.04</w:t>
            </w:r>
          </w:p>
        </w:tc>
      </w:tr>
      <w:tr w:rsidR="004D5752" w:rsidRPr="00E5170D" w14:paraId="547EAB12" w14:textId="77777777" w:rsidTr="004D5752">
        <w:tc>
          <w:tcPr>
            <w:tcW w:w="801" w:type="pct"/>
            <w:shd w:val="clear" w:color="auto" w:fill="auto"/>
          </w:tcPr>
          <w:p w14:paraId="6E5FAED7" w14:textId="77777777" w:rsidR="004D5752" w:rsidRPr="00E5170D" w:rsidRDefault="004D5752" w:rsidP="00554A7C">
            <w:pPr>
              <w:pStyle w:val="Bibliography"/>
              <w:spacing w:line="480" w:lineRule="auto"/>
              <w:rPr>
                <w:rFonts w:ascii="Times New Roman" w:hAnsi="Times New Roman" w:cs="Times New Roman"/>
                <w:b/>
              </w:rPr>
            </w:pPr>
          </w:p>
        </w:tc>
        <w:tc>
          <w:tcPr>
            <w:tcW w:w="1033" w:type="pct"/>
            <w:shd w:val="clear" w:color="auto" w:fill="auto"/>
          </w:tcPr>
          <w:p w14:paraId="67C369F6"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Comparison</w:t>
            </w:r>
          </w:p>
        </w:tc>
        <w:tc>
          <w:tcPr>
            <w:tcW w:w="995" w:type="pct"/>
            <w:shd w:val="clear" w:color="auto" w:fill="auto"/>
          </w:tcPr>
          <w:p w14:paraId="4EC4E5F2"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93.47±10.19</w:t>
            </w:r>
          </w:p>
        </w:tc>
        <w:tc>
          <w:tcPr>
            <w:tcW w:w="995" w:type="pct"/>
            <w:shd w:val="clear" w:color="auto" w:fill="auto"/>
          </w:tcPr>
          <w:p w14:paraId="72B65E1C"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6.24±10.04</w:t>
            </w:r>
          </w:p>
        </w:tc>
        <w:tc>
          <w:tcPr>
            <w:tcW w:w="1177" w:type="pct"/>
            <w:shd w:val="clear" w:color="auto" w:fill="auto"/>
          </w:tcPr>
          <w:p w14:paraId="59455946"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0.29±0.77</w:t>
            </w:r>
          </w:p>
        </w:tc>
      </w:tr>
      <w:tr w:rsidR="004D5752" w:rsidRPr="00E5170D" w14:paraId="22B9C863" w14:textId="77777777" w:rsidTr="004D5752">
        <w:tc>
          <w:tcPr>
            <w:tcW w:w="801" w:type="pct"/>
            <w:shd w:val="clear" w:color="auto" w:fill="auto"/>
          </w:tcPr>
          <w:p w14:paraId="1A75A6CF"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Duration</w:t>
            </w:r>
          </w:p>
        </w:tc>
        <w:tc>
          <w:tcPr>
            <w:tcW w:w="1033" w:type="pct"/>
            <w:shd w:val="clear" w:color="auto" w:fill="auto"/>
          </w:tcPr>
          <w:p w14:paraId="2E8D21CD"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Index</w:t>
            </w:r>
          </w:p>
        </w:tc>
        <w:tc>
          <w:tcPr>
            <w:tcW w:w="995" w:type="pct"/>
            <w:shd w:val="clear" w:color="auto" w:fill="auto"/>
          </w:tcPr>
          <w:p w14:paraId="77567DB3"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88.20±13.94</w:t>
            </w:r>
          </w:p>
        </w:tc>
        <w:tc>
          <w:tcPr>
            <w:tcW w:w="995" w:type="pct"/>
            <w:shd w:val="clear" w:color="auto" w:fill="auto"/>
          </w:tcPr>
          <w:p w14:paraId="4C214020"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11.40±13.49</w:t>
            </w:r>
          </w:p>
        </w:tc>
        <w:tc>
          <w:tcPr>
            <w:tcW w:w="1177" w:type="pct"/>
            <w:shd w:val="clear" w:color="auto" w:fill="auto"/>
          </w:tcPr>
          <w:p w14:paraId="32A5EE75"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0.40±1.03</w:t>
            </w:r>
          </w:p>
        </w:tc>
      </w:tr>
      <w:tr w:rsidR="004D5752" w:rsidRPr="00E5170D" w14:paraId="2D34C7F1" w14:textId="77777777" w:rsidTr="004D5752">
        <w:tc>
          <w:tcPr>
            <w:tcW w:w="801" w:type="pct"/>
            <w:tcBorders>
              <w:bottom w:val="single" w:sz="12" w:space="0" w:color="00000A"/>
            </w:tcBorders>
            <w:shd w:val="clear" w:color="auto" w:fill="auto"/>
          </w:tcPr>
          <w:p w14:paraId="4C493530" w14:textId="77777777" w:rsidR="004D5752" w:rsidRPr="00E5170D" w:rsidRDefault="004D5752" w:rsidP="00554A7C">
            <w:pPr>
              <w:pStyle w:val="Bibliography"/>
              <w:spacing w:line="480" w:lineRule="auto"/>
              <w:rPr>
                <w:rFonts w:ascii="Times New Roman" w:hAnsi="Times New Roman" w:cs="Times New Roman"/>
                <w:b/>
              </w:rPr>
            </w:pPr>
          </w:p>
        </w:tc>
        <w:tc>
          <w:tcPr>
            <w:tcW w:w="1033" w:type="pct"/>
            <w:tcBorders>
              <w:bottom w:val="single" w:sz="12" w:space="0" w:color="00000A"/>
            </w:tcBorders>
            <w:shd w:val="clear" w:color="auto" w:fill="auto"/>
          </w:tcPr>
          <w:p w14:paraId="2F8A4742" w14:textId="77777777" w:rsidR="004D5752" w:rsidRPr="00E5170D" w:rsidRDefault="004D5752" w:rsidP="00554A7C">
            <w:pPr>
              <w:pStyle w:val="Bibliography"/>
              <w:spacing w:line="480" w:lineRule="auto"/>
              <w:rPr>
                <w:rFonts w:ascii="Times New Roman" w:hAnsi="Times New Roman" w:cs="Times New Roman"/>
                <w:b/>
              </w:rPr>
            </w:pPr>
            <w:r w:rsidRPr="00E5170D">
              <w:rPr>
                <w:rFonts w:ascii="Times New Roman" w:hAnsi="Times New Roman" w:cs="Times New Roman"/>
                <w:b/>
              </w:rPr>
              <w:t>Comparison</w:t>
            </w:r>
          </w:p>
        </w:tc>
        <w:tc>
          <w:tcPr>
            <w:tcW w:w="995" w:type="pct"/>
            <w:tcBorders>
              <w:bottom w:val="single" w:sz="12" w:space="0" w:color="00000A"/>
            </w:tcBorders>
            <w:shd w:val="clear" w:color="auto" w:fill="auto"/>
          </w:tcPr>
          <w:p w14:paraId="66DC7A21"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93.42±10.20</w:t>
            </w:r>
          </w:p>
        </w:tc>
        <w:tc>
          <w:tcPr>
            <w:tcW w:w="995" w:type="pct"/>
            <w:tcBorders>
              <w:bottom w:val="single" w:sz="12" w:space="0" w:color="00000A"/>
            </w:tcBorders>
            <w:shd w:val="clear" w:color="auto" w:fill="auto"/>
          </w:tcPr>
          <w:p w14:paraId="334624F2"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6.30±10.05</w:t>
            </w:r>
          </w:p>
        </w:tc>
        <w:tc>
          <w:tcPr>
            <w:tcW w:w="1177" w:type="pct"/>
            <w:tcBorders>
              <w:bottom w:val="single" w:sz="12" w:space="0" w:color="00000A"/>
            </w:tcBorders>
            <w:shd w:val="clear" w:color="auto" w:fill="auto"/>
          </w:tcPr>
          <w:p w14:paraId="25043367" w14:textId="77777777" w:rsidR="004D5752" w:rsidRPr="00E5170D" w:rsidRDefault="004D5752" w:rsidP="00554A7C">
            <w:pPr>
              <w:pStyle w:val="Bibliography"/>
              <w:spacing w:line="480" w:lineRule="auto"/>
              <w:rPr>
                <w:rFonts w:ascii="Times New Roman" w:hAnsi="Times New Roman" w:cs="Times New Roman"/>
              </w:rPr>
            </w:pPr>
            <w:r w:rsidRPr="00E5170D">
              <w:rPr>
                <w:rFonts w:ascii="Times New Roman" w:hAnsi="Times New Roman" w:cs="Times New Roman"/>
              </w:rPr>
              <w:t>0.28±0.76</w:t>
            </w:r>
          </w:p>
        </w:tc>
      </w:tr>
    </w:tbl>
    <w:p w14:paraId="5CE73401" w14:textId="77777777" w:rsidR="004D5752" w:rsidRPr="00E5170D" w:rsidRDefault="004D5752" w:rsidP="004D5752">
      <w:pPr>
        <w:pStyle w:val="Bibliography"/>
        <w:spacing w:line="480" w:lineRule="auto"/>
        <w:rPr>
          <w:rFonts w:ascii="Times New Roman" w:hAnsi="Times New Roman" w:cs="Times New Roman"/>
          <w:b/>
        </w:rPr>
      </w:pPr>
      <w:r w:rsidRPr="00E5170D">
        <w:rPr>
          <w:rFonts w:ascii="Times New Roman" w:hAnsi="Times New Roman" w:cs="Times New Roman"/>
          <w:b/>
        </w:rPr>
        <w:t xml:space="preserve">Table </w:t>
      </w:r>
      <w:r>
        <w:rPr>
          <w:rFonts w:ascii="Times New Roman" w:hAnsi="Times New Roman" w:cs="Times New Roman"/>
          <w:b/>
        </w:rPr>
        <w:t>1</w:t>
      </w:r>
      <w:r w:rsidRPr="00E5170D">
        <w:rPr>
          <w:rFonts w:ascii="Times New Roman" w:hAnsi="Times New Roman" w:cs="Times New Roman"/>
          <w:b/>
        </w:rPr>
        <w:t>: Fixation Count and Duration Percentages (</w:t>
      </w:r>
      <w:proofErr w:type="spellStart"/>
      <w:r w:rsidRPr="00E5170D">
        <w:rPr>
          <w:rFonts w:ascii="Times New Roman" w:hAnsi="Times New Roman" w:cs="Times New Roman"/>
          <w:b/>
        </w:rPr>
        <w:t>M±sd</w:t>
      </w:r>
      <w:proofErr w:type="spellEnd"/>
      <w:r w:rsidRPr="00E5170D">
        <w:rPr>
          <w:rFonts w:ascii="Times New Roman" w:hAnsi="Times New Roman" w:cs="Times New Roman"/>
          <w:b/>
        </w:rPr>
        <w:t>), within General Areas, according to Group.</w:t>
      </w:r>
    </w:p>
    <w:p w14:paraId="2CC2E0D5" w14:textId="77777777" w:rsidR="006616A7" w:rsidRPr="00385E6C" w:rsidRDefault="000D0740" w:rsidP="00671D03">
      <w:pPr>
        <w:spacing w:line="480" w:lineRule="auto"/>
        <w:rPr>
          <w:rFonts w:ascii="Times New Roman" w:hAnsi="Times New Roman" w:cs="Times New Roman"/>
          <w:lang w:val="en-GB"/>
        </w:rPr>
      </w:pPr>
      <w:r w:rsidRPr="00385E6C">
        <w:rPr>
          <w:rFonts w:ascii="Times New Roman" w:hAnsi="Times New Roman" w:cs="Times New Roman"/>
          <w:b/>
          <w:i/>
          <w:lang w:val="en-GB"/>
        </w:rPr>
        <w:t>Facial areas of fixation during mother-infant face-to-face engagement</w:t>
      </w:r>
    </w:p>
    <w:p w14:paraId="4B381662"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 xml:space="preserve">The duration of </w:t>
      </w:r>
      <w:r w:rsidR="00B4286D" w:rsidRPr="00CF0DB0">
        <w:rPr>
          <w:rFonts w:ascii="Times New Roman" w:hAnsi="Times New Roman" w:cs="Times New Roman"/>
          <w:lang w:val="en-GB"/>
        </w:rPr>
        <w:t xml:space="preserve">eye-tracking </w:t>
      </w:r>
      <w:r w:rsidRPr="00CF0DB0">
        <w:rPr>
          <w:rFonts w:ascii="Times New Roman" w:hAnsi="Times New Roman" w:cs="Times New Roman"/>
          <w:lang w:val="en-GB"/>
        </w:rPr>
        <w:t>footage analysed for mother-infant face-to-face engagement did not differ by group, with an overall mean of M(</w:t>
      </w:r>
      <w:proofErr w:type="spellStart"/>
      <w:r w:rsidRPr="00CF0DB0">
        <w:rPr>
          <w:rFonts w:ascii="Times New Roman" w:hAnsi="Times New Roman" w:cs="Times New Roman"/>
          <w:lang w:val="en-GB"/>
        </w:rPr>
        <w:t>sd</w:t>
      </w:r>
      <w:proofErr w:type="spellEnd"/>
      <w:r w:rsidRPr="00CF0DB0">
        <w:rPr>
          <w:rFonts w:ascii="Times New Roman" w:hAnsi="Times New Roman" w:cs="Times New Roman"/>
          <w:lang w:val="en-GB"/>
        </w:rPr>
        <w:t>)=16.00(15.87).</w:t>
      </w:r>
    </w:p>
    <w:p w14:paraId="41BF809F" w14:textId="77777777" w:rsidR="006616A7" w:rsidRPr="00CF0DB0" w:rsidRDefault="00126902" w:rsidP="00671D03">
      <w:pPr>
        <w:spacing w:line="480" w:lineRule="auto"/>
        <w:rPr>
          <w:rFonts w:ascii="Times New Roman" w:hAnsi="Times New Roman" w:cs="Times New Roman"/>
          <w:i/>
          <w:lang w:val="en-GB"/>
        </w:rPr>
      </w:pPr>
      <w:r w:rsidRPr="00CF0DB0">
        <w:rPr>
          <w:rFonts w:ascii="Times New Roman" w:hAnsi="Times New Roman" w:cs="Times New Roman"/>
          <w:i/>
          <w:lang w:val="en-GB"/>
        </w:rPr>
        <w:t>F</w:t>
      </w:r>
      <w:r w:rsidR="000D0740" w:rsidRPr="00CF0DB0">
        <w:rPr>
          <w:rFonts w:ascii="Times New Roman" w:hAnsi="Times New Roman" w:cs="Times New Roman"/>
          <w:i/>
          <w:lang w:val="en-GB"/>
        </w:rPr>
        <w:t>ixation Count</w:t>
      </w:r>
    </w:p>
    <w:p w14:paraId="6AB6377D" w14:textId="77777777" w:rsidR="004D5752" w:rsidRPr="00CF0DB0" w:rsidRDefault="000D0740" w:rsidP="004D5752">
      <w:pPr>
        <w:pStyle w:val="Bibliography"/>
        <w:spacing w:line="480" w:lineRule="auto"/>
        <w:rPr>
          <w:rFonts w:ascii="Times New Roman" w:hAnsi="Times New Roman" w:cs="Times New Roman"/>
        </w:rPr>
      </w:pPr>
      <w:r w:rsidRPr="00CF0DB0">
        <w:rPr>
          <w:rFonts w:ascii="Times New Roman" w:hAnsi="Times New Roman" w:cs="Times New Roman"/>
          <w:lang w:val="en-GB"/>
        </w:rPr>
        <w:lastRenderedPageBreak/>
        <w:t>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effect of AOI (F(2, 222)=91.147; p&lt;0.001) was found, showing that, regardless of infant age and presence of a cleft lip, the infant eye region was looked at more frequently compared to </w:t>
      </w:r>
      <w:r w:rsidR="00A75220" w:rsidRPr="00CF0DB0">
        <w:rPr>
          <w:rFonts w:ascii="Times New Roman" w:hAnsi="Times New Roman" w:cs="Times New Roman"/>
          <w:lang w:val="en-GB"/>
        </w:rPr>
        <w:t xml:space="preserve">both </w:t>
      </w:r>
      <w:r w:rsidRPr="00CF0DB0">
        <w:rPr>
          <w:rFonts w:ascii="Times New Roman" w:hAnsi="Times New Roman" w:cs="Times New Roman"/>
          <w:lang w:val="en-GB"/>
        </w:rPr>
        <w:t>the mouth area (p&lt;.001) and the rest of the face (p&lt;.001)</w:t>
      </w:r>
      <w:r w:rsidR="00A75220" w:rsidRPr="00CF0DB0">
        <w:rPr>
          <w:rFonts w:ascii="Times New Roman" w:hAnsi="Times New Roman" w:cs="Times New Roman"/>
          <w:lang w:val="en-GB"/>
        </w:rPr>
        <w:t xml:space="preserve">; and the eye region </w:t>
      </w:r>
      <w:r w:rsidRPr="00CF0DB0">
        <w:rPr>
          <w:rFonts w:ascii="Times New Roman" w:hAnsi="Times New Roman" w:cs="Times New Roman"/>
          <w:lang w:val="en-GB"/>
        </w:rPr>
        <w:t>itself was looked at longer than the mouth area (p&lt;.001). 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interaction between AOI and Infant Age (F(2, 222)=10.557; p&lt;.001) was also found: from the younger to the older age, mothers looked </w:t>
      </w:r>
      <w:r w:rsidR="00A75220" w:rsidRPr="00CF0DB0">
        <w:rPr>
          <w:rFonts w:ascii="Times New Roman" w:hAnsi="Times New Roman" w:cs="Times New Roman"/>
          <w:lang w:val="en-GB"/>
        </w:rPr>
        <w:t>with increasing</w:t>
      </w:r>
      <w:r w:rsidR="006D64A8" w:rsidRPr="00CF0DB0">
        <w:rPr>
          <w:rFonts w:ascii="Times New Roman" w:hAnsi="Times New Roman" w:cs="Times New Roman"/>
          <w:lang w:val="en-GB"/>
        </w:rPr>
        <w:t xml:space="preserve"> </w:t>
      </w:r>
      <w:r w:rsidR="0055200C" w:rsidRPr="00CF0DB0">
        <w:rPr>
          <w:rFonts w:ascii="Times New Roman" w:hAnsi="Times New Roman" w:cs="Times New Roman"/>
          <w:lang w:val="en-GB"/>
        </w:rPr>
        <w:t xml:space="preserve">frequency </w:t>
      </w:r>
      <w:r w:rsidRPr="00CF0DB0">
        <w:rPr>
          <w:rFonts w:ascii="Times New Roman" w:hAnsi="Times New Roman" w:cs="Times New Roman"/>
          <w:lang w:val="en-GB"/>
        </w:rPr>
        <w:t>at their infant's mouth (p=.019), and</w:t>
      </w:r>
      <w:r w:rsidR="006D64A8" w:rsidRPr="00CF0DB0">
        <w:rPr>
          <w:rFonts w:ascii="Times New Roman" w:hAnsi="Times New Roman" w:cs="Times New Roman"/>
          <w:lang w:val="en-GB"/>
        </w:rPr>
        <w:t xml:space="preserve"> </w:t>
      </w:r>
      <w:r w:rsidR="00A75220" w:rsidRPr="00CF0DB0">
        <w:rPr>
          <w:rFonts w:ascii="Times New Roman" w:hAnsi="Times New Roman" w:cs="Times New Roman"/>
          <w:lang w:val="en-GB"/>
        </w:rPr>
        <w:t>decreasing</w:t>
      </w:r>
      <w:r w:rsidR="006D64A8" w:rsidRPr="00CF0DB0">
        <w:rPr>
          <w:rFonts w:ascii="Times New Roman" w:hAnsi="Times New Roman" w:cs="Times New Roman"/>
          <w:lang w:val="en-GB"/>
        </w:rPr>
        <w:t xml:space="preserve"> </w:t>
      </w:r>
      <w:r w:rsidR="0055200C" w:rsidRPr="00CF0DB0">
        <w:rPr>
          <w:rFonts w:ascii="Times New Roman" w:hAnsi="Times New Roman" w:cs="Times New Roman"/>
          <w:lang w:val="en-GB"/>
        </w:rPr>
        <w:t xml:space="preserve">frequency </w:t>
      </w:r>
      <w:r w:rsidRPr="00CF0DB0">
        <w:rPr>
          <w:rFonts w:ascii="Times New Roman" w:hAnsi="Times New Roman" w:cs="Times New Roman"/>
          <w:lang w:val="en-GB"/>
        </w:rPr>
        <w:t xml:space="preserve">at facial areas other than eyes or mouth (p=.019), regardless of the presence of a cleft lip (Table </w:t>
      </w:r>
      <w:r w:rsidR="00145D8A" w:rsidRPr="00CF0DB0">
        <w:rPr>
          <w:rFonts w:ascii="Times New Roman" w:hAnsi="Times New Roman" w:cs="Times New Roman"/>
          <w:lang w:val="en-GB"/>
        </w:rPr>
        <w:t>2</w:t>
      </w:r>
      <w:r w:rsidRPr="00CF0DB0">
        <w:rPr>
          <w:rFonts w:ascii="Times New Roman" w:hAnsi="Times New Roman" w:cs="Times New Roman"/>
          <w:lang w:val="en-GB"/>
        </w:rPr>
        <w:t>). Finally, 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interaction between AOI and Group was found (F(2, 222)=5.922; p=.003): regardless of infant age,</w:t>
      </w:r>
      <w:r w:rsidR="00DA764D" w:rsidRPr="00CF0DB0">
        <w:rPr>
          <w:rFonts w:ascii="Times New Roman" w:hAnsi="Times New Roman" w:cs="Times New Roman"/>
          <w:lang w:val="en-GB"/>
        </w:rPr>
        <w:t xml:space="preserve"> </w:t>
      </w:r>
      <w:r w:rsidR="00A75220" w:rsidRPr="00CF0DB0">
        <w:rPr>
          <w:rFonts w:ascii="Times New Roman" w:hAnsi="Times New Roman" w:cs="Times New Roman"/>
          <w:lang w:val="en-GB"/>
        </w:rPr>
        <w:t xml:space="preserve">although index </w:t>
      </w:r>
      <w:r w:rsidR="006D64A8" w:rsidRPr="00CF0DB0">
        <w:rPr>
          <w:rFonts w:ascii="Times New Roman" w:hAnsi="Times New Roman" w:cs="Times New Roman"/>
          <w:lang w:val="en-GB"/>
        </w:rPr>
        <w:t xml:space="preserve">group </w:t>
      </w:r>
      <w:r w:rsidR="00A75220" w:rsidRPr="00CF0DB0">
        <w:rPr>
          <w:rFonts w:ascii="Times New Roman" w:hAnsi="Times New Roman" w:cs="Times New Roman"/>
          <w:lang w:val="en-GB"/>
        </w:rPr>
        <w:t xml:space="preserve">mothers looked at </w:t>
      </w:r>
      <w:r w:rsidRPr="00CF0DB0">
        <w:rPr>
          <w:rFonts w:ascii="Times New Roman" w:hAnsi="Times New Roman" w:cs="Times New Roman"/>
          <w:lang w:val="en-GB"/>
        </w:rPr>
        <w:t>their infant's eyes with similar frequency</w:t>
      </w:r>
      <w:r w:rsidR="0055200C" w:rsidRPr="00CF0DB0">
        <w:rPr>
          <w:rFonts w:ascii="Times New Roman" w:hAnsi="Times New Roman" w:cs="Times New Roman"/>
          <w:lang w:val="en-GB"/>
        </w:rPr>
        <w:t xml:space="preserve"> to those in the comparison group</w:t>
      </w:r>
      <w:r w:rsidRPr="00CF0DB0">
        <w:rPr>
          <w:rFonts w:ascii="Times New Roman" w:hAnsi="Times New Roman" w:cs="Times New Roman"/>
          <w:lang w:val="en-GB"/>
        </w:rPr>
        <w:t xml:space="preserve">, </w:t>
      </w:r>
      <w:r w:rsidR="00A75220" w:rsidRPr="00CF0DB0">
        <w:rPr>
          <w:rFonts w:ascii="Times New Roman" w:hAnsi="Times New Roman" w:cs="Times New Roman"/>
          <w:lang w:val="en-GB"/>
        </w:rPr>
        <w:t>they</w:t>
      </w:r>
      <w:r w:rsidRPr="00CF0DB0">
        <w:rPr>
          <w:rFonts w:ascii="Times New Roman" w:hAnsi="Times New Roman" w:cs="Times New Roman"/>
          <w:lang w:val="en-GB"/>
        </w:rPr>
        <w:t xml:space="preserve"> looked more frequently at facial areas other than eyes or mouth (p&lt;.001), and </w:t>
      </w:r>
      <w:r w:rsidR="0055200C" w:rsidRPr="00CF0DB0">
        <w:rPr>
          <w:rFonts w:ascii="Times New Roman" w:hAnsi="Times New Roman" w:cs="Times New Roman"/>
          <w:lang w:val="en-GB"/>
        </w:rPr>
        <w:t>they looked</w:t>
      </w:r>
      <w:r w:rsidR="00A75220" w:rsidRPr="00CF0DB0">
        <w:rPr>
          <w:rFonts w:ascii="Times New Roman" w:hAnsi="Times New Roman" w:cs="Times New Roman"/>
          <w:lang w:val="en-GB"/>
        </w:rPr>
        <w:t xml:space="preserve"> </w:t>
      </w:r>
      <w:r w:rsidRPr="00CF0DB0">
        <w:rPr>
          <w:rFonts w:ascii="Times New Roman" w:hAnsi="Times New Roman" w:cs="Times New Roman"/>
          <w:lang w:val="en-GB"/>
        </w:rPr>
        <w:t xml:space="preserve">less </w:t>
      </w:r>
      <w:r w:rsidR="00A75220" w:rsidRPr="00CF0DB0">
        <w:rPr>
          <w:rFonts w:ascii="Times New Roman" w:hAnsi="Times New Roman" w:cs="Times New Roman"/>
          <w:lang w:val="en-GB"/>
        </w:rPr>
        <w:t>frequently</w:t>
      </w:r>
      <w:r w:rsidRPr="00CF0DB0">
        <w:rPr>
          <w:rFonts w:ascii="Times New Roman" w:hAnsi="Times New Roman" w:cs="Times New Roman"/>
          <w:lang w:val="en-GB"/>
        </w:rPr>
        <w:t xml:space="preserve"> at their infant's mouth (p=.037) (Table </w:t>
      </w:r>
      <w:r w:rsidR="00145D8A" w:rsidRPr="00CF0DB0">
        <w:rPr>
          <w:rFonts w:ascii="Times New Roman" w:hAnsi="Times New Roman" w:cs="Times New Roman"/>
          <w:lang w:val="en-GB"/>
        </w:rPr>
        <w:t>2</w:t>
      </w:r>
      <w:r w:rsidRPr="00CF0DB0">
        <w:rPr>
          <w:rFonts w:ascii="Times New Roman" w:hAnsi="Times New Roman" w:cs="Times New Roman"/>
          <w:lang w:val="en-GB"/>
        </w:rPr>
        <w:t>).</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626"/>
        <w:gridCol w:w="1565"/>
        <w:gridCol w:w="1565"/>
        <w:gridCol w:w="2825"/>
      </w:tblGrid>
      <w:tr w:rsidR="005A6B94" w14:paraId="031E792D" w14:textId="77777777" w:rsidTr="005A6B94">
        <w:tc>
          <w:tcPr>
            <w:tcW w:w="800" w:type="pct"/>
          </w:tcPr>
          <w:p w14:paraId="6B7BAD8B" w14:textId="77777777" w:rsidR="005A6B94" w:rsidRDefault="005A6B94" w:rsidP="005A6B94">
            <w:pPr>
              <w:pStyle w:val="Bibliography"/>
              <w:spacing w:line="480" w:lineRule="auto"/>
              <w:rPr>
                <w:rFonts w:ascii="Times New Roman" w:hAnsi="Times New Roman" w:cs="Times New Roman"/>
              </w:rPr>
            </w:pPr>
          </w:p>
        </w:tc>
        <w:tc>
          <w:tcPr>
            <w:tcW w:w="901" w:type="pct"/>
          </w:tcPr>
          <w:p w14:paraId="02BDA65C" w14:textId="77777777" w:rsidR="005A6B94" w:rsidRDefault="005A6B94" w:rsidP="005A6B94">
            <w:pPr>
              <w:pStyle w:val="Bibliography"/>
              <w:spacing w:line="480" w:lineRule="auto"/>
              <w:rPr>
                <w:rFonts w:ascii="Times New Roman" w:hAnsi="Times New Roman" w:cs="Times New Roman"/>
              </w:rPr>
            </w:pPr>
          </w:p>
        </w:tc>
        <w:tc>
          <w:tcPr>
            <w:tcW w:w="867" w:type="pct"/>
            <w:vAlign w:val="bottom"/>
          </w:tcPr>
          <w:p w14:paraId="40A3CA73"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Mouth(%)</w:t>
            </w:r>
          </w:p>
        </w:tc>
        <w:tc>
          <w:tcPr>
            <w:tcW w:w="867" w:type="pct"/>
            <w:vAlign w:val="bottom"/>
          </w:tcPr>
          <w:p w14:paraId="669A6C01"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Eyes(%)</w:t>
            </w:r>
          </w:p>
        </w:tc>
        <w:tc>
          <w:tcPr>
            <w:tcW w:w="1565" w:type="pct"/>
            <w:vAlign w:val="bottom"/>
          </w:tcPr>
          <w:p w14:paraId="4D2E451E"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Other Facial Areas(%)</w:t>
            </w:r>
          </w:p>
        </w:tc>
      </w:tr>
      <w:tr w:rsidR="005A6B94" w14:paraId="3A1CB9C5" w14:textId="77777777" w:rsidTr="005A6B94">
        <w:tc>
          <w:tcPr>
            <w:tcW w:w="800" w:type="pct"/>
          </w:tcPr>
          <w:p w14:paraId="431B6EB1"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Infant Age</w:t>
            </w:r>
          </w:p>
        </w:tc>
        <w:tc>
          <w:tcPr>
            <w:tcW w:w="901" w:type="pct"/>
          </w:tcPr>
          <w:p w14:paraId="0E7250C0"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&lt; 6 weeks</w:t>
            </w:r>
          </w:p>
        </w:tc>
        <w:tc>
          <w:tcPr>
            <w:tcW w:w="867" w:type="pct"/>
          </w:tcPr>
          <w:p w14:paraId="52909510"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12.38±15.35</w:t>
            </w:r>
          </w:p>
        </w:tc>
        <w:tc>
          <w:tcPr>
            <w:tcW w:w="867" w:type="pct"/>
          </w:tcPr>
          <w:p w14:paraId="0FB37350"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59.23±22.88</w:t>
            </w:r>
          </w:p>
        </w:tc>
        <w:tc>
          <w:tcPr>
            <w:tcW w:w="1565" w:type="pct"/>
          </w:tcPr>
          <w:p w14:paraId="725B7823"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28.39±25.36</w:t>
            </w:r>
          </w:p>
        </w:tc>
      </w:tr>
      <w:tr w:rsidR="005A6B94" w14:paraId="44373655" w14:textId="77777777" w:rsidTr="005A6B94">
        <w:tc>
          <w:tcPr>
            <w:tcW w:w="800" w:type="pct"/>
          </w:tcPr>
          <w:p w14:paraId="7B0F997F" w14:textId="77777777" w:rsidR="005A6B94" w:rsidRPr="00E5170D" w:rsidRDefault="005A6B94" w:rsidP="005A6B94">
            <w:pPr>
              <w:pStyle w:val="Bibliography"/>
              <w:spacing w:line="480" w:lineRule="auto"/>
              <w:rPr>
                <w:rFonts w:ascii="Times New Roman" w:hAnsi="Times New Roman" w:cs="Times New Roman"/>
                <w:b/>
              </w:rPr>
            </w:pPr>
          </w:p>
        </w:tc>
        <w:tc>
          <w:tcPr>
            <w:tcW w:w="901" w:type="pct"/>
          </w:tcPr>
          <w:p w14:paraId="2080A2A9"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&gt;6 weeks</w:t>
            </w:r>
          </w:p>
        </w:tc>
        <w:tc>
          <w:tcPr>
            <w:tcW w:w="867" w:type="pct"/>
          </w:tcPr>
          <w:p w14:paraId="01ECFB40"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22.64±24.97</w:t>
            </w:r>
          </w:p>
        </w:tc>
        <w:tc>
          <w:tcPr>
            <w:tcW w:w="867" w:type="pct"/>
          </w:tcPr>
          <w:p w14:paraId="7B6F6F28"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59.06±25.98</w:t>
            </w:r>
          </w:p>
        </w:tc>
        <w:tc>
          <w:tcPr>
            <w:tcW w:w="1565" w:type="pct"/>
          </w:tcPr>
          <w:p w14:paraId="7D08587A"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18.29±21.68</w:t>
            </w:r>
          </w:p>
        </w:tc>
      </w:tr>
      <w:tr w:rsidR="005A6B94" w14:paraId="6CA3634E" w14:textId="77777777" w:rsidTr="005A6B94">
        <w:tc>
          <w:tcPr>
            <w:tcW w:w="800" w:type="pct"/>
          </w:tcPr>
          <w:p w14:paraId="152C3805"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Group</w:t>
            </w:r>
          </w:p>
        </w:tc>
        <w:tc>
          <w:tcPr>
            <w:tcW w:w="901" w:type="pct"/>
          </w:tcPr>
          <w:p w14:paraId="5C6DC2D3"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Index</w:t>
            </w:r>
          </w:p>
        </w:tc>
        <w:tc>
          <w:tcPr>
            <w:tcW w:w="867" w:type="pct"/>
          </w:tcPr>
          <w:p w14:paraId="79D7FC87"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9.82±16.43</w:t>
            </w:r>
          </w:p>
        </w:tc>
        <w:tc>
          <w:tcPr>
            <w:tcW w:w="867" w:type="pct"/>
          </w:tcPr>
          <w:p w14:paraId="6DFFCC1D"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54.31±26.11</w:t>
            </w:r>
          </w:p>
        </w:tc>
        <w:tc>
          <w:tcPr>
            <w:tcW w:w="1565" w:type="pct"/>
          </w:tcPr>
          <w:p w14:paraId="09466528"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35.87±27.21</w:t>
            </w:r>
          </w:p>
        </w:tc>
      </w:tr>
      <w:tr w:rsidR="005A6B94" w14:paraId="09D802CD" w14:textId="77777777" w:rsidTr="005A6B94">
        <w:tc>
          <w:tcPr>
            <w:tcW w:w="800" w:type="pct"/>
          </w:tcPr>
          <w:p w14:paraId="532594E1" w14:textId="77777777" w:rsidR="005A6B94" w:rsidRPr="00E5170D" w:rsidRDefault="005A6B94" w:rsidP="005A6B94">
            <w:pPr>
              <w:pStyle w:val="Bibliography"/>
              <w:spacing w:line="480" w:lineRule="auto"/>
              <w:rPr>
                <w:rFonts w:ascii="Times New Roman" w:hAnsi="Times New Roman" w:cs="Times New Roman"/>
                <w:b/>
              </w:rPr>
            </w:pPr>
          </w:p>
        </w:tc>
        <w:tc>
          <w:tcPr>
            <w:tcW w:w="901" w:type="pct"/>
          </w:tcPr>
          <w:p w14:paraId="63CD6B28" w14:textId="77777777" w:rsidR="005A6B94" w:rsidRPr="00E5170D" w:rsidRDefault="005A6B94" w:rsidP="005A6B94">
            <w:pPr>
              <w:pStyle w:val="Bibliography"/>
              <w:spacing w:line="480" w:lineRule="auto"/>
              <w:rPr>
                <w:rFonts w:ascii="Times New Roman" w:hAnsi="Times New Roman" w:cs="Times New Roman"/>
                <w:b/>
              </w:rPr>
            </w:pPr>
            <w:r w:rsidRPr="00E5170D">
              <w:rPr>
                <w:rFonts w:ascii="Times New Roman" w:hAnsi="Times New Roman" w:cs="Times New Roman"/>
                <w:b/>
              </w:rPr>
              <w:t>Comparison</w:t>
            </w:r>
          </w:p>
        </w:tc>
        <w:tc>
          <w:tcPr>
            <w:tcW w:w="867" w:type="pct"/>
          </w:tcPr>
          <w:p w14:paraId="5A94BB31"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19.88±21.65</w:t>
            </w:r>
          </w:p>
        </w:tc>
        <w:tc>
          <w:tcPr>
            <w:tcW w:w="867" w:type="pct"/>
          </w:tcPr>
          <w:p w14:paraId="16DE2297"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61.21±23.17</w:t>
            </w:r>
          </w:p>
        </w:tc>
        <w:tc>
          <w:tcPr>
            <w:tcW w:w="1565" w:type="pct"/>
          </w:tcPr>
          <w:p w14:paraId="62E1C1E3" w14:textId="77777777" w:rsidR="005A6B94" w:rsidRPr="00E5170D" w:rsidRDefault="005A6B94" w:rsidP="005A6B94">
            <w:pPr>
              <w:pStyle w:val="Bibliography"/>
              <w:spacing w:line="480" w:lineRule="auto"/>
              <w:rPr>
                <w:rFonts w:ascii="Times New Roman" w:hAnsi="Times New Roman" w:cs="Times New Roman"/>
              </w:rPr>
            </w:pPr>
            <w:r w:rsidRPr="00E5170D">
              <w:rPr>
                <w:rFonts w:ascii="Times New Roman" w:hAnsi="Times New Roman" w:cs="Times New Roman"/>
              </w:rPr>
              <w:t>18.91±21.08</w:t>
            </w:r>
          </w:p>
        </w:tc>
      </w:tr>
    </w:tbl>
    <w:p w14:paraId="3EF02413" w14:textId="77777777" w:rsidR="004D5752" w:rsidRDefault="004D5752" w:rsidP="004D5752">
      <w:pPr>
        <w:pStyle w:val="Bibliography"/>
        <w:spacing w:line="480" w:lineRule="auto"/>
        <w:rPr>
          <w:rFonts w:ascii="Times New Roman" w:hAnsi="Times New Roman" w:cs="Times New Roman"/>
          <w:b/>
        </w:rPr>
      </w:pPr>
      <w:r w:rsidRPr="00E5170D">
        <w:rPr>
          <w:rFonts w:ascii="Times New Roman" w:hAnsi="Times New Roman" w:cs="Times New Roman"/>
          <w:b/>
        </w:rPr>
        <w:t xml:space="preserve">Table </w:t>
      </w:r>
      <w:r>
        <w:rPr>
          <w:rFonts w:ascii="Times New Roman" w:hAnsi="Times New Roman" w:cs="Times New Roman"/>
          <w:b/>
        </w:rPr>
        <w:t>2</w:t>
      </w:r>
      <w:r w:rsidRPr="00E5170D">
        <w:rPr>
          <w:rFonts w:ascii="Times New Roman" w:hAnsi="Times New Roman" w:cs="Times New Roman"/>
          <w:b/>
        </w:rPr>
        <w:t>: Fixation Count Percentages (</w:t>
      </w:r>
      <w:proofErr w:type="spellStart"/>
      <w:r w:rsidRPr="00E5170D">
        <w:rPr>
          <w:rFonts w:ascii="Times New Roman" w:hAnsi="Times New Roman" w:cs="Times New Roman"/>
          <w:b/>
        </w:rPr>
        <w:t>M±sd</w:t>
      </w:r>
      <w:proofErr w:type="spellEnd"/>
      <w:r w:rsidRPr="00E5170D">
        <w:rPr>
          <w:rFonts w:ascii="Times New Roman" w:hAnsi="Times New Roman" w:cs="Times New Roman"/>
          <w:b/>
        </w:rPr>
        <w:t>), within Facial Areas, according to Infant Age and Group.</w:t>
      </w:r>
    </w:p>
    <w:p w14:paraId="1DA4D02F" w14:textId="77777777" w:rsidR="006616A7" w:rsidRPr="00CF0DB0" w:rsidRDefault="000D0740" w:rsidP="004D5752">
      <w:pPr>
        <w:spacing w:line="480" w:lineRule="auto"/>
        <w:rPr>
          <w:rFonts w:ascii="Times New Roman" w:hAnsi="Times New Roman" w:cs="Times New Roman"/>
          <w:lang w:val="en-GB"/>
        </w:rPr>
      </w:pPr>
      <w:r w:rsidRPr="00CF0DB0">
        <w:rPr>
          <w:rFonts w:ascii="Times New Roman" w:hAnsi="Times New Roman" w:cs="Times New Roman"/>
          <w:i/>
          <w:lang w:val="en-GB"/>
        </w:rPr>
        <w:t>Fixation Duration</w:t>
      </w:r>
    </w:p>
    <w:p w14:paraId="56D36866" w14:textId="77777777" w:rsidR="004D5752" w:rsidRPr="00CF0DB0" w:rsidRDefault="000D0740" w:rsidP="004D5752">
      <w:pPr>
        <w:spacing w:line="480" w:lineRule="auto"/>
        <w:rPr>
          <w:rFonts w:ascii="Times New Roman" w:hAnsi="Times New Roman" w:cs="Times New Roman"/>
          <w:lang w:val="en-GB"/>
        </w:rPr>
      </w:pPr>
      <w:r w:rsidRPr="00CF0DB0">
        <w:rPr>
          <w:rFonts w:ascii="Times New Roman" w:hAnsi="Times New Roman" w:cs="Times New Roman"/>
          <w:lang w:val="en-GB"/>
        </w:rPr>
        <w:lastRenderedPageBreak/>
        <w:t>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effect of AOI emerged (F(2, 222)=69.362; p&lt;.001), with mothers looking at their infant's eyes for a longer time compared to the mouth area (p&lt;.001) and to the rest of the face (p&lt;.001), and the latter being looked at for a longer time tha</w:t>
      </w:r>
      <w:r w:rsidR="0055200C" w:rsidRPr="00CF0DB0">
        <w:rPr>
          <w:rFonts w:ascii="Times New Roman" w:hAnsi="Times New Roman" w:cs="Times New Roman"/>
          <w:lang w:val="en-GB"/>
        </w:rPr>
        <w:t>n</w:t>
      </w:r>
      <w:r w:rsidRPr="00CF0DB0">
        <w:rPr>
          <w:rFonts w:ascii="Times New Roman" w:hAnsi="Times New Roman" w:cs="Times New Roman"/>
          <w:lang w:val="en-GB"/>
        </w:rPr>
        <w:t xml:space="preserve"> the mouth (p&lt;.001). A</w:t>
      </w:r>
      <w:r w:rsidR="00920B91" w:rsidRPr="00CF0DB0">
        <w:rPr>
          <w:rFonts w:ascii="Times New Roman" w:hAnsi="Times New Roman" w:cs="Times New Roman"/>
          <w:lang w:val="en-GB"/>
        </w:rPr>
        <w:t>n</w:t>
      </w:r>
      <w:r w:rsidRPr="00CF0DB0">
        <w:rPr>
          <w:rFonts w:ascii="Times New Roman" w:hAnsi="Times New Roman" w:cs="Times New Roman"/>
          <w:lang w:val="en-GB"/>
        </w:rPr>
        <w:t xml:space="preserve"> interaction between AOI and Infant Age (F(2, 222)=9.191; p&lt;.001) was also found</w:t>
      </w:r>
      <w:r w:rsidR="004B542E" w:rsidRPr="00CF0DB0">
        <w:rPr>
          <w:rFonts w:ascii="Times New Roman" w:hAnsi="Times New Roman" w:cs="Times New Roman"/>
          <w:lang w:val="en-GB"/>
        </w:rPr>
        <w:t>.</w:t>
      </w:r>
      <w:r w:rsidRPr="00CF0DB0">
        <w:rPr>
          <w:rFonts w:ascii="Times New Roman" w:hAnsi="Times New Roman" w:cs="Times New Roman"/>
          <w:lang w:val="en-GB"/>
        </w:rPr>
        <w:t xml:space="preserve"> </w:t>
      </w:r>
      <w:r w:rsidR="004B542E" w:rsidRPr="00CF0DB0">
        <w:rPr>
          <w:rFonts w:ascii="Times New Roman" w:hAnsi="Times New Roman" w:cs="Times New Roman"/>
          <w:lang w:val="en-GB"/>
        </w:rPr>
        <w:t>Regardless of the presence of cleft lip, th</w:t>
      </w:r>
      <w:r w:rsidR="0055200C" w:rsidRPr="00CF0DB0">
        <w:rPr>
          <w:rFonts w:ascii="Times New Roman" w:hAnsi="Times New Roman" w:cs="Times New Roman"/>
          <w:lang w:val="en-GB"/>
        </w:rPr>
        <w:t>e</w:t>
      </w:r>
      <w:r w:rsidR="004B542E" w:rsidRPr="00CF0DB0">
        <w:rPr>
          <w:rFonts w:ascii="Times New Roman" w:hAnsi="Times New Roman" w:cs="Times New Roman"/>
          <w:lang w:val="en-GB"/>
        </w:rPr>
        <w:t xml:space="preserve">re was </w:t>
      </w:r>
      <w:r w:rsidRPr="00CF0DB0">
        <w:rPr>
          <w:rFonts w:ascii="Times New Roman" w:hAnsi="Times New Roman" w:cs="Times New Roman"/>
          <w:lang w:val="en-GB"/>
        </w:rPr>
        <w:t xml:space="preserve">an increase from the younger to the older age in the time mothers spent looking at their infant's mouth (p=.033), and a marginally significant decrease in the time they spent looking at areas of their infant's face other than eyes or mouth (p=.082) (Figure </w:t>
      </w:r>
      <w:r w:rsidR="003C5943" w:rsidRPr="00CF0DB0">
        <w:rPr>
          <w:rFonts w:ascii="Times New Roman" w:hAnsi="Times New Roman" w:cs="Times New Roman"/>
          <w:lang w:val="en-GB"/>
        </w:rPr>
        <w:t>1</w:t>
      </w:r>
      <w:r w:rsidRPr="00CF0DB0">
        <w:rPr>
          <w:rFonts w:ascii="Times New Roman" w:hAnsi="Times New Roman" w:cs="Times New Roman"/>
          <w:lang w:val="en-GB"/>
        </w:rPr>
        <w:t>). Finally, an interaction between AOI and Group (F(2, 222)=4.176; p=.017) was also found</w:t>
      </w:r>
      <w:r w:rsidR="004B542E" w:rsidRPr="00CF0DB0">
        <w:rPr>
          <w:rFonts w:ascii="Times New Roman" w:hAnsi="Times New Roman" w:cs="Times New Roman"/>
          <w:lang w:val="en-GB"/>
        </w:rPr>
        <w:t>.</w:t>
      </w:r>
      <w:r w:rsidRPr="00CF0DB0">
        <w:rPr>
          <w:rFonts w:ascii="Times New Roman" w:hAnsi="Times New Roman" w:cs="Times New Roman"/>
          <w:lang w:val="en-GB"/>
        </w:rPr>
        <w:t xml:space="preserve"> </w:t>
      </w:r>
      <w:r w:rsidR="004B542E" w:rsidRPr="00CF0DB0">
        <w:rPr>
          <w:rFonts w:ascii="Times New Roman" w:hAnsi="Times New Roman" w:cs="Times New Roman"/>
          <w:lang w:val="en-GB"/>
        </w:rPr>
        <w:t>R</w:t>
      </w:r>
      <w:r w:rsidRPr="00CF0DB0">
        <w:rPr>
          <w:rFonts w:ascii="Times New Roman" w:hAnsi="Times New Roman" w:cs="Times New Roman"/>
          <w:lang w:val="en-GB"/>
        </w:rPr>
        <w:t xml:space="preserve">egardless of infant age, </w:t>
      </w:r>
      <w:r w:rsidR="0012530D" w:rsidRPr="00CF0DB0">
        <w:rPr>
          <w:rFonts w:ascii="Times New Roman" w:hAnsi="Times New Roman" w:cs="Times New Roman"/>
          <w:lang w:val="en-GB"/>
        </w:rPr>
        <w:t xml:space="preserve">although </w:t>
      </w:r>
      <w:r w:rsidRPr="00CF0DB0">
        <w:rPr>
          <w:rFonts w:ascii="Times New Roman" w:hAnsi="Times New Roman" w:cs="Times New Roman"/>
          <w:lang w:val="en-GB"/>
        </w:rPr>
        <w:t xml:space="preserve">index and comparison </w:t>
      </w:r>
      <w:r w:rsidR="00717856" w:rsidRPr="00CF0DB0">
        <w:rPr>
          <w:rFonts w:ascii="Times New Roman" w:hAnsi="Times New Roman" w:cs="Times New Roman"/>
          <w:lang w:val="en-GB"/>
        </w:rPr>
        <w:t xml:space="preserve">group </w:t>
      </w:r>
      <w:r w:rsidRPr="00CF0DB0">
        <w:rPr>
          <w:rFonts w:ascii="Times New Roman" w:hAnsi="Times New Roman" w:cs="Times New Roman"/>
          <w:lang w:val="en-GB"/>
        </w:rPr>
        <w:t xml:space="preserve">mothers spent a similar amount of time looking at their infant's eyes, the former spent more time </w:t>
      </w:r>
      <w:r w:rsidR="0012530D" w:rsidRPr="00CF0DB0">
        <w:rPr>
          <w:rFonts w:ascii="Times New Roman" w:hAnsi="Times New Roman" w:cs="Times New Roman"/>
          <w:lang w:val="en-GB"/>
        </w:rPr>
        <w:t xml:space="preserve">compared to the latter </w:t>
      </w:r>
      <w:r w:rsidRPr="00CF0DB0">
        <w:rPr>
          <w:rFonts w:ascii="Times New Roman" w:hAnsi="Times New Roman" w:cs="Times New Roman"/>
          <w:lang w:val="en-GB"/>
        </w:rPr>
        <w:t xml:space="preserve">looking at facial areas other than eyes or mouth (p=.001), and marginally less time looking at their infant's mouth (p=.053) (Figure </w:t>
      </w:r>
      <w:r w:rsidR="003C5943" w:rsidRPr="00CF0DB0">
        <w:rPr>
          <w:rFonts w:ascii="Times New Roman" w:hAnsi="Times New Roman" w:cs="Times New Roman"/>
          <w:lang w:val="en-GB"/>
        </w:rPr>
        <w:t>2</w:t>
      </w:r>
      <w:r w:rsidRPr="00CF0DB0">
        <w:rPr>
          <w:rFonts w:ascii="Times New Roman" w:hAnsi="Times New Roman" w:cs="Times New Roman"/>
          <w:lang w:val="en-GB"/>
        </w:rPr>
        <w:t>).</w:t>
      </w:r>
      <w:r w:rsidR="003C5943" w:rsidRPr="00CF0DB0">
        <w:rPr>
          <w:rFonts w:ascii="Times New Roman" w:hAnsi="Times New Roman" w:cs="Times New Roman"/>
          <w:lang w:val="en-GB"/>
        </w:rPr>
        <w:t xml:space="preserve"> </w:t>
      </w:r>
    </w:p>
    <w:p w14:paraId="0758FC48" w14:textId="77777777" w:rsidR="004D5752" w:rsidRPr="00E5170D" w:rsidRDefault="004D5752" w:rsidP="004D5752">
      <w:pPr>
        <w:pStyle w:val="Bibliography"/>
        <w:spacing w:line="480" w:lineRule="auto"/>
        <w:rPr>
          <w:rFonts w:ascii="Times New Roman" w:hAnsi="Times New Roman" w:cs="Times New Roman"/>
        </w:rPr>
      </w:pPr>
      <w:r w:rsidRPr="00E5170D">
        <w:rPr>
          <w:rFonts w:ascii="Times New Roman" w:hAnsi="Times New Roman" w:cs="Times New Roman"/>
          <w:noProof/>
          <w:lang w:val="en-GB" w:eastAsia="en-GB"/>
        </w:rPr>
        <w:drawing>
          <wp:inline distT="0" distB="0" distL="0" distR="0" wp14:anchorId="5B560BD1" wp14:editId="0F10472A">
            <wp:extent cx="5943600" cy="356616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9"/>
                    <a:stretch>
                      <a:fillRect/>
                    </a:stretch>
                  </pic:blipFill>
                  <pic:spPr bwMode="auto">
                    <a:xfrm>
                      <a:off x="0" y="0"/>
                      <a:ext cx="5943600" cy="3566160"/>
                    </a:xfrm>
                    <a:prstGeom prst="rect">
                      <a:avLst/>
                    </a:prstGeom>
                  </pic:spPr>
                </pic:pic>
              </a:graphicData>
            </a:graphic>
          </wp:inline>
        </w:drawing>
      </w:r>
    </w:p>
    <w:p w14:paraId="7BD306DB" w14:textId="77777777" w:rsidR="004D5752" w:rsidRPr="00E5170D" w:rsidRDefault="004D5752" w:rsidP="004D5752">
      <w:pPr>
        <w:pStyle w:val="Bibliography"/>
        <w:spacing w:line="480" w:lineRule="auto"/>
        <w:rPr>
          <w:rFonts w:ascii="Times New Roman" w:hAnsi="Times New Roman" w:cs="Times New Roman"/>
          <w:b/>
        </w:rPr>
      </w:pPr>
      <w:r w:rsidRPr="00E5170D">
        <w:rPr>
          <w:rFonts w:ascii="Times New Roman" w:hAnsi="Times New Roman" w:cs="Times New Roman"/>
          <w:b/>
        </w:rPr>
        <w:t xml:space="preserve">Figure </w:t>
      </w:r>
      <w:r>
        <w:rPr>
          <w:rFonts w:ascii="Times New Roman" w:hAnsi="Times New Roman" w:cs="Times New Roman"/>
          <w:b/>
        </w:rPr>
        <w:t>1</w:t>
      </w:r>
      <w:r w:rsidRPr="00E5170D">
        <w:rPr>
          <w:rFonts w:ascii="Times New Roman" w:hAnsi="Times New Roman" w:cs="Times New Roman"/>
          <w:b/>
        </w:rPr>
        <w:t>. Fixation Duration according to Facial AOI, and Infant Age. Error bars denote standard errors.</w:t>
      </w:r>
    </w:p>
    <w:p w14:paraId="69BB024E" w14:textId="77777777" w:rsidR="004D5752" w:rsidRPr="00E5170D" w:rsidRDefault="004D5752" w:rsidP="004D5752">
      <w:pPr>
        <w:pStyle w:val="Bibliography"/>
        <w:spacing w:line="480" w:lineRule="auto"/>
        <w:rPr>
          <w:rFonts w:ascii="Times New Roman" w:hAnsi="Times New Roman" w:cs="Times New Roman"/>
        </w:rPr>
      </w:pPr>
      <w:r w:rsidRPr="00E5170D">
        <w:rPr>
          <w:rFonts w:ascii="Times New Roman" w:hAnsi="Times New Roman" w:cs="Times New Roman"/>
          <w:noProof/>
          <w:lang w:val="en-GB" w:eastAsia="en-GB"/>
        </w:rPr>
        <w:lastRenderedPageBreak/>
        <w:drawing>
          <wp:inline distT="0" distB="0" distL="0" distR="0" wp14:anchorId="7E86E1DB" wp14:editId="17939954">
            <wp:extent cx="5943600" cy="35661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0"/>
                    <a:stretch>
                      <a:fillRect/>
                    </a:stretch>
                  </pic:blipFill>
                  <pic:spPr bwMode="auto">
                    <a:xfrm>
                      <a:off x="0" y="0"/>
                      <a:ext cx="5943600" cy="3566160"/>
                    </a:xfrm>
                    <a:prstGeom prst="rect">
                      <a:avLst/>
                    </a:prstGeom>
                  </pic:spPr>
                </pic:pic>
              </a:graphicData>
            </a:graphic>
          </wp:inline>
        </w:drawing>
      </w:r>
    </w:p>
    <w:p w14:paraId="46546931" w14:textId="77777777" w:rsidR="004D5752" w:rsidRPr="00385E6C" w:rsidRDefault="004D5752" w:rsidP="004D5752">
      <w:pPr>
        <w:pStyle w:val="Bibliography"/>
        <w:spacing w:line="480" w:lineRule="auto"/>
        <w:rPr>
          <w:rFonts w:ascii="Times New Roman" w:hAnsi="Times New Roman" w:cs="Times New Roman"/>
          <w:lang w:val="en-GB"/>
        </w:rPr>
      </w:pPr>
      <w:r w:rsidRPr="00E5170D">
        <w:rPr>
          <w:rFonts w:ascii="Times New Roman" w:hAnsi="Times New Roman" w:cs="Times New Roman"/>
          <w:b/>
        </w:rPr>
        <w:t xml:space="preserve">Figure </w:t>
      </w:r>
      <w:r>
        <w:rPr>
          <w:rFonts w:ascii="Times New Roman" w:hAnsi="Times New Roman" w:cs="Times New Roman"/>
          <w:b/>
        </w:rPr>
        <w:t>2</w:t>
      </w:r>
      <w:r w:rsidRPr="00E5170D">
        <w:rPr>
          <w:rFonts w:ascii="Times New Roman" w:hAnsi="Times New Roman" w:cs="Times New Roman"/>
          <w:b/>
        </w:rPr>
        <w:t>. Fixation Duration according to Facial AOI, and Group. Error bars denote standard errors.</w:t>
      </w:r>
      <w:r w:rsidRPr="00385E6C">
        <w:rPr>
          <w:rFonts w:ascii="Times New Roman" w:hAnsi="Times New Roman" w:cs="Times New Roman"/>
          <w:lang w:val="en-GB"/>
        </w:rPr>
        <w:t xml:space="preserve"> </w:t>
      </w:r>
    </w:p>
    <w:p w14:paraId="2F544422" w14:textId="77777777" w:rsidR="006616A7" w:rsidRPr="00385E6C" w:rsidRDefault="000D0740" w:rsidP="00671D03">
      <w:pPr>
        <w:spacing w:line="480" w:lineRule="auto"/>
        <w:rPr>
          <w:rFonts w:ascii="Times New Roman" w:hAnsi="Times New Roman" w:cs="Times New Roman"/>
          <w:b/>
          <w:lang w:val="en-GB"/>
        </w:rPr>
      </w:pPr>
      <w:r w:rsidRPr="00385E6C">
        <w:rPr>
          <w:rFonts w:ascii="Times New Roman" w:hAnsi="Times New Roman" w:cs="Times New Roman"/>
          <w:b/>
          <w:lang w:val="en-GB"/>
        </w:rPr>
        <w:t>Discussion</w:t>
      </w:r>
    </w:p>
    <w:p w14:paraId="4EC6A331" w14:textId="77777777" w:rsidR="006616A7" w:rsidRPr="00CF0DB0" w:rsidRDefault="000D0740" w:rsidP="00671D03">
      <w:pPr>
        <w:spacing w:line="480" w:lineRule="auto"/>
        <w:rPr>
          <w:rFonts w:ascii="Times New Roman" w:hAnsi="Times New Roman" w:cs="Times New Roman"/>
          <w:lang w:val="en-GB"/>
        </w:rPr>
      </w:pPr>
      <w:r w:rsidRPr="00CF0DB0">
        <w:rPr>
          <w:rFonts w:ascii="Times New Roman" w:hAnsi="Times New Roman" w:cs="Times New Roman"/>
          <w:lang w:val="en-GB"/>
        </w:rPr>
        <w:t xml:space="preserve">Results from this study provide novel data concerning maternal gaze to infant faces during early naturalistic interactions. Three </w:t>
      </w:r>
      <w:r w:rsidR="00274D89" w:rsidRPr="00CF0DB0">
        <w:rPr>
          <w:rFonts w:ascii="Times New Roman" w:hAnsi="Times New Roman" w:cs="Times New Roman"/>
          <w:lang w:val="en-GB"/>
        </w:rPr>
        <w:t xml:space="preserve">specific </w:t>
      </w:r>
      <w:r w:rsidRPr="00CF0DB0">
        <w:rPr>
          <w:rFonts w:ascii="Times New Roman" w:hAnsi="Times New Roman" w:cs="Times New Roman"/>
          <w:lang w:val="en-GB"/>
        </w:rPr>
        <w:t>questions were addressed: (</w:t>
      </w:r>
      <w:proofErr w:type="spellStart"/>
      <w:r w:rsidRPr="00CF0DB0">
        <w:rPr>
          <w:rFonts w:ascii="Times New Roman" w:hAnsi="Times New Roman" w:cs="Times New Roman"/>
          <w:lang w:val="en-GB"/>
        </w:rPr>
        <w:t>i</w:t>
      </w:r>
      <w:proofErr w:type="spellEnd"/>
      <w:r w:rsidRPr="00CF0DB0">
        <w:rPr>
          <w:rFonts w:ascii="Times New Roman" w:hAnsi="Times New Roman" w:cs="Times New Roman"/>
          <w:lang w:val="en-GB"/>
        </w:rPr>
        <w:t xml:space="preserve">) which areas of an infant’s face </w:t>
      </w:r>
      <w:r w:rsidR="00717856" w:rsidRPr="00CF0DB0">
        <w:rPr>
          <w:rFonts w:ascii="Times New Roman" w:hAnsi="Times New Roman" w:cs="Times New Roman"/>
          <w:lang w:val="en-GB"/>
        </w:rPr>
        <w:t>are</w:t>
      </w:r>
      <w:r w:rsidRPr="00CF0DB0">
        <w:rPr>
          <w:rFonts w:ascii="Times New Roman" w:hAnsi="Times New Roman" w:cs="Times New Roman"/>
          <w:lang w:val="en-GB"/>
        </w:rPr>
        <w:t xml:space="preserve"> fixate</w:t>
      </w:r>
      <w:r w:rsidR="00623058" w:rsidRPr="00CF0DB0">
        <w:rPr>
          <w:rFonts w:ascii="Times New Roman" w:hAnsi="Times New Roman" w:cs="Times New Roman"/>
          <w:lang w:val="en-GB"/>
        </w:rPr>
        <w:t>d</w:t>
      </w:r>
      <w:r w:rsidRPr="00CF0DB0">
        <w:rPr>
          <w:rFonts w:ascii="Times New Roman" w:hAnsi="Times New Roman" w:cs="Times New Roman"/>
          <w:lang w:val="en-GB"/>
        </w:rPr>
        <w:t xml:space="preserve"> on, during the first 9 weeks; (ii) how is </w:t>
      </w:r>
      <w:r w:rsidR="00717856" w:rsidRPr="00CF0DB0">
        <w:rPr>
          <w:rFonts w:ascii="Times New Roman" w:hAnsi="Times New Roman" w:cs="Times New Roman"/>
          <w:lang w:val="en-GB"/>
        </w:rPr>
        <w:t xml:space="preserve">gaze </w:t>
      </w:r>
      <w:r w:rsidRPr="00CF0DB0">
        <w:rPr>
          <w:rFonts w:ascii="Times New Roman" w:hAnsi="Times New Roman" w:cs="Times New Roman"/>
          <w:lang w:val="en-GB"/>
        </w:rPr>
        <w:t xml:space="preserve">influenced by </w:t>
      </w:r>
      <w:r w:rsidR="00491661" w:rsidRPr="00CF0DB0">
        <w:rPr>
          <w:rFonts w:ascii="Times New Roman" w:hAnsi="Times New Roman" w:cs="Times New Roman"/>
          <w:lang w:val="en-GB"/>
        </w:rPr>
        <w:t xml:space="preserve">infant age, </w:t>
      </w:r>
      <w:r w:rsidR="00CB2AB7" w:rsidRPr="00CF0DB0">
        <w:rPr>
          <w:rFonts w:ascii="Times New Roman" w:hAnsi="Times New Roman" w:cs="Times New Roman"/>
          <w:lang w:val="en-GB"/>
        </w:rPr>
        <w:t xml:space="preserve">and </w:t>
      </w:r>
      <w:r w:rsidR="00491661" w:rsidRPr="00CF0DB0">
        <w:rPr>
          <w:rFonts w:ascii="Times New Roman" w:hAnsi="Times New Roman" w:cs="Times New Roman"/>
          <w:lang w:val="en-GB"/>
        </w:rPr>
        <w:t>particularly by the change from six weeks</w:t>
      </w:r>
      <w:r w:rsidR="00785F62" w:rsidRPr="00CF0DB0">
        <w:rPr>
          <w:rFonts w:ascii="Times New Roman" w:hAnsi="Times New Roman" w:cs="Times New Roman"/>
          <w:lang w:val="en-GB"/>
        </w:rPr>
        <w:t xml:space="preserve"> in social development</w:t>
      </w:r>
      <w:r w:rsidRPr="00CF0DB0">
        <w:rPr>
          <w:rFonts w:ascii="Times New Roman" w:hAnsi="Times New Roman" w:cs="Times New Roman"/>
          <w:lang w:val="en-GB"/>
        </w:rPr>
        <w:t xml:space="preserve">; and (iii) how is </w:t>
      </w:r>
      <w:r w:rsidR="00717856" w:rsidRPr="00CF0DB0">
        <w:rPr>
          <w:rFonts w:ascii="Times New Roman" w:hAnsi="Times New Roman" w:cs="Times New Roman"/>
          <w:lang w:val="en-GB"/>
        </w:rPr>
        <w:t xml:space="preserve">gaze </w:t>
      </w:r>
      <w:r w:rsidRPr="00CF0DB0">
        <w:rPr>
          <w:rFonts w:ascii="Times New Roman" w:hAnsi="Times New Roman" w:cs="Times New Roman"/>
          <w:lang w:val="en-GB"/>
        </w:rPr>
        <w:t>affected by disturbed infant facial configuration, represented here by cleft lip.</w:t>
      </w:r>
    </w:p>
    <w:p w14:paraId="356F7CA6" w14:textId="3DDC374C" w:rsidR="006616A7" w:rsidRPr="00CF0DB0" w:rsidRDefault="000D0740" w:rsidP="00964361">
      <w:pPr>
        <w:spacing w:line="480" w:lineRule="auto"/>
        <w:rPr>
          <w:rFonts w:ascii="Times New Roman" w:hAnsi="Times New Roman" w:cs="Times New Roman"/>
          <w:lang w:val="en-GB"/>
        </w:rPr>
      </w:pPr>
      <w:r w:rsidRPr="00CF0DB0">
        <w:rPr>
          <w:rFonts w:ascii="Times New Roman" w:hAnsi="Times New Roman" w:cs="Times New Roman"/>
          <w:lang w:val="en-GB"/>
        </w:rPr>
        <w:t xml:space="preserve">With regard to the first question, </w:t>
      </w:r>
      <w:r w:rsidR="00623058" w:rsidRPr="00CF0DB0">
        <w:rPr>
          <w:rFonts w:ascii="Times New Roman" w:hAnsi="Times New Roman" w:cs="Times New Roman"/>
          <w:lang w:val="en-GB"/>
        </w:rPr>
        <w:t xml:space="preserve">irrespective of infant age or cleft lip, </w:t>
      </w:r>
      <w:r w:rsidR="00717856" w:rsidRPr="00CF0DB0">
        <w:rPr>
          <w:rFonts w:ascii="Times New Roman" w:hAnsi="Times New Roman" w:cs="Times New Roman"/>
          <w:lang w:val="en-GB"/>
        </w:rPr>
        <w:t xml:space="preserve">mothers spent </w:t>
      </w:r>
      <w:r w:rsidRPr="00CF0DB0">
        <w:rPr>
          <w:rFonts w:ascii="Times New Roman" w:hAnsi="Times New Roman" w:cs="Times New Roman"/>
          <w:lang w:val="en-GB"/>
        </w:rPr>
        <w:t xml:space="preserve">the vast majority of the interaction gazing at </w:t>
      </w:r>
      <w:r w:rsidR="005135A0" w:rsidRPr="00CF0DB0">
        <w:rPr>
          <w:rFonts w:ascii="Times New Roman" w:hAnsi="Times New Roman" w:cs="Times New Roman"/>
          <w:lang w:val="en-GB"/>
        </w:rPr>
        <w:t xml:space="preserve">the face of </w:t>
      </w:r>
      <w:r w:rsidRPr="00CF0DB0">
        <w:rPr>
          <w:rFonts w:ascii="Times New Roman" w:hAnsi="Times New Roman" w:cs="Times New Roman"/>
          <w:lang w:val="en-GB"/>
        </w:rPr>
        <w:t>their infant</w:t>
      </w:r>
      <w:r w:rsidR="00EC739C" w:rsidRPr="00CF0DB0">
        <w:rPr>
          <w:rFonts w:ascii="Times New Roman" w:hAnsi="Times New Roman" w:cs="Times New Roman"/>
          <w:lang w:val="en-GB"/>
        </w:rPr>
        <w:t xml:space="preserve"> (looking at the</w:t>
      </w:r>
      <w:r w:rsidR="002D1023" w:rsidRPr="00CF0DB0">
        <w:rPr>
          <w:rFonts w:ascii="Times New Roman" w:hAnsi="Times New Roman" w:cs="Times New Roman"/>
          <w:lang w:val="en-GB"/>
        </w:rPr>
        <w:t>ir</w:t>
      </w:r>
      <w:r w:rsidR="00EC739C" w:rsidRPr="00CF0DB0">
        <w:rPr>
          <w:rFonts w:ascii="Times New Roman" w:hAnsi="Times New Roman" w:cs="Times New Roman"/>
          <w:lang w:val="en-GB"/>
        </w:rPr>
        <w:t xml:space="preserve"> body when not focusing on facial areas, and almost never </w:t>
      </w:r>
      <w:r w:rsidR="005135A0" w:rsidRPr="00CF0DB0">
        <w:rPr>
          <w:rFonts w:ascii="Times New Roman" w:hAnsi="Times New Roman" w:cs="Times New Roman"/>
          <w:lang w:val="en-GB"/>
        </w:rPr>
        <w:t xml:space="preserve">completely </w:t>
      </w:r>
      <w:r w:rsidR="00EC739C" w:rsidRPr="00CF0DB0">
        <w:rPr>
          <w:rFonts w:ascii="Times New Roman" w:hAnsi="Times New Roman" w:cs="Times New Roman"/>
          <w:lang w:val="en-GB"/>
        </w:rPr>
        <w:t>looking away from the infant)</w:t>
      </w:r>
      <w:r w:rsidRPr="00CF0DB0">
        <w:rPr>
          <w:rFonts w:ascii="Times New Roman" w:hAnsi="Times New Roman" w:cs="Times New Roman"/>
          <w:lang w:val="en-GB"/>
        </w:rPr>
        <w:t>, fixat</w:t>
      </w:r>
      <w:r w:rsidR="00EE55AF" w:rsidRPr="00CF0DB0">
        <w:rPr>
          <w:rFonts w:ascii="Times New Roman" w:hAnsi="Times New Roman" w:cs="Times New Roman"/>
          <w:lang w:val="en-GB"/>
        </w:rPr>
        <w:t>ing</w:t>
      </w:r>
      <w:r w:rsidRPr="00CF0DB0">
        <w:rPr>
          <w:rFonts w:ascii="Times New Roman" w:hAnsi="Times New Roman" w:cs="Times New Roman"/>
          <w:lang w:val="en-GB"/>
        </w:rPr>
        <w:t xml:space="preserve"> on</w:t>
      </w:r>
      <w:r w:rsidR="00262547" w:rsidRPr="00CF0DB0">
        <w:rPr>
          <w:rFonts w:ascii="Times New Roman" w:hAnsi="Times New Roman" w:cs="Times New Roman"/>
          <w:lang w:val="en-GB"/>
        </w:rPr>
        <w:t xml:space="preserve"> their</w:t>
      </w:r>
      <w:r w:rsidRPr="00CF0DB0">
        <w:rPr>
          <w:rFonts w:ascii="Times New Roman" w:hAnsi="Times New Roman" w:cs="Times New Roman"/>
          <w:lang w:val="en-GB"/>
        </w:rPr>
        <w:t xml:space="preserve"> eyes more than the mouth or other facial areas. This </w:t>
      </w:r>
      <w:r w:rsidR="006868D5" w:rsidRPr="00CF0DB0">
        <w:rPr>
          <w:rFonts w:ascii="Times New Roman" w:hAnsi="Times New Roman" w:cs="Times New Roman"/>
          <w:lang w:val="en-GB"/>
        </w:rPr>
        <w:t xml:space="preserve">result </w:t>
      </w:r>
      <w:r w:rsidRPr="00CF0DB0">
        <w:rPr>
          <w:rFonts w:ascii="Times New Roman" w:hAnsi="Times New Roman" w:cs="Times New Roman"/>
          <w:lang w:val="en-GB"/>
        </w:rPr>
        <w:t xml:space="preserve">is in accordance with </w:t>
      </w:r>
      <w:r w:rsidR="006868D5" w:rsidRPr="00CF0DB0">
        <w:rPr>
          <w:rFonts w:ascii="Times New Roman" w:hAnsi="Times New Roman" w:cs="Times New Roman"/>
          <w:lang w:val="en-GB"/>
        </w:rPr>
        <w:t>the</w:t>
      </w:r>
      <w:r w:rsidRPr="00CF0DB0">
        <w:rPr>
          <w:rFonts w:ascii="Times New Roman" w:hAnsi="Times New Roman" w:cs="Times New Roman"/>
          <w:lang w:val="en-GB"/>
        </w:rPr>
        <w:t xml:space="preserve"> fundamental bias towards eye fixation when viewing typical adult faces</w:t>
      </w:r>
      <w:r w:rsidR="00393DEF" w:rsidRPr="00CF0DB0">
        <w:rPr>
          <w:rFonts w:ascii="Times New Roman" w:hAnsi="Times New Roman" w:cs="Times New Roman"/>
          <w:lang w:val="en-GB"/>
        </w:rPr>
        <w:t xml:space="preserve"> </w:t>
      </w:r>
      <w:r w:rsidR="007A2D41" w:rsidRPr="00CF0DB0">
        <w:rPr>
          <w:rFonts w:ascii="Times New Roman" w:hAnsi="Times New Roman" w:cs="Times New Roman"/>
          <w:lang w:val="en-GB"/>
        </w:rPr>
        <w:fldChar w:fldCharType="begin" w:fldLock="1"/>
      </w:r>
      <w:r w:rsidR="00A3562D" w:rsidRPr="00CF0DB0">
        <w:rPr>
          <w:rFonts w:ascii="Times New Roman" w:hAnsi="Times New Roman" w:cs="Times New Roman"/>
          <w:lang w:val="en-GB"/>
        </w:rPr>
        <w:instrText>ADDIN CSL_CITATION { "citationItems" : [ { "id" : "ITEM-1", "itemData" : { "DOI" : "10.1001/archpsyc.59.9.809", "ISBN" : "0003-990X (Print) 0003-990X (Linking)", "ISSN" : "0003-990X", "PMID" : "12215080", "abstract" : "Manifestations of core social deficits in autism are more pronounced in everyday settings than in explicit experimental tasks. To bring experimental measures in line with clinical observation, we report a novel method of quantifying atypical strategies of social monitoring in a setting that simulates the demands of daily experience. Enhanced ecological validity was intended to maximize between-group effect sizes and assess the predictive utility of experimental variables relative to outcome measures of social competence.", "author" : [ { "dropping-particle" : "", "family" : "Klin", "given" : "Ami", "non-dropping-particle" : "", "parse-names" : false, "suffix" : "" }, { "dropping-particle" : "", "family" : "Jones", "given" : "Warren", "non-dropping-particle" : "", "parse-names" : false, "suffix" : "" }, { "dropping-particle" : "", "family" : "Schultz", "given" : "Robert", "non-dropping-particle" : "", "parse-names" : false, "suffix" : "" }, { "dropping-particle" : "", "family" : "Volkmar", "given" : "Fred", "non-dropping-particle" : "", "parse-names" : false, "suffix" : "" }, { "dropping-particle" : "", "family" : "Cohen", "given" : "Donald", "non-dropping-particle" : "", "parse-names" : false, "suffix" : "" } ], "container-title" : "Archives of general psychiatry", "id" : "ITEM-1", "issue" : "9", "issued" : { "date-parts" : [ [ "2002" ] ] }, "page" : "809-816", "title" : "Visual fixation patterns during viewing of naturalistic social situations as predictors of social competence in individuals with autism.", "type" : "article-journal", "volume" : "59" }, "uris" : [ "http://www.mendeley.com/documents/?uuid=33fdee62-b7a5-4e1d-9320-80d971043cf5" ] }, { "id" : "ITEM-2", "itemData" : { "DOI" : "10.1038/tp.2014.146", "ISBN" : "2158-3188 (Electronic)\\r2158-3188 (Linking)", "ISSN" : "2158-3188", "PMID" : "25668435", "abstract" : "Autism spectrum conditions (autism) affect ~1% of the population and are characterized by deficits in social communication. Oxytocin has been widely reported to affect social-communicative function and its neural underpinnings. Here we report the first evidence that intranasal oxytocin administration improves a core problem that individuals with autism have in using eye contact appropriately in real-world social settings. A randomized double-blind, placebo-controlled, within-subjects design is used to examine how intranasal administration of 24 IU of oxytocin affects gaze behavior for 32 adult males with autism and 34 controls in a real-time interaction with a researcher. This interactive paradigm bypasses many of the limitations encountered with conventional static or computer-based stimuli. Eye movements are recorded using eye tracking, providing an objective measurement of looking patterns. The measure is shown to be sensitive to the reduced eye contact commonly reported in autism, with the autism group spending less time looking to the eye region of the face than controls. Oxytocin administration selectively enhanced gaze to the eyes in both the autism and control groups (transformed mean eye-fixation difference per second=0.082; 95% CI:0.025-0.14, P=0.006). Within the autism group, oxytocin has the most effect on fixation duration in individuals with impaired levels of eye contact at baseline (Cohen's d=0.86). These findings demonstrate that the potential benefits of oxytocin in autism extend to a real-time interaction, providing evidence of a therapeutic effect in a key aspect of social communication.", "author" : [ { "dropping-particle" : "", "family" : "Auyeung", "given" : "B", "non-dropping-particle" : "", "parse-names" : false, "suffix" : "" }, { "dropping-particle" : "V", "family" : "Lombardo", "given" : "M", "non-dropping-particle" : "", "parse-names" : false, "suffix" : "" }, { "dropping-particle" : "", "family" : "Heinrichs", "given" : "M", "non-dropping-particle" : "", "parse-names" : false, "suffix" : "" }, { "dropping-particle" : "", "family" : "Chakrabarti", "given" : "B", "non-dropping-particle" : "", "parse-names" : false, "suffix" : "" }, { "dropping-particle" : "", "family" : "Sule", "given" : "A", "non-dropping-particle" : "", "parse-names" : false, "suffix" : "" }, { "dropping-particle" : "", "family" : "Deakin", "given" : "J B", "non-dropping-particle" : "", "parse-names" : false, "suffix" : "" }, { "dropping-particle" : "", "family" : "Bethlehem", "given" : "R A I", "non-dropping-particle" : "", "parse-names" : false, "suffix" : "" }, { "dropping-particle" : "", "family" : "Dickens", "given" : "L", "non-dropping-particle" : "", "parse-names" : false, "suffix" : "" }, { "dropping-particle" : "", "family" : "Mooney", "given" : "N", "non-dropping-particle" : "", "parse-names" : false, "suffix" : "" }, { "dropping-particle" : "", "family" : "Sipple", "given" : "J A N", "non-dropping-particle" : "", "parse-names" : false, "suffix" : "" }, { "dropping-particle" : "", "family" : "Thiemann", "given" : "P", "non-dropping-particle" : "", "parse-names" : false, "suffix" : "" }, { "dropping-particle" : "", "family" : "Baron-Cohen", "given" : "S", "non-dropping-particle" : "", "parse-names" : false, "suffix" : "" } ], "container-title" : "Translational psychiatry", "id" : "ITEM-2", "issue" : "2", "issued" : { "date-parts" : [ [ "2015" ] ] }, "page" : "e507", "title" : "Oxytocin increases eye contact during a real-time, naturalistic social interaction in males with and without autism.", "type" : "article-journal", "volume" : "5" }, "uris" : [ "http://www.mendeley.com/documents/?uuid=d61af559-293f-4c91-87fd-fca913bf0434" ] } ], "mendeley" : { "formattedCitation" : "(Auyeung et al., 2015; Klin, Jones, Schultz, Volkmar, &amp; Cohen, 2002)", "plainTextFormattedCitation" : "(Auyeung et al., 2015; Klin, Jones, Schultz, Volkmar, &amp; Cohen, 2002)", "previouslyFormattedCitation" : "(Auyeung et al., 2015; Klin, Jones, Schultz, Volkmar, &amp; Cohen, 2002)"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126902" w:rsidRPr="00CF0DB0">
        <w:rPr>
          <w:rFonts w:ascii="Times New Roman" w:hAnsi="Times New Roman" w:cs="Times New Roman"/>
          <w:noProof/>
          <w:lang w:val="en-GB"/>
        </w:rPr>
        <w:t xml:space="preserve">(Auyeung et al., </w:t>
      </w:r>
      <w:r w:rsidR="00126902" w:rsidRPr="00CF0DB0">
        <w:rPr>
          <w:rFonts w:ascii="Times New Roman" w:hAnsi="Times New Roman" w:cs="Times New Roman"/>
          <w:noProof/>
          <w:lang w:val="en-GB"/>
        </w:rPr>
        <w:lastRenderedPageBreak/>
        <w:t>2015; Klin, Jones, Schultz, Volkmar, &amp; Cohen, 2002)</w:t>
      </w:r>
      <w:r w:rsidR="007A2D41" w:rsidRPr="00CF0DB0">
        <w:rPr>
          <w:rFonts w:ascii="Times New Roman" w:hAnsi="Times New Roman" w:cs="Times New Roman"/>
          <w:lang w:val="en-GB"/>
        </w:rPr>
        <w:fldChar w:fldCharType="end"/>
      </w:r>
      <w:r w:rsidR="003759DE" w:rsidRPr="00CF0DB0">
        <w:rPr>
          <w:rFonts w:ascii="Times New Roman" w:hAnsi="Times New Roman" w:cs="Times New Roman"/>
          <w:lang w:val="en-GB"/>
        </w:rPr>
        <w:t xml:space="preserve">. </w:t>
      </w:r>
      <w:r w:rsidR="00491661" w:rsidRPr="00CF0DB0">
        <w:rPr>
          <w:rFonts w:ascii="Times New Roman" w:hAnsi="Times New Roman" w:cs="Times New Roman"/>
          <w:lang w:val="en-GB"/>
        </w:rPr>
        <w:t xml:space="preserve">The </w:t>
      </w:r>
      <w:r w:rsidRPr="00CF0DB0">
        <w:rPr>
          <w:rFonts w:ascii="Times New Roman" w:hAnsi="Times New Roman" w:cs="Times New Roman"/>
          <w:lang w:val="en-GB"/>
        </w:rPr>
        <w:t xml:space="preserve">maternal focus on the infant's eyes </w:t>
      </w:r>
      <w:r w:rsidR="003759DE" w:rsidRPr="00CF0DB0">
        <w:rPr>
          <w:rFonts w:ascii="Times New Roman" w:hAnsi="Times New Roman" w:cs="Times New Roman"/>
          <w:lang w:val="en-GB"/>
        </w:rPr>
        <w:t xml:space="preserve">is important since it </w:t>
      </w:r>
      <w:r w:rsidRPr="00CF0DB0">
        <w:rPr>
          <w:rFonts w:ascii="Times New Roman" w:hAnsi="Times New Roman" w:cs="Times New Roman"/>
          <w:lang w:val="en-GB"/>
        </w:rPr>
        <w:t xml:space="preserve">creates an interactive environment rich in the prototypical eye-contact </w:t>
      </w:r>
      <w:r w:rsidR="003C1A85" w:rsidRPr="00CF0DB0">
        <w:rPr>
          <w:rFonts w:ascii="Times New Roman" w:hAnsi="Times New Roman" w:cs="Times New Roman"/>
          <w:lang w:val="en-GB"/>
        </w:rPr>
        <w:t xml:space="preserve">cues </w:t>
      </w:r>
      <w:r w:rsidRPr="00CF0DB0">
        <w:rPr>
          <w:rFonts w:ascii="Times New Roman" w:hAnsi="Times New Roman" w:cs="Times New Roman"/>
          <w:lang w:val="en-GB"/>
        </w:rPr>
        <w:t xml:space="preserve">that </w:t>
      </w:r>
      <w:r w:rsidR="006868D5" w:rsidRPr="00CF0DB0">
        <w:rPr>
          <w:rFonts w:ascii="Times New Roman" w:hAnsi="Times New Roman" w:cs="Times New Roman"/>
          <w:lang w:val="en-GB"/>
        </w:rPr>
        <w:t xml:space="preserve">young </w:t>
      </w:r>
      <w:r w:rsidRPr="00CF0DB0">
        <w:rPr>
          <w:rFonts w:ascii="Times New Roman" w:hAnsi="Times New Roman" w:cs="Times New Roman"/>
          <w:lang w:val="en-GB"/>
        </w:rPr>
        <w:t xml:space="preserve">infants </w:t>
      </w:r>
      <w:r w:rsidR="004C5352" w:rsidRPr="00CF0DB0">
        <w:rPr>
          <w:rFonts w:ascii="Times New Roman" w:hAnsi="Times New Roman" w:cs="Times New Roman"/>
          <w:lang w:val="en-GB"/>
        </w:rPr>
        <w:t xml:space="preserve">both </w:t>
      </w:r>
      <w:r w:rsidR="00165CB4" w:rsidRPr="00CF0DB0">
        <w:rPr>
          <w:rFonts w:ascii="Times New Roman" w:hAnsi="Times New Roman" w:cs="Times New Roman"/>
          <w:lang w:val="en-GB"/>
        </w:rPr>
        <w:t>prefer</w:t>
      </w:r>
      <w:r w:rsidRPr="00CF0DB0">
        <w:rPr>
          <w:rFonts w:ascii="Times New Roman" w:hAnsi="Times New Roman" w:cs="Times New Roman"/>
          <w:lang w:val="en-GB"/>
        </w:rPr>
        <w:t xml:space="preserve"> </w:t>
      </w:r>
      <w:r w:rsidR="007A2D41" w:rsidRPr="00CF0DB0">
        <w:rPr>
          <w:rFonts w:ascii="Times New Roman" w:hAnsi="Times New Roman" w:cs="Times New Roman"/>
          <w:lang w:val="en-GB"/>
        </w:rPr>
        <w:fldChar w:fldCharType="begin" w:fldLock="1"/>
      </w:r>
      <w:r w:rsidR="005D4703" w:rsidRPr="00CF0DB0">
        <w:rPr>
          <w:rFonts w:ascii="Times New Roman" w:hAnsi="Times New Roman" w:cs="Times New Roman"/>
          <w:lang w:val="en-GB"/>
        </w:rPr>
        <w:instrText>ADDIN CSL_CITATION { "citationItems" : [ { "id" : "ITEM-1", "itemData" : { "DOI" : "10.3389/fpsyg.2015.00969", "ISSN" : "1664-1078", "PMID" : "26217285", "author" : [ { "dropping-particle" : "", "family" : "Simion", "given" : "Francesca", "non-dropping-particle" : "", "parse-names" : false, "suffix" : "" }, { "dropping-particle" : "", "family" : "Giorgio", "given" : "Elisa", "non-dropping-particle" : "Di", "parse-names" : false, "suffix" : "" } ], "container-title" : "Frontiers in Psychology", "id" : "ITEM-1", "issued" : { "date-parts" : [ [ "2015" ] ] }, "page" : "969", "title" : "Face perception and processing in early infancy: inborn predispositions and developmental changes", "type" : "article-journal", "volume" : "6" }, "uris" : [ "http://www.mendeley.com/documents/?uuid=17e87d48-69e4-4252-bba7-d16989810ca8" ] }, { "id" : "ITEM-2", "itemData" : { "DOI" : "10.1016/j.neubiorev.2014.10.009", "ISSN" : "1873-7528", "PMID" : "25454353", "abstract" : "Johnson and Morton (1991. Biology and Cognitive Development: The Case of Face Recognition. Blackwell, Oxford) used Gabriel Horn's work on the filial imprinting model to inspire a two-process theory of the development of face processing in humans. In this paper we review evidence accrued over the past two decades from infants and adults, and from other primates, that informs this two-process model. While work with newborns and infants has been broadly consistent with predictions from the model, further refinements and questions have been raised. With regard to adults, we discuss more recent evidence on the extension of the model to eye contact detection, and to subcortical face processing, reviewing functional imaging and patient studies. We conclude with discussion of outstanding caveats and future directions of research in this field.", "author" : [ { "dropping-particle" : "", "family" : "Johnson", "given" : "Mark H", "non-dropping-particle" : "", "parse-names" : false, "suffix" : "" }, { "dropping-particle" : "", "family" : "Senju", "given" : "Atsushi", "non-dropping-particle" : "", "parse-names" : false, "suffix" : "" }, { "dropping-particle" : "", "family" : "Tomalski", "given" : "Przemyslaw", "non-dropping-particle" : "", "parse-names" : false, "suffix" : "" } ], "container-title" : "Neuroscience and Biobehavioral Reviews", "id" : "ITEM-2", "issued" : { "date-parts" : [ [ "2015", "3" ] ] }, "page" : "169-179", "title" : "The two-process theory of face processing: Modifications based on two decades of data from infants and adults", "type" : "article-journal", "volume" : "50" }, "uris" : [ "http://www.mendeley.com/documents/?uuid=03ad7ac9-35dd-4cf5-badf-1f23cd219c73" ] }, { "id" : "ITEM-3", "itemData" : { "DOI" : "10.1016/S0163-6383(01)00037-6", "ISBN" : "0163-6383", "ISSN" : "01636383", "abstract" : "Evidence from various fields that suggests humans have a specialized neural system dedicated to perceiving another\u2019s eyes and detecting the direction in which they are gazing. The evidence is, however, inconclusive about whether this system is already operating in neonates. 105 neonates were presented with two photographs separately. One was a female adult face with the eyes open and the other was the same face with the eyes closed. Results indicated that the neonates spent significantly more time looking at the photograph with the eyes open than at the photograph with the eyes closed. This result may reflect that neonates have a special neural mechanism that detects eye-like stimuli in the environment and orients attention towards them. This new visual preference in infants warrants further research.", "author" : [ { "dropping-particle" : "", "family" : "Batki", "given" : "Anna", "non-dropping-particle" : "", "parse-names" : false, "suffix" : "" }, { "dropping-particle" : "", "family" : "Baron-Cohen", "given" : "Simon", "non-dropping-particle" : "", "parse-names" : false, "suffix" : "" }, { "dropping-particle" : "", "family" : "Wheelwright", "given" : "Sally", "non-dropping-particle" : "", "parse-names" : false, "suffix" : "" }, { "dropping-particle" : "", "family" : "Connellan", "given" : "Jennifer", "non-dropping-particle" : "", "parse-names" : false, "suffix" : "" }, { "dropping-particle" : "", "family" : "Ahluwalia", "given" : "Jag", "non-dropping-particle" : "", "parse-names" : false, "suffix" : "" } ], "container-title" : "Infant Behavior and Development", "id" : "ITEM-3", "issue" : "2", "issued" : { "date-parts" : [ [ "2000" ] ] }, "page" : "223-229", "title" : "Is there an innate gaze module? Evidence from human neonates", "type" : "article-journal", "volume" : "23" }, "uris" : [ "http://www.mendeley.com/documents/?uuid=523f9fa6-273c-4e82-9f0f-1fdab74d52f7" ] } ], "mendeley" : { "formattedCitation" : "(Batki et al., 2000; Johnson et al., 2015; Simion &amp; Di Giorgio, 2015)", "plainTextFormattedCitation" : "(Batki et al., 2000; Johnson et al., 2015; Simion &amp; Di Giorgio, 2015)", "previouslyFormattedCitation" : "(Batki et al., 2000; Johnson et al., 2015; Simion &amp; Di Giorgio, 2015)"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EC779A" w:rsidRPr="00CF0DB0">
        <w:rPr>
          <w:rFonts w:ascii="Times New Roman" w:hAnsi="Times New Roman" w:cs="Times New Roman"/>
          <w:noProof/>
          <w:lang w:val="en-GB"/>
        </w:rPr>
        <w:t>(Batki et al., 2000; Johnson et al., 2015; Simion &amp; Di Giorgio, 2015)</w:t>
      </w:r>
      <w:r w:rsidR="007A2D41" w:rsidRPr="00CF0DB0">
        <w:rPr>
          <w:rFonts w:ascii="Times New Roman" w:hAnsi="Times New Roman" w:cs="Times New Roman"/>
          <w:lang w:val="en-GB"/>
        </w:rPr>
        <w:fldChar w:fldCharType="end"/>
      </w:r>
      <w:r w:rsidRPr="00CF0DB0">
        <w:rPr>
          <w:rFonts w:ascii="Times New Roman" w:hAnsi="Times New Roman" w:cs="Times New Roman"/>
          <w:lang w:val="en-GB"/>
        </w:rPr>
        <w:t xml:space="preserve"> and</w:t>
      </w:r>
      <w:r w:rsidR="006868D5" w:rsidRPr="00CF0DB0">
        <w:rPr>
          <w:rFonts w:ascii="Times New Roman" w:hAnsi="Times New Roman" w:cs="Times New Roman"/>
          <w:lang w:val="en-GB"/>
        </w:rPr>
        <w:t xml:space="preserve"> </w:t>
      </w:r>
      <w:r w:rsidRPr="00CF0DB0">
        <w:rPr>
          <w:rFonts w:ascii="Times New Roman" w:hAnsi="Times New Roman" w:cs="Times New Roman"/>
          <w:lang w:val="en-GB"/>
        </w:rPr>
        <w:t>capitali</w:t>
      </w:r>
      <w:r w:rsidR="00491661" w:rsidRPr="00CF0DB0">
        <w:rPr>
          <w:rFonts w:ascii="Times New Roman" w:hAnsi="Times New Roman" w:cs="Times New Roman"/>
          <w:lang w:val="en-GB"/>
        </w:rPr>
        <w:t>z</w:t>
      </w:r>
      <w:r w:rsidRPr="00CF0DB0">
        <w:rPr>
          <w:rFonts w:ascii="Times New Roman" w:hAnsi="Times New Roman" w:cs="Times New Roman"/>
          <w:lang w:val="en-GB"/>
        </w:rPr>
        <w:t xml:space="preserve">e on during early development </w:t>
      </w:r>
      <w:r w:rsidR="007A2D41" w:rsidRPr="00CF0DB0">
        <w:rPr>
          <w:rFonts w:ascii="Times New Roman" w:hAnsi="Times New Roman" w:cs="Times New Roman"/>
          <w:lang w:val="en-GB"/>
        </w:rPr>
        <w:fldChar w:fldCharType="begin" w:fldLock="1"/>
      </w:r>
      <w:r w:rsidR="00EC13C9" w:rsidRPr="00CF0DB0">
        <w:rPr>
          <w:rFonts w:ascii="Times New Roman" w:hAnsi="Times New Roman" w:cs="Times New Roman"/>
          <w:lang w:val="en-GB"/>
        </w:rPr>
        <w:instrText>ADDIN CSL_CITATION { "citationItems" : [ { "id" : "ITEM-1", "itemData" : { "DOI" : "10.1016/j.cognition.2006.01.007", "ISBN" : "0010-0277 (Print)\\n0010-0277 (Linking)", "ISSN" : "00100277", "PMID" : "16540101", "abstract" : "From birth, infants prefer to look at faces that engage them in direct eye contact. In adults, direct gaze is known to modulate the processing of faces, including the recognition of individuals. In the present study, we investigate whether direction of gaze has any effect on face recognition in four-month-old infants. Four-month infants were shown faces with both direct and averted gaze, and subsequently given a preference test involving the same face and a novel one. A novelty preference during test was only found following initial exposure to a face with direct gaze. Further, face recognition was also generally enhanced for faces with both direct and with averted gaze when the infants started the task with the direct gaze condition. Together, these results indicate that the direction of the gaze modulates face recognition in early infancy. \u00a9 2006 Elsevier B.V. All rights reserved.", "author" : [ { "dropping-particle" : "", "family" : "Farroni", "given" : "Teresa", "non-dropping-particle" : "", "parse-names" : false, "suffix" : "" }, { "dropping-particle" : "", "family" : "Massaccesi", "given" : "Stefano", "non-dropping-particle" : "", "parse-names" : false, "suffix" : "" }, { "dropping-particle" : "", "family" : "Menon", "given" : "Enrica", "non-dropping-particle" : "", "parse-names" : false, "suffix" : "" }, { "dropping-particle" : "", "family" : "Johnson", "given" : "Mark H", "non-dropping-particle" : "", "parse-names" : false, "suffix" : "" } ], "container-title" : "Cognition", "id" : "ITEM-1", "issue" : "3", "issued" : { "date-parts" : [ [ "2007" ] ] }, "page" : "396-404", "title" : "Direct gaze modulates face recognition in young infants", "type" : "article-journal", "volume" : "102" }, "uris" : [ "http://www.mendeley.com/documents/?uuid=b6f637b0-2e8a-48ba-9912-4afd3536d177" ] }, { "id" : "ITEM-2", "itemData" : { "DOI" : "10.1002/icd.684", "ISSN" : "1522-7219", "author" : [ { "dropping-particle" : "", "family" : "Rigato", "given" : "Silvia", "non-dropping-particle" : "", "parse-names" : false, "suffix" : "" }, { "dropping-particle" : "", "family" : "Menon", "given" : "Enrica", "non-dropping-particle" : "", "parse-names" : false, "suffix" : "" }, { "dropping-particle" : "", "family" : "Johnson", "given" : "Mark H", "non-dropping-particle" : "", "parse-names" : false, "suffix" : "" }, { "dropping-particle" : "", "family" : "Faraguna", "given" : "Dino", "non-dropping-particle" : "", "parse-names" : false, "suffix" : "" }, { "dropping-particle" : "", "family" : "Farroni", "given" : "Teresa", "non-dropping-particle" : "", "parse-names" : false, "suffix" : "" } ], "container-title" : "Infant and Child Development", "genre" : "JOUR", "id" : "ITEM-2", "issue" : "1", "issued" : { "date-parts" : [ [ "2011", "1", "1" ] ] }, "page" : "20-34", "title" : "Direct gaze may modulate face recognition in newborns", "type" : "article-journal", "volume" : "20" }, "uris" : [ "http://www.mendeley.com/documents/?uuid=392fd000-f954-42bd-9374-7e786e01b7c7" ] }, { "id" : "ITEM-3", "itemData" : { "DOI" : "10.1098/rspb.2008.0986", "ISBN" : "0962-8452 (Print)\\r0962-8452 (Linking)", "ISSN" : "0962-8452", "PMID" : "18755668", "abstract" : "This study examined the brain bases of early human social cognitive abilities. Specifically, we investigated whether cortical regions implicated in adults' perception of facial communication signals are functionally active in early human development. Four-month-old infants watched two kinds of dynamic scenarios in which a face either established mutual gaze or averted its gaze, both of which were followed by an eyebrow raise with accompanying smile. Haemodynamic responses were measured by near-infrared spectroscopy, permitting spatial localization of brain activation (experiment 1), and gamma-band oscillatory brain activity was analysed from electroencephalography to provide temporal information about the underlying cortical processes (experiment 2). The results revealed that perceiving facial communication signals activates areas in the infant temporal and prefrontal cortex that correspond to the brain regions implicated in these processes in adults. In addition, mutual gaze itself, and the eyebrow raise with accompanying smile in the context of mutual gaze, produce similar cortical activations. This pattern of results suggests an early specialization of the cortical network involved in the perception of facial communication cues, which is essential for infants' interactions with, and learning from, others.", "author" : [ { "dropping-particle" : "", "family" : "Grossmann", "given" : "Tobias", "non-dropping-particle" : "", "parse-names" : false, "suffix" : "" }, { "dropping-particle" : "", "family" : "Johnson", "given" : "Mark H", "non-dropping-particle" : "", "parse-names" : false, "suffix" : "" }, { "dropping-particle" : "", "family" : "Lloyd-Fox", "given" : "Sarah", "non-dropping-particle" : "", "parse-names" : false, "suffix" : "" }, { "dropping-particle" : "", "family" : "Blasi", "given" : "Anna", "non-dropping-particle" : "", "parse-names" : false, "suffix" : "" }, { "dropping-particle" : "", "family" : "Deligianni", "given" : "Fani", "non-dropping-particle" : "", "parse-names" : false, "suffix" : "" }, { "dropping-particle" : "", "family" : "Elwell", "given" : "Clare", "non-dropping-particle" : "", "parse-names" : false, "suffix" : "" }, { "dropping-particle" : "", "family" : "Csibra", "given" : "Gergely", "non-dropping-particle" : "", "parse-names" : false, "suffix" : "" } ], "container-title" : "Proceedings of the Royal Society B: Biological Sciences", "id" : "ITEM-3", "issue" : "1653", "issued" : { "date-parts" : [ [ "2008" ] ] }, "page" : "2803-2811", "title" : "Early cortical specialization for face-to-face communication in human infants", "type" : "article-journal", "volume" : "275" }, "uris" : [ "http://www.mendeley.com/documents/?uuid=195875cf-1064-43de-a3ed-a6aa85cbfaee" ] } ], "mendeley" : { "formattedCitation" : "(Farroni et al., 2007; Grossmann et al., 2008; Rigato et al., 2011)", "plainTextFormattedCitation" : "(Farroni et al., 2007; Grossmann et al., 2008; Rigato et al., 2011)", "previouslyFormattedCitation" : "(Farroni et al., 2007; Grossmann et al., 2008; Rigato et al., 2011)"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(Farroni et al., 2007; Grossmann et al., 2008; Rigato et al., 2011)</w:t>
      </w:r>
      <w:r w:rsidR="007A2D41" w:rsidRPr="00CF0DB0">
        <w:rPr>
          <w:rFonts w:ascii="Times New Roman" w:hAnsi="Times New Roman" w:cs="Times New Roman"/>
          <w:lang w:val="en-GB"/>
        </w:rPr>
        <w:fldChar w:fldCharType="end"/>
      </w:r>
      <w:r w:rsidRPr="00CF0DB0">
        <w:rPr>
          <w:rFonts w:ascii="Times New Roman" w:hAnsi="Times New Roman" w:cs="Times New Roman"/>
          <w:lang w:val="en-GB"/>
        </w:rPr>
        <w:t>. It also highlights the readiness of mothers to</w:t>
      </w:r>
      <w:r w:rsidR="00491661" w:rsidRPr="00CF0DB0">
        <w:rPr>
          <w:rFonts w:ascii="Times New Roman" w:hAnsi="Times New Roman" w:cs="Times New Roman"/>
          <w:lang w:val="en-GB"/>
        </w:rPr>
        <w:t xml:space="preserve"> </w:t>
      </w:r>
      <w:r w:rsidRPr="00CF0DB0">
        <w:rPr>
          <w:rFonts w:ascii="Times New Roman" w:hAnsi="Times New Roman" w:cs="Times New Roman"/>
          <w:lang w:val="en-GB"/>
        </w:rPr>
        <w:t xml:space="preserve">signal </w:t>
      </w:r>
      <w:r w:rsidR="006868D5" w:rsidRPr="00CF0DB0">
        <w:rPr>
          <w:rFonts w:ascii="Times New Roman" w:hAnsi="Times New Roman" w:cs="Times New Roman"/>
          <w:lang w:val="en-GB"/>
        </w:rPr>
        <w:t xml:space="preserve">their </w:t>
      </w:r>
      <w:r w:rsidRPr="00CF0DB0">
        <w:rPr>
          <w:rFonts w:ascii="Times New Roman" w:hAnsi="Times New Roman" w:cs="Times New Roman"/>
          <w:lang w:val="en-GB"/>
        </w:rPr>
        <w:t>availability to interact</w:t>
      </w:r>
      <w:r w:rsidR="00491661" w:rsidRPr="00CF0DB0">
        <w:rPr>
          <w:rFonts w:ascii="Times New Roman" w:hAnsi="Times New Roman" w:cs="Times New Roman"/>
          <w:lang w:val="en-GB"/>
        </w:rPr>
        <w:t xml:space="preserve"> and capture their infant's attention</w:t>
      </w:r>
      <w:r w:rsidRPr="00CF0DB0">
        <w:rPr>
          <w:rFonts w:ascii="Times New Roman" w:hAnsi="Times New Roman" w:cs="Times New Roman"/>
          <w:lang w:val="en-GB"/>
        </w:rPr>
        <w:t xml:space="preserve">, even during this early period when infants periodically break direct eye-contact </w:t>
      </w:r>
      <w:r w:rsidR="007A2D41" w:rsidRPr="00CF0DB0">
        <w:rPr>
          <w:rFonts w:ascii="Times New Roman" w:hAnsi="Times New Roman" w:cs="Times New Roman"/>
          <w:lang w:val="en-GB"/>
        </w:rPr>
        <w:fldChar w:fldCharType="begin" w:fldLock="1"/>
      </w:r>
      <w:r w:rsidR="00A25EE5" w:rsidRPr="00CF0DB0">
        <w:rPr>
          <w:rFonts w:ascii="Times New Roman" w:hAnsi="Times New Roman" w:cs="Times New Roman"/>
          <w:lang w:val="en-GB"/>
        </w:rPr>
        <w:instrText>ADDIN CSL_CITATION { "citationItems" : [ { "id" : "ITEM-1", "itemData" : { "abstract" : "Considers the goal of mother-infant play activity to be the mutual regulation of stimuli so as to maintain an optimal level of affectively positive arousal. Observations of mothers and their 3-mo-old infants indicate that maternal behaviors are infant-elicited variations of normal adult interpersonal behaviors. The infant contributes to the regulation through the process of gaze alternation", "author" : [ { "dropping-particle" : "", "family" : "Stern", "given" : "D N", "non-dropping-particle" : "", "parse-names" : false, "suffix" : "" } ], "container-title" : "The Effect of the Infant on its Caregiver", "editor" : [ { "dropping-particle" : "", "family" : "Lewis", "given" : "M", "non-dropping-particle" : "", "parse-names" : false, "suffix" : "" }, { "dropping-particle" : "", "family" : "Rosenblum", "given" : "L A", "non-dropping-particle" : "", "parse-names" : false, "suffix" : "" } ], "id" : "ITEM-1", "issued" : { "date-parts" : [ [ "1974" ] ] }, "page" : "187-214", "publisher" : "Wiley-Interscience", "publisher-place" : "New York, NY", "title" : "Mother and infant at play: The dyadic interaction involving facial, vocal, and gaze behaviors", "type" : "chapter" }, "uris" : [ "http://www.mendeley.com/documents/?uuid=8fac75f9-4ae5-44d7-8e75-6ec5f8c72f13" ] } ], "mendeley" : { "formattedCitation" : "(Stern, 1974)", "plainTextFormattedCitation" : "(Stern, 1974)", "previouslyFormattedCitation" : "(Stern, 1974)"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(Stern, 1974)</w:t>
      </w:r>
      <w:r w:rsidR="007A2D41" w:rsidRPr="00CF0DB0">
        <w:rPr>
          <w:rFonts w:ascii="Times New Roman" w:hAnsi="Times New Roman" w:cs="Times New Roman"/>
          <w:lang w:val="en-GB"/>
        </w:rPr>
        <w:fldChar w:fldCharType="end"/>
      </w:r>
      <w:r w:rsidRPr="00CF0DB0">
        <w:rPr>
          <w:rFonts w:ascii="Times New Roman" w:hAnsi="Times New Roman" w:cs="Times New Roman"/>
          <w:lang w:val="en-GB"/>
        </w:rPr>
        <w:t>.</w:t>
      </w:r>
      <w:r w:rsidR="00621D98" w:rsidRPr="00CF0DB0">
        <w:rPr>
          <w:rFonts w:ascii="Times New Roman" w:hAnsi="Times New Roman" w:cs="Times New Roman"/>
          <w:lang w:val="en-GB"/>
        </w:rPr>
        <w:t xml:space="preserve"> </w:t>
      </w:r>
      <w:r w:rsidRPr="00CF0DB0">
        <w:rPr>
          <w:rFonts w:ascii="Times New Roman" w:hAnsi="Times New Roman" w:cs="Times New Roman"/>
          <w:lang w:val="en-GB"/>
        </w:rPr>
        <w:t xml:space="preserve">This result is particularly notable because, to </w:t>
      </w:r>
      <w:r w:rsidR="006868D5" w:rsidRPr="00CF0DB0">
        <w:rPr>
          <w:rFonts w:ascii="Times New Roman" w:hAnsi="Times New Roman" w:cs="Times New Roman"/>
          <w:lang w:val="en-GB"/>
        </w:rPr>
        <w:t>our</w:t>
      </w:r>
      <w:r w:rsidRPr="00CF0DB0">
        <w:rPr>
          <w:rFonts w:ascii="Times New Roman" w:hAnsi="Times New Roman" w:cs="Times New Roman"/>
          <w:lang w:val="en-GB"/>
        </w:rPr>
        <w:t xml:space="preserve"> knowledge, it represents the first time</w:t>
      </w:r>
      <w:r w:rsidR="00CB2AB7" w:rsidRPr="00CF0DB0">
        <w:rPr>
          <w:rFonts w:ascii="Times New Roman" w:hAnsi="Times New Roman" w:cs="Times New Roman"/>
          <w:lang w:val="en-GB"/>
        </w:rPr>
        <w:t xml:space="preserve"> that</w:t>
      </w:r>
      <w:r w:rsidRPr="00CF0DB0">
        <w:rPr>
          <w:rFonts w:ascii="Times New Roman" w:hAnsi="Times New Roman" w:cs="Times New Roman"/>
          <w:lang w:val="en-GB"/>
        </w:rPr>
        <w:t xml:space="preserve"> this maternal visual focus on the eye area of the infant's face </w:t>
      </w:r>
      <w:r w:rsidR="00E743FC" w:rsidRPr="00CF0DB0">
        <w:rPr>
          <w:rFonts w:ascii="Times New Roman" w:hAnsi="Times New Roman" w:cs="Times New Roman"/>
          <w:lang w:val="en-GB"/>
        </w:rPr>
        <w:t xml:space="preserve">during live naturalistic interactions </w:t>
      </w:r>
      <w:r w:rsidRPr="00CF0DB0">
        <w:rPr>
          <w:rFonts w:ascii="Times New Roman" w:hAnsi="Times New Roman" w:cs="Times New Roman"/>
          <w:lang w:val="en-GB"/>
        </w:rPr>
        <w:t xml:space="preserve">has been </w:t>
      </w:r>
      <w:r w:rsidR="00623058" w:rsidRPr="00CF0DB0">
        <w:rPr>
          <w:rFonts w:ascii="Times New Roman" w:hAnsi="Times New Roman" w:cs="Times New Roman"/>
          <w:lang w:val="en-GB"/>
        </w:rPr>
        <w:t>reported</w:t>
      </w:r>
      <w:r w:rsidR="00E743FC" w:rsidRPr="00CF0DB0">
        <w:rPr>
          <w:rFonts w:ascii="Times New Roman" w:hAnsi="Times New Roman" w:cs="Times New Roman"/>
          <w:lang w:val="en-GB"/>
        </w:rPr>
        <w:t>.</w:t>
      </w:r>
      <w:r w:rsidRPr="00CF0DB0">
        <w:rPr>
          <w:rFonts w:ascii="Times New Roman" w:hAnsi="Times New Roman" w:cs="Times New Roman"/>
          <w:lang w:val="en-GB"/>
        </w:rPr>
        <w:t xml:space="preserve"> As </w:t>
      </w:r>
      <w:r w:rsidR="003759DE" w:rsidRPr="00CF0DB0">
        <w:rPr>
          <w:rFonts w:ascii="Times New Roman" w:hAnsi="Times New Roman" w:cs="Times New Roman"/>
          <w:lang w:val="en-GB"/>
        </w:rPr>
        <w:t xml:space="preserve">noted by </w:t>
      </w:r>
      <w:proofErr w:type="spellStart"/>
      <w:r w:rsidR="003759DE" w:rsidRPr="00CF0DB0">
        <w:rPr>
          <w:rFonts w:ascii="Times New Roman" w:hAnsi="Times New Roman" w:cs="Times New Roman"/>
          <w:lang w:val="en-GB"/>
        </w:rPr>
        <w:t>Leeb</w:t>
      </w:r>
      <w:proofErr w:type="spellEnd"/>
      <w:r w:rsidR="003759DE" w:rsidRPr="00CF0DB0">
        <w:rPr>
          <w:rFonts w:ascii="Times New Roman" w:hAnsi="Times New Roman" w:cs="Times New Roman"/>
          <w:lang w:val="en-GB"/>
        </w:rPr>
        <w:t xml:space="preserve"> and </w:t>
      </w:r>
      <w:proofErr w:type="spellStart"/>
      <w:r w:rsidR="003759DE" w:rsidRPr="00CF0DB0">
        <w:rPr>
          <w:rFonts w:ascii="Times New Roman" w:hAnsi="Times New Roman" w:cs="Times New Roman"/>
          <w:lang w:val="en-GB"/>
        </w:rPr>
        <w:t>Rejskind</w:t>
      </w:r>
      <w:proofErr w:type="spellEnd"/>
      <w:r w:rsidR="003759DE" w:rsidRPr="00CF0DB0">
        <w:rPr>
          <w:rFonts w:ascii="Times New Roman" w:hAnsi="Times New Roman" w:cs="Times New Roman"/>
          <w:lang w:val="en-GB"/>
        </w:rPr>
        <w:t xml:space="preserve"> (2004)</w:t>
      </w:r>
      <w:r w:rsidRPr="00CF0DB0">
        <w:rPr>
          <w:rFonts w:ascii="Times New Roman" w:hAnsi="Times New Roman" w:cs="Times New Roman"/>
          <w:lang w:val="en-GB"/>
        </w:rPr>
        <w:t>, most studies on mother-infant eye</w:t>
      </w:r>
      <w:r w:rsidR="00DA764D" w:rsidRPr="00CF0DB0">
        <w:rPr>
          <w:rFonts w:ascii="Times New Roman" w:hAnsi="Times New Roman" w:cs="Times New Roman"/>
          <w:lang w:val="en-GB"/>
        </w:rPr>
        <w:t xml:space="preserve"> </w:t>
      </w:r>
      <w:r w:rsidRPr="00CF0DB0">
        <w:rPr>
          <w:rFonts w:ascii="Times New Roman" w:hAnsi="Times New Roman" w:cs="Times New Roman"/>
          <w:lang w:val="en-GB"/>
        </w:rPr>
        <w:t xml:space="preserve">contact </w:t>
      </w:r>
      <w:r w:rsidR="00CB2AB7" w:rsidRPr="00CF0DB0">
        <w:rPr>
          <w:rFonts w:ascii="Times New Roman" w:hAnsi="Times New Roman" w:cs="Times New Roman"/>
          <w:lang w:val="en-GB"/>
        </w:rPr>
        <w:t xml:space="preserve">have </w:t>
      </w:r>
      <w:r w:rsidR="00E51BFF" w:rsidRPr="00CF0DB0">
        <w:rPr>
          <w:rFonts w:ascii="Times New Roman" w:hAnsi="Times New Roman" w:cs="Times New Roman"/>
          <w:lang w:val="en-GB"/>
        </w:rPr>
        <w:t>focused on</w:t>
      </w:r>
      <w:r w:rsidRPr="00CF0DB0">
        <w:rPr>
          <w:rFonts w:ascii="Times New Roman" w:hAnsi="Times New Roman" w:cs="Times New Roman"/>
          <w:lang w:val="en-GB"/>
        </w:rPr>
        <w:t xml:space="preserve"> maternal gaze to the infant's whole </w:t>
      </w:r>
      <w:r w:rsidR="006868D5" w:rsidRPr="00CF0DB0">
        <w:rPr>
          <w:rFonts w:ascii="Times New Roman" w:hAnsi="Times New Roman" w:cs="Times New Roman"/>
          <w:lang w:val="en-GB"/>
        </w:rPr>
        <w:t>face</w:t>
      </w:r>
      <w:r w:rsidRPr="00CF0DB0">
        <w:rPr>
          <w:rFonts w:ascii="Times New Roman" w:hAnsi="Times New Roman" w:cs="Times New Roman"/>
          <w:lang w:val="en-GB"/>
        </w:rPr>
        <w:t xml:space="preserve">, because of the difficulty of coding gaze shifts </w:t>
      </w:r>
      <w:r w:rsidR="006868D5" w:rsidRPr="00CF0DB0">
        <w:rPr>
          <w:rFonts w:ascii="Times New Roman" w:hAnsi="Times New Roman" w:cs="Times New Roman"/>
          <w:lang w:val="en-GB"/>
        </w:rPr>
        <w:t>with</w:t>
      </w:r>
      <w:r w:rsidRPr="00CF0DB0">
        <w:rPr>
          <w:rFonts w:ascii="Times New Roman" w:hAnsi="Times New Roman" w:cs="Times New Roman"/>
          <w:lang w:val="en-GB"/>
        </w:rPr>
        <w:t xml:space="preserve">in such a small area, but the </w:t>
      </w:r>
      <w:r w:rsidR="00E743FC" w:rsidRPr="00CF0DB0">
        <w:rPr>
          <w:rFonts w:ascii="Times New Roman" w:hAnsi="Times New Roman" w:cs="Times New Roman"/>
          <w:lang w:val="en-GB"/>
        </w:rPr>
        <w:t xml:space="preserve">precision </w:t>
      </w:r>
      <w:r w:rsidRPr="00CF0DB0">
        <w:rPr>
          <w:rFonts w:ascii="Times New Roman" w:hAnsi="Times New Roman" w:cs="Times New Roman"/>
          <w:lang w:val="en-GB"/>
        </w:rPr>
        <w:t xml:space="preserve">of eye-tracking technology allowed us to </w:t>
      </w:r>
      <w:r w:rsidR="00623058" w:rsidRPr="00CF0DB0">
        <w:rPr>
          <w:rFonts w:ascii="Times New Roman" w:hAnsi="Times New Roman" w:cs="Times New Roman"/>
          <w:lang w:val="en-GB"/>
        </w:rPr>
        <w:t>provide</w:t>
      </w:r>
      <w:r w:rsidRPr="00CF0DB0">
        <w:rPr>
          <w:rFonts w:ascii="Times New Roman" w:hAnsi="Times New Roman" w:cs="Times New Roman"/>
          <w:lang w:val="en-GB"/>
        </w:rPr>
        <w:t xml:space="preserve"> the first empirical account of maternal gaze preferences and patterns during live mother-infant interactions.</w:t>
      </w:r>
    </w:p>
    <w:p w14:paraId="110DAAB9" w14:textId="77777777" w:rsidR="003F4229" w:rsidRPr="00CF0DB0" w:rsidRDefault="00621D98" w:rsidP="00671D03">
      <w:pPr>
        <w:spacing w:line="480" w:lineRule="auto"/>
        <w:rPr>
          <w:rFonts w:ascii="Times New Roman" w:hAnsi="Times New Roman" w:cs="Times New Roman"/>
          <w:lang w:val="en-GB"/>
        </w:rPr>
      </w:pPr>
      <w:r w:rsidRPr="00CF0DB0">
        <w:rPr>
          <w:rFonts w:ascii="Times New Roman" w:hAnsi="Times New Roman" w:cs="Times New Roman"/>
          <w:lang w:val="en-GB"/>
        </w:rPr>
        <w:t>Regarding</w:t>
      </w:r>
      <w:r w:rsidR="000D0740" w:rsidRPr="00CF0DB0">
        <w:rPr>
          <w:rFonts w:ascii="Times New Roman" w:hAnsi="Times New Roman" w:cs="Times New Roman"/>
          <w:lang w:val="en-GB"/>
        </w:rPr>
        <w:t xml:space="preserve"> </w:t>
      </w:r>
      <w:r w:rsidR="002861BC" w:rsidRPr="00CF0DB0">
        <w:rPr>
          <w:rFonts w:ascii="Times New Roman" w:hAnsi="Times New Roman" w:cs="Times New Roman"/>
          <w:lang w:val="en-GB"/>
        </w:rPr>
        <w:t xml:space="preserve">our </w:t>
      </w:r>
      <w:r w:rsidR="000D0740" w:rsidRPr="00CF0DB0">
        <w:rPr>
          <w:rFonts w:ascii="Times New Roman" w:hAnsi="Times New Roman" w:cs="Times New Roman"/>
          <w:lang w:val="en-GB"/>
        </w:rPr>
        <w:t xml:space="preserve">second question, </w:t>
      </w:r>
      <w:r w:rsidR="00E51BFF" w:rsidRPr="00CF0DB0">
        <w:rPr>
          <w:rFonts w:ascii="Times New Roman" w:hAnsi="Times New Roman" w:cs="Times New Roman"/>
          <w:lang w:val="en-GB"/>
        </w:rPr>
        <w:t xml:space="preserve">all </w:t>
      </w:r>
      <w:r w:rsidR="00491661" w:rsidRPr="00CF0DB0">
        <w:rPr>
          <w:rFonts w:ascii="Times New Roman" w:hAnsi="Times New Roman" w:cs="Times New Roman"/>
          <w:lang w:val="en-GB"/>
        </w:rPr>
        <w:t xml:space="preserve">mothers </w:t>
      </w:r>
      <w:r w:rsidR="00D77D9B" w:rsidRPr="00CF0DB0">
        <w:rPr>
          <w:rFonts w:ascii="Times New Roman" w:hAnsi="Times New Roman" w:cs="Times New Roman"/>
          <w:lang w:val="en-GB"/>
        </w:rPr>
        <w:t xml:space="preserve">looked less at facial areas other than the eyes and mouth </w:t>
      </w:r>
      <w:r w:rsidR="00E2782A" w:rsidRPr="00CF0DB0">
        <w:rPr>
          <w:rFonts w:ascii="Times New Roman" w:hAnsi="Times New Roman" w:cs="Times New Roman"/>
          <w:lang w:val="en-GB"/>
        </w:rPr>
        <w:t xml:space="preserve">after six weeks than in earlier interactions. Further, </w:t>
      </w:r>
      <w:r w:rsidR="000D0740" w:rsidRPr="00CF0DB0">
        <w:rPr>
          <w:rFonts w:ascii="Times New Roman" w:hAnsi="Times New Roman" w:cs="Times New Roman"/>
          <w:lang w:val="en-GB"/>
        </w:rPr>
        <w:t xml:space="preserve">although infant eyes consistently attracted more visual attention compared to the mouth, maternal gaze towards the </w:t>
      </w:r>
      <w:r w:rsidR="00E2782A" w:rsidRPr="00CF0DB0">
        <w:rPr>
          <w:rFonts w:ascii="Times New Roman" w:hAnsi="Times New Roman" w:cs="Times New Roman"/>
          <w:lang w:val="en-GB"/>
        </w:rPr>
        <w:t xml:space="preserve">mouth </w:t>
      </w:r>
      <w:r w:rsidR="000D0740" w:rsidRPr="00CF0DB0">
        <w:rPr>
          <w:rFonts w:ascii="Times New Roman" w:hAnsi="Times New Roman" w:cs="Times New Roman"/>
          <w:lang w:val="en-GB"/>
        </w:rPr>
        <w:t>area increase</w:t>
      </w:r>
      <w:r w:rsidR="00E51BFF" w:rsidRPr="00CF0DB0">
        <w:rPr>
          <w:rFonts w:ascii="Times New Roman" w:hAnsi="Times New Roman" w:cs="Times New Roman"/>
          <w:lang w:val="en-GB"/>
        </w:rPr>
        <w:t>d</w:t>
      </w:r>
      <w:r w:rsidR="000D0740" w:rsidRPr="00CF0DB0">
        <w:rPr>
          <w:rFonts w:ascii="Times New Roman" w:hAnsi="Times New Roman" w:cs="Times New Roman"/>
          <w:lang w:val="en-GB"/>
        </w:rPr>
        <w:t xml:space="preserve"> over time</w:t>
      </w:r>
      <w:r w:rsidRPr="00CF0DB0">
        <w:rPr>
          <w:rFonts w:ascii="Times New Roman" w:hAnsi="Times New Roman" w:cs="Times New Roman"/>
          <w:lang w:val="en-GB"/>
        </w:rPr>
        <w:t xml:space="preserve">, </w:t>
      </w:r>
      <w:r w:rsidR="00E51BFF" w:rsidRPr="00CF0DB0">
        <w:rPr>
          <w:rFonts w:ascii="Times New Roman" w:hAnsi="Times New Roman" w:cs="Times New Roman"/>
          <w:lang w:val="en-GB"/>
        </w:rPr>
        <w:t xml:space="preserve">both </w:t>
      </w:r>
      <w:r w:rsidRPr="00CF0DB0">
        <w:rPr>
          <w:rFonts w:ascii="Times New Roman" w:hAnsi="Times New Roman" w:cs="Times New Roman"/>
          <w:lang w:val="en-GB"/>
        </w:rPr>
        <w:t>for infants with and without cleft lip</w:t>
      </w:r>
      <w:r w:rsidR="000D0740" w:rsidRPr="00CF0DB0">
        <w:rPr>
          <w:rFonts w:ascii="Times New Roman" w:hAnsi="Times New Roman" w:cs="Times New Roman"/>
          <w:lang w:val="en-GB"/>
        </w:rPr>
        <w:t xml:space="preserve">. </w:t>
      </w:r>
      <w:r w:rsidR="00D77D9B" w:rsidRPr="00CF0DB0">
        <w:rPr>
          <w:rFonts w:ascii="Times New Roman" w:hAnsi="Times New Roman" w:cs="Times New Roman"/>
          <w:lang w:val="en-GB"/>
        </w:rPr>
        <w:t>The</w:t>
      </w:r>
      <w:r w:rsidR="00E7146C" w:rsidRPr="00CF0DB0">
        <w:rPr>
          <w:rFonts w:ascii="Times New Roman" w:hAnsi="Times New Roman" w:cs="Times New Roman"/>
          <w:lang w:val="en-GB"/>
        </w:rPr>
        <w:t xml:space="preserve"> </w:t>
      </w:r>
      <w:r w:rsidR="000D0740" w:rsidRPr="00CF0DB0">
        <w:rPr>
          <w:rFonts w:ascii="Times New Roman" w:hAnsi="Times New Roman" w:cs="Times New Roman"/>
          <w:lang w:val="en-GB"/>
        </w:rPr>
        <w:t xml:space="preserve">increase </w:t>
      </w:r>
      <w:r w:rsidR="00E7146C" w:rsidRPr="00CF0DB0">
        <w:rPr>
          <w:rFonts w:ascii="Times New Roman" w:hAnsi="Times New Roman" w:cs="Times New Roman"/>
          <w:lang w:val="en-GB"/>
        </w:rPr>
        <w:t xml:space="preserve">in maternal gaze to the infant’s mouth after six weeks </w:t>
      </w:r>
      <w:r w:rsidR="000D0740" w:rsidRPr="00CF0DB0">
        <w:rPr>
          <w:rFonts w:ascii="Times New Roman" w:hAnsi="Times New Roman" w:cs="Times New Roman"/>
          <w:lang w:val="en-GB"/>
        </w:rPr>
        <w:t xml:space="preserve">coincides with the increase </w:t>
      </w:r>
      <w:r w:rsidR="00E7146C" w:rsidRPr="00CF0DB0">
        <w:rPr>
          <w:rFonts w:ascii="Times New Roman" w:hAnsi="Times New Roman" w:cs="Times New Roman"/>
          <w:lang w:val="en-GB"/>
        </w:rPr>
        <w:t xml:space="preserve">at this time </w:t>
      </w:r>
      <w:r w:rsidR="000D0740" w:rsidRPr="00CF0DB0">
        <w:rPr>
          <w:rFonts w:ascii="Times New Roman" w:hAnsi="Times New Roman" w:cs="Times New Roman"/>
          <w:lang w:val="en-GB"/>
        </w:rPr>
        <w:t xml:space="preserve">in </w:t>
      </w:r>
      <w:r w:rsidR="00CB2AB7" w:rsidRPr="00CF0DB0">
        <w:rPr>
          <w:rFonts w:ascii="Times New Roman" w:hAnsi="Times New Roman" w:cs="Times New Roman"/>
          <w:lang w:val="en-GB"/>
        </w:rPr>
        <w:t xml:space="preserve">the </w:t>
      </w:r>
      <w:r w:rsidR="000D0740" w:rsidRPr="00CF0DB0">
        <w:rPr>
          <w:rFonts w:ascii="Times New Roman" w:hAnsi="Times New Roman" w:cs="Times New Roman"/>
          <w:lang w:val="en-GB"/>
        </w:rPr>
        <w:t>rate and range of infant communicative cues</w:t>
      </w:r>
      <w:r w:rsidR="00E51BFF" w:rsidRPr="00CF0DB0">
        <w:rPr>
          <w:rFonts w:ascii="Times New Roman" w:hAnsi="Times New Roman" w:cs="Times New Roman"/>
          <w:lang w:val="en-GB"/>
        </w:rPr>
        <w:t xml:space="preserve"> </w:t>
      </w:r>
      <w:r w:rsidR="00E7146C" w:rsidRPr="00CF0DB0">
        <w:rPr>
          <w:rFonts w:ascii="Times New Roman" w:hAnsi="Times New Roman" w:cs="Times New Roman"/>
          <w:lang w:val="en-GB"/>
        </w:rPr>
        <w:t>during face-to-face interactions</w:t>
      </w:r>
      <w:r w:rsidR="000D0740" w:rsidRPr="00CF0DB0">
        <w:rPr>
          <w:rFonts w:ascii="Times New Roman" w:hAnsi="Times New Roman" w:cs="Times New Roman"/>
          <w:lang w:val="en-GB"/>
        </w:rPr>
        <w:t xml:space="preserve"> </w:t>
      </w:r>
      <w:r w:rsidR="007A2D41" w:rsidRPr="00CF0DB0">
        <w:rPr>
          <w:rFonts w:ascii="Times New Roman" w:hAnsi="Times New Roman" w:cs="Times New Roman"/>
          <w:lang w:val="en-GB"/>
        </w:rPr>
        <w:fldChar w:fldCharType="begin" w:fldLock="1"/>
      </w:r>
      <w:r w:rsidR="005D4703" w:rsidRPr="00CF0DB0">
        <w:rPr>
          <w:rFonts w:ascii="Times New Roman" w:hAnsi="Times New Roman" w:cs="Times New Roman"/>
          <w:lang w:val="en-GB"/>
        </w:rPr>
        <w:instrText>ADDIN CSL_CITATION { "citationItems" : [ { "id" : "ITEM-1", "itemData" : { "author" : [ { "dropping-particle" : "", "family" : "Trevarthen", "given" : "Colwyn", "non-dropping-particle" : "", "parse-names" : false, "suffix" : "" } ], "container-title" : "Before Speech: The Beginning of Interpersonal Communication", "editor" : [ { "dropping-particle" : "", "family" : "Bullowa", "given" : "Margaret", "non-dropping-particle" : "", "parse-names" : false, "suffix" : "" } ], "id" : "ITEM-1", "issued" : { "date-parts" : [ [ "1979" ] ] }, "page" : "321-348", "publisher" : "Cambridge University Press", "publisher-place" : "Cambridge, UK", "title" : "Communication and cooperation in early infancy: a description of primary intersubjectivity", "type" : "chapter" }, "uris" : [ "http://www.mendeley.com/documents/?uuid=e57e4e8d-6512-4d02-8fea-794f56371bcc" ] }, { "id" : "ITEM-2", "itemData" : { "DOI" : "10.1037/0012-1649.38.2.288", "ISBN" : "0012-1649", "ISSN" : "0012-1649", "PMID" : "11881763", "abstract" : "This study documented the growth of the earliest form of face-to-face communication in 16 mother-infant dyads, videotaped weekly during a naturalistic face-to-face interaction, between 1 and 14 weeks, in 2 conditions: with the infant in the mother's arms and with the infant semi-reclined on a sofa. Results showed a curvilinear development of early face-to-face communication, with a significant increase occurring between Week 4 and Week 9 depending on the dyad. After 2 months, trajectories diverged into 2 groups: I whose duration of face-to-face communication continued to increase and I whose duration peaked and then began to decrease. After the 1st month, the duration of face-to-face communication was significantly longer when the infant was on the sofa rather than in the mother's arms. In the latter condition, during the 3rd month, girls spent a significantly longer time than boys in face-to-face communication. These findings suggest that context (infant being held vs. not being held) interacts with the infant's age and sex in affecting mother-infant communication.", "author" : [ { "dropping-particle" : "", "family" : "Lavelli", "given" : "Manuela", "non-dropping-particle" : "", "parse-names" : false, "suffix" : "" }, { "dropping-particle" : "", "family" : "Fogel", "given" : "Alan", "non-dropping-particle" : "", "parse-names" : false, "suffix" : "" } ], "container-title" : "Developmental Psychology", "id" : "ITEM-2", "issue" : "2", "issued" : { "date-parts" : [ [ "2002" ] ] }, "page" : "288-305", "title" : "Developmental changes in mother-infant face-to-face communication: Birth to 3 months", "type" : "article-journal", "volume" : "38" }, "uris" : [ "http://www.mendeley.com/documents/?uuid=e47d4178-4247-4811-a2bc-d278501a4525" ] } ], "mendeley" : { "formattedCitation" : "(Lavelli &amp; Fogel, 2002; Trevarthen, 1979)", "plainTextFormattedCitation" : "(Lavelli &amp; Fogel, 2002; Trevarthen, 1979)", "previouslyFormattedCitation" : "(Lavelli &amp; Fogel, 2002; Trevarthen, 1979)"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(Lavelli &amp; Fogel, 2002; Trevarthen, 1979)</w:t>
      </w:r>
      <w:r w:rsidR="007A2D41" w:rsidRPr="00CF0DB0">
        <w:rPr>
          <w:rFonts w:ascii="Times New Roman" w:hAnsi="Times New Roman" w:cs="Times New Roman"/>
          <w:lang w:val="en-GB"/>
        </w:rPr>
        <w:fldChar w:fldCharType="end"/>
      </w:r>
      <w:r w:rsidR="004A72A1" w:rsidRPr="00CF0DB0">
        <w:rPr>
          <w:rFonts w:ascii="Times New Roman" w:hAnsi="Times New Roman" w:cs="Times New Roman"/>
          <w:lang w:val="en-GB"/>
        </w:rPr>
        <w:t>,</w:t>
      </w:r>
      <w:r w:rsidR="000D0740" w:rsidRPr="00CF0DB0">
        <w:rPr>
          <w:rFonts w:ascii="Times New Roman" w:hAnsi="Times New Roman" w:cs="Times New Roman"/>
          <w:lang w:val="en-GB"/>
        </w:rPr>
        <w:t xml:space="preserve"> </w:t>
      </w:r>
      <w:r w:rsidR="00E7146C" w:rsidRPr="00CF0DB0">
        <w:rPr>
          <w:rFonts w:ascii="Times New Roman" w:hAnsi="Times New Roman" w:cs="Times New Roman"/>
          <w:lang w:val="en-GB"/>
        </w:rPr>
        <w:t>including smiles, vocalizations and ‘</w:t>
      </w:r>
      <w:proofErr w:type="spellStart"/>
      <w:r w:rsidR="00E7146C" w:rsidRPr="00CF0DB0">
        <w:rPr>
          <w:rFonts w:ascii="Times New Roman" w:hAnsi="Times New Roman" w:cs="Times New Roman"/>
          <w:lang w:val="en-GB"/>
        </w:rPr>
        <w:t>prespeech</w:t>
      </w:r>
      <w:proofErr w:type="spellEnd"/>
      <w:r w:rsidR="00E7146C" w:rsidRPr="00CF0DB0">
        <w:rPr>
          <w:rFonts w:ascii="Times New Roman" w:hAnsi="Times New Roman" w:cs="Times New Roman"/>
          <w:lang w:val="en-GB"/>
        </w:rPr>
        <w:t>’ mouth movements</w:t>
      </w:r>
      <w:r w:rsidR="00D77D9B" w:rsidRPr="00CF0DB0">
        <w:rPr>
          <w:rFonts w:ascii="Times New Roman" w:hAnsi="Times New Roman" w:cs="Times New Roman"/>
          <w:lang w:val="en-GB"/>
        </w:rPr>
        <w:t xml:space="preserve">. This suggests that maternal gaze changed as an adaptation to the infant’s </w:t>
      </w:r>
      <w:r w:rsidR="003759DE" w:rsidRPr="00CF0DB0">
        <w:rPr>
          <w:rFonts w:ascii="Times New Roman" w:hAnsi="Times New Roman" w:cs="Times New Roman"/>
          <w:lang w:val="en-GB"/>
        </w:rPr>
        <w:t xml:space="preserve">growing </w:t>
      </w:r>
      <w:r w:rsidR="00D77D9B" w:rsidRPr="00CF0DB0">
        <w:rPr>
          <w:rFonts w:ascii="Times New Roman" w:hAnsi="Times New Roman" w:cs="Times New Roman"/>
          <w:lang w:val="en-GB"/>
        </w:rPr>
        <w:t>social expressiveness</w:t>
      </w:r>
      <w:r w:rsidR="00E2782A" w:rsidRPr="00CF0DB0">
        <w:rPr>
          <w:rFonts w:ascii="Times New Roman" w:hAnsi="Times New Roman" w:cs="Times New Roman"/>
          <w:lang w:val="en-GB"/>
        </w:rPr>
        <w:t xml:space="preserve">, underlining the </w:t>
      </w:r>
      <w:r w:rsidR="003F4229" w:rsidRPr="00CF0DB0">
        <w:rPr>
          <w:rFonts w:ascii="Times New Roman" w:hAnsi="Times New Roman" w:cs="Times New Roman"/>
          <w:lang w:val="en-GB"/>
        </w:rPr>
        <w:t>more general observation</w:t>
      </w:r>
      <w:r w:rsidR="00E2782A" w:rsidRPr="00CF0DB0">
        <w:rPr>
          <w:rFonts w:ascii="Times New Roman" w:hAnsi="Times New Roman" w:cs="Times New Roman"/>
          <w:lang w:val="en-GB"/>
        </w:rPr>
        <w:t xml:space="preserve"> that parent-infant engagements are a dynamic, two-way</w:t>
      </w:r>
      <w:r w:rsidR="00BF4498" w:rsidRPr="00CF0DB0">
        <w:rPr>
          <w:rFonts w:ascii="Times New Roman" w:hAnsi="Times New Roman" w:cs="Times New Roman"/>
          <w:lang w:val="en-GB"/>
        </w:rPr>
        <w:t xml:space="preserve"> </w:t>
      </w:r>
      <w:r w:rsidR="00E2782A" w:rsidRPr="00CF0DB0">
        <w:rPr>
          <w:rFonts w:ascii="Times New Roman" w:hAnsi="Times New Roman" w:cs="Times New Roman"/>
          <w:lang w:val="en-GB"/>
        </w:rPr>
        <w:t xml:space="preserve">process, with parents making intuitive adjustments that are sensitive to their infants’ development </w:t>
      </w:r>
      <w:r w:rsidR="007A2D41" w:rsidRPr="00CF0DB0">
        <w:rPr>
          <w:rFonts w:ascii="Times New Roman" w:hAnsi="Times New Roman" w:cs="Times New Roman"/>
          <w:lang w:val="en-GB"/>
        </w:rPr>
        <w:fldChar w:fldCharType="begin" w:fldLock="1"/>
      </w:r>
      <w:r w:rsidR="00EC13C9" w:rsidRPr="00CF0DB0">
        <w:rPr>
          <w:rFonts w:ascii="Times New Roman" w:hAnsi="Times New Roman" w:cs="Times New Roman"/>
          <w:lang w:val="en-GB"/>
        </w:rPr>
        <w:instrText>ADDIN CSL_CITATION { "citationItems" : [ { "id" : "ITEM-1", "itemData" : { "DOI" : "10.1016/j.pneurobio.2010.03.001", "ISBN" : "1873-5118 (Electronic)\\r0301-0082 (Linking)", "ISSN" : "03010082", "PMID" : "20363287", "abstract" : "Infant survival and the development of secure and cooperative relationships are central to the future of the species. In humans, this relies heavily on the evolving early parent-infant social and affective relationship. While much is known about the behavioural and psychological components of this relationship, relatively little is known about the underlying functional neuroanatomy. Affective and social neuroscience has helped to describe the main adult brain networks involved, but has so far engaged very little with developmental findings. In this review, we seek to highlight future avenues for research by providing a coherent framework for describing the parent-infant relationship over the first 18 months. We provide an outline of the evolving nature of the relationship, starting with basic orienting and recognition processes, and culminating in the infant's attainment of higher socio-emotional and cognitive capacities. Key social and affective interactions, such as communication, cooperative play and the establishment of specific attachments propel the development of the parent-infant relationship. We summarise our current knowledge of the developing infant brain in terms of structure and function, and how these relate to the emergent abilities necessary for the formation of a secure and cooperative relationship with parents or other caregivers. Important roles have been found for brain regions including the orbitofrontal, cingulate, and insular cortices in parent-infant interactions, but it has become clear that much more information is needed about the developmental time course and connectivity of these regions.", "author" : [ { "dropping-particle" : "", "family" : "Parsons", "given" : "Christine E", "non-dropping-particle" : "", "parse-names" : false, "suffix" : "" }, { "dropping-particle" : "", "family" : "Young", "given" : "Katherine S", "non-dropping-particle" : "", "parse-names" : false, "suffix" : "" }, { "dropping-particle" : "", "family" : "Murray", "given" : "Lynne", "non-dropping-particle" : "", "parse-names" : false, "suffix" : "" }, { "dropping-particle" : "", "family" : "Stein", "given" : "Alan", "non-dropping-particle" : "", "parse-names" : false, "suffix" : "" }, { "dropping-particle" : "", "family" : "Kringelbach", "given" : "Morten L", "non-dropping-particle" : "", "parse-names" : false, "suffix" : "" } ], "container-title" : "Progress in Neurobiology", "genre" : "Journal Article, Research Support, Non-U.S. Gov't, Review", "id" : "ITEM-1", "issue" : "3", "issued" : { "date-parts" : [ [ "2010", "7" ] ] }, "language" : "eng", "page" : "220-241", "title" : "The functional neuroanatomy of the evolving parent-infant relationship", "type" : "article-journal", "volume" : "91" }, "uris" : [ "http://www.mendeley.com/documents/?uuid=e2ff1b22-8c31-4b17-9bd9-cc158483e17d" ] }, { "id" : "ITEM-2", "itemData" : { "ISBN" : "0-8058-1085-4 (Hardcover); 0-8058-1893-6 (Hardcover)", "abstract" : "the concept of intuitive parenting arose from interdisciplinary approaches with major contributions of developmental psychology, biology, and systems theory / [suggest that] intuitive parenting appears most effective in relation to preverbal infancy / discuss contributions of new methodological approaches, comparative studies, and attention to nonconscious regulatory processes to research on human parenting &lt;xh:br xmlns:search=\"http://marklogic.com/appservices/search\" xmlns=\"http://apa.org/pimain\" xmlns:xsi=\"http://www.w3.org/2001/XMLSchema-instance\" xmlns:xh=\"http://www.w3.org/1999/xhtml\"/&gt; the position of human parenting in a comparative view / shifts in methodological approaches to the study of human parenting / role of nonconscious regulation in human life / the preverbal infant as an object of intuitive parenting / intuitive parenting in relation to early communicative development (PsycINFO Database Record (c) 2012 APA, all rights reserved)", "author" : [ { "dropping-particle" : "", "family" : "Papou\u0161ek", "given" : "Hanu\u0161", "non-dropping-particle" : "", "parse-names" : false, "suffix" : "" }, { "dropping-particle" : "", "family" : "Papou\u0161ek", "given" : "Mechthild", "non-dropping-particle" : "", "parse-names" : false, "suffix" : "" } ], "container-title" : "Handbook of parenting, Vol. 2: Biology and ecology of parenting", "editor" : [ { "dropping-particle" : "", "family" : "Bornstein", "given" : "Marc H", "non-dropping-particle" : "", "parse-names" : false, "suffix" : "" } ], "genre" : "CHAP", "id" : "ITEM-2", "issued" : { "date-parts" : [ [ "1995" ] ] }, "page" : "117-136", "publisher" : "Lawrence Erlbaum Associates, Inc", "publisher-place" : "Hillsdale, NJ", "title" : "Intuitive parenting", "type" : "chapter" }, "uris" : [ "http://www.mendeley.com/documents/?uuid=947d5fe1-5916-4dc2-9dcb-f08b6e342abe" ] } ], "mendeley" : { "formattedCitation" : "(Papou\u0161ek &amp; Papou\u0161ek, 1995; Parsons et al., 2010)", "plainTextFormattedCitation" : "(Papou\u0161ek &amp; Papou\u0161ek, 1995; Parsons et al., 2010)", "previouslyFormattedCitation" : "(Papou\u0161ek &amp; Papou\u0161ek, 1995; Parsons et al., 2010)"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E2782A" w:rsidRPr="00CF0DB0">
        <w:rPr>
          <w:rFonts w:ascii="Times New Roman" w:hAnsi="Times New Roman" w:cs="Times New Roman"/>
          <w:noProof/>
          <w:lang w:val="en-GB"/>
        </w:rPr>
        <w:t>(Papoušek &amp; Papoušek, 1995; Parsons et al., 2010)</w:t>
      </w:r>
      <w:r w:rsidR="007A2D41" w:rsidRPr="00CF0DB0">
        <w:rPr>
          <w:rFonts w:ascii="Times New Roman" w:hAnsi="Times New Roman" w:cs="Times New Roman"/>
          <w:lang w:val="en-GB"/>
        </w:rPr>
        <w:fldChar w:fldCharType="end"/>
      </w:r>
      <w:r w:rsidR="00D77D9B" w:rsidRPr="00CF0DB0">
        <w:rPr>
          <w:rFonts w:ascii="Times New Roman" w:hAnsi="Times New Roman" w:cs="Times New Roman"/>
          <w:lang w:val="en-GB"/>
        </w:rPr>
        <w:t xml:space="preserve">. Consistent </w:t>
      </w:r>
      <w:r w:rsidR="00D77D9B" w:rsidRPr="00CF0DB0">
        <w:rPr>
          <w:rFonts w:ascii="Times New Roman" w:hAnsi="Times New Roman" w:cs="Times New Roman"/>
          <w:lang w:val="en-GB"/>
        </w:rPr>
        <w:lastRenderedPageBreak/>
        <w:t xml:space="preserve">with </w:t>
      </w:r>
      <w:r w:rsidR="003F4229" w:rsidRPr="00CF0DB0">
        <w:rPr>
          <w:rFonts w:ascii="Times New Roman" w:hAnsi="Times New Roman" w:cs="Times New Roman"/>
          <w:lang w:val="en-GB"/>
        </w:rPr>
        <w:t xml:space="preserve">the </w:t>
      </w:r>
      <w:r w:rsidR="002861BC" w:rsidRPr="00CF0DB0">
        <w:rPr>
          <w:rFonts w:ascii="Times New Roman" w:hAnsi="Times New Roman" w:cs="Times New Roman"/>
          <w:lang w:val="en-GB"/>
        </w:rPr>
        <w:t xml:space="preserve">idea </w:t>
      </w:r>
      <w:r w:rsidR="00E51BFF" w:rsidRPr="00CF0DB0">
        <w:rPr>
          <w:rFonts w:ascii="Times New Roman" w:hAnsi="Times New Roman" w:cs="Times New Roman"/>
          <w:lang w:val="en-GB"/>
        </w:rPr>
        <w:t>of</w:t>
      </w:r>
      <w:r w:rsidR="003F4229" w:rsidRPr="00CF0DB0">
        <w:rPr>
          <w:rFonts w:ascii="Times New Roman" w:hAnsi="Times New Roman" w:cs="Times New Roman"/>
          <w:lang w:val="en-GB"/>
        </w:rPr>
        <w:t xml:space="preserve"> maternal gaze </w:t>
      </w:r>
      <w:r w:rsidR="00E51BFF" w:rsidRPr="00CF0DB0">
        <w:rPr>
          <w:rFonts w:ascii="Times New Roman" w:hAnsi="Times New Roman" w:cs="Times New Roman"/>
          <w:lang w:val="en-GB"/>
        </w:rPr>
        <w:t>adjusting</w:t>
      </w:r>
      <w:r w:rsidR="003F4229" w:rsidRPr="00CF0DB0">
        <w:rPr>
          <w:rFonts w:ascii="Times New Roman" w:hAnsi="Times New Roman" w:cs="Times New Roman"/>
          <w:lang w:val="en-GB"/>
        </w:rPr>
        <w:t xml:space="preserve"> to the infant’s </w:t>
      </w:r>
      <w:r w:rsidR="002861BC" w:rsidRPr="00CF0DB0">
        <w:rPr>
          <w:rFonts w:ascii="Times New Roman" w:hAnsi="Times New Roman" w:cs="Times New Roman"/>
          <w:lang w:val="en-GB"/>
        </w:rPr>
        <w:t>change to</w:t>
      </w:r>
      <w:r w:rsidR="003F4229" w:rsidRPr="00CF0DB0">
        <w:rPr>
          <w:rFonts w:ascii="Times New Roman" w:hAnsi="Times New Roman" w:cs="Times New Roman"/>
          <w:lang w:val="en-GB"/>
        </w:rPr>
        <w:t xml:space="preserve"> active communication </w:t>
      </w:r>
      <w:r w:rsidR="00D77D9B" w:rsidRPr="00CF0DB0">
        <w:rPr>
          <w:rFonts w:ascii="Times New Roman" w:hAnsi="Times New Roman" w:cs="Times New Roman"/>
          <w:lang w:val="en-GB"/>
        </w:rPr>
        <w:t xml:space="preserve">is the fact that </w:t>
      </w:r>
      <w:r w:rsidR="003F4229" w:rsidRPr="00CF0DB0">
        <w:rPr>
          <w:rFonts w:ascii="Times New Roman" w:hAnsi="Times New Roman" w:cs="Times New Roman"/>
          <w:lang w:val="en-GB"/>
        </w:rPr>
        <w:t xml:space="preserve">the shift observed </w:t>
      </w:r>
      <w:r w:rsidR="00E51BFF" w:rsidRPr="00CF0DB0">
        <w:rPr>
          <w:rFonts w:ascii="Times New Roman" w:hAnsi="Times New Roman" w:cs="Times New Roman"/>
          <w:lang w:val="en-GB"/>
        </w:rPr>
        <w:t xml:space="preserve">brought </w:t>
      </w:r>
      <w:r w:rsidR="003F4229" w:rsidRPr="00CF0DB0">
        <w:rPr>
          <w:rFonts w:ascii="Times New Roman" w:hAnsi="Times New Roman" w:cs="Times New Roman"/>
          <w:lang w:val="en-GB"/>
        </w:rPr>
        <w:t>maternal gaze</w:t>
      </w:r>
      <w:r w:rsidR="00E2782A" w:rsidRPr="00CF0DB0">
        <w:rPr>
          <w:rFonts w:ascii="Times New Roman" w:hAnsi="Times New Roman" w:cs="Times New Roman"/>
          <w:lang w:val="en-GB"/>
        </w:rPr>
        <w:t xml:space="preserve"> </w:t>
      </w:r>
      <w:r w:rsidR="00246D01" w:rsidRPr="00CF0DB0">
        <w:rPr>
          <w:rFonts w:ascii="Times New Roman" w:hAnsi="Times New Roman" w:cs="Times New Roman"/>
          <w:lang w:val="en-GB"/>
        </w:rPr>
        <w:t xml:space="preserve">into line with </w:t>
      </w:r>
      <w:r w:rsidR="00E7146C" w:rsidRPr="00CF0DB0">
        <w:rPr>
          <w:rFonts w:ascii="Times New Roman" w:hAnsi="Times New Roman" w:cs="Times New Roman"/>
          <w:lang w:val="en-GB"/>
        </w:rPr>
        <w:t>the pattern</w:t>
      </w:r>
      <w:r w:rsidR="000D0740" w:rsidRPr="00CF0DB0">
        <w:rPr>
          <w:rFonts w:ascii="Times New Roman" w:hAnsi="Times New Roman" w:cs="Times New Roman"/>
          <w:lang w:val="en-GB"/>
        </w:rPr>
        <w:t xml:space="preserve"> found during listening</w:t>
      </w:r>
      <w:r w:rsidR="00E2782A" w:rsidRPr="00CF0DB0">
        <w:rPr>
          <w:rFonts w:ascii="Times New Roman" w:hAnsi="Times New Roman" w:cs="Times New Roman"/>
          <w:lang w:val="en-GB"/>
        </w:rPr>
        <w:t>, rather than speaking,</w:t>
      </w:r>
      <w:r w:rsidR="000D0740" w:rsidRPr="00CF0DB0">
        <w:rPr>
          <w:rFonts w:ascii="Times New Roman" w:hAnsi="Times New Roman" w:cs="Times New Roman"/>
          <w:lang w:val="en-GB"/>
        </w:rPr>
        <w:t xml:space="preserve"> in adult interactions </w:t>
      </w:r>
      <w:r w:rsidR="007A2D41" w:rsidRPr="00CF0DB0">
        <w:rPr>
          <w:rFonts w:ascii="Times New Roman" w:hAnsi="Times New Roman" w:cs="Times New Roman"/>
          <w:lang w:val="en-GB"/>
        </w:rPr>
        <w:fldChar w:fldCharType="begin" w:fldLock="1"/>
      </w:r>
      <w:r w:rsidR="00EC13C9" w:rsidRPr="00CF0DB0">
        <w:rPr>
          <w:rFonts w:ascii="Times New Roman" w:hAnsi="Times New Roman" w:cs="Times New Roman"/>
          <w:lang w:val="en-GB"/>
        </w:rPr>
        <w:instrText>ADDIN CSL_CITATION { "citationItems" : [ { "id" : "ITEM-1", "itemData" : { "DOI" : "10.1080/17470910601043644", "ISSN" : "1747-0927 (Electronic)", "PMID" : "18633803", "abstract" : "Social interaction involves the active visual perception of facial expressions and communicative gestures. This study examines the distribution of gaze fixations while watching videos of expressive talking faces. The knowledge-driven factors that influence the selective visual processing of facial information were examined by using the same set of stimuli, and assigning subjects to either a speech recognition task or an emotion judgment task. For half of the subjects assigned to each of the tasks, the intelligibility of the speech was manipulated by the addition of moderate masking noise. Both tasks and the intelligibility of the speech signal influenced the spatial distribution of gaze. Gaze was concentrated more on the eyes when emotion was being judged as compared to when words were being identified. When noise was added to the acoustic signal, gaze in both tasks was more centralized on the face. This shows that subject's gaze is sensitive to the distribution of information on the face, but can also be influenced by strategies aimed at maximizing the amount of visual information processed.", "author" : [ { "dropping-particle" : "", "family" : "Buchan", "given" : "Julie N", "non-dropping-particle" : "", "parse-names" : false, "suffix" : "" }, { "dropping-particle" : "", "family" : "Par\u00e9", "given" : "Martin", "non-dropping-particle" : "", "parse-names" : false, "suffix" : "" }, { "dropping-particle" : "", "family" : "Munhall", "given" : "Kevin G", "non-dropping-particle" : "", "parse-names" : false, "suffix" : "" } ], "container-title" : "Social Neuroscience", "genre" : "Comparative Study, Journal Article, Research Support, N.I.H., Extramural, Research Support, Non-U.S. Gov't", "id" : "ITEM-1", "issue" : "1", "issued" : { "date-parts" : [ [ "2007" ] ] }, "language" : "eng", "page" : "1-13", "title" : "Spatial statistics of gaze fixations during dynamic face processing", "type" : "article-journal", "volume" : "2" }, "uris" : [ "http://www.mendeley.com/documents/?uuid=720a0246-b04a-4e39-aca3-208c42e4ee20" ] }, { "id" : "ITEM-2", "itemData" : { "ISSN" : "0031-5117 (Print)", "PMID" : "9718953", "abstract" : "Perceiver eye movements were recorded during audiovisual presentations of extended monologues. Monologues were presented at different image sizes and with different levels of acoustic masking noise. Two clear targets of gaze fixation were identified, the eyes and the mouth. Regardless of image size, perceivers of both Japanese and English gazed more at the mouth as masking noise levels increased. However, even at the highest noise levels and largest image sizes, subjects gazed at the mouth only about half the time. For the eye target, perceivers typically gazed at one eye more than the other, and the tendency became stronger at higher noise levels. English perceivers displayed more variety of gaze-sequence patterns (e.g., left eye to mouth to left eye to right eye) and persisted in using them at higher noise levels than did Japanese perceivers. No segment-level correlations were found between perceiver eye motions and phoneme identity of the stimuli.", "author" : [ { "dropping-particle" : "", "family" : "Vatikiotis-Bateson", "given" : "E", "non-dropping-particle" : "", "parse-names" : false, "suffix" : "" }, { "dropping-particle" : "", "family" : "Eigsti", "given" : "I M", "non-dropping-particle" : "", "parse-names" : false, "suffix" : "" }, { "dropping-particle" : "", "family" : "Yano", "given" : "S", "non-dropping-particle" : "", "parse-names" : false, "suffix" : "" }, { "dropping-particle" : "", "family" : "Munhall", "given" : "Kevin G", "non-dropping-particle" : "", "parse-names" : false, "suffix" : "" } ], "container-title" : "Perception &amp; Psychophysics", "genre" : "Comparative Study, Journal Article", "id" : "ITEM-2", "issue" : "6", "issued" : { "date-parts" : [ [ "1998", "8" ] ] }, "language" : "eng", "page" : "926-940", "title" : "Eye movement of perceivers during audiovisual speech perception", "type" : "article-journal", "volume" : "60" }, "uris" : [ "http://www.mendeley.com/documents/?uuid=5a851bee-20f6-4997-8249-a2eb0595a3d4" ] }, { "id" : "ITEM-3", "itemData" : { "ISSN" : "0031-5117 (Print)", "PMID" : "12812278", "abstract" : "We conducted three experiments in order to examine the influence of gaze behavior and fixation on audiovisual speech perception in a task that required subjects to report the speech sound they perceived during the presentation of congruent and incongruent (McGurk) audiovisual stimuli. Experiment 1 showed that the subjects' natural gaze behavior rarely involved gaze fixations beyond the oral and ocular regions of the talker's face and that these gaze fixations did not predict the likelihood of perceiving the McGurk effect. Experiments 2 and 3 showed that manipulation of the subjects' gaze fixations within the talker's face did not influence audiovisual speech perception substantially and that it was not until the gaze was displaced beyond 10 degrees - 20 degrees from the talker's mouth that the McGurk effect was significantly lessened. Nevertheless, the effect persisted under such eccentric viewing conditions and became negligible only when the subject's gaze was directed 60 degrees eccentrically. These findings demonstrate that the analysis of high spatial frequency information afforded by direct oral foveation is not necessary for the successful processing of visual speech information.", "author" : [ { "dropping-particle" : "", "family" : "Par\u00e9", "given" : "Martin", "non-dropping-particle" : "", "parse-names" : false, "suffix" : "" }, { "dropping-particle" : "", "family" : "Richler", "given" : "Rebecca C", "non-dropping-particle" : "", "parse-names" : false, "suffix" : "" }, { "dropping-particle" : "", "family" : "Hove", "given" : "Martin", "non-dropping-particle" : "ten", "parse-names" : false, "suffix" : "" }, { "dropping-particle" : "", "family" : "Munhall", "given" : "Kevin G", "non-dropping-particle" : "", "parse-names" : false, "suffix" : "" } ], "container-title" : "Perception &amp; Psychophysics", "genre" : "Journal Article, Research Support, Non-U.S. Gov't, Research Support, U.S. Gov't, P.H.S.", "id" : "ITEM-3", "issue" : "4", "issued" : { "date-parts" : [ [ "2003", "5" ] ] }, "language" : "eng", "page" : "553-567", "title" : "Gaze behavior in audiovisual speech perception: The influence of ocular fixations on the McGurk effect", "type" : "article-journal", "volume" : "65" }, "uris" : [ "http://www.mendeley.com/documents/?uuid=445703fb-4bf8-4cdf-bf37-a0df44f2dc4d" ] } ], "mendeley" : { "formattedCitation" : "(Buchan et al., 2007; Par\u00e9 et al., 2003; Vatikiotis-Bateson et al., 1998)", "manualFormatting" : "(Buchan et al., 2007; Par\u00e9 et al., 2003)", "plainTextFormattedCitation" : "(Buchan et al., 2007; Par\u00e9 et al., 2003; Vatikiotis-Bateson et al., 1998)", "previouslyFormattedCitation" : "(Buchan et al., 2007; Par\u00e9 et al., 2003; Vatikiotis-Bateson et al., 1998)"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(Buchan et al., 2007; Paré et al., 2003)</w:t>
      </w:r>
      <w:r w:rsidR="007A2D41" w:rsidRPr="00CF0DB0">
        <w:rPr>
          <w:rFonts w:ascii="Times New Roman" w:hAnsi="Times New Roman" w:cs="Times New Roman"/>
          <w:lang w:val="en-GB"/>
        </w:rPr>
        <w:fldChar w:fldCharType="end"/>
      </w:r>
      <w:r w:rsidR="000D0740" w:rsidRPr="00CF0DB0">
        <w:rPr>
          <w:rFonts w:ascii="Times New Roman" w:hAnsi="Times New Roman" w:cs="Times New Roman"/>
          <w:lang w:val="en-GB"/>
        </w:rPr>
        <w:t>.</w:t>
      </w:r>
      <w:r w:rsidR="003F4229" w:rsidRPr="00CF0DB0">
        <w:rPr>
          <w:rFonts w:ascii="Times New Roman" w:hAnsi="Times New Roman" w:cs="Times New Roman"/>
          <w:lang w:val="en-GB"/>
        </w:rPr>
        <w:t xml:space="preserve"> </w:t>
      </w:r>
      <w:r w:rsidR="002861BC" w:rsidRPr="00CF0DB0">
        <w:rPr>
          <w:rFonts w:ascii="Times New Roman" w:hAnsi="Times New Roman" w:cs="Times New Roman"/>
          <w:lang w:val="en-GB"/>
        </w:rPr>
        <w:t>A</w:t>
      </w:r>
      <w:r w:rsidR="003F4229" w:rsidRPr="00CF0DB0">
        <w:rPr>
          <w:rFonts w:ascii="Times New Roman" w:hAnsi="Times New Roman" w:cs="Times New Roman"/>
          <w:lang w:val="en-GB"/>
        </w:rPr>
        <w:t xml:space="preserve">daptation to infant </w:t>
      </w:r>
      <w:r w:rsidR="002861BC" w:rsidRPr="00CF0DB0">
        <w:rPr>
          <w:rFonts w:ascii="Times New Roman" w:hAnsi="Times New Roman" w:cs="Times New Roman"/>
          <w:lang w:val="en-GB"/>
        </w:rPr>
        <w:t>developmental shifts</w:t>
      </w:r>
      <w:r w:rsidR="003F4229" w:rsidRPr="00CF0DB0">
        <w:rPr>
          <w:rFonts w:ascii="Times New Roman" w:hAnsi="Times New Roman" w:cs="Times New Roman"/>
          <w:lang w:val="en-GB"/>
        </w:rPr>
        <w:t xml:space="preserve"> </w:t>
      </w:r>
      <w:r w:rsidR="000D0740" w:rsidRPr="00CF0DB0">
        <w:rPr>
          <w:rFonts w:ascii="Times New Roman" w:hAnsi="Times New Roman" w:cs="Times New Roman"/>
          <w:lang w:val="en-GB"/>
        </w:rPr>
        <w:t xml:space="preserve">has been illustrated in </w:t>
      </w:r>
      <w:r w:rsidR="003F4229" w:rsidRPr="00CF0DB0">
        <w:rPr>
          <w:rFonts w:ascii="Times New Roman" w:hAnsi="Times New Roman" w:cs="Times New Roman"/>
          <w:lang w:val="en-GB"/>
        </w:rPr>
        <w:t xml:space="preserve">changes in </w:t>
      </w:r>
      <w:r w:rsidR="000D0740" w:rsidRPr="00CF0DB0">
        <w:rPr>
          <w:rFonts w:ascii="Times New Roman" w:hAnsi="Times New Roman" w:cs="Times New Roman"/>
          <w:lang w:val="en-GB"/>
        </w:rPr>
        <w:t xml:space="preserve">maternal speech </w:t>
      </w:r>
      <w:r w:rsidR="003F4229" w:rsidRPr="00CF0DB0">
        <w:rPr>
          <w:rFonts w:ascii="Times New Roman" w:hAnsi="Times New Roman" w:cs="Times New Roman"/>
          <w:lang w:val="en-GB"/>
        </w:rPr>
        <w:t xml:space="preserve">to the infant </w:t>
      </w:r>
      <w:r w:rsidR="000D0740" w:rsidRPr="00CF0DB0">
        <w:rPr>
          <w:rFonts w:ascii="Times New Roman" w:hAnsi="Times New Roman" w:cs="Times New Roman"/>
          <w:lang w:val="en-GB"/>
        </w:rPr>
        <w:t xml:space="preserve">within the first three months </w:t>
      </w:r>
      <w:r w:rsidR="007A2D41" w:rsidRPr="00CF0DB0">
        <w:rPr>
          <w:rFonts w:ascii="Times New Roman" w:hAnsi="Times New Roman" w:cs="Times New Roman"/>
          <w:lang w:val="en-GB"/>
        </w:rPr>
        <w:fldChar w:fldCharType="begin" w:fldLock="1"/>
      </w:r>
      <w:r w:rsidR="00051623" w:rsidRPr="00CF0DB0">
        <w:rPr>
          <w:rFonts w:ascii="Times New Roman" w:hAnsi="Times New Roman" w:cs="Times New Roman"/>
          <w:lang w:val="en-GB"/>
        </w:rPr>
        <w:instrText>ADDIN CSL_CITATION { "citationItems" : [ { "id" : "ITEM-1", "itemData" : { "DOI" : "10.1016/j.infbeh.2005.06.001", "ISSN" : "01636383", "abstract" : "The goal of this study was to assess maternal speech and in relation to changes in infant social behavior occurring around the second month post birth. Sixty infants interacted with their mother at 1 and 3 months of age in a face-to-face context. At 3 months, infants gazed, smiled, and positively vocalized significantly more than at 1 month. These findings point to a transition in infant social behavior at around the second month post birth. In addition, maternal speech to infants increased between these times in both amount and complexity, possibly in response to an increase in infant social behavior. Maternal speech was related to infant positive vocalizing at 3 months, suggesting mothers especially monitored infant vocalizing at 3 months. Individual differences in maternal speech were stable across visits.", "author" : [ { "dropping-particle" : "", "family" : "Henning", "given" : "Anne", "non-dropping-particle" : "", "parse-names" : false, "suffix" : "" }, { "dropping-particle" : "", "family" : "Striano", "given" : "Tricia", "non-dropping-particle" : "", "parse-names" : false, "suffix" : "" }, { "dropping-particle" : "", "family" : "Lieven", "given" : "Elena V.M.", "non-dropping-particle" : "", "parse-names" : false, "suffix" : "" } ], "container-title" : "Infant Behavior and Development", "id" : "ITEM-1", "issue" : "4", "issued" : { "date-parts" : [ [ "2005", "12" ] ] }, "page" : "519-536", "title" : "Maternal speech to infants at 1 and 3 months of age", "type" : "article-journal", "volume" : "28" }, "uris" : [ "http://www.mendeley.com/documents/?uuid=1e4fed36-b1f6-43f8-863f-248c379a5c2b" ] } ], "mendeley" : { "formattedCitation" : "(Henning, Striano, &amp; Lieven, 2005)", "plainTextFormattedCitation" : "(Henning, Striano, &amp; Lieven, 2005)", "previouslyFormattedCitation" : "(Henning, Striano, &amp; Lieven, 2005)"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(Henning, Striano, &amp; Lieven, 2005)</w:t>
      </w:r>
      <w:r w:rsidR="007A2D41" w:rsidRPr="00CF0DB0">
        <w:rPr>
          <w:rFonts w:ascii="Times New Roman" w:hAnsi="Times New Roman" w:cs="Times New Roman"/>
          <w:lang w:val="en-GB"/>
        </w:rPr>
        <w:fldChar w:fldCharType="end"/>
      </w:r>
      <w:r w:rsidR="000D0740" w:rsidRPr="00CF0DB0">
        <w:rPr>
          <w:rFonts w:ascii="Times New Roman" w:hAnsi="Times New Roman" w:cs="Times New Roman"/>
          <w:lang w:val="en-GB"/>
        </w:rPr>
        <w:t xml:space="preserve">, and </w:t>
      </w:r>
      <w:r w:rsidR="002861BC" w:rsidRPr="00CF0DB0">
        <w:rPr>
          <w:rFonts w:ascii="Times New Roman" w:hAnsi="Times New Roman" w:cs="Times New Roman"/>
          <w:lang w:val="en-GB"/>
        </w:rPr>
        <w:t xml:space="preserve">in </w:t>
      </w:r>
      <w:r w:rsidR="000D0740" w:rsidRPr="00CF0DB0">
        <w:rPr>
          <w:rFonts w:ascii="Times New Roman" w:hAnsi="Times New Roman" w:cs="Times New Roman"/>
          <w:lang w:val="en-GB"/>
        </w:rPr>
        <w:t xml:space="preserve">shifts in maternal gaze away from the infant’s face after three-four months when infant </w:t>
      </w:r>
      <w:proofErr w:type="spellStart"/>
      <w:r w:rsidR="000D0740" w:rsidRPr="00CF0DB0">
        <w:rPr>
          <w:rFonts w:ascii="Times New Roman" w:hAnsi="Times New Roman" w:cs="Times New Roman"/>
          <w:lang w:val="en-GB"/>
        </w:rPr>
        <w:t>prehension</w:t>
      </w:r>
      <w:proofErr w:type="spellEnd"/>
      <w:r w:rsidR="000D0740" w:rsidRPr="00CF0DB0">
        <w:rPr>
          <w:rFonts w:ascii="Times New Roman" w:hAnsi="Times New Roman" w:cs="Times New Roman"/>
          <w:lang w:val="en-GB"/>
        </w:rPr>
        <w:t xml:space="preserve"> and vision improve </w:t>
      </w:r>
      <w:r w:rsidR="007A2D41" w:rsidRPr="00CF0DB0">
        <w:rPr>
          <w:rFonts w:ascii="Times New Roman" w:hAnsi="Times New Roman" w:cs="Times New Roman"/>
          <w:lang w:val="en-GB"/>
        </w:rPr>
        <w:fldChar w:fldCharType="begin" w:fldLock="1"/>
      </w:r>
      <w:r w:rsidR="00051623" w:rsidRPr="00CF0DB0">
        <w:rPr>
          <w:rFonts w:ascii="Times New Roman" w:hAnsi="Times New Roman" w:cs="Times New Roman"/>
          <w:lang w:val="en-GB"/>
        </w:rPr>
        <w:instrText>ADDIN CSL_CITATION { "citationItems" : [ { "id" : "ITEM-1", "itemData" : { "author" : [ { "dropping-particle" : "", "family" : "Sylvester-Bradley", "given" : "Benjamin", "non-dropping-particle" : "", "parse-names" : false, "suffix" : "" }, { "dropping-particle" : "", "family" : "Trevarthen", "given" : "Colwyn", "non-dropping-particle" : "", "parse-names" : false, "suffix" : "" } ], "container-title" : "The Development of Communication", "editor" : [ { "dropping-particle" : "", "family" : "Waterson", "given" : "Natalie", "non-dropping-particle" : "", "parse-names" : false, "suffix" : "" }, { "dropping-particle" : "", "family" : "Snow", "given" : "Catherine", "non-dropping-particle" : "", "parse-names" : false, "suffix" : "" } ], "id" : "ITEM-1", "issued" : { "date-parts" : [ [ "1978" ] ] }, "page" : "75-92", "publisher" : "John Wiley &amp; Sons, Ltd.", "publisher-place" : "Chichester, UK", "title" : "Baby talk as an adaptation to the infant's communication", "type" : "chapter" }, "uris" : [ "http://www.mendeley.com/documents/?uuid=a2f06235-c973-4d12-a4ff-705df9651d0b" ] } ], "mendeley" : { "formattedCitation" : "(Sylvester-Bradley &amp; Trevarthen, 1978)", "plainTextFormattedCitation" : "(Sylvester-Bradley &amp; Trevarthen, 1978)", "previouslyFormattedCitation" : "(Sylvester-Bradley &amp; Trevarthen, 1978)"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(Sylvester-Bradley &amp; Trevarthen, 1978)</w:t>
      </w:r>
      <w:r w:rsidR="007A2D41" w:rsidRPr="00CF0DB0">
        <w:rPr>
          <w:rFonts w:ascii="Times New Roman" w:hAnsi="Times New Roman" w:cs="Times New Roman"/>
          <w:lang w:val="en-GB"/>
        </w:rPr>
        <w:fldChar w:fldCharType="end"/>
      </w:r>
      <w:r w:rsidR="000D0740" w:rsidRPr="00CF0DB0">
        <w:rPr>
          <w:rFonts w:ascii="Times New Roman" w:hAnsi="Times New Roman" w:cs="Times New Roman"/>
          <w:lang w:val="en-GB"/>
        </w:rPr>
        <w:t xml:space="preserve">, but has not previously been documented for </w:t>
      </w:r>
      <w:r w:rsidR="003759DE" w:rsidRPr="00CF0DB0">
        <w:rPr>
          <w:rFonts w:ascii="Times New Roman" w:hAnsi="Times New Roman" w:cs="Times New Roman"/>
          <w:lang w:val="en-GB"/>
        </w:rPr>
        <w:t xml:space="preserve">maternal </w:t>
      </w:r>
      <w:r w:rsidR="000D0740" w:rsidRPr="00CF0DB0">
        <w:rPr>
          <w:rFonts w:ascii="Times New Roman" w:hAnsi="Times New Roman" w:cs="Times New Roman"/>
          <w:lang w:val="en-GB"/>
        </w:rPr>
        <w:t xml:space="preserve">gaze within the first </w:t>
      </w:r>
      <w:r w:rsidR="00D5139A" w:rsidRPr="00CF0DB0">
        <w:rPr>
          <w:rFonts w:ascii="Times New Roman" w:hAnsi="Times New Roman" w:cs="Times New Roman"/>
          <w:lang w:val="en-GB"/>
        </w:rPr>
        <w:t>10</w:t>
      </w:r>
      <w:r w:rsidR="000D0740" w:rsidRPr="00CF0DB0">
        <w:rPr>
          <w:rFonts w:ascii="Times New Roman" w:hAnsi="Times New Roman" w:cs="Times New Roman"/>
          <w:lang w:val="en-GB"/>
        </w:rPr>
        <w:t xml:space="preserve"> weeks.</w:t>
      </w:r>
    </w:p>
    <w:p w14:paraId="545B3A72" w14:textId="77777777" w:rsidR="000932AF" w:rsidRPr="00CF0DB0" w:rsidRDefault="00266FA0" w:rsidP="00671D03">
      <w:pPr>
        <w:spacing w:line="480" w:lineRule="auto"/>
        <w:rPr>
          <w:rFonts w:ascii="Times New Roman" w:hAnsi="Times New Roman" w:cs="Times New Roman"/>
          <w:lang w:val="en-GB"/>
        </w:rPr>
      </w:pPr>
      <w:r w:rsidRPr="00CF0DB0">
        <w:rPr>
          <w:rFonts w:ascii="Times New Roman" w:hAnsi="Times New Roman" w:cs="Times New Roman"/>
          <w:lang w:val="en-GB"/>
        </w:rPr>
        <w:t>R</w:t>
      </w:r>
      <w:r w:rsidR="000D0740" w:rsidRPr="00CF0DB0">
        <w:rPr>
          <w:rFonts w:ascii="Times New Roman" w:hAnsi="Times New Roman" w:cs="Times New Roman"/>
          <w:lang w:val="en-GB"/>
        </w:rPr>
        <w:t>egard</w:t>
      </w:r>
      <w:r w:rsidR="00246D01" w:rsidRPr="00CF0DB0">
        <w:rPr>
          <w:rFonts w:ascii="Times New Roman" w:hAnsi="Times New Roman" w:cs="Times New Roman"/>
          <w:lang w:val="en-GB"/>
        </w:rPr>
        <w:t>ing</w:t>
      </w:r>
      <w:r w:rsidR="000D0740" w:rsidRPr="00CF0DB0">
        <w:rPr>
          <w:rFonts w:ascii="Times New Roman" w:hAnsi="Times New Roman" w:cs="Times New Roman"/>
          <w:lang w:val="en-GB"/>
        </w:rPr>
        <w:t xml:space="preserve"> the final question, the presence of a cleft significantly altered maternal gaze patterns</w:t>
      </w:r>
      <w:r w:rsidR="00246D01" w:rsidRPr="00CF0DB0">
        <w:rPr>
          <w:rFonts w:ascii="Times New Roman" w:hAnsi="Times New Roman" w:cs="Times New Roman"/>
          <w:lang w:val="en-GB"/>
        </w:rPr>
        <w:t>:</w:t>
      </w:r>
      <w:r w:rsidR="000D0740" w:rsidRPr="00CF0DB0">
        <w:rPr>
          <w:rFonts w:ascii="Times New Roman" w:hAnsi="Times New Roman" w:cs="Times New Roman"/>
          <w:lang w:val="en-GB"/>
        </w:rPr>
        <w:t xml:space="preserve"> </w:t>
      </w:r>
      <w:r w:rsidR="00246D01" w:rsidRPr="00CF0DB0">
        <w:rPr>
          <w:rFonts w:ascii="Times New Roman" w:hAnsi="Times New Roman" w:cs="Times New Roman"/>
          <w:lang w:val="en-GB"/>
        </w:rPr>
        <w:t>c</w:t>
      </w:r>
      <w:r w:rsidR="000D0740" w:rsidRPr="00CF0DB0">
        <w:rPr>
          <w:rFonts w:ascii="Times New Roman" w:hAnsi="Times New Roman" w:cs="Times New Roman"/>
          <w:lang w:val="en-GB"/>
        </w:rPr>
        <w:t>ompared to mothers of typical infants, mothers of affected infants spent less time looking at their infant’s face</w:t>
      </w:r>
      <w:r w:rsidR="009712EE" w:rsidRPr="00CF0DB0">
        <w:rPr>
          <w:rFonts w:ascii="Times New Roman" w:hAnsi="Times New Roman" w:cs="Times New Roman"/>
          <w:lang w:val="en-GB"/>
        </w:rPr>
        <w:t xml:space="preserve">, in line with previous research </w:t>
      </w:r>
      <w:r w:rsidR="007A2D41" w:rsidRPr="00CF0DB0">
        <w:rPr>
          <w:rFonts w:ascii="Times New Roman" w:hAnsi="Times New Roman" w:cs="Times New Roman"/>
          <w:lang w:val="en-GB"/>
        </w:rPr>
        <w:fldChar w:fldCharType="begin" w:fldLock="1"/>
      </w:r>
      <w:r w:rsidR="009712EE" w:rsidRPr="00CF0DB0">
        <w:rPr>
          <w:rFonts w:ascii="Times New Roman" w:hAnsi="Times New Roman" w:cs="Times New Roman"/>
          <w:lang w:val="en-GB"/>
        </w:rPr>
        <w:instrText>ADDIN CSL_CITATION { "citationItems" : [ { "id" : "ITEM-1", "itemData" : { "DOI" : "10.1111/j.1469-7610.2007.01833.x", "ISSN" : "1469-7610", "PMID" : "17979962", "abstract" : "BACKGROUND: Children with cleft lip and palate are at risk for psychological problems. Difficulties in mother-child interactions may be relevant, and could be affected by the timing of lip repair. METHOD: We assessed cognitive development, behaviour problems, and attachment in 94 infants with cleft lip (with and without cleft palate) and 96 non-affected control infants at 18 months; mother-infant interactions were assessed at two, six and 12 months. Index infants received either 'early', neonatal, lip repair, or 'late' repair (3-4 months). RESULTS: Index infants did not differ from controls on measures of behaviour problems or attachment, regardless of timing of lip repair; however, infants having late lip repair performed worse on the Bayley Scales of Mental Development; the cognitive development of early repair infants was not impaired. Difficulties in early mother-infant interactions mediated the effects of late lip repair on infant cognitive outcome. CONCLUSIONS: Early interaction difficulties between mothers and infants having late repair of cleft lip are associated with poor cognitive functioning at 18 months. Interventions to facilitate mother-infant interactions prior to surgical lip repair should be explored.", "author" : [ { "dropping-particle" : "", "family" : "Murray", "given" : "Lynne", "non-dropping-particle" : "", "parse-names" : false, "suffix" : "" }, { "dropping-particle" : "", "family" : "Hentges", "given" : "Fran\u00e7oise", "non-dropping-particle" : "", "parse-names" : false, "suffix" : "" }, { "dropping-particle" : "", "family" : "Hill", "given" : "Jonathan", "non-dropping-particle" : "", "parse-names" : false, "suffix" : "" }, { "dropping-particle" : "", "family" : "Karpf", "given" : "Janne", "non-dropping-particle" : "", "parse-names" : false, "suffix" : "" }, { "dropping-particle" : "", "family" : "Mistry", "given" : "Beejal", "non-dropping-particle" : "", "parse-names" : false, "suffix" : "" }, { "dropping-particle" : "", "family" : "Kreutz", "given" : "Marianne", "non-dropping-particle" : "", "parse-names" : false, "suffix" : "" }, { "dropping-particle" : "", "family" : "Woodall", "given" : "Peter", "non-dropping-particle" : "", "parse-names" : false, "suffix" : "" }, { "dropping-particle" : "", "family" : "Moss", "given" : "Tony", "non-dropping-particle" : "", "parse-names" : false, "suffix" : "" }, { "dropping-particle" : "", "family" : "Goodacre", "given" : "Tim", "non-dropping-particle" : "", "parse-names" : false, "suffix" : "" } ], "container-title" : "Journal of Child Psychology and Psychiatry", "id" : "ITEM-1", "issue" : "2", "issued" : { "date-parts" : [ [ "2008", "2" ] ] }, "page" : "115-123", "title" : "The effect of cleft lip and palate, and the timing of lip repair on mother-infant interactions and infant development", "type" : "article-journal", "volume" : "49" }, "uris" : [ "http://www.mendeley.com/documents/?uuid=0aa63b04-880f-487e-8f06-082b21660a63" ] } ], "mendeley" : { "formattedCitation" : "(Murray et al., 2008)", "plainTextFormattedCitation" : "(Murray et al., 2008)", "previouslyFormattedCitation" : "(Murray et al., 2008)"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9712EE" w:rsidRPr="00CF0DB0">
        <w:rPr>
          <w:rFonts w:ascii="Times New Roman" w:hAnsi="Times New Roman" w:cs="Times New Roman"/>
          <w:noProof/>
          <w:lang w:val="en-GB"/>
        </w:rPr>
        <w:t>(Murray et al., 2008)</w:t>
      </w:r>
      <w:r w:rsidR="007A2D41" w:rsidRPr="00CF0DB0">
        <w:rPr>
          <w:rFonts w:ascii="Times New Roman" w:hAnsi="Times New Roman" w:cs="Times New Roman"/>
          <w:lang w:val="en-GB"/>
        </w:rPr>
        <w:fldChar w:fldCharType="end"/>
      </w:r>
      <w:r w:rsidR="009712EE" w:rsidRPr="00CF0DB0">
        <w:rPr>
          <w:rFonts w:ascii="Times New Roman" w:hAnsi="Times New Roman" w:cs="Times New Roman"/>
          <w:lang w:val="en-GB"/>
        </w:rPr>
        <w:t xml:space="preserve">, </w:t>
      </w:r>
      <w:r w:rsidR="00C61521" w:rsidRPr="00CF0DB0">
        <w:rPr>
          <w:rFonts w:ascii="Times New Roman" w:hAnsi="Times New Roman" w:cs="Times New Roman"/>
          <w:lang w:val="en-GB"/>
        </w:rPr>
        <w:t>and</w:t>
      </w:r>
      <w:r w:rsidR="000D0740" w:rsidRPr="00CF0DB0">
        <w:rPr>
          <w:rFonts w:ascii="Times New Roman" w:hAnsi="Times New Roman" w:cs="Times New Roman"/>
          <w:lang w:val="en-GB"/>
        </w:rPr>
        <w:t xml:space="preserve"> more time looking at their infant’s body. </w:t>
      </w:r>
      <w:r w:rsidR="008C0157" w:rsidRPr="00CF0DB0">
        <w:rPr>
          <w:rFonts w:ascii="Times New Roman" w:hAnsi="Times New Roman" w:cs="Times New Roman"/>
          <w:lang w:val="en-GB"/>
        </w:rPr>
        <w:t>Further, a</w:t>
      </w:r>
      <w:r w:rsidR="000D0740" w:rsidRPr="00CF0DB0">
        <w:rPr>
          <w:rFonts w:ascii="Times New Roman" w:hAnsi="Times New Roman" w:cs="Times New Roman"/>
          <w:lang w:val="en-GB"/>
        </w:rPr>
        <w:t xml:space="preserve">lthough maternal gaze to </w:t>
      </w:r>
      <w:r w:rsidR="008C0157" w:rsidRPr="00CF0DB0">
        <w:rPr>
          <w:rFonts w:ascii="Times New Roman" w:hAnsi="Times New Roman" w:cs="Times New Roman"/>
          <w:lang w:val="en-GB"/>
        </w:rPr>
        <w:t xml:space="preserve">the </w:t>
      </w:r>
      <w:r w:rsidR="000D0740" w:rsidRPr="00CF0DB0">
        <w:rPr>
          <w:rFonts w:ascii="Times New Roman" w:hAnsi="Times New Roman" w:cs="Times New Roman"/>
          <w:lang w:val="en-GB"/>
        </w:rPr>
        <w:t>eyes was similar</w:t>
      </w:r>
      <w:r w:rsidR="008C0157" w:rsidRPr="00CF0DB0">
        <w:rPr>
          <w:rFonts w:ascii="Times New Roman" w:hAnsi="Times New Roman" w:cs="Times New Roman"/>
          <w:lang w:val="en-GB"/>
        </w:rPr>
        <w:t xml:space="preserve"> </w:t>
      </w:r>
      <w:r w:rsidR="000D0740" w:rsidRPr="00CF0DB0">
        <w:rPr>
          <w:rFonts w:ascii="Times New Roman" w:hAnsi="Times New Roman" w:cs="Times New Roman"/>
          <w:lang w:val="en-GB"/>
        </w:rPr>
        <w:t xml:space="preserve">for infants with and without cleft lip </w:t>
      </w:r>
      <w:r w:rsidR="008C0157" w:rsidRPr="00CF0DB0">
        <w:rPr>
          <w:rFonts w:ascii="Times New Roman" w:hAnsi="Times New Roman" w:cs="Times New Roman"/>
          <w:lang w:val="en-GB"/>
        </w:rPr>
        <w:t xml:space="preserve">across </w:t>
      </w:r>
      <w:r w:rsidR="000D0740" w:rsidRPr="00CF0DB0">
        <w:rPr>
          <w:rFonts w:ascii="Times New Roman" w:hAnsi="Times New Roman" w:cs="Times New Roman"/>
          <w:lang w:val="en-GB"/>
        </w:rPr>
        <w:t xml:space="preserve">time, mothers </w:t>
      </w:r>
      <w:r w:rsidR="008C0157" w:rsidRPr="00CF0DB0">
        <w:rPr>
          <w:rFonts w:ascii="Times New Roman" w:hAnsi="Times New Roman" w:cs="Times New Roman"/>
          <w:lang w:val="en-GB"/>
        </w:rPr>
        <w:t xml:space="preserve">of infants with a cleft </w:t>
      </w:r>
      <w:r w:rsidR="000D0740" w:rsidRPr="00CF0DB0">
        <w:rPr>
          <w:rFonts w:ascii="Times New Roman" w:hAnsi="Times New Roman" w:cs="Times New Roman"/>
          <w:lang w:val="en-GB"/>
        </w:rPr>
        <w:t xml:space="preserve">gazed </w:t>
      </w:r>
      <w:r w:rsidR="008C0157" w:rsidRPr="00CF0DB0">
        <w:rPr>
          <w:rFonts w:ascii="Times New Roman" w:hAnsi="Times New Roman" w:cs="Times New Roman"/>
          <w:lang w:val="en-GB"/>
        </w:rPr>
        <w:t xml:space="preserve">more than </w:t>
      </w:r>
      <w:r w:rsidR="002861BC" w:rsidRPr="00CF0DB0">
        <w:rPr>
          <w:rFonts w:ascii="Times New Roman" w:hAnsi="Times New Roman" w:cs="Times New Roman"/>
          <w:lang w:val="en-GB"/>
        </w:rPr>
        <w:t xml:space="preserve">comparison group </w:t>
      </w:r>
      <w:r w:rsidR="008C0157" w:rsidRPr="00CF0DB0">
        <w:rPr>
          <w:rFonts w:ascii="Times New Roman" w:hAnsi="Times New Roman" w:cs="Times New Roman"/>
          <w:lang w:val="en-GB"/>
        </w:rPr>
        <w:t xml:space="preserve">mothers </w:t>
      </w:r>
      <w:r w:rsidR="000D0740" w:rsidRPr="00CF0DB0">
        <w:rPr>
          <w:rFonts w:ascii="Times New Roman" w:hAnsi="Times New Roman" w:cs="Times New Roman"/>
          <w:lang w:val="en-GB"/>
        </w:rPr>
        <w:t xml:space="preserve">towards facial areas </w:t>
      </w:r>
      <w:r w:rsidR="008C0157" w:rsidRPr="00CF0DB0">
        <w:rPr>
          <w:rFonts w:ascii="Times New Roman" w:hAnsi="Times New Roman" w:cs="Times New Roman"/>
          <w:lang w:val="en-GB"/>
        </w:rPr>
        <w:t xml:space="preserve">other than the eyes or mouth, </w:t>
      </w:r>
      <w:r w:rsidR="00246D01" w:rsidRPr="00CF0DB0">
        <w:rPr>
          <w:rFonts w:ascii="Times New Roman" w:hAnsi="Times New Roman" w:cs="Times New Roman"/>
          <w:lang w:val="en-GB"/>
        </w:rPr>
        <w:t xml:space="preserve">and </w:t>
      </w:r>
      <w:r w:rsidR="000D0740" w:rsidRPr="00CF0DB0">
        <w:rPr>
          <w:rFonts w:ascii="Times New Roman" w:hAnsi="Times New Roman" w:cs="Times New Roman"/>
          <w:lang w:val="en-GB"/>
        </w:rPr>
        <w:t>gaz</w:t>
      </w:r>
      <w:r w:rsidR="00246D01" w:rsidRPr="00CF0DB0">
        <w:rPr>
          <w:rFonts w:ascii="Times New Roman" w:hAnsi="Times New Roman" w:cs="Times New Roman"/>
          <w:lang w:val="en-GB"/>
        </w:rPr>
        <w:t>ed</w:t>
      </w:r>
      <w:r w:rsidR="000D0740" w:rsidRPr="00CF0DB0">
        <w:rPr>
          <w:rFonts w:ascii="Times New Roman" w:hAnsi="Times New Roman" w:cs="Times New Roman"/>
          <w:lang w:val="en-GB"/>
        </w:rPr>
        <w:t xml:space="preserve"> </w:t>
      </w:r>
      <w:r w:rsidR="00E743FC" w:rsidRPr="00CF0DB0">
        <w:rPr>
          <w:rFonts w:ascii="Times New Roman" w:hAnsi="Times New Roman" w:cs="Times New Roman"/>
          <w:lang w:val="en-GB"/>
        </w:rPr>
        <w:t xml:space="preserve">correspondingly </w:t>
      </w:r>
      <w:r w:rsidR="000D0740" w:rsidRPr="00CF0DB0">
        <w:rPr>
          <w:rFonts w:ascii="Times New Roman" w:hAnsi="Times New Roman" w:cs="Times New Roman"/>
          <w:lang w:val="en-GB"/>
        </w:rPr>
        <w:t>less to the</w:t>
      </w:r>
      <w:r w:rsidR="008C0157" w:rsidRPr="00CF0DB0">
        <w:rPr>
          <w:rFonts w:ascii="Times New Roman" w:hAnsi="Times New Roman" w:cs="Times New Roman"/>
          <w:lang w:val="en-GB"/>
        </w:rPr>
        <w:t xml:space="preserve"> infant’s</w:t>
      </w:r>
      <w:r w:rsidR="000D0740" w:rsidRPr="00CF0DB0">
        <w:rPr>
          <w:rFonts w:ascii="Times New Roman" w:hAnsi="Times New Roman" w:cs="Times New Roman"/>
          <w:lang w:val="en-GB"/>
        </w:rPr>
        <w:t xml:space="preserve"> mouth</w:t>
      </w:r>
    </w:p>
    <w:p w14:paraId="4ADE0CF1" w14:textId="77777777" w:rsidR="00BF6791" w:rsidRPr="00CF0DB0" w:rsidRDefault="008C0157" w:rsidP="00671D03">
      <w:pPr>
        <w:spacing w:line="480" w:lineRule="auto"/>
        <w:rPr>
          <w:rFonts w:ascii="Times New Roman" w:hAnsi="Times New Roman" w:cs="Times New Roman"/>
          <w:lang w:val="en-GB"/>
        </w:rPr>
      </w:pPr>
      <w:r w:rsidRPr="00CF0DB0">
        <w:rPr>
          <w:rFonts w:ascii="Times New Roman" w:hAnsi="Times New Roman" w:cs="Times New Roman"/>
          <w:lang w:val="en-GB"/>
        </w:rPr>
        <w:t>The reduc</w:t>
      </w:r>
      <w:r w:rsidR="00266FA0" w:rsidRPr="00CF0DB0">
        <w:rPr>
          <w:rFonts w:ascii="Times New Roman" w:hAnsi="Times New Roman" w:cs="Times New Roman"/>
          <w:lang w:val="en-GB"/>
        </w:rPr>
        <w:t>ed</w:t>
      </w:r>
      <w:r w:rsidRPr="00CF0DB0">
        <w:rPr>
          <w:rFonts w:ascii="Times New Roman" w:hAnsi="Times New Roman" w:cs="Times New Roman"/>
          <w:lang w:val="en-GB"/>
        </w:rPr>
        <w:t xml:space="preserve"> gaze to the mouth of index group infants</w:t>
      </w:r>
      <w:r w:rsidR="000D0740" w:rsidRPr="00CF0DB0">
        <w:rPr>
          <w:rFonts w:ascii="Times New Roman" w:hAnsi="Times New Roman" w:cs="Times New Roman"/>
          <w:lang w:val="en-GB"/>
        </w:rPr>
        <w:t xml:space="preserve"> is contrary to our prediction</w:t>
      </w:r>
      <w:r w:rsidR="005522AA" w:rsidRPr="00CF0DB0">
        <w:rPr>
          <w:rFonts w:ascii="Times New Roman" w:hAnsi="Times New Roman" w:cs="Times New Roman"/>
          <w:lang w:val="en-GB"/>
        </w:rPr>
        <w:t>,</w:t>
      </w:r>
      <w:r w:rsidR="000D0740" w:rsidRPr="00CF0DB0">
        <w:rPr>
          <w:rFonts w:ascii="Times New Roman" w:hAnsi="Times New Roman" w:cs="Times New Roman"/>
          <w:lang w:val="en-GB"/>
        </w:rPr>
        <w:t xml:space="preserve"> </w:t>
      </w:r>
      <w:r w:rsidRPr="00CF0DB0">
        <w:rPr>
          <w:rFonts w:ascii="Times New Roman" w:hAnsi="Times New Roman" w:cs="Times New Roman"/>
          <w:lang w:val="en-GB"/>
        </w:rPr>
        <w:t>based on previous experimental research</w:t>
      </w:r>
      <w:r w:rsidR="005522AA" w:rsidRPr="00CF0DB0">
        <w:rPr>
          <w:rFonts w:ascii="Times New Roman" w:hAnsi="Times New Roman" w:cs="Times New Roman"/>
          <w:lang w:val="en-GB"/>
        </w:rPr>
        <w:t xml:space="preserve"> concerning gaze to static images</w:t>
      </w:r>
      <w:r w:rsidRPr="00CF0DB0">
        <w:rPr>
          <w:rFonts w:ascii="Times New Roman" w:hAnsi="Times New Roman" w:cs="Times New Roman"/>
          <w:lang w:val="en-GB"/>
        </w:rPr>
        <w:t xml:space="preserve">, </w:t>
      </w:r>
      <w:r w:rsidR="00C61521" w:rsidRPr="00CF0DB0">
        <w:rPr>
          <w:rFonts w:ascii="Times New Roman" w:hAnsi="Times New Roman" w:cs="Times New Roman"/>
          <w:lang w:val="en-GB"/>
        </w:rPr>
        <w:t>that increased maternal gaze towards the mouths of infants with cleft lip would be made at the expense of fixation on the eyes</w:t>
      </w:r>
      <w:r w:rsidRPr="00CF0DB0">
        <w:rPr>
          <w:rFonts w:ascii="Times New Roman" w:hAnsi="Times New Roman" w:cs="Times New Roman"/>
          <w:lang w:val="en-GB"/>
        </w:rPr>
        <w:t>.</w:t>
      </w:r>
      <w:r w:rsidR="000D0740" w:rsidRPr="00CF0DB0">
        <w:rPr>
          <w:rFonts w:ascii="Times New Roman" w:hAnsi="Times New Roman" w:cs="Times New Roman"/>
          <w:lang w:val="en-GB"/>
        </w:rPr>
        <w:t xml:space="preserve"> The reasons for </w:t>
      </w:r>
      <w:r w:rsidR="005522AA" w:rsidRPr="00CF0DB0">
        <w:rPr>
          <w:rFonts w:ascii="Times New Roman" w:hAnsi="Times New Roman" w:cs="Times New Roman"/>
          <w:lang w:val="en-GB"/>
        </w:rPr>
        <w:t>this difference in findings</w:t>
      </w:r>
      <w:r w:rsidR="000D0740" w:rsidRPr="00CF0DB0">
        <w:rPr>
          <w:rFonts w:ascii="Times New Roman" w:hAnsi="Times New Roman" w:cs="Times New Roman"/>
          <w:lang w:val="en-GB"/>
        </w:rPr>
        <w:t xml:space="preserve"> are not entirely clear. One possibility is that the two contexts within which gaze to faces with a cleft </w:t>
      </w:r>
      <w:r w:rsidR="00116A42" w:rsidRPr="00CF0DB0">
        <w:rPr>
          <w:rFonts w:ascii="Times New Roman" w:hAnsi="Times New Roman" w:cs="Times New Roman"/>
          <w:lang w:val="en-GB"/>
        </w:rPr>
        <w:t xml:space="preserve">has </w:t>
      </w:r>
      <w:r w:rsidR="000D0740" w:rsidRPr="00CF0DB0">
        <w:rPr>
          <w:rFonts w:ascii="Times New Roman" w:hAnsi="Times New Roman" w:cs="Times New Roman"/>
          <w:lang w:val="en-GB"/>
        </w:rPr>
        <w:t>been examined elicit different modes of response in observers. In experimental studies involving gaze to static images,</w:t>
      </w:r>
      <w:r w:rsidR="00597AD4" w:rsidRPr="00CF0DB0">
        <w:rPr>
          <w:rFonts w:ascii="Times New Roman" w:hAnsi="Times New Roman" w:cs="Times New Roman"/>
          <w:lang w:val="en-GB"/>
        </w:rPr>
        <w:t xml:space="preserve"> </w:t>
      </w:r>
      <w:r w:rsidR="000D0740" w:rsidRPr="00CF0DB0">
        <w:rPr>
          <w:rFonts w:ascii="Times New Roman" w:hAnsi="Times New Roman" w:cs="Times New Roman"/>
          <w:lang w:val="en-GB"/>
        </w:rPr>
        <w:t>participant</w:t>
      </w:r>
      <w:r w:rsidR="00C61521" w:rsidRPr="00CF0DB0">
        <w:rPr>
          <w:rFonts w:ascii="Times New Roman" w:hAnsi="Times New Roman" w:cs="Times New Roman"/>
          <w:lang w:val="en-GB"/>
        </w:rPr>
        <w:t>s</w:t>
      </w:r>
      <w:r w:rsidR="000D0740" w:rsidRPr="00CF0DB0">
        <w:rPr>
          <w:rFonts w:ascii="Times New Roman" w:hAnsi="Times New Roman" w:cs="Times New Roman"/>
          <w:lang w:val="en-GB"/>
        </w:rPr>
        <w:t xml:space="preserve"> </w:t>
      </w:r>
      <w:r w:rsidR="00964361" w:rsidRPr="00CF0DB0">
        <w:rPr>
          <w:rFonts w:ascii="Times New Roman" w:hAnsi="Times New Roman" w:cs="Times New Roman"/>
          <w:lang w:val="en-GB"/>
        </w:rPr>
        <w:t xml:space="preserve">are </w:t>
      </w:r>
      <w:r w:rsidR="000D0740" w:rsidRPr="00CF0DB0">
        <w:rPr>
          <w:rFonts w:ascii="Times New Roman" w:hAnsi="Times New Roman" w:cs="Times New Roman"/>
          <w:lang w:val="en-GB"/>
        </w:rPr>
        <w:t>in the role of objective observer</w:t>
      </w:r>
      <w:r w:rsidR="00964361" w:rsidRPr="00CF0DB0">
        <w:rPr>
          <w:rFonts w:ascii="Times New Roman" w:hAnsi="Times New Roman" w:cs="Times New Roman"/>
          <w:lang w:val="en-GB"/>
        </w:rPr>
        <w:t>s</w:t>
      </w:r>
      <w:r w:rsidR="000D0740" w:rsidRPr="00CF0DB0">
        <w:rPr>
          <w:rFonts w:ascii="Times New Roman" w:hAnsi="Times New Roman" w:cs="Times New Roman"/>
          <w:lang w:val="en-GB"/>
        </w:rPr>
        <w:t xml:space="preserve">, free to gaze wherever </w:t>
      </w:r>
      <w:r w:rsidR="00E005B4" w:rsidRPr="00CF0DB0">
        <w:rPr>
          <w:rFonts w:ascii="Times New Roman" w:hAnsi="Times New Roman" w:cs="Times New Roman"/>
          <w:lang w:val="en-GB"/>
        </w:rPr>
        <w:t xml:space="preserve">they </w:t>
      </w:r>
      <w:r w:rsidR="00246D01" w:rsidRPr="00CF0DB0">
        <w:rPr>
          <w:rFonts w:ascii="Times New Roman" w:hAnsi="Times New Roman" w:cs="Times New Roman"/>
          <w:lang w:val="en-GB"/>
        </w:rPr>
        <w:t>want</w:t>
      </w:r>
      <w:r w:rsidR="000D0740" w:rsidRPr="00CF0DB0">
        <w:rPr>
          <w:rFonts w:ascii="Times New Roman" w:hAnsi="Times New Roman" w:cs="Times New Roman"/>
          <w:lang w:val="en-GB"/>
        </w:rPr>
        <w:t xml:space="preserve">, without </w:t>
      </w:r>
      <w:r w:rsidR="00E005B4" w:rsidRPr="00CF0DB0">
        <w:rPr>
          <w:rFonts w:ascii="Times New Roman" w:hAnsi="Times New Roman" w:cs="Times New Roman"/>
          <w:lang w:val="en-GB"/>
        </w:rPr>
        <w:t>behavio</w:t>
      </w:r>
      <w:r w:rsidR="00385E6C" w:rsidRPr="00CF0DB0">
        <w:rPr>
          <w:rFonts w:ascii="Times New Roman" w:hAnsi="Times New Roman" w:cs="Times New Roman"/>
          <w:lang w:val="en-GB"/>
        </w:rPr>
        <w:t>u</w:t>
      </w:r>
      <w:r w:rsidR="00E005B4" w:rsidRPr="00CF0DB0">
        <w:rPr>
          <w:rFonts w:ascii="Times New Roman" w:hAnsi="Times New Roman" w:cs="Times New Roman"/>
          <w:lang w:val="en-GB"/>
        </w:rPr>
        <w:t xml:space="preserve">r-inhibiting </w:t>
      </w:r>
      <w:r w:rsidR="000D0740" w:rsidRPr="00CF0DB0">
        <w:rPr>
          <w:rFonts w:ascii="Times New Roman" w:hAnsi="Times New Roman" w:cs="Times New Roman"/>
          <w:lang w:val="en-GB"/>
        </w:rPr>
        <w:t xml:space="preserve">social processes that might apply during </w:t>
      </w:r>
      <w:r w:rsidR="00126902" w:rsidRPr="00CF0DB0">
        <w:rPr>
          <w:rFonts w:ascii="Times New Roman" w:hAnsi="Times New Roman" w:cs="Times New Roman"/>
          <w:i/>
          <w:lang w:val="en-GB"/>
        </w:rPr>
        <w:t>in vivo</w:t>
      </w:r>
      <w:r w:rsidR="000D0740" w:rsidRPr="00CF0DB0">
        <w:rPr>
          <w:rFonts w:ascii="Times New Roman" w:hAnsi="Times New Roman" w:cs="Times New Roman"/>
          <w:lang w:val="en-GB"/>
        </w:rPr>
        <w:t xml:space="preserve"> social engagements, such as embarrassment or concern about behaving insensitive</w:t>
      </w:r>
      <w:r w:rsidR="00E005B4" w:rsidRPr="00CF0DB0">
        <w:rPr>
          <w:rFonts w:ascii="Times New Roman" w:hAnsi="Times New Roman" w:cs="Times New Roman"/>
          <w:lang w:val="en-GB"/>
        </w:rPr>
        <w:t>ly</w:t>
      </w:r>
      <w:r w:rsidR="000D0740" w:rsidRPr="00CF0DB0">
        <w:rPr>
          <w:rFonts w:ascii="Times New Roman" w:hAnsi="Times New Roman" w:cs="Times New Roman"/>
          <w:lang w:val="en-GB"/>
        </w:rPr>
        <w:t xml:space="preserve">. </w:t>
      </w:r>
      <w:r w:rsidR="00E005B4" w:rsidRPr="00CF0DB0">
        <w:rPr>
          <w:rFonts w:ascii="Times New Roman" w:hAnsi="Times New Roman" w:cs="Times New Roman"/>
          <w:lang w:val="en-GB"/>
        </w:rPr>
        <w:t>W</w:t>
      </w:r>
      <w:r w:rsidR="000D0740" w:rsidRPr="00CF0DB0">
        <w:rPr>
          <w:rFonts w:ascii="Times New Roman" w:hAnsi="Times New Roman" w:cs="Times New Roman"/>
          <w:lang w:val="en-GB"/>
        </w:rPr>
        <w:t>ithout such concerns, the likely novelty of the cleft</w:t>
      </w:r>
      <w:r w:rsidR="00246D01" w:rsidRPr="00CF0DB0">
        <w:rPr>
          <w:rFonts w:ascii="Times New Roman" w:hAnsi="Times New Roman" w:cs="Times New Roman"/>
          <w:lang w:val="en-GB"/>
        </w:rPr>
        <w:t xml:space="preserve"> may </w:t>
      </w:r>
      <w:r w:rsidR="000D0740" w:rsidRPr="00CF0DB0">
        <w:rPr>
          <w:rFonts w:ascii="Times New Roman" w:hAnsi="Times New Roman" w:cs="Times New Roman"/>
          <w:lang w:val="en-GB"/>
        </w:rPr>
        <w:t>draw</w:t>
      </w:r>
      <w:r w:rsidR="00E005B4" w:rsidRPr="00CF0DB0">
        <w:rPr>
          <w:rFonts w:ascii="Times New Roman" w:hAnsi="Times New Roman" w:cs="Times New Roman"/>
          <w:lang w:val="en-GB"/>
        </w:rPr>
        <w:t xml:space="preserve"> observers’ </w:t>
      </w:r>
      <w:r w:rsidR="000D0740" w:rsidRPr="00CF0DB0">
        <w:rPr>
          <w:rFonts w:ascii="Times New Roman" w:hAnsi="Times New Roman" w:cs="Times New Roman"/>
          <w:lang w:val="en-GB"/>
        </w:rPr>
        <w:t xml:space="preserve">attention to the affected mouth area, away </w:t>
      </w:r>
      <w:r w:rsidR="000D0740" w:rsidRPr="00CF0DB0">
        <w:rPr>
          <w:rFonts w:ascii="Times New Roman" w:hAnsi="Times New Roman" w:cs="Times New Roman"/>
          <w:lang w:val="en-GB"/>
        </w:rPr>
        <w:lastRenderedPageBreak/>
        <w:t xml:space="preserve">from the eyes. </w:t>
      </w:r>
      <w:bookmarkStart w:id="1" w:name="move449427270"/>
      <w:r w:rsidR="000D0740" w:rsidRPr="00CF0DB0">
        <w:rPr>
          <w:rFonts w:ascii="Times New Roman" w:hAnsi="Times New Roman" w:cs="Times New Roman"/>
          <w:lang w:val="en-GB"/>
        </w:rPr>
        <w:t xml:space="preserve">Examination of responses to static faces by subjects who are familiar with cleft faces </w:t>
      </w:r>
      <w:r w:rsidR="00C61521" w:rsidRPr="00CF0DB0">
        <w:rPr>
          <w:rFonts w:ascii="Times New Roman" w:hAnsi="Times New Roman" w:cs="Times New Roman"/>
          <w:lang w:val="en-GB"/>
        </w:rPr>
        <w:t>could</w:t>
      </w:r>
      <w:r w:rsidR="000D0740" w:rsidRPr="00CF0DB0">
        <w:rPr>
          <w:rFonts w:ascii="Times New Roman" w:hAnsi="Times New Roman" w:cs="Times New Roman"/>
          <w:lang w:val="en-GB"/>
        </w:rPr>
        <w:t xml:space="preserve"> elucidate this issue. </w:t>
      </w:r>
      <w:bookmarkEnd w:id="1"/>
      <w:r w:rsidR="000D0740" w:rsidRPr="00CF0DB0">
        <w:rPr>
          <w:rFonts w:ascii="Times New Roman" w:hAnsi="Times New Roman" w:cs="Times New Roman"/>
          <w:lang w:val="en-GB"/>
        </w:rPr>
        <w:t>An alternative explanation concerns the nature of the observers in the experimental vs. the current naturalistic interaction study. Participants in experimental studies have been unacquainted with the individuals whose faces they saw, whereas our study subjects were the parents of the infants</w:t>
      </w:r>
      <w:r w:rsidR="00C61521" w:rsidRPr="00CF0DB0">
        <w:rPr>
          <w:rFonts w:ascii="Times New Roman" w:hAnsi="Times New Roman" w:cs="Times New Roman"/>
          <w:lang w:val="en-GB"/>
        </w:rPr>
        <w:t xml:space="preserve"> with whom</w:t>
      </w:r>
      <w:r w:rsidR="000D0740" w:rsidRPr="00CF0DB0">
        <w:rPr>
          <w:rFonts w:ascii="Times New Roman" w:hAnsi="Times New Roman" w:cs="Times New Roman"/>
          <w:lang w:val="en-GB"/>
        </w:rPr>
        <w:t xml:space="preserve"> they</w:t>
      </w:r>
      <w:r w:rsidR="00C61521" w:rsidRPr="00CF0DB0">
        <w:rPr>
          <w:rFonts w:ascii="Times New Roman" w:hAnsi="Times New Roman" w:cs="Times New Roman"/>
          <w:lang w:val="en-GB"/>
        </w:rPr>
        <w:t xml:space="preserve"> were</w:t>
      </w:r>
      <w:r w:rsidR="000D0740" w:rsidRPr="00CF0DB0">
        <w:rPr>
          <w:rFonts w:ascii="Times New Roman" w:hAnsi="Times New Roman" w:cs="Times New Roman"/>
          <w:lang w:val="en-GB"/>
        </w:rPr>
        <w:t xml:space="preserve"> interact</w:t>
      </w:r>
      <w:r w:rsidR="00C61521" w:rsidRPr="00CF0DB0">
        <w:rPr>
          <w:rFonts w:ascii="Times New Roman" w:hAnsi="Times New Roman" w:cs="Times New Roman"/>
          <w:lang w:val="en-GB"/>
        </w:rPr>
        <w:t>ing</w:t>
      </w:r>
      <w:r w:rsidR="00F82300" w:rsidRPr="00CF0DB0">
        <w:rPr>
          <w:rFonts w:ascii="Times New Roman" w:hAnsi="Times New Roman" w:cs="Times New Roman"/>
          <w:lang w:val="en-GB"/>
        </w:rPr>
        <w:t xml:space="preserve">. </w:t>
      </w:r>
      <w:r w:rsidR="00A0504C" w:rsidRPr="00CF0DB0">
        <w:rPr>
          <w:rFonts w:ascii="Times New Roman" w:hAnsi="Times New Roman" w:cs="Times New Roman"/>
          <w:lang w:val="en-GB"/>
        </w:rPr>
        <w:t>S</w:t>
      </w:r>
      <w:r w:rsidR="00404DC4" w:rsidRPr="00CF0DB0">
        <w:rPr>
          <w:rFonts w:ascii="Times New Roman" w:hAnsi="Times New Roman" w:cs="Times New Roman"/>
          <w:lang w:val="en-GB"/>
        </w:rPr>
        <w:t xml:space="preserve">urveys and qualitative </w:t>
      </w:r>
      <w:r w:rsidR="00BC1F6A" w:rsidRPr="00CF0DB0">
        <w:rPr>
          <w:rFonts w:ascii="Times New Roman" w:hAnsi="Times New Roman" w:cs="Times New Roman"/>
          <w:lang w:val="en-GB"/>
        </w:rPr>
        <w:t>studies</w:t>
      </w:r>
      <w:r w:rsidR="00404DC4" w:rsidRPr="00CF0DB0">
        <w:rPr>
          <w:rFonts w:ascii="Times New Roman" w:hAnsi="Times New Roman" w:cs="Times New Roman"/>
          <w:lang w:val="en-GB"/>
        </w:rPr>
        <w:t xml:space="preserve"> </w:t>
      </w:r>
      <w:r w:rsidR="00CA1F7F" w:rsidRPr="00CF0DB0">
        <w:rPr>
          <w:rFonts w:ascii="Times New Roman" w:hAnsi="Times New Roman" w:cs="Times New Roman"/>
          <w:lang w:val="en-GB"/>
        </w:rPr>
        <w:t>show</w:t>
      </w:r>
      <w:r w:rsidR="00404DC4" w:rsidRPr="00CF0DB0">
        <w:rPr>
          <w:rFonts w:ascii="Times New Roman" w:hAnsi="Times New Roman" w:cs="Times New Roman"/>
          <w:lang w:val="en-GB"/>
        </w:rPr>
        <w:t xml:space="preserve"> </w:t>
      </w:r>
      <w:r w:rsidR="00DD7641" w:rsidRPr="00CF0DB0">
        <w:rPr>
          <w:rFonts w:ascii="Times New Roman" w:hAnsi="Times New Roman" w:cs="Times New Roman"/>
          <w:lang w:val="en-GB"/>
        </w:rPr>
        <w:t xml:space="preserve">that </w:t>
      </w:r>
      <w:r w:rsidR="00F012EB" w:rsidRPr="00CF0DB0">
        <w:rPr>
          <w:rFonts w:ascii="Times New Roman" w:hAnsi="Times New Roman" w:cs="Times New Roman"/>
          <w:lang w:val="en-GB"/>
        </w:rPr>
        <w:t xml:space="preserve">parents </w:t>
      </w:r>
      <w:r w:rsidR="00661418" w:rsidRPr="00CF0DB0">
        <w:rPr>
          <w:rFonts w:ascii="Times New Roman" w:hAnsi="Times New Roman" w:cs="Times New Roman"/>
          <w:lang w:val="en-GB"/>
        </w:rPr>
        <w:t>may</w:t>
      </w:r>
      <w:r w:rsidR="00F012EB" w:rsidRPr="00CF0DB0">
        <w:rPr>
          <w:rFonts w:ascii="Times New Roman" w:hAnsi="Times New Roman" w:cs="Times New Roman"/>
          <w:lang w:val="en-GB"/>
        </w:rPr>
        <w:t xml:space="preserve"> </w:t>
      </w:r>
      <w:r w:rsidR="000D0740" w:rsidRPr="00CF0DB0">
        <w:rPr>
          <w:rFonts w:ascii="Times New Roman" w:hAnsi="Times New Roman" w:cs="Times New Roman"/>
          <w:lang w:val="en-GB"/>
        </w:rPr>
        <w:t xml:space="preserve">experience </w:t>
      </w:r>
      <w:r w:rsidR="00F012EB" w:rsidRPr="00CF0DB0">
        <w:rPr>
          <w:rFonts w:ascii="Times New Roman" w:hAnsi="Times New Roman" w:cs="Times New Roman"/>
          <w:lang w:val="en-GB"/>
        </w:rPr>
        <w:t xml:space="preserve">a range of </w:t>
      </w:r>
      <w:r w:rsidR="00BD3C72" w:rsidRPr="00CF0DB0">
        <w:rPr>
          <w:rFonts w:ascii="Times New Roman" w:hAnsi="Times New Roman" w:cs="Times New Roman"/>
          <w:lang w:val="en-GB"/>
        </w:rPr>
        <w:t>responses</w:t>
      </w:r>
      <w:r w:rsidR="00F012EB" w:rsidRPr="00CF0DB0">
        <w:rPr>
          <w:rFonts w:ascii="Times New Roman" w:hAnsi="Times New Roman" w:cs="Times New Roman"/>
          <w:lang w:val="en-GB"/>
        </w:rPr>
        <w:t xml:space="preserve"> following the birth of an infant with a cleft</w:t>
      </w:r>
      <w:r w:rsidR="00404DC4" w:rsidRPr="00CF0DB0">
        <w:rPr>
          <w:rFonts w:ascii="Times New Roman" w:hAnsi="Times New Roman" w:cs="Times New Roman"/>
          <w:lang w:val="en-GB"/>
        </w:rPr>
        <w:t xml:space="preserve"> </w:t>
      </w:r>
      <w:r w:rsidR="007A2D41" w:rsidRPr="00CF0DB0">
        <w:rPr>
          <w:rFonts w:ascii="Times New Roman" w:hAnsi="Times New Roman" w:cs="Times New Roman"/>
          <w:lang w:val="en-GB"/>
        </w:rPr>
        <w:fldChar w:fldCharType="begin" w:fldLock="1"/>
      </w:r>
      <w:r w:rsidR="00404DC4" w:rsidRPr="00CF0DB0">
        <w:rPr>
          <w:rFonts w:ascii="Times New Roman" w:hAnsi="Times New Roman" w:cs="Times New Roman"/>
          <w:lang w:val="en-GB"/>
        </w:rPr>
        <w:instrText>ADDIN CSL_CITATION { "citationItems" : [ { "id" : "ITEM-1", "itemData" : { "DOI" : "10.1111/j.1365-2214.2011.01244.x", "ISSN" : "1365-2214", "PMID" : "21623872", "abstract" : "This review brings together for the first time the existing quantitative and qualitative research evidence about the experiences of parents caring for a child with a cleft. It summarizes salient themes on the emotional, social and service-related experiences of parents and critiques the literature to date, comparing it with wider, selected literature from the field of children's long-term conditions, including disability. The review suggests that there are similarities and differences between the literatures, in terms of research focus and approach. Similarities are found across children's conditions in the perspectives of parents on emotional, social and service-related aspects, although much of the cleft literature is focused on the early stages of children's lives. However, the quality of cleft research to date about parents' experiences has also been variable, with a narrow emphasis on cross-sectional, deficit-orientated psychological approaches focused mainly on mothers. Despite a substantial literature, little qualitative research has examined parents' perspectives in-depth, particularly about their child's treatment journey. This contrasts with the wider children's literature, which has traditionally drawn not only on psychological approaches but also on the broader perspectives of sociology, social policy, nursing and health services research, using both qualitative and quantitative methods, often in integrated ways. Such approaches have been able to highlight a greater range of experiences from both mothers and fathers, about caring for a child with a long-term condition and views about treatment. The review identifies a lack of comparable research in the cleft field to examine parents' experiences and needs at different stages of their children's lives. Above all, research is needed to investigate how both mothers and fathers might experience the long-term and complex treatment journey as children become older and to elicit their views about decision making for cleft treatments, particularly elective surgeries.", "author" : [ { "dropping-particle" : "", "family" : "Nelson", "given" : "P", "non-dropping-particle" : "", "parse-names" : false, "suffix" : "" }, { "dropping-particle" : "", "family" : "Glenny", "given" : "A M", "non-dropping-particle" : "", "parse-names" : false, "suffix" : "" }, { "dropping-particle" : "", "family" : "Kirk", "given" : "S", "non-dropping-particle" : "", "parse-names" : false, "suffix" : "" }, { "dropping-particle" : "", "family" : "Caress", "given" : "A L", "non-dropping-particle" : "", "parse-names" : false, "suffix" : "" } ], "container-title" : "Child: care, health and development", "id" : "ITEM-1", "issue" : "1", "issued" : { "date-parts" : [ [ "2012", "1" ] ] }, "page" : "6-20", "title" : "Parents' experiences of caring for a child with a cleft lip and/or palate: A review of the literature.", "type" : "article-journal", "volume" : "38" }, "uris" : [ "http://www.mendeley.com/documents/?uuid=fbce0d85-a290-4da0-b36d-a781e7f041a5" ] } ], "mendeley" : { "formattedCitation" : "(Nelson, Glenny, Kirk, &amp; Caress, 2012)", "plainTextFormattedCitation" : "(Nelson, Glenny, Kirk, &amp; Caress, 2012)", "previouslyFormattedCitation" : "(Nelson, Glenny, Kirk, &amp; Caress, 2012)"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404DC4" w:rsidRPr="00CF0DB0">
        <w:rPr>
          <w:rFonts w:ascii="Times New Roman" w:hAnsi="Times New Roman" w:cs="Times New Roman"/>
          <w:noProof/>
          <w:lang w:val="en-GB"/>
        </w:rPr>
        <w:t>(Nelson, Glenny, Kirk, &amp; Caress, 2012)</w:t>
      </w:r>
      <w:r w:rsidR="007A2D41" w:rsidRPr="00CF0DB0">
        <w:rPr>
          <w:rFonts w:ascii="Times New Roman" w:hAnsi="Times New Roman" w:cs="Times New Roman"/>
          <w:lang w:val="en-GB"/>
        </w:rPr>
        <w:fldChar w:fldCharType="end"/>
      </w:r>
      <w:r w:rsidR="00661418" w:rsidRPr="00CF0DB0">
        <w:rPr>
          <w:rFonts w:ascii="Times New Roman" w:hAnsi="Times New Roman" w:cs="Times New Roman"/>
          <w:lang w:val="en-GB"/>
        </w:rPr>
        <w:t xml:space="preserve">. </w:t>
      </w:r>
      <w:r w:rsidR="00A0504C" w:rsidRPr="00CF0DB0">
        <w:rPr>
          <w:rFonts w:ascii="Times New Roman" w:hAnsi="Times New Roman" w:cs="Times New Roman"/>
          <w:lang w:val="en-GB"/>
        </w:rPr>
        <w:t>Thus,</w:t>
      </w:r>
      <w:r w:rsidR="00404DC4" w:rsidRPr="00CF0DB0">
        <w:rPr>
          <w:rFonts w:ascii="Times New Roman" w:hAnsi="Times New Roman" w:cs="Times New Roman"/>
          <w:lang w:val="en-GB"/>
        </w:rPr>
        <w:t xml:space="preserve"> difficult emotions can </w:t>
      </w:r>
      <w:r w:rsidR="00BC1F6A" w:rsidRPr="00CF0DB0">
        <w:rPr>
          <w:rFonts w:ascii="Times New Roman" w:hAnsi="Times New Roman" w:cs="Times New Roman"/>
          <w:lang w:val="en-GB"/>
        </w:rPr>
        <w:t xml:space="preserve">be </w:t>
      </w:r>
      <w:r w:rsidR="00404DC4" w:rsidRPr="00CF0DB0">
        <w:rPr>
          <w:rFonts w:ascii="Times New Roman" w:hAnsi="Times New Roman" w:cs="Times New Roman"/>
          <w:lang w:val="en-GB"/>
        </w:rPr>
        <w:t xml:space="preserve">experienced, </w:t>
      </w:r>
      <w:r w:rsidR="00BC1F6A" w:rsidRPr="00CF0DB0">
        <w:rPr>
          <w:rFonts w:ascii="Times New Roman" w:hAnsi="Times New Roman" w:cs="Times New Roman"/>
          <w:lang w:val="en-GB"/>
        </w:rPr>
        <w:t>such as</w:t>
      </w:r>
      <w:r w:rsidR="00404DC4" w:rsidRPr="00CF0DB0">
        <w:rPr>
          <w:rFonts w:ascii="Times New Roman" w:hAnsi="Times New Roman" w:cs="Times New Roman"/>
          <w:lang w:val="en-GB"/>
        </w:rPr>
        <w:t xml:space="preserve"> </w:t>
      </w:r>
      <w:r w:rsidR="00F012EB" w:rsidRPr="00CF0DB0">
        <w:rPr>
          <w:rFonts w:ascii="Times New Roman" w:hAnsi="Times New Roman" w:cs="Times New Roman"/>
          <w:lang w:val="en-GB"/>
        </w:rPr>
        <w:t>grief, or worry</w:t>
      </w:r>
      <w:r w:rsidR="00661418" w:rsidRPr="00CF0DB0">
        <w:rPr>
          <w:rFonts w:ascii="Times New Roman" w:hAnsi="Times New Roman" w:cs="Times New Roman"/>
          <w:lang w:val="en-GB"/>
        </w:rPr>
        <w:t xml:space="preserve">, </w:t>
      </w:r>
      <w:r w:rsidR="00A0504C" w:rsidRPr="00CF0DB0">
        <w:rPr>
          <w:rFonts w:ascii="Times New Roman" w:hAnsi="Times New Roman" w:cs="Times New Roman"/>
          <w:lang w:val="en-GB"/>
        </w:rPr>
        <w:t>as well as</w:t>
      </w:r>
      <w:r w:rsidR="00404DC4" w:rsidRPr="00CF0DB0">
        <w:rPr>
          <w:rFonts w:ascii="Times New Roman" w:hAnsi="Times New Roman" w:cs="Times New Roman"/>
          <w:lang w:val="en-GB"/>
        </w:rPr>
        <w:t xml:space="preserve"> positive adjustment and </w:t>
      </w:r>
      <w:r w:rsidR="00F012EB" w:rsidRPr="00CF0DB0">
        <w:rPr>
          <w:rFonts w:ascii="Times New Roman" w:hAnsi="Times New Roman" w:cs="Times New Roman"/>
          <w:lang w:val="en-GB"/>
        </w:rPr>
        <w:t>feelings</w:t>
      </w:r>
      <w:r w:rsidR="00A0504C" w:rsidRPr="00CF0DB0">
        <w:rPr>
          <w:rFonts w:ascii="Times New Roman" w:hAnsi="Times New Roman" w:cs="Times New Roman"/>
          <w:lang w:val="en-GB"/>
        </w:rPr>
        <w:t>.</w:t>
      </w:r>
      <w:r w:rsidR="00BC1F6A" w:rsidRPr="00CF0DB0">
        <w:rPr>
          <w:rFonts w:ascii="Times New Roman" w:hAnsi="Times New Roman" w:cs="Times New Roman"/>
          <w:lang w:val="en-GB"/>
        </w:rPr>
        <w:t xml:space="preserve"> More research is needed </w:t>
      </w:r>
      <w:r w:rsidR="00C63401" w:rsidRPr="00CF0DB0">
        <w:rPr>
          <w:rFonts w:ascii="Times New Roman" w:hAnsi="Times New Roman" w:cs="Times New Roman"/>
          <w:lang w:val="en-GB"/>
        </w:rPr>
        <w:t xml:space="preserve">in this area, but parents’ emotional </w:t>
      </w:r>
      <w:r w:rsidR="00CA1F7F" w:rsidRPr="00CF0DB0">
        <w:rPr>
          <w:rFonts w:ascii="Times New Roman" w:hAnsi="Times New Roman" w:cs="Times New Roman"/>
          <w:lang w:val="en-GB"/>
        </w:rPr>
        <w:t>responses</w:t>
      </w:r>
      <w:r w:rsidR="00BD4BC6" w:rsidRPr="00CF0DB0">
        <w:rPr>
          <w:rFonts w:ascii="Times New Roman" w:hAnsi="Times New Roman" w:cs="Times New Roman"/>
          <w:lang w:val="en-GB"/>
        </w:rPr>
        <w:t xml:space="preserve"> </w:t>
      </w:r>
      <w:r w:rsidR="000D0740" w:rsidRPr="00CF0DB0">
        <w:rPr>
          <w:rFonts w:ascii="Times New Roman" w:hAnsi="Times New Roman" w:cs="Times New Roman"/>
          <w:lang w:val="en-GB"/>
        </w:rPr>
        <w:t xml:space="preserve">might </w:t>
      </w:r>
      <w:r w:rsidR="009A355D" w:rsidRPr="00CF0DB0">
        <w:rPr>
          <w:rFonts w:ascii="Times New Roman" w:hAnsi="Times New Roman" w:cs="Times New Roman"/>
          <w:lang w:val="en-GB"/>
        </w:rPr>
        <w:t>contribute</w:t>
      </w:r>
      <w:r w:rsidR="00BD4BC6" w:rsidRPr="00CF0DB0">
        <w:rPr>
          <w:rFonts w:ascii="Times New Roman" w:hAnsi="Times New Roman" w:cs="Times New Roman"/>
          <w:lang w:val="en-GB"/>
        </w:rPr>
        <w:t xml:space="preserve"> </w:t>
      </w:r>
      <w:r w:rsidR="009A355D" w:rsidRPr="00CF0DB0">
        <w:rPr>
          <w:rFonts w:ascii="Times New Roman" w:hAnsi="Times New Roman" w:cs="Times New Roman"/>
          <w:lang w:val="en-GB"/>
        </w:rPr>
        <w:t>to</w:t>
      </w:r>
      <w:r w:rsidR="00F82300" w:rsidRPr="00CF0DB0">
        <w:rPr>
          <w:rFonts w:ascii="Times New Roman" w:hAnsi="Times New Roman" w:cs="Times New Roman"/>
          <w:lang w:val="en-GB"/>
        </w:rPr>
        <w:t xml:space="preserve"> </w:t>
      </w:r>
      <w:r w:rsidR="00661418" w:rsidRPr="00CF0DB0">
        <w:rPr>
          <w:rFonts w:ascii="Times New Roman" w:hAnsi="Times New Roman" w:cs="Times New Roman"/>
          <w:lang w:val="en-GB"/>
        </w:rPr>
        <w:t>engage</w:t>
      </w:r>
      <w:r w:rsidR="00BD4BC6" w:rsidRPr="00CF0DB0">
        <w:rPr>
          <w:rFonts w:ascii="Times New Roman" w:hAnsi="Times New Roman" w:cs="Times New Roman"/>
          <w:lang w:val="en-GB"/>
        </w:rPr>
        <w:t>ments</w:t>
      </w:r>
      <w:r w:rsidR="00661418" w:rsidRPr="00CF0DB0">
        <w:rPr>
          <w:rFonts w:ascii="Times New Roman" w:hAnsi="Times New Roman" w:cs="Times New Roman"/>
          <w:lang w:val="en-GB"/>
        </w:rPr>
        <w:t xml:space="preserve"> with the infant</w:t>
      </w:r>
      <w:r w:rsidR="00A0504C" w:rsidRPr="00CF0DB0">
        <w:rPr>
          <w:rFonts w:ascii="Times New Roman" w:hAnsi="Times New Roman" w:cs="Times New Roman"/>
          <w:lang w:val="en-GB"/>
        </w:rPr>
        <w:t>, and therefore their gaze</w:t>
      </w:r>
      <w:r w:rsidR="000D0740" w:rsidRPr="00CF0DB0">
        <w:rPr>
          <w:rFonts w:ascii="Times New Roman" w:hAnsi="Times New Roman" w:cs="Times New Roman"/>
          <w:lang w:val="en-GB"/>
        </w:rPr>
        <w:t xml:space="preserve">. It has also been suggested that a cleft lip might make it difficult for parents to interpret their infant’s mouth activity </w:t>
      </w:r>
      <w:r w:rsidR="007A2D41" w:rsidRPr="00CF0DB0">
        <w:rPr>
          <w:rFonts w:ascii="Times New Roman" w:hAnsi="Times New Roman" w:cs="Times New Roman"/>
          <w:lang w:val="en-GB"/>
        </w:rPr>
        <w:fldChar w:fldCharType="begin" w:fldLock="1"/>
      </w:r>
      <w:r w:rsidR="00051623" w:rsidRPr="00CF0DB0">
        <w:rPr>
          <w:rFonts w:ascii="Times New Roman" w:hAnsi="Times New Roman" w:cs="Times New Roman"/>
          <w:lang w:val="en-GB"/>
        </w:rPr>
        <w:instrText>ADDIN CSL_CITATION { "citationItems" : [ { "id" : "ITEM-1", "itemData" : { "DOI" : "10.1016/S0163-6383(84)80010-7", "ISBN" : "0163-6383", "ISSN" : "01636383", "abstract" : "24 depressed and 24 nondepressed mothers (mean age 27.2 yrs) were videotaped in 3 face-to-face interactions with their 3-mo-old infants to investigate whether infants of depressed Ss, who became depressed postpartum, would behave like infants of nondepressed Ss, who were invited to \"look depressed.\" For the 1st interaction, Ss were asked to play with their infants; for the 2nd interaction, Ss were instructed to look and act depressed with their infants; and for the 3rd interaction, Ss were again asked to play with their infants (reunion). The videotapes were then coded by a naive research assistant. Results show that infants of nondepressed Ss exhibited more frequent positive facial expressions; less frequent negative facial expressions; and more frequent vocalizations, protests, and wary looks than infants of depressed Ss. Activity level and heart rate were higher for infants of nondepressed Ss than infants of depressed Ss. Data suggest that infants are able to detect the affective qualities of their mothers' displays and appropriately modify their affective displays in response. Findings also suggest that depression or depressed affect emerges in infants as a function of early interactions with their depressed mothers.", "author" : [ { "dropping-particle" : "", "family" : "Field", "given" : "Tiffany M.", "non-dropping-particle" : "", "parse-names" : false, "suffix" : "" }, { "dropping-particle" : "", "family" : "Vega-Lahr", "given" : "Nitza", "non-dropping-particle" : "", "parse-names" : false, "suffix" : "" } ], "container-title" : "Infant Behavior and Development", "id" : "ITEM-1", "issue" : "4", "issued" : { "date-parts" : [ [ "1984" ] ] }, "page" : "517-522", "title" : "Early interactions between infants and their postpartum depressed mothers", "type" : "article-journal", "volume" : "7" }, "uris" : [ "http://www.mendeley.com/documents/?uuid=c81b30af-ff89-4754-9933-ac38c500d330" ] } ], "mendeley" : { "formattedCitation" : "(Field &amp; Vega-Lahr, 1984)", "plainTextFormattedCitation" : "(Field &amp; Vega-Lahr, 1984)", "previouslyFormattedCitation" : "(Field &amp; Vega-Lahr, 1984)"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051623" w:rsidRPr="00CF0DB0">
        <w:rPr>
          <w:rFonts w:ascii="Times New Roman" w:hAnsi="Times New Roman" w:cs="Times New Roman"/>
          <w:noProof/>
          <w:lang w:val="en-GB"/>
        </w:rPr>
        <w:t>(Field &amp; Vega-Lahr, 1984)</w:t>
      </w:r>
      <w:r w:rsidR="007A2D41" w:rsidRPr="00CF0DB0">
        <w:rPr>
          <w:rFonts w:ascii="Times New Roman" w:hAnsi="Times New Roman" w:cs="Times New Roman"/>
          <w:lang w:val="en-GB"/>
        </w:rPr>
        <w:fldChar w:fldCharType="end"/>
      </w:r>
      <w:r w:rsidR="000D0740" w:rsidRPr="00CF0DB0">
        <w:rPr>
          <w:rFonts w:ascii="Times New Roman" w:hAnsi="Times New Roman" w:cs="Times New Roman"/>
          <w:lang w:val="en-GB"/>
        </w:rPr>
        <w:t>, and this too might explain their giving this facial area less attention than parents of unaffected infants.</w:t>
      </w:r>
      <w:r w:rsidR="00F7376D" w:rsidRPr="00CF0DB0">
        <w:rPr>
          <w:rFonts w:ascii="Times New Roman" w:hAnsi="Times New Roman" w:cs="Times New Roman"/>
          <w:lang w:val="en-GB"/>
        </w:rPr>
        <w:t xml:space="preserve"> Finally, the set of intuitive parenting responses elicited by infant faces, as revealed in brain responses occurring within just </w:t>
      </w:r>
      <w:r w:rsidR="00BE61F9" w:rsidRPr="00CF0DB0">
        <w:rPr>
          <w:rFonts w:ascii="Times New Roman" w:hAnsi="Times New Roman" w:cs="Times New Roman"/>
          <w:lang w:val="en-GB"/>
        </w:rPr>
        <w:t>140</w:t>
      </w:r>
      <w:r w:rsidR="00F7376D" w:rsidRPr="00CF0DB0">
        <w:rPr>
          <w:rFonts w:ascii="Times New Roman" w:hAnsi="Times New Roman" w:cs="Times New Roman"/>
          <w:lang w:val="en-GB"/>
        </w:rPr>
        <w:t xml:space="preserve"> milliseconds</w:t>
      </w:r>
      <w:r w:rsidR="00BE61F9" w:rsidRPr="00CF0DB0">
        <w:rPr>
          <w:rFonts w:ascii="Times New Roman" w:hAnsi="Times New Roman" w:cs="Times New Roman"/>
          <w:lang w:val="en-GB"/>
        </w:rPr>
        <w:t xml:space="preserve"> </w:t>
      </w:r>
      <w:r w:rsidR="007A2D41" w:rsidRPr="00CF0DB0">
        <w:rPr>
          <w:rFonts w:ascii="Times New Roman" w:hAnsi="Times New Roman" w:cs="Times New Roman"/>
          <w:lang w:val="en-GB"/>
        </w:rPr>
        <w:fldChar w:fldCharType="begin" w:fldLock="1"/>
      </w:r>
      <w:r w:rsidR="00EC13C9" w:rsidRPr="00CF0DB0">
        <w:rPr>
          <w:rFonts w:ascii="Times New Roman" w:hAnsi="Times New Roman" w:cs="Times New Roman"/>
          <w:lang w:val="en-GB"/>
        </w:rPr>
        <w:instrText>ADDIN CSL_CITATION { "citationItems" : [ { "id" : "ITEM-1", "itemData" : { "DOI" : "10.1080/17470919.2013.795189", "ISBN" : "1747-0919\\r1747-0927", "ISSN" : "1747-0927", "PMID" : "23659740", "abstract" : "Infant faces elicit early, specific activity in the orbitofrontal cortex (OFC), a key cortical region for reward and affective processing. A test of the causal relationship between infant facial configuration and OFC activity is provided by naturally occurring disruptions to the face structure. One such disruption is cleft lip, a small change to one facial feature, shown to disrupt parenting. Using magnetoencephalography, we investigated neural responses to infant faces with cleft lip compared with typical infant and adult faces. We found activity in the right OFC at 140 ms in response to typical infant faces but diminished activity to infant faces with cleft lip or adult faces. Activity in the right fusiform face area was of similar magnitude for typical adult and infant faces but was significantly lower for infant faces with cleft lip. This is the first evidence that a minor change to the infant face can disrupt neural activity potentially implicated in caregiving. (PsycINFO Database Record (c) 2013 APA, all rights reserved) (journal abstract).", "author" : [ { "dropping-particle" : "", "family" : "Parsons", "given" : "Christine E", "non-dropping-particle" : "", "parse-names" : false, "suffix" : "" }, { "dropping-particle" : "", "family" : "Young", "given" : "Katherine S", "non-dropping-particle" : "", "parse-names" : false, "suffix" : "" }, { "dropping-particle" : "", "family" : "Mohseni", "given" : "Hamid", "non-dropping-particle" : "", "parse-names" : false, "suffix" : "" }, { "dropping-particle" : "", "family" : "Woolrich", "given" : "Mark W", "non-dropping-particle" : "", "parse-names" : false, "suffix" : "" }, { "dropping-particle" : "", "family" : "Thomsen", "given" : "Kristine R\u00f8mer", "non-dropping-particle" : "", "parse-names" : false, "suffix" : "" }, { "dropping-particle" : "", "family" : "Joensson", "given" : "Morten", "non-dropping-particle" : "", "parse-names" : false, "suffix" : "" }, { "dropping-particle" : "", "family" : "Murray", "given" : "Lynne", "non-dropping-particle" : "", "parse-names" : false, "suffix" : "" }, { "dropping-particle" : "", "family" : "Goodacre", "given" : "Tim", "non-dropping-particle" : "", "parse-names" : false, "suffix" : "" }, { "dropping-particle" : "", "family" : "Stein", "given" : "Alan", "non-dropping-particle" : "", "parse-names" : false, "suffix" : "" }, { "dropping-particle" : "", "family" : "Kringelbach", "given" : "Morten L", "non-dropping-particle" : "", "parse-names" : false, "suffix" : "" } ], "container-title" : "Social Neuroscience", "genre" : "Journal Article, Research Support, Non-U.S. Gov't", "id" : "ITEM-1", "issue" : "4", "issued" : { "date-parts" : [ [ "2013" ] ] }, "language" : "eng", "page" : "268-274", "title" : "Minor structural abnormalities in the infant face disrupt neural processing: A unique window into early caregiving responses", "type" : "article-journal", "volume" : "8" }, "uris" : [ "http://www.mendeley.com/documents/?uuid=0d8744ff-fe61-4521-b729-8ca2d0256ba2" ] } ], "mendeley" : { "formattedCitation" : "(Parsons et al., 2013)", "plainTextFormattedCitation" : "(Parsons et al., 2013)", "previouslyFormattedCitation" : "(Parsons et al., 2013)" }, "properties" : { "noteIndex" : 0 }, "schema" : "https://github.com/citation-style-language/schema/raw/master/csl-citation.json" }</w:instrText>
      </w:r>
      <w:r w:rsidR="007A2D41" w:rsidRPr="00CF0DB0">
        <w:rPr>
          <w:rFonts w:ascii="Times New Roman" w:hAnsi="Times New Roman" w:cs="Times New Roman"/>
          <w:lang w:val="en-GB"/>
        </w:rPr>
        <w:fldChar w:fldCharType="separate"/>
      </w:r>
      <w:r w:rsidR="00D706EA" w:rsidRPr="00CF0DB0">
        <w:rPr>
          <w:rFonts w:ascii="Times New Roman" w:hAnsi="Times New Roman" w:cs="Times New Roman"/>
          <w:noProof/>
          <w:lang w:val="en-GB"/>
        </w:rPr>
        <w:t>(Parsons et al., 2013)</w:t>
      </w:r>
      <w:r w:rsidR="007A2D41" w:rsidRPr="00CF0DB0">
        <w:rPr>
          <w:rFonts w:ascii="Times New Roman" w:hAnsi="Times New Roman" w:cs="Times New Roman"/>
          <w:lang w:val="en-GB"/>
        </w:rPr>
        <w:fldChar w:fldCharType="end"/>
      </w:r>
      <w:r w:rsidR="00F7376D" w:rsidRPr="00CF0DB0">
        <w:rPr>
          <w:rFonts w:ascii="Times New Roman" w:hAnsi="Times New Roman" w:cs="Times New Roman"/>
          <w:lang w:val="en-GB"/>
        </w:rPr>
        <w:t xml:space="preserve">, </w:t>
      </w:r>
      <w:r w:rsidR="00E94525" w:rsidRPr="00CF0DB0">
        <w:rPr>
          <w:rFonts w:ascii="Times New Roman" w:hAnsi="Times New Roman" w:cs="Times New Roman"/>
          <w:lang w:val="en-GB"/>
        </w:rPr>
        <w:t xml:space="preserve">might </w:t>
      </w:r>
      <w:r w:rsidR="00F7376D" w:rsidRPr="00CF0DB0">
        <w:rPr>
          <w:rFonts w:ascii="Times New Roman" w:hAnsi="Times New Roman" w:cs="Times New Roman"/>
          <w:lang w:val="en-GB"/>
        </w:rPr>
        <w:t xml:space="preserve">extend to gaze direction, </w:t>
      </w:r>
      <w:r w:rsidR="00246D01" w:rsidRPr="00CF0DB0">
        <w:rPr>
          <w:rFonts w:ascii="Times New Roman" w:hAnsi="Times New Roman" w:cs="Times New Roman"/>
          <w:lang w:val="en-GB"/>
        </w:rPr>
        <w:t xml:space="preserve">which </w:t>
      </w:r>
      <w:r w:rsidR="00F7376D" w:rsidRPr="00CF0DB0">
        <w:rPr>
          <w:rFonts w:ascii="Times New Roman" w:hAnsi="Times New Roman" w:cs="Times New Roman"/>
          <w:lang w:val="en-GB"/>
        </w:rPr>
        <w:t>might not be mobilized in the same way when gazing at an infant with a cleft lip. Such intuitive responses occur out of conscious awareness, and may not be associated with any sense of distress or difficulty in responding to the infant.</w:t>
      </w:r>
    </w:p>
    <w:p w14:paraId="43A3581C" w14:textId="77777777" w:rsidR="008C6C56" w:rsidRPr="00CF0DB0" w:rsidRDefault="008C6C56" w:rsidP="008C6C56">
      <w:pPr>
        <w:spacing w:line="480" w:lineRule="auto"/>
        <w:rPr>
          <w:rFonts w:ascii="Times New Roman" w:hAnsi="Times New Roman" w:cs="Times New Roman"/>
          <w:lang w:val="en-GB"/>
        </w:rPr>
      </w:pPr>
      <w:r w:rsidRPr="00CF0DB0">
        <w:rPr>
          <w:rFonts w:ascii="Times New Roman" w:hAnsi="Times New Roman" w:cs="Times New Roman"/>
          <w:lang w:val="en-GB"/>
        </w:rPr>
        <w:t>Although a strength of this study was the novel use of eye-tracking technologies to study, in unprecedented detail, maternal gaze during live mother-infant interactions, and to do so in the first weeks of life when few data are available, a limitation was the small sample size available. Given this, and the novelty of the result, further replications on larger samples are warranted.</w:t>
      </w:r>
    </w:p>
    <w:p w14:paraId="6C780CDA" w14:textId="77777777" w:rsidR="008C6C56" w:rsidRPr="007B2D8B" w:rsidRDefault="008C6C56" w:rsidP="008C6C56">
      <w:pPr>
        <w:spacing w:line="480" w:lineRule="auto"/>
        <w:rPr>
          <w:rFonts w:ascii="Times New Roman" w:hAnsi="Times New Roman" w:cs="Times New Roman"/>
          <w:b/>
          <w:i/>
          <w:lang w:val="en-GB"/>
        </w:rPr>
      </w:pPr>
      <w:r>
        <w:rPr>
          <w:rFonts w:ascii="Times New Roman" w:hAnsi="Times New Roman" w:cs="Times New Roman"/>
          <w:b/>
          <w:lang w:val="en-GB"/>
        </w:rPr>
        <w:t>Clinical Implications</w:t>
      </w:r>
    </w:p>
    <w:p w14:paraId="5491E980" w14:textId="7E495E8E" w:rsidR="006616A7" w:rsidRPr="00CF0DB0" w:rsidRDefault="00CD7AFE" w:rsidP="00671D03">
      <w:pPr>
        <w:spacing w:line="480" w:lineRule="auto"/>
        <w:rPr>
          <w:rFonts w:ascii="Times New Roman" w:hAnsi="Times New Roman" w:cs="Times New Roman"/>
          <w:lang w:val="en-GB"/>
        </w:rPr>
      </w:pPr>
      <w:r w:rsidRPr="00CF0DB0">
        <w:rPr>
          <w:rFonts w:ascii="Times New Roman" w:hAnsi="Times New Roman" w:cs="Times New Roman"/>
          <w:lang w:val="en-GB"/>
        </w:rPr>
        <w:lastRenderedPageBreak/>
        <w:t>Regardless of its</w:t>
      </w:r>
      <w:r w:rsidR="000D0740" w:rsidRPr="00CF0DB0">
        <w:rPr>
          <w:rFonts w:ascii="Times New Roman" w:hAnsi="Times New Roman" w:cs="Times New Roman"/>
          <w:lang w:val="en-GB"/>
        </w:rPr>
        <w:t xml:space="preserve"> reason</w:t>
      </w:r>
      <w:r w:rsidRPr="00CF0DB0">
        <w:rPr>
          <w:rFonts w:ascii="Times New Roman" w:hAnsi="Times New Roman" w:cs="Times New Roman"/>
          <w:lang w:val="en-GB"/>
        </w:rPr>
        <w:t xml:space="preserve">, </w:t>
      </w:r>
      <w:r w:rsidR="000D0740" w:rsidRPr="00CF0DB0">
        <w:rPr>
          <w:rFonts w:ascii="Times New Roman" w:hAnsi="Times New Roman" w:cs="Times New Roman"/>
          <w:lang w:val="en-GB"/>
        </w:rPr>
        <w:t>our finding that</w:t>
      </w:r>
      <w:r w:rsidR="00386D54" w:rsidRPr="00CF0DB0">
        <w:rPr>
          <w:rFonts w:ascii="Times New Roman" w:hAnsi="Times New Roman" w:cs="Times New Roman"/>
          <w:lang w:val="en-GB"/>
        </w:rPr>
        <w:t>,</w:t>
      </w:r>
      <w:r w:rsidR="000D0740" w:rsidRPr="00CF0DB0">
        <w:rPr>
          <w:rFonts w:ascii="Times New Roman" w:hAnsi="Times New Roman" w:cs="Times New Roman"/>
          <w:lang w:val="en-GB"/>
        </w:rPr>
        <w:t xml:space="preserve"> </w:t>
      </w:r>
      <w:r w:rsidR="00386D54" w:rsidRPr="00CF0DB0">
        <w:rPr>
          <w:rFonts w:ascii="Times New Roman" w:hAnsi="Times New Roman" w:cs="Times New Roman"/>
          <w:lang w:val="en-GB"/>
        </w:rPr>
        <w:t xml:space="preserve">in the context of cleft lip, </w:t>
      </w:r>
      <w:r w:rsidR="000D0740" w:rsidRPr="00CF0DB0">
        <w:rPr>
          <w:rFonts w:ascii="Times New Roman" w:hAnsi="Times New Roman" w:cs="Times New Roman"/>
          <w:lang w:val="en-GB"/>
        </w:rPr>
        <w:t xml:space="preserve">parents gaze less to the infant’s mouth may be of clinical significance. </w:t>
      </w:r>
      <w:r w:rsidR="000B27B6" w:rsidRPr="00CF0DB0">
        <w:rPr>
          <w:rFonts w:ascii="Times New Roman" w:hAnsi="Times New Roman" w:cs="Times New Roman"/>
          <w:lang w:val="en-GB"/>
        </w:rPr>
        <w:t xml:space="preserve">Previous studies have found infants born with a cleft lip to show </w:t>
      </w:r>
      <w:r w:rsidR="00ED29F7" w:rsidRPr="00CF0DB0">
        <w:rPr>
          <w:rFonts w:ascii="Times New Roman" w:hAnsi="Times New Roman" w:cs="Times New Roman"/>
          <w:lang w:val="en-GB"/>
        </w:rPr>
        <w:t xml:space="preserve">no temperamental difference, but </w:t>
      </w:r>
      <w:r w:rsidR="002D1023" w:rsidRPr="00CF0DB0">
        <w:rPr>
          <w:rFonts w:ascii="Times New Roman" w:hAnsi="Times New Roman" w:cs="Times New Roman"/>
          <w:lang w:val="en-GB"/>
        </w:rPr>
        <w:t>are</w:t>
      </w:r>
      <w:r w:rsidR="00ED29F7" w:rsidRPr="00CF0DB0">
        <w:rPr>
          <w:rFonts w:ascii="Times New Roman" w:hAnsi="Times New Roman" w:cs="Times New Roman"/>
          <w:lang w:val="en-GB"/>
        </w:rPr>
        <w:t xml:space="preserve"> less </w:t>
      </w:r>
      <w:r w:rsidR="000B27B6" w:rsidRPr="00CF0DB0">
        <w:rPr>
          <w:rFonts w:ascii="Times New Roman" w:hAnsi="Times New Roman" w:cs="Times New Roman"/>
          <w:lang w:val="en-GB"/>
        </w:rPr>
        <w:t>communicative (</w:t>
      </w:r>
      <w:proofErr w:type="spellStart"/>
      <w:r w:rsidR="000B27B6" w:rsidRPr="00CF0DB0">
        <w:rPr>
          <w:rFonts w:ascii="Times New Roman" w:hAnsi="Times New Roman" w:cs="Times New Roman"/>
          <w:lang w:val="en-GB"/>
        </w:rPr>
        <w:t>Montirosso</w:t>
      </w:r>
      <w:proofErr w:type="spellEnd"/>
      <w:r w:rsidR="000B27B6" w:rsidRPr="00CF0DB0">
        <w:rPr>
          <w:rFonts w:ascii="Times New Roman" w:hAnsi="Times New Roman" w:cs="Times New Roman"/>
          <w:lang w:val="en-GB"/>
        </w:rPr>
        <w:t xml:space="preserve"> et al., 2012), and </w:t>
      </w:r>
      <w:r w:rsidR="002D1023" w:rsidRPr="00CF0DB0">
        <w:rPr>
          <w:rFonts w:ascii="Times New Roman" w:hAnsi="Times New Roman" w:cs="Times New Roman"/>
          <w:lang w:val="en-GB"/>
        </w:rPr>
        <w:t xml:space="preserve"> </w:t>
      </w:r>
      <w:r w:rsidR="000B27B6" w:rsidRPr="00CF0DB0">
        <w:rPr>
          <w:rFonts w:ascii="Times New Roman" w:hAnsi="Times New Roman" w:cs="Times New Roman"/>
          <w:lang w:val="en-GB"/>
        </w:rPr>
        <w:t xml:space="preserve">cooperative </w:t>
      </w:r>
      <w:r w:rsidR="00ED29F7" w:rsidRPr="00CF0DB0">
        <w:rPr>
          <w:rFonts w:ascii="Times New Roman" w:hAnsi="Times New Roman" w:cs="Times New Roman"/>
          <w:lang w:val="en-GB"/>
        </w:rPr>
        <w:t>(</w:t>
      </w:r>
      <w:proofErr w:type="spellStart"/>
      <w:r w:rsidR="00ED29F7" w:rsidRPr="00CF0DB0">
        <w:rPr>
          <w:rFonts w:ascii="Times New Roman" w:hAnsi="Times New Roman" w:cs="Times New Roman"/>
          <w:lang w:val="en-GB"/>
        </w:rPr>
        <w:t>Habersaat</w:t>
      </w:r>
      <w:proofErr w:type="spellEnd"/>
      <w:r w:rsidR="00ED29F7" w:rsidRPr="00CF0DB0">
        <w:rPr>
          <w:rFonts w:ascii="Times New Roman" w:hAnsi="Times New Roman" w:cs="Times New Roman"/>
          <w:lang w:val="en-GB"/>
        </w:rPr>
        <w:t xml:space="preserve"> et al., 2013) </w:t>
      </w:r>
      <w:r w:rsidR="000B27B6" w:rsidRPr="00CF0DB0">
        <w:rPr>
          <w:rFonts w:ascii="Times New Roman" w:hAnsi="Times New Roman" w:cs="Times New Roman"/>
          <w:lang w:val="en-GB"/>
        </w:rPr>
        <w:t xml:space="preserve">during early interactions, while their mothers show decreased responsiveness and sensitivity to infant social behaviour (Field &amp; Vega-Lahr, 1984; Murray et al., 2008; </w:t>
      </w:r>
      <w:proofErr w:type="spellStart"/>
      <w:r w:rsidR="000B27B6" w:rsidRPr="00CF0DB0">
        <w:rPr>
          <w:rFonts w:ascii="Times New Roman" w:hAnsi="Times New Roman" w:cs="Times New Roman"/>
          <w:lang w:val="en-GB"/>
        </w:rPr>
        <w:t>Speltz</w:t>
      </w:r>
      <w:proofErr w:type="spellEnd"/>
      <w:r w:rsidR="000B27B6" w:rsidRPr="00CF0DB0">
        <w:rPr>
          <w:rFonts w:ascii="Times New Roman" w:hAnsi="Times New Roman" w:cs="Times New Roman"/>
          <w:lang w:val="en-GB"/>
        </w:rPr>
        <w:t xml:space="preserve">, Goodell, </w:t>
      </w:r>
      <w:proofErr w:type="spellStart"/>
      <w:r w:rsidR="000B27B6" w:rsidRPr="00CF0DB0">
        <w:rPr>
          <w:rFonts w:ascii="Times New Roman" w:hAnsi="Times New Roman" w:cs="Times New Roman"/>
          <w:lang w:val="en-GB"/>
        </w:rPr>
        <w:t>Endriga</w:t>
      </w:r>
      <w:proofErr w:type="spellEnd"/>
      <w:r w:rsidR="000B27B6" w:rsidRPr="00CF0DB0">
        <w:rPr>
          <w:rFonts w:ascii="Times New Roman" w:hAnsi="Times New Roman" w:cs="Times New Roman"/>
          <w:lang w:val="en-GB"/>
        </w:rPr>
        <w:t xml:space="preserve">, &amp; </w:t>
      </w:r>
      <w:proofErr w:type="spellStart"/>
      <w:r w:rsidR="000B27B6" w:rsidRPr="00CF0DB0">
        <w:rPr>
          <w:rFonts w:ascii="Times New Roman" w:hAnsi="Times New Roman" w:cs="Times New Roman"/>
          <w:lang w:val="en-GB"/>
        </w:rPr>
        <w:t>Clarren</w:t>
      </w:r>
      <w:proofErr w:type="spellEnd"/>
      <w:r w:rsidR="000B27B6" w:rsidRPr="00CF0DB0">
        <w:rPr>
          <w:rFonts w:ascii="Times New Roman" w:hAnsi="Times New Roman" w:cs="Times New Roman"/>
          <w:lang w:val="en-GB"/>
        </w:rPr>
        <w:t>, 1994)</w:t>
      </w:r>
      <w:r w:rsidR="00ED29F7" w:rsidRPr="00CF0DB0">
        <w:rPr>
          <w:rFonts w:ascii="Times New Roman" w:hAnsi="Times New Roman" w:cs="Times New Roman"/>
          <w:lang w:val="en-GB"/>
        </w:rPr>
        <w:t>, negatively affecting</w:t>
      </w:r>
      <w:r w:rsidR="000B27B6" w:rsidRPr="00CF0DB0">
        <w:rPr>
          <w:rFonts w:ascii="Times New Roman" w:hAnsi="Times New Roman" w:cs="Times New Roman"/>
          <w:lang w:val="en-GB"/>
        </w:rPr>
        <w:t xml:space="preserve"> later infant cognitive outcome</w:t>
      </w:r>
      <w:r w:rsidR="00ED29F7" w:rsidRPr="00CF0DB0">
        <w:rPr>
          <w:rFonts w:ascii="Times New Roman" w:hAnsi="Times New Roman" w:cs="Times New Roman"/>
          <w:lang w:val="en-GB"/>
        </w:rPr>
        <w:t>s</w:t>
      </w:r>
      <w:r w:rsidR="000B27B6" w:rsidRPr="00CF0DB0">
        <w:rPr>
          <w:rFonts w:ascii="Times New Roman" w:hAnsi="Times New Roman" w:cs="Times New Roman"/>
          <w:lang w:val="en-GB"/>
        </w:rPr>
        <w:t xml:space="preserve"> (Murray et al., 2008; </w:t>
      </w:r>
      <w:proofErr w:type="spellStart"/>
      <w:r w:rsidR="000B27B6" w:rsidRPr="00CF0DB0">
        <w:rPr>
          <w:rFonts w:ascii="Times New Roman" w:hAnsi="Times New Roman" w:cs="Times New Roman"/>
          <w:lang w:val="en-GB"/>
        </w:rPr>
        <w:t>Speltz</w:t>
      </w:r>
      <w:proofErr w:type="spellEnd"/>
      <w:r w:rsidR="000B27B6" w:rsidRPr="00CF0DB0">
        <w:rPr>
          <w:rFonts w:ascii="Times New Roman" w:hAnsi="Times New Roman" w:cs="Times New Roman"/>
          <w:lang w:val="en-GB"/>
        </w:rPr>
        <w:t xml:space="preserve"> et al., 2000; Wasserman &amp; Allen, 1985). All these studies</w:t>
      </w:r>
      <w:r w:rsidR="005F73F6" w:rsidRPr="00CF0DB0">
        <w:rPr>
          <w:rFonts w:ascii="Times New Roman" w:hAnsi="Times New Roman" w:cs="Times New Roman"/>
          <w:lang w:val="en-GB"/>
        </w:rPr>
        <w:t xml:space="preserve"> have</w:t>
      </w:r>
      <w:r w:rsidR="000B27B6" w:rsidRPr="00CF0DB0">
        <w:rPr>
          <w:rFonts w:ascii="Times New Roman" w:hAnsi="Times New Roman" w:cs="Times New Roman"/>
          <w:lang w:val="en-GB"/>
        </w:rPr>
        <w:t>, however,</w:t>
      </w:r>
      <w:r w:rsidR="005F73F6" w:rsidRPr="00CF0DB0">
        <w:rPr>
          <w:rFonts w:ascii="Times New Roman" w:hAnsi="Times New Roman" w:cs="Times New Roman"/>
          <w:lang w:val="en-GB"/>
        </w:rPr>
        <w:t xml:space="preserve"> </w:t>
      </w:r>
      <w:r w:rsidR="000B27B6" w:rsidRPr="00CF0DB0">
        <w:rPr>
          <w:rFonts w:ascii="Times New Roman" w:hAnsi="Times New Roman" w:cs="Times New Roman"/>
          <w:lang w:val="en-GB"/>
        </w:rPr>
        <w:t xml:space="preserve">focused on infants of at least 2 months of age, with no available data on earlier </w:t>
      </w:r>
      <w:r w:rsidR="005F73F6" w:rsidRPr="00CF0DB0">
        <w:rPr>
          <w:rFonts w:ascii="Times New Roman" w:hAnsi="Times New Roman" w:cs="Times New Roman"/>
          <w:lang w:val="en-GB"/>
        </w:rPr>
        <w:t>behaviours of</w:t>
      </w:r>
      <w:r w:rsidR="000B27B6" w:rsidRPr="00CF0DB0">
        <w:rPr>
          <w:rFonts w:ascii="Times New Roman" w:hAnsi="Times New Roman" w:cs="Times New Roman"/>
          <w:lang w:val="en-GB"/>
        </w:rPr>
        <w:t xml:space="preserve"> mothers </w:t>
      </w:r>
      <w:r w:rsidR="002647A4" w:rsidRPr="00CF0DB0">
        <w:rPr>
          <w:rFonts w:ascii="Times New Roman" w:hAnsi="Times New Roman" w:cs="Times New Roman"/>
          <w:lang w:val="en-GB"/>
        </w:rPr>
        <w:t xml:space="preserve">and </w:t>
      </w:r>
      <w:r w:rsidR="000B27B6" w:rsidRPr="00CF0DB0">
        <w:rPr>
          <w:rFonts w:ascii="Times New Roman" w:hAnsi="Times New Roman" w:cs="Times New Roman"/>
          <w:lang w:val="en-GB"/>
        </w:rPr>
        <w:t>infant</w:t>
      </w:r>
      <w:r w:rsidR="005F73F6" w:rsidRPr="00CF0DB0">
        <w:rPr>
          <w:rFonts w:ascii="Times New Roman" w:hAnsi="Times New Roman" w:cs="Times New Roman"/>
          <w:lang w:val="en-GB"/>
        </w:rPr>
        <w:t>s</w:t>
      </w:r>
      <w:r w:rsidR="000B27B6" w:rsidRPr="00CF0DB0">
        <w:rPr>
          <w:rFonts w:ascii="Times New Roman" w:hAnsi="Times New Roman" w:cs="Times New Roman"/>
          <w:lang w:val="en-GB"/>
        </w:rPr>
        <w:t xml:space="preserve"> with cleft lip. The results from our study indicate how mother-infant </w:t>
      </w:r>
      <w:r w:rsidR="005F73F6" w:rsidRPr="00CF0DB0">
        <w:rPr>
          <w:rFonts w:ascii="Times New Roman" w:hAnsi="Times New Roman" w:cs="Times New Roman"/>
          <w:lang w:val="en-GB"/>
        </w:rPr>
        <w:t>engagement</w:t>
      </w:r>
      <w:r w:rsidR="000B27B6" w:rsidRPr="00CF0DB0">
        <w:rPr>
          <w:rFonts w:ascii="Times New Roman" w:hAnsi="Times New Roman" w:cs="Times New Roman"/>
          <w:lang w:val="en-GB"/>
        </w:rPr>
        <w:t xml:space="preserve"> might be affected by the presence of a cleft lip earlier than previously reported. </w:t>
      </w:r>
      <w:r w:rsidR="00B73EDD" w:rsidRPr="00CF0DB0">
        <w:rPr>
          <w:rFonts w:ascii="Times New Roman" w:hAnsi="Times New Roman" w:cs="Times New Roman"/>
          <w:lang w:val="en-GB"/>
        </w:rPr>
        <w:t>Thus, e</w:t>
      </w:r>
      <w:r w:rsidR="00EB2794" w:rsidRPr="00CF0DB0">
        <w:rPr>
          <w:rFonts w:ascii="Times New Roman" w:hAnsi="Times New Roman" w:cs="Times New Roman"/>
          <w:lang w:val="en-GB"/>
        </w:rPr>
        <w:t>ven i</w:t>
      </w:r>
      <w:r w:rsidR="000D0740" w:rsidRPr="00CF0DB0">
        <w:rPr>
          <w:rFonts w:ascii="Times New Roman" w:hAnsi="Times New Roman" w:cs="Times New Roman"/>
          <w:lang w:val="en-GB"/>
        </w:rPr>
        <w:t xml:space="preserve">f the presence of a cleft lip did not alter maternal visual focus towards the eye area, the disruption of gaze to the infant’s mouth, </w:t>
      </w:r>
      <w:r w:rsidR="00EB2794" w:rsidRPr="00CF0DB0">
        <w:rPr>
          <w:rFonts w:ascii="Times New Roman" w:hAnsi="Times New Roman" w:cs="Times New Roman"/>
          <w:lang w:val="en-GB"/>
        </w:rPr>
        <w:t>particularly</w:t>
      </w:r>
      <w:r w:rsidR="000D0740" w:rsidRPr="00CF0DB0">
        <w:rPr>
          <w:rFonts w:ascii="Times New Roman" w:hAnsi="Times New Roman" w:cs="Times New Roman"/>
          <w:lang w:val="en-GB"/>
        </w:rPr>
        <w:t xml:space="preserve"> after the onset </w:t>
      </w:r>
      <w:r w:rsidR="008B3AC7" w:rsidRPr="00CF0DB0">
        <w:rPr>
          <w:rFonts w:ascii="Times New Roman" w:hAnsi="Times New Roman" w:cs="Times New Roman"/>
          <w:lang w:val="en-GB"/>
        </w:rPr>
        <w:t xml:space="preserve">of </w:t>
      </w:r>
      <w:r w:rsidR="000D0740" w:rsidRPr="00CF0DB0">
        <w:rPr>
          <w:rFonts w:ascii="Times New Roman" w:hAnsi="Times New Roman" w:cs="Times New Roman"/>
          <w:lang w:val="en-GB"/>
        </w:rPr>
        <w:t>infant social expressiveness, might affect maternal fostering of early infant communicative cues</w:t>
      </w:r>
      <w:r w:rsidR="007D6946" w:rsidRPr="00CF0DB0">
        <w:rPr>
          <w:rFonts w:ascii="Times New Roman" w:hAnsi="Times New Roman" w:cs="Times New Roman"/>
          <w:lang w:val="en-GB"/>
        </w:rPr>
        <w:t xml:space="preserve">. </w:t>
      </w:r>
      <w:r w:rsidR="000B27B6" w:rsidRPr="00CF0DB0">
        <w:rPr>
          <w:rFonts w:ascii="Times New Roman" w:hAnsi="Times New Roman" w:cs="Times New Roman"/>
          <w:lang w:val="en-GB"/>
        </w:rPr>
        <w:t>This</w:t>
      </w:r>
      <w:r w:rsidR="00CD282C" w:rsidRPr="00CF0DB0">
        <w:rPr>
          <w:rFonts w:ascii="Times New Roman" w:hAnsi="Times New Roman" w:cs="Times New Roman"/>
          <w:lang w:val="en-GB"/>
        </w:rPr>
        <w:t xml:space="preserve"> relative</w:t>
      </w:r>
      <w:r w:rsidR="000D0740" w:rsidRPr="00CF0DB0">
        <w:rPr>
          <w:rFonts w:ascii="Times New Roman" w:hAnsi="Times New Roman" w:cs="Times New Roman"/>
          <w:lang w:val="en-GB"/>
        </w:rPr>
        <w:t xml:space="preserve"> </w:t>
      </w:r>
      <w:r w:rsidRPr="00CF0DB0">
        <w:rPr>
          <w:rFonts w:ascii="Times New Roman" w:hAnsi="Times New Roman" w:cs="Times New Roman"/>
          <w:lang w:val="en-GB"/>
        </w:rPr>
        <w:t>maternal</w:t>
      </w:r>
      <w:r w:rsidR="000D0740" w:rsidRPr="00CF0DB0">
        <w:rPr>
          <w:rFonts w:ascii="Times New Roman" w:hAnsi="Times New Roman" w:cs="Times New Roman"/>
          <w:lang w:val="en-GB"/>
        </w:rPr>
        <w:t xml:space="preserve"> visual avoidance of the cleft area suggests new possible dimensions </w:t>
      </w:r>
      <w:r w:rsidR="005F73F6" w:rsidRPr="00CF0DB0">
        <w:rPr>
          <w:rFonts w:ascii="Times New Roman" w:hAnsi="Times New Roman" w:cs="Times New Roman"/>
          <w:lang w:val="en-GB"/>
        </w:rPr>
        <w:t xml:space="preserve">of parent-infant contacts that </w:t>
      </w:r>
      <w:r w:rsidR="008C6C56" w:rsidRPr="00CF0DB0">
        <w:rPr>
          <w:rFonts w:ascii="Times New Roman" w:hAnsi="Times New Roman" w:cs="Times New Roman"/>
          <w:lang w:val="en-GB"/>
        </w:rPr>
        <w:t>clinicians should be aware of</w:t>
      </w:r>
      <w:r w:rsidR="005F73F6" w:rsidRPr="00CF0DB0">
        <w:rPr>
          <w:rFonts w:ascii="Times New Roman" w:hAnsi="Times New Roman" w:cs="Times New Roman"/>
          <w:lang w:val="en-GB"/>
        </w:rPr>
        <w:t>,</w:t>
      </w:r>
      <w:r w:rsidR="008C6C56" w:rsidRPr="00CF0DB0">
        <w:rPr>
          <w:rFonts w:ascii="Times New Roman" w:hAnsi="Times New Roman" w:cs="Times New Roman"/>
          <w:lang w:val="en-GB"/>
        </w:rPr>
        <w:t xml:space="preserve"> and that they could </w:t>
      </w:r>
      <w:r w:rsidR="000D0740" w:rsidRPr="00CF0DB0">
        <w:rPr>
          <w:rFonts w:ascii="Times New Roman" w:hAnsi="Times New Roman" w:cs="Times New Roman"/>
          <w:lang w:val="en-GB"/>
        </w:rPr>
        <w:t>target in supporting the early relationship in these mother-infant dyads</w:t>
      </w:r>
      <w:r w:rsidR="00EB2794" w:rsidRPr="00CF0DB0">
        <w:rPr>
          <w:rFonts w:ascii="Times New Roman" w:hAnsi="Times New Roman" w:cs="Times New Roman"/>
          <w:lang w:val="en-GB"/>
        </w:rPr>
        <w:t xml:space="preserve">, for example by </w:t>
      </w:r>
      <w:r w:rsidR="0078297F" w:rsidRPr="00CF0DB0">
        <w:rPr>
          <w:rFonts w:ascii="Times New Roman" w:hAnsi="Times New Roman" w:cs="Times New Roman"/>
          <w:lang w:val="en-GB"/>
        </w:rPr>
        <w:t>facilitating</w:t>
      </w:r>
      <w:r w:rsidR="00EB2794" w:rsidRPr="00CF0DB0">
        <w:rPr>
          <w:rFonts w:ascii="Times New Roman" w:hAnsi="Times New Roman" w:cs="Times New Roman"/>
          <w:lang w:val="en-GB"/>
        </w:rPr>
        <w:t xml:space="preserve"> maternal awareness of </w:t>
      </w:r>
      <w:r w:rsidR="00CD282C" w:rsidRPr="00CF0DB0">
        <w:rPr>
          <w:rFonts w:ascii="Times New Roman" w:hAnsi="Times New Roman" w:cs="Times New Roman"/>
          <w:lang w:val="en-GB"/>
        </w:rPr>
        <w:t xml:space="preserve">the potential social significance of some </w:t>
      </w:r>
      <w:r w:rsidR="00EB2794" w:rsidRPr="00CF0DB0">
        <w:rPr>
          <w:rFonts w:ascii="Times New Roman" w:hAnsi="Times New Roman" w:cs="Times New Roman"/>
          <w:lang w:val="en-GB"/>
        </w:rPr>
        <w:t xml:space="preserve">infant </w:t>
      </w:r>
      <w:r w:rsidR="00CD282C" w:rsidRPr="00CF0DB0">
        <w:rPr>
          <w:rFonts w:ascii="Times New Roman" w:hAnsi="Times New Roman" w:cs="Times New Roman"/>
          <w:lang w:val="en-GB"/>
        </w:rPr>
        <w:t>mouth movements</w:t>
      </w:r>
      <w:r w:rsidR="000D0740" w:rsidRPr="00CF0DB0">
        <w:rPr>
          <w:rFonts w:ascii="Times New Roman" w:hAnsi="Times New Roman" w:cs="Times New Roman"/>
          <w:lang w:val="en-GB"/>
        </w:rPr>
        <w:t>.</w:t>
      </w:r>
    </w:p>
    <w:p w14:paraId="2F4D9F96" w14:textId="77777777" w:rsidR="00CD282C" w:rsidRPr="00385E6C" w:rsidRDefault="00CD282C">
      <w:pPr>
        <w:spacing w:line="480" w:lineRule="auto"/>
        <w:rPr>
          <w:rFonts w:ascii="Times New Roman" w:hAnsi="Times New Roman" w:cs="Times New Roman"/>
          <w:b/>
          <w:lang w:val="en-GB"/>
        </w:rPr>
      </w:pPr>
      <w:r w:rsidRPr="00385E6C">
        <w:rPr>
          <w:rFonts w:ascii="Times New Roman" w:hAnsi="Times New Roman" w:cs="Times New Roman"/>
          <w:b/>
          <w:lang w:val="en-GB"/>
        </w:rPr>
        <w:t>Acknowledgements</w:t>
      </w:r>
    </w:p>
    <w:p w14:paraId="4FF00FD6" w14:textId="77777777" w:rsidR="00822274" w:rsidRDefault="00C042E5" w:rsidP="00A8096C">
      <w:pPr>
        <w:spacing w:line="480" w:lineRule="auto"/>
        <w:rPr>
          <w:rFonts w:ascii="Times New Roman" w:hAnsi="Times New Roman" w:cs="Times New Roman"/>
          <w:lang w:val="en-GB"/>
        </w:rPr>
      </w:pPr>
      <w:r w:rsidRPr="00385E6C">
        <w:rPr>
          <w:rFonts w:ascii="Times New Roman" w:hAnsi="Times New Roman" w:cs="Times New Roman"/>
          <w:lang w:val="en-GB"/>
        </w:rPr>
        <w:t xml:space="preserve">We </w:t>
      </w:r>
      <w:r w:rsidR="006A69F0" w:rsidRPr="00385E6C">
        <w:rPr>
          <w:rFonts w:ascii="Times New Roman" w:hAnsi="Times New Roman" w:cs="Times New Roman"/>
          <w:lang w:val="en-GB"/>
        </w:rPr>
        <w:t>thank</w:t>
      </w:r>
      <w:r w:rsidRPr="00385E6C">
        <w:rPr>
          <w:rFonts w:ascii="Times New Roman" w:hAnsi="Times New Roman" w:cs="Times New Roman"/>
          <w:lang w:val="en-GB"/>
        </w:rPr>
        <w:t xml:space="preserve"> Jane Sibley, Tina O’Neill, and the Spires Cleft Centre Team, for their help in </w:t>
      </w:r>
      <w:r w:rsidR="006A69F0" w:rsidRPr="00385E6C">
        <w:rPr>
          <w:rFonts w:ascii="Times New Roman" w:hAnsi="Times New Roman" w:cs="Times New Roman"/>
          <w:lang w:val="en-GB"/>
        </w:rPr>
        <w:t>recruitment to</w:t>
      </w:r>
      <w:r w:rsidRPr="00385E6C">
        <w:rPr>
          <w:rFonts w:ascii="Times New Roman" w:hAnsi="Times New Roman" w:cs="Times New Roman"/>
          <w:lang w:val="en-GB"/>
        </w:rPr>
        <w:t xml:space="preserve"> this study, </w:t>
      </w:r>
      <w:r w:rsidR="006A69F0" w:rsidRPr="00385E6C">
        <w:rPr>
          <w:rFonts w:ascii="Times New Roman" w:hAnsi="Times New Roman" w:cs="Times New Roman"/>
          <w:lang w:val="en-GB"/>
        </w:rPr>
        <w:t>and</w:t>
      </w:r>
      <w:r w:rsidRPr="00385E6C">
        <w:rPr>
          <w:rFonts w:ascii="Times New Roman" w:hAnsi="Times New Roman" w:cs="Times New Roman"/>
          <w:lang w:val="en-GB"/>
        </w:rPr>
        <w:t xml:space="preserve"> Scott</w:t>
      </w:r>
      <w:r w:rsidR="00122653" w:rsidRPr="00385E6C">
        <w:rPr>
          <w:rFonts w:ascii="Times New Roman" w:hAnsi="Times New Roman" w:cs="Times New Roman"/>
          <w:lang w:val="en-GB"/>
        </w:rPr>
        <w:t xml:space="preserve"> Hodgins</w:t>
      </w:r>
      <w:r w:rsidRPr="00385E6C">
        <w:rPr>
          <w:rFonts w:ascii="Times New Roman" w:hAnsi="Times New Roman" w:cs="Times New Roman"/>
          <w:lang w:val="en-GB"/>
        </w:rPr>
        <w:t xml:space="preserve">, from Acuity ETS Limited, for his </w:t>
      </w:r>
      <w:r w:rsidR="006A69F0" w:rsidRPr="00385E6C">
        <w:rPr>
          <w:rFonts w:ascii="Times New Roman" w:hAnsi="Times New Roman" w:cs="Times New Roman"/>
          <w:lang w:val="en-GB"/>
        </w:rPr>
        <w:t xml:space="preserve">support and </w:t>
      </w:r>
      <w:r w:rsidRPr="00385E6C">
        <w:rPr>
          <w:rFonts w:ascii="Times New Roman" w:hAnsi="Times New Roman" w:cs="Times New Roman"/>
          <w:lang w:val="en-GB"/>
        </w:rPr>
        <w:t>guidance in the u</w:t>
      </w:r>
      <w:r w:rsidR="00822274">
        <w:rPr>
          <w:rFonts w:ascii="Times New Roman" w:hAnsi="Times New Roman" w:cs="Times New Roman"/>
          <w:lang w:val="en-GB"/>
        </w:rPr>
        <w:t>se of the eye-tracking glasses.</w:t>
      </w:r>
    </w:p>
    <w:p w14:paraId="479C767C" w14:textId="77777777" w:rsidR="00822274" w:rsidRPr="00822274" w:rsidRDefault="00822274" w:rsidP="00A8096C">
      <w:pPr>
        <w:spacing w:line="480" w:lineRule="auto"/>
        <w:rPr>
          <w:rFonts w:ascii="Times New Roman" w:hAnsi="Times New Roman" w:cs="Times New Roman"/>
          <w:b/>
          <w:lang w:val="en-GB"/>
        </w:rPr>
      </w:pPr>
      <w:r w:rsidRPr="00822274">
        <w:rPr>
          <w:rFonts w:ascii="Times New Roman" w:hAnsi="Times New Roman" w:cs="Times New Roman"/>
          <w:b/>
          <w:lang w:val="en-GB"/>
        </w:rPr>
        <w:t>Funding</w:t>
      </w:r>
    </w:p>
    <w:p w14:paraId="587A428B" w14:textId="77777777" w:rsidR="00A8096C" w:rsidRDefault="002A789F" w:rsidP="00A8096C">
      <w:pPr>
        <w:spacing w:line="480" w:lineRule="auto"/>
        <w:rPr>
          <w:rFonts w:ascii="Times New Roman" w:hAnsi="Times New Roman" w:cs="Times New Roman"/>
          <w:lang w:val="en-GB"/>
        </w:rPr>
      </w:pPr>
      <w:r w:rsidRPr="00385E6C">
        <w:rPr>
          <w:rFonts w:ascii="Times New Roman" w:hAnsi="Times New Roman" w:cs="Times New Roman"/>
          <w:lang w:val="en-GB"/>
        </w:rPr>
        <w:lastRenderedPageBreak/>
        <w:t>Th</w:t>
      </w:r>
      <w:r w:rsidR="006A69F0" w:rsidRPr="00385E6C">
        <w:rPr>
          <w:rFonts w:ascii="Times New Roman" w:hAnsi="Times New Roman" w:cs="Times New Roman"/>
          <w:lang w:val="en-GB"/>
        </w:rPr>
        <w:t>e</w:t>
      </w:r>
      <w:r w:rsidRPr="00385E6C">
        <w:rPr>
          <w:rFonts w:ascii="Times New Roman" w:hAnsi="Times New Roman" w:cs="Times New Roman"/>
          <w:lang w:val="en-GB"/>
        </w:rPr>
        <w:t xml:space="preserve"> study was funded by t</w:t>
      </w:r>
      <w:r w:rsidR="008B3AC7" w:rsidRPr="00385E6C">
        <w:rPr>
          <w:rFonts w:ascii="Times New Roman" w:hAnsi="Times New Roman" w:cs="Times New Roman"/>
          <w:lang w:val="en-GB"/>
        </w:rPr>
        <w:t>he Barclay Foundation</w:t>
      </w:r>
      <w:r w:rsidRPr="00385E6C">
        <w:rPr>
          <w:rFonts w:ascii="Times New Roman" w:hAnsi="Times New Roman" w:cs="Times New Roman"/>
          <w:lang w:val="en-GB"/>
        </w:rPr>
        <w:t xml:space="preserve">, and the </w:t>
      </w:r>
      <w:r w:rsidR="00AD10DE">
        <w:rPr>
          <w:rFonts w:ascii="Times New Roman" w:hAnsi="Times New Roman" w:cs="Times New Roman"/>
          <w:lang w:val="en-GB"/>
        </w:rPr>
        <w:t xml:space="preserve">Cleft Research Development Fund of the </w:t>
      </w:r>
      <w:r w:rsidR="006A69F0" w:rsidRPr="00385E6C">
        <w:rPr>
          <w:rFonts w:ascii="Times New Roman" w:hAnsi="Times New Roman" w:cs="Times New Roman"/>
          <w:lang w:val="en-GB"/>
        </w:rPr>
        <w:t xml:space="preserve">Spires Centre </w:t>
      </w:r>
      <w:r w:rsidRPr="00385E6C">
        <w:rPr>
          <w:rFonts w:ascii="Times New Roman" w:hAnsi="Times New Roman" w:cs="Times New Roman"/>
          <w:lang w:val="en-GB"/>
        </w:rPr>
        <w:t xml:space="preserve">Cleft </w:t>
      </w:r>
      <w:r w:rsidR="00AD10DE">
        <w:rPr>
          <w:rFonts w:ascii="Times New Roman" w:hAnsi="Times New Roman" w:cs="Times New Roman"/>
          <w:lang w:val="en-GB"/>
        </w:rPr>
        <w:t>Centre. Holly Rayson was suppor</w:t>
      </w:r>
      <w:r w:rsidR="00822274">
        <w:rPr>
          <w:rFonts w:ascii="Times New Roman" w:hAnsi="Times New Roman" w:cs="Times New Roman"/>
          <w:lang w:val="en-GB"/>
        </w:rPr>
        <w:t>ted by an</w:t>
      </w:r>
      <w:r w:rsidR="00AD10DE">
        <w:rPr>
          <w:rFonts w:ascii="Times New Roman" w:hAnsi="Times New Roman" w:cs="Times New Roman"/>
          <w:lang w:val="en-GB"/>
        </w:rPr>
        <w:t xml:space="preserve"> MRC studentship</w:t>
      </w:r>
      <w:r w:rsidR="00822274">
        <w:rPr>
          <w:rFonts w:ascii="Times New Roman" w:hAnsi="Times New Roman" w:cs="Times New Roman"/>
          <w:lang w:val="en-GB"/>
        </w:rPr>
        <w:t xml:space="preserve"> (grant number: </w:t>
      </w:r>
      <w:r w:rsidR="00822274" w:rsidRPr="00822274">
        <w:rPr>
          <w:rFonts w:ascii="Times New Roman" w:hAnsi="Times New Roman" w:cs="Times New Roman"/>
          <w:lang w:val="en-GB"/>
        </w:rPr>
        <w:t>MR/J003980/1</w:t>
      </w:r>
      <w:r w:rsidR="00822274">
        <w:rPr>
          <w:rFonts w:ascii="Times New Roman" w:hAnsi="Times New Roman" w:cs="Times New Roman"/>
          <w:lang w:val="en-GB"/>
        </w:rPr>
        <w:t>)</w:t>
      </w:r>
      <w:r w:rsidRPr="00385E6C">
        <w:rPr>
          <w:rFonts w:ascii="Times New Roman" w:hAnsi="Times New Roman" w:cs="Times New Roman"/>
          <w:lang w:val="en-GB"/>
        </w:rPr>
        <w:t>.</w:t>
      </w:r>
      <w:r w:rsidR="00A8096C" w:rsidRPr="00A8096C">
        <w:rPr>
          <w:rFonts w:ascii="Times New Roman" w:hAnsi="Times New Roman" w:cs="Times New Roman"/>
          <w:lang w:val="en-GB"/>
        </w:rPr>
        <w:t xml:space="preserve"> </w:t>
      </w:r>
    </w:p>
    <w:p w14:paraId="6557C3FB" w14:textId="77777777" w:rsidR="006616A7" w:rsidRPr="00385E6C" w:rsidRDefault="000D0740">
      <w:pPr>
        <w:spacing w:line="480" w:lineRule="auto"/>
        <w:rPr>
          <w:rFonts w:ascii="Times New Roman" w:hAnsi="Times New Roman" w:cs="Times New Roman"/>
          <w:lang w:val="en-GB"/>
        </w:rPr>
      </w:pPr>
      <w:r w:rsidRPr="00385E6C">
        <w:rPr>
          <w:rFonts w:ascii="Times New Roman" w:hAnsi="Times New Roman" w:cs="Times New Roman"/>
          <w:b/>
          <w:lang w:val="en-GB"/>
        </w:rPr>
        <w:t>References</w:t>
      </w:r>
    </w:p>
    <w:p w14:paraId="73066D31" w14:textId="77777777" w:rsidR="00EC13C9" w:rsidRPr="00CF0DB0" w:rsidRDefault="007A2D41"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lang w:val="en-GB"/>
        </w:rPr>
        <w:fldChar w:fldCharType="begin" w:fldLock="1"/>
      </w:r>
      <w:r w:rsidR="00EF244E" w:rsidRPr="00CF0DB0">
        <w:rPr>
          <w:rFonts w:ascii="Times New Roman" w:hAnsi="Times New Roman" w:cs="Times New Roman"/>
          <w:lang w:val="en-GB"/>
        </w:rPr>
        <w:instrText xml:space="preserve">ADDIN Mendeley Bibliography CSL_BIBLIOGRAPHY </w:instrText>
      </w:r>
      <w:r w:rsidRPr="00CF0DB0">
        <w:rPr>
          <w:rFonts w:ascii="Times New Roman" w:hAnsi="Times New Roman" w:cs="Times New Roman"/>
          <w:lang w:val="en-GB"/>
        </w:rPr>
        <w:fldChar w:fldCharType="separate"/>
      </w:r>
      <w:r w:rsidR="00EC13C9" w:rsidRPr="00CF0DB0">
        <w:rPr>
          <w:rFonts w:ascii="Times New Roman" w:hAnsi="Times New Roman" w:cs="Times New Roman"/>
          <w:noProof/>
        </w:rPr>
        <w:t xml:space="preserve">Arco, C. M. B., Self, P. A., &amp; Gutrecht, N. (1979). The effect of increased maternal visual regard on neonatal visual behavior. </w:t>
      </w:r>
      <w:r w:rsidR="00EC13C9" w:rsidRPr="00CF0DB0">
        <w:rPr>
          <w:rFonts w:ascii="Times New Roman" w:hAnsi="Times New Roman" w:cs="Times New Roman"/>
          <w:i/>
          <w:iCs/>
          <w:noProof/>
        </w:rPr>
        <w:t>Journal of Clinical Child Psychology</w:t>
      </w:r>
      <w:r w:rsidR="00EC13C9" w:rsidRPr="00CF0DB0">
        <w:rPr>
          <w:rFonts w:ascii="Times New Roman" w:hAnsi="Times New Roman" w:cs="Times New Roman"/>
          <w:noProof/>
        </w:rPr>
        <w:t xml:space="preserve">, </w:t>
      </w:r>
      <w:r w:rsidR="00EC13C9" w:rsidRPr="00CF0DB0">
        <w:rPr>
          <w:rFonts w:ascii="Times New Roman" w:hAnsi="Times New Roman" w:cs="Times New Roman"/>
          <w:i/>
          <w:iCs/>
          <w:noProof/>
        </w:rPr>
        <w:t>8</w:t>
      </w:r>
      <w:r w:rsidR="00EC13C9" w:rsidRPr="00CF0DB0">
        <w:rPr>
          <w:rFonts w:ascii="Times New Roman" w:hAnsi="Times New Roman" w:cs="Times New Roman"/>
          <w:noProof/>
        </w:rPr>
        <w:t>(2), 117–120.</w:t>
      </w:r>
    </w:p>
    <w:p w14:paraId="5897D80D" w14:textId="3C6F73A0"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Auyeung, B., Lombardo, M. V, Heinrichs, M., Chakrabarti, B., Sule, A., Deakin, J. B., </w:t>
      </w:r>
      <w:r w:rsidR="00E04512" w:rsidRPr="00CF0DB0">
        <w:rPr>
          <w:rFonts w:ascii="Times New Roman" w:hAnsi="Times New Roman" w:cs="Times New Roman"/>
          <w:noProof/>
        </w:rPr>
        <w:t>Bethlehem, R. A. I., Dickens, L., Mooney, N., Sipple, J. A. N., Thiemann, P., Baron-Cohen, S.</w:t>
      </w:r>
      <w:r w:rsidRPr="00CF0DB0">
        <w:rPr>
          <w:rFonts w:ascii="Times New Roman" w:hAnsi="Times New Roman" w:cs="Times New Roman"/>
          <w:noProof/>
        </w:rPr>
        <w:t xml:space="preserve"> (2015). Oxytocin increases eye contact during a real-time, naturalistic social interaction in males with and without autism. </w:t>
      </w:r>
      <w:r w:rsidRPr="00CF0DB0">
        <w:rPr>
          <w:rFonts w:ascii="Times New Roman" w:hAnsi="Times New Roman" w:cs="Times New Roman"/>
          <w:i/>
          <w:iCs/>
          <w:noProof/>
        </w:rPr>
        <w:t>Translational psychiatry</w:t>
      </w:r>
      <w:r w:rsidRPr="00CF0DB0">
        <w:rPr>
          <w:rFonts w:ascii="Times New Roman" w:hAnsi="Times New Roman" w:cs="Times New Roman"/>
          <w:noProof/>
        </w:rPr>
        <w:t xml:space="preserve">, </w:t>
      </w:r>
      <w:r w:rsidRPr="00CF0DB0">
        <w:rPr>
          <w:rFonts w:ascii="Times New Roman" w:hAnsi="Times New Roman" w:cs="Times New Roman"/>
          <w:i/>
          <w:iCs/>
          <w:noProof/>
        </w:rPr>
        <w:t>5</w:t>
      </w:r>
      <w:r w:rsidRPr="00CF0DB0">
        <w:rPr>
          <w:rFonts w:ascii="Times New Roman" w:hAnsi="Times New Roman" w:cs="Times New Roman"/>
          <w:noProof/>
        </w:rPr>
        <w:t>(2), e507.</w:t>
      </w:r>
    </w:p>
    <w:p w14:paraId="54485040"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Baron-Cohen, S. (1994). How to build a baby that can read minds: Cognitive mechanisms in mindreading. </w:t>
      </w:r>
      <w:r w:rsidRPr="00CF0DB0">
        <w:rPr>
          <w:rFonts w:ascii="Times New Roman" w:hAnsi="Times New Roman" w:cs="Times New Roman"/>
          <w:i/>
          <w:iCs/>
          <w:noProof/>
        </w:rPr>
        <w:t>Cahiers de Psychologie Cognitive/Current Psychology of Cognition</w:t>
      </w:r>
      <w:r w:rsidRPr="00CF0DB0">
        <w:rPr>
          <w:rFonts w:ascii="Times New Roman" w:hAnsi="Times New Roman" w:cs="Times New Roman"/>
          <w:noProof/>
        </w:rPr>
        <w:t xml:space="preserve">, </w:t>
      </w:r>
      <w:r w:rsidRPr="00CF0DB0">
        <w:rPr>
          <w:rFonts w:ascii="Times New Roman" w:hAnsi="Times New Roman" w:cs="Times New Roman"/>
          <w:i/>
          <w:iCs/>
          <w:noProof/>
        </w:rPr>
        <w:t>13</w:t>
      </w:r>
      <w:r w:rsidRPr="00CF0DB0">
        <w:rPr>
          <w:rFonts w:ascii="Times New Roman" w:hAnsi="Times New Roman" w:cs="Times New Roman"/>
          <w:noProof/>
        </w:rPr>
        <w:t>(5), 513–552.</w:t>
      </w:r>
    </w:p>
    <w:p w14:paraId="753B85CE"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Batki, A., Baron-Cohen, S., Wheelwright, S., Connellan, J., &amp; Ahluwalia, J. (2000). Is there an innate gaze module? Evidence from human neonates.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23</w:t>
      </w:r>
      <w:r w:rsidRPr="00CF0DB0">
        <w:rPr>
          <w:rFonts w:ascii="Times New Roman" w:hAnsi="Times New Roman" w:cs="Times New Roman"/>
          <w:noProof/>
        </w:rPr>
        <w:t>(2), 223–229.</w:t>
      </w:r>
    </w:p>
    <w:p w14:paraId="078938E2"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Benjamini, Y., &amp; Hochberg, Y. (1995). Controlling the false discovery rate: a practical and powerful approach to multiple testing. </w:t>
      </w:r>
      <w:r w:rsidRPr="00CF0DB0">
        <w:rPr>
          <w:rFonts w:ascii="Times New Roman" w:hAnsi="Times New Roman" w:cs="Times New Roman"/>
          <w:i/>
          <w:iCs/>
          <w:noProof/>
        </w:rPr>
        <w:t>Journal of the Royal Statistical Society</w:t>
      </w:r>
      <w:r w:rsidRPr="00CF0DB0">
        <w:rPr>
          <w:rFonts w:ascii="Times New Roman" w:hAnsi="Times New Roman" w:cs="Times New Roman"/>
          <w:noProof/>
        </w:rPr>
        <w:t xml:space="preserve">, </w:t>
      </w:r>
      <w:r w:rsidRPr="00CF0DB0">
        <w:rPr>
          <w:rFonts w:ascii="Times New Roman" w:hAnsi="Times New Roman" w:cs="Times New Roman"/>
          <w:i/>
          <w:iCs/>
          <w:noProof/>
        </w:rPr>
        <w:t>57</w:t>
      </w:r>
      <w:r w:rsidRPr="00CF0DB0">
        <w:rPr>
          <w:rFonts w:ascii="Times New Roman" w:hAnsi="Times New Roman" w:cs="Times New Roman"/>
          <w:noProof/>
        </w:rPr>
        <w:t>(1), 289–300.</w:t>
      </w:r>
    </w:p>
    <w:p w14:paraId="3657F21F" w14:textId="77777777" w:rsidR="00961127" w:rsidRPr="00CF0DB0" w:rsidRDefault="00961127" w:rsidP="00961127">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Bloom, K. (1974). Eye contact as a setting event for infant learning. </w:t>
      </w:r>
      <w:r w:rsidRPr="00CF0DB0">
        <w:rPr>
          <w:rFonts w:ascii="Times New Roman" w:hAnsi="Times New Roman" w:cs="Times New Roman"/>
          <w:i/>
          <w:noProof/>
        </w:rPr>
        <w:t>Journal of Experimental Child Psychology</w:t>
      </w:r>
      <w:r w:rsidRPr="00CF0DB0">
        <w:rPr>
          <w:rFonts w:ascii="Times New Roman" w:hAnsi="Times New Roman" w:cs="Times New Roman"/>
          <w:noProof/>
        </w:rPr>
        <w:t xml:space="preserve">, </w:t>
      </w:r>
      <w:r w:rsidRPr="00CF0DB0">
        <w:rPr>
          <w:rFonts w:ascii="Times New Roman" w:hAnsi="Times New Roman" w:cs="Times New Roman"/>
          <w:i/>
          <w:noProof/>
        </w:rPr>
        <w:t>17</w:t>
      </w:r>
      <w:r w:rsidRPr="00CF0DB0">
        <w:rPr>
          <w:rFonts w:ascii="Times New Roman" w:hAnsi="Times New Roman" w:cs="Times New Roman"/>
          <w:noProof/>
        </w:rPr>
        <w:t>, 250–263.</w:t>
      </w:r>
    </w:p>
    <w:p w14:paraId="66F055B1"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Britton, H. L., Gronwaldt, V., &amp; Britton, J. R. (2001). Maternal postpartum behaviors and </w:t>
      </w:r>
      <w:r w:rsidRPr="00CF0DB0">
        <w:rPr>
          <w:rFonts w:ascii="Times New Roman" w:hAnsi="Times New Roman" w:cs="Times New Roman"/>
          <w:noProof/>
        </w:rPr>
        <w:lastRenderedPageBreak/>
        <w:t xml:space="preserve">mother-infant relationship during the first year of life. </w:t>
      </w:r>
      <w:r w:rsidRPr="00CF0DB0">
        <w:rPr>
          <w:rFonts w:ascii="Times New Roman" w:hAnsi="Times New Roman" w:cs="Times New Roman"/>
          <w:i/>
          <w:iCs/>
          <w:noProof/>
        </w:rPr>
        <w:t>Journal of Pediatrics</w:t>
      </w:r>
      <w:r w:rsidRPr="00CF0DB0">
        <w:rPr>
          <w:rFonts w:ascii="Times New Roman" w:hAnsi="Times New Roman" w:cs="Times New Roman"/>
          <w:noProof/>
        </w:rPr>
        <w:t xml:space="preserve">, </w:t>
      </w:r>
      <w:r w:rsidRPr="00CF0DB0">
        <w:rPr>
          <w:rFonts w:ascii="Times New Roman" w:hAnsi="Times New Roman" w:cs="Times New Roman"/>
          <w:i/>
          <w:iCs/>
          <w:noProof/>
        </w:rPr>
        <w:t>138</w:t>
      </w:r>
      <w:r w:rsidRPr="00CF0DB0">
        <w:rPr>
          <w:rFonts w:ascii="Times New Roman" w:hAnsi="Times New Roman" w:cs="Times New Roman"/>
          <w:noProof/>
        </w:rPr>
        <w:t>(6), 905–909.</w:t>
      </w:r>
    </w:p>
    <w:p w14:paraId="2D145D9D" w14:textId="39E735B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lang w:val="en-GB"/>
        </w:rPr>
      </w:pPr>
      <w:r w:rsidRPr="00CF0DB0">
        <w:rPr>
          <w:rFonts w:ascii="Times New Roman" w:hAnsi="Times New Roman" w:cs="Times New Roman"/>
          <w:noProof/>
        </w:rPr>
        <w:t xml:space="preserve">Buchan, J. N., Paré, M., &amp; Munhall, K. G. (2007). Spatial statistics of gaze fixations during dynamic face processing. </w:t>
      </w:r>
      <w:r w:rsidRPr="00CF0DB0">
        <w:rPr>
          <w:rFonts w:ascii="Times New Roman" w:hAnsi="Times New Roman" w:cs="Times New Roman"/>
          <w:i/>
          <w:iCs/>
          <w:noProof/>
          <w:lang w:val="en-GB"/>
        </w:rPr>
        <w:t>Social Neuroscience</w:t>
      </w:r>
      <w:r w:rsidRPr="00CF0DB0">
        <w:rPr>
          <w:rFonts w:ascii="Times New Roman" w:hAnsi="Times New Roman" w:cs="Times New Roman"/>
          <w:noProof/>
          <w:lang w:val="en-GB"/>
        </w:rPr>
        <w:t xml:space="preserve">, </w:t>
      </w:r>
      <w:r w:rsidRPr="00CF0DB0">
        <w:rPr>
          <w:rFonts w:ascii="Times New Roman" w:hAnsi="Times New Roman" w:cs="Times New Roman"/>
          <w:i/>
          <w:iCs/>
          <w:noProof/>
          <w:lang w:val="en-GB"/>
        </w:rPr>
        <w:t>2</w:t>
      </w:r>
      <w:r w:rsidRPr="00CF0DB0">
        <w:rPr>
          <w:rFonts w:ascii="Times New Roman" w:hAnsi="Times New Roman" w:cs="Times New Roman"/>
          <w:noProof/>
          <w:lang w:val="en-GB"/>
        </w:rPr>
        <w:t>(1), 1–13.</w:t>
      </w:r>
    </w:p>
    <w:p w14:paraId="760484C5" w14:textId="034D8808" w:rsidR="00A42DF0" w:rsidRPr="00CF0DB0" w:rsidRDefault="00A42DF0" w:rsidP="00EF0EE1">
      <w:pPr>
        <w:widowControl w:val="0"/>
        <w:autoSpaceDE w:val="0"/>
        <w:autoSpaceDN w:val="0"/>
        <w:adjustRightInd w:val="0"/>
        <w:spacing w:line="480" w:lineRule="auto"/>
        <w:ind w:left="480" w:hanging="480"/>
        <w:rPr>
          <w:rFonts w:ascii="Times New Roman" w:hAnsi="Times New Roman" w:cs="Times New Roman"/>
          <w:noProof/>
          <w:lang w:val="en-GB"/>
        </w:rPr>
      </w:pPr>
      <w:r w:rsidRPr="00CF0DB0">
        <w:rPr>
          <w:rFonts w:ascii="Times New Roman" w:hAnsi="Times New Roman" w:cs="Times New Roman"/>
          <w:noProof/>
          <w:lang w:val="en-GB"/>
        </w:rPr>
        <w:t xml:space="preserve">Cox, </w:t>
      </w:r>
      <w:r w:rsidR="00EF0EE1" w:rsidRPr="00CF0DB0">
        <w:rPr>
          <w:rFonts w:ascii="Times New Roman" w:hAnsi="Times New Roman" w:cs="Times New Roman"/>
          <w:noProof/>
          <w:lang w:val="en-GB"/>
        </w:rPr>
        <w:t>J. L., Holden, J. M., &amp; Sagovsky, R. (1987). Detection of postnatal depression:</w:t>
      </w:r>
      <w:r w:rsidR="00604CBA" w:rsidRPr="00CF0DB0">
        <w:rPr>
          <w:rFonts w:ascii="Times New Roman" w:hAnsi="Times New Roman" w:cs="Times New Roman"/>
          <w:noProof/>
          <w:lang w:val="en-GB"/>
        </w:rPr>
        <w:t xml:space="preserve"> d</w:t>
      </w:r>
      <w:r w:rsidR="00EF0EE1" w:rsidRPr="00CF0DB0">
        <w:rPr>
          <w:rFonts w:ascii="Times New Roman" w:hAnsi="Times New Roman" w:cs="Times New Roman"/>
          <w:noProof/>
          <w:lang w:val="en-GB"/>
        </w:rPr>
        <w:t xml:space="preserve">evelopment of the 10-item Edinburgh Postnatal Depression Scale. </w:t>
      </w:r>
      <w:r w:rsidR="00EF0EE1" w:rsidRPr="00CF0DB0">
        <w:rPr>
          <w:rFonts w:ascii="Times New Roman" w:hAnsi="Times New Roman" w:cs="Times New Roman"/>
          <w:i/>
          <w:noProof/>
          <w:lang w:val="en-GB"/>
        </w:rPr>
        <w:t>British Journal of Psychiatry</w:t>
      </w:r>
      <w:r w:rsidR="00EF0EE1" w:rsidRPr="00CF0DB0">
        <w:rPr>
          <w:rFonts w:ascii="Times New Roman" w:hAnsi="Times New Roman" w:cs="Times New Roman"/>
          <w:noProof/>
          <w:lang w:val="en-GB"/>
        </w:rPr>
        <w:t xml:space="preserve">, </w:t>
      </w:r>
      <w:r w:rsidR="00EF0EE1" w:rsidRPr="00CF0DB0">
        <w:rPr>
          <w:rFonts w:ascii="Times New Roman" w:hAnsi="Times New Roman" w:cs="Times New Roman"/>
          <w:i/>
          <w:noProof/>
          <w:lang w:val="en-GB"/>
        </w:rPr>
        <w:t>150</w:t>
      </w:r>
      <w:r w:rsidR="00EF0EE1" w:rsidRPr="00CF0DB0">
        <w:rPr>
          <w:rFonts w:ascii="Times New Roman" w:hAnsi="Times New Roman" w:cs="Times New Roman"/>
          <w:noProof/>
          <w:lang w:val="en-GB"/>
        </w:rPr>
        <w:t>, 782–786.</w:t>
      </w:r>
    </w:p>
    <w:p w14:paraId="2D347498" w14:textId="1E3E51FF" w:rsidR="00EC13C9" w:rsidRPr="00CF0DB0" w:rsidRDefault="00EC13C9" w:rsidP="00E04512">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lang w:val="en-GB"/>
        </w:rPr>
        <w:t xml:space="preserve">Delgado, C. E. F., Messinger, D. S., &amp; Yale, M. E. (2002). </w:t>
      </w:r>
      <w:r w:rsidRPr="00CF0DB0">
        <w:rPr>
          <w:rFonts w:ascii="Times New Roman" w:hAnsi="Times New Roman" w:cs="Times New Roman"/>
          <w:noProof/>
        </w:rPr>
        <w:t xml:space="preserve">Infant responses to direction of parental gaze: A comparison of two still-face conditions.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25</w:t>
      </w:r>
      <w:r w:rsidRPr="00CF0DB0">
        <w:rPr>
          <w:rFonts w:ascii="Times New Roman" w:hAnsi="Times New Roman" w:cs="Times New Roman"/>
          <w:noProof/>
        </w:rPr>
        <w:t>(3), 311–318.</w:t>
      </w:r>
    </w:p>
    <w:p w14:paraId="5069AE5B"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lang w:val="it-IT"/>
        </w:rPr>
        <w:t xml:space="preserve">Farroni, T., Johnson, M. H., Menon, E., Zulian, L., Faraguna, D., &amp; Csibra, G. (2005). </w:t>
      </w:r>
      <w:r w:rsidRPr="00CF0DB0">
        <w:rPr>
          <w:rFonts w:ascii="Times New Roman" w:hAnsi="Times New Roman" w:cs="Times New Roman"/>
          <w:noProof/>
        </w:rPr>
        <w:t xml:space="preserve">Newborns’ preference for face-relevant stimuli: effects of contrast polarity. </w:t>
      </w:r>
      <w:r w:rsidRPr="00CF0DB0">
        <w:rPr>
          <w:rFonts w:ascii="Times New Roman" w:hAnsi="Times New Roman" w:cs="Times New Roman"/>
          <w:i/>
          <w:iCs/>
          <w:noProof/>
        </w:rPr>
        <w:t>Proceedings of the National Academy of Sciences of the United States of America</w:t>
      </w:r>
      <w:r w:rsidRPr="00CF0DB0">
        <w:rPr>
          <w:rFonts w:ascii="Times New Roman" w:hAnsi="Times New Roman" w:cs="Times New Roman"/>
          <w:noProof/>
        </w:rPr>
        <w:t xml:space="preserve">, </w:t>
      </w:r>
      <w:r w:rsidRPr="00CF0DB0">
        <w:rPr>
          <w:rFonts w:ascii="Times New Roman" w:hAnsi="Times New Roman" w:cs="Times New Roman"/>
          <w:i/>
          <w:iCs/>
          <w:noProof/>
        </w:rPr>
        <w:t>102</w:t>
      </w:r>
      <w:r w:rsidRPr="00CF0DB0">
        <w:rPr>
          <w:rFonts w:ascii="Times New Roman" w:hAnsi="Times New Roman" w:cs="Times New Roman"/>
          <w:noProof/>
        </w:rPr>
        <w:t>(47), 17245–17250.</w:t>
      </w:r>
    </w:p>
    <w:p w14:paraId="0152B4D0"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Farroni, T., Mansfield, E. M., Lai, C., &amp; Johnson, M. H. (2003). Infants perceiving and acting on the eyes: Tests of an evolutionary hypothesis. </w:t>
      </w:r>
      <w:r w:rsidRPr="00CF0DB0">
        <w:rPr>
          <w:rFonts w:ascii="Times New Roman" w:hAnsi="Times New Roman" w:cs="Times New Roman"/>
          <w:i/>
          <w:iCs/>
          <w:noProof/>
        </w:rPr>
        <w:t>Journal of Experimental Child Psychology</w:t>
      </w:r>
      <w:r w:rsidRPr="00CF0DB0">
        <w:rPr>
          <w:rFonts w:ascii="Times New Roman" w:hAnsi="Times New Roman" w:cs="Times New Roman"/>
          <w:noProof/>
        </w:rPr>
        <w:t xml:space="preserve">, </w:t>
      </w:r>
      <w:r w:rsidRPr="00CF0DB0">
        <w:rPr>
          <w:rFonts w:ascii="Times New Roman" w:hAnsi="Times New Roman" w:cs="Times New Roman"/>
          <w:i/>
          <w:iCs/>
          <w:noProof/>
        </w:rPr>
        <w:t>85</w:t>
      </w:r>
      <w:r w:rsidRPr="00CF0DB0">
        <w:rPr>
          <w:rFonts w:ascii="Times New Roman" w:hAnsi="Times New Roman" w:cs="Times New Roman"/>
          <w:noProof/>
        </w:rPr>
        <w:t>, 199–212.</w:t>
      </w:r>
    </w:p>
    <w:p w14:paraId="5CEF3FF7"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Farroni, T., Massaccesi, S., Menon, E., &amp; Johnson, M. H. (2007). Direct gaze modulates face recognition in young infants. </w:t>
      </w:r>
      <w:r w:rsidRPr="00CF0DB0">
        <w:rPr>
          <w:rFonts w:ascii="Times New Roman" w:hAnsi="Times New Roman" w:cs="Times New Roman"/>
          <w:i/>
          <w:iCs/>
          <w:noProof/>
        </w:rPr>
        <w:t>Cognition</w:t>
      </w:r>
      <w:r w:rsidRPr="00CF0DB0">
        <w:rPr>
          <w:rFonts w:ascii="Times New Roman" w:hAnsi="Times New Roman" w:cs="Times New Roman"/>
          <w:noProof/>
        </w:rPr>
        <w:t xml:space="preserve">, </w:t>
      </w:r>
      <w:r w:rsidRPr="00CF0DB0">
        <w:rPr>
          <w:rFonts w:ascii="Times New Roman" w:hAnsi="Times New Roman" w:cs="Times New Roman"/>
          <w:i/>
          <w:iCs/>
          <w:noProof/>
        </w:rPr>
        <w:t>102</w:t>
      </w:r>
      <w:r w:rsidRPr="00CF0DB0">
        <w:rPr>
          <w:rFonts w:ascii="Times New Roman" w:hAnsi="Times New Roman" w:cs="Times New Roman"/>
          <w:noProof/>
        </w:rPr>
        <w:t>(3), 396–404.</w:t>
      </w:r>
    </w:p>
    <w:p w14:paraId="436D94E5" w14:textId="77777777" w:rsidR="0099193D" w:rsidRPr="00CF0DB0" w:rsidRDefault="004C3CE7"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lang w:val="en-GB"/>
        </w:rPr>
        <w:t xml:space="preserve">Ferrari, P. F., Paukner, A., Ionica, C., &amp; Suomi, S. J. (2009). </w:t>
      </w:r>
      <w:r w:rsidRPr="00CF0DB0">
        <w:rPr>
          <w:rFonts w:ascii="Times New Roman" w:hAnsi="Times New Roman" w:cs="Times New Roman"/>
          <w:noProof/>
        </w:rPr>
        <w:t xml:space="preserve">Reciprocal face-to-face communication between rhesus macaque mothers and their newborn infants. </w:t>
      </w:r>
      <w:r w:rsidRPr="00CF0DB0">
        <w:rPr>
          <w:rFonts w:ascii="Times New Roman" w:hAnsi="Times New Roman" w:cs="Times New Roman"/>
          <w:i/>
          <w:noProof/>
        </w:rPr>
        <w:t>Current Biology</w:t>
      </w:r>
      <w:r w:rsidRPr="00CF0DB0">
        <w:rPr>
          <w:rFonts w:ascii="Times New Roman" w:hAnsi="Times New Roman" w:cs="Times New Roman"/>
          <w:noProof/>
        </w:rPr>
        <w:t xml:space="preserve">, </w:t>
      </w:r>
      <w:r w:rsidRPr="00CF0DB0">
        <w:rPr>
          <w:rFonts w:ascii="Times New Roman" w:hAnsi="Times New Roman" w:cs="Times New Roman"/>
          <w:i/>
          <w:noProof/>
        </w:rPr>
        <w:t>19</w:t>
      </w:r>
      <w:r w:rsidRPr="00CF0DB0">
        <w:rPr>
          <w:rFonts w:ascii="Times New Roman" w:hAnsi="Times New Roman" w:cs="Times New Roman"/>
          <w:noProof/>
        </w:rPr>
        <w:t>(20), 1768-1772.</w:t>
      </w:r>
    </w:p>
    <w:p w14:paraId="7F5DA7AB" w14:textId="31C09053"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Field, T. M., &amp; Vega-Lahr, N. (1984). Early interactions between infants and their </w:t>
      </w:r>
      <w:r w:rsidRPr="00CF0DB0">
        <w:rPr>
          <w:rFonts w:ascii="Times New Roman" w:hAnsi="Times New Roman" w:cs="Times New Roman"/>
          <w:noProof/>
        </w:rPr>
        <w:lastRenderedPageBreak/>
        <w:t xml:space="preserve">postpartum depressed mothers.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7</w:t>
      </w:r>
      <w:r w:rsidRPr="00CF0DB0">
        <w:rPr>
          <w:rFonts w:ascii="Times New Roman" w:hAnsi="Times New Roman" w:cs="Times New Roman"/>
          <w:noProof/>
        </w:rPr>
        <w:t>(4), 517–522.</w:t>
      </w:r>
    </w:p>
    <w:p w14:paraId="46F64EB2" w14:textId="54D409C3"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Glocker, M. L., Langleben, D. D., Ruparel, K., Loughead, J. W., Gur, R. C., &amp; Sachser, N. (2009). Baby schema in infant faces induces cuteness perception and motivation for caretaking in adults. </w:t>
      </w:r>
      <w:r w:rsidR="006C0CD4" w:rsidRPr="00CF0DB0">
        <w:rPr>
          <w:rFonts w:ascii="Times New Roman" w:hAnsi="Times New Roman" w:cs="Times New Roman"/>
          <w:i/>
          <w:iCs/>
          <w:noProof/>
        </w:rPr>
        <w:t>Ethology</w:t>
      </w:r>
      <w:r w:rsidRPr="00CF0DB0">
        <w:rPr>
          <w:rFonts w:ascii="Times New Roman" w:hAnsi="Times New Roman" w:cs="Times New Roman"/>
          <w:i/>
          <w:iCs/>
          <w:noProof/>
        </w:rPr>
        <w:t>: formerly Zeitschrift fur Tierpsychologie</w:t>
      </w:r>
      <w:r w:rsidRPr="00CF0DB0">
        <w:rPr>
          <w:rFonts w:ascii="Times New Roman" w:hAnsi="Times New Roman" w:cs="Times New Roman"/>
          <w:noProof/>
        </w:rPr>
        <w:t xml:space="preserve">, </w:t>
      </w:r>
      <w:r w:rsidRPr="00CF0DB0">
        <w:rPr>
          <w:rFonts w:ascii="Times New Roman" w:hAnsi="Times New Roman" w:cs="Times New Roman"/>
          <w:i/>
          <w:iCs/>
          <w:noProof/>
        </w:rPr>
        <w:t>115</w:t>
      </w:r>
      <w:r w:rsidRPr="00CF0DB0">
        <w:rPr>
          <w:rFonts w:ascii="Times New Roman" w:hAnsi="Times New Roman" w:cs="Times New Roman"/>
          <w:noProof/>
        </w:rPr>
        <w:t>(3), 257–263.</w:t>
      </w:r>
    </w:p>
    <w:p w14:paraId="171F9520" w14:textId="5071F063" w:rsidR="00EC13C9" w:rsidRPr="00CF0DB0" w:rsidRDefault="00EC13C9" w:rsidP="00E04512">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Gómez, J. C. (2009). Embodying meaning: insights from primates, autism, and Brentano. </w:t>
      </w:r>
      <w:r w:rsidRPr="00CF0DB0">
        <w:rPr>
          <w:rFonts w:ascii="Times New Roman" w:hAnsi="Times New Roman" w:cs="Times New Roman"/>
          <w:i/>
          <w:iCs/>
          <w:noProof/>
        </w:rPr>
        <w:t>Neural networks</w:t>
      </w:r>
      <w:r w:rsidRPr="00CF0DB0">
        <w:rPr>
          <w:rFonts w:ascii="Times New Roman" w:hAnsi="Times New Roman" w:cs="Times New Roman"/>
          <w:noProof/>
        </w:rPr>
        <w:t xml:space="preserve">, </w:t>
      </w:r>
      <w:r w:rsidRPr="00CF0DB0">
        <w:rPr>
          <w:rFonts w:ascii="Times New Roman" w:hAnsi="Times New Roman" w:cs="Times New Roman"/>
          <w:i/>
          <w:iCs/>
          <w:noProof/>
        </w:rPr>
        <w:t>22</w:t>
      </w:r>
      <w:r w:rsidRPr="00CF0DB0">
        <w:rPr>
          <w:rFonts w:ascii="Times New Roman" w:hAnsi="Times New Roman" w:cs="Times New Roman"/>
          <w:noProof/>
        </w:rPr>
        <w:t>(2), 190–196.</w:t>
      </w:r>
    </w:p>
    <w:p w14:paraId="31A8A57F"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Grossmann, T., Johnson, M. H., Farroni, T., &amp; Csibra, G. (2007). Social perception in the infant brain: Gamma oscillatory activity in response to eye gaze. </w:t>
      </w:r>
      <w:r w:rsidRPr="00CF0DB0">
        <w:rPr>
          <w:rFonts w:ascii="Times New Roman" w:hAnsi="Times New Roman" w:cs="Times New Roman"/>
          <w:i/>
          <w:iCs/>
          <w:noProof/>
        </w:rPr>
        <w:t>Social Cognitive and Affective Neuroscience</w:t>
      </w:r>
      <w:r w:rsidRPr="00CF0DB0">
        <w:rPr>
          <w:rFonts w:ascii="Times New Roman" w:hAnsi="Times New Roman" w:cs="Times New Roman"/>
          <w:noProof/>
        </w:rPr>
        <w:t xml:space="preserve">, </w:t>
      </w:r>
      <w:r w:rsidRPr="00CF0DB0">
        <w:rPr>
          <w:rFonts w:ascii="Times New Roman" w:hAnsi="Times New Roman" w:cs="Times New Roman"/>
          <w:i/>
          <w:iCs/>
          <w:noProof/>
        </w:rPr>
        <w:t>2</w:t>
      </w:r>
      <w:r w:rsidRPr="00CF0DB0">
        <w:rPr>
          <w:rFonts w:ascii="Times New Roman" w:hAnsi="Times New Roman" w:cs="Times New Roman"/>
          <w:noProof/>
        </w:rPr>
        <w:t>(4), 284–291.</w:t>
      </w:r>
    </w:p>
    <w:p w14:paraId="2DE1CDCF"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Grossmann, T., Johnson, M. H., Lloyd-Fox, S., Blasi, A., Deligianni, F., Elwell, C., &amp; Csibra, G. (2008). Early cortical specialization for face-to-face communication in human infants. </w:t>
      </w:r>
      <w:r w:rsidRPr="00CF0DB0">
        <w:rPr>
          <w:rFonts w:ascii="Times New Roman" w:hAnsi="Times New Roman" w:cs="Times New Roman"/>
          <w:i/>
          <w:iCs/>
          <w:noProof/>
        </w:rPr>
        <w:t>Proceedings of the Royal Society B: Biological Sciences</w:t>
      </w:r>
      <w:r w:rsidRPr="00CF0DB0">
        <w:rPr>
          <w:rFonts w:ascii="Times New Roman" w:hAnsi="Times New Roman" w:cs="Times New Roman"/>
          <w:noProof/>
        </w:rPr>
        <w:t xml:space="preserve">, </w:t>
      </w:r>
      <w:r w:rsidRPr="00CF0DB0">
        <w:rPr>
          <w:rFonts w:ascii="Times New Roman" w:hAnsi="Times New Roman" w:cs="Times New Roman"/>
          <w:i/>
          <w:iCs/>
          <w:noProof/>
        </w:rPr>
        <w:t>275</w:t>
      </w:r>
      <w:r w:rsidRPr="00CF0DB0">
        <w:rPr>
          <w:rFonts w:ascii="Times New Roman" w:hAnsi="Times New Roman" w:cs="Times New Roman"/>
          <w:noProof/>
        </w:rPr>
        <w:t>(1653), 2803–2811.</w:t>
      </w:r>
    </w:p>
    <w:p w14:paraId="4AA13B6A" w14:textId="77777777" w:rsidR="000B27B6" w:rsidRPr="00CF0DB0" w:rsidRDefault="000B27B6" w:rsidP="000B27B6">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Habersaat, S., Monnier, M., Peter, C., Bolomey, L., Borghini, A., Despars, J.,</w:t>
      </w:r>
      <w:r w:rsidRPr="00CF0DB0">
        <w:t xml:space="preserve"> </w:t>
      </w:r>
      <w:r w:rsidRPr="00CF0DB0">
        <w:rPr>
          <w:rFonts w:ascii="Times New Roman" w:hAnsi="Times New Roman" w:cs="Times New Roman"/>
          <w:noProof/>
        </w:rPr>
        <w:t xml:space="preserve">Pierrehumbert, B., Müller-Nix, C., </w:t>
      </w:r>
      <w:r w:rsidRPr="00CF0DB0">
        <w:rPr>
          <w:rFonts w:ascii="Times New Roman" w:hAnsi="Times New Roman" w:cs="Times New Roman"/>
          <w:noProof/>
          <w:lang w:val="en-GB"/>
        </w:rPr>
        <w:t xml:space="preserve">Ansermet, F., </w:t>
      </w:r>
      <w:r w:rsidRPr="00CF0DB0">
        <w:rPr>
          <w:rFonts w:ascii="Times New Roman" w:hAnsi="Times New Roman" w:cs="Times New Roman"/>
          <w:noProof/>
        </w:rPr>
        <w:t xml:space="preserve">&amp; Hohlfeld, J. (2013). Early mother-child interaction and later quality of attachment in infants with an orofacial cleft compared to infants without cleft. </w:t>
      </w:r>
      <w:r w:rsidRPr="00CF0DB0">
        <w:rPr>
          <w:rFonts w:ascii="Times New Roman" w:hAnsi="Times New Roman" w:cs="Times New Roman"/>
          <w:i/>
          <w:noProof/>
        </w:rPr>
        <w:t>The Cleft Palate-Craniofacial Journal</w:t>
      </w:r>
      <w:r w:rsidRPr="00CF0DB0">
        <w:rPr>
          <w:rFonts w:ascii="Times New Roman" w:hAnsi="Times New Roman" w:cs="Times New Roman"/>
          <w:noProof/>
        </w:rPr>
        <w:t xml:space="preserve">, </w:t>
      </w:r>
      <w:r w:rsidRPr="00CF0DB0">
        <w:rPr>
          <w:rFonts w:ascii="Times New Roman" w:hAnsi="Times New Roman" w:cs="Times New Roman"/>
          <w:i/>
          <w:noProof/>
        </w:rPr>
        <w:t>50</w:t>
      </w:r>
      <w:r w:rsidRPr="00CF0DB0">
        <w:rPr>
          <w:rFonts w:ascii="Times New Roman" w:hAnsi="Times New Roman" w:cs="Times New Roman"/>
          <w:noProof/>
        </w:rPr>
        <w:t>(6), 704-712.</w:t>
      </w:r>
    </w:p>
    <w:p w14:paraId="26713AB6"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Hains, S. M. J., &amp; Muir, D. W. (1996). Infant sensitivity to adult eye direction. </w:t>
      </w:r>
      <w:r w:rsidRPr="00CF0DB0">
        <w:rPr>
          <w:rFonts w:ascii="Times New Roman" w:hAnsi="Times New Roman" w:cs="Times New Roman"/>
          <w:i/>
          <w:iCs/>
          <w:noProof/>
        </w:rPr>
        <w:t>Child Development</w:t>
      </w:r>
      <w:r w:rsidRPr="00CF0DB0">
        <w:rPr>
          <w:rFonts w:ascii="Times New Roman" w:hAnsi="Times New Roman" w:cs="Times New Roman"/>
          <w:noProof/>
        </w:rPr>
        <w:t xml:space="preserve">, </w:t>
      </w:r>
      <w:r w:rsidRPr="00CF0DB0">
        <w:rPr>
          <w:rFonts w:ascii="Times New Roman" w:hAnsi="Times New Roman" w:cs="Times New Roman"/>
          <w:i/>
          <w:iCs/>
          <w:noProof/>
        </w:rPr>
        <w:t>67</w:t>
      </w:r>
      <w:r w:rsidRPr="00CF0DB0">
        <w:rPr>
          <w:rFonts w:ascii="Times New Roman" w:hAnsi="Times New Roman" w:cs="Times New Roman"/>
          <w:noProof/>
        </w:rPr>
        <w:t>(5), 1940–1951.</w:t>
      </w:r>
    </w:p>
    <w:p w14:paraId="60E60C7E"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Henning, A., Striano, T., &amp; Lieven, E. V. M. (2005). Maternal speech to infants at 1 and 3 months of age.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28</w:t>
      </w:r>
      <w:r w:rsidRPr="00CF0DB0">
        <w:rPr>
          <w:rFonts w:ascii="Times New Roman" w:hAnsi="Times New Roman" w:cs="Times New Roman"/>
          <w:noProof/>
        </w:rPr>
        <w:t>(4), 519–536.</w:t>
      </w:r>
    </w:p>
    <w:p w14:paraId="747A1656"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Heo, M., &amp; Leon, A. C. (2010). Sample sizes required to detect two-way and three-way </w:t>
      </w:r>
      <w:r w:rsidRPr="00CF0DB0">
        <w:rPr>
          <w:rFonts w:ascii="Times New Roman" w:hAnsi="Times New Roman" w:cs="Times New Roman"/>
          <w:noProof/>
        </w:rPr>
        <w:lastRenderedPageBreak/>
        <w:t xml:space="preserve">interactions involving slope differences in mixed-effects linear models. </w:t>
      </w:r>
      <w:r w:rsidRPr="00CF0DB0">
        <w:rPr>
          <w:rFonts w:ascii="Times New Roman" w:hAnsi="Times New Roman" w:cs="Times New Roman"/>
          <w:i/>
          <w:iCs/>
          <w:noProof/>
        </w:rPr>
        <w:t>Journal of Biopharmaceutical Statistics</w:t>
      </w:r>
      <w:r w:rsidRPr="00CF0DB0">
        <w:rPr>
          <w:rFonts w:ascii="Times New Roman" w:hAnsi="Times New Roman" w:cs="Times New Roman"/>
          <w:noProof/>
        </w:rPr>
        <w:t xml:space="preserve">, </w:t>
      </w:r>
      <w:r w:rsidRPr="00CF0DB0">
        <w:rPr>
          <w:rFonts w:ascii="Times New Roman" w:hAnsi="Times New Roman" w:cs="Times New Roman"/>
          <w:i/>
          <w:iCs/>
          <w:noProof/>
        </w:rPr>
        <w:t>20</w:t>
      </w:r>
      <w:r w:rsidRPr="00CF0DB0">
        <w:rPr>
          <w:rFonts w:ascii="Times New Roman" w:hAnsi="Times New Roman" w:cs="Times New Roman"/>
          <w:noProof/>
        </w:rPr>
        <w:t>(4), 787–802.</w:t>
      </w:r>
    </w:p>
    <w:p w14:paraId="0AB7D5E9"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Johnson, M. H., Dziurawiec, S., Ellis, H., &amp; Morton, J. (1991). Newborns’ preferential tracking of face-like stimuli and its subsequent decline. </w:t>
      </w:r>
      <w:r w:rsidRPr="00CF0DB0">
        <w:rPr>
          <w:rFonts w:ascii="Times New Roman" w:hAnsi="Times New Roman" w:cs="Times New Roman"/>
          <w:i/>
          <w:iCs/>
          <w:noProof/>
        </w:rPr>
        <w:t>Cognition</w:t>
      </w:r>
      <w:r w:rsidRPr="00CF0DB0">
        <w:rPr>
          <w:rFonts w:ascii="Times New Roman" w:hAnsi="Times New Roman" w:cs="Times New Roman"/>
          <w:noProof/>
        </w:rPr>
        <w:t xml:space="preserve">, </w:t>
      </w:r>
      <w:r w:rsidRPr="00CF0DB0">
        <w:rPr>
          <w:rFonts w:ascii="Times New Roman" w:hAnsi="Times New Roman" w:cs="Times New Roman"/>
          <w:i/>
          <w:iCs/>
          <w:noProof/>
        </w:rPr>
        <w:t>40</w:t>
      </w:r>
      <w:r w:rsidRPr="00CF0DB0">
        <w:rPr>
          <w:rFonts w:ascii="Times New Roman" w:hAnsi="Times New Roman" w:cs="Times New Roman"/>
          <w:noProof/>
        </w:rPr>
        <w:t>(1–2), 1–19.</w:t>
      </w:r>
    </w:p>
    <w:p w14:paraId="4995F814"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Johnson, M. H., Senju, A., &amp; Tomalski, P. (2015). The two-process theory of face processing: Modifications based on two decades of data from infants and adults. </w:t>
      </w:r>
      <w:r w:rsidRPr="00CF0DB0">
        <w:rPr>
          <w:rFonts w:ascii="Times New Roman" w:hAnsi="Times New Roman" w:cs="Times New Roman"/>
          <w:i/>
          <w:iCs/>
          <w:noProof/>
        </w:rPr>
        <w:t>Neuroscience and Biobehavioral Reviews</w:t>
      </w:r>
      <w:r w:rsidRPr="00CF0DB0">
        <w:rPr>
          <w:rFonts w:ascii="Times New Roman" w:hAnsi="Times New Roman" w:cs="Times New Roman"/>
          <w:noProof/>
        </w:rPr>
        <w:t xml:space="preserve">, </w:t>
      </w:r>
      <w:r w:rsidRPr="00CF0DB0">
        <w:rPr>
          <w:rFonts w:ascii="Times New Roman" w:hAnsi="Times New Roman" w:cs="Times New Roman"/>
          <w:i/>
          <w:iCs/>
          <w:noProof/>
        </w:rPr>
        <w:t>50</w:t>
      </w:r>
      <w:r w:rsidRPr="00CF0DB0">
        <w:rPr>
          <w:rFonts w:ascii="Times New Roman" w:hAnsi="Times New Roman" w:cs="Times New Roman"/>
          <w:noProof/>
        </w:rPr>
        <w:t>, 169–179.</w:t>
      </w:r>
    </w:p>
    <w:p w14:paraId="195AE618"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Klin, A., Jones, W., Schultz, R., Volkmar, F., &amp; Cohen, D. (2002). Visual fixation patterns during viewing of naturalistic social situations as predictors of social competence in individuals with autism. </w:t>
      </w:r>
      <w:r w:rsidRPr="00CF0DB0">
        <w:rPr>
          <w:rFonts w:ascii="Times New Roman" w:hAnsi="Times New Roman" w:cs="Times New Roman"/>
          <w:i/>
          <w:iCs/>
          <w:noProof/>
        </w:rPr>
        <w:t>Archives of general psychiatry</w:t>
      </w:r>
      <w:r w:rsidRPr="00CF0DB0">
        <w:rPr>
          <w:rFonts w:ascii="Times New Roman" w:hAnsi="Times New Roman" w:cs="Times New Roman"/>
          <w:noProof/>
        </w:rPr>
        <w:t xml:space="preserve">, </w:t>
      </w:r>
      <w:r w:rsidRPr="00CF0DB0">
        <w:rPr>
          <w:rFonts w:ascii="Times New Roman" w:hAnsi="Times New Roman" w:cs="Times New Roman"/>
          <w:i/>
          <w:iCs/>
          <w:noProof/>
        </w:rPr>
        <w:t>59</w:t>
      </w:r>
      <w:r w:rsidRPr="00CF0DB0">
        <w:rPr>
          <w:rFonts w:ascii="Times New Roman" w:hAnsi="Times New Roman" w:cs="Times New Roman"/>
          <w:noProof/>
        </w:rPr>
        <w:t>(9), 809–816.</w:t>
      </w:r>
    </w:p>
    <w:p w14:paraId="4F39DD7E" w14:textId="1AB70A5D" w:rsidR="00EC13C9" w:rsidRPr="00CF0DB0" w:rsidRDefault="00E03F6D"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Kringelbach, M. L., Lehtonen, A., Squire, S., Harvey, A. G., Craske, M. G., Holliday, I. E., Green, A. L., Aziz, T. Z., Hansen, P. C., Cornelissen, P. L., Stein, A.</w:t>
      </w:r>
      <w:r w:rsidR="00EC13C9" w:rsidRPr="00CF0DB0">
        <w:rPr>
          <w:rFonts w:ascii="Times New Roman" w:hAnsi="Times New Roman" w:cs="Times New Roman"/>
          <w:noProof/>
        </w:rPr>
        <w:t xml:space="preserve"> (2008). A specific and rapid neural signature for parental instinct. </w:t>
      </w:r>
      <w:r w:rsidR="00EC13C9" w:rsidRPr="00CF0DB0">
        <w:rPr>
          <w:rFonts w:ascii="Times New Roman" w:hAnsi="Times New Roman" w:cs="Times New Roman"/>
          <w:i/>
          <w:iCs/>
          <w:noProof/>
        </w:rPr>
        <w:t>PloS one</w:t>
      </w:r>
      <w:r w:rsidR="00EC13C9" w:rsidRPr="00CF0DB0">
        <w:rPr>
          <w:rFonts w:ascii="Times New Roman" w:hAnsi="Times New Roman" w:cs="Times New Roman"/>
          <w:noProof/>
        </w:rPr>
        <w:t xml:space="preserve">, </w:t>
      </w:r>
      <w:r w:rsidR="00EC13C9" w:rsidRPr="00CF0DB0">
        <w:rPr>
          <w:rFonts w:ascii="Times New Roman" w:hAnsi="Times New Roman" w:cs="Times New Roman"/>
          <w:i/>
          <w:iCs/>
          <w:noProof/>
        </w:rPr>
        <w:t>3</w:t>
      </w:r>
      <w:r w:rsidR="00EC13C9" w:rsidRPr="00CF0DB0">
        <w:rPr>
          <w:rFonts w:ascii="Times New Roman" w:hAnsi="Times New Roman" w:cs="Times New Roman"/>
          <w:noProof/>
        </w:rPr>
        <w:t>(2), e1664.</w:t>
      </w:r>
    </w:p>
    <w:p w14:paraId="79F2FC24" w14:textId="58FD4B7A" w:rsidR="00FC069C" w:rsidRPr="00CF0DB0" w:rsidRDefault="00FC069C"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Landry, S. H., Smith, K. E., &amp; Swank, P. R. (2006). Responsive parenting: establishing early foundations for social, communication, and independent problem-solving skills. </w:t>
      </w:r>
      <w:r w:rsidRPr="00CF0DB0">
        <w:rPr>
          <w:rFonts w:ascii="Times New Roman" w:hAnsi="Times New Roman" w:cs="Times New Roman"/>
          <w:i/>
          <w:noProof/>
        </w:rPr>
        <w:t xml:space="preserve">Developmental </w:t>
      </w:r>
      <w:r w:rsidR="005F73F6" w:rsidRPr="00CF0DB0">
        <w:rPr>
          <w:rFonts w:ascii="Times New Roman" w:hAnsi="Times New Roman" w:cs="Times New Roman"/>
          <w:i/>
          <w:noProof/>
        </w:rPr>
        <w:t>P</w:t>
      </w:r>
      <w:r w:rsidRPr="00CF0DB0">
        <w:rPr>
          <w:rFonts w:ascii="Times New Roman" w:hAnsi="Times New Roman" w:cs="Times New Roman"/>
          <w:i/>
          <w:noProof/>
        </w:rPr>
        <w:t>sychology</w:t>
      </w:r>
      <w:r w:rsidRPr="00CF0DB0">
        <w:rPr>
          <w:rFonts w:ascii="Times New Roman" w:hAnsi="Times New Roman" w:cs="Times New Roman"/>
          <w:noProof/>
        </w:rPr>
        <w:t xml:space="preserve">, </w:t>
      </w:r>
      <w:r w:rsidRPr="00CF0DB0">
        <w:rPr>
          <w:rFonts w:ascii="Times New Roman" w:hAnsi="Times New Roman" w:cs="Times New Roman"/>
          <w:i/>
          <w:noProof/>
        </w:rPr>
        <w:t>42</w:t>
      </w:r>
      <w:r w:rsidRPr="00CF0DB0">
        <w:rPr>
          <w:rFonts w:ascii="Times New Roman" w:hAnsi="Times New Roman" w:cs="Times New Roman"/>
          <w:noProof/>
        </w:rPr>
        <w:t>(4), 627</w:t>
      </w:r>
      <w:r w:rsidR="00191ADF" w:rsidRPr="00CF0DB0">
        <w:rPr>
          <w:rFonts w:ascii="Times New Roman" w:hAnsi="Times New Roman" w:cs="Times New Roman"/>
          <w:noProof/>
        </w:rPr>
        <w:t>–6</w:t>
      </w:r>
      <w:r w:rsidR="00F22ADB" w:rsidRPr="00CF0DB0">
        <w:rPr>
          <w:rFonts w:ascii="Times New Roman" w:hAnsi="Times New Roman" w:cs="Times New Roman"/>
          <w:noProof/>
        </w:rPr>
        <w:t>42</w:t>
      </w:r>
      <w:r w:rsidRPr="00CF0DB0">
        <w:rPr>
          <w:rFonts w:ascii="Times New Roman" w:hAnsi="Times New Roman" w:cs="Times New Roman"/>
          <w:noProof/>
        </w:rPr>
        <w:t>.</w:t>
      </w:r>
    </w:p>
    <w:p w14:paraId="79BFFB51"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Lavelli, M., &amp; Fogel, A. (2002). Developmental changes in mother-infant face-to-face communication: Birth to 3 months. </w:t>
      </w:r>
      <w:r w:rsidRPr="00CF0DB0">
        <w:rPr>
          <w:rFonts w:ascii="Times New Roman" w:hAnsi="Times New Roman" w:cs="Times New Roman"/>
          <w:i/>
          <w:iCs/>
          <w:noProof/>
        </w:rPr>
        <w:t>Developmental Psychology</w:t>
      </w:r>
      <w:r w:rsidRPr="00CF0DB0">
        <w:rPr>
          <w:rFonts w:ascii="Times New Roman" w:hAnsi="Times New Roman" w:cs="Times New Roman"/>
          <w:noProof/>
        </w:rPr>
        <w:t xml:space="preserve">, </w:t>
      </w:r>
      <w:r w:rsidRPr="00CF0DB0">
        <w:rPr>
          <w:rFonts w:ascii="Times New Roman" w:hAnsi="Times New Roman" w:cs="Times New Roman"/>
          <w:i/>
          <w:iCs/>
          <w:noProof/>
        </w:rPr>
        <w:t>38</w:t>
      </w:r>
      <w:r w:rsidRPr="00CF0DB0">
        <w:rPr>
          <w:rFonts w:ascii="Times New Roman" w:hAnsi="Times New Roman" w:cs="Times New Roman"/>
          <w:noProof/>
        </w:rPr>
        <w:t>(2), 288–305.</w:t>
      </w:r>
    </w:p>
    <w:p w14:paraId="55195793"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Leeb, R. T., &amp; Rejskind, F. G. (2004). Here’s looking at you, kid! A longitudinal study of perceived gender differences in mutual gaze behavior in young infants. </w:t>
      </w:r>
      <w:r w:rsidRPr="00CF0DB0">
        <w:rPr>
          <w:rFonts w:ascii="Times New Roman" w:hAnsi="Times New Roman" w:cs="Times New Roman"/>
          <w:i/>
          <w:iCs/>
          <w:noProof/>
        </w:rPr>
        <w:t>Sex Roles</w:t>
      </w:r>
      <w:r w:rsidRPr="00CF0DB0">
        <w:rPr>
          <w:rFonts w:ascii="Times New Roman" w:hAnsi="Times New Roman" w:cs="Times New Roman"/>
          <w:noProof/>
        </w:rPr>
        <w:t xml:space="preserve">, </w:t>
      </w:r>
      <w:r w:rsidRPr="00CF0DB0">
        <w:rPr>
          <w:rFonts w:ascii="Times New Roman" w:hAnsi="Times New Roman" w:cs="Times New Roman"/>
          <w:i/>
          <w:iCs/>
          <w:noProof/>
        </w:rPr>
        <w:t>50</w:t>
      </w:r>
      <w:r w:rsidRPr="00CF0DB0">
        <w:rPr>
          <w:rFonts w:ascii="Times New Roman" w:hAnsi="Times New Roman" w:cs="Times New Roman"/>
          <w:noProof/>
        </w:rPr>
        <w:t>(1–2), 1–14.</w:t>
      </w:r>
    </w:p>
    <w:p w14:paraId="120076F1" w14:textId="4AA0EC25" w:rsidR="00EC13C9" w:rsidRPr="00CF0DB0" w:rsidRDefault="00EC13C9" w:rsidP="00E03F6D">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Leon, A. C., &amp; Heo, M. (2009). Sample sizes required to detect interactions between two binary fixed-effects in a mixed-effects linear regression model. </w:t>
      </w:r>
      <w:r w:rsidRPr="00CF0DB0">
        <w:rPr>
          <w:rFonts w:ascii="Times New Roman" w:hAnsi="Times New Roman" w:cs="Times New Roman"/>
          <w:i/>
          <w:iCs/>
          <w:noProof/>
        </w:rPr>
        <w:t xml:space="preserve">Computational Statistics </w:t>
      </w:r>
      <w:r w:rsidRPr="00CF0DB0">
        <w:rPr>
          <w:rFonts w:ascii="Times New Roman" w:hAnsi="Times New Roman" w:cs="Times New Roman"/>
          <w:i/>
          <w:iCs/>
          <w:noProof/>
        </w:rPr>
        <w:lastRenderedPageBreak/>
        <w:t>&amp; Data Analysis</w:t>
      </w:r>
      <w:r w:rsidRPr="00CF0DB0">
        <w:rPr>
          <w:rFonts w:ascii="Times New Roman" w:hAnsi="Times New Roman" w:cs="Times New Roman"/>
          <w:noProof/>
        </w:rPr>
        <w:t xml:space="preserve">, </w:t>
      </w:r>
      <w:r w:rsidRPr="00CF0DB0">
        <w:rPr>
          <w:rFonts w:ascii="Times New Roman" w:hAnsi="Times New Roman" w:cs="Times New Roman"/>
          <w:i/>
          <w:iCs/>
          <w:noProof/>
        </w:rPr>
        <w:t>53</w:t>
      </w:r>
      <w:r w:rsidRPr="00CF0DB0">
        <w:rPr>
          <w:rFonts w:ascii="Times New Roman" w:hAnsi="Times New Roman" w:cs="Times New Roman"/>
          <w:noProof/>
        </w:rPr>
        <w:t>(3), 603–608.</w:t>
      </w:r>
    </w:p>
    <w:p w14:paraId="36DFB805"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Meyer-Marcotty, P., Gerdes, A. B. M., Reuther, T., Stellzig-Eisenhauer, A., &amp; Alpers, G. W. (2010). Persons with cleft lip and palate are looked at differently. </w:t>
      </w:r>
      <w:r w:rsidRPr="00CF0DB0">
        <w:rPr>
          <w:rFonts w:ascii="Times New Roman" w:hAnsi="Times New Roman" w:cs="Times New Roman"/>
          <w:i/>
          <w:iCs/>
          <w:noProof/>
        </w:rPr>
        <w:t>Journal of Dental Research</w:t>
      </w:r>
      <w:r w:rsidRPr="00CF0DB0">
        <w:rPr>
          <w:rFonts w:ascii="Times New Roman" w:hAnsi="Times New Roman" w:cs="Times New Roman"/>
          <w:noProof/>
        </w:rPr>
        <w:t xml:space="preserve">, </w:t>
      </w:r>
      <w:r w:rsidRPr="00CF0DB0">
        <w:rPr>
          <w:rFonts w:ascii="Times New Roman" w:hAnsi="Times New Roman" w:cs="Times New Roman"/>
          <w:i/>
          <w:iCs/>
          <w:noProof/>
        </w:rPr>
        <w:t>89</w:t>
      </w:r>
      <w:r w:rsidRPr="00CF0DB0">
        <w:rPr>
          <w:rFonts w:ascii="Times New Roman" w:hAnsi="Times New Roman" w:cs="Times New Roman"/>
          <w:noProof/>
        </w:rPr>
        <w:t>(4), 400–404.</w:t>
      </w:r>
    </w:p>
    <w:p w14:paraId="3FA361B2"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Meyer-Marcotty, P., Gerdes, A. B. M., Stellzig-Eisenhauer, A., &amp; Alpers, G. W. (2011). Visual face perception of adults with unilateral cleft lip and palate in comparison to controls--an eye-tracking study. </w:t>
      </w:r>
      <w:r w:rsidRPr="00CF0DB0">
        <w:rPr>
          <w:rFonts w:ascii="Times New Roman" w:hAnsi="Times New Roman" w:cs="Times New Roman"/>
          <w:i/>
          <w:iCs/>
          <w:noProof/>
        </w:rPr>
        <w:t>The Cleft Palate-Craniofacial Journal</w:t>
      </w:r>
      <w:r w:rsidRPr="00CF0DB0">
        <w:rPr>
          <w:rFonts w:ascii="Times New Roman" w:hAnsi="Times New Roman" w:cs="Times New Roman"/>
          <w:noProof/>
        </w:rPr>
        <w:t xml:space="preserve">, </w:t>
      </w:r>
      <w:r w:rsidRPr="00CF0DB0">
        <w:rPr>
          <w:rFonts w:ascii="Times New Roman" w:hAnsi="Times New Roman" w:cs="Times New Roman"/>
          <w:i/>
          <w:iCs/>
          <w:noProof/>
        </w:rPr>
        <w:t>48</w:t>
      </w:r>
      <w:r w:rsidRPr="00CF0DB0">
        <w:rPr>
          <w:rFonts w:ascii="Times New Roman" w:hAnsi="Times New Roman" w:cs="Times New Roman"/>
          <w:noProof/>
        </w:rPr>
        <w:t>(2), 210–216.</w:t>
      </w:r>
    </w:p>
    <w:p w14:paraId="79E7C73F"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Montirosso, R., Fedeli, C., Murray, L., Morandi, F., Brusati, R., Perego, G. G., &amp; Borgatti, R. (2012). The role of negative maternal affective states and infant temperament in early interactions between infants with cleft lip and their mothers. </w:t>
      </w:r>
      <w:r w:rsidRPr="00CF0DB0">
        <w:rPr>
          <w:rFonts w:ascii="Times New Roman" w:hAnsi="Times New Roman" w:cs="Times New Roman"/>
          <w:i/>
          <w:iCs/>
          <w:noProof/>
        </w:rPr>
        <w:t>Journal of Pediatric Psychology</w:t>
      </w:r>
      <w:r w:rsidRPr="00CF0DB0">
        <w:rPr>
          <w:rFonts w:ascii="Times New Roman" w:hAnsi="Times New Roman" w:cs="Times New Roman"/>
          <w:noProof/>
        </w:rPr>
        <w:t xml:space="preserve">, </w:t>
      </w:r>
      <w:r w:rsidRPr="00CF0DB0">
        <w:rPr>
          <w:rFonts w:ascii="Times New Roman" w:hAnsi="Times New Roman" w:cs="Times New Roman"/>
          <w:i/>
          <w:iCs/>
          <w:noProof/>
        </w:rPr>
        <w:t>37</w:t>
      </w:r>
      <w:r w:rsidRPr="00CF0DB0">
        <w:rPr>
          <w:rFonts w:ascii="Times New Roman" w:hAnsi="Times New Roman" w:cs="Times New Roman"/>
          <w:noProof/>
        </w:rPr>
        <w:t>(2), 241–250.</w:t>
      </w:r>
    </w:p>
    <w:p w14:paraId="4BD3B712" w14:textId="77777777" w:rsidR="00797FB3" w:rsidRPr="00CF0DB0" w:rsidRDefault="00797FB3"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Murray, L., Fiori-Cowley, A., Hooper, R., &amp; Cooper, P. (1996). The impact of postnatal depression and associated adversity on early mother-infant interactions and later infant outcome. </w:t>
      </w:r>
      <w:r w:rsidRPr="00CF0DB0">
        <w:rPr>
          <w:rFonts w:ascii="Times New Roman" w:hAnsi="Times New Roman" w:cs="Times New Roman"/>
          <w:i/>
          <w:noProof/>
        </w:rPr>
        <w:t>Child development</w:t>
      </w:r>
      <w:r w:rsidRPr="00CF0DB0">
        <w:rPr>
          <w:rFonts w:ascii="Times New Roman" w:hAnsi="Times New Roman" w:cs="Times New Roman"/>
          <w:noProof/>
        </w:rPr>
        <w:t xml:space="preserve">, </w:t>
      </w:r>
      <w:r w:rsidRPr="00CF0DB0">
        <w:rPr>
          <w:rFonts w:ascii="Times New Roman" w:hAnsi="Times New Roman" w:cs="Times New Roman"/>
          <w:i/>
          <w:noProof/>
        </w:rPr>
        <w:t>67</w:t>
      </w:r>
      <w:r w:rsidRPr="00CF0DB0">
        <w:rPr>
          <w:rFonts w:ascii="Times New Roman" w:hAnsi="Times New Roman" w:cs="Times New Roman"/>
          <w:noProof/>
        </w:rPr>
        <w:t>(5), 2512-2526.</w:t>
      </w:r>
    </w:p>
    <w:p w14:paraId="1422F8B2" w14:textId="13D49684" w:rsidR="00EC13C9" w:rsidRPr="00CF0DB0" w:rsidRDefault="00E03F6D"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Murray, L., Hentges, F., Hill, J., Karpf, J., Mistry, B., Kreutz, M., Woodall, P., Moss, T., Goodacre, T.</w:t>
      </w:r>
      <w:r w:rsidR="00EC13C9" w:rsidRPr="00CF0DB0">
        <w:rPr>
          <w:rFonts w:ascii="Times New Roman" w:hAnsi="Times New Roman" w:cs="Times New Roman"/>
          <w:noProof/>
        </w:rPr>
        <w:t xml:space="preserve"> (2008). The effect of cleft lip and palate, and the timing of lip repair on mother-infant interactions and infant development. </w:t>
      </w:r>
      <w:r w:rsidR="00EC13C9" w:rsidRPr="00CF0DB0">
        <w:rPr>
          <w:rFonts w:ascii="Times New Roman" w:hAnsi="Times New Roman" w:cs="Times New Roman"/>
          <w:i/>
          <w:iCs/>
          <w:noProof/>
        </w:rPr>
        <w:t>Journal of Child Psychology and Psychiatry</w:t>
      </w:r>
      <w:r w:rsidR="00EC13C9" w:rsidRPr="00CF0DB0">
        <w:rPr>
          <w:rFonts w:ascii="Times New Roman" w:hAnsi="Times New Roman" w:cs="Times New Roman"/>
          <w:noProof/>
        </w:rPr>
        <w:t xml:space="preserve">, </w:t>
      </w:r>
      <w:r w:rsidR="00EC13C9" w:rsidRPr="00CF0DB0">
        <w:rPr>
          <w:rFonts w:ascii="Times New Roman" w:hAnsi="Times New Roman" w:cs="Times New Roman"/>
          <w:i/>
          <w:iCs/>
          <w:noProof/>
        </w:rPr>
        <w:t>49</w:t>
      </w:r>
      <w:r w:rsidR="00EC13C9" w:rsidRPr="00CF0DB0">
        <w:rPr>
          <w:rFonts w:ascii="Times New Roman" w:hAnsi="Times New Roman" w:cs="Times New Roman"/>
          <w:noProof/>
        </w:rPr>
        <w:t>(2), 115–123.</w:t>
      </w:r>
    </w:p>
    <w:p w14:paraId="1CAB7F43"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Nelson, P., Glenny, A. M., Kirk, S., &amp; Caress, A. L. (2012). Parents’ experiences of caring for a child with a cleft lip and/or palate: A review of the literature. </w:t>
      </w:r>
      <w:r w:rsidRPr="00CF0DB0">
        <w:rPr>
          <w:rFonts w:ascii="Times New Roman" w:hAnsi="Times New Roman" w:cs="Times New Roman"/>
          <w:i/>
          <w:iCs/>
          <w:noProof/>
        </w:rPr>
        <w:t>Child: care, health and development</w:t>
      </w:r>
      <w:r w:rsidRPr="00CF0DB0">
        <w:rPr>
          <w:rFonts w:ascii="Times New Roman" w:hAnsi="Times New Roman" w:cs="Times New Roman"/>
          <w:noProof/>
        </w:rPr>
        <w:t xml:space="preserve">, </w:t>
      </w:r>
      <w:r w:rsidRPr="00CF0DB0">
        <w:rPr>
          <w:rFonts w:ascii="Times New Roman" w:hAnsi="Times New Roman" w:cs="Times New Roman"/>
          <w:i/>
          <w:iCs/>
          <w:noProof/>
        </w:rPr>
        <w:t>38</w:t>
      </w:r>
      <w:r w:rsidRPr="00CF0DB0">
        <w:rPr>
          <w:rFonts w:ascii="Times New Roman" w:hAnsi="Times New Roman" w:cs="Times New Roman"/>
          <w:noProof/>
        </w:rPr>
        <w:t>(1), 6–20.</w:t>
      </w:r>
    </w:p>
    <w:p w14:paraId="7A3DE276"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Papoušek, H., &amp; Papoušek, M. (1995). Intuitive parenting. In M. H. Bornstein (Ed.), </w:t>
      </w:r>
      <w:r w:rsidRPr="00CF0DB0">
        <w:rPr>
          <w:rFonts w:ascii="Times New Roman" w:hAnsi="Times New Roman" w:cs="Times New Roman"/>
          <w:i/>
          <w:iCs/>
          <w:noProof/>
        </w:rPr>
        <w:t>Handbook of parenting, Vol. 2: Biology and ecology of parenting</w:t>
      </w:r>
      <w:r w:rsidRPr="00CF0DB0">
        <w:rPr>
          <w:rFonts w:ascii="Times New Roman" w:hAnsi="Times New Roman" w:cs="Times New Roman"/>
          <w:noProof/>
        </w:rPr>
        <w:t xml:space="preserve"> (pp. 117–136). CHAP, </w:t>
      </w:r>
      <w:r w:rsidRPr="00CF0DB0">
        <w:rPr>
          <w:rFonts w:ascii="Times New Roman" w:hAnsi="Times New Roman" w:cs="Times New Roman"/>
          <w:noProof/>
        </w:rPr>
        <w:lastRenderedPageBreak/>
        <w:t>Hillsdale, NJ: Lawrence Erlbaum Associates, Inc.</w:t>
      </w:r>
    </w:p>
    <w:p w14:paraId="3325C0C1"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Paré, M., Richler, R. C., ten Hove, M., &amp; Munhall, K. G. (2003). Gaze behavior in audiovisual speech perception: The influence of ocular fixations on the McGurk effect. </w:t>
      </w:r>
      <w:r w:rsidRPr="00CF0DB0">
        <w:rPr>
          <w:rFonts w:ascii="Times New Roman" w:hAnsi="Times New Roman" w:cs="Times New Roman"/>
          <w:i/>
          <w:iCs/>
          <w:noProof/>
        </w:rPr>
        <w:t>Perception &amp; Psychophysics</w:t>
      </w:r>
      <w:r w:rsidRPr="00CF0DB0">
        <w:rPr>
          <w:rFonts w:ascii="Times New Roman" w:hAnsi="Times New Roman" w:cs="Times New Roman"/>
          <w:noProof/>
        </w:rPr>
        <w:t xml:space="preserve">, </w:t>
      </w:r>
      <w:r w:rsidRPr="00CF0DB0">
        <w:rPr>
          <w:rFonts w:ascii="Times New Roman" w:hAnsi="Times New Roman" w:cs="Times New Roman"/>
          <w:i/>
          <w:iCs/>
          <w:noProof/>
        </w:rPr>
        <w:t>65</w:t>
      </w:r>
      <w:r w:rsidRPr="00CF0DB0">
        <w:rPr>
          <w:rFonts w:ascii="Times New Roman" w:hAnsi="Times New Roman" w:cs="Times New Roman"/>
          <w:noProof/>
        </w:rPr>
        <w:t>(4), 553–567.</w:t>
      </w:r>
    </w:p>
    <w:p w14:paraId="4A607791" w14:textId="641F7024" w:rsidR="00EC13C9" w:rsidRPr="00CF0DB0" w:rsidRDefault="00E03F6D"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Parsons, C. E., Young, K. S., Mohseni, H., Woolrich, M. W., Thomsen, K. R., Joensson, M., Murray, L., Goodacre, T., Stein, A., Kringelbach, M. L.</w:t>
      </w:r>
      <w:r w:rsidR="00EC13C9" w:rsidRPr="00CF0DB0">
        <w:rPr>
          <w:rFonts w:ascii="Times New Roman" w:hAnsi="Times New Roman" w:cs="Times New Roman"/>
          <w:noProof/>
        </w:rPr>
        <w:t xml:space="preserve"> (2013). Minor structural abnormalities in the infant face disrupt neural processing: A unique window into early caregiving responses. </w:t>
      </w:r>
      <w:r w:rsidR="00EC13C9" w:rsidRPr="00CF0DB0">
        <w:rPr>
          <w:rFonts w:ascii="Times New Roman" w:hAnsi="Times New Roman" w:cs="Times New Roman"/>
          <w:i/>
          <w:iCs/>
          <w:noProof/>
        </w:rPr>
        <w:t>Social Neuroscience</w:t>
      </w:r>
      <w:r w:rsidR="00EC13C9" w:rsidRPr="00CF0DB0">
        <w:rPr>
          <w:rFonts w:ascii="Times New Roman" w:hAnsi="Times New Roman" w:cs="Times New Roman"/>
          <w:noProof/>
        </w:rPr>
        <w:t xml:space="preserve">, </w:t>
      </w:r>
      <w:r w:rsidR="00EC13C9" w:rsidRPr="00CF0DB0">
        <w:rPr>
          <w:rFonts w:ascii="Times New Roman" w:hAnsi="Times New Roman" w:cs="Times New Roman"/>
          <w:i/>
          <w:iCs/>
          <w:noProof/>
        </w:rPr>
        <w:t>8</w:t>
      </w:r>
      <w:r w:rsidR="00EC13C9" w:rsidRPr="00CF0DB0">
        <w:rPr>
          <w:rFonts w:ascii="Times New Roman" w:hAnsi="Times New Roman" w:cs="Times New Roman"/>
          <w:noProof/>
        </w:rPr>
        <w:t>(4), 268–274.</w:t>
      </w:r>
    </w:p>
    <w:p w14:paraId="71D7CC24"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Parsons, C. E., Young, K. S., Murray, L., Stein, A., &amp; Kringelbach, M. L. (2010). The functional neuroanatomy of the evolving parent-infant relationship. </w:t>
      </w:r>
      <w:r w:rsidRPr="00CF0DB0">
        <w:rPr>
          <w:rFonts w:ascii="Times New Roman" w:hAnsi="Times New Roman" w:cs="Times New Roman"/>
          <w:i/>
          <w:iCs/>
          <w:noProof/>
        </w:rPr>
        <w:t>Progress in Neurobiology</w:t>
      </w:r>
      <w:r w:rsidRPr="00CF0DB0">
        <w:rPr>
          <w:rFonts w:ascii="Times New Roman" w:hAnsi="Times New Roman" w:cs="Times New Roman"/>
          <w:noProof/>
        </w:rPr>
        <w:t xml:space="preserve">, </w:t>
      </w:r>
      <w:r w:rsidRPr="00CF0DB0">
        <w:rPr>
          <w:rFonts w:ascii="Times New Roman" w:hAnsi="Times New Roman" w:cs="Times New Roman"/>
          <w:i/>
          <w:iCs/>
          <w:noProof/>
        </w:rPr>
        <w:t>91</w:t>
      </w:r>
      <w:r w:rsidRPr="00CF0DB0">
        <w:rPr>
          <w:rFonts w:ascii="Times New Roman" w:hAnsi="Times New Roman" w:cs="Times New Roman"/>
          <w:noProof/>
        </w:rPr>
        <w:t>(3), 220–241.</w:t>
      </w:r>
    </w:p>
    <w:p w14:paraId="7EBF7271" w14:textId="766E37CD" w:rsidR="00EC13C9" w:rsidRPr="00CF0DB0" w:rsidRDefault="00E03F6D"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Parsons, C. E., Young, K. S., Parsons, E., Dean, A., Murray, L., Goodacre, T., Dalton, L., Stein, A., Kringelbach, M. L.</w:t>
      </w:r>
      <w:r w:rsidR="00EC13C9" w:rsidRPr="00CF0DB0">
        <w:rPr>
          <w:rFonts w:ascii="Times New Roman" w:hAnsi="Times New Roman" w:cs="Times New Roman"/>
          <w:noProof/>
        </w:rPr>
        <w:t xml:space="preserve"> (2011). The effect of cleft lip on adults’ responses to faces: Cross-species findings. </w:t>
      </w:r>
      <w:r w:rsidR="00EC13C9" w:rsidRPr="00CF0DB0">
        <w:rPr>
          <w:rFonts w:ascii="Times New Roman" w:hAnsi="Times New Roman" w:cs="Times New Roman"/>
          <w:i/>
          <w:iCs/>
          <w:noProof/>
        </w:rPr>
        <w:t>PloS one</w:t>
      </w:r>
      <w:r w:rsidR="00EC13C9" w:rsidRPr="00CF0DB0">
        <w:rPr>
          <w:rFonts w:ascii="Times New Roman" w:hAnsi="Times New Roman" w:cs="Times New Roman"/>
          <w:noProof/>
        </w:rPr>
        <w:t xml:space="preserve">, </w:t>
      </w:r>
      <w:r w:rsidR="00EC13C9" w:rsidRPr="00CF0DB0">
        <w:rPr>
          <w:rFonts w:ascii="Times New Roman" w:hAnsi="Times New Roman" w:cs="Times New Roman"/>
          <w:i/>
          <w:iCs/>
          <w:noProof/>
        </w:rPr>
        <w:t>6</w:t>
      </w:r>
      <w:r w:rsidR="00EC13C9" w:rsidRPr="00CF0DB0">
        <w:rPr>
          <w:rFonts w:ascii="Times New Roman" w:hAnsi="Times New Roman" w:cs="Times New Roman"/>
          <w:noProof/>
        </w:rPr>
        <w:t>(10), e25897.</w:t>
      </w:r>
    </w:p>
    <w:p w14:paraId="11965283" w14:textId="31B9CB05" w:rsidR="00EC13C9" w:rsidRPr="00CF0DB0" w:rsidRDefault="00E03F6D"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Rayson, H., Parsons, C. E., Young, K. S., Goodacre, T., Kringelbach, M. L., Bonaiuto, J. J., McSorley, E., Murray, L.</w:t>
      </w:r>
      <w:r w:rsidR="00EC13C9" w:rsidRPr="00CF0DB0">
        <w:rPr>
          <w:rFonts w:ascii="Times New Roman" w:hAnsi="Times New Roman" w:cs="Times New Roman"/>
          <w:noProof/>
        </w:rPr>
        <w:t xml:space="preserve"> (</w:t>
      </w:r>
      <w:r w:rsidRPr="00CF0DB0">
        <w:rPr>
          <w:rFonts w:ascii="Times New Roman" w:hAnsi="Times New Roman" w:cs="Times New Roman"/>
          <w:noProof/>
        </w:rPr>
        <w:t>in press</w:t>
      </w:r>
      <w:r w:rsidR="00EC13C9" w:rsidRPr="00CF0DB0">
        <w:rPr>
          <w:rFonts w:ascii="Times New Roman" w:hAnsi="Times New Roman" w:cs="Times New Roman"/>
          <w:noProof/>
        </w:rPr>
        <w:t xml:space="preserve">). Effects of infant cleft lip on adult gaze and perceptions of “cuteness.” </w:t>
      </w:r>
      <w:r w:rsidR="00EC13C9" w:rsidRPr="00CF0DB0">
        <w:rPr>
          <w:rFonts w:ascii="Times New Roman" w:hAnsi="Times New Roman" w:cs="Times New Roman"/>
          <w:i/>
          <w:iCs/>
          <w:noProof/>
        </w:rPr>
        <w:t>The Cleft Palate-Craniofacial Journal</w:t>
      </w:r>
      <w:r w:rsidR="00EC13C9" w:rsidRPr="00CF0DB0">
        <w:rPr>
          <w:rFonts w:ascii="Times New Roman" w:hAnsi="Times New Roman" w:cs="Times New Roman"/>
          <w:noProof/>
        </w:rPr>
        <w:t>.</w:t>
      </w:r>
    </w:p>
    <w:p w14:paraId="4EE83000"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Rigato, S., Menon, E., Johnson, M. H., Faraguna, D., &amp; Farroni, T. (2011). Direct gaze may modulate face recognition in newborns. </w:t>
      </w:r>
      <w:r w:rsidRPr="00CF0DB0">
        <w:rPr>
          <w:rFonts w:ascii="Times New Roman" w:hAnsi="Times New Roman" w:cs="Times New Roman"/>
          <w:i/>
          <w:iCs/>
          <w:noProof/>
        </w:rPr>
        <w:t>Infant and Child Development</w:t>
      </w:r>
      <w:r w:rsidRPr="00CF0DB0">
        <w:rPr>
          <w:rFonts w:ascii="Times New Roman" w:hAnsi="Times New Roman" w:cs="Times New Roman"/>
          <w:noProof/>
        </w:rPr>
        <w:t xml:space="preserve">, </w:t>
      </w:r>
      <w:r w:rsidRPr="00CF0DB0">
        <w:rPr>
          <w:rFonts w:ascii="Times New Roman" w:hAnsi="Times New Roman" w:cs="Times New Roman"/>
          <w:i/>
          <w:iCs/>
          <w:noProof/>
        </w:rPr>
        <w:t>20</w:t>
      </w:r>
      <w:r w:rsidRPr="00CF0DB0">
        <w:rPr>
          <w:rFonts w:ascii="Times New Roman" w:hAnsi="Times New Roman" w:cs="Times New Roman"/>
          <w:noProof/>
        </w:rPr>
        <w:t>(1), 20–34.</w:t>
      </w:r>
    </w:p>
    <w:p w14:paraId="3C86439F" w14:textId="77777777" w:rsidR="00961127" w:rsidRPr="00CF0DB0" w:rsidRDefault="00961127"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Robson, K. S. (1967). The role of eye-to-eye contact in maternal-infant attachment. </w:t>
      </w:r>
      <w:r w:rsidRPr="00CF0DB0">
        <w:rPr>
          <w:rFonts w:ascii="Times New Roman" w:hAnsi="Times New Roman" w:cs="Times New Roman"/>
          <w:i/>
          <w:noProof/>
        </w:rPr>
        <w:t>Journal of Child Psychology and Psychiatry</w:t>
      </w:r>
      <w:r w:rsidRPr="00CF0DB0">
        <w:rPr>
          <w:rFonts w:ascii="Times New Roman" w:hAnsi="Times New Roman" w:cs="Times New Roman"/>
          <w:noProof/>
        </w:rPr>
        <w:t xml:space="preserve">, </w:t>
      </w:r>
      <w:r w:rsidRPr="00CF0DB0">
        <w:rPr>
          <w:rFonts w:ascii="Times New Roman" w:hAnsi="Times New Roman" w:cs="Times New Roman"/>
          <w:i/>
          <w:noProof/>
        </w:rPr>
        <w:t>8</w:t>
      </w:r>
      <w:r w:rsidRPr="00CF0DB0">
        <w:rPr>
          <w:rFonts w:ascii="Times New Roman" w:hAnsi="Times New Roman" w:cs="Times New Roman"/>
          <w:noProof/>
        </w:rPr>
        <w:t>(1), 13–25.</w:t>
      </w:r>
    </w:p>
    <w:p w14:paraId="05DCF984"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Senju, A., &amp; Csibra, G. (2008). Gaze following in human infants depends on communicative signals. </w:t>
      </w:r>
      <w:r w:rsidRPr="00CF0DB0">
        <w:rPr>
          <w:rFonts w:ascii="Times New Roman" w:hAnsi="Times New Roman" w:cs="Times New Roman"/>
          <w:i/>
          <w:iCs/>
          <w:noProof/>
        </w:rPr>
        <w:t>Current Biology</w:t>
      </w:r>
      <w:r w:rsidRPr="00CF0DB0">
        <w:rPr>
          <w:rFonts w:ascii="Times New Roman" w:hAnsi="Times New Roman" w:cs="Times New Roman"/>
          <w:noProof/>
        </w:rPr>
        <w:t xml:space="preserve">, </w:t>
      </w:r>
      <w:r w:rsidRPr="00CF0DB0">
        <w:rPr>
          <w:rFonts w:ascii="Times New Roman" w:hAnsi="Times New Roman" w:cs="Times New Roman"/>
          <w:i/>
          <w:iCs/>
          <w:noProof/>
        </w:rPr>
        <w:t>18</w:t>
      </w:r>
      <w:r w:rsidRPr="00CF0DB0">
        <w:rPr>
          <w:rFonts w:ascii="Times New Roman" w:hAnsi="Times New Roman" w:cs="Times New Roman"/>
          <w:noProof/>
        </w:rPr>
        <w:t>(9), 668–671.</w:t>
      </w:r>
    </w:p>
    <w:p w14:paraId="095CECC3"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lastRenderedPageBreak/>
        <w:t xml:space="preserve">Simion, F., &amp; Di Giorgio, E. (2015). Face perception and processing in early infancy: inborn predispositions and developmental changes. </w:t>
      </w:r>
      <w:r w:rsidRPr="00CF0DB0">
        <w:rPr>
          <w:rFonts w:ascii="Times New Roman" w:hAnsi="Times New Roman" w:cs="Times New Roman"/>
          <w:i/>
          <w:iCs/>
          <w:noProof/>
        </w:rPr>
        <w:t>Frontiers in Psychology</w:t>
      </w:r>
      <w:r w:rsidRPr="00CF0DB0">
        <w:rPr>
          <w:rFonts w:ascii="Times New Roman" w:hAnsi="Times New Roman" w:cs="Times New Roman"/>
          <w:noProof/>
        </w:rPr>
        <w:t xml:space="preserve">, </w:t>
      </w:r>
      <w:r w:rsidRPr="00CF0DB0">
        <w:rPr>
          <w:rFonts w:ascii="Times New Roman" w:hAnsi="Times New Roman" w:cs="Times New Roman"/>
          <w:i/>
          <w:iCs/>
          <w:noProof/>
        </w:rPr>
        <w:t>6</w:t>
      </w:r>
      <w:r w:rsidRPr="00CF0DB0">
        <w:rPr>
          <w:rFonts w:ascii="Times New Roman" w:hAnsi="Times New Roman" w:cs="Times New Roman"/>
          <w:noProof/>
        </w:rPr>
        <w:t>, 969.</w:t>
      </w:r>
    </w:p>
    <w:p w14:paraId="4CF3A3F8"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Speltz, M. L., Endriga, M. C., Hill, S., Maris, C. L., Jones, K., &amp; Omnell, M. L. (2000). Brief report: Cognitive and psychomotor development of infants with orofacial clefts. </w:t>
      </w:r>
      <w:r w:rsidRPr="00CF0DB0">
        <w:rPr>
          <w:rFonts w:ascii="Times New Roman" w:hAnsi="Times New Roman" w:cs="Times New Roman"/>
          <w:i/>
          <w:iCs/>
          <w:noProof/>
        </w:rPr>
        <w:t>Journal of Pediatric Psychology</w:t>
      </w:r>
      <w:r w:rsidRPr="00CF0DB0">
        <w:rPr>
          <w:rFonts w:ascii="Times New Roman" w:hAnsi="Times New Roman" w:cs="Times New Roman"/>
          <w:noProof/>
        </w:rPr>
        <w:t xml:space="preserve">, </w:t>
      </w:r>
      <w:r w:rsidRPr="00CF0DB0">
        <w:rPr>
          <w:rFonts w:ascii="Times New Roman" w:hAnsi="Times New Roman" w:cs="Times New Roman"/>
          <w:i/>
          <w:iCs/>
          <w:noProof/>
        </w:rPr>
        <w:t>25</w:t>
      </w:r>
      <w:r w:rsidRPr="00CF0DB0">
        <w:rPr>
          <w:rFonts w:ascii="Times New Roman" w:hAnsi="Times New Roman" w:cs="Times New Roman"/>
          <w:noProof/>
        </w:rPr>
        <w:t>(3), 185–190.</w:t>
      </w:r>
    </w:p>
    <w:p w14:paraId="39E64499"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Speltz, M. L., Goodell, E. W., Endriga, M. C., &amp; Clarren, S. K. (1994). Feeding interactions of infants with unrepaired cleft lip and/or palate.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17</w:t>
      </w:r>
      <w:r w:rsidRPr="00CF0DB0">
        <w:rPr>
          <w:rFonts w:ascii="Times New Roman" w:hAnsi="Times New Roman" w:cs="Times New Roman"/>
          <w:noProof/>
        </w:rPr>
        <w:t>(2), 131–139.</w:t>
      </w:r>
    </w:p>
    <w:p w14:paraId="51E283D0"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Stern, D. N. (1974). Mother and infant at play: The dyadic interaction involving facial, vocal, and gaze behaviors. In M. Lewis &amp; L. A. Rosenblum (Eds.), </w:t>
      </w:r>
      <w:r w:rsidRPr="00CF0DB0">
        <w:rPr>
          <w:rFonts w:ascii="Times New Roman" w:hAnsi="Times New Roman" w:cs="Times New Roman"/>
          <w:i/>
          <w:iCs/>
          <w:noProof/>
        </w:rPr>
        <w:t>The Effect of the Infant on its Caregiver</w:t>
      </w:r>
      <w:r w:rsidRPr="00CF0DB0">
        <w:rPr>
          <w:rFonts w:ascii="Times New Roman" w:hAnsi="Times New Roman" w:cs="Times New Roman"/>
          <w:noProof/>
        </w:rPr>
        <w:t xml:space="preserve"> (pp. 187–214). New York, NY: Wiley-Interscience.</w:t>
      </w:r>
    </w:p>
    <w:p w14:paraId="79E7A16B" w14:textId="77777777" w:rsidR="00756A82" w:rsidRPr="00CF0DB0" w:rsidRDefault="00756A82"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Stern, D. N. (1977). </w:t>
      </w:r>
      <w:r w:rsidRPr="00CF0DB0">
        <w:rPr>
          <w:rFonts w:ascii="Times New Roman" w:hAnsi="Times New Roman" w:cs="Times New Roman"/>
          <w:i/>
          <w:noProof/>
        </w:rPr>
        <w:t>The First Relationship</w:t>
      </w:r>
      <w:r w:rsidRPr="00CF0DB0">
        <w:rPr>
          <w:rFonts w:ascii="Times New Roman" w:hAnsi="Times New Roman" w:cs="Times New Roman"/>
          <w:noProof/>
        </w:rPr>
        <w:t xml:space="preserve">. </w:t>
      </w:r>
      <w:r w:rsidR="00E4558E" w:rsidRPr="00CF0DB0">
        <w:rPr>
          <w:rFonts w:ascii="Times New Roman" w:hAnsi="Times New Roman" w:cs="Times New Roman"/>
          <w:noProof/>
        </w:rPr>
        <w:t xml:space="preserve">Cambridge, MA: </w:t>
      </w:r>
      <w:r w:rsidRPr="00CF0DB0">
        <w:rPr>
          <w:rFonts w:ascii="Times New Roman" w:hAnsi="Times New Roman" w:cs="Times New Roman"/>
          <w:noProof/>
        </w:rPr>
        <w:t>Harvard University Press.</w:t>
      </w:r>
    </w:p>
    <w:p w14:paraId="4628846D"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Sylvester-Bradley, B., &amp; Trevarthen, C. (1978). Baby talk as an adaptation to the infant’s communication. In N. Waterson &amp; C. Snow (Eds.), </w:t>
      </w:r>
      <w:r w:rsidRPr="00CF0DB0">
        <w:rPr>
          <w:rFonts w:ascii="Times New Roman" w:hAnsi="Times New Roman" w:cs="Times New Roman"/>
          <w:i/>
          <w:iCs/>
          <w:noProof/>
        </w:rPr>
        <w:t>The Development of Communication</w:t>
      </w:r>
      <w:r w:rsidRPr="00CF0DB0">
        <w:rPr>
          <w:rFonts w:ascii="Times New Roman" w:hAnsi="Times New Roman" w:cs="Times New Roman"/>
          <w:noProof/>
        </w:rPr>
        <w:t xml:space="preserve"> (pp. 75–92). Chichester, UK: John Wiley &amp; Sons, Ltd.</w:t>
      </w:r>
    </w:p>
    <w:p w14:paraId="731120A9" w14:textId="0648BCC3" w:rsidR="00E03F6D" w:rsidRPr="00CF0DB0" w:rsidRDefault="00EC13C9" w:rsidP="00E03F6D">
      <w:pPr>
        <w:widowControl w:val="0"/>
        <w:autoSpaceDE w:val="0"/>
        <w:autoSpaceDN w:val="0"/>
        <w:adjustRightInd w:val="0"/>
        <w:spacing w:line="480" w:lineRule="auto"/>
        <w:ind w:left="480" w:hanging="480"/>
        <w:rPr>
          <w:rFonts w:ascii="Times New Roman" w:hAnsi="Times New Roman" w:cs="Times New Roman"/>
          <w:noProof/>
          <w:lang w:val="en-GB"/>
        </w:rPr>
      </w:pPr>
      <w:r w:rsidRPr="00CF0DB0">
        <w:rPr>
          <w:rFonts w:ascii="Times New Roman" w:hAnsi="Times New Roman" w:cs="Times New Roman"/>
          <w:noProof/>
        </w:rPr>
        <w:t xml:space="preserve">Symons, L. A., Hains, S. M. J., &amp; Muir, D. W. (1998). Look at me: Five-month-old infants’ sensitivity to very small deviations in eye-gaze during social interactions. </w:t>
      </w:r>
      <w:r w:rsidRPr="00CF0DB0">
        <w:rPr>
          <w:rFonts w:ascii="Times New Roman" w:hAnsi="Times New Roman" w:cs="Times New Roman"/>
          <w:i/>
          <w:iCs/>
          <w:noProof/>
        </w:rPr>
        <w:t>Infant Behavior and Development</w:t>
      </w:r>
      <w:r w:rsidRPr="00CF0DB0">
        <w:rPr>
          <w:rFonts w:ascii="Times New Roman" w:hAnsi="Times New Roman" w:cs="Times New Roman"/>
          <w:noProof/>
        </w:rPr>
        <w:t xml:space="preserve">, </w:t>
      </w:r>
      <w:r w:rsidRPr="00CF0DB0">
        <w:rPr>
          <w:rFonts w:ascii="Times New Roman" w:hAnsi="Times New Roman" w:cs="Times New Roman"/>
          <w:i/>
          <w:iCs/>
          <w:noProof/>
        </w:rPr>
        <w:t>21</w:t>
      </w:r>
      <w:r w:rsidRPr="00CF0DB0">
        <w:rPr>
          <w:rFonts w:ascii="Times New Roman" w:hAnsi="Times New Roman" w:cs="Times New Roman"/>
          <w:noProof/>
        </w:rPr>
        <w:t>, 531–536.</w:t>
      </w:r>
      <w:r w:rsidR="00E03F6D" w:rsidRPr="00CF0DB0">
        <w:rPr>
          <w:rFonts w:ascii="Times New Roman" w:hAnsi="Times New Roman" w:cs="Times New Roman"/>
          <w:noProof/>
          <w:lang w:val="en-GB"/>
        </w:rPr>
        <w:t xml:space="preserve"> </w:t>
      </w:r>
    </w:p>
    <w:p w14:paraId="731EF924" w14:textId="77777777" w:rsidR="00E03F6D" w:rsidRPr="00CF0DB0" w:rsidRDefault="00E03F6D" w:rsidP="00E03F6D">
      <w:pPr>
        <w:widowControl w:val="0"/>
        <w:autoSpaceDE w:val="0"/>
        <w:autoSpaceDN w:val="0"/>
        <w:adjustRightInd w:val="0"/>
        <w:spacing w:line="480" w:lineRule="auto"/>
        <w:ind w:left="480" w:hanging="480"/>
        <w:rPr>
          <w:rFonts w:ascii="Times New Roman" w:hAnsi="Times New Roman" w:cs="Times New Roman"/>
          <w:noProof/>
          <w:lang w:val="en-GB"/>
        </w:rPr>
      </w:pPr>
      <w:r w:rsidRPr="00CF0DB0">
        <w:rPr>
          <w:rFonts w:ascii="Times New Roman" w:hAnsi="Times New Roman" w:cs="Times New Roman"/>
          <w:noProof/>
          <w:lang w:val="en-GB"/>
        </w:rPr>
        <w:t xml:space="preserve">Tobii Technology AB. (2014). </w:t>
      </w:r>
      <w:r w:rsidRPr="00CF0DB0">
        <w:rPr>
          <w:rFonts w:ascii="Times New Roman" w:hAnsi="Times New Roman" w:cs="Times New Roman"/>
          <w:i/>
          <w:iCs/>
          <w:noProof/>
          <w:lang w:val="en-GB"/>
        </w:rPr>
        <w:t>Tobii Studio Version 3.3.0 User Manual</w:t>
      </w:r>
      <w:r w:rsidRPr="00CF0DB0">
        <w:rPr>
          <w:rFonts w:ascii="Times New Roman" w:hAnsi="Times New Roman" w:cs="Times New Roman"/>
          <w:noProof/>
          <w:lang w:val="en-GB"/>
        </w:rPr>
        <w:t>. Danderyd (Sweden): Tobii Technology AB.</w:t>
      </w:r>
    </w:p>
    <w:p w14:paraId="69173766" w14:textId="2CF44633" w:rsidR="00EC13C9" w:rsidRPr="00CF0DB0" w:rsidRDefault="00EC13C9" w:rsidP="00E03F6D">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Trevarthen, C. (1979). Communication and cooperation in early infancy: a description of primary intersubjectivity. In M. Bullowa (Ed.), </w:t>
      </w:r>
      <w:r w:rsidRPr="00CF0DB0">
        <w:rPr>
          <w:rFonts w:ascii="Times New Roman" w:hAnsi="Times New Roman" w:cs="Times New Roman"/>
          <w:i/>
          <w:iCs/>
          <w:noProof/>
        </w:rPr>
        <w:t>Before Speech: The Beginning of Interpersonal Communication</w:t>
      </w:r>
      <w:r w:rsidRPr="00CF0DB0">
        <w:rPr>
          <w:rFonts w:ascii="Times New Roman" w:hAnsi="Times New Roman" w:cs="Times New Roman"/>
          <w:noProof/>
        </w:rPr>
        <w:t xml:space="preserve"> (pp. 321–348). Cambridge, UK: Cambridge University </w:t>
      </w:r>
      <w:r w:rsidRPr="00CF0DB0">
        <w:rPr>
          <w:rFonts w:ascii="Times New Roman" w:hAnsi="Times New Roman" w:cs="Times New Roman"/>
          <w:noProof/>
        </w:rPr>
        <w:lastRenderedPageBreak/>
        <w:t>Press.</w:t>
      </w:r>
    </w:p>
    <w:p w14:paraId="55172005" w14:textId="1ABCB173" w:rsidR="00EC13C9" w:rsidRPr="00CF0DB0" w:rsidRDefault="00EC13C9" w:rsidP="00E03F6D">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Wasserman, G. A., &amp; Allen, R. (1985). Maternal withdrawal from handicapped toddlers. </w:t>
      </w:r>
      <w:r w:rsidRPr="00CF0DB0">
        <w:rPr>
          <w:rFonts w:ascii="Times New Roman" w:hAnsi="Times New Roman" w:cs="Times New Roman"/>
          <w:i/>
          <w:iCs/>
          <w:noProof/>
        </w:rPr>
        <w:t>Journal of Child Psychology and Psychiatry</w:t>
      </w:r>
      <w:r w:rsidRPr="00CF0DB0">
        <w:rPr>
          <w:rFonts w:ascii="Times New Roman" w:hAnsi="Times New Roman" w:cs="Times New Roman"/>
          <w:noProof/>
        </w:rPr>
        <w:t xml:space="preserve">, </w:t>
      </w:r>
      <w:r w:rsidRPr="00CF0DB0">
        <w:rPr>
          <w:rFonts w:ascii="Times New Roman" w:hAnsi="Times New Roman" w:cs="Times New Roman"/>
          <w:i/>
          <w:iCs/>
          <w:noProof/>
        </w:rPr>
        <w:t>26</w:t>
      </w:r>
      <w:r w:rsidRPr="00CF0DB0">
        <w:rPr>
          <w:rFonts w:ascii="Times New Roman" w:hAnsi="Times New Roman" w:cs="Times New Roman"/>
          <w:noProof/>
        </w:rPr>
        <w:t>(3), 381–387.</w:t>
      </w:r>
    </w:p>
    <w:p w14:paraId="73344F9B" w14:textId="77777777" w:rsidR="00EC13C9" w:rsidRPr="00CF0DB0" w:rsidRDefault="00EC13C9" w:rsidP="00EC13C9">
      <w:pPr>
        <w:widowControl w:val="0"/>
        <w:autoSpaceDE w:val="0"/>
        <w:autoSpaceDN w:val="0"/>
        <w:adjustRightInd w:val="0"/>
        <w:spacing w:line="480" w:lineRule="auto"/>
        <w:ind w:left="480" w:hanging="480"/>
        <w:rPr>
          <w:rFonts w:ascii="Times New Roman" w:hAnsi="Times New Roman" w:cs="Times New Roman"/>
          <w:noProof/>
        </w:rPr>
      </w:pPr>
      <w:r w:rsidRPr="00CF0DB0">
        <w:rPr>
          <w:rFonts w:ascii="Times New Roman" w:hAnsi="Times New Roman" w:cs="Times New Roman"/>
          <w:noProof/>
        </w:rPr>
        <w:t xml:space="preserve">Yamamoto, R., Ariely, D., Chi, W., Langleben, D. D., &amp; Elman, I. (2009). Gender differences in the motivational processing of babies are determined by their facial attractiveness. </w:t>
      </w:r>
      <w:r w:rsidRPr="00CF0DB0">
        <w:rPr>
          <w:rFonts w:ascii="Times New Roman" w:hAnsi="Times New Roman" w:cs="Times New Roman"/>
          <w:i/>
          <w:iCs/>
          <w:noProof/>
        </w:rPr>
        <w:t>PloS one</w:t>
      </w:r>
      <w:r w:rsidRPr="00CF0DB0">
        <w:rPr>
          <w:rFonts w:ascii="Times New Roman" w:hAnsi="Times New Roman" w:cs="Times New Roman"/>
          <w:noProof/>
        </w:rPr>
        <w:t xml:space="preserve">, </w:t>
      </w:r>
      <w:r w:rsidRPr="00CF0DB0">
        <w:rPr>
          <w:rFonts w:ascii="Times New Roman" w:hAnsi="Times New Roman" w:cs="Times New Roman"/>
          <w:i/>
          <w:iCs/>
          <w:noProof/>
        </w:rPr>
        <w:t>4</w:t>
      </w:r>
      <w:r w:rsidRPr="00CF0DB0">
        <w:rPr>
          <w:rFonts w:ascii="Times New Roman" w:hAnsi="Times New Roman" w:cs="Times New Roman"/>
          <w:noProof/>
        </w:rPr>
        <w:t>(6), e6042.</w:t>
      </w:r>
    </w:p>
    <w:p w14:paraId="38DEEDD0" w14:textId="77777777" w:rsidR="006616A7" w:rsidRPr="00CF0DB0" w:rsidRDefault="007A2D41" w:rsidP="00EC13C9">
      <w:pPr>
        <w:widowControl w:val="0"/>
        <w:autoSpaceDE w:val="0"/>
        <w:autoSpaceDN w:val="0"/>
        <w:adjustRightInd w:val="0"/>
        <w:spacing w:line="480" w:lineRule="auto"/>
        <w:ind w:left="480" w:hanging="480"/>
        <w:rPr>
          <w:rFonts w:ascii="Times New Roman" w:hAnsi="Times New Roman" w:cs="Times New Roman"/>
          <w:lang w:val="en-GB"/>
        </w:rPr>
      </w:pPr>
      <w:r w:rsidRPr="00CF0DB0">
        <w:rPr>
          <w:rFonts w:ascii="Times New Roman" w:hAnsi="Times New Roman" w:cs="Times New Roman"/>
          <w:lang w:val="en-GB"/>
        </w:rPr>
        <w:fldChar w:fldCharType="end"/>
      </w:r>
    </w:p>
    <w:sectPr w:rsidR="006616A7" w:rsidRPr="00CF0DB0" w:rsidSect="000F1A9F">
      <w:headerReference w:type="default" r:id="rId11"/>
      <w:footerReference w:type="default" r:id="rId12"/>
      <w:pgSz w:w="11906" w:h="16838" w:code="9"/>
      <w:pgMar w:top="1440" w:right="1440" w:bottom="1440" w:left="144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0BDE" w14:textId="77777777" w:rsidR="00D708CB" w:rsidRDefault="00D708CB">
      <w:pPr>
        <w:spacing w:before="0" w:after="0"/>
      </w:pPr>
      <w:r>
        <w:separator/>
      </w:r>
    </w:p>
  </w:endnote>
  <w:endnote w:type="continuationSeparator" w:id="0">
    <w:p w14:paraId="0F0559A3" w14:textId="77777777" w:rsidR="00D708CB" w:rsidRDefault="00D708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58642"/>
      <w:docPartObj>
        <w:docPartGallery w:val="Page Numbers (Bottom of Page)"/>
        <w:docPartUnique/>
      </w:docPartObj>
    </w:sdtPr>
    <w:sdtEndPr>
      <w:rPr>
        <w:rFonts w:ascii="Times New Roman" w:hAnsi="Times New Roman" w:cs="Times New Roman"/>
        <w:noProof/>
      </w:rPr>
    </w:sdtEndPr>
    <w:sdtContent>
      <w:p w14:paraId="32066554" w14:textId="6EB1C1F7" w:rsidR="00554A7C" w:rsidRPr="009E2056" w:rsidRDefault="00554A7C">
        <w:pPr>
          <w:pStyle w:val="Footer"/>
          <w:jc w:val="right"/>
          <w:rPr>
            <w:rFonts w:ascii="Times New Roman" w:hAnsi="Times New Roman" w:cs="Times New Roman"/>
          </w:rPr>
        </w:pPr>
        <w:r w:rsidRPr="009E2056">
          <w:rPr>
            <w:rFonts w:ascii="Times New Roman" w:hAnsi="Times New Roman" w:cs="Times New Roman"/>
          </w:rPr>
          <w:fldChar w:fldCharType="begin"/>
        </w:r>
        <w:r w:rsidRPr="009E2056">
          <w:rPr>
            <w:rFonts w:ascii="Times New Roman" w:hAnsi="Times New Roman" w:cs="Times New Roman"/>
          </w:rPr>
          <w:instrText xml:space="preserve"> PAGE   \* MERGEFORMAT </w:instrText>
        </w:r>
        <w:r w:rsidRPr="009E2056">
          <w:rPr>
            <w:rFonts w:ascii="Times New Roman" w:hAnsi="Times New Roman" w:cs="Times New Roman"/>
          </w:rPr>
          <w:fldChar w:fldCharType="separate"/>
        </w:r>
        <w:r w:rsidR="00E64497">
          <w:rPr>
            <w:rFonts w:ascii="Times New Roman" w:hAnsi="Times New Roman" w:cs="Times New Roman"/>
            <w:noProof/>
          </w:rPr>
          <w:t>1</w:t>
        </w:r>
        <w:r w:rsidRPr="009E2056">
          <w:rPr>
            <w:rFonts w:ascii="Times New Roman" w:hAnsi="Times New Roman" w:cs="Times New Roman"/>
            <w:noProof/>
          </w:rPr>
          <w:fldChar w:fldCharType="end"/>
        </w:r>
      </w:p>
    </w:sdtContent>
  </w:sdt>
  <w:p w14:paraId="3A6A22DB" w14:textId="77777777" w:rsidR="00554A7C" w:rsidRPr="009E2056" w:rsidRDefault="00554A7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0470" w14:textId="77777777" w:rsidR="00D708CB" w:rsidRDefault="00D708CB">
      <w:r>
        <w:separator/>
      </w:r>
    </w:p>
  </w:footnote>
  <w:footnote w:type="continuationSeparator" w:id="0">
    <w:p w14:paraId="1861EEAC" w14:textId="77777777" w:rsidR="00D708CB" w:rsidRDefault="00D7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89E6" w14:textId="77777777" w:rsidR="00554A7C" w:rsidRPr="009E2056" w:rsidRDefault="00554A7C">
    <w:pPr>
      <w:pStyle w:val="Header"/>
      <w:jc w:val="right"/>
      <w:rPr>
        <w:rFonts w:ascii="Times New Roman" w:hAnsi="Times New Roman" w:cs="Times New Roman"/>
      </w:rPr>
    </w:pPr>
  </w:p>
  <w:p w14:paraId="5AEFF2A7" w14:textId="77777777" w:rsidR="00554A7C" w:rsidRPr="009E2056" w:rsidRDefault="00554A7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4D7"/>
    <w:multiLevelType w:val="hybridMultilevel"/>
    <w:tmpl w:val="720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A7"/>
    <w:rsid w:val="00000731"/>
    <w:rsid w:val="00007068"/>
    <w:rsid w:val="000075F7"/>
    <w:rsid w:val="00021767"/>
    <w:rsid w:val="00023E8A"/>
    <w:rsid w:val="00045ECF"/>
    <w:rsid w:val="00046851"/>
    <w:rsid w:val="000507A7"/>
    <w:rsid w:val="00051623"/>
    <w:rsid w:val="00056991"/>
    <w:rsid w:val="000615A5"/>
    <w:rsid w:val="000748D5"/>
    <w:rsid w:val="000932AF"/>
    <w:rsid w:val="000B27B6"/>
    <w:rsid w:val="000B5308"/>
    <w:rsid w:val="000B690C"/>
    <w:rsid w:val="000C15FF"/>
    <w:rsid w:val="000D071B"/>
    <w:rsid w:val="000D0740"/>
    <w:rsid w:val="000E08E4"/>
    <w:rsid w:val="000F1A23"/>
    <w:rsid w:val="000F1A9F"/>
    <w:rsid w:val="000F4F1F"/>
    <w:rsid w:val="000F5717"/>
    <w:rsid w:val="000F58E6"/>
    <w:rsid w:val="000F61C0"/>
    <w:rsid w:val="000F6613"/>
    <w:rsid w:val="001117AA"/>
    <w:rsid w:val="00116A42"/>
    <w:rsid w:val="00122653"/>
    <w:rsid w:val="00123F3C"/>
    <w:rsid w:val="0012530D"/>
    <w:rsid w:val="001262A3"/>
    <w:rsid w:val="00126902"/>
    <w:rsid w:val="00135AF1"/>
    <w:rsid w:val="001365D5"/>
    <w:rsid w:val="00140F25"/>
    <w:rsid w:val="00144FD4"/>
    <w:rsid w:val="00145D8A"/>
    <w:rsid w:val="001478B7"/>
    <w:rsid w:val="00165C2D"/>
    <w:rsid w:val="00165CB4"/>
    <w:rsid w:val="00167BBB"/>
    <w:rsid w:val="0017230C"/>
    <w:rsid w:val="00181871"/>
    <w:rsid w:val="001842B4"/>
    <w:rsid w:val="00187DAE"/>
    <w:rsid w:val="00191ADF"/>
    <w:rsid w:val="00194007"/>
    <w:rsid w:val="001A2795"/>
    <w:rsid w:val="001B0213"/>
    <w:rsid w:val="001B2B33"/>
    <w:rsid w:val="001B3D83"/>
    <w:rsid w:val="001C79C5"/>
    <w:rsid w:val="001E5359"/>
    <w:rsid w:val="001F63BD"/>
    <w:rsid w:val="002105B7"/>
    <w:rsid w:val="00216123"/>
    <w:rsid w:val="00217234"/>
    <w:rsid w:val="00221316"/>
    <w:rsid w:val="002316EA"/>
    <w:rsid w:val="00246D01"/>
    <w:rsid w:val="00247DE8"/>
    <w:rsid w:val="00252102"/>
    <w:rsid w:val="0025564C"/>
    <w:rsid w:val="00262547"/>
    <w:rsid w:val="00262A33"/>
    <w:rsid w:val="002636A6"/>
    <w:rsid w:val="002647A4"/>
    <w:rsid w:val="00266FA0"/>
    <w:rsid w:val="00271AB8"/>
    <w:rsid w:val="00274D89"/>
    <w:rsid w:val="00281E10"/>
    <w:rsid w:val="002861BC"/>
    <w:rsid w:val="002A20FA"/>
    <w:rsid w:val="002A789F"/>
    <w:rsid w:val="002B2BCB"/>
    <w:rsid w:val="002B3CB8"/>
    <w:rsid w:val="002D1023"/>
    <w:rsid w:val="002D42A8"/>
    <w:rsid w:val="002D74EB"/>
    <w:rsid w:val="00311B22"/>
    <w:rsid w:val="0031612B"/>
    <w:rsid w:val="00320152"/>
    <w:rsid w:val="0032747B"/>
    <w:rsid w:val="003340F5"/>
    <w:rsid w:val="003633E4"/>
    <w:rsid w:val="003647A7"/>
    <w:rsid w:val="00370376"/>
    <w:rsid w:val="0037354F"/>
    <w:rsid w:val="00373DD0"/>
    <w:rsid w:val="003759DE"/>
    <w:rsid w:val="003764F4"/>
    <w:rsid w:val="00385E6C"/>
    <w:rsid w:val="00386D54"/>
    <w:rsid w:val="00387D89"/>
    <w:rsid w:val="00393DEF"/>
    <w:rsid w:val="003C1A85"/>
    <w:rsid w:val="003C319F"/>
    <w:rsid w:val="003C5943"/>
    <w:rsid w:val="003D7D1A"/>
    <w:rsid w:val="003E1035"/>
    <w:rsid w:val="003F1D4A"/>
    <w:rsid w:val="003F3660"/>
    <w:rsid w:val="003F4229"/>
    <w:rsid w:val="00400540"/>
    <w:rsid w:val="00404DC4"/>
    <w:rsid w:val="00413D0F"/>
    <w:rsid w:val="00420C5C"/>
    <w:rsid w:val="00422299"/>
    <w:rsid w:val="0042312F"/>
    <w:rsid w:val="0042675D"/>
    <w:rsid w:val="00431CA0"/>
    <w:rsid w:val="00445F0B"/>
    <w:rsid w:val="00474238"/>
    <w:rsid w:val="004819EB"/>
    <w:rsid w:val="0049048B"/>
    <w:rsid w:val="00491661"/>
    <w:rsid w:val="00497A1E"/>
    <w:rsid w:val="004A43DA"/>
    <w:rsid w:val="004A72A1"/>
    <w:rsid w:val="004B3A15"/>
    <w:rsid w:val="004B3C34"/>
    <w:rsid w:val="004B542E"/>
    <w:rsid w:val="004B6DFC"/>
    <w:rsid w:val="004C3CE7"/>
    <w:rsid w:val="004C5352"/>
    <w:rsid w:val="004C5A96"/>
    <w:rsid w:val="004D1862"/>
    <w:rsid w:val="004D1CFB"/>
    <w:rsid w:val="004D5752"/>
    <w:rsid w:val="004E0D49"/>
    <w:rsid w:val="004F10B7"/>
    <w:rsid w:val="004F4963"/>
    <w:rsid w:val="005135A0"/>
    <w:rsid w:val="00514F88"/>
    <w:rsid w:val="005360DF"/>
    <w:rsid w:val="0053683A"/>
    <w:rsid w:val="0053739F"/>
    <w:rsid w:val="00544DC5"/>
    <w:rsid w:val="00545C02"/>
    <w:rsid w:val="00546908"/>
    <w:rsid w:val="0055200C"/>
    <w:rsid w:val="005522AA"/>
    <w:rsid w:val="005534DA"/>
    <w:rsid w:val="00553B57"/>
    <w:rsid w:val="00554A7C"/>
    <w:rsid w:val="0056276F"/>
    <w:rsid w:val="0056297D"/>
    <w:rsid w:val="00564B2E"/>
    <w:rsid w:val="00564F8E"/>
    <w:rsid w:val="005717AC"/>
    <w:rsid w:val="00583CF3"/>
    <w:rsid w:val="00593A8B"/>
    <w:rsid w:val="00597AD4"/>
    <w:rsid w:val="005A077E"/>
    <w:rsid w:val="005A6B94"/>
    <w:rsid w:val="005B18D9"/>
    <w:rsid w:val="005C05A5"/>
    <w:rsid w:val="005C5845"/>
    <w:rsid w:val="005D133D"/>
    <w:rsid w:val="005D4703"/>
    <w:rsid w:val="005E64EE"/>
    <w:rsid w:val="005F1B30"/>
    <w:rsid w:val="005F2CB3"/>
    <w:rsid w:val="005F73F6"/>
    <w:rsid w:val="00604CBA"/>
    <w:rsid w:val="006154A2"/>
    <w:rsid w:val="00616D03"/>
    <w:rsid w:val="00621D98"/>
    <w:rsid w:val="0062247E"/>
    <w:rsid w:val="00623058"/>
    <w:rsid w:val="00636950"/>
    <w:rsid w:val="00644808"/>
    <w:rsid w:val="006518FE"/>
    <w:rsid w:val="0065432C"/>
    <w:rsid w:val="00656F43"/>
    <w:rsid w:val="00661418"/>
    <w:rsid w:val="006616A7"/>
    <w:rsid w:val="00671D03"/>
    <w:rsid w:val="006868D5"/>
    <w:rsid w:val="006905B2"/>
    <w:rsid w:val="0069060C"/>
    <w:rsid w:val="00693E3C"/>
    <w:rsid w:val="006A69F0"/>
    <w:rsid w:val="006B0264"/>
    <w:rsid w:val="006B40F4"/>
    <w:rsid w:val="006B4EF2"/>
    <w:rsid w:val="006C0CD4"/>
    <w:rsid w:val="006C3149"/>
    <w:rsid w:val="006D64A8"/>
    <w:rsid w:val="006F72DF"/>
    <w:rsid w:val="00700B05"/>
    <w:rsid w:val="007034F1"/>
    <w:rsid w:val="00707325"/>
    <w:rsid w:val="00711007"/>
    <w:rsid w:val="00711AC5"/>
    <w:rsid w:val="00717856"/>
    <w:rsid w:val="00717955"/>
    <w:rsid w:val="00721376"/>
    <w:rsid w:val="00721B88"/>
    <w:rsid w:val="00727BC9"/>
    <w:rsid w:val="007341E9"/>
    <w:rsid w:val="00736929"/>
    <w:rsid w:val="00742CD2"/>
    <w:rsid w:val="00754A69"/>
    <w:rsid w:val="00756A82"/>
    <w:rsid w:val="0076066C"/>
    <w:rsid w:val="0077483E"/>
    <w:rsid w:val="0078297F"/>
    <w:rsid w:val="00785F62"/>
    <w:rsid w:val="00787DFE"/>
    <w:rsid w:val="0079043F"/>
    <w:rsid w:val="00796F39"/>
    <w:rsid w:val="00797FB3"/>
    <w:rsid w:val="007A2D41"/>
    <w:rsid w:val="007A7A96"/>
    <w:rsid w:val="007B2D8B"/>
    <w:rsid w:val="007B3CE3"/>
    <w:rsid w:val="007B5556"/>
    <w:rsid w:val="007B6525"/>
    <w:rsid w:val="007D50A2"/>
    <w:rsid w:val="007D6946"/>
    <w:rsid w:val="007E3E6B"/>
    <w:rsid w:val="007E54FF"/>
    <w:rsid w:val="007E7B4C"/>
    <w:rsid w:val="007F7C40"/>
    <w:rsid w:val="00822274"/>
    <w:rsid w:val="00826923"/>
    <w:rsid w:val="008276F8"/>
    <w:rsid w:val="00843B55"/>
    <w:rsid w:val="00855D6D"/>
    <w:rsid w:val="008656D1"/>
    <w:rsid w:val="00883C1C"/>
    <w:rsid w:val="008A1A7F"/>
    <w:rsid w:val="008B3AC7"/>
    <w:rsid w:val="008C0157"/>
    <w:rsid w:val="008C6A70"/>
    <w:rsid w:val="008C6C56"/>
    <w:rsid w:val="008D2A44"/>
    <w:rsid w:val="008E7120"/>
    <w:rsid w:val="008E7609"/>
    <w:rsid w:val="008F74DB"/>
    <w:rsid w:val="008F7CB5"/>
    <w:rsid w:val="00903CEE"/>
    <w:rsid w:val="00904C6D"/>
    <w:rsid w:val="00910FD1"/>
    <w:rsid w:val="00911631"/>
    <w:rsid w:val="00920B91"/>
    <w:rsid w:val="00921377"/>
    <w:rsid w:val="0092493A"/>
    <w:rsid w:val="00926140"/>
    <w:rsid w:val="00933D3B"/>
    <w:rsid w:val="00943F46"/>
    <w:rsid w:val="009479AF"/>
    <w:rsid w:val="00961127"/>
    <w:rsid w:val="00964361"/>
    <w:rsid w:val="00970E71"/>
    <w:rsid w:val="009712EE"/>
    <w:rsid w:val="00975373"/>
    <w:rsid w:val="0099193D"/>
    <w:rsid w:val="009A355D"/>
    <w:rsid w:val="009A4886"/>
    <w:rsid w:val="009A4A16"/>
    <w:rsid w:val="009A6A91"/>
    <w:rsid w:val="009B2CC3"/>
    <w:rsid w:val="009B60A5"/>
    <w:rsid w:val="009E2056"/>
    <w:rsid w:val="009E4DC4"/>
    <w:rsid w:val="009F0971"/>
    <w:rsid w:val="009F3351"/>
    <w:rsid w:val="00A012EE"/>
    <w:rsid w:val="00A0504C"/>
    <w:rsid w:val="00A12AD6"/>
    <w:rsid w:val="00A1546F"/>
    <w:rsid w:val="00A23FA5"/>
    <w:rsid w:val="00A25EE5"/>
    <w:rsid w:val="00A268E6"/>
    <w:rsid w:val="00A330AE"/>
    <w:rsid w:val="00A3562D"/>
    <w:rsid w:val="00A35F60"/>
    <w:rsid w:val="00A42DF0"/>
    <w:rsid w:val="00A44137"/>
    <w:rsid w:val="00A557DD"/>
    <w:rsid w:val="00A63894"/>
    <w:rsid w:val="00A73E74"/>
    <w:rsid w:val="00A75220"/>
    <w:rsid w:val="00A75731"/>
    <w:rsid w:val="00A8096C"/>
    <w:rsid w:val="00A939B4"/>
    <w:rsid w:val="00A94772"/>
    <w:rsid w:val="00AA0711"/>
    <w:rsid w:val="00AA43D5"/>
    <w:rsid w:val="00AA724F"/>
    <w:rsid w:val="00AB3F35"/>
    <w:rsid w:val="00AC5CDA"/>
    <w:rsid w:val="00AD10DE"/>
    <w:rsid w:val="00AE7D62"/>
    <w:rsid w:val="00AF0081"/>
    <w:rsid w:val="00AF00FA"/>
    <w:rsid w:val="00AF6C5D"/>
    <w:rsid w:val="00AF7797"/>
    <w:rsid w:val="00B02AF0"/>
    <w:rsid w:val="00B07836"/>
    <w:rsid w:val="00B150E6"/>
    <w:rsid w:val="00B17C07"/>
    <w:rsid w:val="00B25091"/>
    <w:rsid w:val="00B342E7"/>
    <w:rsid w:val="00B4286D"/>
    <w:rsid w:val="00B56757"/>
    <w:rsid w:val="00B70C7F"/>
    <w:rsid w:val="00B73EDD"/>
    <w:rsid w:val="00B916C9"/>
    <w:rsid w:val="00BA0607"/>
    <w:rsid w:val="00BB0D36"/>
    <w:rsid w:val="00BB1DCE"/>
    <w:rsid w:val="00BB4331"/>
    <w:rsid w:val="00BC1F6A"/>
    <w:rsid w:val="00BC3B1C"/>
    <w:rsid w:val="00BC4E63"/>
    <w:rsid w:val="00BD073A"/>
    <w:rsid w:val="00BD3C72"/>
    <w:rsid w:val="00BD4BC6"/>
    <w:rsid w:val="00BD6298"/>
    <w:rsid w:val="00BE0DDB"/>
    <w:rsid w:val="00BE4A0C"/>
    <w:rsid w:val="00BE61F9"/>
    <w:rsid w:val="00BF2DF9"/>
    <w:rsid w:val="00BF4498"/>
    <w:rsid w:val="00BF6791"/>
    <w:rsid w:val="00C042E5"/>
    <w:rsid w:val="00C12E6B"/>
    <w:rsid w:val="00C273ED"/>
    <w:rsid w:val="00C35980"/>
    <w:rsid w:val="00C36286"/>
    <w:rsid w:val="00C432DB"/>
    <w:rsid w:val="00C44297"/>
    <w:rsid w:val="00C51F5F"/>
    <w:rsid w:val="00C55343"/>
    <w:rsid w:val="00C61521"/>
    <w:rsid w:val="00C63401"/>
    <w:rsid w:val="00C825DC"/>
    <w:rsid w:val="00C91EFA"/>
    <w:rsid w:val="00C92430"/>
    <w:rsid w:val="00CA1F7F"/>
    <w:rsid w:val="00CA6583"/>
    <w:rsid w:val="00CB03B8"/>
    <w:rsid w:val="00CB2AB7"/>
    <w:rsid w:val="00CB4998"/>
    <w:rsid w:val="00CC39D6"/>
    <w:rsid w:val="00CC4CC4"/>
    <w:rsid w:val="00CD0FB2"/>
    <w:rsid w:val="00CD12FD"/>
    <w:rsid w:val="00CD282C"/>
    <w:rsid w:val="00CD7AFE"/>
    <w:rsid w:val="00CF0DB0"/>
    <w:rsid w:val="00D05829"/>
    <w:rsid w:val="00D06C38"/>
    <w:rsid w:val="00D30DF5"/>
    <w:rsid w:val="00D3625D"/>
    <w:rsid w:val="00D40D6E"/>
    <w:rsid w:val="00D5139A"/>
    <w:rsid w:val="00D64F09"/>
    <w:rsid w:val="00D706EA"/>
    <w:rsid w:val="00D708CB"/>
    <w:rsid w:val="00D74109"/>
    <w:rsid w:val="00D75197"/>
    <w:rsid w:val="00D77D9B"/>
    <w:rsid w:val="00D80BD1"/>
    <w:rsid w:val="00D84417"/>
    <w:rsid w:val="00D86994"/>
    <w:rsid w:val="00D927B2"/>
    <w:rsid w:val="00DA51C2"/>
    <w:rsid w:val="00DA7523"/>
    <w:rsid w:val="00DA764D"/>
    <w:rsid w:val="00DB1BB1"/>
    <w:rsid w:val="00DB1BBE"/>
    <w:rsid w:val="00DB5792"/>
    <w:rsid w:val="00DC4133"/>
    <w:rsid w:val="00DC49F4"/>
    <w:rsid w:val="00DC6111"/>
    <w:rsid w:val="00DD7641"/>
    <w:rsid w:val="00E005B4"/>
    <w:rsid w:val="00E03E0C"/>
    <w:rsid w:val="00E03F6D"/>
    <w:rsid w:val="00E04512"/>
    <w:rsid w:val="00E14B55"/>
    <w:rsid w:val="00E22941"/>
    <w:rsid w:val="00E26A80"/>
    <w:rsid w:val="00E2782A"/>
    <w:rsid w:val="00E4558E"/>
    <w:rsid w:val="00E5170D"/>
    <w:rsid w:val="00E51BFF"/>
    <w:rsid w:val="00E528D2"/>
    <w:rsid w:val="00E53F1B"/>
    <w:rsid w:val="00E552F9"/>
    <w:rsid w:val="00E64497"/>
    <w:rsid w:val="00E66D0A"/>
    <w:rsid w:val="00E7146C"/>
    <w:rsid w:val="00E743FC"/>
    <w:rsid w:val="00E7647C"/>
    <w:rsid w:val="00E8015F"/>
    <w:rsid w:val="00E8063E"/>
    <w:rsid w:val="00E84519"/>
    <w:rsid w:val="00E94525"/>
    <w:rsid w:val="00EA7F6C"/>
    <w:rsid w:val="00EB2794"/>
    <w:rsid w:val="00EC13C9"/>
    <w:rsid w:val="00EC739C"/>
    <w:rsid w:val="00EC779A"/>
    <w:rsid w:val="00ED29F7"/>
    <w:rsid w:val="00EE0938"/>
    <w:rsid w:val="00EE55AF"/>
    <w:rsid w:val="00EF0EE1"/>
    <w:rsid w:val="00EF244E"/>
    <w:rsid w:val="00EF2663"/>
    <w:rsid w:val="00EF4864"/>
    <w:rsid w:val="00F012EB"/>
    <w:rsid w:val="00F06664"/>
    <w:rsid w:val="00F06ABF"/>
    <w:rsid w:val="00F15D7F"/>
    <w:rsid w:val="00F200B5"/>
    <w:rsid w:val="00F22ADB"/>
    <w:rsid w:val="00F506FB"/>
    <w:rsid w:val="00F55D2B"/>
    <w:rsid w:val="00F562C9"/>
    <w:rsid w:val="00F6318A"/>
    <w:rsid w:val="00F7376D"/>
    <w:rsid w:val="00F74AC0"/>
    <w:rsid w:val="00F8026E"/>
    <w:rsid w:val="00F82300"/>
    <w:rsid w:val="00F866AB"/>
    <w:rsid w:val="00FB31B5"/>
    <w:rsid w:val="00FB6CEE"/>
    <w:rsid w:val="00FB788C"/>
    <w:rsid w:val="00FC069C"/>
    <w:rsid w:val="00FC73F1"/>
    <w:rsid w:val="00FD2FBA"/>
    <w:rsid w:val="00FE1CDD"/>
    <w:rsid w:val="00FF2A46"/>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98156"/>
  <w15:docId w15:val="{8E3483E7-99EF-4002-8FBD-739B176E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6902"/>
    <w:pPr>
      <w:spacing w:before="180" w:after="180"/>
    </w:pPr>
  </w:style>
  <w:style w:type="paragraph" w:styleId="Heading1">
    <w:name w:val="heading 1"/>
    <w:basedOn w:val="Normal"/>
    <w:next w:val="Normal"/>
    <w:uiPriority w:val="9"/>
    <w:qFormat/>
    <w:rsid w:val="0012690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rsid w:val="0012690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rsid w:val="0012690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rsid w:val="00126902"/>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rsid w:val="00126902"/>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ImageCaption"/>
    <w:qFormat/>
    <w:rsid w:val="00126902"/>
  </w:style>
  <w:style w:type="character" w:customStyle="1" w:styleId="VerbatimChar">
    <w:name w:val="Verbatim Char"/>
    <w:basedOn w:val="BodyTextChar"/>
    <w:link w:val="SourceCode"/>
    <w:qFormat/>
    <w:rsid w:val="00126902"/>
    <w:rPr>
      <w:rFonts w:ascii="Consolas" w:hAnsi="Consolas"/>
      <w:sz w:val="22"/>
    </w:rPr>
  </w:style>
  <w:style w:type="character" w:customStyle="1" w:styleId="FootnoteRef">
    <w:name w:val="Footnote Ref"/>
    <w:basedOn w:val="BodyTextChar"/>
    <w:qFormat/>
    <w:rsid w:val="00126902"/>
    <w:rPr>
      <w:vertAlign w:val="superscript"/>
    </w:rPr>
  </w:style>
  <w:style w:type="character" w:customStyle="1" w:styleId="Link">
    <w:name w:val="Link"/>
    <w:basedOn w:val="BodyTextChar"/>
    <w:qFormat/>
    <w:rsid w:val="00126902"/>
    <w:rPr>
      <w:color w:val="4F81BD" w:themeColor="accent1"/>
    </w:rPr>
  </w:style>
  <w:style w:type="character" w:customStyle="1" w:styleId="KeywordTok">
    <w:name w:val="KeywordTok"/>
    <w:basedOn w:val="VerbatimChar"/>
    <w:qFormat/>
    <w:rsid w:val="00126902"/>
    <w:rPr>
      <w:rFonts w:ascii="Consolas" w:hAnsi="Consolas"/>
      <w:sz w:val="22"/>
    </w:rPr>
  </w:style>
  <w:style w:type="character" w:customStyle="1" w:styleId="DataTypeTok">
    <w:name w:val="DataTypeTok"/>
    <w:basedOn w:val="VerbatimChar"/>
    <w:qFormat/>
    <w:rsid w:val="00126902"/>
    <w:rPr>
      <w:rFonts w:ascii="Consolas" w:hAnsi="Consolas"/>
      <w:sz w:val="22"/>
    </w:rPr>
  </w:style>
  <w:style w:type="character" w:customStyle="1" w:styleId="DecValTok">
    <w:name w:val="DecValTok"/>
    <w:basedOn w:val="VerbatimChar"/>
    <w:qFormat/>
    <w:rsid w:val="00126902"/>
    <w:rPr>
      <w:rFonts w:ascii="Consolas" w:hAnsi="Consolas"/>
      <w:sz w:val="22"/>
    </w:rPr>
  </w:style>
  <w:style w:type="character" w:customStyle="1" w:styleId="BaseNTok">
    <w:name w:val="BaseNTok"/>
    <w:basedOn w:val="VerbatimChar"/>
    <w:qFormat/>
    <w:rsid w:val="00126902"/>
    <w:rPr>
      <w:rFonts w:ascii="Consolas" w:hAnsi="Consolas"/>
      <w:sz w:val="22"/>
    </w:rPr>
  </w:style>
  <w:style w:type="character" w:customStyle="1" w:styleId="FloatTok">
    <w:name w:val="FloatTok"/>
    <w:basedOn w:val="VerbatimChar"/>
    <w:qFormat/>
    <w:rsid w:val="00126902"/>
    <w:rPr>
      <w:rFonts w:ascii="Consolas" w:hAnsi="Consolas"/>
      <w:sz w:val="22"/>
    </w:rPr>
  </w:style>
  <w:style w:type="character" w:customStyle="1" w:styleId="CharTok">
    <w:name w:val="CharTok"/>
    <w:basedOn w:val="VerbatimChar"/>
    <w:qFormat/>
    <w:rsid w:val="00126902"/>
    <w:rPr>
      <w:rFonts w:ascii="Consolas" w:hAnsi="Consolas"/>
      <w:sz w:val="22"/>
    </w:rPr>
  </w:style>
  <w:style w:type="character" w:customStyle="1" w:styleId="StringTok">
    <w:name w:val="StringTok"/>
    <w:basedOn w:val="VerbatimChar"/>
    <w:qFormat/>
    <w:rsid w:val="00126902"/>
    <w:rPr>
      <w:rFonts w:ascii="Consolas" w:hAnsi="Consolas"/>
      <w:sz w:val="22"/>
    </w:rPr>
  </w:style>
  <w:style w:type="character" w:customStyle="1" w:styleId="CommentTok">
    <w:name w:val="CommentTok"/>
    <w:basedOn w:val="VerbatimChar"/>
    <w:qFormat/>
    <w:rsid w:val="00126902"/>
    <w:rPr>
      <w:rFonts w:ascii="Consolas" w:hAnsi="Consolas"/>
      <w:sz w:val="22"/>
    </w:rPr>
  </w:style>
  <w:style w:type="character" w:customStyle="1" w:styleId="OtherTok">
    <w:name w:val="OtherTok"/>
    <w:basedOn w:val="VerbatimChar"/>
    <w:qFormat/>
    <w:rsid w:val="00126902"/>
    <w:rPr>
      <w:rFonts w:ascii="Consolas" w:hAnsi="Consolas"/>
      <w:sz w:val="22"/>
    </w:rPr>
  </w:style>
  <w:style w:type="character" w:customStyle="1" w:styleId="AlertTok">
    <w:name w:val="AlertTok"/>
    <w:basedOn w:val="VerbatimChar"/>
    <w:qFormat/>
    <w:rsid w:val="00126902"/>
    <w:rPr>
      <w:rFonts w:ascii="Consolas" w:hAnsi="Consolas"/>
      <w:sz w:val="22"/>
    </w:rPr>
  </w:style>
  <w:style w:type="character" w:customStyle="1" w:styleId="FunctionTok">
    <w:name w:val="FunctionTok"/>
    <w:basedOn w:val="VerbatimChar"/>
    <w:qFormat/>
    <w:rsid w:val="00126902"/>
    <w:rPr>
      <w:rFonts w:ascii="Consolas" w:hAnsi="Consolas"/>
      <w:sz w:val="22"/>
    </w:rPr>
  </w:style>
  <w:style w:type="character" w:customStyle="1" w:styleId="RegionMarkerTok">
    <w:name w:val="RegionMarkerTok"/>
    <w:basedOn w:val="VerbatimChar"/>
    <w:qFormat/>
    <w:rsid w:val="00126902"/>
    <w:rPr>
      <w:rFonts w:ascii="Consolas" w:hAnsi="Consolas"/>
      <w:sz w:val="22"/>
    </w:rPr>
  </w:style>
  <w:style w:type="character" w:customStyle="1" w:styleId="ErrorTok">
    <w:name w:val="ErrorTok"/>
    <w:basedOn w:val="VerbatimChar"/>
    <w:qFormat/>
    <w:rsid w:val="00126902"/>
    <w:rPr>
      <w:rFonts w:ascii="Consolas" w:hAnsi="Consolas"/>
      <w:sz w:val="22"/>
    </w:rPr>
  </w:style>
  <w:style w:type="character" w:customStyle="1" w:styleId="NormalTok">
    <w:name w:val="NormalTok"/>
    <w:basedOn w:val="VerbatimChar"/>
    <w:qFormat/>
    <w:rsid w:val="00126902"/>
    <w:rPr>
      <w:rFonts w:ascii="Consolas" w:hAnsi="Consolas"/>
      <w:sz w:val="22"/>
    </w:rPr>
  </w:style>
  <w:style w:type="character" w:styleId="FootnoteReference">
    <w:name w:val="footnote reference"/>
    <w:basedOn w:val="DefaultParagraphFont"/>
    <w:semiHidden/>
    <w:unhideWhenUsed/>
    <w:qFormat/>
    <w:rsid w:val="00713464"/>
    <w:rPr>
      <w:vertAlign w:val="superscript"/>
    </w:rPr>
  </w:style>
  <w:style w:type="character" w:styleId="CommentReference">
    <w:name w:val="annotation reference"/>
    <w:basedOn w:val="DefaultParagraphFont"/>
    <w:semiHidden/>
    <w:unhideWhenUsed/>
    <w:qFormat/>
    <w:rsid w:val="00CF2855"/>
    <w:rPr>
      <w:sz w:val="16"/>
      <w:szCs w:val="16"/>
    </w:rPr>
  </w:style>
  <w:style w:type="character" w:customStyle="1" w:styleId="CommentTextChar">
    <w:name w:val="Comment Text Char"/>
    <w:basedOn w:val="DefaultParagraphFont"/>
    <w:link w:val="CommentText"/>
    <w:semiHidden/>
    <w:qFormat/>
    <w:rsid w:val="00CF2855"/>
    <w:rPr>
      <w:sz w:val="20"/>
      <w:szCs w:val="20"/>
    </w:rPr>
  </w:style>
  <w:style w:type="character" w:customStyle="1" w:styleId="CommentSubjectChar">
    <w:name w:val="Comment Subject Char"/>
    <w:basedOn w:val="CommentTextChar"/>
    <w:link w:val="CommentSubject"/>
    <w:semiHidden/>
    <w:qFormat/>
    <w:rsid w:val="00CF2855"/>
    <w:rPr>
      <w:b/>
      <w:bCs/>
      <w:sz w:val="20"/>
      <w:szCs w:val="20"/>
    </w:rPr>
  </w:style>
  <w:style w:type="character" w:customStyle="1" w:styleId="BalloonTextChar">
    <w:name w:val="Balloon Text Char"/>
    <w:basedOn w:val="DefaultParagraphFont"/>
    <w:link w:val="BalloonText"/>
    <w:semiHidden/>
    <w:qFormat/>
    <w:rsid w:val="00CF2855"/>
    <w:rPr>
      <w:rFonts w:ascii="Segoe UI" w:hAnsi="Segoe UI" w:cs="Segoe UI"/>
      <w:sz w:val="18"/>
      <w:szCs w:val="18"/>
    </w:rPr>
  </w:style>
  <w:style w:type="character" w:customStyle="1" w:styleId="ListLabel1">
    <w:name w:val="ListLabel 1"/>
    <w:qFormat/>
    <w:rsid w:val="00126902"/>
    <w:rPr>
      <w:rFonts w:cs="Courier New"/>
    </w:rPr>
  </w:style>
  <w:style w:type="character" w:customStyle="1" w:styleId="ListLabel2">
    <w:name w:val="ListLabel 2"/>
    <w:qFormat/>
    <w:rsid w:val="00126902"/>
    <w:rPr>
      <w:rFonts w:cs="Courier New"/>
    </w:rPr>
  </w:style>
  <w:style w:type="character" w:customStyle="1" w:styleId="ListLabel3">
    <w:name w:val="ListLabel 3"/>
    <w:qFormat/>
    <w:rsid w:val="00126902"/>
    <w:rPr>
      <w:rFonts w:cs="Courier New"/>
    </w:rPr>
  </w:style>
  <w:style w:type="character" w:customStyle="1" w:styleId="ListLabel4">
    <w:name w:val="ListLabel 4"/>
    <w:qFormat/>
    <w:rsid w:val="00126902"/>
    <w:rPr>
      <w:rFonts w:eastAsia="OpenSymbol" w:cs="OpenSymbol"/>
    </w:rPr>
  </w:style>
  <w:style w:type="character" w:customStyle="1" w:styleId="ListLabel5">
    <w:name w:val="ListLabel 5"/>
    <w:qFormat/>
    <w:rsid w:val="00126902"/>
    <w:rPr>
      <w:rFonts w:eastAsia="OpenSymbol" w:cs="OpenSymbol"/>
    </w:rPr>
  </w:style>
  <w:style w:type="character" w:customStyle="1" w:styleId="ListLabel6">
    <w:name w:val="ListLabel 6"/>
    <w:qFormat/>
    <w:rsid w:val="00126902"/>
    <w:rPr>
      <w:rFonts w:eastAsia="OpenSymbol" w:cs="OpenSymbol"/>
    </w:rPr>
  </w:style>
  <w:style w:type="character" w:customStyle="1" w:styleId="ListLabel7">
    <w:name w:val="ListLabel 7"/>
    <w:qFormat/>
    <w:rsid w:val="00126902"/>
    <w:rPr>
      <w:rFonts w:eastAsia="OpenSymbol" w:cs="OpenSymbol"/>
    </w:rPr>
  </w:style>
  <w:style w:type="character" w:customStyle="1" w:styleId="ListLabel8">
    <w:name w:val="ListLabel 8"/>
    <w:qFormat/>
    <w:rsid w:val="00126902"/>
    <w:rPr>
      <w:rFonts w:eastAsia="OpenSymbol" w:cs="OpenSymbol"/>
    </w:rPr>
  </w:style>
  <w:style w:type="character" w:customStyle="1" w:styleId="ListLabel9">
    <w:name w:val="ListLabel 9"/>
    <w:qFormat/>
    <w:rsid w:val="00126902"/>
    <w:rPr>
      <w:rFonts w:eastAsia="OpenSymbol" w:cs="OpenSymbol"/>
    </w:rPr>
  </w:style>
  <w:style w:type="character" w:customStyle="1" w:styleId="ListLabel10">
    <w:name w:val="ListLabel 10"/>
    <w:qFormat/>
    <w:rsid w:val="00126902"/>
    <w:rPr>
      <w:rFonts w:eastAsia="OpenSymbol" w:cs="OpenSymbol"/>
    </w:rPr>
  </w:style>
  <w:style w:type="character" w:customStyle="1" w:styleId="ListLabel11">
    <w:name w:val="ListLabel 11"/>
    <w:qFormat/>
    <w:rsid w:val="00126902"/>
    <w:rPr>
      <w:rFonts w:eastAsia="OpenSymbol" w:cs="OpenSymbol"/>
    </w:rPr>
  </w:style>
  <w:style w:type="character" w:customStyle="1" w:styleId="ListLabel12">
    <w:name w:val="ListLabel 12"/>
    <w:qFormat/>
    <w:rsid w:val="00126902"/>
    <w:rPr>
      <w:rFonts w:eastAsia="OpenSymbol" w:cs="OpenSymbol"/>
    </w:rPr>
  </w:style>
  <w:style w:type="character" w:customStyle="1" w:styleId="ListLabel13">
    <w:name w:val="ListLabel 13"/>
    <w:qFormat/>
    <w:rsid w:val="00126902"/>
    <w:rPr>
      <w:rFonts w:eastAsia="OpenSymbol" w:cs="OpenSymbol"/>
    </w:rPr>
  </w:style>
  <w:style w:type="character" w:customStyle="1" w:styleId="ListLabel14">
    <w:name w:val="ListLabel 14"/>
    <w:qFormat/>
    <w:rsid w:val="00126902"/>
    <w:rPr>
      <w:rFonts w:eastAsia="OpenSymbol" w:cs="OpenSymbol"/>
    </w:rPr>
  </w:style>
  <w:style w:type="character" w:customStyle="1" w:styleId="ListLabel15">
    <w:name w:val="ListLabel 15"/>
    <w:qFormat/>
    <w:rsid w:val="00126902"/>
    <w:rPr>
      <w:rFonts w:eastAsia="OpenSymbol" w:cs="OpenSymbol"/>
    </w:rPr>
  </w:style>
  <w:style w:type="character" w:customStyle="1" w:styleId="ListLabel16">
    <w:name w:val="ListLabel 16"/>
    <w:qFormat/>
    <w:rsid w:val="00126902"/>
    <w:rPr>
      <w:rFonts w:eastAsia="OpenSymbol" w:cs="OpenSymbol"/>
    </w:rPr>
  </w:style>
  <w:style w:type="character" w:customStyle="1" w:styleId="ListLabel17">
    <w:name w:val="ListLabel 17"/>
    <w:qFormat/>
    <w:rsid w:val="00126902"/>
    <w:rPr>
      <w:rFonts w:eastAsia="OpenSymbol" w:cs="OpenSymbol"/>
    </w:rPr>
  </w:style>
  <w:style w:type="character" w:customStyle="1" w:styleId="ListLabel18">
    <w:name w:val="ListLabel 18"/>
    <w:qFormat/>
    <w:rsid w:val="00126902"/>
    <w:rPr>
      <w:rFonts w:eastAsia="OpenSymbol" w:cs="OpenSymbol"/>
    </w:rPr>
  </w:style>
  <w:style w:type="character" w:customStyle="1" w:styleId="ListLabel19">
    <w:name w:val="ListLabel 19"/>
    <w:qFormat/>
    <w:rsid w:val="00126902"/>
    <w:rPr>
      <w:rFonts w:eastAsia="OpenSymbol" w:cs="OpenSymbol"/>
    </w:rPr>
  </w:style>
  <w:style w:type="character" w:customStyle="1" w:styleId="FootnoteCharacters">
    <w:name w:val="Footnote Characters"/>
    <w:qFormat/>
    <w:rsid w:val="00126902"/>
  </w:style>
  <w:style w:type="character" w:customStyle="1" w:styleId="FootnoteAnchor">
    <w:name w:val="Footnote Anchor"/>
    <w:rsid w:val="00126902"/>
    <w:rPr>
      <w:vertAlign w:val="superscript"/>
    </w:rPr>
  </w:style>
  <w:style w:type="character" w:customStyle="1" w:styleId="EndnoteAnchor">
    <w:name w:val="Endnote Anchor"/>
    <w:rsid w:val="00126902"/>
    <w:rPr>
      <w:vertAlign w:val="superscript"/>
    </w:rPr>
  </w:style>
  <w:style w:type="character" w:customStyle="1" w:styleId="EndnoteCharacters">
    <w:name w:val="Endnote Characters"/>
    <w:qFormat/>
    <w:rsid w:val="00126902"/>
  </w:style>
  <w:style w:type="paragraph" w:customStyle="1" w:styleId="Heading">
    <w:name w:val="Heading"/>
    <w:basedOn w:val="Normal"/>
    <w:next w:val="BodyText"/>
    <w:qFormat/>
    <w:rsid w:val="0012690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26902"/>
    <w:pPr>
      <w:spacing w:after="120"/>
    </w:pPr>
  </w:style>
  <w:style w:type="paragraph" w:styleId="List">
    <w:name w:val="List"/>
    <w:basedOn w:val="BodyText"/>
    <w:rsid w:val="00126902"/>
    <w:rPr>
      <w:rFonts w:cs="FreeSans"/>
    </w:rPr>
  </w:style>
  <w:style w:type="paragraph" w:styleId="Caption">
    <w:name w:val="caption"/>
    <w:basedOn w:val="Normal"/>
    <w:qFormat/>
    <w:rsid w:val="00126902"/>
    <w:pPr>
      <w:suppressLineNumbers/>
      <w:spacing w:before="120" w:after="120"/>
    </w:pPr>
    <w:rPr>
      <w:rFonts w:cs="FreeSans"/>
      <w:i/>
      <w:iCs/>
    </w:rPr>
  </w:style>
  <w:style w:type="paragraph" w:customStyle="1" w:styleId="Index">
    <w:name w:val="Index"/>
    <w:basedOn w:val="Normal"/>
    <w:qFormat/>
    <w:rsid w:val="00126902"/>
    <w:pPr>
      <w:suppressLineNumbers/>
    </w:pPr>
    <w:rPr>
      <w:rFonts w:cs="FreeSans"/>
    </w:rPr>
  </w:style>
  <w:style w:type="paragraph" w:customStyle="1" w:styleId="Compact">
    <w:name w:val="Compact"/>
    <w:basedOn w:val="Normal"/>
    <w:qFormat/>
    <w:rsid w:val="00126902"/>
    <w:pPr>
      <w:spacing w:before="36" w:after="36"/>
    </w:pPr>
  </w:style>
  <w:style w:type="paragraph" w:styleId="Title">
    <w:name w:val="Title"/>
    <w:basedOn w:val="Normal"/>
    <w:next w:val="Normal"/>
    <w:qFormat/>
    <w:rsid w:val="0012690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rsid w:val="00126902"/>
    <w:pPr>
      <w:spacing w:before="240"/>
    </w:pPr>
    <w:rPr>
      <w:sz w:val="30"/>
      <w:szCs w:val="30"/>
    </w:rPr>
  </w:style>
  <w:style w:type="paragraph" w:customStyle="1" w:styleId="Author">
    <w:name w:val="Author"/>
    <w:next w:val="Normal"/>
    <w:qFormat/>
    <w:rsid w:val="00126902"/>
    <w:pPr>
      <w:keepNext/>
      <w:keepLines/>
      <w:spacing w:after="200"/>
      <w:jc w:val="center"/>
    </w:pPr>
  </w:style>
  <w:style w:type="paragraph" w:styleId="Date">
    <w:name w:val="Date"/>
    <w:next w:val="Normal"/>
    <w:qFormat/>
    <w:rsid w:val="00126902"/>
    <w:pPr>
      <w:keepNext/>
      <w:keepLines/>
      <w:spacing w:after="200"/>
      <w:jc w:val="center"/>
    </w:pPr>
  </w:style>
  <w:style w:type="paragraph" w:customStyle="1" w:styleId="Abstract">
    <w:name w:val="Abstract"/>
    <w:basedOn w:val="Normal"/>
    <w:next w:val="Normal"/>
    <w:qFormat/>
    <w:rsid w:val="00126902"/>
    <w:pPr>
      <w:keepNext/>
      <w:keepLines/>
      <w:spacing w:before="300" w:after="300"/>
    </w:pPr>
    <w:rPr>
      <w:sz w:val="20"/>
      <w:szCs w:val="20"/>
    </w:rPr>
  </w:style>
  <w:style w:type="paragraph" w:styleId="Bibliography">
    <w:name w:val="Bibliography"/>
    <w:basedOn w:val="Normal"/>
    <w:qFormat/>
    <w:rsid w:val="00126902"/>
  </w:style>
  <w:style w:type="paragraph" w:customStyle="1" w:styleId="BlockQuote">
    <w:name w:val="Block Quote"/>
    <w:basedOn w:val="Normal"/>
    <w:next w:val="Normal"/>
    <w:uiPriority w:val="9"/>
    <w:unhideWhenUsed/>
    <w:qFormat/>
    <w:rsid w:val="00126902"/>
    <w:pPr>
      <w:spacing w:before="100" w:after="100"/>
    </w:pPr>
    <w:rPr>
      <w:rFonts w:asciiTheme="majorHAnsi" w:eastAsiaTheme="majorEastAsia" w:hAnsiTheme="majorHAnsi" w:cstheme="majorBidi"/>
      <w:bCs/>
      <w:sz w:val="20"/>
      <w:szCs w:val="20"/>
    </w:rPr>
  </w:style>
  <w:style w:type="paragraph" w:styleId="FootnoteText">
    <w:name w:val="footnote text"/>
    <w:basedOn w:val="Normal"/>
    <w:rsid w:val="00126902"/>
  </w:style>
  <w:style w:type="paragraph" w:customStyle="1" w:styleId="DefinitionTerm">
    <w:name w:val="Definition Term"/>
    <w:basedOn w:val="Normal"/>
    <w:qFormat/>
    <w:rsid w:val="00126902"/>
    <w:pPr>
      <w:keepNext/>
      <w:keepLines/>
      <w:spacing w:after="0"/>
    </w:pPr>
    <w:rPr>
      <w:b/>
    </w:rPr>
  </w:style>
  <w:style w:type="paragraph" w:customStyle="1" w:styleId="Definition">
    <w:name w:val="Definition"/>
    <w:basedOn w:val="Normal"/>
    <w:qFormat/>
    <w:rsid w:val="00126902"/>
  </w:style>
  <w:style w:type="paragraph" w:customStyle="1" w:styleId="TableCaption">
    <w:name w:val="Table Caption"/>
    <w:basedOn w:val="Normal"/>
    <w:qFormat/>
    <w:rsid w:val="00126902"/>
    <w:pPr>
      <w:spacing w:before="0" w:after="120"/>
    </w:pPr>
    <w:rPr>
      <w:i/>
    </w:rPr>
  </w:style>
  <w:style w:type="paragraph" w:customStyle="1" w:styleId="ImageCaption">
    <w:name w:val="Image Caption"/>
    <w:basedOn w:val="Normal"/>
    <w:link w:val="BodyTextChar"/>
    <w:qFormat/>
    <w:rsid w:val="00126902"/>
    <w:pPr>
      <w:spacing w:before="0" w:after="120"/>
    </w:pPr>
    <w:rPr>
      <w:i/>
    </w:rPr>
  </w:style>
  <w:style w:type="paragraph" w:customStyle="1" w:styleId="SourceCode">
    <w:name w:val="Source Code"/>
    <w:basedOn w:val="Normal"/>
    <w:link w:val="VerbatimChar"/>
    <w:qFormat/>
    <w:rsid w:val="00126902"/>
    <w:pPr>
      <w:shd w:val="clear" w:color="auto" w:fill="F8F8F8"/>
    </w:pPr>
  </w:style>
  <w:style w:type="paragraph" w:styleId="CommentText">
    <w:name w:val="annotation text"/>
    <w:basedOn w:val="Normal"/>
    <w:link w:val="CommentTextChar"/>
    <w:semiHidden/>
    <w:unhideWhenUsed/>
    <w:qFormat/>
    <w:rsid w:val="00CF2855"/>
    <w:rPr>
      <w:sz w:val="20"/>
      <w:szCs w:val="20"/>
    </w:rPr>
  </w:style>
  <w:style w:type="paragraph" w:styleId="CommentSubject">
    <w:name w:val="annotation subject"/>
    <w:basedOn w:val="CommentText"/>
    <w:link w:val="CommentSubjectChar"/>
    <w:semiHidden/>
    <w:unhideWhenUsed/>
    <w:qFormat/>
    <w:rsid w:val="00CF2855"/>
    <w:rPr>
      <w:b/>
      <w:bCs/>
    </w:rPr>
  </w:style>
  <w:style w:type="paragraph" w:styleId="BalloonText">
    <w:name w:val="Balloon Text"/>
    <w:basedOn w:val="Normal"/>
    <w:link w:val="BalloonTextChar"/>
    <w:semiHidden/>
    <w:unhideWhenUsed/>
    <w:qFormat/>
    <w:rsid w:val="00CF2855"/>
    <w:pPr>
      <w:spacing w:before="0" w:after="0"/>
    </w:pPr>
    <w:rPr>
      <w:rFonts w:ascii="Segoe UI" w:hAnsi="Segoe UI" w:cs="Segoe UI"/>
      <w:sz w:val="18"/>
      <w:szCs w:val="18"/>
    </w:rPr>
  </w:style>
  <w:style w:type="paragraph" w:customStyle="1" w:styleId="Standard">
    <w:name w:val="Standard"/>
    <w:qFormat/>
    <w:rsid w:val="0011798B"/>
    <w:pPr>
      <w:widowControl w:val="0"/>
      <w:suppressAutoHyphens/>
      <w:textAlignment w:val="baseline"/>
    </w:pPr>
    <w:rPr>
      <w:rFonts w:ascii="Liberation Serif" w:eastAsia="Droid Sans Fallback" w:hAnsi="Liberation Serif" w:cs="FreeSans"/>
      <w:lang w:val="en-GB" w:eastAsia="zh-CN" w:bidi="hi-IN"/>
    </w:rPr>
  </w:style>
  <w:style w:type="paragraph" w:styleId="NormalWeb">
    <w:name w:val="Normal (Web)"/>
    <w:basedOn w:val="Normal"/>
    <w:semiHidden/>
    <w:unhideWhenUsed/>
    <w:qFormat/>
    <w:rsid w:val="00331930"/>
    <w:rPr>
      <w:rFonts w:ascii="Times New Roman" w:hAnsi="Times New Roman" w:cs="Times New Roman"/>
    </w:rPr>
  </w:style>
  <w:style w:type="paragraph" w:styleId="Revision">
    <w:name w:val="Revision"/>
    <w:semiHidden/>
    <w:qFormat/>
    <w:rsid w:val="00C5149D"/>
  </w:style>
  <w:style w:type="character" w:styleId="Hyperlink">
    <w:name w:val="Hyperlink"/>
    <w:basedOn w:val="DefaultParagraphFont"/>
    <w:unhideWhenUsed/>
    <w:rsid w:val="003C5943"/>
    <w:rPr>
      <w:color w:val="0000FF" w:themeColor="hyperlink"/>
      <w:u w:val="single"/>
    </w:rPr>
  </w:style>
  <w:style w:type="paragraph" w:styleId="ListParagraph">
    <w:name w:val="List Paragraph"/>
    <w:basedOn w:val="Normal"/>
    <w:rsid w:val="00C55343"/>
    <w:pPr>
      <w:ind w:left="720"/>
      <w:contextualSpacing/>
    </w:pPr>
  </w:style>
  <w:style w:type="paragraph" w:styleId="Header">
    <w:name w:val="header"/>
    <w:basedOn w:val="Normal"/>
    <w:link w:val="HeaderChar"/>
    <w:uiPriority w:val="99"/>
    <w:unhideWhenUsed/>
    <w:rsid w:val="009E2056"/>
    <w:pPr>
      <w:tabs>
        <w:tab w:val="center" w:pos="4513"/>
        <w:tab w:val="right" w:pos="9026"/>
      </w:tabs>
      <w:spacing w:before="0" w:after="0"/>
    </w:pPr>
  </w:style>
  <w:style w:type="character" w:customStyle="1" w:styleId="HeaderChar">
    <w:name w:val="Header Char"/>
    <w:basedOn w:val="DefaultParagraphFont"/>
    <w:link w:val="Header"/>
    <w:uiPriority w:val="99"/>
    <w:rsid w:val="009E2056"/>
  </w:style>
  <w:style w:type="paragraph" w:styleId="Footer">
    <w:name w:val="footer"/>
    <w:basedOn w:val="Normal"/>
    <w:link w:val="FooterChar"/>
    <w:uiPriority w:val="99"/>
    <w:unhideWhenUsed/>
    <w:rsid w:val="009E2056"/>
    <w:pPr>
      <w:tabs>
        <w:tab w:val="center" w:pos="4513"/>
        <w:tab w:val="right" w:pos="9026"/>
      </w:tabs>
      <w:spacing w:before="0" w:after="0"/>
    </w:pPr>
  </w:style>
  <w:style w:type="character" w:customStyle="1" w:styleId="FooterChar">
    <w:name w:val="Footer Char"/>
    <w:basedOn w:val="DefaultParagraphFont"/>
    <w:link w:val="Footer"/>
    <w:uiPriority w:val="99"/>
    <w:rsid w:val="009E2056"/>
  </w:style>
  <w:style w:type="table" w:styleId="TableGrid">
    <w:name w:val="Table Grid"/>
    <w:basedOn w:val="TableNormal"/>
    <w:rsid w:val="005A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murray@reading.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F2D6-E8CC-4BA5-B36A-1912FAE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30751</Words>
  <Characters>175282</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Llewellyn DePascalis</dc:creator>
  <cp:lastModifiedBy>Leonardo De Pascalis</cp:lastModifiedBy>
  <cp:revision>3</cp:revision>
  <cp:lastPrinted>2016-07-05T19:17:00Z</cp:lastPrinted>
  <dcterms:created xsi:type="dcterms:W3CDTF">2016-12-18T00:10:00Z</dcterms:created>
  <dcterms:modified xsi:type="dcterms:W3CDTF">2016-12-18T18:03:00Z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Reading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Citation Style_1">
    <vt:lpwstr>http://www.zotero.org/styles/apa-5th-edition</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http://www.zotero.org/styles/apa-5th-edition</vt:lpwstr>
  </property>
  <property fmtid="{D5CDD505-2E9C-101B-9397-08002B2CF9AE}" pid="16" name="Mendeley Recent Style Name 2_1">
    <vt:lpwstr>American Psychological Association 5th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16th edition (author-date)</vt:lpwstr>
  </property>
  <property fmtid="{D5CDD505-2E9C-101B-9397-08002B2CF9AE}" pid="21" name="Mendeley Recent Style Id 5_1">
    <vt:lpwstr>http://www.zotero.org/styles/harvard1</vt:lpwstr>
  </property>
  <property fmtid="{D5CDD505-2E9C-101B-9397-08002B2CF9AE}" pid="22" name="Mendeley Recent Style Name 5_1">
    <vt:lpwstr>Harvard Reference format 1 (author-date)</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7th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y fmtid="{D5CDD505-2E9C-101B-9397-08002B2CF9AE}" pid="31" name="Mendeley Unique User Id_1">
    <vt:lpwstr>2f49b27a-0ae7-3985-8136-3045ee9ab37e</vt:lpwstr>
  </property>
</Properties>
</file>