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BA" w:rsidRPr="00E819DA" w:rsidRDefault="00060ABA" w:rsidP="004652DE">
      <w:pPr>
        <w:spacing w:line="360" w:lineRule="auto"/>
        <w:rPr>
          <w:b/>
          <w:sz w:val="24"/>
          <w:szCs w:val="24"/>
          <w:u w:val="single"/>
        </w:rPr>
      </w:pPr>
    </w:p>
    <w:p w:rsidR="00ED00E0" w:rsidRPr="00ED00E0" w:rsidRDefault="00DE5802" w:rsidP="004652DE">
      <w:pPr>
        <w:spacing w:line="360" w:lineRule="auto"/>
        <w:rPr>
          <w:b/>
          <w:i/>
          <w:sz w:val="24"/>
          <w:szCs w:val="24"/>
        </w:rPr>
      </w:pPr>
      <w:r>
        <w:rPr>
          <w:b/>
          <w:sz w:val="24"/>
          <w:szCs w:val="24"/>
        </w:rPr>
        <w:t xml:space="preserve">Title: </w:t>
      </w:r>
      <w:r w:rsidR="00ED00E0">
        <w:rPr>
          <w:b/>
          <w:sz w:val="24"/>
          <w:szCs w:val="24"/>
        </w:rPr>
        <w:t xml:space="preserve">  </w:t>
      </w:r>
      <w:r w:rsidR="00ED00E0" w:rsidRPr="00ED00E0">
        <w:rPr>
          <w:b/>
          <w:i/>
          <w:sz w:val="24"/>
          <w:szCs w:val="24"/>
        </w:rPr>
        <w:t>Turning idea</w:t>
      </w:r>
      <w:r w:rsidR="00430F0C">
        <w:rPr>
          <w:b/>
          <w:i/>
          <w:sz w:val="24"/>
          <w:szCs w:val="24"/>
        </w:rPr>
        <w:t>s</w:t>
      </w:r>
      <w:r w:rsidR="00ED00E0" w:rsidRPr="00ED00E0">
        <w:rPr>
          <w:b/>
          <w:i/>
          <w:sz w:val="24"/>
          <w:szCs w:val="24"/>
        </w:rPr>
        <w:t xml:space="preserve"> into research proposal</w:t>
      </w:r>
      <w:r w:rsidR="00430F0C">
        <w:rPr>
          <w:b/>
          <w:i/>
          <w:sz w:val="24"/>
          <w:szCs w:val="24"/>
        </w:rPr>
        <w:t>s</w:t>
      </w:r>
    </w:p>
    <w:p w:rsidR="00ED00E0" w:rsidRDefault="00ED00E0" w:rsidP="004652DE">
      <w:pPr>
        <w:spacing w:line="360" w:lineRule="auto"/>
        <w:rPr>
          <w:b/>
          <w:sz w:val="24"/>
          <w:szCs w:val="24"/>
        </w:rPr>
      </w:pPr>
    </w:p>
    <w:p w:rsidR="00060ABA" w:rsidRPr="004652DE" w:rsidRDefault="00DE5802" w:rsidP="004652DE">
      <w:pPr>
        <w:spacing w:line="360" w:lineRule="auto"/>
        <w:rPr>
          <w:b/>
          <w:sz w:val="24"/>
          <w:szCs w:val="24"/>
        </w:rPr>
      </w:pPr>
      <w:r>
        <w:rPr>
          <w:b/>
          <w:sz w:val="24"/>
          <w:szCs w:val="24"/>
        </w:rPr>
        <w:t>Author Details:</w:t>
      </w:r>
    </w:p>
    <w:p w:rsidR="00060ABA" w:rsidRPr="004652DE" w:rsidRDefault="00060ABA" w:rsidP="004652DE">
      <w:pPr>
        <w:spacing w:line="360" w:lineRule="auto"/>
        <w:rPr>
          <w:b/>
          <w:sz w:val="24"/>
          <w:szCs w:val="24"/>
        </w:rPr>
      </w:pPr>
      <w:r w:rsidRPr="004652DE">
        <w:rPr>
          <w:b/>
          <w:sz w:val="24"/>
          <w:szCs w:val="24"/>
        </w:rPr>
        <w:t>Maria Flynn RN, BSc, MSc, PGCE, PhD</w:t>
      </w:r>
    </w:p>
    <w:p w:rsidR="00060ABA" w:rsidRPr="004652DE" w:rsidRDefault="00060ABA" w:rsidP="004652DE">
      <w:pPr>
        <w:spacing w:line="360" w:lineRule="auto"/>
        <w:rPr>
          <w:sz w:val="24"/>
          <w:szCs w:val="24"/>
        </w:rPr>
      </w:pPr>
      <w:r w:rsidRPr="004652DE">
        <w:rPr>
          <w:sz w:val="24"/>
          <w:szCs w:val="24"/>
        </w:rPr>
        <w:t xml:space="preserve">Senior Lecturer and </w:t>
      </w:r>
      <w:r w:rsidR="00E819DA">
        <w:rPr>
          <w:sz w:val="24"/>
          <w:szCs w:val="24"/>
        </w:rPr>
        <w:t>Head of Postgraduate studies</w:t>
      </w:r>
      <w:r w:rsidRPr="004652DE">
        <w:rPr>
          <w:sz w:val="24"/>
          <w:szCs w:val="24"/>
        </w:rPr>
        <w:t>, School of Health Sciences, University of Liverpool, L69 3GB</w:t>
      </w:r>
    </w:p>
    <w:p w:rsidR="00E819DA" w:rsidRDefault="00E819DA" w:rsidP="004652DE">
      <w:pPr>
        <w:spacing w:line="360" w:lineRule="auto"/>
        <w:rPr>
          <w:b/>
          <w:sz w:val="24"/>
          <w:szCs w:val="24"/>
        </w:rPr>
      </w:pPr>
      <w:r>
        <w:rPr>
          <w:b/>
          <w:sz w:val="24"/>
          <w:szCs w:val="24"/>
        </w:rPr>
        <w:t>Dave Mercer RMN, BA, MA, PGCE, PhD</w:t>
      </w:r>
    </w:p>
    <w:p w:rsidR="00E819DA" w:rsidRPr="00E819DA" w:rsidRDefault="00EC7B69" w:rsidP="00EC7B69">
      <w:pPr>
        <w:spacing w:line="360" w:lineRule="auto"/>
        <w:rPr>
          <w:sz w:val="24"/>
          <w:szCs w:val="24"/>
        </w:rPr>
      </w:pPr>
      <w:r>
        <w:rPr>
          <w:sz w:val="24"/>
          <w:szCs w:val="24"/>
        </w:rPr>
        <w:t xml:space="preserve">Lecturer, School of Health Sciences and </w:t>
      </w:r>
      <w:r w:rsidR="00E819DA">
        <w:rPr>
          <w:sz w:val="24"/>
          <w:szCs w:val="24"/>
        </w:rPr>
        <w:t xml:space="preserve">Research Associate, Health and Community </w:t>
      </w:r>
      <w:r w:rsidR="00D70AF1">
        <w:rPr>
          <w:sz w:val="24"/>
          <w:szCs w:val="24"/>
        </w:rPr>
        <w:t>Care Research</w:t>
      </w:r>
      <w:r w:rsidR="00E819DA">
        <w:rPr>
          <w:sz w:val="24"/>
          <w:szCs w:val="24"/>
        </w:rPr>
        <w:t xml:space="preserve"> Unit</w:t>
      </w:r>
      <w:r>
        <w:rPr>
          <w:sz w:val="24"/>
          <w:szCs w:val="24"/>
        </w:rPr>
        <w:t xml:space="preserve">, </w:t>
      </w:r>
      <w:r w:rsidR="00E819DA">
        <w:rPr>
          <w:sz w:val="24"/>
          <w:szCs w:val="24"/>
        </w:rPr>
        <w:t>University of Liverpool, L69 3GB</w:t>
      </w:r>
    </w:p>
    <w:p w:rsidR="00E819DA" w:rsidRDefault="00E819DA" w:rsidP="004652DE">
      <w:pPr>
        <w:spacing w:line="360" w:lineRule="auto"/>
        <w:rPr>
          <w:b/>
          <w:sz w:val="24"/>
          <w:szCs w:val="24"/>
        </w:rPr>
      </w:pPr>
    </w:p>
    <w:p w:rsidR="00060ABA" w:rsidRPr="004652DE" w:rsidRDefault="00E819DA" w:rsidP="004652DE">
      <w:pPr>
        <w:spacing w:line="360" w:lineRule="auto"/>
        <w:rPr>
          <w:sz w:val="24"/>
          <w:szCs w:val="24"/>
        </w:rPr>
      </w:pPr>
      <w:r>
        <w:rPr>
          <w:b/>
          <w:sz w:val="24"/>
          <w:szCs w:val="24"/>
        </w:rPr>
        <w:t xml:space="preserve"> </w:t>
      </w:r>
      <w:r w:rsidR="00060ABA" w:rsidRPr="004652DE">
        <w:rPr>
          <w:b/>
          <w:sz w:val="24"/>
          <w:szCs w:val="24"/>
        </w:rPr>
        <w:t xml:space="preserve">Corresponding Author:  </w:t>
      </w:r>
      <w:r w:rsidR="00060ABA" w:rsidRPr="004652DE">
        <w:rPr>
          <w:sz w:val="24"/>
          <w:szCs w:val="24"/>
        </w:rPr>
        <w:t xml:space="preserve">Maria Flynn, School of Health Sciences, University of Liverpool, L69 3GB. </w:t>
      </w:r>
    </w:p>
    <w:p w:rsidR="00060ABA" w:rsidRPr="004652DE" w:rsidRDefault="00060ABA" w:rsidP="004652DE">
      <w:pPr>
        <w:spacing w:line="360" w:lineRule="auto"/>
        <w:rPr>
          <w:sz w:val="24"/>
          <w:szCs w:val="24"/>
        </w:rPr>
      </w:pPr>
      <w:r w:rsidRPr="004652DE">
        <w:rPr>
          <w:sz w:val="24"/>
          <w:szCs w:val="24"/>
        </w:rPr>
        <w:t xml:space="preserve">E: </w:t>
      </w:r>
      <w:hyperlink r:id="rId8" w:history="1">
        <w:r w:rsidRPr="004652DE">
          <w:rPr>
            <w:rStyle w:val="Hyperlink"/>
            <w:sz w:val="24"/>
            <w:szCs w:val="24"/>
          </w:rPr>
          <w:t>m.flynn@liverpool.ac.uk</w:t>
        </w:r>
      </w:hyperlink>
      <w:r w:rsidRPr="004652DE">
        <w:rPr>
          <w:sz w:val="24"/>
          <w:szCs w:val="24"/>
        </w:rPr>
        <w:t xml:space="preserve">   T: 0151 794 5775</w:t>
      </w:r>
    </w:p>
    <w:p w:rsidR="00060ABA" w:rsidRPr="004652DE" w:rsidRDefault="00060ABA" w:rsidP="004652DE">
      <w:pPr>
        <w:spacing w:line="360" w:lineRule="auto"/>
        <w:rPr>
          <w:b/>
          <w:sz w:val="24"/>
          <w:szCs w:val="24"/>
        </w:rPr>
      </w:pPr>
    </w:p>
    <w:p w:rsidR="00DE5802" w:rsidRDefault="00DE5802" w:rsidP="004652DE">
      <w:pPr>
        <w:spacing w:line="360" w:lineRule="auto"/>
        <w:rPr>
          <w:sz w:val="24"/>
          <w:szCs w:val="24"/>
        </w:rPr>
      </w:pPr>
    </w:p>
    <w:p w:rsidR="00060ABA" w:rsidRPr="004652DE" w:rsidRDefault="00060ABA" w:rsidP="004652DE">
      <w:pPr>
        <w:spacing w:line="360" w:lineRule="auto"/>
        <w:rPr>
          <w:b/>
          <w:sz w:val="24"/>
          <w:szCs w:val="24"/>
        </w:rPr>
      </w:pPr>
    </w:p>
    <w:p w:rsidR="00060ABA" w:rsidRPr="004652DE" w:rsidRDefault="00060ABA" w:rsidP="004652DE">
      <w:pPr>
        <w:spacing w:line="360" w:lineRule="auto"/>
        <w:rPr>
          <w:b/>
          <w:sz w:val="24"/>
          <w:szCs w:val="24"/>
        </w:rPr>
      </w:pPr>
      <w:r w:rsidRPr="004652DE">
        <w:rPr>
          <w:b/>
          <w:sz w:val="24"/>
          <w:szCs w:val="24"/>
        </w:rPr>
        <w:t>Key Words</w:t>
      </w:r>
    </w:p>
    <w:p w:rsidR="00244251" w:rsidRDefault="00240581" w:rsidP="0041293C">
      <w:pPr>
        <w:spacing w:line="360" w:lineRule="auto"/>
        <w:rPr>
          <w:sz w:val="24"/>
          <w:szCs w:val="24"/>
        </w:rPr>
      </w:pPr>
      <w:r>
        <w:rPr>
          <w:sz w:val="24"/>
          <w:szCs w:val="24"/>
        </w:rPr>
        <w:t>Nursing research, research methods,</w:t>
      </w:r>
      <w:r w:rsidR="00AA2087" w:rsidRPr="004652DE">
        <w:rPr>
          <w:sz w:val="24"/>
          <w:szCs w:val="24"/>
        </w:rPr>
        <w:t xml:space="preserve"> </w:t>
      </w:r>
      <w:r w:rsidR="00060ABA" w:rsidRPr="004652DE">
        <w:rPr>
          <w:sz w:val="24"/>
          <w:szCs w:val="24"/>
        </w:rPr>
        <w:t>research question</w:t>
      </w:r>
      <w:r w:rsidR="007D2E54" w:rsidRPr="004652DE">
        <w:rPr>
          <w:sz w:val="24"/>
          <w:szCs w:val="24"/>
        </w:rPr>
        <w:t>s</w:t>
      </w:r>
      <w:r>
        <w:rPr>
          <w:sz w:val="24"/>
          <w:szCs w:val="24"/>
        </w:rPr>
        <w:t>,</w:t>
      </w:r>
      <w:r w:rsidR="00060ABA" w:rsidRPr="004652DE">
        <w:rPr>
          <w:sz w:val="24"/>
          <w:szCs w:val="24"/>
        </w:rPr>
        <w:t xml:space="preserve"> study design</w:t>
      </w:r>
      <w:r>
        <w:rPr>
          <w:sz w:val="24"/>
          <w:szCs w:val="24"/>
        </w:rPr>
        <w:t xml:space="preserve">, assessing feasibility, </w:t>
      </w:r>
      <w:r w:rsidR="0041293C">
        <w:rPr>
          <w:sz w:val="24"/>
          <w:szCs w:val="24"/>
        </w:rPr>
        <w:t>clinical audit, service evaluation</w:t>
      </w:r>
      <w:r>
        <w:rPr>
          <w:sz w:val="24"/>
          <w:szCs w:val="24"/>
        </w:rPr>
        <w:t xml:space="preserve">, research proposals, </w:t>
      </w:r>
      <w:r w:rsidRPr="004652DE">
        <w:rPr>
          <w:sz w:val="24"/>
          <w:szCs w:val="24"/>
        </w:rPr>
        <w:t>National Insti</w:t>
      </w:r>
      <w:r>
        <w:rPr>
          <w:sz w:val="24"/>
          <w:szCs w:val="24"/>
        </w:rPr>
        <w:t>tute of Health Research,</w:t>
      </w:r>
      <w:r w:rsidRPr="004652DE">
        <w:rPr>
          <w:sz w:val="24"/>
          <w:szCs w:val="24"/>
        </w:rPr>
        <w:t xml:space="preserve"> NIHR</w:t>
      </w:r>
      <w:r w:rsidR="00244251">
        <w:rPr>
          <w:sz w:val="24"/>
          <w:szCs w:val="24"/>
        </w:rPr>
        <w:t>.</w:t>
      </w:r>
    </w:p>
    <w:p w:rsidR="00244251" w:rsidRDefault="00244251" w:rsidP="0041293C">
      <w:pPr>
        <w:spacing w:line="360" w:lineRule="auto"/>
        <w:rPr>
          <w:sz w:val="24"/>
          <w:szCs w:val="24"/>
        </w:rPr>
      </w:pPr>
    </w:p>
    <w:p w:rsidR="00244251" w:rsidRDefault="00244251" w:rsidP="00244251">
      <w:pPr>
        <w:rPr>
          <w:b/>
          <w:sz w:val="24"/>
          <w:szCs w:val="24"/>
        </w:rPr>
      </w:pPr>
    </w:p>
    <w:p w:rsidR="00244251" w:rsidRPr="00244251" w:rsidRDefault="00244251" w:rsidP="00244251">
      <w:pPr>
        <w:rPr>
          <w:b/>
          <w:sz w:val="24"/>
          <w:szCs w:val="24"/>
        </w:rPr>
      </w:pPr>
      <w:r w:rsidRPr="00244251">
        <w:rPr>
          <w:b/>
          <w:sz w:val="24"/>
          <w:szCs w:val="24"/>
        </w:rPr>
        <w:lastRenderedPageBreak/>
        <w:t>Abstract</w:t>
      </w:r>
    </w:p>
    <w:p w:rsidR="00244251" w:rsidRPr="00244251" w:rsidRDefault="00244251" w:rsidP="00244251">
      <w:pPr>
        <w:rPr>
          <w:sz w:val="24"/>
          <w:szCs w:val="24"/>
        </w:rPr>
      </w:pPr>
      <w:r w:rsidRPr="00244251">
        <w:rPr>
          <w:sz w:val="24"/>
          <w:szCs w:val="24"/>
        </w:rPr>
        <w:t>The most relevant and meaningful nursing research is normally that which is grounded in everyday practice experience and observations. However, turning an idea into a research proposal can be a complex and protracted process. Cardiac nurses need to consider theoretical, contextual and practical issues if they are to develop a clinical observation or idea so that it can be researched. This process is not a series of ‘steps’ which can be taken, but rather one which requires clinical nurses to simultaneously  integrate their professional knowledge, skills and experience with methodological understandings and an ability to express their ideas in writing. This paper discusses the range of interrelated issues which cardiac nurses will need to consider developing their ideas and turning them into feasible and ethical research proposals.</w:t>
      </w:r>
    </w:p>
    <w:p w:rsidR="00244251" w:rsidRDefault="00244251" w:rsidP="0041293C">
      <w:pPr>
        <w:spacing w:line="360" w:lineRule="auto"/>
        <w:rPr>
          <w:sz w:val="24"/>
          <w:szCs w:val="24"/>
        </w:rPr>
      </w:pPr>
    </w:p>
    <w:p w:rsidR="00244251" w:rsidRDefault="00244251" w:rsidP="0041293C">
      <w:pPr>
        <w:spacing w:line="360" w:lineRule="auto"/>
        <w:rPr>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333247" w:rsidTr="00333247">
        <w:tc>
          <w:tcPr>
            <w:tcW w:w="9242" w:type="dxa"/>
            <w:shd w:val="clear" w:color="auto" w:fill="DBE5F1" w:themeFill="accent1" w:themeFillTint="33"/>
          </w:tcPr>
          <w:p w:rsidR="00333247" w:rsidRDefault="00333247" w:rsidP="00333247">
            <w:pPr>
              <w:spacing w:line="360" w:lineRule="auto"/>
              <w:jc w:val="center"/>
              <w:rPr>
                <w:b/>
                <w:sz w:val="24"/>
                <w:szCs w:val="24"/>
              </w:rPr>
            </w:pPr>
          </w:p>
          <w:p w:rsidR="00333247" w:rsidRPr="004652DE" w:rsidRDefault="00333247" w:rsidP="00333247">
            <w:pPr>
              <w:spacing w:line="360" w:lineRule="auto"/>
              <w:jc w:val="center"/>
              <w:rPr>
                <w:b/>
                <w:sz w:val="24"/>
                <w:szCs w:val="24"/>
              </w:rPr>
            </w:pPr>
            <w:r w:rsidRPr="004652DE">
              <w:rPr>
                <w:b/>
                <w:sz w:val="24"/>
                <w:szCs w:val="24"/>
              </w:rPr>
              <w:t>Key Points</w:t>
            </w:r>
          </w:p>
          <w:p w:rsidR="00333247" w:rsidRDefault="00333247" w:rsidP="00333247">
            <w:pPr>
              <w:pStyle w:val="ListParagraph"/>
              <w:numPr>
                <w:ilvl w:val="0"/>
                <w:numId w:val="2"/>
              </w:numPr>
              <w:rPr>
                <w:sz w:val="24"/>
                <w:szCs w:val="24"/>
              </w:rPr>
            </w:pPr>
            <w:r>
              <w:rPr>
                <w:sz w:val="24"/>
                <w:szCs w:val="24"/>
              </w:rPr>
              <w:t xml:space="preserve">A lot of good and relevant nursing research is grounded in ideas or observations from everyday practice. </w:t>
            </w:r>
          </w:p>
          <w:p w:rsidR="00333247" w:rsidRDefault="00333247" w:rsidP="00333247">
            <w:pPr>
              <w:pStyle w:val="ListParagraph"/>
              <w:rPr>
                <w:sz w:val="24"/>
                <w:szCs w:val="24"/>
              </w:rPr>
            </w:pPr>
          </w:p>
          <w:p w:rsidR="00333247" w:rsidRDefault="00333247" w:rsidP="00333247">
            <w:pPr>
              <w:pStyle w:val="ListParagraph"/>
              <w:numPr>
                <w:ilvl w:val="0"/>
                <w:numId w:val="2"/>
              </w:numPr>
              <w:rPr>
                <w:sz w:val="24"/>
                <w:szCs w:val="24"/>
              </w:rPr>
            </w:pPr>
            <w:r w:rsidRPr="004652DE">
              <w:rPr>
                <w:sz w:val="24"/>
                <w:szCs w:val="24"/>
              </w:rPr>
              <w:t xml:space="preserve">The </w:t>
            </w:r>
            <w:r>
              <w:rPr>
                <w:sz w:val="24"/>
                <w:szCs w:val="24"/>
              </w:rPr>
              <w:t xml:space="preserve">process of translating an idea into a viable </w:t>
            </w:r>
            <w:r w:rsidRPr="004652DE">
              <w:rPr>
                <w:sz w:val="24"/>
                <w:szCs w:val="24"/>
              </w:rPr>
              <w:t xml:space="preserve">research </w:t>
            </w:r>
            <w:r>
              <w:rPr>
                <w:sz w:val="24"/>
                <w:szCs w:val="24"/>
              </w:rPr>
              <w:t>proposal demands extensive and thorough preparatory work.</w:t>
            </w:r>
          </w:p>
          <w:p w:rsidR="00333247" w:rsidRPr="00E00F06" w:rsidRDefault="00333247" w:rsidP="00333247">
            <w:pPr>
              <w:pStyle w:val="ListParagraph"/>
              <w:rPr>
                <w:sz w:val="24"/>
                <w:szCs w:val="24"/>
              </w:rPr>
            </w:pPr>
          </w:p>
          <w:p w:rsidR="00333247" w:rsidRDefault="00333247" w:rsidP="00333247">
            <w:pPr>
              <w:pStyle w:val="ListParagraph"/>
              <w:numPr>
                <w:ilvl w:val="0"/>
                <w:numId w:val="2"/>
              </w:numPr>
              <w:rPr>
                <w:sz w:val="24"/>
                <w:szCs w:val="24"/>
              </w:rPr>
            </w:pPr>
            <w:r>
              <w:rPr>
                <w:sz w:val="24"/>
                <w:szCs w:val="24"/>
              </w:rPr>
              <w:t>Turning a good idea or nursing observation into a viable research proposal is not a linear process.</w:t>
            </w:r>
          </w:p>
          <w:p w:rsidR="00333247" w:rsidRDefault="00333247" w:rsidP="00333247">
            <w:pPr>
              <w:pStyle w:val="ListParagraph"/>
              <w:rPr>
                <w:sz w:val="24"/>
                <w:szCs w:val="24"/>
              </w:rPr>
            </w:pPr>
          </w:p>
          <w:p w:rsidR="00333247" w:rsidRPr="004652DE" w:rsidRDefault="00333247" w:rsidP="00333247">
            <w:pPr>
              <w:pStyle w:val="ListParagraph"/>
              <w:numPr>
                <w:ilvl w:val="0"/>
                <w:numId w:val="2"/>
              </w:numPr>
              <w:rPr>
                <w:sz w:val="24"/>
                <w:szCs w:val="24"/>
              </w:rPr>
            </w:pPr>
            <w:r>
              <w:rPr>
                <w:sz w:val="24"/>
                <w:szCs w:val="24"/>
              </w:rPr>
              <w:t xml:space="preserve">The quality of the research </w:t>
            </w:r>
            <w:r w:rsidR="00D70AF1">
              <w:rPr>
                <w:sz w:val="24"/>
                <w:szCs w:val="24"/>
              </w:rPr>
              <w:t xml:space="preserve">question </w:t>
            </w:r>
            <w:r w:rsidRPr="004652DE">
              <w:rPr>
                <w:sz w:val="24"/>
                <w:szCs w:val="24"/>
              </w:rPr>
              <w:t xml:space="preserve">is central to good </w:t>
            </w:r>
            <w:r>
              <w:rPr>
                <w:sz w:val="24"/>
                <w:szCs w:val="24"/>
              </w:rPr>
              <w:t xml:space="preserve">nursing </w:t>
            </w:r>
            <w:r w:rsidRPr="004652DE">
              <w:rPr>
                <w:sz w:val="24"/>
                <w:szCs w:val="24"/>
              </w:rPr>
              <w:t>research</w:t>
            </w:r>
            <w:r w:rsidR="00F97EFE">
              <w:rPr>
                <w:sz w:val="24"/>
                <w:szCs w:val="24"/>
              </w:rPr>
              <w:t xml:space="preserve"> proposals</w:t>
            </w:r>
            <w:r w:rsidRPr="004652DE">
              <w:rPr>
                <w:sz w:val="24"/>
                <w:szCs w:val="24"/>
              </w:rPr>
              <w:t>.</w:t>
            </w:r>
          </w:p>
          <w:p w:rsidR="00333247" w:rsidRPr="004652DE" w:rsidRDefault="00333247" w:rsidP="00333247">
            <w:pPr>
              <w:pStyle w:val="ListParagraph"/>
              <w:rPr>
                <w:sz w:val="24"/>
                <w:szCs w:val="24"/>
              </w:rPr>
            </w:pPr>
          </w:p>
          <w:p w:rsidR="00333247" w:rsidRPr="004652DE" w:rsidRDefault="00333247" w:rsidP="00333247">
            <w:pPr>
              <w:pStyle w:val="ListParagraph"/>
              <w:numPr>
                <w:ilvl w:val="0"/>
                <w:numId w:val="2"/>
              </w:numPr>
              <w:rPr>
                <w:sz w:val="24"/>
                <w:szCs w:val="24"/>
              </w:rPr>
            </w:pPr>
            <w:r w:rsidRPr="004652DE">
              <w:rPr>
                <w:sz w:val="24"/>
                <w:szCs w:val="24"/>
              </w:rPr>
              <w:t xml:space="preserve">Study design is directly related to the research question, the aims and purpose of the </w:t>
            </w:r>
            <w:r w:rsidR="00D70AF1" w:rsidRPr="004652DE">
              <w:rPr>
                <w:sz w:val="24"/>
                <w:szCs w:val="24"/>
              </w:rPr>
              <w:t>study</w:t>
            </w:r>
            <w:r w:rsidR="00D70AF1">
              <w:rPr>
                <w:sz w:val="24"/>
                <w:szCs w:val="24"/>
              </w:rPr>
              <w:t>,</w:t>
            </w:r>
            <w:r w:rsidRPr="004652DE">
              <w:rPr>
                <w:sz w:val="24"/>
                <w:szCs w:val="24"/>
              </w:rPr>
              <w:t xml:space="preserve"> and a clear focus on what the study is trying to achieve.</w:t>
            </w:r>
          </w:p>
          <w:p w:rsidR="00333247" w:rsidRPr="004652DE" w:rsidRDefault="00333247" w:rsidP="00333247">
            <w:pPr>
              <w:pStyle w:val="ListParagraph"/>
              <w:rPr>
                <w:sz w:val="24"/>
                <w:szCs w:val="24"/>
              </w:rPr>
            </w:pPr>
          </w:p>
          <w:p w:rsidR="00333247" w:rsidRPr="004652DE" w:rsidRDefault="00333247" w:rsidP="00333247">
            <w:pPr>
              <w:pStyle w:val="ListParagraph"/>
              <w:numPr>
                <w:ilvl w:val="0"/>
                <w:numId w:val="2"/>
              </w:numPr>
              <w:rPr>
                <w:sz w:val="24"/>
                <w:szCs w:val="24"/>
              </w:rPr>
            </w:pPr>
            <w:r>
              <w:rPr>
                <w:sz w:val="24"/>
                <w:szCs w:val="24"/>
              </w:rPr>
              <w:t xml:space="preserve">The </w:t>
            </w:r>
            <w:r w:rsidRPr="004652DE">
              <w:rPr>
                <w:sz w:val="24"/>
                <w:szCs w:val="24"/>
              </w:rPr>
              <w:t xml:space="preserve">practical </w:t>
            </w:r>
            <w:r>
              <w:rPr>
                <w:sz w:val="24"/>
                <w:szCs w:val="24"/>
              </w:rPr>
              <w:t xml:space="preserve">aspects of </w:t>
            </w:r>
            <w:r w:rsidRPr="004652DE">
              <w:rPr>
                <w:sz w:val="24"/>
                <w:szCs w:val="24"/>
              </w:rPr>
              <w:t xml:space="preserve">research planning and study design can be daunting, but are ultimately worthwhile in </w:t>
            </w:r>
            <w:r>
              <w:rPr>
                <w:sz w:val="24"/>
                <w:szCs w:val="24"/>
              </w:rPr>
              <w:t>enhancing professional scholarship and t</w:t>
            </w:r>
            <w:r w:rsidRPr="004652DE">
              <w:rPr>
                <w:sz w:val="24"/>
                <w:szCs w:val="24"/>
              </w:rPr>
              <w:t>he evidence base for cardiac nursing practice.</w:t>
            </w:r>
          </w:p>
          <w:p w:rsidR="00333247" w:rsidRDefault="00333247" w:rsidP="00333247">
            <w:pPr>
              <w:spacing w:line="360" w:lineRule="auto"/>
              <w:rPr>
                <w:b/>
                <w:sz w:val="24"/>
                <w:szCs w:val="24"/>
              </w:rPr>
            </w:pPr>
          </w:p>
        </w:tc>
      </w:tr>
    </w:tbl>
    <w:p w:rsidR="00333247" w:rsidRDefault="00333247" w:rsidP="00821F0E">
      <w:pPr>
        <w:tabs>
          <w:tab w:val="left" w:pos="1665"/>
        </w:tabs>
        <w:spacing w:line="360" w:lineRule="auto"/>
        <w:rPr>
          <w:b/>
          <w:sz w:val="24"/>
          <w:szCs w:val="24"/>
        </w:rPr>
      </w:pPr>
    </w:p>
    <w:p w:rsidR="00244251" w:rsidRDefault="00244251" w:rsidP="00821F0E">
      <w:pPr>
        <w:tabs>
          <w:tab w:val="left" w:pos="1665"/>
        </w:tabs>
        <w:spacing w:line="360" w:lineRule="auto"/>
        <w:rPr>
          <w:b/>
          <w:sz w:val="24"/>
          <w:szCs w:val="24"/>
        </w:rPr>
      </w:pPr>
    </w:p>
    <w:p w:rsidR="00244251" w:rsidRDefault="00244251" w:rsidP="00821F0E">
      <w:pPr>
        <w:tabs>
          <w:tab w:val="left" w:pos="1665"/>
        </w:tabs>
        <w:spacing w:line="360" w:lineRule="auto"/>
        <w:rPr>
          <w:b/>
          <w:sz w:val="24"/>
          <w:szCs w:val="24"/>
        </w:rPr>
      </w:pPr>
    </w:p>
    <w:p w:rsidR="00925552" w:rsidRPr="004652DE" w:rsidRDefault="00821F0E" w:rsidP="00821F0E">
      <w:pPr>
        <w:tabs>
          <w:tab w:val="left" w:pos="1665"/>
        </w:tabs>
        <w:spacing w:line="360" w:lineRule="auto"/>
        <w:rPr>
          <w:b/>
          <w:sz w:val="24"/>
          <w:szCs w:val="24"/>
        </w:rPr>
      </w:pPr>
      <w:bookmarkStart w:id="0" w:name="_GoBack"/>
      <w:bookmarkEnd w:id="0"/>
      <w:r>
        <w:rPr>
          <w:b/>
          <w:sz w:val="24"/>
          <w:szCs w:val="24"/>
        </w:rPr>
        <w:lastRenderedPageBreak/>
        <w:t>Introduction</w:t>
      </w:r>
      <w:r w:rsidR="00190D73" w:rsidRPr="004652DE">
        <w:rPr>
          <w:b/>
          <w:sz w:val="24"/>
          <w:szCs w:val="24"/>
        </w:rPr>
        <w:tab/>
      </w:r>
    </w:p>
    <w:p w:rsidR="00821F0E" w:rsidRDefault="00821F0E" w:rsidP="009F2E4D">
      <w:pPr>
        <w:spacing w:line="360" w:lineRule="auto"/>
        <w:rPr>
          <w:sz w:val="24"/>
          <w:szCs w:val="24"/>
        </w:rPr>
      </w:pPr>
      <w:r w:rsidRPr="00EC7B69">
        <w:rPr>
          <w:sz w:val="24"/>
          <w:szCs w:val="24"/>
        </w:rPr>
        <w:t xml:space="preserve">Nursing research is the mechanism by which the profession </w:t>
      </w:r>
      <w:r w:rsidR="00F97158">
        <w:rPr>
          <w:sz w:val="24"/>
          <w:szCs w:val="24"/>
        </w:rPr>
        <w:t>builds</w:t>
      </w:r>
      <w:r w:rsidRPr="00EC7B69">
        <w:rPr>
          <w:sz w:val="24"/>
          <w:szCs w:val="24"/>
        </w:rPr>
        <w:t xml:space="preserve"> theor</w:t>
      </w:r>
      <w:r w:rsidR="00F97158">
        <w:rPr>
          <w:sz w:val="24"/>
          <w:szCs w:val="24"/>
        </w:rPr>
        <w:t xml:space="preserve">y and new </w:t>
      </w:r>
      <w:r w:rsidRPr="00EC7B69">
        <w:rPr>
          <w:sz w:val="24"/>
          <w:szCs w:val="24"/>
        </w:rPr>
        <w:t xml:space="preserve">knowledge, advances understanding, tests ideas </w:t>
      </w:r>
      <w:r>
        <w:rPr>
          <w:sz w:val="24"/>
          <w:szCs w:val="24"/>
        </w:rPr>
        <w:t xml:space="preserve">and develops nursing </w:t>
      </w:r>
      <w:r w:rsidRPr="00EC7B69">
        <w:rPr>
          <w:sz w:val="24"/>
          <w:szCs w:val="24"/>
        </w:rPr>
        <w:t xml:space="preserve">practice. </w:t>
      </w:r>
      <w:r w:rsidRPr="00EC7B69">
        <w:rPr>
          <w:rFonts w:cs="Arial"/>
          <w:sz w:val="24"/>
          <w:szCs w:val="24"/>
        </w:rPr>
        <w:t xml:space="preserve">The contributions that cardiac nurses can make to research are considerable and varied. They include audit or service evaluation studies, </w:t>
      </w:r>
      <w:r>
        <w:rPr>
          <w:rFonts w:cs="Arial"/>
          <w:sz w:val="24"/>
          <w:szCs w:val="24"/>
        </w:rPr>
        <w:t xml:space="preserve">practice development projects, or </w:t>
      </w:r>
      <w:r w:rsidRPr="00EC7B69">
        <w:rPr>
          <w:rFonts w:cs="Arial"/>
          <w:sz w:val="24"/>
          <w:szCs w:val="24"/>
        </w:rPr>
        <w:t xml:space="preserve">working </w:t>
      </w:r>
      <w:r>
        <w:rPr>
          <w:rFonts w:cs="Arial"/>
          <w:sz w:val="24"/>
          <w:szCs w:val="24"/>
        </w:rPr>
        <w:t xml:space="preserve">as part of </w:t>
      </w:r>
      <w:r w:rsidRPr="00EC7B69">
        <w:rPr>
          <w:rFonts w:cs="Arial"/>
          <w:sz w:val="24"/>
          <w:szCs w:val="24"/>
        </w:rPr>
        <w:t xml:space="preserve">a clinical research </w:t>
      </w:r>
      <w:r>
        <w:rPr>
          <w:rFonts w:cs="Arial"/>
          <w:sz w:val="24"/>
          <w:szCs w:val="24"/>
        </w:rPr>
        <w:t>team collecting samples and data, or adding a nursing perspective to biomedical studies</w:t>
      </w:r>
      <w:r w:rsidR="0041293C">
        <w:rPr>
          <w:rFonts w:cs="Arial"/>
          <w:sz w:val="24"/>
          <w:szCs w:val="24"/>
        </w:rPr>
        <w:t xml:space="preserve"> (Watmough, Flynn et al 2010)</w:t>
      </w:r>
      <w:r>
        <w:rPr>
          <w:rFonts w:cs="Arial"/>
          <w:sz w:val="24"/>
          <w:szCs w:val="24"/>
        </w:rPr>
        <w:t xml:space="preserve">. </w:t>
      </w:r>
      <w:r w:rsidRPr="00EC7B69">
        <w:rPr>
          <w:sz w:val="24"/>
          <w:szCs w:val="24"/>
        </w:rPr>
        <w:t xml:space="preserve">There are </w:t>
      </w:r>
      <w:r>
        <w:rPr>
          <w:sz w:val="24"/>
          <w:szCs w:val="24"/>
        </w:rPr>
        <w:t xml:space="preserve">academic cardiac </w:t>
      </w:r>
      <w:r w:rsidRPr="00EC7B69">
        <w:rPr>
          <w:sz w:val="24"/>
          <w:szCs w:val="24"/>
        </w:rPr>
        <w:t>nurses who focus</w:t>
      </w:r>
      <w:r>
        <w:rPr>
          <w:sz w:val="24"/>
          <w:szCs w:val="24"/>
        </w:rPr>
        <w:t xml:space="preserve"> their work</w:t>
      </w:r>
      <w:r w:rsidRPr="00EC7B69">
        <w:rPr>
          <w:sz w:val="24"/>
          <w:szCs w:val="24"/>
        </w:rPr>
        <w:t xml:space="preserve"> on </w:t>
      </w:r>
      <w:r w:rsidR="009F2E4D">
        <w:rPr>
          <w:sz w:val="24"/>
          <w:szCs w:val="24"/>
        </w:rPr>
        <w:t xml:space="preserve">extending </w:t>
      </w:r>
      <w:r w:rsidRPr="00EC7B69">
        <w:rPr>
          <w:sz w:val="24"/>
          <w:szCs w:val="24"/>
        </w:rPr>
        <w:t xml:space="preserve">the boundaries of </w:t>
      </w:r>
      <w:r w:rsidR="00E00F06">
        <w:rPr>
          <w:sz w:val="24"/>
          <w:szCs w:val="24"/>
        </w:rPr>
        <w:t xml:space="preserve">this </w:t>
      </w:r>
      <w:r>
        <w:rPr>
          <w:sz w:val="24"/>
          <w:szCs w:val="24"/>
        </w:rPr>
        <w:t xml:space="preserve">specialist </w:t>
      </w:r>
      <w:r w:rsidR="00E00F06">
        <w:rPr>
          <w:sz w:val="24"/>
          <w:szCs w:val="24"/>
        </w:rPr>
        <w:t xml:space="preserve">aspect of </w:t>
      </w:r>
      <w:r w:rsidRPr="00EC7B69">
        <w:rPr>
          <w:sz w:val="24"/>
          <w:szCs w:val="24"/>
        </w:rPr>
        <w:t xml:space="preserve">nursing knowledge. </w:t>
      </w:r>
      <w:r>
        <w:rPr>
          <w:sz w:val="24"/>
          <w:szCs w:val="24"/>
        </w:rPr>
        <w:t xml:space="preserve">Cardiac </w:t>
      </w:r>
      <w:r w:rsidRPr="00EC7B69">
        <w:rPr>
          <w:sz w:val="24"/>
          <w:szCs w:val="24"/>
        </w:rPr>
        <w:t xml:space="preserve">nurses may </w:t>
      </w:r>
      <w:r>
        <w:rPr>
          <w:sz w:val="24"/>
          <w:szCs w:val="24"/>
        </w:rPr>
        <w:t xml:space="preserve">also </w:t>
      </w:r>
      <w:r w:rsidR="00F97158">
        <w:rPr>
          <w:sz w:val="24"/>
          <w:szCs w:val="24"/>
        </w:rPr>
        <w:t>be</w:t>
      </w:r>
      <w:r w:rsidR="00E00F06">
        <w:rPr>
          <w:sz w:val="24"/>
          <w:szCs w:val="24"/>
        </w:rPr>
        <w:t xml:space="preserve"> invo</w:t>
      </w:r>
      <w:r w:rsidR="00F97158">
        <w:rPr>
          <w:sz w:val="24"/>
          <w:szCs w:val="24"/>
        </w:rPr>
        <w:t xml:space="preserve">lved in research which is </w:t>
      </w:r>
      <w:r w:rsidRPr="00EC7B69">
        <w:rPr>
          <w:sz w:val="24"/>
          <w:szCs w:val="24"/>
        </w:rPr>
        <w:t xml:space="preserve">being conducted in their clinical areas, or they may pursue their own </w:t>
      </w:r>
      <w:r w:rsidR="00C31BED">
        <w:rPr>
          <w:sz w:val="24"/>
          <w:szCs w:val="24"/>
        </w:rPr>
        <w:t>e</w:t>
      </w:r>
      <w:r>
        <w:rPr>
          <w:sz w:val="24"/>
          <w:szCs w:val="24"/>
        </w:rPr>
        <w:t xml:space="preserve">nquiries </w:t>
      </w:r>
      <w:r w:rsidRPr="00EC7B69">
        <w:rPr>
          <w:sz w:val="24"/>
          <w:szCs w:val="24"/>
        </w:rPr>
        <w:t xml:space="preserve">as part of </w:t>
      </w:r>
      <w:r>
        <w:rPr>
          <w:sz w:val="24"/>
          <w:szCs w:val="24"/>
        </w:rPr>
        <w:t xml:space="preserve">academic courses or </w:t>
      </w:r>
      <w:r w:rsidRPr="00EC7B69">
        <w:rPr>
          <w:sz w:val="24"/>
          <w:szCs w:val="24"/>
        </w:rPr>
        <w:t xml:space="preserve">professional development. </w:t>
      </w:r>
      <w:r>
        <w:rPr>
          <w:sz w:val="24"/>
          <w:szCs w:val="24"/>
        </w:rPr>
        <w:t xml:space="preserve">Whatever the stimulus for </w:t>
      </w:r>
      <w:r w:rsidR="00E00F06">
        <w:rPr>
          <w:sz w:val="24"/>
          <w:szCs w:val="24"/>
        </w:rPr>
        <w:t xml:space="preserve">involvement in </w:t>
      </w:r>
      <w:r>
        <w:rPr>
          <w:sz w:val="24"/>
          <w:szCs w:val="24"/>
        </w:rPr>
        <w:t xml:space="preserve">research, it is often the case that the </w:t>
      </w:r>
      <w:r w:rsidR="00F97158">
        <w:rPr>
          <w:sz w:val="24"/>
          <w:szCs w:val="24"/>
        </w:rPr>
        <w:t xml:space="preserve">studies </w:t>
      </w:r>
      <w:r>
        <w:rPr>
          <w:sz w:val="24"/>
          <w:szCs w:val="24"/>
        </w:rPr>
        <w:t xml:space="preserve">which have most resonance </w:t>
      </w:r>
      <w:r w:rsidR="00F97158">
        <w:rPr>
          <w:sz w:val="24"/>
          <w:szCs w:val="24"/>
        </w:rPr>
        <w:t xml:space="preserve">and meaning </w:t>
      </w:r>
      <w:r w:rsidR="00E00F06">
        <w:rPr>
          <w:sz w:val="24"/>
          <w:szCs w:val="24"/>
        </w:rPr>
        <w:t xml:space="preserve">for the profession </w:t>
      </w:r>
      <w:r>
        <w:rPr>
          <w:sz w:val="24"/>
          <w:szCs w:val="24"/>
        </w:rPr>
        <w:t xml:space="preserve">are those which are grounded in everyday </w:t>
      </w:r>
      <w:r w:rsidR="00F97158">
        <w:rPr>
          <w:sz w:val="24"/>
          <w:szCs w:val="24"/>
        </w:rPr>
        <w:t xml:space="preserve">nursing </w:t>
      </w:r>
      <w:r>
        <w:rPr>
          <w:sz w:val="24"/>
          <w:szCs w:val="24"/>
        </w:rPr>
        <w:t xml:space="preserve">practice and ideas. However, a ‘good idea’ which emerges from practice </w:t>
      </w:r>
      <w:r w:rsidR="00F97158">
        <w:rPr>
          <w:sz w:val="24"/>
          <w:szCs w:val="24"/>
        </w:rPr>
        <w:t xml:space="preserve">knowledge or experience </w:t>
      </w:r>
      <w:r>
        <w:rPr>
          <w:sz w:val="24"/>
          <w:szCs w:val="24"/>
        </w:rPr>
        <w:t xml:space="preserve">needs to be carefully processed if it is to be translated into a viable research </w:t>
      </w:r>
      <w:r w:rsidR="00F97EFE">
        <w:rPr>
          <w:sz w:val="24"/>
          <w:szCs w:val="24"/>
        </w:rPr>
        <w:t>proposal</w:t>
      </w:r>
      <w:r>
        <w:rPr>
          <w:sz w:val="24"/>
          <w:szCs w:val="24"/>
        </w:rPr>
        <w:t xml:space="preserve">. This process involves an extensive amount of preparatory work, together with the </w:t>
      </w:r>
      <w:r w:rsidR="00DA238D">
        <w:rPr>
          <w:sz w:val="24"/>
          <w:szCs w:val="24"/>
        </w:rPr>
        <w:t xml:space="preserve">integration </w:t>
      </w:r>
      <w:r>
        <w:rPr>
          <w:sz w:val="24"/>
          <w:szCs w:val="24"/>
        </w:rPr>
        <w:t xml:space="preserve">of </w:t>
      </w:r>
      <w:r w:rsidR="00240581">
        <w:rPr>
          <w:sz w:val="24"/>
          <w:szCs w:val="24"/>
        </w:rPr>
        <w:t xml:space="preserve">nursing </w:t>
      </w:r>
      <w:r>
        <w:rPr>
          <w:sz w:val="24"/>
          <w:szCs w:val="24"/>
        </w:rPr>
        <w:t xml:space="preserve">values, knowledge and experience, </w:t>
      </w:r>
      <w:r w:rsidR="00E00F06">
        <w:rPr>
          <w:sz w:val="24"/>
          <w:szCs w:val="24"/>
        </w:rPr>
        <w:t>understanding of research methods</w:t>
      </w:r>
      <w:r w:rsidR="00F97EFE">
        <w:rPr>
          <w:sz w:val="24"/>
          <w:szCs w:val="24"/>
        </w:rPr>
        <w:t>,</w:t>
      </w:r>
      <w:r w:rsidR="00E00F06">
        <w:rPr>
          <w:sz w:val="24"/>
          <w:szCs w:val="24"/>
        </w:rPr>
        <w:t xml:space="preserve"> and </w:t>
      </w:r>
      <w:r w:rsidR="0041293C">
        <w:rPr>
          <w:sz w:val="24"/>
          <w:szCs w:val="24"/>
        </w:rPr>
        <w:t>the</w:t>
      </w:r>
      <w:r w:rsidR="00F97EFE">
        <w:rPr>
          <w:sz w:val="24"/>
          <w:szCs w:val="24"/>
        </w:rPr>
        <w:t xml:space="preserve"> ability to e</w:t>
      </w:r>
      <w:r w:rsidR="00C31BED">
        <w:rPr>
          <w:sz w:val="24"/>
          <w:szCs w:val="24"/>
        </w:rPr>
        <w:t xml:space="preserve">xpress </w:t>
      </w:r>
      <w:r w:rsidR="00F97EFE">
        <w:rPr>
          <w:sz w:val="24"/>
          <w:szCs w:val="24"/>
        </w:rPr>
        <w:t xml:space="preserve">ideas and </w:t>
      </w:r>
      <w:r w:rsidR="00C31BED">
        <w:rPr>
          <w:sz w:val="24"/>
          <w:szCs w:val="24"/>
        </w:rPr>
        <w:t xml:space="preserve">encapsulate </w:t>
      </w:r>
      <w:r w:rsidR="00F97EFE">
        <w:rPr>
          <w:sz w:val="24"/>
          <w:szCs w:val="24"/>
        </w:rPr>
        <w:t>planning in a written proposal</w:t>
      </w:r>
      <w:r w:rsidR="00E00F06">
        <w:rPr>
          <w:sz w:val="24"/>
          <w:szCs w:val="24"/>
        </w:rPr>
        <w:t xml:space="preserve">. </w:t>
      </w:r>
      <w:r>
        <w:rPr>
          <w:sz w:val="24"/>
          <w:szCs w:val="24"/>
        </w:rPr>
        <w:t xml:space="preserve"> </w:t>
      </w:r>
    </w:p>
    <w:p w:rsidR="007F4BAE" w:rsidRDefault="007F4BAE" w:rsidP="00821F0E">
      <w:pPr>
        <w:spacing w:line="360" w:lineRule="auto"/>
        <w:rPr>
          <w:b/>
          <w:bCs/>
          <w:sz w:val="24"/>
          <w:szCs w:val="24"/>
        </w:rPr>
      </w:pPr>
    </w:p>
    <w:p w:rsidR="00821F0E" w:rsidRPr="00821F0E" w:rsidRDefault="00821F0E" w:rsidP="00821F0E">
      <w:pPr>
        <w:spacing w:line="360" w:lineRule="auto"/>
        <w:rPr>
          <w:b/>
          <w:bCs/>
          <w:sz w:val="24"/>
          <w:szCs w:val="24"/>
        </w:rPr>
      </w:pPr>
      <w:r w:rsidRPr="00821F0E">
        <w:rPr>
          <w:b/>
          <w:bCs/>
          <w:sz w:val="24"/>
          <w:szCs w:val="24"/>
        </w:rPr>
        <w:t>The ‘good idea’</w:t>
      </w:r>
    </w:p>
    <w:p w:rsidR="00821F0E" w:rsidRDefault="00821F0E" w:rsidP="00292548">
      <w:pPr>
        <w:spacing w:line="360" w:lineRule="auto"/>
        <w:rPr>
          <w:sz w:val="24"/>
          <w:szCs w:val="24"/>
        </w:rPr>
      </w:pPr>
      <w:r>
        <w:rPr>
          <w:sz w:val="24"/>
          <w:szCs w:val="24"/>
        </w:rPr>
        <w:t>For many cardiac nurses t</w:t>
      </w:r>
      <w:r w:rsidR="00BE07E1" w:rsidRPr="004652DE">
        <w:rPr>
          <w:sz w:val="24"/>
          <w:szCs w:val="24"/>
        </w:rPr>
        <w:t xml:space="preserve">here </w:t>
      </w:r>
      <w:r>
        <w:rPr>
          <w:sz w:val="24"/>
          <w:szCs w:val="24"/>
        </w:rPr>
        <w:t xml:space="preserve">will </w:t>
      </w:r>
      <w:r w:rsidR="00240581">
        <w:rPr>
          <w:sz w:val="24"/>
          <w:szCs w:val="24"/>
        </w:rPr>
        <w:t xml:space="preserve">be aspects of care where there </w:t>
      </w:r>
      <w:r w:rsidR="00240581" w:rsidRPr="004652DE">
        <w:rPr>
          <w:sz w:val="24"/>
          <w:szCs w:val="24"/>
        </w:rPr>
        <w:t xml:space="preserve">is little evidence to guide </w:t>
      </w:r>
      <w:r w:rsidR="00240581">
        <w:rPr>
          <w:sz w:val="24"/>
          <w:szCs w:val="24"/>
        </w:rPr>
        <w:t xml:space="preserve">best </w:t>
      </w:r>
      <w:r w:rsidR="00240581" w:rsidRPr="004652DE">
        <w:rPr>
          <w:sz w:val="24"/>
          <w:szCs w:val="24"/>
        </w:rPr>
        <w:t>practice</w:t>
      </w:r>
      <w:r w:rsidR="00F47B9F">
        <w:rPr>
          <w:sz w:val="24"/>
          <w:szCs w:val="24"/>
        </w:rPr>
        <w:t>,</w:t>
      </w:r>
      <w:r w:rsidR="00240581">
        <w:rPr>
          <w:sz w:val="24"/>
          <w:szCs w:val="24"/>
        </w:rPr>
        <w:t xml:space="preserve"> or which their experience suggests </w:t>
      </w:r>
      <w:r w:rsidR="00C31BED">
        <w:rPr>
          <w:sz w:val="24"/>
          <w:szCs w:val="24"/>
        </w:rPr>
        <w:t>merits</w:t>
      </w:r>
      <w:r w:rsidR="00292548">
        <w:rPr>
          <w:sz w:val="24"/>
          <w:szCs w:val="24"/>
        </w:rPr>
        <w:t xml:space="preserve"> </w:t>
      </w:r>
      <w:r w:rsidR="00F47B9F">
        <w:rPr>
          <w:sz w:val="24"/>
          <w:szCs w:val="24"/>
        </w:rPr>
        <w:t>investigation</w:t>
      </w:r>
      <w:r w:rsidR="00442F05">
        <w:rPr>
          <w:sz w:val="24"/>
          <w:szCs w:val="24"/>
        </w:rPr>
        <w:t xml:space="preserve">. In addition there are often </w:t>
      </w:r>
      <w:r w:rsidR="00442F05" w:rsidRPr="004652DE">
        <w:rPr>
          <w:sz w:val="24"/>
          <w:szCs w:val="24"/>
        </w:rPr>
        <w:t>everyday nursing ‘problems’ which n</w:t>
      </w:r>
      <w:r w:rsidR="00F47B9F">
        <w:rPr>
          <w:sz w:val="24"/>
          <w:szCs w:val="24"/>
        </w:rPr>
        <w:t xml:space="preserve">urses wish </w:t>
      </w:r>
      <w:r>
        <w:rPr>
          <w:sz w:val="24"/>
          <w:szCs w:val="24"/>
        </w:rPr>
        <w:t xml:space="preserve">to address as part of the ongoing drive to provide the highest quality patient care. </w:t>
      </w:r>
      <w:r w:rsidR="00442F05">
        <w:rPr>
          <w:sz w:val="24"/>
          <w:szCs w:val="24"/>
        </w:rPr>
        <w:t xml:space="preserve">However, attempting to </w:t>
      </w:r>
      <w:r w:rsidR="00F47B9F">
        <w:rPr>
          <w:sz w:val="24"/>
          <w:szCs w:val="24"/>
        </w:rPr>
        <w:t xml:space="preserve">explore </w:t>
      </w:r>
      <w:r w:rsidR="00442F05">
        <w:rPr>
          <w:sz w:val="24"/>
          <w:szCs w:val="24"/>
        </w:rPr>
        <w:t>nursing issues t</w:t>
      </w:r>
      <w:r w:rsidR="00C31BED">
        <w:rPr>
          <w:sz w:val="24"/>
          <w:szCs w:val="24"/>
        </w:rPr>
        <w:t>hrough a systematic process of e</w:t>
      </w:r>
      <w:r w:rsidR="00442F05">
        <w:rPr>
          <w:sz w:val="24"/>
          <w:szCs w:val="24"/>
        </w:rPr>
        <w:t xml:space="preserve">nquiry does not necessarily mean that a research study is </w:t>
      </w:r>
      <w:r w:rsidR="007F4BAE">
        <w:rPr>
          <w:sz w:val="24"/>
          <w:szCs w:val="24"/>
        </w:rPr>
        <w:t xml:space="preserve">either </w:t>
      </w:r>
      <w:r w:rsidR="00442F05">
        <w:rPr>
          <w:sz w:val="24"/>
          <w:szCs w:val="24"/>
        </w:rPr>
        <w:t xml:space="preserve">necessary or </w:t>
      </w:r>
      <w:r w:rsidR="00E00F06">
        <w:rPr>
          <w:sz w:val="24"/>
          <w:szCs w:val="24"/>
        </w:rPr>
        <w:t>feasible</w:t>
      </w:r>
      <w:r w:rsidR="0041293C">
        <w:rPr>
          <w:sz w:val="24"/>
          <w:szCs w:val="24"/>
        </w:rPr>
        <w:t xml:space="preserve"> (Flynn et al 2010)</w:t>
      </w:r>
      <w:r w:rsidR="00442F05">
        <w:rPr>
          <w:sz w:val="24"/>
          <w:szCs w:val="24"/>
        </w:rPr>
        <w:t xml:space="preserve">. </w:t>
      </w:r>
      <w:r>
        <w:rPr>
          <w:sz w:val="24"/>
          <w:szCs w:val="24"/>
        </w:rPr>
        <w:t xml:space="preserve">It may be that the idea or practice issue can be addressed through </w:t>
      </w:r>
      <w:r w:rsidR="00E00F06">
        <w:rPr>
          <w:sz w:val="24"/>
          <w:szCs w:val="24"/>
        </w:rPr>
        <w:t xml:space="preserve">an evidence review, </w:t>
      </w:r>
      <w:r>
        <w:rPr>
          <w:sz w:val="24"/>
          <w:szCs w:val="24"/>
        </w:rPr>
        <w:t xml:space="preserve">a service evaluation or clinical audit, and an important first step in </w:t>
      </w:r>
      <w:r w:rsidR="00E00F06">
        <w:rPr>
          <w:sz w:val="24"/>
          <w:szCs w:val="24"/>
        </w:rPr>
        <w:t>turning a</w:t>
      </w:r>
      <w:r w:rsidR="00C31BED">
        <w:rPr>
          <w:sz w:val="24"/>
          <w:szCs w:val="24"/>
        </w:rPr>
        <w:t xml:space="preserve"> ‘good</w:t>
      </w:r>
      <w:r w:rsidR="00E00F06">
        <w:rPr>
          <w:sz w:val="24"/>
          <w:szCs w:val="24"/>
        </w:rPr>
        <w:t xml:space="preserve"> idea</w:t>
      </w:r>
      <w:r w:rsidR="00C31BED">
        <w:rPr>
          <w:sz w:val="24"/>
          <w:szCs w:val="24"/>
        </w:rPr>
        <w:t>’</w:t>
      </w:r>
      <w:r w:rsidR="00E00F06">
        <w:rPr>
          <w:sz w:val="24"/>
          <w:szCs w:val="24"/>
        </w:rPr>
        <w:t xml:space="preserve"> into </w:t>
      </w:r>
      <w:r>
        <w:rPr>
          <w:sz w:val="24"/>
          <w:szCs w:val="24"/>
        </w:rPr>
        <w:t xml:space="preserve">a research proposal is </w:t>
      </w:r>
      <w:r w:rsidR="00C31BED">
        <w:rPr>
          <w:sz w:val="24"/>
          <w:szCs w:val="24"/>
        </w:rPr>
        <w:t xml:space="preserve">critically interrogating the idea and </w:t>
      </w:r>
      <w:r>
        <w:rPr>
          <w:sz w:val="24"/>
          <w:szCs w:val="24"/>
        </w:rPr>
        <w:t xml:space="preserve">determining </w:t>
      </w:r>
      <w:r w:rsidR="00240581">
        <w:rPr>
          <w:sz w:val="24"/>
          <w:szCs w:val="24"/>
        </w:rPr>
        <w:t xml:space="preserve">precisely </w:t>
      </w:r>
      <w:r w:rsidR="00D210B1" w:rsidRPr="00A2672B">
        <w:rPr>
          <w:sz w:val="24"/>
          <w:szCs w:val="24"/>
        </w:rPr>
        <w:t xml:space="preserve">what </w:t>
      </w:r>
      <w:r w:rsidR="001327C3" w:rsidRPr="00A2672B">
        <w:rPr>
          <w:sz w:val="24"/>
          <w:szCs w:val="24"/>
        </w:rPr>
        <w:t>you want to know</w:t>
      </w:r>
      <w:r w:rsidR="001327C3">
        <w:rPr>
          <w:sz w:val="24"/>
          <w:szCs w:val="24"/>
        </w:rPr>
        <w:t xml:space="preserve"> </w:t>
      </w:r>
      <w:r w:rsidR="00A62783">
        <w:rPr>
          <w:sz w:val="24"/>
          <w:szCs w:val="24"/>
        </w:rPr>
        <w:t>(Polit and Beck 2012)</w:t>
      </w:r>
      <w:r>
        <w:rPr>
          <w:sz w:val="24"/>
          <w:szCs w:val="24"/>
        </w:rPr>
        <w:t xml:space="preserve">.  </w:t>
      </w:r>
    </w:p>
    <w:p w:rsidR="00821F0E" w:rsidRDefault="00821F0E" w:rsidP="00442F05">
      <w:pPr>
        <w:spacing w:line="360" w:lineRule="auto"/>
        <w:rPr>
          <w:sz w:val="24"/>
          <w:szCs w:val="24"/>
        </w:rPr>
      </w:pPr>
    </w:p>
    <w:p w:rsidR="001327C3" w:rsidRDefault="001327C3" w:rsidP="00235A95">
      <w:pPr>
        <w:spacing w:line="360" w:lineRule="auto"/>
        <w:rPr>
          <w:rFonts w:cs="Arial"/>
          <w:color w:val="000000"/>
          <w:sz w:val="24"/>
          <w:szCs w:val="24"/>
        </w:rPr>
      </w:pPr>
      <w:r w:rsidRPr="001327C3">
        <w:rPr>
          <w:rFonts w:cs="Arial"/>
          <w:sz w:val="24"/>
          <w:szCs w:val="24"/>
        </w:rPr>
        <w:t xml:space="preserve">The </w:t>
      </w:r>
      <w:r w:rsidR="009F2E4D">
        <w:rPr>
          <w:rFonts w:cs="Arial"/>
          <w:sz w:val="24"/>
          <w:szCs w:val="24"/>
        </w:rPr>
        <w:t xml:space="preserve">UK </w:t>
      </w:r>
      <w:r w:rsidR="00D210B1">
        <w:rPr>
          <w:rFonts w:cs="Arial"/>
          <w:sz w:val="24"/>
          <w:szCs w:val="24"/>
        </w:rPr>
        <w:t xml:space="preserve">NHS Health Research Authority (2015) outlines the governance framework for all </w:t>
      </w:r>
      <w:r w:rsidR="0041293C">
        <w:rPr>
          <w:rFonts w:cs="Arial"/>
          <w:sz w:val="24"/>
          <w:szCs w:val="24"/>
        </w:rPr>
        <w:t xml:space="preserve">UK </w:t>
      </w:r>
      <w:r w:rsidR="00F47B9F">
        <w:rPr>
          <w:rFonts w:cs="Arial"/>
          <w:sz w:val="24"/>
          <w:szCs w:val="24"/>
        </w:rPr>
        <w:t>health research</w:t>
      </w:r>
      <w:r w:rsidR="00D210B1">
        <w:rPr>
          <w:rFonts w:cs="Arial"/>
          <w:sz w:val="24"/>
          <w:szCs w:val="24"/>
        </w:rPr>
        <w:t xml:space="preserve"> and</w:t>
      </w:r>
      <w:r w:rsidR="00F47B9F">
        <w:rPr>
          <w:rFonts w:cs="Arial"/>
          <w:sz w:val="24"/>
          <w:szCs w:val="24"/>
        </w:rPr>
        <w:t>,</w:t>
      </w:r>
      <w:r w:rsidR="00D210B1">
        <w:rPr>
          <w:rFonts w:cs="Arial"/>
          <w:sz w:val="24"/>
          <w:szCs w:val="24"/>
        </w:rPr>
        <w:t xml:space="preserve"> </w:t>
      </w:r>
      <w:r w:rsidR="00F47B9F">
        <w:rPr>
          <w:rFonts w:cs="Arial"/>
          <w:sz w:val="24"/>
          <w:szCs w:val="24"/>
        </w:rPr>
        <w:t xml:space="preserve">although all are relevant to healthcare, </w:t>
      </w:r>
      <w:r w:rsidR="00D210B1">
        <w:rPr>
          <w:rFonts w:cs="Arial"/>
          <w:sz w:val="24"/>
          <w:szCs w:val="24"/>
        </w:rPr>
        <w:t>there is a clear difference bet</w:t>
      </w:r>
      <w:r>
        <w:rPr>
          <w:rFonts w:cs="Arial"/>
          <w:sz w:val="24"/>
          <w:szCs w:val="24"/>
        </w:rPr>
        <w:t>ween research</w:t>
      </w:r>
      <w:r w:rsidR="00D210B1">
        <w:rPr>
          <w:rFonts w:cs="Arial"/>
          <w:sz w:val="24"/>
          <w:szCs w:val="24"/>
        </w:rPr>
        <w:t>,</w:t>
      </w:r>
      <w:r>
        <w:rPr>
          <w:rFonts w:cs="Arial"/>
          <w:sz w:val="24"/>
          <w:szCs w:val="24"/>
        </w:rPr>
        <w:t xml:space="preserve"> clinical audit and service evaluation</w:t>
      </w:r>
      <w:r w:rsidR="00D210B1">
        <w:rPr>
          <w:rFonts w:cs="Arial"/>
          <w:sz w:val="24"/>
          <w:szCs w:val="24"/>
        </w:rPr>
        <w:t xml:space="preserve">. Research is characterised as </w:t>
      </w:r>
      <w:r w:rsidR="0041293C">
        <w:rPr>
          <w:rFonts w:cs="Arial"/>
          <w:sz w:val="24"/>
          <w:szCs w:val="24"/>
        </w:rPr>
        <w:t xml:space="preserve">a </w:t>
      </w:r>
      <w:r w:rsidR="00D210B1">
        <w:rPr>
          <w:rFonts w:cs="Arial"/>
          <w:sz w:val="24"/>
          <w:szCs w:val="24"/>
        </w:rPr>
        <w:t>systematic enquiry which is seeking new knowledge</w:t>
      </w:r>
      <w:r w:rsidR="007F4BAE">
        <w:rPr>
          <w:rFonts w:cs="Arial"/>
          <w:sz w:val="24"/>
          <w:szCs w:val="24"/>
        </w:rPr>
        <w:t>, applicable to a wide</w:t>
      </w:r>
      <w:r w:rsidR="00746C6E">
        <w:rPr>
          <w:rFonts w:cs="Arial"/>
          <w:sz w:val="24"/>
          <w:szCs w:val="24"/>
        </w:rPr>
        <w:t>r</w:t>
      </w:r>
      <w:r w:rsidR="007F4BAE">
        <w:rPr>
          <w:rFonts w:cs="Arial"/>
          <w:sz w:val="24"/>
          <w:szCs w:val="24"/>
        </w:rPr>
        <w:t xml:space="preserve"> context</w:t>
      </w:r>
      <w:r w:rsidR="009F2E4D">
        <w:rPr>
          <w:rFonts w:cs="Arial"/>
          <w:sz w:val="24"/>
          <w:szCs w:val="24"/>
        </w:rPr>
        <w:t xml:space="preserve"> (DH 2006)</w:t>
      </w:r>
      <w:r w:rsidR="005E38B0">
        <w:rPr>
          <w:rFonts w:cs="Arial"/>
          <w:sz w:val="24"/>
          <w:szCs w:val="24"/>
        </w:rPr>
        <w:t>. W</w:t>
      </w:r>
      <w:r w:rsidR="00D210B1">
        <w:rPr>
          <w:rFonts w:cs="Arial"/>
          <w:sz w:val="24"/>
          <w:szCs w:val="24"/>
        </w:rPr>
        <w:t>hilst c</w:t>
      </w:r>
      <w:r w:rsidRPr="001327C3">
        <w:rPr>
          <w:rFonts w:cs="Arial"/>
          <w:color w:val="000000"/>
          <w:sz w:val="24"/>
          <w:szCs w:val="24"/>
        </w:rPr>
        <w:t xml:space="preserve">linical audit </w:t>
      </w:r>
      <w:r w:rsidR="005E38B0">
        <w:rPr>
          <w:rFonts w:cs="Arial"/>
          <w:color w:val="000000"/>
          <w:sz w:val="24"/>
          <w:szCs w:val="24"/>
        </w:rPr>
        <w:t>also employs a s</w:t>
      </w:r>
      <w:r w:rsidR="0041293C">
        <w:rPr>
          <w:rFonts w:cs="Arial"/>
          <w:color w:val="000000"/>
          <w:sz w:val="24"/>
          <w:szCs w:val="24"/>
        </w:rPr>
        <w:t xml:space="preserve">tructured method </w:t>
      </w:r>
      <w:r w:rsidR="005E38B0">
        <w:rPr>
          <w:rFonts w:cs="Arial"/>
          <w:color w:val="000000"/>
          <w:sz w:val="24"/>
          <w:szCs w:val="24"/>
        </w:rPr>
        <w:t xml:space="preserve">of enquiry, it is essentially </w:t>
      </w:r>
      <w:r w:rsidRPr="00D210B1">
        <w:rPr>
          <w:rFonts w:cs="Arial"/>
          <w:iCs/>
          <w:color w:val="000000"/>
          <w:sz w:val="24"/>
          <w:szCs w:val="24"/>
        </w:rPr>
        <w:t>a quality improvement process</w:t>
      </w:r>
      <w:r w:rsidR="005E38B0">
        <w:rPr>
          <w:rFonts w:cs="Arial"/>
          <w:iCs/>
          <w:color w:val="000000"/>
          <w:sz w:val="24"/>
          <w:szCs w:val="24"/>
        </w:rPr>
        <w:t>, where local practice is measured against defined standards</w:t>
      </w:r>
      <w:r w:rsidR="00235A95">
        <w:rPr>
          <w:rFonts w:cs="Arial"/>
          <w:iCs/>
          <w:color w:val="000000"/>
          <w:sz w:val="24"/>
          <w:szCs w:val="24"/>
        </w:rPr>
        <w:t xml:space="preserve"> (NHS England 2016)</w:t>
      </w:r>
      <w:r w:rsidR="00D210B1">
        <w:rPr>
          <w:rFonts w:cs="Arial"/>
          <w:iCs/>
          <w:color w:val="000000"/>
          <w:sz w:val="24"/>
          <w:szCs w:val="24"/>
        </w:rPr>
        <w:t xml:space="preserve">. </w:t>
      </w:r>
      <w:r w:rsidRPr="001327C3">
        <w:rPr>
          <w:rFonts w:cs="Arial"/>
          <w:i/>
          <w:color w:val="000000"/>
          <w:sz w:val="24"/>
          <w:szCs w:val="24"/>
        </w:rPr>
        <w:t xml:space="preserve"> </w:t>
      </w:r>
      <w:r w:rsidR="007F4BAE" w:rsidRPr="007F4BAE">
        <w:rPr>
          <w:rFonts w:cs="Arial"/>
          <w:iCs/>
          <w:color w:val="000000"/>
          <w:sz w:val="24"/>
          <w:szCs w:val="24"/>
        </w:rPr>
        <w:t>The purpose of s</w:t>
      </w:r>
      <w:r w:rsidR="00D210B1" w:rsidRPr="007F4BAE">
        <w:rPr>
          <w:rFonts w:cs="Arial"/>
          <w:iCs/>
          <w:sz w:val="24"/>
          <w:szCs w:val="24"/>
        </w:rPr>
        <w:t>ervice</w:t>
      </w:r>
      <w:r w:rsidR="00D210B1" w:rsidRPr="001327C3">
        <w:rPr>
          <w:rFonts w:cs="Arial"/>
          <w:sz w:val="24"/>
          <w:szCs w:val="24"/>
        </w:rPr>
        <w:t xml:space="preserve"> </w:t>
      </w:r>
      <w:r w:rsidR="005E38B0" w:rsidRPr="001327C3">
        <w:rPr>
          <w:rFonts w:cs="Arial"/>
          <w:sz w:val="24"/>
          <w:szCs w:val="24"/>
        </w:rPr>
        <w:t xml:space="preserve">evaluation is to </w:t>
      </w:r>
      <w:r w:rsidR="005E38B0">
        <w:rPr>
          <w:rFonts w:cs="Arial"/>
          <w:sz w:val="24"/>
          <w:szCs w:val="24"/>
        </w:rPr>
        <w:t xml:space="preserve">systematically </w:t>
      </w:r>
      <w:r w:rsidR="005E38B0" w:rsidRPr="001327C3">
        <w:rPr>
          <w:rFonts w:cs="Arial"/>
          <w:sz w:val="24"/>
          <w:szCs w:val="24"/>
        </w:rPr>
        <w:t>assess</w:t>
      </w:r>
      <w:r w:rsidR="00D210B1" w:rsidRPr="001327C3">
        <w:rPr>
          <w:rFonts w:cs="Arial"/>
          <w:sz w:val="24"/>
          <w:szCs w:val="24"/>
        </w:rPr>
        <w:t xml:space="preserve"> </w:t>
      </w:r>
      <w:r w:rsidR="005E38B0">
        <w:rPr>
          <w:rFonts w:cs="Arial"/>
          <w:sz w:val="24"/>
          <w:szCs w:val="24"/>
        </w:rPr>
        <w:t xml:space="preserve">established </w:t>
      </w:r>
      <w:r w:rsidR="00D210B1" w:rsidRPr="001327C3">
        <w:rPr>
          <w:rFonts w:cs="Arial"/>
          <w:sz w:val="24"/>
          <w:szCs w:val="24"/>
        </w:rPr>
        <w:t>practice, and may focus on the processes or outcomes of care delivery</w:t>
      </w:r>
      <w:r w:rsidR="005E38B0">
        <w:rPr>
          <w:rFonts w:cs="Arial"/>
          <w:sz w:val="24"/>
          <w:szCs w:val="24"/>
        </w:rPr>
        <w:t xml:space="preserve"> (Robson 2011)</w:t>
      </w:r>
      <w:r w:rsidR="00D210B1" w:rsidRPr="001327C3">
        <w:rPr>
          <w:rFonts w:cs="Arial"/>
          <w:sz w:val="24"/>
          <w:szCs w:val="24"/>
        </w:rPr>
        <w:t>.</w:t>
      </w:r>
      <w:r w:rsidR="00D210B1">
        <w:rPr>
          <w:rFonts w:cs="Arial"/>
          <w:sz w:val="24"/>
          <w:szCs w:val="24"/>
        </w:rPr>
        <w:t xml:space="preserve"> </w:t>
      </w:r>
      <w:r w:rsidR="007F4BAE" w:rsidRPr="005E38B0">
        <w:rPr>
          <w:rFonts w:cs="Arial"/>
          <w:sz w:val="24"/>
          <w:szCs w:val="24"/>
        </w:rPr>
        <w:t>Although clinical audit and service evaluations are not designed to generate new knowledge or theory</w:t>
      </w:r>
      <w:r w:rsidR="0041293C">
        <w:rPr>
          <w:rFonts w:cs="Arial"/>
          <w:sz w:val="24"/>
          <w:szCs w:val="24"/>
        </w:rPr>
        <w:t>,</w:t>
      </w:r>
      <w:r w:rsidR="007F4BAE" w:rsidRPr="005E38B0">
        <w:rPr>
          <w:rFonts w:cs="Arial"/>
          <w:sz w:val="24"/>
          <w:szCs w:val="24"/>
        </w:rPr>
        <w:t xml:space="preserve"> they can make a </w:t>
      </w:r>
      <w:r w:rsidR="00240581">
        <w:rPr>
          <w:rFonts w:cs="Arial"/>
          <w:sz w:val="24"/>
          <w:szCs w:val="24"/>
        </w:rPr>
        <w:t xml:space="preserve">very </w:t>
      </w:r>
      <w:r w:rsidR="007F4BAE" w:rsidRPr="005E38B0">
        <w:rPr>
          <w:rFonts w:cs="Arial"/>
          <w:sz w:val="24"/>
          <w:szCs w:val="24"/>
        </w:rPr>
        <w:t xml:space="preserve">useful contribution by highlighting gaps in </w:t>
      </w:r>
      <w:r w:rsidR="00240581">
        <w:rPr>
          <w:rFonts w:cs="Arial"/>
          <w:sz w:val="24"/>
          <w:szCs w:val="24"/>
        </w:rPr>
        <w:t xml:space="preserve">nursing </w:t>
      </w:r>
      <w:r w:rsidR="007F4BAE" w:rsidRPr="005E38B0">
        <w:rPr>
          <w:rFonts w:cs="Arial"/>
          <w:sz w:val="24"/>
          <w:szCs w:val="24"/>
        </w:rPr>
        <w:t>knowledge and stimulating</w:t>
      </w:r>
      <w:r w:rsidR="00240581">
        <w:rPr>
          <w:rFonts w:cs="Arial"/>
          <w:sz w:val="24"/>
          <w:szCs w:val="24"/>
        </w:rPr>
        <w:t xml:space="preserve"> questions for future research</w:t>
      </w:r>
      <w:r w:rsidR="007F4BAE" w:rsidRPr="005E38B0">
        <w:rPr>
          <w:rFonts w:cs="Arial"/>
          <w:sz w:val="24"/>
          <w:szCs w:val="24"/>
        </w:rPr>
        <w:t xml:space="preserve"> </w:t>
      </w:r>
      <w:r w:rsidR="007F4BAE">
        <w:rPr>
          <w:rFonts w:cs="Arial"/>
          <w:sz w:val="24"/>
          <w:szCs w:val="24"/>
        </w:rPr>
        <w:t>(Wright</w:t>
      </w:r>
      <w:r w:rsidR="009F2E4D">
        <w:rPr>
          <w:rFonts w:cs="Arial"/>
          <w:sz w:val="24"/>
          <w:szCs w:val="24"/>
        </w:rPr>
        <w:t xml:space="preserve"> </w:t>
      </w:r>
      <w:r w:rsidR="00E00F06">
        <w:rPr>
          <w:rFonts w:cs="Arial"/>
          <w:sz w:val="24"/>
          <w:szCs w:val="24"/>
        </w:rPr>
        <w:t xml:space="preserve">et al </w:t>
      </w:r>
      <w:r w:rsidR="007F4BAE">
        <w:rPr>
          <w:rFonts w:cs="Arial"/>
          <w:sz w:val="24"/>
          <w:szCs w:val="24"/>
        </w:rPr>
        <w:t>2010)</w:t>
      </w:r>
      <w:r w:rsidR="00240581">
        <w:rPr>
          <w:rFonts w:cs="Arial"/>
          <w:sz w:val="24"/>
          <w:szCs w:val="24"/>
        </w:rPr>
        <w:t xml:space="preserve">. </w:t>
      </w:r>
      <w:r w:rsidR="00746C6E">
        <w:rPr>
          <w:rFonts w:cs="Arial"/>
          <w:sz w:val="24"/>
          <w:szCs w:val="24"/>
        </w:rPr>
        <w:t>I</w:t>
      </w:r>
      <w:r w:rsidR="00E00F06">
        <w:rPr>
          <w:rFonts w:cs="Arial"/>
          <w:sz w:val="24"/>
          <w:szCs w:val="24"/>
        </w:rPr>
        <w:t>n</w:t>
      </w:r>
      <w:r w:rsidR="00746C6E">
        <w:rPr>
          <w:rFonts w:cs="Arial"/>
          <w:sz w:val="24"/>
          <w:szCs w:val="24"/>
        </w:rPr>
        <w:t xml:space="preserve"> this context an</w:t>
      </w:r>
      <w:r w:rsidR="00C31BED">
        <w:rPr>
          <w:rFonts w:cs="Arial"/>
          <w:sz w:val="24"/>
          <w:szCs w:val="24"/>
        </w:rPr>
        <w:t xml:space="preserve">other </w:t>
      </w:r>
      <w:r w:rsidR="00240581">
        <w:rPr>
          <w:rFonts w:cs="Arial"/>
          <w:color w:val="000000"/>
          <w:sz w:val="24"/>
          <w:szCs w:val="24"/>
        </w:rPr>
        <w:t>i</w:t>
      </w:r>
      <w:r w:rsidR="005E38B0">
        <w:rPr>
          <w:rFonts w:cs="Arial"/>
          <w:color w:val="000000"/>
          <w:sz w:val="24"/>
          <w:szCs w:val="24"/>
        </w:rPr>
        <w:t>mportant p</w:t>
      </w:r>
      <w:r w:rsidR="00240581">
        <w:rPr>
          <w:rFonts w:cs="Arial"/>
          <w:color w:val="000000"/>
          <w:sz w:val="24"/>
          <w:szCs w:val="24"/>
        </w:rPr>
        <w:t xml:space="preserve">reliminary </w:t>
      </w:r>
      <w:r w:rsidR="00746C6E">
        <w:rPr>
          <w:rFonts w:cs="Arial"/>
          <w:color w:val="000000"/>
          <w:sz w:val="24"/>
          <w:szCs w:val="24"/>
        </w:rPr>
        <w:t xml:space="preserve">step in </w:t>
      </w:r>
      <w:r w:rsidR="0041293C">
        <w:rPr>
          <w:rFonts w:cs="Arial"/>
          <w:color w:val="000000"/>
          <w:sz w:val="24"/>
          <w:szCs w:val="24"/>
        </w:rPr>
        <w:t xml:space="preserve">turning an idea into </w:t>
      </w:r>
      <w:r w:rsidR="005E38B0">
        <w:rPr>
          <w:rFonts w:cs="Arial"/>
          <w:color w:val="000000"/>
          <w:sz w:val="24"/>
          <w:szCs w:val="24"/>
        </w:rPr>
        <w:t>a research proposal</w:t>
      </w:r>
      <w:r w:rsidR="00746C6E">
        <w:rPr>
          <w:rFonts w:cs="Arial"/>
          <w:color w:val="000000"/>
          <w:sz w:val="24"/>
          <w:szCs w:val="24"/>
        </w:rPr>
        <w:t xml:space="preserve"> is to clearly articulate the question and ensure that it needs to be addressed </w:t>
      </w:r>
      <w:r w:rsidR="00235A95">
        <w:rPr>
          <w:rFonts w:cs="Arial"/>
          <w:color w:val="000000"/>
          <w:sz w:val="24"/>
          <w:szCs w:val="24"/>
        </w:rPr>
        <w:t xml:space="preserve">by means of </w:t>
      </w:r>
      <w:r w:rsidR="00746C6E">
        <w:rPr>
          <w:rFonts w:cs="Arial"/>
          <w:color w:val="000000"/>
          <w:sz w:val="24"/>
          <w:szCs w:val="24"/>
        </w:rPr>
        <w:t xml:space="preserve">a research study. </w:t>
      </w:r>
    </w:p>
    <w:p w:rsidR="005E38B0" w:rsidRDefault="00F97158" w:rsidP="0041293C">
      <w:pPr>
        <w:spacing w:line="360" w:lineRule="auto"/>
        <w:rPr>
          <w:rFonts w:cs="Arial"/>
          <w:sz w:val="24"/>
          <w:szCs w:val="24"/>
        </w:rPr>
      </w:pPr>
      <w:r>
        <w:rPr>
          <w:rFonts w:cs="Arial"/>
          <w:sz w:val="24"/>
          <w:szCs w:val="24"/>
        </w:rPr>
        <w:t xml:space="preserve">So for example, the National Institute for Health and Care Excellence (NICE) guidance </w:t>
      </w:r>
      <w:r w:rsidR="00C31BED">
        <w:rPr>
          <w:rFonts w:cs="Arial"/>
          <w:sz w:val="24"/>
          <w:szCs w:val="24"/>
        </w:rPr>
        <w:t xml:space="preserve">for </w:t>
      </w:r>
      <w:r>
        <w:rPr>
          <w:rFonts w:cs="Arial"/>
          <w:sz w:val="24"/>
          <w:szCs w:val="24"/>
        </w:rPr>
        <w:t xml:space="preserve">therapeutic hypothermia following cardiac arrest, </w:t>
      </w:r>
      <w:r w:rsidR="00C31BED">
        <w:rPr>
          <w:rFonts w:cs="Arial"/>
          <w:sz w:val="24"/>
          <w:szCs w:val="24"/>
        </w:rPr>
        <w:t xml:space="preserve">recommends the use of </w:t>
      </w:r>
      <w:r>
        <w:rPr>
          <w:rFonts w:cs="Arial"/>
          <w:sz w:val="24"/>
          <w:szCs w:val="24"/>
        </w:rPr>
        <w:t>either surface cooling techniques or endovascular cooling devices</w:t>
      </w:r>
      <w:r w:rsidR="007F4BAE">
        <w:rPr>
          <w:rFonts w:cs="Arial"/>
          <w:sz w:val="24"/>
          <w:szCs w:val="24"/>
        </w:rPr>
        <w:t xml:space="preserve"> (Nice 2011)</w:t>
      </w:r>
      <w:r>
        <w:rPr>
          <w:rFonts w:cs="Arial"/>
          <w:sz w:val="24"/>
          <w:szCs w:val="24"/>
        </w:rPr>
        <w:t>.  If the cardiac ICU routinely use</w:t>
      </w:r>
      <w:r w:rsidR="007F4BAE">
        <w:rPr>
          <w:rFonts w:cs="Arial"/>
          <w:sz w:val="24"/>
          <w:szCs w:val="24"/>
        </w:rPr>
        <w:t>s</w:t>
      </w:r>
      <w:r>
        <w:rPr>
          <w:rFonts w:cs="Arial"/>
          <w:sz w:val="24"/>
          <w:szCs w:val="24"/>
        </w:rPr>
        <w:t xml:space="preserve"> both these approaches </w:t>
      </w:r>
      <w:r w:rsidR="0041293C">
        <w:rPr>
          <w:rFonts w:cs="Arial"/>
          <w:sz w:val="24"/>
          <w:szCs w:val="24"/>
        </w:rPr>
        <w:t>for</w:t>
      </w:r>
      <w:r w:rsidR="00746C6E">
        <w:rPr>
          <w:rFonts w:cs="Arial"/>
          <w:sz w:val="24"/>
          <w:szCs w:val="24"/>
        </w:rPr>
        <w:t xml:space="preserve"> therapeutic hypothermia, then cardiac </w:t>
      </w:r>
      <w:r>
        <w:rPr>
          <w:rFonts w:cs="Arial"/>
          <w:sz w:val="24"/>
          <w:szCs w:val="24"/>
        </w:rPr>
        <w:t>nurse</w:t>
      </w:r>
      <w:r w:rsidR="00746C6E">
        <w:rPr>
          <w:rFonts w:cs="Arial"/>
          <w:sz w:val="24"/>
          <w:szCs w:val="24"/>
        </w:rPr>
        <w:t>s</w:t>
      </w:r>
      <w:r>
        <w:rPr>
          <w:rFonts w:cs="Arial"/>
          <w:sz w:val="24"/>
          <w:szCs w:val="24"/>
        </w:rPr>
        <w:t xml:space="preserve"> may </w:t>
      </w:r>
      <w:r w:rsidR="00746C6E">
        <w:rPr>
          <w:rFonts w:cs="Arial"/>
          <w:sz w:val="24"/>
          <w:szCs w:val="24"/>
        </w:rPr>
        <w:t xml:space="preserve">have questions or ideas about </w:t>
      </w:r>
      <w:r>
        <w:rPr>
          <w:rFonts w:cs="Arial"/>
          <w:sz w:val="24"/>
          <w:szCs w:val="24"/>
        </w:rPr>
        <w:t>the procedure</w:t>
      </w:r>
      <w:r w:rsidR="00DE2E50">
        <w:rPr>
          <w:rFonts w:cs="Arial"/>
          <w:sz w:val="24"/>
          <w:szCs w:val="24"/>
        </w:rPr>
        <w:t>s</w:t>
      </w:r>
      <w:r>
        <w:rPr>
          <w:rFonts w:cs="Arial"/>
          <w:sz w:val="24"/>
          <w:szCs w:val="24"/>
        </w:rPr>
        <w:t xml:space="preserve">. Depending on what </w:t>
      </w:r>
      <w:r w:rsidR="00746C6E">
        <w:rPr>
          <w:rFonts w:cs="Arial"/>
          <w:sz w:val="24"/>
          <w:szCs w:val="24"/>
        </w:rPr>
        <w:t xml:space="preserve">the nurse </w:t>
      </w:r>
      <w:r>
        <w:rPr>
          <w:rFonts w:cs="Arial"/>
          <w:sz w:val="24"/>
          <w:szCs w:val="24"/>
        </w:rPr>
        <w:t>want</w:t>
      </w:r>
      <w:r w:rsidR="00DE2E50">
        <w:rPr>
          <w:rFonts w:cs="Arial"/>
          <w:sz w:val="24"/>
          <w:szCs w:val="24"/>
        </w:rPr>
        <w:t>s</w:t>
      </w:r>
      <w:r>
        <w:rPr>
          <w:rFonts w:cs="Arial"/>
          <w:sz w:val="24"/>
          <w:szCs w:val="24"/>
        </w:rPr>
        <w:t xml:space="preserve"> to know this </w:t>
      </w:r>
      <w:r w:rsidR="00746C6E">
        <w:rPr>
          <w:rFonts w:cs="Arial"/>
          <w:sz w:val="24"/>
          <w:szCs w:val="24"/>
        </w:rPr>
        <w:t xml:space="preserve">topic </w:t>
      </w:r>
      <w:r>
        <w:rPr>
          <w:rFonts w:cs="Arial"/>
          <w:sz w:val="24"/>
          <w:szCs w:val="24"/>
        </w:rPr>
        <w:t xml:space="preserve">could be </w:t>
      </w:r>
      <w:r w:rsidR="00746C6E">
        <w:rPr>
          <w:rFonts w:cs="Arial"/>
          <w:sz w:val="24"/>
          <w:szCs w:val="24"/>
        </w:rPr>
        <w:t xml:space="preserve">investigated as </w:t>
      </w:r>
      <w:r>
        <w:rPr>
          <w:rFonts w:cs="Arial"/>
          <w:sz w:val="24"/>
          <w:szCs w:val="24"/>
        </w:rPr>
        <w:t>a c</w:t>
      </w:r>
      <w:r w:rsidR="005E38B0" w:rsidRPr="005E38B0">
        <w:rPr>
          <w:rFonts w:cs="Arial"/>
          <w:sz w:val="24"/>
          <w:szCs w:val="24"/>
        </w:rPr>
        <w:t>linical research</w:t>
      </w:r>
      <w:r>
        <w:rPr>
          <w:rFonts w:cs="Arial"/>
          <w:sz w:val="24"/>
          <w:szCs w:val="24"/>
        </w:rPr>
        <w:t xml:space="preserve"> study</w:t>
      </w:r>
      <w:r w:rsidR="005E38B0" w:rsidRPr="005E38B0">
        <w:rPr>
          <w:rFonts w:cs="Arial"/>
          <w:sz w:val="24"/>
          <w:szCs w:val="24"/>
        </w:rPr>
        <w:t xml:space="preserve">, </w:t>
      </w:r>
      <w:r w:rsidR="007F4BAE">
        <w:rPr>
          <w:rFonts w:cs="Arial"/>
          <w:sz w:val="24"/>
          <w:szCs w:val="24"/>
        </w:rPr>
        <w:t xml:space="preserve">a </w:t>
      </w:r>
      <w:r w:rsidR="005E38B0" w:rsidRPr="005E38B0">
        <w:rPr>
          <w:rFonts w:cs="Arial"/>
          <w:sz w:val="24"/>
          <w:szCs w:val="24"/>
        </w:rPr>
        <w:t xml:space="preserve">clinical audit </w:t>
      </w:r>
      <w:r w:rsidR="007F4BAE">
        <w:rPr>
          <w:rFonts w:cs="Arial"/>
          <w:sz w:val="24"/>
          <w:szCs w:val="24"/>
        </w:rPr>
        <w:t xml:space="preserve">or a service </w:t>
      </w:r>
      <w:r w:rsidR="005E38B0" w:rsidRPr="005E38B0">
        <w:rPr>
          <w:rFonts w:cs="Arial"/>
          <w:sz w:val="24"/>
          <w:szCs w:val="24"/>
        </w:rPr>
        <w:t>evaluation</w:t>
      </w:r>
      <w:r w:rsidR="007F4BAE">
        <w:rPr>
          <w:rFonts w:cs="Arial"/>
          <w:sz w:val="24"/>
          <w:szCs w:val="24"/>
        </w:rPr>
        <w:t xml:space="preserve"> (See Table 1)</w:t>
      </w:r>
      <w:r w:rsidR="005E38B0" w:rsidRPr="005E38B0">
        <w:rPr>
          <w:rFonts w:cs="Arial"/>
          <w:sz w:val="24"/>
          <w:szCs w:val="24"/>
        </w:rPr>
        <w:t>.</w:t>
      </w: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178"/>
        <w:gridCol w:w="2340"/>
        <w:gridCol w:w="2229"/>
        <w:gridCol w:w="2249"/>
      </w:tblGrid>
      <w:tr w:rsidR="007F4BAE" w:rsidTr="00DE2E50">
        <w:tc>
          <w:tcPr>
            <w:tcW w:w="9242" w:type="dxa"/>
            <w:gridSpan w:val="4"/>
            <w:shd w:val="clear" w:color="auto" w:fill="8DB3E2" w:themeFill="text2" w:themeFillTint="66"/>
          </w:tcPr>
          <w:p w:rsidR="00746C6E" w:rsidRDefault="007F4BAE" w:rsidP="00746C6E">
            <w:pPr>
              <w:jc w:val="center"/>
            </w:pPr>
            <w:r>
              <w:br w:type="page"/>
            </w:r>
          </w:p>
          <w:p w:rsidR="007F4BAE" w:rsidRPr="00F5312D" w:rsidRDefault="007F4BAE" w:rsidP="00746C6E">
            <w:pPr>
              <w:jc w:val="center"/>
              <w:rPr>
                <w:rFonts w:ascii="Arial" w:hAnsi="Arial" w:cs="Arial"/>
                <w:b/>
              </w:rPr>
            </w:pPr>
            <w:r>
              <w:rPr>
                <w:rFonts w:ascii="Arial" w:hAnsi="Arial" w:cs="Arial"/>
                <w:b/>
              </w:rPr>
              <w:t>Table 1</w:t>
            </w:r>
            <w:r w:rsidRPr="00F5312D">
              <w:rPr>
                <w:rFonts w:ascii="Arial" w:hAnsi="Arial" w:cs="Arial"/>
                <w:b/>
              </w:rPr>
              <w:t>: Clinical Research, Clinical Audit and Service Evaluation</w:t>
            </w:r>
          </w:p>
          <w:p w:rsidR="007F4BAE" w:rsidRPr="00F068BD" w:rsidRDefault="007F4BAE" w:rsidP="00DE2E50">
            <w:pPr>
              <w:rPr>
                <w:rFonts w:ascii="Arial" w:hAnsi="Arial" w:cs="Arial"/>
                <w:sz w:val="18"/>
                <w:szCs w:val="18"/>
              </w:rPr>
            </w:pPr>
          </w:p>
        </w:tc>
      </w:tr>
      <w:tr w:rsidR="007F4BAE" w:rsidTr="00DE2E50">
        <w:tc>
          <w:tcPr>
            <w:tcW w:w="2235" w:type="dxa"/>
            <w:shd w:val="clear" w:color="auto" w:fill="C6D9F1" w:themeFill="text2" w:themeFillTint="33"/>
          </w:tcPr>
          <w:p w:rsidR="007F4BAE" w:rsidRPr="00C11F12" w:rsidRDefault="007F4BAE" w:rsidP="00DE2E50">
            <w:pPr>
              <w:rPr>
                <w:rFonts w:ascii="Arial" w:hAnsi="Arial" w:cs="Arial"/>
                <w:b/>
                <w:sz w:val="18"/>
                <w:szCs w:val="18"/>
              </w:rPr>
            </w:pPr>
          </w:p>
          <w:p w:rsidR="007F4BAE" w:rsidRPr="00C11F12" w:rsidRDefault="007F4BAE" w:rsidP="00DE2E50">
            <w:pPr>
              <w:rPr>
                <w:rFonts w:ascii="Arial" w:hAnsi="Arial" w:cs="Arial"/>
                <w:b/>
                <w:sz w:val="18"/>
                <w:szCs w:val="18"/>
              </w:rPr>
            </w:pPr>
            <w:r w:rsidRPr="00C11F12">
              <w:rPr>
                <w:rFonts w:ascii="Arial" w:hAnsi="Arial" w:cs="Arial"/>
                <w:b/>
                <w:sz w:val="18"/>
                <w:szCs w:val="18"/>
              </w:rPr>
              <w:t>Practice</w:t>
            </w:r>
            <w:r>
              <w:rPr>
                <w:rFonts w:ascii="Arial" w:hAnsi="Arial" w:cs="Arial"/>
                <w:b/>
                <w:sz w:val="18"/>
                <w:szCs w:val="18"/>
              </w:rPr>
              <w:t xml:space="preserve"> to be investigated</w:t>
            </w:r>
          </w:p>
        </w:tc>
        <w:tc>
          <w:tcPr>
            <w:tcW w:w="7007" w:type="dxa"/>
            <w:gridSpan w:val="3"/>
            <w:shd w:val="clear" w:color="auto" w:fill="C6D9F1" w:themeFill="text2" w:themeFillTint="33"/>
          </w:tcPr>
          <w:p w:rsidR="007F4BAE" w:rsidRDefault="007F4BAE" w:rsidP="00DE2E50">
            <w:pPr>
              <w:rPr>
                <w:rFonts w:ascii="Arial" w:hAnsi="Arial" w:cs="Arial"/>
                <w:sz w:val="18"/>
                <w:szCs w:val="18"/>
              </w:rPr>
            </w:pPr>
          </w:p>
          <w:p w:rsidR="007F4BAE" w:rsidRDefault="009F2E4D" w:rsidP="009F2E4D">
            <w:pPr>
              <w:jc w:val="center"/>
              <w:rPr>
                <w:rFonts w:ascii="Arial" w:hAnsi="Arial" w:cs="Arial"/>
                <w:sz w:val="18"/>
                <w:szCs w:val="18"/>
              </w:rPr>
            </w:pPr>
            <w:r>
              <w:rPr>
                <w:rFonts w:ascii="Arial" w:hAnsi="Arial" w:cs="Arial"/>
                <w:sz w:val="18"/>
                <w:szCs w:val="18"/>
              </w:rPr>
              <w:t>The s</w:t>
            </w:r>
            <w:r w:rsidR="007F4BAE" w:rsidRPr="00F068BD">
              <w:rPr>
                <w:rFonts w:ascii="Arial" w:hAnsi="Arial" w:cs="Arial"/>
                <w:sz w:val="18"/>
                <w:szCs w:val="18"/>
              </w:rPr>
              <w:t xml:space="preserve">urface cooling devices and IV cooling devices </w:t>
            </w:r>
            <w:r w:rsidR="007F4BAE">
              <w:rPr>
                <w:rFonts w:ascii="Arial" w:hAnsi="Arial" w:cs="Arial"/>
                <w:sz w:val="18"/>
                <w:szCs w:val="18"/>
              </w:rPr>
              <w:t xml:space="preserve">which are </w:t>
            </w:r>
            <w:r w:rsidR="00746C6E">
              <w:rPr>
                <w:rFonts w:ascii="Arial" w:hAnsi="Arial" w:cs="Arial"/>
                <w:sz w:val="18"/>
                <w:szCs w:val="18"/>
              </w:rPr>
              <w:t xml:space="preserve">currently </w:t>
            </w:r>
            <w:r w:rsidR="007F4BAE" w:rsidRPr="00F068BD">
              <w:rPr>
                <w:rFonts w:ascii="Arial" w:hAnsi="Arial" w:cs="Arial"/>
                <w:sz w:val="18"/>
                <w:szCs w:val="18"/>
              </w:rPr>
              <w:t xml:space="preserve">used </w:t>
            </w:r>
            <w:r w:rsidR="007F4BAE">
              <w:rPr>
                <w:rFonts w:ascii="Arial" w:hAnsi="Arial" w:cs="Arial"/>
                <w:sz w:val="18"/>
                <w:szCs w:val="18"/>
              </w:rPr>
              <w:t>in the ICU following</w:t>
            </w:r>
            <w:r w:rsidR="007F4BAE" w:rsidRPr="00F068BD">
              <w:rPr>
                <w:rFonts w:ascii="Arial" w:hAnsi="Arial" w:cs="Arial"/>
                <w:sz w:val="18"/>
                <w:szCs w:val="18"/>
              </w:rPr>
              <w:t xml:space="preserve"> </w:t>
            </w:r>
            <w:r w:rsidR="00746C6E">
              <w:rPr>
                <w:rFonts w:ascii="Arial" w:hAnsi="Arial" w:cs="Arial"/>
                <w:sz w:val="18"/>
                <w:szCs w:val="18"/>
              </w:rPr>
              <w:t xml:space="preserve">cardiac </w:t>
            </w:r>
            <w:r w:rsidR="007F4BAE" w:rsidRPr="00F068BD">
              <w:rPr>
                <w:rFonts w:ascii="Arial" w:hAnsi="Arial" w:cs="Arial"/>
                <w:sz w:val="18"/>
                <w:szCs w:val="18"/>
              </w:rPr>
              <w:t>arrest.</w:t>
            </w:r>
          </w:p>
          <w:p w:rsidR="007F4BAE" w:rsidRPr="00F068BD" w:rsidRDefault="007F4BAE" w:rsidP="00DE2E50">
            <w:pPr>
              <w:rPr>
                <w:rFonts w:ascii="Arial" w:hAnsi="Arial" w:cs="Arial"/>
                <w:sz w:val="18"/>
                <w:szCs w:val="18"/>
              </w:rPr>
            </w:pPr>
          </w:p>
        </w:tc>
      </w:tr>
      <w:tr w:rsidR="007F4BAE" w:rsidTr="00DE2E50">
        <w:tc>
          <w:tcPr>
            <w:tcW w:w="2235" w:type="dxa"/>
            <w:shd w:val="clear" w:color="auto" w:fill="C6D9F1" w:themeFill="text2" w:themeFillTint="33"/>
          </w:tcPr>
          <w:p w:rsidR="007F4BAE" w:rsidRPr="00C11F12" w:rsidRDefault="007F4BAE" w:rsidP="00DE2E50">
            <w:pPr>
              <w:rPr>
                <w:rFonts w:ascii="Arial" w:hAnsi="Arial" w:cs="Arial"/>
                <w:b/>
                <w:sz w:val="18"/>
                <w:szCs w:val="18"/>
              </w:rPr>
            </w:pPr>
          </w:p>
        </w:tc>
        <w:tc>
          <w:tcPr>
            <w:tcW w:w="2409" w:type="dxa"/>
            <w:shd w:val="clear" w:color="auto" w:fill="C6D9F1" w:themeFill="text2" w:themeFillTint="33"/>
          </w:tcPr>
          <w:p w:rsidR="007F4BAE" w:rsidRPr="00C11F12" w:rsidRDefault="007F4BAE" w:rsidP="00DE2E50">
            <w:pPr>
              <w:jc w:val="center"/>
              <w:rPr>
                <w:rFonts w:ascii="Arial" w:hAnsi="Arial" w:cs="Arial"/>
                <w:b/>
                <w:sz w:val="18"/>
                <w:szCs w:val="18"/>
              </w:rPr>
            </w:pPr>
          </w:p>
          <w:p w:rsidR="007F4BAE" w:rsidRPr="00C11F12" w:rsidRDefault="007F4BAE" w:rsidP="00DE2E50">
            <w:pPr>
              <w:jc w:val="center"/>
              <w:rPr>
                <w:rFonts w:ascii="Arial" w:hAnsi="Arial" w:cs="Arial"/>
                <w:b/>
                <w:sz w:val="18"/>
                <w:szCs w:val="18"/>
              </w:rPr>
            </w:pPr>
            <w:r w:rsidRPr="00C11F12">
              <w:rPr>
                <w:rFonts w:ascii="Arial" w:hAnsi="Arial" w:cs="Arial"/>
                <w:b/>
                <w:sz w:val="18"/>
                <w:szCs w:val="18"/>
              </w:rPr>
              <w:t>Clinical Research</w:t>
            </w:r>
          </w:p>
        </w:tc>
        <w:tc>
          <w:tcPr>
            <w:tcW w:w="2287" w:type="dxa"/>
            <w:shd w:val="clear" w:color="auto" w:fill="C6D9F1" w:themeFill="text2" w:themeFillTint="33"/>
          </w:tcPr>
          <w:p w:rsidR="007F4BAE" w:rsidRPr="00C11F12" w:rsidRDefault="007F4BAE" w:rsidP="00DE2E50">
            <w:pPr>
              <w:jc w:val="center"/>
              <w:rPr>
                <w:rFonts w:ascii="Arial" w:hAnsi="Arial" w:cs="Arial"/>
                <w:b/>
                <w:sz w:val="18"/>
                <w:szCs w:val="18"/>
              </w:rPr>
            </w:pPr>
          </w:p>
          <w:p w:rsidR="007F4BAE" w:rsidRPr="00C11F12" w:rsidRDefault="007F4BAE" w:rsidP="00DE2E50">
            <w:pPr>
              <w:jc w:val="center"/>
              <w:rPr>
                <w:rFonts w:ascii="Arial" w:hAnsi="Arial" w:cs="Arial"/>
                <w:b/>
                <w:sz w:val="18"/>
                <w:szCs w:val="18"/>
              </w:rPr>
            </w:pPr>
            <w:r w:rsidRPr="00C11F12">
              <w:rPr>
                <w:rFonts w:ascii="Arial" w:hAnsi="Arial" w:cs="Arial"/>
                <w:b/>
                <w:sz w:val="18"/>
                <w:szCs w:val="18"/>
              </w:rPr>
              <w:t>Clinical Audit</w:t>
            </w:r>
          </w:p>
        </w:tc>
        <w:tc>
          <w:tcPr>
            <w:tcW w:w="2311" w:type="dxa"/>
            <w:shd w:val="clear" w:color="auto" w:fill="C6D9F1" w:themeFill="text2" w:themeFillTint="33"/>
          </w:tcPr>
          <w:p w:rsidR="007F4BAE" w:rsidRPr="00C11F12" w:rsidRDefault="007F4BAE" w:rsidP="00DE2E50">
            <w:pPr>
              <w:jc w:val="center"/>
              <w:rPr>
                <w:rFonts w:ascii="Arial" w:hAnsi="Arial" w:cs="Arial"/>
                <w:b/>
                <w:sz w:val="18"/>
                <w:szCs w:val="18"/>
              </w:rPr>
            </w:pPr>
          </w:p>
          <w:p w:rsidR="007F4BAE" w:rsidRPr="00C11F12" w:rsidRDefault="007F4BAE" w:rsidP="00DE2E50">
            <w:pPr>
              <w:jc w:val="center"/>
              <w:rPr>
                <w:rFonts w:ascii="Arial" w:hAnsi="Arial" w:cs="Arial"/>
                <w:b/>
                <w:sz w:val="18"/>
                <w:szCs w:val="18"/>
              </w:rPr>
            </w:pPr>
            <w:r w:rsidRPr="00C11F12">
              <w:rPr>
                <w:rFonts w:ascii="Arial" w:hAnsi="Arial" w:cs="Arial"/>
                <w:b/>
                <w:sz w:val="18"/>
                <w:szCs w:val="18"/>
              </w:rPr>
              <w:t>Service Evaluation</w:t>
            </w:r>
          </w:p>
          <w:p w:rsidR="007F4BAE" w:rsidRPr="00C11F12" w:rsidRDefault="007F4BAE" w:rsidP="00DE2E50">
            <w:pPr>
              <w:jc w:val="center"/>
              <w:rPr>
                <w:rFonts w:ascii="Arial" w:hAnsi="Arial" w:cs="Arial"/>
                <w:b/>
                <w:sz w:val="18"/>
                <w:szCs w:val="18"/>
              </w:rPr>
            </w:pPr>
          </w:p>
        </w:tc>
      </w:tr>
      <w:tr w:rsidR="007F4BAE" w:rsidTr="00DE2E50">
        <w:tc>
          <w:tcPr>
            <w:tcW w:w="2235" w:type="dxa"/>
            <w:shd w:val="clear" w:color="auto" w:fill="C6D9F1" w:themeFill="text2" w:themeFillTint="33"/>
          </w:tcPr>
          <w:p w:rsidR="007F4BAE" w:rsidRPr="00C11F12" w:rsidRDefault="007F4BAE" w:rsidP="00DE2E50">
            <w:pPr>
              <w:rPr>
                <w:rFonts w:ascii="Arial" w:hAnsi="Arial" w:cs="Arial"/>
                <w:b/>
                <w:sz w:val="18"/>
                <w:szCs w:val="18"/>
              </w:rPr>
            </w:pPr>
          </w:p>
          <w:p w:rsidR="007F4BAE" w:rsidRPr="00C11F12" w:rsidRDefault="007F4BAE" w:rsidP="00DE2E50">
            <w:pPr>
              <w:rPr>
                <w:rFonts w:ascii="Arial" w:hAnsi="Arial" w:cs="Arial"/>
                <w:b/>
                <w:sz w:val="18"/>
                <w:szCs w:val="18"/>
              </w:rPr>
            </w:pPr>
          </w:p>
          <w:p w:rsidR="007F4BAE" w:rsidRPr="00C11F12" w:rsidRDefault="007F4BAE" w:rsidP="00DE2E50">
            <w:pPr>
              <w:rPr>
                <w:rFonts w:ascii="Arial" w:hAnsi="Arial" w:cs="Arial"/>
                <w:b/>
                <w:sz w:val="18"/>
                <w:szCs w:val="18"/>
              </w:rPr>
            </w:pPr>
            <w:r w:rsidRPr="00C11F12">
              <w:rPr>
                <w:rFonts w:ascii="Arial" w:hAnsi="Arial" w:cs="Arial"/>
                <w:b/>
                <w:sz w:val="18"/>
                <w:szCs w:val="18"/>
              </w:rPr>
              <w:t>Question</w:t>
            </w:r>
          </w:p>
        </w:tc>
        <w:tc>
          <w:tcPr>
            <w:tcW w:w="2409" w:type="dxa"/>
            <w:shd w:val="clear" w:color="auto" w:fill="C6D9F1" w:themeFill="text2" w:themeFillTint="33"/>
          </w:tcPr>
          <w:p w:rsidR="007F4BAE" w:rsidRDefault="007F4BAE" w:rsidP="00DE2E50">
            <w:pPr>
              <w:rPr>
                <w:rFonts w:ascii="Arial" w:hAnsi="Arial" w:cs="Arial"/>
                <w:sz w:val="18"/>
                <w:szCs w:val="18"/>
              </w:rPr>
            </w:pPr>
          </w:p>
          <w:p w:rsidR="007F4BAE" w:rsidRDefault="007F4BAE" w:rsidP="00746C6E">
            <w:pPr>
              <w:rPr>
                <w:rFonts w:ascii="Arial" w:hAnsi="Arial" w:cs="Arial"/>
                <w:sz w:val="18"/>
                <w:szCs w:val="18"/>
              </w:rPr>
            </w:pPr>
            <w:r>
              <w:rPr>
                <w:rFonts w:ascii="Arial" w:hAnsi="Arial" w:cs="Arial"/>
                <w:sz w:val="18"/>
                <w:szCs w:val="18"/>
              </w:rPr>
              <w:t xml:space="preserve">Which </w:t>
            </w:r>
            <w:r w:rsidRPr="00F068BD">
              <w:rPr>
                <w:rFonts w:ascii="Arial" w:hAnsi="Arial" w:cs="Arial"/>
                <w:sz w:val="18"/>
                <w:szCs w:val="18"/>
              </w:rPr>
              <w:t>device</w:t>
            </w:r>
            <w:r>
              <w:rPr>
                <w:rFonts w:ascii="Arial" w:hAnsi="Arial" w:cs="Arial"/>
                <w:sz w:val="18"/>
                <w:szCs w:val="18"/>
              </w:rPr>
              <w:t xml:space="preserve"> is most </w:t>
            </w:r>
            <w:r w:rsidRPr="00746C6E">
              <w:rPr>
                <w:rFonts w:ascii="Arial" w:hAnsi="Arial" w:cs="Arial"/>
                <w:i/>
                <w:iCs/>
                <w:sz w:val="18"/>
                <w:szCs w:val="18"/>
              </w:rPr>
              <w:t>effective</w:t>
            </w:r>
            <w:r w:rsidRPr="00F068BD">
              <w:rPr>
                <w:rFonts w:ascii="Arial" w:hAnsi="Arial" w:cs="Arial"/>
                <w:sz w:val="18"/>
                <w:szCs w:val="18"/>
              </w:rPr>
              <w:t xml:space="preserve"> in achieving </w:t>
            </w:r>
            <w:r w:rsidRPr="00F068BD">
              <w:rPr>
                <w:rFonts w:ascii="Arial" w:hAnsi="Arial" w:cs="Arial"/>
                <w:sz w:val="18"/>
                <w:szCs w:val="18"/>
              </w:rPr>
              <w:lastRenderedPageBreak/>
              <w:t>hypothermia in patients post arrest?</w:t>
            </w:r>
          </w:p>
          <w:p w:rsidR="007F4BAE" w:rsidRPr="00F068BD" w:rsidRDefault="007F4BAE" w:rsidP="00DE2E50">
            <w:pPr>
              <w:rPr>
                <w:rFonts w:ascii="Arial" w:hAnsi="Arial" w:cs="Arial"/>
                <w:sz w:val="18"/>
                <w:szCs w:val="18"/>
              </w:rPr>
            </w:pPr>
          </w:p>
        </w:tc>
        <w:tc>
          <w:tcPr>
            <w:tcW w:w="2287"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7F4BAE" w:rsidP="00746C6E">
            <w:pPr>
              <w:rPr>
                <w:rFonts w:ascii="Arial" w:hAnsi="Arial" w:cs="Arial"/>
                <w:sz w:val="18"/>
                <w:szCs w:val="18"/>
              </w:rPr>
            </w:pPr>
            <w:r>
              <w:rPr>
                <w:rFonts w:ascii="Arial" w:hAnsi="Arial" w:cs="Arial"/>
                <w:sz w:val="18"/>
                <w:szCs w:val="18"/>
              </w:rPr>
              <w:t xml:space="preserve">How does local practice in the use of cooling </w:t>
            </w:r>
            <w:r>
              <w:rPr>
                <w:rFonts w:ascii="Arial" w:hAnsi="Arial" w:cs="Arial"/>
                <w:sz w:val="18"/>
                <w:szCs w:val="18"/>
              </w:rPr>
              <w:lastRenderedPageBreak/>
              <w:t xml:space="preserve">devices post arrest compare to </w:t>
            </w:r>
            <w:r w:rsidR="00746C6E">
              <w:rPr>
                <w:rFonts w:ascii="Arial" w:hAnsi="Arial" w:cs="Arial"/>
                <w:sz w:val="18"/>
                <w:szCs w:val="18"/>
              </w:rPr>
              <w:t>NICE sta</w:t>
            </w:r>
            <w:r>
              <w:rPr>
                <w:rFonts w:ascii="Arial" w:hAnsi="Arial" w:cs="Arial"/>
                <w:sz w:val="18"/>
                <w:szCs w:val="18"/>
              </w:rPr>
              <w:t>ndards &amp; guidelines?</w:t>
            </w:r>
          </w:p>
        </w:tc>
        <w:tc>
          <w:tcPr>
            <w:tcW w:w="2311"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7F4BAE" w:rsidP="009F2E4D">
            <w:pPr>
              <w:rPr>
                <w:rFonts w:ascii="Arial" w:hAnsi="Arial" w:cs="Arial"/>
                <w:sz w:val="18"/>
                <w:szCs w:val="18"/>
              </w:rPr>
            </w:pPr>
            <w:r w:rsidRPr="00F068BD">
              <w:rPr>
                <w:rFonts w:ascii="Arial" w:hAnsi="Arial" w:cs="Arial"/>
                <w:sz w:val="18"/>
                <w:szCs w:val="18"/>
              </w:rPr>
              <w:t xml:space="preserve">What is the current </w:t>
            </w:r>
            <w:r w:rsidR="0041293C">
              <w:rPr>
                <w:rFonts w:ascii="Arial" w:hAnsi="Arial" w:cs="Arial"/>
                <w:sz w:val="18"/>
                <w:szCs w:val="18"/>
              </w:rPr>
              <w:t xml:space="preserve">unit </w:t>
            </w:r>
            <w:r w:rsidRPr="00F068BD">
              <w:rPr>
                <w:rFonts w:ascii="Arial" w:hAnsi="Arial" w:cs="Arial"/>
                <w:sz w:val="18"/>
                <w:szCs w:val="18"/>
              </w:rPr>
              <w:t xml:space="preserve">practice in </w:t>
            </w:r>
            <w:r w:rsidR="009F2E4D">
              <w:rPr>
                <w:rFonts w:ascii="Arial" w:hAnsi="Arial" w:cs="Arial"/>
                <w:sz w:val="18"/>
                <w:szCs w:val="18"/>
              </w:rPr>
              <w:t xml:space="preserve">employing </w:t>
            </w:r>
            <w:r w:rsidRPr="00F068BD">
              <w:rPr>
                <w:rFonts w:ascii="Arial" w:hAnsi="Arial" w:cs="Arial"/>
                <w:sz w:val="18"/>
                <w:szCs w:val="18"/>
              </w:rPr>
              <w:lastRenderedPageBreak/>
              <w:t xml:space="preserve">cooling devices </w:t>
            </w:r>
            <w:r w:rsidR="0041293C">
              <w:rPr>
                <w:rFonts w:ascii="Arial" w:hAnsi="Arial" w:cs="Arial"/>
                <w:sz w:val="18"/>
                <w:szCs w:val="18"/>
              </w:rPr>
              <w:t>post</w:t>
            </w:r>
            <w:r>
              <w:rPr>
                <w:rFonts w:ascii="Arial" w:hAnsi="Arial" w:cs="Arial"/>
                <w:sz w:val="18"/>
                <w:szCs w:val="18"/>
              </w:rPr>
              <w:t xml:space="preserve"> </w:t>
            </w:r>
            <w:r w:rsidRPr="00F068BD">
              <w:rPr>
                <w:rFonts w:ascii="Arial" w:hAnsi="Arial" w:cs="Arial"/>
                <w:sz w:val="18"/>
                <w:szCs w:val="18"/>
              </w:rPr>
              <w:t>arrest?</w:t>
            </w:r>
          </w:p>
        </w:tc>
      </w:tr>
      <w:tr w:rsidR="007F4BAE" w:rsidTr="00DE2E50">
        <w:tc>
          <w:tcPr>
            <w:tcW w:w="2235" w:type="dxa"/>
            <w:shd w:val="clear" w:color="auto" w:fill="C6D9F1" w:themeFill="text2" w:themeFillTint="33"/>
          </w:tcPr>
          <w:p w:rsidR="007F4BAE" w:rsidRPr="00C11F12" w:rsidRDefault="007F4BAE" w:rsidP="00DE2E50">
            <w:pPr>
              <w:rPr>
                <w:rFonts w:ascii="Arial" w:hAnsi="Arial" w:cs="Arial"/>
                <w:b/>
                <w:sz w:val="18"/>
                <w:szCs w:val="18"/>
              </w:rPr>
            </w:pPr>
          </w:p>
          <w:p w:rsidR="007F4BAE" w:rsidRPr="00C11F12" w:rsidRDefault="007F4BAE" w:rsidP="00DE2E50">
            <w:pPr>
              <w:rPr>
                <w:rFonts w:ascii="Arial" w:hAnsi="Arial" w:cs="Arial"/>
                <w:b/>
                <w:sz w:val="18"/>
                <w:szCs w:val="18"/>
              </w:rPr>
            </w:pPr>
            <w:r w:rsidRPr="00C11F12">
              <w:rPr>
                <w:rFonts w:ascii="Arial" w:hAnsi="Arial" w:cs="Arial"/>
                <w:b/>
                <w:sz w:val="18"/>
                <w:szCs w:val="18"/>
              </w:rPr>
              <w:t>Investigative Approach</w:t>
            </w:r>
          </w:p>
          <w:p w:rsidR="007F4BAE" w:rsidRPr="00C11F12" w:rsidRDefault="007F4BAE" w:rsidP="00DE2E50">
            <w:pPr>
              <w:rPr>
                <w:rFonts w:ascii="Arial" w:hAnsi="Arial" w:cs="Arial"/>
                <w:b/>
                <w:sz w:val="18"/>
                <w:szCs w:val="18"/>
              </w:rPr>
            </w:pPr>
          </w:p>
        </w:tc>
        <w:tc>
          <w:tcPr>
            <w:tcW w:w="2409"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7F4BAE" w:rsidP="00DE2E50">
            <w:pPr>
              <w:rPr>
                <w:rFonts w:ascii="Arial" w:hAnsi="Arial" w:cs="Arial"/>
                <w:sz w:val="18"/>
                <w:szCs w:val="18"/>
              </w:rPr>
            </w:pPr>
            <w:r w:rsidRPr="00F068BD">
              <w:rPr>
                <w:rFonts w:ascii="Arial" w:hAnsi="Arial" w:cs="Arial"/>
                <w:sz w:val="18"/>
                <w:szCs w:val="18"/>
              </w:rPr>
              <w:t>Prospective randomized controlled trial</w:t>
            </w:r>
            <w:r>
              <w:rPr>
                <w:rFonts w:ascii="Arial" w:hAnsi="Arial" w:cs="Arial"/>
                <w:sz w:val="18"/>
                <w:szCs w:val="18"/>
              </w:rPr>
              <w:t>.</w:t>
            </w:r>
          </w:p>
        </w:tc>
        <w:tc>
          <w:tcPr>
            <w:tcW w:w="2287" w:type="dxa"/>
            <w:shd w:val="clear" w:color="auto" w:fill="C6D9F1" w:themeFill="text2" w:themeFillTint="33"/>
          </w:tcPr>
          <w:p w:rsidR="007F4BAE" w:rsidRDefault="007F4BAE" w:rsidP="00DE2E50">
            <w:pPr>
              <w:rPr>
                <w:rFonts w:ascii="Arial" w:hAnsi="Arial" w:cs="Arial"/>
                <w:sz w:val="18"/>
                <w:szCs w:val="18"/>
              </w:rPr>
            </w:pPr>
          </w:p>
          <w:p w:rsidR="007F4BAE" w:rsidRDefault="007F4BAE" w:rsidP="00DE2E50">
            <w:pPr>
              <w:rPr>
                <w:rFonts w:ascii="Arial" w:hAnsi="Arial" w:cs="Arial"/>
                <w:sz w:val="18"/>
                <w:szCs w:val="18"/>
              </w:rPr>
            </w:pPr>
            <w:r w:rsidRPr="00F068BD">
              <w:rPr>
                <w:rFonts w:ascii="Arial" w:hAnsi="Arial" w:cs="Arial"/>
                <w:sz w:val="18"/>
                <w:szCs w:val="18"/>
              </w:rPr>
              <w:t>Retrospective c</w:t>
            </w:r>
            <w:r>
              <w:rPr>
                <w:rFonts w:ascii="Arial" w:hAnsi="Arial" w:cs="Arial"/>
                <w:sz w:val="18"/>
                <w:szCs w:val="18"/>
              </w:rPr>
              <w:t>hart review.</w:t>
            </w:r>
            <w:r w:rsidRPr="00F068BD">
              <w:rPr>
                <w:rFonts w:ascii="Arial" w:hAnsi="Arial" w:cs="Arial"/>
                <w:sz w:val="18"/>
                <w:szCs w:val="18"/>
              </w:rPr>
              <w:t xml:space="preserve"> </w:t>
            </w:r>
          </w:p>
          <w:p w:rsidR="007F4BAE" w:rsidRPr="00F068BD" w:rsidRDefault="007F4BAE" w:rsidP="00DE2E50">
            <w:pPr>
              <w:rPr>
                <w:rFonts w:ascii="Arial" w:hAnsi="Arial" w:cs="Arial"/>
                <w:sz w:val="18"/>
                <w:szCs w:val="18"/>
              </w:rPr>
            </w:pPr>
          </w:p>
        </w:tc>
        <w:tc>
          <w:tcPr>
            <w:tcW w:w="2311"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7F4BAE" w:rsidP="00DE2E50">
            <w:pPr>
              <w:rPr>
                <w:rFonts w:ascii="Arial" w:hAnsi="Arial" w:cs="Arial"/>
                <w:sz w:val="18"/>
                <w:szCs w:val="18"/>
              </w:rPr>
            </w:pPr>
            <w:r w:rsidRPr="00F068BD">
              <w:rPr>
                <w:rFonts w:ascii="Arial" w:hAnsi="Arial" w:cs="Arial"/>
                <w:sz w:val="18"/>
                <w:szCs w:val="18"/>
              </w:rPr>
              <w:t>Process evaluation</w:t>
            </w:r>
            <w:r>
              <w:rPr>
                <w:rFonts w:ascii="Arial" w:hAnsi="Arial" w:cs="Arial"/>
                <w:sz w:val="18"/>
                <w:szCs w:val="18"/>
              </w:rPr>
              <w:t>.</w:t>
            </w:r>
          </w:p>
        </w:tc>
      </w:tr>
      <w:tr w:rsidR="007F4BAE" w:rsidTr="00DE2E50">
        <w:tc>
          <w:tcPr>
            <w:tcW w:w="2235" w:type="dxa"/>
            <w:shd w:val="clear" w:color="auto" w:fill="C6D9F1" w:themeFill="text2" w:themeFillTint="33"/>
          </w:tcPr>
          <w:p w:rsidR="007F4BAE" w:rsidRPr="00C11F12" w:rsidRDefault="007F4BAE" w:rsidP="00DE2E50">
            <w:pPr>
              <w:rPr>
                <w:rFonts w:ascii="Arial" w:hAnsi="Arial" w:cs="Arial"/>
                <w:b/>
                <w:sz w:val="18"/>
                <w:szCs w:val="18"/>
              </w:rPr>
            </w:pPr>
          </w:p>
          <w:p w:rsidR="007F4BAE" w:rsidRPr="00C11F12" w:rsidRDefault="007F4BAE" w:rsidP="00DE2E50">
            <w:pPr>
              <w:rPr>
                <w:rFonts w:ascii="Arial" w:hAnsi="Arial" w:cs="Arial"/>
                <w:b/>
                <w:sz w:val="18"/>
                <w:szCs w:val="18"/>
              </w:rPr>
            </w:pPr>
          </w:p>
          <w:p w:rsidR="007F4BAE" w:rsidRPr="00C11F12" w:rsidRDefault="007F4BAE" w:rsidP="00F97EFE">
            <w:pPr>
              <w:rPr>
                <w:rFonts w:ascii="Arial" w:hAnsi="Arial" w:cs="Arial"/>
                <w:b/>
                <w:sz w:val="18"/>
                <w:szCs w:val="18"/>
              </w:rPr>
            </w:pPr>
            <w:r w:rsidRPr="00C11F12">
              <w:rPr>
                <w:rFonts w:ascii="Arial" w:hAnsi="Arial" w:cs="Arial"/>
                <w:b/>
                <w:sz w:val="18"/>
                <w:szCs w:val="18"/>
              </w:rPr>
              <w:t>Po</w:t>
            </w:r>
            <w:r w:rsidR="00F97EFE">
              <w:rPr>
                <w:rFonts w:ascii="Arial" w:hAnsi="Arial" w:cs="Arial"/>
                <w:b/>
                <w:sz w:val="18"/>
                <w:szCs w:val="18"/>
              </w:rPr>
              <w:t xml:space="preserve">tential </w:t>
            </w:r>
            <w:r w:rsidRPr="00C11F12">
              <w:rPr>
                <w:rFonts w:ascii="Arial" w:hAnsi="Arial" w:cs="Arial"/>
                <w:b/>
                <w:sz w:val="18"/>
                <w:szCs w:val="18"/>
              </w:rPr>
              <w:t>Outcomes</w:t>
            </w:r>
          </w:p>
        </w:tc>
        <w:tc>
          <w:tcPr>
            <w:tcW w:w="2409"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7F4BAE" w:rsidP="00DE2E50">
            <w:pPr>
              <w:rPr>
                <w:rFonts w:ascii="Arial" w:hAnsi="Arial" w:cs="Arial"/>
                <w:sz w:val="18"/>
                <w:szCs w:val="18"/>
              </w:rPr>
            </w:pPr>
            <w:r>
              <w:rPr>
                <w:rFonts w:ascii="Arial" w:hAnsi="Arial" w:cs="Arial"/>
                <w:sz w:val="18"/>
                <w:szCs w:val="18"/>
              </w:rPr>
              <w:t>Identification of any d</w:t>
            </w:r>
            <w:r w:rsidRPr="00F068BD">
              <w:rPr>
                <w:rFonts w:ascii="Arial" w:hAnsi="Arial" w:cs="Arial"/>
                <w:sz w:val="18"/>
                <w:szCs w:val="18"/>
              </w:rPr>
              <w:t>ifferences in time taken to ac</w:t>
            </w:r>
            <w:r>
              <w:rPr>
                <w:rFonts w:ascii="Arial" w:hAnsi="Arial" w:cs="Arial"/>
                <w:sz w:val="18"/>
                <w:szCs w:val="18"/>
              </w:rPr>
              <w:t>hieve hypothermia,</w:t>
            </w:r>
            <w:r w:rsidRPr="00F068BD">
              <w:rPr>
                <w:rFonts w:ascii="Arial" w:hAnsi="Arial" w:cs="Arial"/>
                <w:sz w:val="18"/>
                <w:szCs w:val="18"/>
              </w:rPr>
              <w:t xml:space="preserve"> </w:t>
            </w:r>
            <w:r>
              <w:rPr>
                <w:rFonts w:ascii="Arial" w:hAnsi="Arial" w:cs="Arial"/>
                <w:sz w:val="18"/>
                <w:szCs w:val="18"/>
              </w:rPr>
              <w:t xml:space="preserve">differences in </w:t>
            </w:r>
            <w:r w:rsidR="0041293C">
              <w:rPr>
                <w:rFonts w:ascii="Arial" w:hAnsi="Arial" w:cs="Arial"/>
                <w:sz w:val="18"/>
                <w:szCs w:val="18"/>
              </w:rPr>
              <w:t xml:space="preserve">mortality, </w:t>
            </w:r>
            <w:r>
              <w:rPr>
                <w:rFonts w:ascii="Arial" w:hAnsi="Arial" w:cs="Arial"/>
                <w:sz w:val="18"/>
                <w:szCs w:val="18"/>
              </w:rPr>
              <w:t xml:space="preserve">clinical outcomes and </w:t>
            </w:r>
            <w:r w:rsidR="0041293C">
              <w:rPr>
                <w:rFonts w:ascii="Arial" w:hAnsi="Arial" w:cs="Arial"/>
                <w:sz w:val="18"/>
                <w:szCs w:val="18"/>
              </w:rPr>
              <w:t xml:space="preserve">costs </w:t>
            </w:r>
            <w:r w:rsidRPr="00F068BD">
              <w:rPr>
                <w:rFonts w:ascii="Arial" w:hAnsi="Arial" w:cs="Arial"/>
                <w:sz w:val="18"/>
                <w:szCs w:val="18"/>
              </w:rPr>
              <w:t>between the two cooling methods</w:t>
            </w:r>
            <w:r>
              <w:rPr>
                <w:rFonts w:ascii="Arial" w:hAnsi="Arial" w:cs="Arial"/>
                <w:sz w:val="18"/>
                <w:szCs w:val="18"/>
              </w:rPr>
              <w:t>.</w:t>
            </w:r>
          </w:p>
        </w:tc>
        <w:tc>
          <w:tcPr>
            <w:tcW w:w="2287"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41293C" w:rsidP="0041293C">
            <w:pPr>
              <w:rPr>
                <w:rFonts w:ascii="Arial" w:hAnsi="Arial" w:cs="Arial"/>
                <w:sz w:val="18"/>
                <w:szCs w:val="18"/>
              </w:rPr>
            </w:pPr>
            <w:r>
              <w:rPr>
                <w:rFonts w:ascii="Arial" w:hAnsi="Arial" w:cs="Arial"/>
                <w:sz w:val="18"/>
                <w:szCs w:val="18"/>
              </w:rPr>
              <w:t>Service modifications or s</w:t>
            </w:r>
            <w:r w:rsidR="007F4BAE">
              <w:rPr>
                <w:rFonts w:ascii="Arial" w:hAnsi="Arial" w:cs="Arial"/>
                <w:sz w:val="18"/>
                <w:szCs w:val="18"/>
              </w:rPr>
              <w:t>trategies for improvement of local practices in line with best evidence</w:t>
            </w:r>
            <w:r w:rsidR="00746C6E">
              <w:rPr>
                <w:rFonts w:ascii="Arial" w:hAnsi="Arial" w:cs="Arial"/>
                <w:sz w:val="18"/>
                <w:szCs w:val="18"/>
              </w:rPr>
              <w:t xml:space="preserve"> and NICE guidelines</w:t>
            </w:r>
            <w:r w:rsidR="007F4BAE">
              <w:rPr>
                <w:rFonts w:ascii="Arial" w:hAnsi="Arial" w:cs="Arial"/>
                <w:sz w:val="18"/>
                <w:szCs w:val="18"/>
              </w:rPr>
              <w:t xml:space="preserve">. </w:t>
            </w:r>
          </w:p>
        </w:tc>
        <w:tc>
          <w:tcPr>
            <w:tcW w:w="2311" w:type="dxa"/>
            <w:shd w:val="clear" w:color="auto" w:fill="C6D9F1" w:themeFill="text2" w:themeFillTint="33"/>
          </w:tcPr>
          <w:p w:rsidR="007F4BAE" w:rsidRDefault="007F4BAE" w:rsidP="00DE2E50">
            <w:pPr>
              <w:rPr>
                <w:rFonts w:ascii="Arial" w:hAnsi="Arial" w:cs="Arial"/>
                <w:sz w:val="18"/>
                <w:szCs w:val="18"/>
              </w:rPr>
            </w:pPr>
          </w:p>
          <w:p w:rsidR="007F4BAE" w:rsidRPr="00F068BD" w:rsidRDefault="007F4BAE" w:rsidP="0041293C">
            <w:pPr>
              <w:rPr>
                <w:rFonts w:ascii="Arial" w:hAnsi="Arial" w:cs="Arial"/>
                <w:sz w:val="18"/>
                <w:szCs w:val="18"/>
              </w:rPr>
            </w:pPr>
            <w:r>
              <w:rPr>
                <w:rFonts w:ascii="Arial" w:hAnsi="Arial" w:cs="Arial"/>
                <w:sz w:val="18"/>
                <w:szCs w:val="18"/>
              </w:rPr>
              <w:t xml:space="preserve">Description of current practice, </w:t>
            </w:r>
            <w:r w:rsidR="00746C6E">
              <w:rPr>
                <w:rFonts w:ascii="Arial" w:hAnsi="Arial" w:cs="Arial"/>
                <w:sz w:val="18"/>
                <w:szCs w:val="18"/>
              </w:rPr>
              <w:t xml:space="preserve">development </w:t>
            </w:r>
            <w:r w:rsidR="0041293C">
              <w:rPr>
                <w:rFonts w:ascii="Arial" w:hAnsi="Arial" w:cs="Arial"/>
                <w:sz w:val="18"/>
                <w:szCs w:val="18"/>
              </w:rPr>
              <w:t xml:space="preserve">or modification </w:t>
            </w:r>
            <w:r w:rsidR="00746C6E">
              <w:rPr>
                <w:rFonts w:ascii="Arial" w:hAnsi="Arial" w:cs="Arial"/>
                <w:sz w:val="18"/>
                <w:szCs w:val="18"/>
              </w:rPr>
              <w:t>of the service.</w:t>
            </w:r>
            <w:r w:rsidR="0041293C">
              <w:rPr>
                <w:rFonts w:ascii="Arial" w:hAnsi="Arial" w:cs="Arial"/>
                <w:sz w:val="18"/>
                <w:szCs w:val="18"/>
              </w:rPr>
              <w:t xml:space="preserve"> Development of local practice guidelines</w:t>
            </w:r>
          </w:p>
        </w:tc>
      </w:tr>
    </w:tbl>
    <w:p w:rsidR="005E38B0" w:rsidRDefault="005E38B0" w:rsidP="005E38B0">
      <w:pPr>
        <w:spacing w:line="360" w:lineRule="auto"/>
        <w:rPr>
          <w:rFonts w:cs="Arial"/>
          <w:color w:val="000000"/>
          <w:sz w:val="24"/>
          <w:szCs w:val="24"/>
        </w:rPr>
      </w:pPr>
    </w:p>
    <w:p w:rsidR="00FB6317" w:rsidRPr="001327C3" w:rsidRDefault="00FB6317" w:rsidP="0041293C">
      <w:pPr>
        <w:spacing w:line="360" w:lineRule="auto"/>
        <w:rPr>
          <w:rFonts w:cs="Arial"/>
          <w:b/>
          <w:bCs/>
          <w:color w:val="000000"/>
          <w:sz w:val="24"/>
          <w:szCs w:val="24"/>
        </w:rPr>
      </w:pPr>
      <w:r>
        <w:rPr>
          <w:rFonts w:cs="Arial"/>
          <w:b/>
          <w:bCs/>
          <w:color w:val="000000"/>
          <w:sz w:val="24"/>
          <w:szCs w:val="24"/>
        </w:rPr>
        <w:t xml:space="preserve">Exploring the </w:t>
      </w:r>
      <w:r w:rsidR="0041293C">
        <w:rPr>
          <w:rFonts w:cs="Arial"/>
          <w:b/>
          <w:bCs/>
          <w:color w:val="000000"/>
          <w:sz w:val="24"/>
          <w:szCs w:val="24"/>
        </w:rPr>
        <w:t>topic and d</w:t>
      </w:r>
      <w:r>
        <w:rPr>
          <w:rFonts w:cs="Arial"/>
          <w:b/>
          <w:bCs/>
          <w:color w:val="000000"/>
          <w:sz w:val="24"/>
          <w:szCs w:val="24"/>
        </w:rPr>
        <w:t>efining the research question</w:t>
      </w:r>
    </w:p>
    <w:p w:rsidR="00786349" w:rsidRDefault="00786349" w:rsidP="00235A95">
      <w:pPr>
        <w:spacing w:line="360" w:lineRule="auto"/>
        <w:rPr>
          <w:sz w:val="24"/>
          <w:szCs w:val="24"/>
        </w:rPr>
      </w:pPr>
      <w:r w:rsidRPr="004652DE">
        <w:rPr>
          <w:sz w:val="24"/>
          <w:szCs w:val="24"/>
        </w:rPr>
        <w:t xml:space="preserve">Defining and articulating a research question is a creative process which involves </w:t>
      </w:r>
      <w:r w:rsidR="0041293C">
        <w:rPr>
          <w:sz w:val="24"/>
          <w:szCs w:val="24"/>
        </w:rPr>
        <w:t xml:space="preserve">nursing </w:t>
      </w:r>
      <w:r w:rsidRPr="004652DE">
        <w:rPr>
          <w:sz w:val="24"/>
          <w:szCs w:val="24"/>
        </w:rPr>
        <w:t>experience</w:t>
      </w:r>
      <w:r w:rsidR="0041293C">
        <w:rPr>
          <w:sz w:val="24"/>
          <w:szCs w:val="24"/>
        </w:rPr>
        <w:t xml:space="preserve"> along</w:t>
      </w:r>
      <w:r w:rsidR="00235A95">
        <w:rPr>
          <w:sz w:val="24"/>
          <w:szCs w:val="24"/>
        </w:rPr>
        <w:t>side</w:t>
      </w:r>
      <w:r w:rsidR="0041293C">
        <w:rPr>
          <w:sz w:val="24"/>
          <w:szCs w:val="24"/>
        </w:rPr>
        <w:t xml:space="preserve"> </w:t>
      </w:r>
      <w:r w:rsidRPr="004652DE">
        <w:rPr>
          <w:sz w:val="24"/>
          <w:szCs w:val="24"/>
        </w:rPr>
        <w:t>knowledge of the field of inquiry</w:t>
      </w:r>
      <w:r w:rsidR="00235A95">
        <w:rPr>
          <w:sz w:val="24"/>
          <w:szCs w:val="24"/>
        </w:rPr>
        <w:t>.</w:t>
      </w:r>
      <w:r w:rsidRPr="004652DE">
        <w:rPr>
          <w:sz w:val="24"/>
          <w:szCs w:val="24"/>
        </w:rPr>
        <w:t xml:space="preserve"> It </w:t>
      </w:r>
      <w:r w:rsidR="00F97EFE">
        <w:rPr>
          <w:sz w:val="24"/>
          <w:szCs w:val="24"/>
        </w:rPr>
        <w:t xml:space="preserve">draws on </w:t>
      </w:r>
      <w:r w:rsidRPr="004652DE">
        <w:rPr>
          <w:sz w:val="24"/>
          <w:szCs w:val="24"/>
        </w:rPr>
        <w:t xml:space="preserve">the </w:t>
      </w:r>
      <w:r>
        <w:rPr>
          <w:sz w:val="24"/>
          <w:szCs w:val="24"/>
        </w:rPr>
        <w:t xml:space="preserve">nurse </w:t>
      </w:r>
      <w:r w:rsidRPr="004652DE">
        <w:rPr>
          <w:sz w:val="24"/>
          <w:szCs w:val="24"/>
        </w:rPr>
        <w:t>researcher</w:t>
      </w:r>
      <w:r w:rsidR="00B941D3">
        <w:rPr>
          <w:sz w:val="24"/>
          <w:szCs w:val="24"/>
        </w:rPr>
        <w:t>’</w:t>
      </w:r>
      <w:r w:rsidRPr="004652DE">
        <w:rPr>
          <w:sz w:val="24"/>
          <w:szCs w:val="24"/>
        </w:rPr>
        <w:t xml:space="preserve">s own values and beliefs and the way they construct knowledge and make sense of the world of nursing. </w:t>
      </w:r>
      <w:r w:rsidR="00235A95">
        <w:rPr>
          <w:sz w:val="24"/>
          <w:szCs w:val="24"/>
        </w:rPr>
        <w:t xml:space="preserve">The process also requires </w:t>
      </w:r>
      <w:r w:rsidR="00235A95" w:rsidRPr="004652DE">
        <w:rPr>
          <w:sz w:val="24"/>
          <w:szCs w:val="24"/>
        </w:rPr>
        <w:t xml:space="preserve">insight and intuition, analytical thinking and reflection, </w:t>
      </w:r>
      <w:r w:rsidR="00235A95">
        <w:rPr>
          <w:sz w:val="24"/>
          <w:szCs w:val="24"/>
        </w:rPr>
        <w:t xml:space="preserve">critical </w:t>
      </w:r>
      <w:r w:rsidR="00235A95" w:rsidRPr="004652DE">
        <w:rPr>
          <w:sz w:val="24"/>
          <w:szCs w:val="24"/>
        </w:rPr>
        <w:t>reading and discussion</w:t>
      </w:r>
      <w:r w:rsidR="004B3151">
        <w:rPr>
          <w:sz w:val="24"/>
          <w:szCs w:val="24"/>
        </w:rPr>
        <w:t xml:space="preserve"> (Flynn at al 2010)</w:t>
      </w:r>
      <w:r w:rsidR="00235A95">
        <w:rPr>
          <w:sz w:val="24"/>
          <w:szCs w:val="24"/>
        </w:rPr>
        <w:t>.</w:t>
      </w:r>
    </w:p>
    <w:p w:rsidR="00B96FE6" w:rsidRDefault="00786349" w:rsidP="00235A95">
      <w:pPr>
        <w:spacing w:line="360" w:lineRule="auto"/>
        <w:rPr>
          <w:sz w:val="24"/>
          <w:szCs w:val="24"/>
        </w:rPr>
      </w:pPr>
      <w:r>
        <w:rPr>
          <w:sz w:val="24"/>
          <w:szCs w:val="24"/>
        </w:rPr>
        <w:t xml:space="preserve">The process of translating a ‘good idea’ into a research proposal also </w:t>
      </w:r>
      <w:r w:rsidR="00F97EFE">
        <w:rPr>
          <w:sz w:val="24"/>
          <w:szCs w:val="24"/>
        </w:rPr>
        <w:t>requires</w:t>
      </w:r>
      <w:r>
        <w:rPr>
          <w:sz w:val="24"/>
          <w:szCs w:val="24"/>
        </w:rPr>
        <w:t xml:space="preserve"> a</w:t>
      </w:r>
      <w:r w:rsidR="00F97EFE">
        <w:rPr>
          <w:sz w:val="24"/>
          <w:szCs w:val="24"/>
        </w:rPr>
        <w:t xml:space="preserve">n extensive </w:t>
      </w:r>
      <w:r>
        <w:rPr>
          <w:sz w:val="24"/>
          <w:szCs w:val="24"/>
        </w:rPr>
        <w:t xml:space="preserve">exploration of the area of interest. </w:t>
      </w:r>
      <w:r w:rsidRPr="004652DE">
        <w:rPr>
          <w:sz w:val="24"/>
          <w:szCs w:val="24"/>
        </w:rPr>
        <w:t xml:space="preserve">In practical terms an </w:t>
      </w:r>
      <w:r w:rsidR="00F97EFE">
        <w:rPr>
          <w:sz w:val="24"/>
          <w:szCs w:val="24"/>
        </w:rPr>
        <w:t xml:space="preserve">essential </w:t>
      </w:r>
      <w:r w:rsidRPr="004652DE">
        <w:rPr>
          <w:sz w:val="24"/>
          <w:szCs w:val="24"/>
        </w:rPr>
        <w:t>p</w:t>
      </w:r>
      <w:r>
        <w:rPr>
          <w:sz w:val="24"/>
          <w:szCs w:val="24"/>
        </w:rPr>
        <w:t xml:space="preserve">art of </w:t>
      </w:r>
      <w:r w:rsidRPr="004652DE">
        <w:rPr>
          <w:sz w:val="24"/>
          <w:szCs w:val="24"/>
        </w:rPr>
        <w:t xml:space="preserve">the </w:t>
      </w:r>
      <w:r w:rsidR="004B3151">
        <w:rPr>
          <w:sz w:val="24"/>
          <w:szCs w:val="24"/>
        </w:rPr>
        <w:t xml:space="preserve">articulation </w:t>
      </w:r>
      <w:r w:rsidRPr="004652DE">
        <w:rPr>
          <w:sz w:val="24"/>
          <w:szCs w:val="24"/>
        </w:rPr>
        <w:t xml:space="preserve">of a research question </w:t>
      </w:r>
      <w:r>
        <w:rPr>
          <w:sz w:val="24"/>
          <w:szCs w:val="24"/>
        </w:rPr>
        <w:t xml:space="preserve">is </w:t>
      </w:r>
      <w:r w:rsidRPr="004652DE">
        <w:rPr>
          <w:sz w:val="24"/>
          <w:szCs w:val="24"/>
        </w:rPr>
        <w:t xml:space="preserve">a </w:t>
      </w:r>
      <w:r w:rsidR="00F97EFE">
        <w:rPr>
          <w:sz w:val="24"/>
          <w:szCs w:val="24"/>
        </w:rPr>
        <w:t xml:space="preserve">detailed </w:t>
      </w:r>
      <w:r w:rsidRPr="004652DE">
        <w:rPr>
          <w:sz w:val="24"/>
          <w:szCs w:val="24"/>
        </w:rPr>
        <w:t xml:space="preserve">and structured search </w:t>
      </w:r>
      <w:r w:rsidR="004B3151">
        <w:rPr>
          <w:sz w:val="24"/>
          <w:szCs w:val="24"/>
        </w:rPr>
        <w:t xml:space="preserve">and review </w:t>
      </w:r>
      <w:r w:rsidRPr="004652DE">
        <w:rPr>
          <w:sz w:val="24"/>
          <w:szCs w:val="24"/>
        </w:rPr>
        <w:t>of existing evidence</w:t>
      </w:r>
      <w:r w:rsidR="004B3151">
        <w:rPr>
          <w:sz w:val="24"/>
          <w:szCs w:val="24"/>
        </w:rPr>
        <w:t>. This will b</w:t>
      </w:r>
      <w:r w:rsidRPr="004652DE">
        <w:rPr>
          <w:sz w:val="24"/>
          <w:szCs w:val="24"/>
        </w:rPr>
        <w:t>oth enhance understanding and ensure that the proposed question has not already been wel</w:t>
      </w:r>
      <w:r>
        <w:rPr>
          <w:sz w:val="24"/>
          <w:szCs w:val="24"/>
        </w:rPr>
        <w:t>l re</w:t>
      </w:r>
      <w:r w:rsidR="009F2E4D">
        <w:rPr>
          <w:sz w:val="24"/>
          <w:szCs w:val="24"/>
        </w:rPr>
        <w:t xml:space="preserve">searched.  </w:t>
      </w:r>
      <w:r w:rsidR="004B3151">
        <w:rPr>
          <w:sz w:val="24"/>
          <w:szCs w:val="24"/>
        </w:rPr>
        <w:t xml:space="preserve">Evidence review techniques </w:t>
      </w:r>
      <w:r w:rsidR="009F2E4D">
        <w:rPr>
          <w:sz w:val="24"/>
          <w:szCs w:val="24"/>
        </w:rPr>
        <w:t xml:space="preserve">will involve </w:t>
      </w:r>
      <w:r w:rsidR="004B3151">
        <w:rPr>
          <w:sz w:val="24"/>
          <w:szCs w:val="24"/>
        </w:rPr>
        <w:t xml:space="preserve">structured </w:t>
      </w:r>
      <w:r>
        <w:rPr>
          <w:sz w:val="24"/>
          <w:szCs w:val="24"/>
        </w:rPr>
        <w:t>search</w:t>
      </w:r>
      <w:r w:rsidR="00235A95">
        <w:rPr>
          <w:sz w:val="24"/>
          <w:szCs w:val="24"/>
        </w:rPr>
        <w:t>e</w:t>
      </w:r>
      <w:r w:rsidR="009F2E4D">
        <w:rPr>
          <w:sz w:val="24"/>
          <w:szCs w:val="24"/>
        </w:rPr>
        <w:t>s</w:t>
      </w:r>
      <w:r>
        <w:rPr>
          <w:sz w:val="24"/>
          <w:szCs w:val="24"/>
        </w:rPr>
        <w:t xml:space="preserve"> of library databases such as CINAHL and Medline, and the Cochrane database of systematic reviews of evidence (</w:t>
      </w:r>
      <w:hyperlink r:id="rId9" w:history="1">
        <w:r w:rsidRPr="00330569">
          <w:rPr>
            <w:rStyle w:val="Hyperlink"/>
            <w:sz w:val="24"/>
            <w:szCs w:val="24"/>
          </w:rPr>
          <w:t>www.cochranelibrary.com</w:t>
        </w:r>
      </w:hyperlink>
      <w:r>
        <w:rPr>
          <w:sz w:val="24"/>
          <w:szCs w:val="24"/>
        </w:rPr>
        <w:t xml:space="preserve">).  In some topic areas, where there is a large body of recent and relevant research, it will be possible to explore nursing ideas through the process of systematic or narrative reviews of evidence, which are themselves legitimate methods for developing nursing knowledge and practice. It may also be the case that an idea </w:t>
      </w:r>
      <w:r w:rsidR="00B96FE6" w:rsidRPr="004652DE">
        <w:rPr>
          <w:sz w:val="24"/>
          <w:szCs w:val="24"/>
        </w:rPr>
        <w:t xml:space="preserve">which seems to need investigation has already been well researched, and the challenge then becomes one of </w:t>
      </w:r>
      <w:r w:rsidR="00B96FE6">
        <w:rPr>
          <w:sz w:val="24"/>
          <w:szCs w:val="24"/>
        </w:rPr>
        <w:t xml:space="preserve">evidence appraisal, synthesis, implementation and practice development </w:t>
      </w:r>
      <w:r w:rsidR="00B96FE6" w:rsidRPr="004652DE">
        <w:rPr>
          <w:sz w:val="24"/>
          <w:szCs w:val="24"/>
        </w:rPr>
        <w:t>(Craig &amp; Smyth</w:t>
      </w:r>
      <w:r w:rsidR="00B96FE6">
        <w:rPr>
          <w:sz w:val="24"/>
          <w:szCs w:val="24"/>
        </w:rPr>
        <w:t xml:space="preserve"> 2011)</w:t>
      </w:r>
      <w:r w:rsidR="00B96FE6" w:rsidRPr="004652DE">
        <w:rPr>
          <w:sz w:val="24"/>
          <w:szCs w:val="24"/>
        </w:rPr>
        <w:t xml:space="preserve">. </w:t>
      </w:r>
    </w:p>
    <w:p w:rsidR="00865FFD" w:rsidRDefault="00865FFD" w:rsidP="00865FFD">
      <w:pPr>
        <w:spacing w:line="360" w:lineRule="auto"/>
        <w:rPr>
          <w:sz w:val="24"/>
          <w:szCs w:val="24"/>
        </w:rPr>
      </w:pPr>
      <w:r w:rsidRPr="004652DE">
        <w:rPr>
          <w:sz w:val="24"/>
          <w:szCs w:val="24"/>
        </w:rPr>
        <w:lastRenderedPageBreak/>
        <w:t xml:space="preserve">The process of refining and clarifying the research question is essential in designing and delivering robust </w:t>
      </w:r>
      <w:r w:rsidR="004B3151">
        <w:rPr>
          <w:sz w:val="24"/>
          <w:szCs w:val="24"/>
        </w:rPr>
        <w:t xml:space="preserve">nursing </w:t>
      </w:r>
      <w:r w:rsidR="00235A95" w:rsidRPr="004652DE">
        <w:rPr>
          <w:sz w:val="24"/>
          <w:szCs w:val="24"/>
        </w:rPr>
        <w:t>research</w:t>
      </w:r>
      <w:r w:rsidRPr="004652DE">
        <w:rPr>
          <w:sz w:val="24"/>
          <w:szCs w:val="24"/>
        </w:rPr>
        <w:t xml:space="preserve"> and a ‘good’ research question and will guide the </w:t>
      </w:r>
      <w:r w:rsidR="00235A95">
        <w:rPr>
          <w:sz w:val="24"/>
          <w:szCs w:val="24"/>
        </w:rPr>
        <w:t xml:space="preserve">nurse </w:t>
      </w:r>
      <w:r w:rsidRPr="004652DE">
        <w:rPr>
          <w:sz w:val="24"/>
          <w:szCs w:val="24"/>
        </w:rPr>
        <w:t xml:space="preserve">researcher to an appropriate study design and techniques for data collection.  </w:t>
      </w:r>
    </w:p>
    <w:p w:rsidR="00865FFD" w:rsidRDefault="00865FFD" w:rsidP="00786349">
      <w:pPr>
        <w:spacing w:line="360" w:lineRule="auto"/>
        <w:rPr>
          <w:sz w:val="24"/>
          <w:szCs w:val="24"/>
        </w:rPr>
      </w:pPr>
    </w:p>
    <w:p w:rsidR="00B96FE6" w:rsidRDefault="00B96FE6" w:rsidP="00442F05">
      <w:pPr>
        <w:spacing w:line="360" w:lineRule="auto"/>
        <w:rPr>
          <w:b/>
          <w:bCs/>
          <w:sz w:val="24"/>
          <w:szCs w:val="24"/>
        </w:rPr>
      </w:pPr>
      <w:r w:rsidRPr="00B96FE6">
        <w:rPr>
          <w:b/>
          <w:bCs/>
          <w:sz w:val="24"/>
          <w:szCs w:val="24"/>
        </w:rPr>
        <w:t>Considering the wider context</w:t>
      </w:r>
    </w:p>
    <w:p w:rsidR="00786349" w:rsidRPr="004652DE" w:rsidRDefault="009F2E4D" w:rsidP="00235A95">
      <w:pPr>
        <w:spacing w:line="360" w:lineRule="auto"/>
        <w:rPr>
          <w:sz w:val="24"/>
          <w:szCs w:val="24"/>
        </w:rPr>
      </w:pPr>
      <w:r>
        <w:rPr>
          <w:sz w:val="24"/>
          <w:szCs w:val="24"/>
        </w:rPr>
        <w:t>The context of research is</w:t>
      </w:r>
      <w:r w:rsidR="00F97EFE">
        <w:rPr>
          <w:sz w:val="24"/>
          <w:szCs w:val="24"/>
        </w:rPr>
        <w:t xml:space="preserve"> also</w:t>
      </w:r>
      <w:r>
        <w:rPr>
          <w:sz w:val="24"/>
          <w:szCs w:val="24"/>
        </w:rPr>
        <w:t xml:space="preserve"> </w:t>
      </w:r>
      <w:r w:rsidR="00235A95">
        <w:rPr>
          <w:sz w:val="24"/>
          <w:szCs w:val="24"/>
        </w:rPr>
        <w:t xml:space="preserve">an </w:t>
      </w:r>
      <w:r>
        <w:rPr>
          <w:sz w:val="24"/>
          <w:szCs w:val="24"/>
        </w:rPr>
        <w:t xml:space="preserve">important </w:t>
      </w:r>
      <w:r w:rsidR="00235A95">
        <w:rPr>
          <w:sz w:val="24"/>
          <w:szCs w:val="24"/>
        </w:rPr>
        <w:t>part of</w:t>
      </w:r>
      <w:r>
        <w:rPr>
          <w:sz w:val="24"/>
          <w:szCs w:val="24"/>
        </w:rPr>
        <w:t xml:space="preserve"> turning an idea into a proposal, and it is necessary to </w:t>
      </w:r>
      <w:r w:rsidR="00235A95">
        <w:rPr>
          <w:sz w:val="24"/>
          <w:szCs w:val="24"/>
        </w:rPr>
        <w:t xml:space="preserve">ascertain </w:t>
      </w:r>
      <w:r>
        <w:rPr>
          <w:sz w:val="24"/>
          <w:szCs w:val="24"/>
        </w:rPr>
        <w:t xml:space="preserve">whether the idea is relevant </w:t>
      </w:r>
      <w:r w:rsidR="00235A95">
        <w:rPr>
          <w:sz w:val="24"/>
          <w:szCs w:val="24"/>
        </w:rPr>
        <w:t xml:space="preserve">only </w:t>
      </w:r>
      <w:r>
        <w:rPr>
          <w:sz w:val="24"/>
          <w:szCs w:val="24"/>
        </w:rPr>
        <w:t xml:space="preserve">to local practices, or has the potential to inform the wider nursing community. </w:t>
      </w:r>
      <w:r w:rsidR="00786349">
        <w:rPr>
          <w:sz w:val="24"/>
          <w:szCs w:val="24"/>
        </w:rPr>
        <w:t>Polit &amp; Beck (2012</w:t>
      </w:r>
      <w:r w:rsidR="00786349" w:rsidRPr="004652DE">
        <w:rPr>
          <w:sz w:val="24"/>
          <w:szCs w:val="24"/>
        </w:rPr>
        <w:t xml:space="preserve">) suggest that </w:t>
      </w:r>
      <w:r w:rsidR="00786349">
        <w:rPr>
          <w:sz w:val="24"/>
          <w:szCs w:val="24"/>
        </w:rPr>
        <w:t xml:space="preserve">when nurses are developing research ideas they </w:t>
      </w:r>
      <w:r w:rsidR="00786349" w:rsidRPr="004652DE">
        <w:rPr>
          <w:sz w:val="24"/>
          <w:szCs w:val="24"/>
        </w:rPr>
        <w:t xml:space="preserve">should </w:t>
      </w:r>
      <w:r w:rsidR="004B3151">
        <w:rPr>
          <w:sz w:val="24"/>
          <w:szCs w:val="24"/>
        </w:rPr>
        <w:t xml:space="preserve">always </w:t>
      </w:r>
      <w:r w:rsidR="00786349" w:rsidRPr="004652DE">
        <w:rPr>
          <w:sz w:val="24"/>
          <w:szCs w:val="24"/>
        </w:rPr>
        <w:t>be mindful of the po</w:t>
      </w:r>
      <w:r w:rsidR="00235A95">
        <w:rPr>
          <w:sz w:val="24"/>
          <w:szCs w:val="24"/>
        </w:rPr>
        <w:t xml:space="preserve">ssible </w:t>
      </w:r>
      <w:r w:rsidR="00786349" w:rsidRPr="004652DE">
        <w:rPr>
          <w:sz w:val="24"/>
          <w:szCs w:val="24"/>
        </w:rPr>
        <w:t>significance of the research to nursing knowledge and practice</w:t>
      </w:r>
      <w:r w:rsidR="00235A95">
        <w:rPr>
          <w:sz w:val="24"/>
          <w:szCs w:val="24"/>
        </w:rPr>
        <w:t>. I</w:t>
      </w:r>
      <w:r w:rsidR="00786349" w:rsidRPr="004652DE">
        <w:rPr>
          <w:sz w:val="24"/>
          <w:szCs w:val="24"/>
        </w:rPr>
        <w:t xml:space="preserve">n the context of the wider NHS </w:t>
      </w:r>
      <w:r w:rsidR="004B3151">
        <w:rPr>
          <w:sz w:val="24"/>
          <w:szCs w:val="24"/>
        </w:rPr>
        <w:t xml:space="preserve">the results of the proposed study should have </w:t>
      </w:r>
      <w:r w:rsidR="00F97EFE">
        <w:rPr>
          <w:sz w:val="24"/>
          <w:szCs w:val="24"/>
        </w:rPr>
        <w:t>p</w:t>
      </w:r>
      <w:r w:rsidR="00786349" w:rsidRPr="004652DE">
        <w:rPr>
          <w:sz w:val="24"/>
          <w:szCs w:val="24"/>
        </w:rPr>
        <w:t xml:space="preserve">otential to enhance some aspect of </w:t>
      </w:r>
      <w:r w:rsidR="00786349">
        <w:rPr>
          <w:sz w:val="24"/>
          <w:szCs w:val="24"/>
        </w:rPr>
        <w:t xml:space="preserve">healthcare </w:t>
      </w:r>
      <w:r w:rsidR="00786349" w:rsidRPr="004652DE">
        <w:rPr>
          <w:sz w:val="24"/>
          <w:szCs w:val="24"/>
        </w:rPr>
        <w:t>service</w:t>
      </w:r>
      <w:r w:rsidR="004B3151">
        <w:rPr>
          <w:sz w:val="24"/>
          <w:szCs w:val="24"/>
        </w:rPr>
        <w:t xml:space="preserve"> and delivery</w:t>
      </w:r>
      <w:r w:rsidR="00786349" w:rsidRPr="004652DE">
        <w:rPr>
          <w:sz w:val="24"/>
          <w:szCs w:val="24"/>
        </w:rPr>
        <w:t>.</w:t>
      </w:r>
    </w:p>
    <w:p w:rsidR="00B941D3" w:rsidRPr="004652DE" w:rsidRDefault="00B941D3" w:rsidP="00235A95">
      <w:pPr>
        <w:spacing w:line="360" w:lineRule="auto"/>
        <w:rPr>
          <w:sz w:val="24"/>
          <w:szCs w:val="24"/>
        </w:rPr>
      </w:pPr>
      <w:r>
        <w:rPr>
          <w:sz w:val="24"/>
          <w:szCs w:val="24"/>
        </w:rPr>
        <w:t xml:space="preserve">The UK </w:t>
      </w:r>
      <w:r w:rsidR="00FB6317" w:rsidRPr="004652DE">
        <w:rPr>
          <w:sz w:val="24"/>
          <w:szCs w:val="24"/>
        </w:rPr>
        <w:t xml:space="preserve">NHS research </w:t>
      </w:r>
      <w:r>
        <w:rPr>
          <w:sz w:val="24"/>
          <w:szCs w:val="24"/>
        </w:rPr>
        <w:t xml:space="preserve">agenda </w:t>
      </w:r>
      <w:r w:rsidR="00FB6317" w:rsidRPr="004652DE">
        <w:rPr>
          <w:sz w:val="24"/>
          <w:szCs w:val="24"/>
        </w:rPr>
        <w:t xml:space="preserve">is driven by the Department of Health </w:t>
      </w:r>
      <w:r>
        <w:rPr>
          <w:sz w:val="24"/>
          <w:szCs w:val="24"/>
        </w:rPr>
        <w:t>through the National Institute of Health Research (NIHR)</w:t>
      </w:r>
      <w:r w:rsidR="00DD65FD">
        <w:rPr>
          <w:sz w:val="24"/>
          <w:szCs w:val="24"/>
        </w:rPr>
        <w:t xml:space="preserve">. The NIHR </w:t>
      </w:r>
      <w:r>
        <w:rPr>
          <w:sz w:val="24"/>
          <w:szCs w:val="24"/>
        </w:rPr>
        <w:t xml:space="preserve">is </w:t>
      </w:r>
      <w:r w:rsidR="00DD65FD">
        <w:rPr>
          <w:sz w:val="24"/>
          <w:szCs w:val="24"/>
        </w:rPr>
        <w:t xml:space="preserve">underpinned by </w:t>
      </w:r>
      <w:r>
        <w:rPr>
          <w:sz w:val="24"/>
          <w:szCs w:val="24"/>
        </w:rPr>
        <w:t xml:space="preserve">a </w:t>
      </w:r>
      <w:r w:rsidR="00F97EFE">
        <w:rPr>
          <w:sz w:val="24"/>
          <w:szCs w:val="24"/>
        </w:rPr>
        <w:t xml:space="preserve">vision </w:t>
      </w:r>
      <w:r>
        <w:rPr>
          <w:sz w:val="24"/>
          <w:szCs w:val="24"/>
        </w:rPr>
        <w:t xml:space="preserve">that </w:t>
      </w:r>
      <w:r w:rsidR="00FB6317" w:rsidRPr="004652DE">
        <w:rPr>
          <w:sz w:val="24"/>
          <w:szCs w:val="24"/>
        </w:rPr>
        <w:t>first class research is central to the pro</w:t>
      </w:r>
      <w:r>
        <w:rPr>
          <w:sz w:val="24"/>
          <w:szCs w:val="24"/>
        </w:rPr>
        <w:t>vision of the best quality care</w:t>
      </w:r>
      <w:r w:rsidR="00DD65FD">
        <w:rPr>
          <w:sz w:val="24"/>
          <w:szCs w:val="24"/>
        </w:rPr>
        <w:t>,</w:t>
      </w:r>
      <w:r>
        <w:rPr>
          <w:sz w:val="24"/>
          <w:szCs w:val="24"/>
        </w:rPr>
        <w:t xml:space="preserve"> and </w:t>
      </w:r>
      <w:r w:rsidR="00DD65FD">
        <w:rPr>
          <w:sz w:val="24"/>
          <w:szCs w:val="24"/>
        </w:rPr>
        <w:t>t</w:t>
      </w:r>
      <w:r w:rsidR="00F97EFE">
        <w:rPr>
          <w:sz w:val="24"/>
          <w:szCs w:val="24"/>
        </w:rPr>
        <w:t>he NIHR</w:t>
      </w:r>
      <w:r w:rsidR="00DD65FD">
        <w:rPr>
          <w:sz w:val="24"/>
          <w:szCs w:val="24"/>
        </w:rPr>
        <w:t xml:space="preserve"> </w:t>
      </w:r>
      <w:r w:rsidR="00FB6317">
        <w:rPr>
          <w:sz w:val="24"/>
          <w:szCs w:val="24"/>
        </w:rPr>
        <w:t>serves to coordinate and support</w:t>
      </w:r>
      <w:r w:rsidR="00FB6317" w:rsidRPr="004652DE">
        <w:rPr>
          <w:sz w:val="24"/>
          <w:szCs w:val="24"/>
        </w:rPr>
        <w:t xml:space="preserve"> heath research activity in the NHS. </w:t>
      </w:r>
      <w:r w:rsidR="00F97EFE">
        <w:rPr>
          <w:sz w:val="24"/>
          <w:szCs w:val="24"/>
        </w:rPr>
        <w:t>Sy</w:t>
      </w:r>
      <w:r w:rsidRPr="004652DE">
        <w:rPr>
          <w:sz w:val="24"/>
          <w:szCs w:val="24"/>
        </w:rPr>
        <w:t>stems include the national research ethics service</w:t>
      </w:r>
      <w:r>
        <w:rPr>
          <w:sz w:val="24"/>
          <w:szCs w:val="24"/>
        </w:rPr>
        <w:t xml:space="preserve">, </w:t>
      </w:r>
      <w:r w:rsidRPr="004652DE">
        <w:rPr>
          <w:sz w:val="24"/>
          <w:szCs w:val="24"/>
        </w:rPr>
        <w:t>information systems</w:t>
      </w:r>
      <w:r>
        <w:rPr>
          <w:sz w:val="24"/>
          <w:szCs w:val="24"/>
        </w:rPr>
        <w:t>, research funding, education and training</w:t>
      </w:r>
      <w:r w:rsidRPr="004652DE">
        <w:rPr>
          <w:sz w:val="24"/>
          <w:szCs w:val="24"/>
        </w:rPr>
        <w:t xml:space="preserve"> and a research advice service (NIHR 201</w:t>
      </w:r>
      <w:r>
        <w:rPr>
          <w:sz w:val="24"/>
          <w:szCs w:val="24"/>
        </w:rPr>
        <w:t>6</w:t>
      </w:r>
      <w:r w:rsidRPr="004652DE">
        <w:rPr>
          <w:sz w:val="24"/>
          <w:szCs w:val="24"/>
        </w:rPr>
        <w:t xml:space="preserve">). For </w:t>
      </w:r>
      <w:r w:rsidR="00DD65FD">
        <w:rPr>
          <w:sz w:val="24"/>
          <w:szCs w:val="24"/>
        </w:rPr>
        <w:t xml:space="preserve">cardiac </w:t>
      </w:r>
      <w:r w:rsidRPr="004652DE">
        <w:rPr>
          <w:sz w:val="24"/>
          <w:szCs w:val="24"/>
        </w:rPr>
        <w:t>nurse</w:t>
      </w:r>
      <w:r w:rsidR="00DD65FD">
        <w:rPr>
          <w:sz w:val="24"/>
          <w:szCs w:val="24"/>
        </w:rPr>
        <w:t>s developing an idea into a research pro</w:t>
      </w:r>
      <w:r w:rsidR="00235A95">
        <w:rPr>
          <w:sz w:val="24"/>
          <w:szCs w:val="24"/>
        </w:rPr>
        <w:t>posal</w:t>
      </w:r>
      <w:r w:rsidR="00DD65FD">
        <w:rPr>
          <w:sz w:val="24"/>
          <w:szCs w:val="24"/>
        </w:rPr>
        <w:t xml:space="preserve"> </w:t>
      </w:r>
      <w:r w:rsidRPr="004652DE">
        <w:rPr>
          <w:sz w:val="24"/>
          <w:szCs w:val="24"/>
        </w:rPr>
        <w:t xml:space="preserve">the NIHR website is an invaluable source of information about current and planned </w:t>
      </w:r>
      <w:r w:rsidR="00DD65FD">
        <w:rPr>
          <w:sz w:val="24"/>
          <w:szCs w:val="24"/>
        </w:rPr>
        <w:t xml:space="preserve">NHS </w:t>
      </w:r>
      <w:r w:rsidRPr="004652DE">
        <w:rPr>
          <w:sz w:val="24"/>
          <w:szCs w:val="24"/>
        </w:rPr>
        <w:t>research activity</w:t>
      </w:r>
      <w:r w:rsidR="00DD65FD">
        <w:rPr>
          <w:sz w:val="24"/>
          <w:szCs w:val="24"/>
        </w:rPr>
        <w:t xml:space="preserve">. It can also provide nurses with </w:t>
      </w:r>
      <w:r w:rsidR="00DD65FD" w:rsidRPr="004652DE">
        <w:rPr>
          <w:sz w:val="24"/>
          <w:szCs w:val="24"/>
        </w:rPr>
        <w:t>an understanding of where their study may ‘fit’ in</w:t>
      </w:r>
      <w:r w:rsidR="00F97EFE">
        <w:rPr>
          <w:sz w:val="24"/>
          <w:szCs w:val="24"/>
        </w:rPr>
        <w:t>to</w:t>
      </w:r>
      <w:r w:rsidR="00DD65FD" w:rsidRPr="004652DE">
        <w:rPr>
          <w:sz w:val="24"/>
          <w:szCs w:val="24"/>
        </w:rPr>
        <w:t xml:space="preserve"> the wider context of NHS health research</w:t>
      </w:r>
      <w:r w:rsidR="00F97EFE">
        <w:rPr>
          <w:sz w:val="24"/>
          <w:szCs w:val="24"/>
        </w:rPr>
        <w:t>,</w:t>
      </w:r>
      <w:r w:rsidR="00DD65FD" w:rsidRPr="004652DE">
        <w:rPr>
          <w:sz w:val="24"/>
          <w:szCs w:val="24"/>
        </w:rPr>
        <w:t xml:space="preserve"> and guide their preliminary searching of the existing evidence in their field of interest</w:t>
      </w:r>
      <w:r w:rsidR="00DD65FD" w:rsidRPr="00DD65FD">
        <w:rPr>
          <w:sz w:val="24"/>
          <w:szCs w:val="24"/>
        </w:rPr>
        <w:t xml:space="preserve"> </w:t>
      </w:r>
      <w:r w:rsidR="00DD65FD" w:rsidRPr="004652DE">
        <w:rPr>
          <w:sz w:val="24"/>
          <w:szCs w:val="24"/>
        </w:rPr>
        <w:t>(</w:t>
      </w:r>
      <w:r w:rsidR="00F47B9F">
        <w:rPr>
          <w:sz w:val="24"/>
          <w:szCs w:val="24"/>
        </w:rPr>
        <w:t>NIHR 2016</w:t>
      </w:r>
      <w:r w:rsidR="00DD65FD">
        <w:t>).</w:t>
      </w:r>
    </w:p>
    <w:p w:rsidR="00FB6317" w:rsidRPr="004652DE" w:rsidRDefault="00FB6317" w:rsidP="00333247">
      <w:pPr>
        <w:spacing w:line="360" w:lineRule="auto"/>
        <w:rPr>
          <w:sz w:val="24"/>
          <w:szCs w:val="24"/>
        </w:rPr>
      </w:pPr>
      <w:r w:rsidRPr="004652DE">
        <w:rPr>
          <w:sz w:val="24"/>
          <w:szCs w:val="24"/>
        </w:rPr>
        <w:t xml:space="preserve">The infrastructure for NHS research includes national and regional research networks as well as especially dedicated </w:t>
      </w:r>
      <w:r w:rsidR="00DD65FD">
        <w:rPr>
          <w:sz w:val="24"/>
          <w:szCs w:val="24"/>
        </w:rPr>
        <w:t xml:space="preserve">research </w:t>
      </w:r>
      <w:r w:rsidRPr="004652DE">
        <w:rPr>
          <w:sz w:val="24"/>
          <w:szCs w:val="24"/>
        </w:rPr>
        <w:t xml:space="preserve">units which develop and test </w:t>
      </w:r>
      <w:r w:rsidR="00A2672B">
        <w:rPr>
          <w:sz w:val="24"/>
          <w:szCs w:val="24"/>
        </w:rPr>
        <w:t xml:space="preserve">new </w:t>
      </w:r>
      <w:r w:rsidRPr="004652DE">
        <w:rPr>
          <w:sz w:val="24"/>
          <w:szCs w:val="24"/>
        </w:rPr>
        <w:t>health interventions</w:t>
      </w:r>
      <w:r>
        <w:rPr>
          <w:sz w:val="24"/>
          <w:szCs w:val="24"/>
        </w:rPr>
        <w:t>, techniques</w:t>
      </w:r>
      <w:r w:rsidRPr="004652DE">
        <w:rPr>
          <w:sz w:val="24"/>
          <w:szCs w:val="24"/>
        </w:rPr>
        <w:t xml:space="preserve"> and technologies. At a more local level all NHS Trusts have a designated Director of Research and Development (R&amp;D) and many also have R&amp;D departments who are responsible for coordinating and monitoring </w:t>
      </w:r>
      <w:r w:rsidR="00A2672B">
        <w:rPr>
          <w:sz w:val="24"/>
          <w:szCs w:val="24"/>
        </w:rPr>
        <w:t xml:space="preserve">local </w:t>
      </w:r>
      <w:r w:rsidRPr="004652DE">
        <w:rPr>
          <w:sz w:val="24"/>
          <w:szCs w:val="24"/>
        </w:rPr>
        <w:t>research activity.</w:t>
      </w:r>
      <w:r w:rsidR="00235A95">
        <w:rPr>
          <w:sz w:val="24"/>
          <w:szCs w:val="24"/>
        </w:rPr>
        <w:t xml:space="preserve"> In this context there </w:t>
      </w:r>
      <w:r w:rsidR="00235A95">
        <w:rPr>
          <w:sz w:val="24"/>
          <w:szCs w:val="24"/>
        </w:rPr>
        <w:lastRenderedPageBreak/>
        <w:t xml:space="preserve">may well be opportunities for nurses to gain valuable research experience </w:t>
      </w:r>
      <w:r w:rsidR="00333247">
        <w:rPr>
          <w:sz w:val="24"/>
          <w:szCs w:val="24"/>
        </w:rPr>
        <w:t xml:space="preserve">by </w:t>
      </w:r>
      <w:r w:rsidR="00F97EFE">
        <w:rPr>
          <w:sz w:val="24"/>
          <w:szCs w:val="24"/>
        </w:rPr>
        <w:t xml:space="preserve">contributing to existing </w:t>
      </w:r>
      <w:r w:rsidR="00235A95">
        <w:rPr>
          <w:sz w:val="24"/>
          <w:szCs w:val="24"/>
        </w:rPr>
        <w:t xml:space="preserve">local </w:t>
      </w:r>
      <w:r w:rsidR="00F97EFE">
        <w:rPr>
          <w:sz w:val="24"/>
          <w:szCs w:val="24"/>
        </w:rPr>
        <w:t>studies</w:t>
      </w:r>
      <w:r w:rsidR="00235A95">
        <w:rPr>
          <w:sz w:val="24"/>
          <w:szCs w:val="24"/>
        </w:rPr>
        <w:t>, before seeking to develop their own ideas</w:t>
      </w:r>
      <w:r w:rsidR="004B3151">
        <w:rPr>
          <w:sz w:val="24"/>
          <w:szCs w:val="24"/>
        </w:rPr>
        <w:t xml:space="preserve"> and proposals</w:t>
      </w:r>
      <w:r w:rsidR="00235A95">
        <w:rPr>
          <w:sz w:val="24"/>
          <w:szCs w:val="24"/>
        </w:rPr>
        <w:t xml:space="preserve">. </w:t>
      </w:r>
    </w:p>
    <w:p w:rsidR="00333247" w:rsidRDefault="00333247" w:rsidP="00865FFD">
      <w:pPr>
        <w:spacing w:line="360" w:lineRule="auto"/>
        <w:rPr>
          <w:b/>
          <w:bCs/>
          <w:sz w:val="24"/>
          <w:szCs w:val="24"/>
        </w:rPr>
      </w:pPr>
    </w:p>
    <w:p w:rsidR="00B96FE6" w:rsidRPr="001327C3" w:rsidRDefault="00865FFD" w:rsidP="00865FFD">
      <w:pPr>
        <w:spacing w:line="360" w:lineRule="auto"/>
        <w:rPr>
          <w:b/>
          <w:bCs/>
          <w:sz w:val="24"/>
          <w:szCs w:val="24"/>
        </w:rPr>
      </w:pPr>
      <w:r>
        <w:rPr>
          <w:b/>
          <w:bCs/>
          <w:sz w:val="24"/>
          <w:szCs w:val="24"/>
        </w:rPr>
        <w:t>Integrating k</w:t>
      </w:r>
      <w:r w:rsidR="00B96FE6" w:rsidRPr="001327C3">
        <w:rPr>
          <w:b/>
          <w:bCs/>
          <w:sz w:val="24"/>
          <w:szCs w:val="24"/>
        </w:rPr>
        <w:t>nowledge</w:t>
      </w:r>
      <w:r>
        <w:rPr>
          <w:b/>
          <w:bCs/>
          <w:sz w:val="24"/>
          <w:szCs w:val="24"/>
        </w:rPr>
        <w:t>,</w:t>
      </w:r>
      <w:r w:rsidR="00A2672B">
        <w:rPr>
          <w:b/>
          <w:bCs/>
          <w:sz w:val="24"/>
          <w:szCs w:val="24"/>
        </w:rPr>
        <w:t xml:space="preserve"> </w:t>
      </w:r>
      <w:r w:rsidR="00B96FE6" w:rsidRPr="001327C3">
        <w:rPr>
          <w:b/>
          <w:bCs/>
          <w:sz w:val="24"/>
          <w:szCs w:val="24"/>
        </w:rPr>
        <w:t>skills</w:t>
      </w:r>
      <w:r w:rsidR="00A2672B">
        <w:rPr>
          <w:b/>
          <w:bCs/>
          <w:sz w:val="24"/>
          <w:szCs w:val="24"/>
        </w:rPr>
        <w:t xml:space="preserve"> </w:t>
      </w:r>
      <w:r>
        <w:rPr>
          <w:b/>
          <w:bCs/>
          <w:sz w:val="24"/>
          <w:szCs w:val="24"/>
        </w:rPr>
        <w:t>and experience</w:t>
      </w:r>
    </w:p>
    <w:p w:rsidR="00A2672B" w:rsidRDefault="00B96FE6" w:rsidP="001E189B">
      <w:pPr>
        <w:spacing w:line="360" w:lineRule="auto"/>
        <w:rPr>
          <w:sz w:val="24"/>
          <w:szCs w:val="24"/>
        </w:rPr>
      </w:pPr>
      <w:r w:rsidRPr="004652DE">
        <w:rPr>
          <w:sz w:val="24"/>
          <w:szCs w:val="24"/>
        </w:rPr>
        <w:t xml:space="preserve">An understanding of theory and </w:t>
      </w:r>
      <w:r>
        <w:rPr>
          <w:sz w:val="24"/>
          <w:szCs w:val="24"/>
        </w:rPr>
        <w:t xml:space="preserve">research </w:t>
      </w:r>
      <w:r w:rsidRPr="004652DE">
        <w:rPr>
          <w:sz w:val="24"/>
          <w:szCs w:val="24"/>
        </w:rPr>
        <w:t xml:space="preserve">method is </w:t>
      </w:r>
      <w:r w:rsidR="00DD65FD">
        <w:rPr>
          <w:sz w:val="24"/>
          <w:szCs w:val="24"/>
        </w:rPr>
        <w:t xml:space="preserve">essential </w:t>
      </w:r>
      <w:r w:rsidRPr="004652DE">
        <w:rPr>
          <w:sz w:val="24"/>
          <w:szCs w:val="24"/>
        </w:rPr>
        <w:t xml:space="preserve">for any cardiac nurses </w:t>
      </w:r>
      <w:r w:rsidR="00DD65FD">
        <w:rPr>
          <w:sz w:val="24"/>
          <w:szCs w:val="24"/>
        </w:rPr>
        <w:t>wishing to develop an idea into a research proposal</w:t>
      </w:r>
      <w:r w:rsidRPr="004652DE">
        <w:rPr>
          <w:sz w:val="24"/>
          <w:szCs w:val="24"/>
        </w:rPr>
        <w:t>.</w:t>
      </w:r>
      <w:r w:rsidR="00DD65FD">
        <w:rPr>
          <w:sz w:val="24"/>
          <w:szCs w:val="24"/>
        </w:rPr>
        <w:t xml:space="preserve"> </w:t>
      </w:r>
      <w:r w:rsidR="00A2672B">
        <w:rPr>
          <w:sz w:val="24"/>
          <w:szCs w:val="24"/>
        </w:rPr>
        <w:t xml:space="preserve">For </w:t>
      </w:r>
      <w:r w:rsidR="00DA238D">
        <w:rPr>
          <w:sz w:val="24"/>
          <w:szCs w:val="24"/>
        </w:rPr>
        <w:t xml:space="preserve">nurses new to </w:t>
      </w:r>
      <w:r w:rsidR="00A2672B">
        <w:rPr>
          <w:sz w:val="24"/>
          <w:szCs w:val="24"/>
        </w:rPr>
        <w:t xml:space="preserve">research it is </w:t>
      </w:r>
      <w:r w:rsidR="001E189B">
        <w:rPr>
          <w:sz w:val="24"/>
          <w:szCs w:val="24"/>
        </w:rPr>
        <w:t xml:space="preserve">often </w:t>
      </w:r>
      <w:r w:rsidR="00A2672B">
        <w:rPr>
          <w:sz w:val="24"/>
          <w:szCs w:val="24"/>
        </w:rPr>
        <w:t>useful to collaborat</w:t>
      </w:r>
      <w:r w:rsidR="00DA238D">
        <w:rPr>
          <w:sz w:val="24"/>
          <w:szCs w:val="24"/>
        </w:rPr>
        <w:t>e</w:t>
      </w:r>
      <w:r w:rsidR="00A2672B">
        <w:rPr>
          <w:sz w:val="24"/>
          <w:szCs w:val="24"/>
        </w:rPr>
        <w:t xml:space="preserve"> with an experienced nurse researcher to help design the study, particularly if the </w:t>
      </w:r>
      <w:r w:rsidR="001E189B">
        <w:rPr>
          <w:sz w:val="24"/>
          <w:szCs w:val="24"/>
        </w:rPr>
        <w:t xml:space="preserve">research </w:t>
      </w:r>
      <w:r w:rsidR="00A2672B">
        <w:rPr>
          <w:sz w:val="24"/>
          <w:szCs w:val="24"/>
        </w:rPr>
        <w:t xml:space="preserve">proposal </w:t>
      </w:r>
      <w:r w:rsidR="004B3151">
        <w:rPr>
          <w:sz w:val="24"/>
          <w:szCs w:val="24"/>
        </w:rPr>
        <w:t>need</w:t>
      </w:r>
      <w:r w:rsidR="00DA238D">
        <w:rPr>
          <w:sz w:val="24"/>
          <w:szCs w:val="24"/>
        </w:rPr>
        <w:t>s</w:t>
      </w:r>
      <w:r w:rsidR="00A2672B">
        <w:rPr>
          <w:sz w:val="24"/>
          <w:szCs w:val="24"/>
        </w:rPr>
        <w:t xml:space="preserve"> to be submitted to the National Research Ethics Service (NRES) or a research funding body. </w:t>
      </w:r>
    </w:p>
    <w:p w:rsidR="00B96FE6" w:rsidRPr="004652DE" w:rsidRDefault="00B96FE6" w:rsidP="00865FFD">
      <w:pPr>
        <w:spacing w:line="360" w:lineRule="auto"/>
        <w:rPr>
          <w:sz w:val="24"/>
          <w:szCs w:val="24"/>
        </w:rPr>
      </w:pPr>
      <w:r w:rsidRPr="004652DE">
        <w:rPr>
          <w:sz w:val="24"/>
          <w:szCs w:val="24"/>
        </w:rPr>
        <w:t>Before a</w:t>
      </w:r>
      <w:r w:rsidR="00A2672B">
        <w:rPr>
          <w:sz w:val="24"/>
          <w:szCs w:val="24"/>
        </w:rPr>
        <w:t xml:space="preserve">n idea can be translated into </w:t>
      </w:r>
      <w:r w:rsidR="00DD65FD">
        <w:rPr>
          <w:sz w:val="24"/>
          <w:szCs w:val="24"/>
        </w:rPr>
        <w:t xml:space="preserve">a research proposal </w:t>
      </w:r>
      <w:r w:rsidRPr="004652DE">
        <w:rPr>
          <w:sz w:val="24"/>
          <w:szCs w:val="24"/>
        </w:rPr>
        <w:t xml:space="preserve">it is </w:t>
      </w:r>
      <w:r w:rsidR="00A2672B">
        <w:rPr>
          <w:sz w:val="24"/>
          <w:szCs w:val="24"/>
        </w:rPr>
        <w:t xml:space="preserve">also necessary to think about a wide range of conceptual and practical issues. These include, but are not limited to, </w:t>
      </w:r>
      <w:r w:rsidRPr="004652DE">
        <w:rPr>
          <w:sz w:val="24"/>
          <w:szCs w:val="24"/>
        </w:rPr>
        <w:t xml:space="preserve">such questions as how the research will contribute to </w:t>
      </w:r>
      <w:r w:rsidR="00F97EFE">
        <w:rPr>
          <w:sz w:val="24"/>
          <w:szCs w:val="24"/>
        </w:rPr>
        <w:t xml:space="preserve">cardiac </w:t>
      </w:r>
      <w:r w:rsidR="00A2672B">
        <w:rPr>
          <w:sz w:val="24"/>
          <w:szCs w:val="24"/>
        </w:rPr>
        <w:t xml:space="preserve">nursing knowledge and practice; how it may ‘fit’ into </w:t>
      </w:r>
      <w:r w:rsidRPr="004652DE">
        <w:rPr>
          <w:sz w:val="24"/>
          <w:szCs w:val="24"/>
        </w:rPr>
        <w:t xml:space="preserve">the wider health research agenda; the appropriate study design to answer the research question; what expertise is needed on the research team; </w:t>
      </w:r>
      <w:r w:rsidR="00A2672B">
        <w:rPr>
          <w:sz w:val="24"/>
          <w:szCs w:val="24"/>
        </w:rPr>
        <w:t xml:space="preserve">at what level </w:t>
      </w:r>
      <w:r w:rsidRPr="004652DE">
        <w:rPr>
          <w:sz w:val="24"/>
          <w:szCs w:val="24"/>
        </w:rPr>
        <w:t xml:space="preserve">should patients or members of the public be involved in the research; how should ethical approval and research sponsorship be secured; how are participants going to be recruited to the study; </w:t>
      </w:r>
      <w:r w:rsidR="00A2672B">
        <w:rPr>
          <w:sz w:val="24"/>
          <w:szCs w:val="24"/>
        </w:rPr>
        <w:t xml:space="preserve">how </w:t>
      </w:r>
      <w:r w:rsidR="00865FFD">
        <w:rPr>
          <w:sz w:val="24"/>
          <w:szCs w:val="24"/>
        </w:rPr>
        <w:t xml:space="preserve">are </w:t>
      </w:r>
      <w:r w:rsidR="00A2672B">
        <w:rPr>
          <w:sz w:val="24"/>
          <w:szCs w:val="24"/>
        </w:rPr>
        <w:t xml:space="preserve">data going to be collected and stored; </w:t>
      </w:r>
      <w:r w:rsidRPr="004652DE">
        <w:rPr>
          <w:sz w:val="24"/>
          <w:szCs w:val="24"/>
        </w:rPr>
        <w:t xml:space="preserve">how is the research going to be funded and how are the results to be disseminated. </w:t>
      </w:r>
    </w:p>
    <w:p w:rsidR="001E189B" w:rsidRDefault="00786349" w:rsidP="001E189B">
      <w:pPr>
        <w:spacing w:line="360" w:lineRule="auto"/>
        <w:rPr>
          <w:sz w:val="24"/>
          <w:szCs w:val="24"/>
        </w:rPr>
      </w:pPr>
      <w:r>
        <w:rPr>
          <w:sz w:val="24"/>
          <w:szCs w:val="24"/>
        </w:rPr>
        <w:t xml:space="preserve">Another important aspect of the translation of an idea into a proposal is determining </w:t>
      </w:r>
      <w:r w:rsidR="00A2672B">
        <w:rPr>
          <w:sz w:val="24"/>
          <w:szCs w:val="24"/>
        </w:rPr>
        <w:t xml:space="preserve">if it </w:t>
      </w:r>
      <w:r>
        <w:rPr>
          <w:sz w:val="24"/>
          <w:szCs w:val="24"/>
        </w:rPr>
        <w:t>is feasib</w:t>
      </w:r>
      <w:r w:rsidR="00DD65FD">
        <w:rPr>
          <w:sz w:val="24"/>
          <w:szCs w:val="24"/>
        </w:rPr>
        <w:t xml:space="preserve">le and ethical to research the topic </w:t>
      </w:r>
      <w:r>
        <w:rPr>
          <w:sz w:val="24"/>
          <w:szCs w:val="24"/>
        </w:rPr>
        <w:t xml:space="preserve">of interest. It is important to remember that not </w:t>
      </w:r>
      <w:r w:rsidRPr="004652DE">
        <w:rPr>
          <w:sz w:val="24"/>
          <w:szCs w:val="24"/>
        </w:rPr>
        <w:t xml:space="preserve">all professional </w:t>
      </w:r>
      <w:r>
        <w:rPr>
          <w:sz w:val="24"/>
          <w:szCs w:val="24"/>
        </w:rPr>
        <w:t xml:space="preserve">nursing </w:t>
      </w:r>
      <w:r w:rsidRPr="004652DE">
        <w:rPr>
          <w:sz w:val="24"/>
          <w:szCs w:val="24"/>
        </w:rPr>
        <w:t>questions or problems are researchable</w:t>
      </w:r>
      <w:r>
        <w:rPr>
          <w:sz w:val="24"/>
          <w:szCs w:val="24"/>
        </w:rPr>
        <w:t xml:space="preserve">. </w:t>
      </w:r>
      <w:r w:rsidRPr="004652DE">
        <w:rPr>
          <w:sz w:val="24"/>
          <w:szCs w:val="24"/>
        </w:rPr>
        <w:t xml:space="preserve"> </w:t>
      </w:r>
      <w:r w:rsidR="00D93992" w:rsidRPr="004652DE">
        <w:rPr>
          <w:sz w:val="24"/>
          <w:szCs w:val="24"/>
        </w:rPr>
        <w:t xml:space="preserve"> </w:t>
      </w:r>
      <w:r w:rsidR="00DE5802">
        <w:rPr>
          <w:sz w:val="24"/>
          <w:szCs w:val="24"/>
        </w:rPr>
        <w:t>Health r</w:t>
      </w:r>
      <w:r w:rsidR="00D93992" w:rsidRPr="004652DE">
        <w:rPr>
          <w:sz w:val="24"/>
          <w:szCs w:val="24"/>
        </w:rPr>
        <w:t xml:space="preserve">esearch </w:t>
      </w:r>
      <w:r w:rsidR="00256BE8" w:rsidRPr="004652DE">
        <w:rPr>
          <w:sz w:val="24"/>
          <w:szCs w:val="24"/>
        </w:rPr>
        <w:t xml:space="preserve">questions </w:t>
      </w:r>
      <w:r w:rsidR="00D93992" w:rsidRPr="004652DE">
        <w:rPr>
          <w:sz w:val="24"/>
          <w:szCs w:val="24"/>
        </w:rPr>
        <w:t>which present significant moral or ethical dilemmas are unlikely to be researchable</w:t>
      </w:r>
      <w:r w:rsidR="00A2672B">
        <w:rPr>
          <w:sz w:val="24"/>
          <w:szCs w:val="24"/>
        </w:rPr>
        <w:t>, as are t</w:t>
      </w:r>
      <w:r w:rsidR="00D93992" w:rsidRPr="004652DE">
        <w:rPr>
          <w:sz w:val="24"/>
          <w:szCs w:val="24"/>
        </w:rPr>
        <w:t>hose where there</w:t>
      </w:r>
      <w:r w:rsidR="009E5D36" w:rsidRPr="004652DE">
        <w:rPr>
          <w:sz w:val="24"/>
          <w:szCs w:val="24"/>
        </w:rPr>
        <w:t xml:space="preserve"> is insufficient time, resource</w:t>
      </w:r>
      <w:r w:rsidR="001E189B">
        <w:rPr>
          <w:sz w:val="24"/>
          <w:szCs w:val="24"/>
        </w:rPr>
        <w:t>, or cooperation available</w:t>
      </w:r>
      <w:r w:rsidR="00865FFD">
        <w:rPr>
          <w:sz w:val="24"/>
          <w:szCs w:val="24"/>
        </w:rPr>
        <w:t xml:space="preserve"> (Flynn at al 2010)</w:t>
      </w:r>
      <w:r w:rsidR="001E189B">
        <w:rPr>
          <w:sz w:val="24"/>
          <w:szCs w:val="24"/>
        </w:rPr>
        <w:t xml:space="preserve">. </w:t>
      </w:r>
    </w:p>
    <w:p w:rsidR="001E189B" w:rsidRPr="004652DE" w:rsidRDefault="001E189B" w:rsidP="001E189B">
      <w:pPr>
        <w:spacing w:line="360" w:lineRule="auto"/>
        <w:rPr>
          <w:sz w:val="24"/>
          <w:szCs w:val="24"/>
        </w:rPr>
      </w:pPr>
      <w:r>
        <w:rPr>
          <w:sz w:val="24"/>
          <w:szCs w:val="24"/>
        </w:rPr>
        <w:t xml:space="preserve">All </w:t>
      </w:r>
      <w:r w:rsidRPr="004652DE">
        <w:rPr>
          <w:sz w:val="24"/>
          <w:szCs w:val="24"/>
        </w:rPr>
        <w:t>research has to be located within a body of theoretical knowledge, which provide</w:t>
      </w:r>
      <w:r w:rsidR="004B3151">
        <w:rPr>
          <w:sz w:val="24"/>
          <w:szCs w:val="24"/>
        </w:rPr>
        <w:t>s</w:t>
      </w:r>
      <w:r w:rsidRPr="004652DE">
        <w:rPr>
          <w:sz w:val="24"/>
          <w:szCs w:val="24"/>
        </w:rPr>
        <w:t xml:space="preserve"> the framework for interpreting data and generating new knowledge or understanding</w:t>
      </w:r>
      <w:r>
        <w:rPr>
          <w:sz w:val="24"/>
          <w:szCs w:val="24"/>
        </w:rPr>
        <w:t>s</w:t>
      </w:r>
      <w:r w:rsidRPr="004652DE">
        <w:rPr>
          <w:sz w:val="24"/>
          <w:szCs w:val="24"/>
        </w:rPr>
        <w:t xml:space="preserve">. </w:t>
      </w:r>
      <w:r>
        <w:rPr>
          <w:sz w:val="24"/>
          <w:szCs w:val="24"/>
        </w:rPr>
        <w:t xml:space="preserve">Refining an idea and </w:t>
      </w:r>
      <w:r w:rsidRPr="004652DE">
        <w:rPr>
          <w:sz w:val="24"/>
          <w:szCs w:val="24"/>
        </w:rPr>
        <w:t xml:space="preserve">articulating a valid research question will take considerable time and effort and is not a linear process. A ‘good’ research </w:t>
      </w:r>
      <w:r>
        <w:rPr>
          <w:sz w:val="24"/>
          <w:szCs w:val="24"/>
        </w:rPr>
        <w:t xml:space="preserve">proposal </w:t>
      </w:r>
      <w:r w:rsidRPr="004652DE">
        <w:rPr>
          <w:sz w:val="24"/>
          <w:szCs w:val="24"/>
        </w:rPr>
        <w:t>is one wh</w:t>
      </w:r>
      <w:r>
        <w:rPr>
          <w:sz w:val="24"/>
          <w:szCs w:val="24"/>
        </w:rPr>
        <w:t xml:space="preserve">ere the research question </w:t>
      </w:r>
      <w:r w:rsidRPr="004652DE">
        <w:rPr>
          <w:sz w:val="24"/>
          <w:szCs w:val="24"/>
        </w:rPr>
        <w:t xml:space="preserve">is </w:t>
      </w:r>
      <w:r w:rsidRPr="004652DE">
        <w:rPr>
          <w:sz w:val="24"/>
          <w:szCs w:val="24"/>
        </w:rPr>
        <w:lastRenderedPageBreak/>
        <w:t>clear and unambiguous, specific, researchable, feasible, theoretical and relevant (Robson 20</w:t>
      </w:r>
      <w:r>
        <w:rPr>
          <w:sz w:val="24"/>
          <w:szCs w:val="24"/>
        </w:rPr>
        <w:t>11</w:t>
      </w:r>
      <w:r w:rsidRPr="004652DE">
        <w:rPr>
          <w:sz w:val="24"/>
          <w:szCs w:val="24"/>
        </w:rPr>
        <w:t>, Polit &amp; Beck 20</w:t>
      </w:r>
      <w:r>
        <w:rPr>
          <w:sz w:val="24"/>
          <w:szCs w:val="24"/>
        </w:rPr>
        <w:t>12</w:t>
      </w:r>
      <w:r w:rsidRPr="004652DE">
        <w:rPr>
          <w:sz w:val="24"/>
          <w:szCs w:val="24"/>
        </w:rPr>
        <w:t>, Bowling 20</w:t>
      </w:r>
      <w:r>
        <w:rPr>
          <w:sz w:val="24"/>
          <w:szCs w:val="24"/>
        </w:rPr>
        <w:t>14</w:t>
      </w:r>
      <w:r w:rsidRPr="004652DE">
        <w:rPr>
          <w:sz w:val="24"/>
          <w:szCs w:val="24"/>
        </w:rPr>
        <w:t xml:space="preserve">). </w:t>
      </w:r>
    </w:p>
    <w:p w:rsidR="001E189B" w:rsidRDefault="001E189B" w:rsidP="004652DE">
      <w:pPr>
        <w:spacing w:line="360" w:lineRule="auto"/>
        <w:rPr>
          <w:b/>
          <w:bCs/>
          <w:sz w:val="24"/>
          <w:szCs w:val="24"/>
        </w:rPr>
      </w:pPr>
    </w:p>
    <w:p w:rsidR="00DE5802" w:rsidRDefault="001E189B" w:rsidP="0002206F">
      <w:pPr>
        <w:spacing w:line="360" w:lineRule="auto"/>
        <w:rPr>
          <w:b/>
          <w:bCs/>
          <w:sz w:val="24"/>
          <w:szCs w:val="24"/>
        </w:rPr>
      </w:pPr>
      <w:r w:rsidRPr="001E189B">
        <w:rPr>
          <w:b/>
          <w:bCs/>
          <w:sz w:val="24"/>
          <w:szCs w:val="24"/>
        </w:rPr>
        <w:t>Designing the study</w:t>
      </w:r>
      <w:r w:rsidR="0002206F">
        <w:rPr>
          <w:b/>
          <w:bCs/>
          <w:sz w:val="24"/>
          <w:szCs w:val="24"/>
        </w:rPr>
        <w:t xml:space="preserve"> </w:t>
      </w:r>
    </w:p>
    <w:p w:rsidR="001E189B" w:rsidRPr="004652DE" w:rsidRDefault="001E189B" w:rsidP="001E189B">
      <w:pPr>
        <w:spacing w:line="360" w:lineRule="auto"/>
        <w:rPr>
          <w:sz w:val="24"/>
          <w:szCs w:val="24"/>
        </w:rPr>
      </w:pPr>
      <w:r>
        <w:rPr>
          <w:sz w:val="24"/>
          <w:szCs w:val="24"/>
        </w:rPr>
        <w:t>S</w:t>
      </w:r>
      <w:r w:rsidRPr="004652DE">
        <w:rPr>
          <w:sz w:val="24"/>
          <w:szCs w:val="24"/>
        </w:rPr>
        <w:t>tudy design is the process of turning ideas and questions into feasible project</w:t>
      </w:r>
      <w:r w:rsidR="00F97EFE">
        <w:rPr>
          <w:sz w:val="24"/>
          <w:szCs w:val="24"/>
        </w:rPr>
        <w:t xml:space="preserve"> plan</w:t>
      </w:r>
      <w:r w:rsidRPr="004652DE">
        <w:rPr>
          <w:sz w:val="24"/>
          <w:szCs w:val="24"/>
        </w:rPr>
        <w:t>s (Bowling 20</w:t>
      </w:r>
      <w:r>
        <w:rPr>
          <w:sz w:val="24"/>
          <w:szCs w:val="24"/>
        </w:rPr>
        <w:t>14</w:t>
      </w:r>
      <w:r w:rsidRPr="004652DE">
        <w:rPr>
          <w:sz w:val="24"/>
          <w:szCs w:val="24"/>
        </w:rPr>
        <w:t>)</w:t>
      </w:r>
      <w:r>
        <w:rPr>
          <w:sz w:val="24"/>
          <w:szCs w:val="24"/>
        </w:rPr>
        <w:t>.</w:t>
      </w:r>
      <w:r w:rsidRPr="004652DE">
        <w:rPr>
          <w:sz w:val="24"/>
          <w:szCs w:val="24"/>
        </w:rPr>
        <w:t xml:space="preserve"> There are a wide range of methods and techniques which can be usefully applied </w:t>
      </w:r>
      <w:r w:rsidR="00F97EFE">
        <w:rPr>
          <w:sz w:val="24"/>
          <w:szCs w:val="24"/>
        </w:rPr>
        <w:t xml:space="preserve">in </w:t>
      </w:r>
      <w:r w:rsidRPr="004652DE">
        <w:rPr>
          <w:sz w:val="24"/>
          <w:szCs w:val="24"/>
        </w:rPr>
        <w:t>researching nursing problems (Polit and Beck 20</w:t>
      </w:r>
      <w:r>
        <w:rPr>
          <w:sz w:val="24"/>
          <w:szCs w:val="24"/>
        </w:rPr>
        <w:t>12</w:t>
      </w:r>
      <w:r w:rsidRPr="004652DE">
        <w:rPr>
          <w:sz w:val="24"/>
          <w:szCs w:val="24"/>
        </w:rPr>
        <w:t>) and new researchers can sometimes be overwhelmed with concerns about the ‘best’ method to employ. However, it is important to remember that the nature of the research question is of paramount importance. If the research question is clear and focussed, it will be apparent which research design would be most appropriate to meet the study aims</w:t>
      </w:r>
      <w:r>
        <w:rPr>
          <w:sz w:val="24"/>
          <w:szCs w:val="24"/>
        </w:rPr>
        <w:t xml:space="preserve"> (Flynn et al 2010)</w:t>
      </w:r>
      <w:r w:rsidRPr="004652DE">
        <w:rPr>
          <w:sz w:val="24"/>
          <w:szCs w:val="24"/>
        </w:rPr>
        <w:t xml:space="preserve">.  A clearly articulated research question will </w:t>
      </w:r>
      <w:r w:rsidR="00F97EFE">
        <w:rPr>
          <w:sz w:val="24"/>
          <w:szCs w:val="24"/>
        </w:rPr>
        <w:t xml:space="preserve">also </w:t>
      </w:r>
      <w:r w:rsidRPr="004652DE">
        <w:rPr>
          <w:sz w:val="24"/>
          <w:szCs w:val="24"/>
        </w:rPr>
        <w:t xml:space="preserve">help determine </w:t>
      </w:r>
      <w:r>
        <w:rPr>
          <w:sz w:val="24"/>
          <w:szCs w:val="24"/>
        </w:rPr>
        <w:t xml:space="preserve">such things as </w:t>
      </w:r>
      <w:r w:rsidRPr="004652DE">
        <w:rPr>
          <w:sz w:val="24"/>
          <w:szCs w:val="24"/>
        </w:rPr>
        <w:t xml:space="preserve">sample size, </w:t>
      </w:r>
      <w:r w:rsidR="00F97EFE">
        <w:rPr>
          <w:sz w:val="24"/>
          <w:szCs w:val="24"/>
        </w:rPr>
        <w:t xml:space="preserve">appropriate </w:t>
      </w:r>
      <w:r w:rsidRPr="004652DE">
        <w:rPr>
          <w:sz w:val="24"/>
          <w:szCs w:val="24"/>
        </w:rPr>
        <w:t xml:space="preserve">methods for collecting and analysing data, and an appropriate theoretical framework </w:t>
      </w:r>
      <w:r>
        <w:rPr>
          <w:sz w:val="24"/>
          <w:szCs w:val="24"/>
        </w:rPr>
        <w:t xml:space="preserve">in which to </w:t>
      </w:r>
      <w:r w:rsidRPr="004652DE">
        <w:rPr>
          <w:sz w:val="24"/>
          <w:szCs w:val="24"/>
        </w:rPr>
        <w:t>interpret the study find</w:t>
      </w:r>
      <w:r>
        <w:rPr>
          <w:sz w:val="24"/>
          <w:szCs w:val="24"/>
        </w:rPr>
        <w:t>i</w:t>
      </w:r>
      <w:r w:rsidRPr="004652DE">
        <w:rPr>
          <w:sz w:val="24"/>
          <w:szCs w:val="24"/>
        </w:rPr>
        <w:t>ngs.</w:t>
      </w:r>
    </w:p>
    <w:p w:rsidR="001E189B" w:rsidRPr="004652DE" w:rsidRDefault="00DA238D" w:rsidP="0002206F">
      <w:pPr>
        <w:spacing w:line="360" w:lineRule="auto"/>
        <w:rPr>
          <w:sz w:val="24"/>
          <w:szCs w:val="24"/>
        </w:rPr>
      </w:pPr>
      <w:r>
        <w:rPr>
          <w:sz w:val="24"/>
          <w:szCs w:val="24"/>
        </w:rPr>
        <w:t xml:space="preserve">Nursing </w:t>
      </w:r>
      <w:r w:rsidR="001E189B" w:rsidRPr="004652DE">
        <w:rPr>
          <w:sz w:val="24"/>
          <w:szCs w:val="24"/>
        </w:rPr>
        <w:t>research studies can be broadly classified as descriptive, exploratory, evaluative or explanatory (Robson 20</w:t>
      </w:r>
      <w:r w:rsidR="001E189B">
        <w:rPr>
          <w:sz w:val="24"/>
          <w:szCs w:val="24"/>
        </w:rPr>
        <w:t>11</w:t>
      </w:r>
      <w:r w:rsidR="001E189B" w:rsidRPr="004652DE">
        <w:rPr>
          <w:sz w:val="24"/>
          <w:szCs w:val="24"/>
        </w:rPr>
        <w:t>, Polit &amp; Beck 20</w:t>
      </w:r>
      <w:r w:rsidR="001E189B">
        <w:rPr>
          <w:sz w:val="24"/>
          <w:szCs w:val="24"/>
        </w:rPr>
        <w:t>12</w:t>
      </w:r>
      <w:r w:rsidR="001E189B" w:rsidRPr="004652DE">
        <w:rPr>
          <w:sz w:val="24"/>
          <w:szCs w:val="24"/>
        </w:rPr>
        <w:t xml:space="preserve">). Descriptive studies enable </w:t>
      </w:r>
      <w:r w:rsidR="001E189B">
        <w:rPr>
          <w:sz w:val="24"/>
          <w:szCs w:val="24"/>
        </w:rPr>
        <w:t xml:space="preserve">nurse </w:t>
      </w:r>
      <w:r w:rsidR="001E189B" w:rsidRPr="004652DE">
        <w:rPr>
          <w:sz w:val="24"/>
          <w:szCs w:val="24"/>
        </w:rPr>
        <w:t xml:space="preserve">researchers to </w:t>
      </w:r>
      <w:r w:rsidR="001E189B">
        <w:rPr>
          <w:sz w:val="24"/>
          <w:szCs w:val="24"/>
        </w:rPr>
        <w:t xml:space="preserve">investigate </w:t>
      </w:r>
      <w:r w:rsidR="001E189B" w:rsidRPr="004652DE">
        <w:rPr>
          <w:sz w:val="24"/>
          <w:szCs w:val="24"/>
        </w:rPr>
        <w:t>and describe concepts, people or situations of interest</w:t>
      </w:r>
      <w:r w:rsidR="001E189B">
        <w:rPr>
          <w:sz w:val="24"/>
          <w:szCs w:val="24"/>
        </w:rPr>
        <w:t xml:space="preserve">.  </w:t>
      </w:r>
      <w:r w:rsidR="001E189B" w:rsidRPr="004652DE">
        <w:rPr>
          <w:sz w:val="24"/>
          <w:szCs w:val="24"/>
        </w:rPr>
        <w:t>Exploratory studies are useful for investigating n</w:t>
      </w:r>
      <w:r w:rsidR="001E189B">
        <w:rPr>
          <w:sz w:val="24"/>
          <w:szCs w:val="24"/>
        </w:rPr>
        <w:t xml:space="preserve">ovel </w:t>
      </w:r>
      <w:r w:rsidR="001E189B" w:rsidRPr="004652DE">
        <w:rPr>
          <w:sz w:val="24"/>
          <w:szCs w:val="24"/>
        </w:rPr>
        <w:t>or little understood phenomena</w:t>
      </w:r>
      <w:r w:rsidR="00F97EFE">
        <w:rPr>
          <w:sz w:val="24"/>
          <w:szCs w:val="24"/>
        </w:rPr>
        <w:t>,</w:t>
      </w:r>
      <w:r w:rsidR="001E189B" w:rsidRPr="004652DE">
        <w:rPr>
          <w:sz w:val="24"/>
          <w:szCs w:val="24"/>
        </w:rPr>
        <w:t xml:space="preserve"> or for assessing everyday situations or experiences in a new way. </w:t>
      </w:r>
      <w:r>
        <w:rPr>
          <w:sz w:val="24"/>
          <w:szCs w:val="24"/>
        </w:rPr>
        <w:t>Descriptive and e</w:t>
      </w:r>
      <w:r w:rsidR="001E189B" w:rsidRPr="004652DE">
        <w:rPr>
          <w:sz w:val="24"/>
          <w:szCs w:val="24"/>
        </w:rPr>
        <w:t>xploratory studies can also generate questions for further research.  Studies which have an explanatory purpose are those which seek to account for patterns, relationships and causes of the phenomenon under investigation and are necessary for the generation of new knowledge</w:t>
      </w:r>
      <w:r>
        <w:rPr>
          <w:sz w:val="24"/>
          <w:szCs w:val="24"/>
        </w:rPr>
        <w:t>,</w:t>
      </w:r>
      <w:r w:rsidR="001E189B" w:rsidRPr="004652DE">
        <w:rPr>
          <w:sz w:val="24"/>
          <w:szCs w:val="24"/>
        </w:rPr>
        <w:t xml:space="preserve"> or to add understanding to an existing theory. An example of explanatory research can be found in th</w:t>
      </w:r>
      <w:r w:rsidR="001E189B">
        <w:rPr>
          <w:sz w:val="24"/>
          <w:szCs w:val="24"/>
        </w:rPr>
        <w:t xml:space="preserve">ose </w:t>
      </w:r>
      <w:r w:rsidR="001E189B" w:rsidRPr="004652DE">
        <w:rPr>
          <w:sz w:val="24"/>
          <w:szCs w:val="24"/>
        </w:rPr>
        <w:t xml:space="preserve">studies which </w:t>
      </w:r>
      <w:r w:rsidR="001E189B">
        <w:rPr>
          <w:sz w:val="24"/>
          <w:szCs w:val="24"/>
        </w:rPr>
        <w:t xml:space="preserve">have </w:t>
      </w:r>
      <w:r w:rsidR="001E189B" w:rsidRPr="004652DE">
        <w:rPr>
          <w:sz w:val="24"/>
          <w:szCs w:val="24"/>
        </w:rPr>
        <w:t>demonstrate</w:t>
      </w:r>
      <w:r w:rsidR="001E189B">
        <w:rPr>
          <w:sz w:val="24"/>
          <w:szCs w:val="24"/>
        </w:rPr>
        <w:t>d</w:t>
      </w:r>
      <w:r w:rsidR="001E189B" w:rsidRPr="004652DE">
        <w:rPr>
          <w:sz w:val="24"/>
          <w:szCs w:val="24"/>
        </w:rPr>
        <w:t xml:space="preserve"> the relationship between a specific human gene and a particular disease or disorder. </w:t>
      </w:r>
    </w:p>
    <w:p w:rsidR="001E189B" w:rsidRDefault="001E189B" w:rsidP="00333247">
      <w:pPr>
        <w:spacing w:line="360" w:lineRule="auto"/>
        <w:rPr>
          <w:sz w:val="24"/>
          <w:szCs w:val="24"/>
        </w:rPr>
      </w:pPr>
      <w:r>
        <w:rPr>
          <w:sz w:val="24"/>
          <w:szCs w:val="24"/>
        </w:rPr>
        <w:t xml:space="preserve">Similar to </w:t>
      </w:r>
      <w:r w:rsidRPr="004652DE">
        <w:rPr>
          <w:sz w:val="24"/>
          <w:szCs w:val="24"/>
        </w:rPr>
        <w:t xml:space="preserve">the </w:t>
      </w:r>
      <w:r>
        <w:rPr>
          <w:sz w:val="24"/>
          <w:szCs w:val="24"/>
        </w:rPr>
        <w:t xml:space="preserve">stages in </w:t>
      </w:r>
      <w:r w:rsidR="00F97EFE">
        <w:rPr>
          <w:sz w:val="24"/>
          <w:szCs w:val="24"/>
        </w:rPr>
        <w:t>shap</w:t>
      </w:r>
      <w:r>
        <w:rPr>
          <w:sz w:val="24"/>
          <w:szCs w:val="24"/>
        </w:rPr>
        <w:t>ing</w:t>
      </w:r>
      <w:r w:rsidRPr="004652DE">
        <w:rPr>
          <w:sz w:val="24"/>
          <w:szCs w:val="24"/>
        </w:rPr>
        <w:t xml:space="preserve"> the </w:t>
      </w:r>
      <w:r w:rsidR="00F97EFE">
        <w:rPr>
          <w:sz w:val="24"/>
          <w:szCs w:val="24"/>
        </w:rPr>
        <w:t>‘</w:t>
      </w:r>
      <w:r w:rsidR="0002206F">
        <w:rPr>
          <w:sz w:val="24"/>
          <w:szCs w:val="24"/>
        </w:rPr>
        <w:t>good idea</w:t>
      </w:r>
      <w:r w:rsidR="00F97EFE">
        <w:rPr>
          <w:sz w:val="24"/>
          <w:szCs w:val="24"/>
        </w:rPr>
        <w:t>’</w:t>
      </w:r>
      <w:r w:rsidR="0002206F">
        <w:rPr>
          <w:sz w:val="24"/>
          <w:szCs w:val="24"/>
        </w:rPr>
        <w:t xml:space="preserve"> into a </w:t>
      </w:r>
      <w:r w:rsidRPr="004652DE">
        <w:rPr>
          <w:sz w:val="24"/>
          <w:szCs w:val="24"/>
        </w:rPr>
        <w:t>research question, study design is not a linear process and it involves conceptualisation of the whole research project</w:t>
      </w:r>
      <w:r w:rsidR="00F97EFE">
        <w:rPr>
          <w:sz w:val="24"/>
          <w:szCs w:val="24"/>
        </w:rPr>
        <w:t xml:space="preserve">. This includes </w:t>
      </w:r>
      <w:r w:rsidRPr="004652DE">
        <w:rPr>
          <w:sz w:val="24"/>
          <w:szCs w:val="24"/>
        </w:rPr>
        <w:t xml:space="preserve">consideration of all the potential obstacles and pitfalls which may affect the </w:t>
      </w:r>
      <w:r w:rsidR="00333247">
        <w:rPr>
          <w:sz w:val="24"/>
          <w:szCs w:val="24"/>
        </w:rPr>
        <w:lastRenderedPageBreak/>
        <w:t xml:space="preserve">proposed </w:t>
      </w:r>
      <w:r w:rsidRPr="004652DE">
        <w:rPr>
          <w:sz w:val="24"/>
          <w:szCs w:val="24"/>
        </w:rPr>
        <w:t xml:space="preserve">study.  At each stage of conceptualising a </w:t>
      </w:r>
      <w:r w:rsidR="00F97EFE">
        <w:rPr>
          <w:sz w:val="24"/>
          <w:szCs w:val="24"/>
        </w:rPr>
        <w:t xml:space="preserve">study </w:t>
      </w:r>
      <w:r w:rsidRPr="004652DE">
        <w:rPr>
          <w:sz w:val="24"/>
          <w:szCs w:val="24"/>
        </w:rPr>
        <w:t xml:space="preserve">design </w:t>
      </w:r>
      <w:r w:rsidR="0002206F">
        <w:rPr>
          <w:sz w:val="24"/>
          <w:szCs w:val="24"/>
        </w:rPr>
        <w:t>i</w:t>
      </w:r>
      <w:r w:rsidRPr="004652DE">
        <w:rPr>
          <w:sz w:val="24"/>
          <w:szCs w:val="24"/>
        </w:rPr>
        <w:t xml:space="preserve">t is </w:t>
      </w:r>
      <w:r>
        <w:rPr>
          <w:sz w:val="24"/>
          <w:szCs w:val="24"/>
        </w:rPr>
        <w:t>important</w:t>
      </w:r>
      <w:r w:rsidRPr="004652DE">
        <w:rPr>
          <w:sz w:val="24"/>
          <w:szCs w:val="24"/>
        </w:rPr>
        <w:t xml:space="preserve"> to </w:t>
      </w:r>
      <w:r w:rsidR="00333247" w:rsidRPr="004652DE">
        <w:rPr>
          <w:sz w:val="24"/>
          <w:szCs w:val="24"/>
        </w:rPr>
        <w:t>maintain a clear focus on the ai</w:t>
      </w:r>
      <w:r w:rsidR="00333247">
        <w:rPr>
          <w:sz w:val="24"/>
          <w:szCs w:val="24"/>
        </w:rPr>
        <w:t xml:space="preserve">ms and purpose of the </w:t>
      </w:r>
      <w:r w:rsidR="00D050F5">
        <w:rPr>
          <w:sz w:val="24"/>
          <w:szCs w:val="24"/>
        </w:rPr>
        <w:t>research</w:t>
      </w:r>
      <w:r w:rsidR="00333247">
        <w:rPr>
          <w:sz w:val="24"/>
          <w:szCs w:val="24"/>
        </w:rPr>
        <w:t xml:space="preserve"> and </w:t>
      </w:r>
      <w:r w:rsidRPr="004652DE">
        <w:rPr>
          <w:sz w:val="24"/>
          <w:szCs w:val="24"/>
        </w:rPr>
        <w:t>consider what consequences any compromise in study design may have for the results</w:t>
      </w:r>
      <w:r w:rsidR="00D050F5">
        <w:rPr>
          <w:sz w:val="24"/>
          <w:szCs w:val="24"/>
        </w:rPr>
        <w:t xml:space="preserve">. </w:t>
      </w:r>
      <w:r w:rsidRPr="004652DE">
        <w:rPr>
          <w:sz w:val="24"/>
          <w:szCs w:val="24"/>
        </w:rPr>
        <w:t xml:space="preserve"> </w:t>
      </w:r>
    </w:p>
    <w:p w:rsidR="001E189B" w:rsidRPr="004652DE" w:rsidRDefault="001E189B" w:rsidP="0002206F">
      <w:pPr>
        <w:spacing w:line="360" w:lineRule="auto"/>
        <w:rPr>
          <w:sz w:val="24"/>
          <w:szCs w:val="24"/>
        </w:rPr>
      </w:pPr>
      <w:r w:rsidRPr="004652DE">
        <w:rPr>
          <w:sz w:val="24"/>
          <w:szCs w:val="24"/>
        </w:rPr>
        <w:t xml:space="preserve">It is </w:t>
      </w:r>
      <w:r>
        <w:rPr>
          <w:sz w:val="24"/>
          <w:szCs w:val="24"/>
        </w:rPr>
        <w:t xml:space="preserve">also </w:t>
      </w:r>
      <w:r w:rsidRPr="004652DE">
        <w:rPr>
          <w:sz w:val="24"/>
          <w:szCs w:val="24"/>
        </w:rPr>
        <w:t xml:space="preserve">important </w:t>
      </w:r>
      <w:r>
        <w:rPr>
          <w:sz w:val="24"/>
          <w:szCs w:val="24"/>
        </w:rPr>
        <w:t xml:space="preserve">for nurses </w:t>
      </w:r>
      <w:r w:rsidRPr="004652DE">
        <w:rPr>
          <w:sz w:val="24"/>
          <w:szCs w:val="24"/>
        </w:rPr>
        <w:t>to remember that not all good or interesting ideas will necessarily translate into worthwhile research projects</w:t>
      </w:r>
      <w:r w:rsidR="00D050F5">
        <w:rPr>
          <w:sz w:val="24"/>
          <w:szCs w:val="24"/>
        </w:rPr>
        <w:t>. A</w:t>
      </w:r>
      <w:r w:rsidRPr="004652DE">
        <w:rPr>
          <w:sz w:val="24"/>
          <w:szCs w:val="24"/>
        </w:rPr>
        <w:t xml:space="preserve">t some point in the process of </w:t>
      </w:r>
      <w:r w:rsidR="0002206F">
        <w:rPr>
          <w:sz w:val="24"/>
          <w:szCs w:val="24"/>
        </w:rPr>
        <w:t xml:space="preserve">turning an idea into </w:t>
      </w:r>
      <w:r w:rsidR="00D050F5">
        <w:rPr>
          <w:sz w:val="24"/>
          <w:szCs w:val="24"/>
        </w:rPr>
        <w:t xml:space="preserve">a research question and </w:t>
      </w:r>
      <w:r>
        <w:rPr>
          <w:sz w:val="24"/>
          <w:szCs w:val="24"/>
        </w:rPr>
        <w:t>a study proposal</w:t>
      </w:r>
      <w:r w:rsidR="00D050F5">
        <w:rPr>
          <w:sz w:val="24"/>
          <w:szCs w:val="24"/>
        </w:rPr>
        <w:t>,</w:t>
      </w:r>
      <w:r>
        <w:rPr>
          <w:sz w:val="24"/>
          <w:szCs w:val="24"/>
        </w:rPr>
        <w:t xml:space="preserve"> the planned </w:t>
      </w:r>
      <w:r w:rsidRPr="004652DE">
        <w:rPr>
          <w:sz w:val="24"/>
          <w:szCs w:val="24"/>
        </w:rPr>
        <w:t xml:space="preserve">project may cease to be feasible. In this case the idea should be abandoned as a research </w:t>
      </w:r>
      <w:r w:rsidR="00DA238D">
        <w:rPr>
          <w:sz w:val="24"/>
          <w:szCs w:val="24"/>
        </w:rPr>
        <w:t>e</w:t>
      </w:r>
      <w:r w:rsidRPr="004652DE">
        <w:rPr>
          <w:sz w:val="24"/>
          <w:szCs w:val="24"/>
        </w:rPr>
        <w:t xml:space="preserve">nquiry and other solutions should be sought in the existing body of evidence or in </w:t>
      </w:r>
      <w:r w:rsidR="00D050F5">
        <w:rPr>
          <w:sz w:val="24"/>
          <w:szCs w:val="24"/>
        </w:rPr>
        <w:t xml:space="preserve">evaluated </w:t>
      </w:r>
      <w:r w:rsidRPr="004652DE">
        <w:rPr>
          <w:sz w:val="24"/>
          <w:szCs w:val="24"/>
        </w:rPr>
        <w:t>trial</w:t>
      </w:r>
      <w:r w:rsidR="00D050F5">
        <w:rPr>
          <w:sz w:val="24"/>
          <w:szCs w:val="24"/>
        </w:rPr>
        <w:t>s of different approaches to practice (Flynn et al 2010).</w:t>
      </w:r>
    </w:p>
    <w:p w:rsidR="0002206F" w:rsidRDefault="0002206F" w:rsidP="004652DE">
      <w:pPr>
        <w:spacing w:line="360" w:lineRule="auto"/>
        <w:rPr>
          <w:b/>
          <w:sz w:val="24"/>
          <w:szCs w:val="24"/>
        </w:rPr>
      </w:pPr>
    </w:p>
    <w:p w:rsidR="00321E41" w:rsidRDefault="00D103F7" w:rsidP="004652DE">
      <w:pPr>
        <w:spacing w:line="360" w:lineRule="auto"/>
        <w:rPr>
          <w:b/>
          <w:sz w:val="24"/>
          <w:szCs w:val="24"/>
        </w:rPr>
      </w:pPr>
      <w:r>
        <w:rPr>
          <w:b/>
          <w:sz w:val="24"/>
          <w:szCs w:val="24"/>
        </w:rPr>
        <w:t>Writing the proposal</w:t>
      </w:r>
    </w:p>
    <w:p w:rsidR="00865FFD" w:rsidRDefault="0001245F" w:rsidP="00333247">
      <w:pPr>
        <w:spacing w:line="360" w:lineRule="auto"/>
        <w:rPr>
          <w:sz w:val="24"/>
          <w:szCs w:val="24"/>
        </w:rPr>
      </w:pPr>
      <w:r>
        <w:rPr>
          <w:sz w:val="24"/>
          <w:szCs w:val="24"/>
        </w:rPr>
        <w:t xml:space="preserve">Structuring the written proposal </w:t>
      </w:r>
      <w:r w:rsidR="0002206F">
        <w:rPr>
          <w:sz w:val="24"/>
          <w:szCs w:val="24"/>
        </w:rPr>
        <w:t xml:space="preserve">is </w:t>
      </w:r>
      <w:r w:rsidR="00D050F5">
        <w:rPr>
          <w:sz w:val="24"/>
          <w:szCs w:val="24"/>
        </w:rPr>
        <w:t xml:space="preserve">the point at which </w:t>
      </w:r>
      <w:r w:rsidR="00865FFD">
        <w:rPr>
          <w:sz w:val="24"/>
          <w:szCs w:val="24"/>
        </w:rPr>
        <w:t xml:space="preserve">thinking and </w:t>
      </w:r>
      <w:r w:rsidR="00D050F5">
        <w:rPr>
          <w:sz w:val="24"/>
          <w:szCs w:val="24"/>
        </w:rPr>
        <w:t xml:space="preserve">planning is consolidated. </w:t>
      </w:r>
      <w:r w:rsidR="00865FFD">
        <w:rPr>
          <w:sz w:val="24"/>
          <w:szCs w:val="24"/>
        </w:rPr>
        <w:t xml:space="preserve">Writing </w:t>
      </w:r>
      <w:r w:rsidR="0002206F" w:rsidRPr="004652DE">
        <w:rPr>
          <w:sz w:val="24"/>
          <w:szCs w:val="24"/>
        </w:rPr>
        <w:t xml:space="preserve">will help the </w:t>
      </w:r>
      <w:r w:rsidR="0002206F">
        <w:rPr>
          <w:sz w:val="24"/>
          <w:szCs w:val="24"/>
        </w:rPr>
        <w:t xml:space="preserve">nurse </w:t>
      </w:r>
      <w:r w:rsidR="0002206F" w:rsidRPr="004652DE">
        <w:rPr>
          <w:sz w:val="24"/>
          <w:szCs w:val="24"/>
        </w:rPr>
        <w:t xml:space="preserve">researcher clarify whether the proposed study is relevant, if the research question is clear and </w:t>
      </w:r>
      <w:r w:rsidR="00D050F5" w:rsidRPr="004652DE">
        <w:rPr>
          <w:sz w:val="24"/>
          <w:szCs w:val="24"/>
        </w:rPr>
        <w:t>focused</w:t>
      </w:r>
      <w:r w:rsidR="00D050F5">
        <w:rPr>
          <w:sz w:val="24"/>
          <w:szCs w:val="24"/>
        </w:rPr>
        <w:t>,</w:t>
      </w:r>
      <w:r w:rsidR="0002206F" w:rsidRPr="004652DE">
        <w:rPr>
          <w:sz w:val="24"/>
          <w:szCs w:val="24"/>
        </w:rPr>
        <w:t xml:space="preserve"> whether the issue is researchable and feasible and whether the results of the proposed study would add to </w:t>
      </w:r>
      <w:r w:rsidR="00D050F5">
        <w:rPr>
          <w:sz w:val="24"/>
          <w:szCs w:val="24"/>
        </w:rPr>
        <w:t xml:space="preserve">cardiac </w:t>
      </w:r>
      <w:r w:rsidR="0002206F" w:rsidRPr="004652DE">
        <w:rPr>
          <w:sz w:val="24"/>
          <w:szCs w:val="24"/>
        </w:rPr>
        <w:t>nursing knowledge and practice</w:t>
      </w:r>
      <w:r w:rsidR="00865FFD">
        <w:rPr>
          <w:sz w:val="24"/>
          <w:szCs w:val="24"/>
        </w:rPr>
        <w:t xml:space="preserve">. </w:t>
      </w:r>
      <w:r w:rsidR="0002206F" w:rsidRPr="004652DE">
        <w:rPr>
          <w:sz w:val="24"/>
          <w:szCs w:val="24"/>
        </w:rPr>
        <w:t xml:space="preserve"> </w:t>
      </w:r>
      <w:r w:rsidR="00865FFD" w:rsidRPr="004652DE">
        <w:rPr>
          <w:sz w:val="24"/>
          <w:szCs w:val="24"/>
        </w:rPr>
        <w:t xml:space="preserve">At this </w:t>
      </w:r>
      <w:r w:rsidR="00D050F5">
        <w:rPr>
          <w:sz w:val="24"/>
          <w:szCs w:val="24"/>
        </w:rPr>
        <w:t xml:space="preserve">stage </w:t>
      </w:r>
      <w:r w:rsidR="00865FFD">
        <w:rPr>
          <w:sz w:val="24"/>
          <w:szCs w:val="24"/>
        </w:rPr>
        <w:t>in d</w:t>
      </w:r>
      <w:r w:rsidR="00865FFD" w:rsidRPr="004652DE">
        <w:rPr>
          <w:sz w:val="24"/>
          <w:szCs w:val="24"/>
        </w:rPr>
        <w:t>e</w:t>
      </w:r>
      <w:r w:rsidR="00865FFD">
        <w:rPr>
          <w:sz w:val="24"/>
          <w:szCs w:val="24"/>
        </w:rPr>
        <w:t>veloping a</w:t>
      </w:r>
      <w:r w:rsidR="00D050F5">
        <w:rPr>
          <w:sz w:val="24"/>
          <w:szCs w:val="24"/>
        </w:rPr>
        <w:t xml:space="preserve"> researc</w:t>
      </w:r>
      <w:r w:rsidR="00865FFD">
        <w:rPr>
          <w:sz w:val="24"/>
          <w:szCs w:val="24"/>
        </w:rPr>
        <w:t xml:space="preserve">h idea there are important considerations in relation to how the ideas are expressed. Ethics committees, local Trusts, Universities and the </w:t>
      </w:r>
      <w:r w:rsidR="00D050F5">
        <w:rPr>
          <w:sz w:val="24"/>
          <w:szCs w:val="24"/>
        </w:rPr>
        <w:t xml:space="preserve">various research </w:t>
      </w:r>
      <w:r w:rsidR="00865FFD">
        <w:rPr>
          <w:sz w:val="24"/>
          <w:szCs w:val="24"/>
        </w:rPr>
        <w:t>funding bodies will normally have structured application forms for research proposals</w:t>
      </w:r>
      <w:r w:rsidR="00D050F5">
        <w:rPr>
          <w:sz w:val="24"/>
          <w:szCs w:val="24"/>
        </w:rPr>
        <w:t>,</w:t>
      </w:r>
      <w:r w:rsidR="00865FFD">
        <w:rPr>
          <w:sz w:val="24"/>
          <w:szCs w:val="24"/>
        </w:rPr>
        <w:t xml:space="preserve"> as they will all be looking for specific information</w:t>
      </w:r>
      <w:r w:rsidR="00333247">
        <w:rPr>
          <w:sz w:val="24"/>
          <w:szCs w:val="24"/>
        </w:rPr>
        <w:t xml:space="preserve"> relevant to their function</w:t>
      </w:r>
      <w:r w:rsidR="00865FFD">
        <w:rPr>
          <w:sz w:val="24"/>
          <w:szCs w:val="24"/>
        </w:rPr>
        <w:t>. So for example</w:t>
      </w:r>
      <w:r w:rsidR="00333247">
        <w:rPr>
          <w:sz w:val="24"/>
          <w:szCs w:val="24"/>
        </w:rPr>
        <w:t>,</w:t>
      </w:r>
      <w:r w:rsidR="00865FFD">
        <w:rPr>
          <w:sz w:val="24"/>
          <w:szCs w:val="24"/>
        </w:rPr>
        <w:t xml:space="preserve"> the Trustees of a charit</w:t>
      </w:r>
      <w:r w:rsidR="00D050F5">
        <w:rPr>
          <w:sz w:val="24"/>
          <w:szCs w:val="24"/>
        </w:rPr>
        <w:t>able body</w:t>
      </w:r>
      <w:r w:rsidR="00865FFD">
        <w:rPr>
          <w:sz w:val="24"/>
          <w:szCs w:val="24"/>
        </w:rPr>
        <w:t xml:space="preserve"> may want to see evidence that the proposed </w:t>
      </w:r>
      <w:r w:rsidR="00D050F5">
        <w:rPr>
          <w:sz w:val="24"/>
          <w:szCs w:val="24"/>
        </w:rPr>
        <w:t xml:space="preserve">research </w:t>
      </w:r>
      <w:r w:rsidR="00865FFD">
        <w:rPr>
          <w:sz w:val="24"/>
          <w:szCs w:val="24"/>
        </w:rPr>
        <w:t xml:space="preserve">project falls within the remit of the charity, and that the </w:t>
      </w:r>
      <w:r w:rsidR="00DA238D">
        <w:rPr>
          <w:sz w:val="24"/>
          <w:szCs w:val="24"/>
        </w:rPr>
        <w:t xml:space="preserve">estimated </w:t>
      </w:r>
      <w:r w:rsidR="00865FFD">
        <w:rPr>
          <w:sz w:val="24"/>
          <w:szCs w:val="24"/>
        </w:rPr>
        <w:t xml:space="preserve">cost of the </w:t>
      </w:r>
      <w:r w:rsidR="00333247">
        <w:rPr>
          <w:sz w:val="24"/>
          <w:szCs w:val="24"/>
        </w:rPr>
        <w:t xml:space="preserve">study </w:t>
      </w:r>
      <w:r w:rsidR="00865FFD">
        <w:rPr>
          <w:sz w:val="24"/>
          <w:szCs w:val="24"/>
        </w:rPr>
        <w:t xml:space="preserve">represents value for money. An ethics committee will normally want to see evidence that the </w:t>
      </w:r>
      <w:r w:rsidR="00333247">
        <w:rPr>
          <w:sz w:val="24"/>
          <w:szCs w:val="24"/>
        </w:rPr>
        <w:t xml:space="preserve">proposed </w:t>
      </w:r>
      <w:r w:rsidR="00D050F5">
        <w:rPr>
          <w:sz w:val="24"/>
          <w:szCs w:val="24"/>
        </w:rPr>
        <w:t xml:space="preserve">methodological processes </w:t>
      </w:r>
      <w:r w:rsidR="00865FFD">
        <w:rPr>
          <w:sz w:val="24"/>
          <w:szCs w:val="24"/>
        </w:rPr>
        <w:t>do not contravene the ethical principles of respect for autonomy, justice, beneficence and non-malfeasance.  It is very important when writing a research proposal to strictly adhere to relevant guidelines.</w:t>
      </w:r>
    </w:p>
    <w:p w:rsidR="0002206F" w:rsidRPr="004652DE" w:rsidRDefault="0002206F" w:rsidP="00333247">
      <w:pPr>
        <w:spacing w:line="360" w:lineRule="auto"/>
        <w:rPr>
          <w:sz w:val="24"/>
          <w:szCs w:val="24"/>
        </w:rPr>
      </w:pPr>
      <w:r w:rsidRPr="004652DE">
        <w:rPr>
          <w:sz w:val="24"/>
          <w:szCs w:val="24"/>
        </w:rPr>
        <w:t xml:space="preserve">Dealing with these practical issues can be daunting, even to the most enthusiastic </w:t>
      </w:r>
      <w:r w:rsidR="00865FFD">
        <w:rPr>
          <w:sz w:val="24"/>
          <w:szCs w:val="24"/>
        </w:rPr>
        <w:t xml:space="preserve">nurse </w:t>
      </w:r>
      <w:r w:rsidRPr="004652DE">
        <w:rPr>
          <w:sz w:val="24"/>
          <w:szCs w:val="24"/>
        </w:rPr>
        <w:t>researchers. However, the</w:t>
      </w:r>
      <w:r w:rsidR="00865FFD">
        <w:rPr>
          <w:sz w:val="24"/>
          <w:szCs w:val="24"/>
        </w:rPr>
        <w:t xml:space="preserve">y </w:t>
      </w:r>
      <w:r w:rsidRPr="004652DE">
        <w:rPr>
          <w:sz w:val="24"/>
          <w:szCs w:val="24"/>
        </w:rPr>
        <w:t xml:space="preserve">are important and necessary to ensure good research </w:t>
      </w:r>
      <w:r w:rsidR="00333247">
        <w:rPr>
          <w:sz w:val="24"/>
          <w:szCs w:val="24"/>
        </w:rPr>
        <w:t xml:space="preserve">practice </w:t>
      </w:r>
      <w:r w:rsidRPr="004652DE">
        <w:rPr>
          <w:sz w:val="24"/>
          <w:szCs w:val="24"/>
        </w:rPr>
        <w:lastRenderedPageBreak/>
        <w:t xml:space="preserve">and high quality </w:t>
      </w:r>
      <w:r w:rsidR="00865FFD">
        <w:rPr>
          <w:sz w:val="24"/>
          <w:szCs w:val="24"/>
        </w:rPr>
        <w:t xml:space="preserve">nursing </w:t>
      </w:r>
      <w:r w:rsidRPr="004652DE">
        <w:rPr>
          <w:sz w:val="24"/>
          <w:szCs w:val="24"/>
        </w:rPr>
        <w:t xml:space="preserve">research which safeguards the best interests of patients, the public and </w:t>
      </w:r>
      <w:r w:rsidR="00865FFD">
        <w:rPr>
          <w:sz w:val="24"/>
          <w:szCs w:val="24"/>
        </w:rPr>
        <w:t xml:space="preserve">the nursing profession. </w:t>
      </w:r>
      <w:r w:rsidRPr="004652DE">
        <w:rPr>
          <w:sz w:val="24"/>
          <w:szCs w:val="24"/>
        </w:rPr>
        <w:t xml:space="preserve">   </w:t>
      </w:r>
    </w:p>
    <w:p w:rsidR="0002206F" w:rsidRDefault="0002206F" w:rsidP="004652DE">
      <w:pPr>
        <w:spacing w:line="360" w:lineRule="auto"/>
        <w:rPr>
          <w:b/>
          <w:sz w:val="24"/>
          <w:szCs w:val="24"/>
        </w:rPr>
      </w:pPr>
    </w:p>
    <w:p w:rsidR="000B5ECD" w:rsidRPr="004652DE" w:rsidRDefault="000B5ECD" w:rsidP="004652DE">
      <w:pPr>
        <w:spacing w:line="360" w:lineRule="auto"/>
        <w:rPr>
          <w:b/>
          <w:sz w:val="24"/>
          <w:szCs w:val="24"/>
        </w:rPr>
      </w:pPr>
      <w:r w:rsidRPr="004652DE">
        <w:rPr>
          <w:b/>
          <w:sz w:val="24"/>
          <w:szCs w:val="24"/>
        </w:rPr>
        <w:t>Conclusion</w:t>
      </w:r>
    </w:p>
    <w:p w:rsidR="00E04BB1" w:rsidRPr="004652DE" w:rsidRDefault="009820B7" w:rsidP="00333247">
      <w:pPr>
        <w:spacing w:line="360" w:lineRule="auto"/>
        <w:rPr>
          <w:sz w:val="24"/>
          <w:szCs w:val="24"/>
        </w:rPr>
      </w:pPr>
      <w:r w:rsidRPr="004652DE">
        <w:rPr>
          <w:sz w:val="24"/>
          <w:szCs w:val="24"/>
        </w:rPr>
        <w:t>Whilst many cardiac nurses may be aware of</w:t>
      </w:r>
      <w:r w:rsidR="00E00F06">
        <w:rPr>
          <w:sz w:val="24"/>
          <w:szCs w:val="24"/>
        </w:rPr>
        <w:t>, or involved in</w:t>
      </w:r>
      <w:r w:rsidR="00333247">
        <w:rPr>
          <w:sz w:val="24"/>
          <w:szCs w:val="24"/>
        </w:rPr>
        <w:t>,</w:t>
      </w:r>
      <w:r w:rsidRPr="004652DE">
        <w:rPr>
          <w:sz w:val="24"/>
          <w:szCs w:val="24"/>
        </w:rPr>
        <w:t xml:space="preserve"> research there </w:t>
      </w:r>
      <w:r w:rsidR="00E00F06">
        <w:rPr>
          <w:sz w:val="24"/>
          <w:szCs w:val="24"/>
        </w:rPr>
        <w:t xml:space="preserve">will always be a </w:t>
      </w:r>
      <w:r w:rsidRPr="004652DE">
        <w:rPr>
          <w:sz w:val="24"/>
          <w:szCs w:val="24"/>
        </w:rPr>
        <w:t xml:space="preserve">need for </w:t>
      </w:r>
      <w:r w:rsidR="00333247">
        <w:rPr>
          <w:sz w:val="24"/>
          <w:szCs w:val="24"/>
        </w:rPr>
        <w:t>studies w</w:t>
      </w:r>
      <w:r w:rsidRPr="004652DE">
        <w:rPr>
          <w:sz w:val="24"/>
          <w:szCs w:val="24"/>
        </w:rPr>
        <w:t>hich address</w:t>
      </w:r>
      <w:r w:rsidR="00333247">
        <w:rPr>
          <w:sz w:val="24"/>
          <w:szCs w:val="24"/>
        </w:rPr>
        <w:t xml:space="preserve"> specific </w:t>
      </w:r>
      <w:r w:rsidRPr="004652DE">
        <w:rPr>
          <w:sz w:val="24"/>
          <w:szCs w:val="24"/>
        </w:rPr>
        <w:t>issues relevant to cardiac nursing practice</w:t>
      </w:r>
      <w:r w:rsidR="003278C4">
        <w:rPr>
          <w:sz w:val="24"/>
          <w:szCs w:val="24"/>
        </w:rPr>
        <w:t>s</w:t>
      </w:r>
      <w:r w:rsidRPr="004652DE">
        <w:rPr>
          <w:sz w:val="24"/>
          <w:szCs w:val="24"/>
        </w:rPr>
        <w:t xml:space="preserve">.  </w:t>
      </w:r>
      <w:r w:rsidR="00E04BB1" w:rsidRPr="004652DE">
        <w:rPr>
          <w:sz w:val="24"/>
          <w:szCs w:val="24"/>
        </w:rPr>
        <w:t xml:space="preserve">In order </w:t>
      </w:r>
      <w:r w:rsidR="003F0523">
        <w:rPr>
          <w:sz w:val="24"/>
          <w:szCs w:val="24"/>
        </w:rPr>
        <w:t xml:space="preserve">to translate </w:t>
      </w:r>
      <w:r w:rsidR="00A7692E">
        <w:rPr>
          <w:sz w:val="24"/>
          <w:szCs w:val="24"/>
        </w:rPr>
        <w:t xml:space="preserve">an idea, or </w:t>
      </w:r>
      <w:r w:rsidR="003F0523">
        <w:rPr>
          <w:sz w:val="24"/>
          <w:szCs w:val="24"/>
        </w:rPr>
        <w:t xml:space="preserve">an </w:t>
      </w:r>
      <w:r w:rsidR="00A7692E">
        <w:rPr>
          <w:sz w:val="24"/>
          <w:szCs w:val="24"/>
        </w:rPr>
        <w:t xml:space="preserve">observation from practice, into a viable research proposal, </w:t>
      </w:r>
      <w:r w:rsidR="003278C4">
        <w:rPr>
          <w:sz w:val="24"/>
          <w:szCs w:val="24"/>
        </w:rPr>
        <w:t xml:space="preserve">cardiac </w:t>
      </w:r>
      <w:r w:rsidRPr="004652DE">
        <w:rPr>
          <w:sz w:val="24"/>
          <w:szCs w:val="24"/>
        </w:rPr>
        <w:t xml:space="preserve">nurses need </w:t>
      </w:r>
      <w:r w:rsidR="00E04BB1" w:rsidRPr="004652DE">
        <w:rPr>
          <w:sz w:val="24"/>
          <w:szCs w:val="24"/>
        </w:rPr>
        <w:t xml:space="preserve">to be </w:t>
      </w:r>
      <w:r w:rsidR="00E7073B">
        <w:rPr>
          <w:sz w:val="24"/>
          <w:szCs w:val="24"/>
        </w:rPr>
        <w:t xml:space="preserve">able to </w:t>
      </w:r>
      <w:r w:rsidR="00DA238D">
        <w:rPr>
          <w:sz w:val="24"/>
          <w:szCs w:val="24"/>
        </w:rPr>
        <w:t xml:space="preserve">integrate </w:t>
      </w:r>
      <w:r w:rsidR="00E7073B">
        <w:rPr>
          <w:sz w:val="24"/>
          <w:szCs w:val="24"/>
        </w:rPr>
        <w:t xml:space="preserve">their professional values and experiences </w:t>
      </w:r>
      <w:r w:rsidR="00E04BB1" w:rsidRPr="004652DE">
        <w:rPr>
          <w:sz w:val="24"/>
          <w:szCs w:val="24"/>
        </w:rPr>
        <w:t xml:space="preserve">with </w:t>
      </w:r>
      <w:r w:rsidRPr="004652DE">
        <w:rPr>
          <w:sz w:val="24"/>
          <w:szCs w:val="24"/>
        </w:rPr>
        <w:t>research knowledge and skills</w:t>
      </w:r>
      <w:r w:rsidR="00E7073B">
        <w:rPr>
          <w:sz w:val="24"/>
          <w:szCs w:val="24"/>
        </w:rPr>
        <w:t xml:space="preserve">. </w:t>
      </w:r>
      <w:r w:rsidR="00E04BB1" w:rsidRPr="004652DE">
        <w:rPr>
          <w:sz w:val="24"/>
          <w:szCs w:val="24"/>
        </w:rPr>
        <w:t xml:space="preserve">They also need to be aware of the practical aspects of </w:t>
      </w:r>
      <w:r w:rsidR="00CF0AF1" w:rsidRPr="004652DE">
        <w:rPr>
          <w:sz w:val="24"/>
          <w:szCs w:val="24"/>
        </w:rPr>
        <w:t xml:space="preserve">designing and </w:t>
      </w:r>
      <w:r w:rsidR="00E04BB1" w:rsidRPr="004652DE">
        <w:rPr>
          <w:sz w:val="24"/>
          <w:szCs w:val="24"/>
        </w:rPr>
        <w:t xml:space="preserve">carrying out </w:t>
      </w:r>
      <w:r w:rsidR="00A7692E">
        <w:rPr>
          <w:sz w:val="24"/>
          <w:szCs w:val="24"/>
        </w:rPr>
        <w:t xml:space="preserve">cardiac nursing </w:t>
      </w:r>
      <w:r w:rsidR="00E04BB1" w:rsidRPr="004652DE">
        <w:rPr>
          <w:sz w:val="24"/>
          <w:szCs w:val="24"/>
        </w:rPr>
        <w:t xml:space="preserve">research in the context of </w:t>
      </w:r>
      <w:r w:rsidR="00DE2E50">
        <w:rPr>
          <w:sz w:val="24"/>
          <w:szCs w:val="24"/>
        </w:rPr>
        <w:t xml:space="preserve">nursing scholarship and </w:t>
      </w:r>
      <w:r w:rsidR="00E04BB1" w:rsidRPr="004652DE">
        <w:rPr>
          <w:sz w:val="24"/>
          <w:szCs w:val="24"/>
        </w:rPr>
        <w:t xml:space="preserve">the </w:t>
      </w:r>
      <w:r w:rsidR="00E7073B">
        <w:rPr>
          <w:sz w:val="24"/>
          <w:szCs w:val="24"/>
        </w:rPr>
        <w:t xml:space="preserve">wider health </w:t>
      </w:r>
      <w:r w:rsidR="00E04BB1" w:rsidRPr="004652DE">
        <w:rPr>
          <w:sz w:val="24"/>
          <w:szCs w:val="24"/>
        </w:rPr>
        <w:t xml:space="preserve">research agenda. </w:t>
      </w:r>
    </w:p>
    <w:p w:rsidR="00E04BB1" w:rsidRPr="004652DE" w:rsidRDefault="00E04BB1" w:rsidP="00333247">
      <w:pPr>
        <w:spacing w:line="360" w:lineRule="auto"/>
        <w:rPr>
          <w:sz w:val="24"/>
          <w:szCs w:val="24"/>
        </w:rPr>
      </w:pPr>
      <w:r w:rsidRPr="004652DE">
        <w:rPr>
          <w:sz w:val="24"/>
          <w:szCs w:val="24"/>
        </w:rPr>
        <w:t xml:space="preserve">The development and refinement of </w:t>
      </w:r>
      <w:r w:rsidR="00E7073B">
        <w:rPr>
          <w:sz w:val="24"/>
          <w:szCs w:val="24"/>
        </w:rPr>
        <w:t xml:space="preserve">an idea into a research proposal </w:t>
      </w:r>
      <w:r w:rsidRPr="004652DE">
        <w:rPr>
          <w:sz w:val="24"/>
          <w:szCs w:val="24"/>
        </w:rPr>
        <w:t xml:space="preserve">can be a protracted process, but </w:t>
      </w:r>
      <w:r w:rsidR="00333247">
        <w:rPr>
          <w:sz w:val="24"/>
          <w:szCs w:val="24"/>
        </w:rPr>
        <w:t xml:space="preserve">thorough </w:t>
      </w:r>
      <w:r w:rsidR="00E7073B">
        <w:rPr>
          <w:sz w:val="24"/>
          <w:szCs w:val="24"/>
        </w:rPr>
        <w:t xml:space="preserve">preparation </w:t>
      </w:r>
      <w:r w:rsidRPr="004652DE">
        <w:rPr>
          <w:sz w:val="24"/>
          <w:szCs w:val="24"/>
        </w:rPr>
        <w:t xml:space="preserve">is fundamental to good </w:t>
      </w:r>
      <w:r w:rsidR="00865FFD">
        <w:rPr>
          <w:sz w:val="24"/>
          <w:szCs w:val="24"/>
        </w:rPr>
        <w:t xml:space="preserve">nursing </w:t>
      </w:r>
      <w:r w:rsidRPr="004652DE">
        <w:rPr>
          <w:sz w:val="24"/>
          <w:szCs w:val="24"/>
        </w:rPr>
        <w:t xml:space="preserve">research. It is important that research questions have the potential to inform </w:t>
      </w:r>
      <w:r w:rsidR="00DB793C" w:rsidRPr="004652DE">
        <w:rPr>
          <w:sz w:val="24"/>
          <w:szCs w:val="24"/>
        </w:rPr>
        <w:t xml:space="preserve">cardiac </w:t>
      </w:r>
      <w:r w:rsidR="001B5B77" w:rsidRPr="004652DE">
        <w:rPr>
          <w:sz w:val="24"/>
          <w:szCs w:val="24"/>
        </w:rPr>
        <w:t>nursing</w:t>
      </w:r>
      <w:r w:rsidRPr="004652DE">
        <w:rPr>
          <w:sz w:val="24"/>
          <w:szCs w:val="24"/>
        </w:rPr>
        <w:t xml:space="preserve"> knowledge</w:t>
      </w:r>
      <w:r w:rsidR="001B5B77" w:rsidRPr="004652DE">
        <w:rPr>
          <w:sz w:val="24"/>
          <w:szCs w:val="24"/>
        </w:rPr>
        <w:t xml:space="preserve"> and practice</w:t>
      </w:r>
      <w:r w:rsidR="00DE2E50">
        <w:rPr>
          <w:sz w:val="24"/>
          <w:szCs w:val="24"/>
        </w:rPr>
        <w:t xml:space="preserve">. </w:t>
      </w:r>
      <w:r w:rsidR="001B5B77" w:rsidRPr="004652DE">
        <w:rPr>
          <w:sz w:val="24"/>
          <w:szCs w:val="24"/>
        </w:rPr>
        <w:t xml:space="preserve">A clear research question will facilitate the process of designing an ethical and </w:t>
      </w:r>
      <w:r w:rsidRPr="004652DE">
        <w:rPr>
          <w:sz w:val="24"/>
          <w:szCs w:val="24"/>
        </w:rPr>
        <w:t xml:space="preserve">feasible </w:t>
      </w:r>
      <w:r w:rsidR="001B5B77" w:rsidRPr="004652DE">
        <w:rPr>
          <w:sz w:val="24"/>
          <w:szCs w:val="24"/>
        </w:rPr>
        <w:t>study</w:t>
      </w:r>
      <w:r w:rsidR="00E7073B">
        <w:rPr>
          <w:sz w:val="24"/>
          <w:szCs w:val="24"/>
        </w:rPr>
        <w:t xml:space="preserve">. </w:t>
      </w:r>
      <w:r w:rsidR="001B5B77" w:rsidRPr="004652DE">
        <w:rPr>
          <w:sz w:val="24"/>
          <w:szCs w:val="24"/>
        </w:rPr>
        <w:t xml:space="preserve"> </w:t>
      </w:r>
      <w:r w:rsidR="00DE2E50">
        <w:rPr>
          <w:sz w:val="24"/>
          <w:szCs w:val="24"/>
        </w:rPr>
        <w:t>It</w:t>
      </w:r>
      <w:r w:rsidR="001F1096" w:rsidRPr="004652DE">
        <w:rPr>
          <w:sz w:val="24"/>
          <w:szCs w:val="24"/>
        </w:rPr>
        <w:t xml:space="preserve"> is </w:t>
      </w:r>
      <w:r w:rsidR="00DE2E50">
        <w:rPr>
          <w:sz w:val="24"/>
          <w:szCs w:val="24"/>
        </w:rPr>
        <w:t xml:space="preserve">also </w:t>
      </w:r>
      <w:r w:rsidR="001F1096" w:rsidRPr="004652DE">
        <w:rPr>
          <w:sz w:val="24"/>
          <w:szCs w:val="24"/>
        </w:rPr>
        <w:t xml:space="preserve">important to remember that not all ideas will translate into </w:t>
      </w:r>
      <w:r w:rsidR="00E7073B">
        <w:rPr>
          <w:sz w:val="24"/>
          <w:szCs w:val="24"/>
        </w:rPr>
        <w:t xml:space="preserve">viable </w:t>
      </w:r>
      <w:r w:rsidR="001F1096" w:rsidRPr="004652DE">
        <w:rPr>
          <w:sz w:val="24"/>
          <w:szCs w:val="24"/>
        </w:rPr>
        <w:t xml:space="preserve">research projects, </w:t>
      </w:r>
      <w:r w:rsidR="00DE2E50">
        <w:rPr>
          <w:sz w:val="24"/>
          <w:szCs w:val="24"/>
        </w:rPr>
        <w:t xml:space="preserve">but </w:t>
      </w:r>
      <w:r w:rsidR="001F1096" w:rsidRPr="004652DE">
        <w:rPr>
          <w:sz w:val="24"/>
          <w:szCs w:val="24"/>
        </w:rPr>
        <w:t>c</w:t>
      </w:r>
      <w:r w:rsidR="001B5B77" w:rsidRPr="004652DE">
        <w:rPr>
          <w:sz w:val="24"/>
          <w:szCs w:val="24"/>
        </w:rPr>
        <w:t>larity about whether the purpose of the study is to describe, explore, eval</w:t>
      </w:r>
      <w:r w:rsidR="00DE2E50">
        <w:rPr>
          <w:sz w:val="24"/>
          <w:szCs w:val="24"/>
        </w:rPr>
        <w:t xml:space="preserve">uate or explain will enable nurses </w:t>
      </w:r>
      <w:r w:rsidR="001F1096" w:rsidRPr="004652DE">
        <w:rPr>
          <w:sz w:val="24"/>
          <w:szCs w:val="24"/>
        </w:rPr>
        <w:t xml:space="preserve">to </w:t>
      </w:r>
      <w:r w:rsidR="00E00F06">
        <w:rPr>
          <w:sz w:val="24"/>
          <w:szCs w:val="24"/>
        </w:rPr>
        <w:t xml:space="preserve">write a research </w:t>
      </w:r>
      <w:r w:rsidR="00C37E09">
        <w:rPr>
          <w:sz w:val="24"/>
          <w:szCs w:val="24"/>
        </w:rPr>
        <w:t xml:space="preserve">proposal </w:t>
      </w:r>
      <w:r w:rsidR="001F1096" w:rsidRPr="004652DE">
        <w:rPr>
          <w:sz w:val="24"/>
          <w:szCs w:val="24"/>
        </w:rPr>
        <w:t xml:space="preserve">which is </w:t>
      </w:r>
      <w:r w:rsidR="00A7692E">
        <w:rPr>
          <w:sz w:val="24"/>
          <w:szCs w:val="24"/>
        </w:rPr>
        <w:t xml:space="preserve">rigorous, ethical and </w:t>
      </w:r>
      <w:r w:rsidR="001F1096" w:rsidRPr="004652DE">
        <w:rPr>
          <w:sz w:val="24"/>
          <w:szCs w:val="24"/>
        </w:rPr>
        <w:t xml:space="preserve">appropriate </w:t>
      </w:r>
      <w:r w:rsidR="00E7073B">
        <w:rPr>
          <w:sz w:val="24"/>
          <w:szCs w:val="24"/>
        </w:rPr>
        <w:t xml:space="preserve">for exploring ideas and developing </w:t>
      </w:r>
      <w:r w:rsidR="00E00F06">
        <w:rPr>
          <w:sz w:val="24"/>
          <w:szCs w:val="24"/>
        </w:rPr>
        <w:t xml:space="preserve">cardiac </w:t>
      </w:r>
      <w:r w:rsidR="00E7073B">
        <w:rPr>
          <w:sz w:val="24"/>
          <w:szCs w:val="24"/>
        </w:rPr>
        <w:t xml:space="preserve">nursing. </w:t>
      </w:r>
    </w:p>
    <w:p w:rsidR="00DA238D" w:rsidRDefault="00DA238D" w:rsidP="004652DE">
      <w:pPr>
        <w:spacing w:line="360" w:lineRule="auto"/>
        <w:rPr>
          <w:b/>
          <w:sz w:val="24"/>
          <w:szCs w:val="24"/>
        </w:rPr>
      </w:pPr>
    </w:p>
    <w:p w:rsidR="003B3D26" w:rsidRPr="004652DE" w:rsidRDefault="00AE611B" w:rsidP="004652DE">
      <w:pPr>
        <w:spacing w:line="360" w:lineRule="auto"/>
        <w:rPr>
          <w:b/>
          <w:sz w:val="24"/>
          <w:szCs w:val="24"/>
        </w:rPr>
      </w:pPr>
      <w:r w:rsidRPr="004652DE">
        <w:rPr>
          <w:b/>
          <w:sz w:val="24"/>
          <w:szCs w:val="24"/>
        </w:rPr>
        <w:t>References</w:t>
      </w:r>
    </w:p>
    <w:p w:rsidR="00192E2C" w:rsidRDefault="00192E2C" w:rsidP="00A34F95">
      <w:pPr>
        <w:spacing w:line="240" w:lineRule="auto"/>
        <w:rPr>
          <w:sz w:val="24"/>
          <w:szCs w:val="24"/>
        </w:rPr>
      </w:pPr>
      <w:r w:rsidRPr="004652DE">
        <w:rPr>
          <w:sz w:val="24"/>
          <w:szCs w:val="24"/>
        </w:rPr>
        <w:t>Bowling A (20</w:t>
      </w:r>
      <w:r w:rsidR="00A34F95">
        <w:rPr>
          <w:sz w:val="24"/>
          <w:szCs w:val="24"/>
        </w:rPr>
        <w:t>14</w:t>
      </w:r>
      <w:r w:rsidRPr="004652DE">
        <w:rPr>
          <w:sz w:val="24"/>
          <w:szCs w:val="24"/>
        </w:rPr>
        <w:t xml:space="preserve">) </w:t>
      </w:r>
      <w:r w:rsidRPr="004652DE">
        <w:rPr>
          <w:i/>
          <w:sz w:val="24"/>
          <w:szCs w:val="24"/>
        </w:rPr>
        <w:t>Research methods in health: Investigating health and health services.</w:t>
      </w:r>
      <w:r w:rsidRPr="004652DE">
        <w:rPr>
          <w:sz w:val="24"/>
          <w:szCs w:val="24"/>
        </w:rPr>
        <w:t xml:space="preserve"> Open University Press, London</w:t>
      </w:r>
    </w:p>
    <w:p w:rsidR="00192E2C" w:rsidRPr="004652DE" w:rsidRDefault="00192E2C" w:rsidP="00E7073B">
      <w:pPr>
        <w:spacing w:line="240" w:lineRule="auto"/>
        <w:rPr>
          <w:sz w:val="24"/>
          <w:szCs w:val="24"/>
        </w:rPr>
      </w:pPr>
      <w:r w:rsidRPr="004652DE">
        <w:rPr>
          <w:sz w:val="24"/>
          <w:szCs w:val="24"/>
        </w:rPr>
        <w:t>Craig J &amp; S</w:t>
      </w:r>
      <w:r w:rsidR="00E7073B">
        <w:rPr>
          <w:sz w:val="24"/>
          <w:szCs w:val="24"/>
        </w:rPr>
        <w:t>mythe RL (2011</w:t>
      </w:r>
      <w:r w:rsidRPr="004652DE">
        <w:rPr>
          <w:sz w:val="24"/>
          <w:szCs w:val="24"/>
        </w:rPr>
        <w:t xml:space="preserve">) </w:t>
      </w:r>
      <w:r w:rsidRPr="004652DE">
        <w:rPr>
          <w:i/>
          <w:sz w:val="24"/>
          <w:szCs w:val="24"/>
        </w:rPr>
        <w:t>The evidence based practice manual for nurses.</w:t>
      </w:r>
      <w:r w:rsidRPr="004652DE">
        <w:rPr>
          <w:sz w:val="24"/>
          <w:szCs w:val="24"/>
        </w:rPr>
        <w:t xml:space="preserve"> Churchill Livingstone, Edinburgh</w:t>
      </w:r>
    </w:p>
    <w:p w:rsidR="003B3D26" w:rsidRDefault="00192E2C" w:rsidP="003278C4">
      <w:pPr>
        <w:spacing w:line="240" w:lineRule="auto"/>
        <w:rPr>
          <w:sz w:val="24"/>
          <w:szCs w:val="24"/>
        </w:rPr>
      </w:pPr>
      <w:r w:rsidRPr="004652DE">
        <w:rPr>
          <w:sz w:val="24"/>
          <w:szCs w:val="24"/>
        </w:rPr>
        <w:t xml:space="preserve">Department of Health (2006) </w:t>
      </w:r>
      <w:r w:rsidRPr="004652DE">
        <w:rPr>
          <w:i/>
          <w:sz w:val="24"/>
          <w:szCs w:val="24"/>
        </w:rPr>
        <w:t>Best research for best health: A new national health research strategy.</w:t>
      </w:r>
      <w:r w:rsidRPr="004652DE">
        <w:rPr>
          <w:sz w:val="24"/>
          <w:szCs w:val="24"/>
        </w:rPr>
        <w:t xml:space="preserve"> Department of Health, London</w:t>
      </w:r>
    </w:p>
    <w:p w:rsidR="002A54ED" w:rsidRDefault="002A54ED" w:rsidP="002A54ED">
      <w:pPr>
        <w:spacing w:before="240" w:line="240" w:lineRule="auto"/>
        <w:rPr>
          <w:sz w:val="24"/>
          <w:szCs w:val="24"/>
        </w:rPr>
      </w:pPr>
      <w:r>
        <w:rPr>
          <w:sz w:val="24"/>
          <w:szCs w:val="24"/>
        </w:rPr>
        <w:lastRenderedPageBreak/>
        <w:t xml:space="preserve">Flynn M, Watmough S, Wright A and Fry K (2010) Health research in context: Defining the research question and designing the study. </w:t>
      </w:r>
      <w:r w:rsidRPr="002A54ED">
        <w:rPr>
          <w:i/>
          <w:iCs/>
          <w:sz w:val="24"/>
          <w:szCs w:val="24"/>
        </w:rPr>
        <w:t>British Journal of Cardiac Nursing</w:t>
      </w:r>
      <w:r>
        <w:rPr>
          <w:sz w:val="24"/>
          <w:szCs w:val="24"/>
        </w:rPr>
        <w:t xml:space="preserve"> </w:t>
      </w:r>
      <w:r w:rsidRPr="002A54ED">
        <w:rPr>
          <w:b/>
          <w:bCs/>
          <w:sz w:val="24"/>
          <w:szCs w:val="24"/>
        </w:rPr>
        <w:t>5</w:t>
      </w:r>
      <w:r>
        <w:rPr>
          <w:sz w:val="24"/>
          <w:szCs w:val="24"/>
        </w:rPr>
        <w:t xml:space="preserve"> (7); 346-349.</w:t>
      </w:r>
    </w:p>
    <w:p w:rsidR="00E7073B" w:rsidRDefault="00E7073B" w:rsidP="00E7073B">
      <w:pPr>
        <w:spacing w:line="240" w:lineRule="auto"/>
        <w:rPr>
          <w:sz w:val="24"/>
          <w:szCs w:val="24"/>
        </w:rPr>
      </w:pPr>
      <w:r>
        <w:rPr>
          <w:sz w:val="24"/>
          <w:szCs w:val="24"/>
        </w:rPr>
        <w:t xml:space="preserve">NHS Health Research Authority (HRA) </w:t>
      </w:r>
      <w:hyperlink r:id="rId10" w:history="1">
        <w:r w:rsidR="00F47B9F" w:rsidRPr="00330569">
          <w:rPr>
            <w:rStyle w:val="Hyperlink"/>
            <w:sz w:val="24"/>
            <w:szCs w:val="24"/>
          </w:rPr>
          <w:t>www.hra.nhs.uk</w:t>
        </w:r>
      </w:hyperlink>
      <w:r>
        <w:rPr>
          <w:sz w:val="24"/>
          <w:szCs w:val="24"/>
        </w:rPr>
        <w:t xml:space="preserve"> </w:t>
      </w:r>
      <w:r w:rsidR="00DD65FD">
        <w:rPr>
          <w:sz w:val="24"/>
          <w:szCs w:val="24"/>
        </w:rPr>
        <w:t>[</w:t>
      </w:r>
      <w:r>
        <w:rPr>
          <w:sz w:val="24"/>
          <w:szCs w:val="24"/>
        </w:rPr>
        <w:t>Accessed 9</w:t>
      </w:r>
      <w:r w:rsidRPr="00E960C8">
        <w:rPr>
          <w:sz w:val="24"/>
          <w:szCs w:val="24"/>
          <w:vertAlign w:val="superscript"/>
        </w:rPr>
        <w:t>th</w:t>
      </w:r>
      <w:r>
        <w:rPr>
          <w:sz w:val="24"/>
          <w:szCs w:val="24"/>
        </w:rPr>
        <w:t xml:space="preserve"> August 2016</w:t>
      </w:r>
      <w:r w:rsidR="00DD65FD">
        <w:rPr>
          <w:sz w:val="24"/>
          <w:szCs w:val="24"/>
        </w:rPr>
        <w:t>].</w:t>
      </w:r>
    </w:p>
    <w:p w:rsidR="00235A95" w:rsidRPr="004652DE" w:rsidRDefault="00235A95" w:rsidP="00E7073B">
      <w:pPr>
        <w:spacing w:line="240" w:lineRule="auto"/>
        <w:rPr>
          <w:sz w:val="24"/>
          <w:szCs w:val="24"/>
        </w:rPr>
      </w:pPr>
      <w:r>
        <w:rPr>
          <w:sz w:val="24"/>
          <w:szCs w:val="24"/>
        </w:rPr>
        <w:t xml:space="preserve">NHS England Clinical Audit </w:t>
      </w:r>
      <w:hyperlink r:id="rId11" w:history="1">
        <w:r w:rsidRPr="00330569">
          <w:rPr>
            <w:rStyle w:val="Hyperlink"/>
            <w:sz w:val="24"/>
            <w:szCs w:val="24"/>
          </w:rPr>
          <w:t>www.england.nhs.uk/ourwork/qual-clin-lead/clinaudi</w:t>
        </w:r>
      </w:hyperlink>
      <w:r>
        <w:rPr>
          <w:sz w:val="24"/>
          <w:szCs w:val="24"/>
        </w:rPr>
        <w:t xml:space="preserve"> [Accessed 9th August 2016].</w:t>
      </w:r>
    </w:p>
    <w:p w:rsidR="00E7073B" w:rsidRDefault="00E7073B" w:rsidP="00E7073B">
      <w:pPr>
        <w:spacing w:line="240" w:lineRule="auto"/>
        <w:rPr>
          <w:sz w:val="24"/>
          <w:szCs w:val="24"/>
        </w:rPr>
      </w:pPr>
      <w:r>
        <w:rPr>
          <w:sz w:val="24"/>
          <w:szCs w:val="24"/>
        </w:rPr>
        <w:t xml:space="preserve">NICE </w:t>
      </w:r>
      <w:r w:rsidRPr="007F4BAE">
        <w:rPr>
          <w:i/>
          <w:iCs/>
          <w:sz w:val="24"/>
          <w:szCs w:val="24"/>
        </w:rPr>
        <w:t>Therapeutic hypothermia following cardiac arrest</w:t>
      </w:r>
      <w:r>
        <w:rPr>
          <w:sz w:val="24"/>
          <w:szCs w:val="24"/>
        </w:rPr>
        <w:t xml:space="preserve"> </w:t>
      </w:r>
      <w:hyperlink r:id="rId12" w:history="1">
        <w:r w:rsidRPr="00330569">
          <w:rPr>
            <w:rStyle w:val="Hyperlink"/>
            <w:sz w:val="24"/>
            <w:szCs w:val="24"/>
          </w:rPr>
          <w:t xml:space="preserve">www.nice.org.uk/guidance/IPG386  </w:t>
        </w:r>
      </w:hyperlink>
      <w:r w:rsidR="00DD65FD">
        <w:rPr>
          <w:sz w:val="24"/>
          <w:szCs w:val="24"/>
        </w:rPr>
        <w:t>[</w:t>
      </w:r>
      <w:r>
        <w:rPr>
          <w:sz w:val="24"/>
          <w:szCs w:val="24"/>
        </w:rPr>
        <w:t>Accessed 9</w:t>
      </w:r>
      <w:r w:rsidRPr="00E960C8">
        <w:rPr>
          <w:sz w:val="24"/>
          <w:szCs w:val="24"/>
          <w:vertAlign w:val="superscript"/>
        </w:rPr>
        <w:t>th</w:t>
      </w:r>
      <w:r w:rsidR="00DD65FD">
        <w:rPr>
          <w:sz w:val="24"/>
          <w:szCs w:val="24"/>
        </w:rPr>
        <w:t xml:space="preserve"> August 2016].</w:t>
      </w:r>
    </w:p>
    <w:p w:rsidR="00C54451" w:rsidRPr="004652DE" w:rsidRDefault="001B1698" w:rsidP="00E960C8">
      <w:pPr>
        <w:spacing w:line="240" w:lineRule="auto"/>
        <w:rPr>
          <w:sz w:val="24"/>
          <w:szCs w:val="24"/>
        </w:rPr>
      </w:pPr>
      <w:r>
        <w:rPr>
          <w:sz w:val="24"/>
          <w:szCs w:val="24"/>
        </w:rPr>
        <w:t>NIHR (</w:t>
      </w:r>
      <w:r w:rsidR="00C54451" w:rsidRPr="004652DE">
        <w:rPr>
          <w:sz w:val="24"/>
          <w:szCs w:val="24"/>
        </w:rPr>
        <w:t>National Institute of Health Research</w:t>
      </w:r>
      <w:r>
        <w:rPr>
          <w:sz w:val="24"/>
          <w:szCs w:val="24"/>
        </w:rPr>
        <w:t>)</w:t>
      </w:r>
      <w:r w:rsidR="00C54451" w:rsidRPr="004652DE">
        <w:rPr>
          <w:sz w:val="24"/>
          <w:szCs w:val="24"/>
        </w:rPr>
        <w:t xml:space="preserve"> </w:t>
      </w:r>
      <w:r w:rsidR="009B7B1E" w:rsidRPr="004652DE">
        <w:rPr>
          <w:sz w:val="24"/>
          <w:szCs w:val="24"/>
        </w:rPr>
        <w:t>(201</w:t>
      </w:r>
      <w:r w:rsidR="00E960C8">
        <w:rPr>
          <w:sz w:val="24"/>
          <w:szCs w:val="24"/>
        </w:rPr>
        <w:t>6</w:t>
      </w:r>
      <w:r w:rsidR="009B7B1E" w:rsidRPr="004652DE">
        <w:rPr>
          <w:sz w:val="24"/>
          <w:szCs w:val="24"/>
        </w:rPr>
        <w:t xml:space="preserve">) </w:t>
      </w:r>
      <w:hyperlink r:id="rId13" w:history="1">
        <w:r w:rsidR="00F47B9F" w:rsidRPr="00330569">
          <w:rPr>
            <w:rStyle w:val="Hyperlink"/>
            <w:sz w:val="24"/>
            <w:szCs w:val="24"/>
          </w:rPr>
          <w:t>www.nihr.ac.uk</w:t>
        </w:r>
      </w:hyperlink>
      <w:r w:rsidR="00E960C8">
        <w:rPr>
          <w:sz w:val="24"/>
          <w:szCs w:val="24"/>
        </w:rPr>
        <w:t xml:space="preserve">. </w:t>
      </w:r>
      <w:r w:rsidR="00DD65FD">
        <w:rPr>
          <w:sz w:val="24"/>
          <w:szCs w:val="24"/>
        </w:rPr>
        <w:t>[</w:t>
      </w:r>
      <w:r w:rsidR="00E960C8">
        <w:rPr>
          <w:sz w:val="24"/>
          <w:szCs w:val="24"/>
        </w:rPr>
        <w:t>Accessed 9</w:t>
      </w:r>
      <w:r w:rsidR="00E960C8" w:rsidRPr="00E960C8">
        <w:rPr>
          <w:sz w:val="24"/>
          <w:szCs w:val="24"/>
          <w:vertAlign w:val="superscript"/>
        </w:rPr>
        <w:t>th</w:t>
      </w:r>
      <w:r w:rsidR="00E960C8">
        <w:rPr>
          <w:sz w:val="24"/>
          <w:szCs w:val="24"/>
        </w:rPr>
        <w:t xml:space="preserve"> August 2016</w:t>
      </w:r>
      <w:r w:rsidR="00DD65FD">
        <w:rPr>
          <w:sz w:val="24"/>
          <w:szCs w:val="24"/>
        </w:rPr>
        <w:t>]</w:t>
      </w:r>
      <w:r w:rsidR="009B7B1E" w:rsidRPr="004652DE">
        <w:rPr>
          <w:sz w:val="24"/>
          <w:szCs w:val="24"/>
        </w:rPr>
        <w:t>.</w:t>
      </w:r>
    </w:p>
    <w:p w:rsidR="0007416E" w:rsidRPr="004652DE" w:rsidRDefault="0007416E" w:rsidP="00DE2E50">
      <w:pPr>
        <w:spacing w:line="240" w:lineRule="auto"/>
        <w:rPr>
          <w:sz w:val="24"/>
          <w:szCs w:val="24"/>
        </w:rPr>
      </w:pPr>
      <w:r w:rsidRPr="004652DE">
        <w:rPr>
          <w:sz w:val="24"/>
          <w:szCs w:val="24"/>
        </w:rPr>
        <w:t>Polit DF &amp; Beck CT (20</w:t>
      </w:r>
      <w:r w:rsidR="00DE2E50">
        <w:rPr>
          <w:sz w:val="24"/>
          <w:szCs w:val="24"/>
        </w:rPr>
        <w:t>12</w:t>
      </w:r>
      <w:r w:rsidRPr="004652DE">
        <w:rPr>
          <w:sz w:val="24"/>
          <w:szCs w:val="24"/>
        </w:rPr>
        <w:t xml:space="preserve">) </w:t>
      </w:r>
      <w:r w:rsidRPr="004652DE">
        <w:rPr>
          <w:i/>
          <w:sz w:val="24"/>
          <w:szCs w:val="24"/>
        </w:rPr>
        <w:t xml:space="preserve">Essentials of nursing research: </w:t>
      </w:r>
      <w:r w:rsidR="00236570">
        <w:rPr>
          <w:i/>
          <w:sz w:val="24"/>
          <w:szCs w:val="24"/>
        </w:rPr>
        <w:t>m</w:t>
      </w:r>
      <w:r w:rsidRPr="004652DE">
        <w:rPr>
          <w:i/>
          <w:sz w:val="24"/>
          <w:szCs w:val="24"/>
        </w:rPr>
        <w:t>ethods, appraisal and utilisation.</w:t>
      </w:r>
      <w:r w:rsidRPr="004652DE">
        <w:rPr>
          <w:sz w:val="24"/>
          <w:szCs w:val="24"/>
        </w:rPr>
        <w:t xml:space="preserve"> Lippincott, Philadelphia.</w:t>
      </w:r>
    </w:p>
    <w:p w:rsidR="00A25F44" w:rsidRPr="004652DE" w:rsidRDefault="0007416E" w:rsidP="00DE2E50">
      <w:pPr>
        <w:spacing w:line="240" w:lineRule="auto"/>
        <w:rPr>
          <w:sz w:val="24"/>
          <w:szCs w:val="24"/>
        </w:rPr>
      </w:pPr>
      <w:r w:rsidRPr="004652DE">
        <w:rPr>
          <w:sz w:val="24"/>
          <w:szCs w:val="24"/>
        </w:rPr>
        <w:t>Robson C (20</w:t>
      </w:r>
      <w:r w:rsidR="00DE2E50">
        <w:rPr>
          <w:sz w:val="24"/>
          <w:szCs w:val="24"/>
        </w:rPr>
        <w:t>11</w:t>
      </w:r>
      <w:r w:rsidRPr="004652DE">
        <w:rPr>
          <w:sz w:val="24"/>
          <w:szCs w:val="24"/>
        </w:rPr>
        <w:t xml:space="preserve">) </w:t>
      </w:r>
      <w:r w:rsidRPr="004652DE">
        <w:rPr>
          <w:i/>
          <w:sz w:val="24"/>
          <w:szCs w:val="24"/>
        </w:rPr>
        <w:t>Real world research</w:t>
      </w:r>
      <w:r w:rsidRPr="004652DE">
        <w:rPr>
          <w:sz w:val="24"/>
          <w:szCs w:val="24"/>
        </w:rPr>
        <w:t xml:space="preserve"> </w:t>
      </w:r>
      <w:r w:rsidRPr="00EB061B">
        <w:rPr>
          <w:i/>
          <w:sz w:val="24"/>
          <w:szCs w:val="24"/>
        </w:rPr>
        <w:t>(</w:t>
      </w:r>
      <w:r w:rsidR="00DE2E50">
        <w:rPr>
          <w:i/>
          <w:sz w:val="24"/>
          <w:szCs w:val="24"/>
        </w:rPr>
        <w:t>3</w:t>
      </w:r>
      <w:r w:rsidR="00DE2E50" w:rsidRPr="00DE2E50">
        <w:rPr>
          <w:i/>
          <w:sz w:val="24"/>
          <w:szCs w:val="24"/>
          <w:vertAlign w:val="superscript"/>
        </w:rPr>
        <w:t>rd</w:t>
      </w:r>
      <w:r w:rsidR="00DE2E50">
        <w:rPr>
          <w:i/>
          <w:sz w:val="24"/>
          <w:szCs w:val="24"/>
        </w:rPr>
        <w:t xml:space="preserve"> </w:t>
      </w:r>
      <w:r w:rsidRPr="00EB061B">
        <w:rPr>
          <w:i/>
          <w:sz w:val="24"/>
          <w:szCs w:val="24"/>
        </w:rPr>
        <w:t xml:space="preserve"> Edition).</w:t>
      </w:r>
      <w:r w:rsidRPr="004652DE">
        <w:rPr>
          <w:sz w:val="24"/>
          <w:szCs w:val="24"/>
        </w:rPr>
        <w:t xml:space="preserve"> Blackwell, Oxford</w:t>
      </w:r>
    </w:p>
    <w:p w:rsidR="002A54ED" w:rsidRDefault="002A54ED" w:rsidP="003278C4">
      <w:pPr>
        <w:spacing w:line="240" w:lineRule="auto"/>
        <w:rPr>
          <w:sz w:val="24"/>
          <w:szCs w:val="24"/>
        </w:rPr>
      </w:pPr>
      <w:r>
        <w:rPr>
          <w:sz w:val="24"/>
          <w:szCs w:val="24"/>
        </w:rPr>
        <w:t xml:space="preserve">Watmough S, Flynn M, Wright A and Fry K (2010) Research nurse or nurse researcher? </w:t>
      </w:r>
      <w:r w:rsidRPr="002A54ED">
        <w:rPr>
          <w:i/>
          <w:iCs/>
          <w:sz w:val="24"/>
          <w:szCs w:val="24"/>
        </w:rPr>
        <w:t>British Journal of Cardiac Nursing</w:t>
      </w:r>
      <w:r>
        <w:rPr>
          <w:sz w:val="24"/>
          <w:szCs w:val="24"/>
        </w:rPr>
        <w:t xml:space="preserve"> </w:t>
      </w:r>
      <w:r w:rsidRPr="002A54ED">
        <w:rPr>
          <w:b/>
          <w:bCs/>
          <w:sz w:val="24"/>
          <w:szCs w:val="24"/>
        </w:rPr>
        <w:t>5</w:t>
      </w:r>
      <w:r>
        <w:rPr>
          <w:sz w:val="24"/>
          <w:szCs w:val="24"/>
        </w:rPr>
        <w:t xml:space="preserve"> (8); 396-399.</w:t>
      </w:r>
    </w:p>
    <w:p w:rsidR="00E00F06" w:rsidRDefault="00E00F06" w:rsidP="003278C4">
      <w:pPr>
        <w:spacing w:line="240" w:lineRule="auto"/>
        <w:rPr>
          <w:sz w:val="24"/>
          <w:szCs w:val="24"/>
        </w:rPr>
      </w:pPr>
      <w:r>
        <w:rPr>
          <w:sz w:val="24"/>
          <w:szCs w:val="24"/>
        </w:rPr>
        <w:t>Wright A, Flynn M, Watmou</w:t>
      </w:r>
      <w:r w:rsidR="00FB6317">
        <w:rPr>
          <w:sz w:val="24"/>
          <w:szCs w:val="24"/>
        </w:rPr>
        <w:t>g</w:t>
      </w:r>
      <w:r>
        <w:rPr>
          <w:sz w:val="24"/>
          <w:szCs w:val="24"/>
        </w:rPr>
        <w:t>h S and Fry K (2010) Ethical aspects of health research</w:t>
      </w:r>
      <w:r w:rsidR="00FB6317">
        <w:rPr>
          <w:sz w:val="24"/>
          <w:szCs w:val="24"/>
        </w:rPr>
        <w:t xml:space="preserve">. </w:t>
      </w:r>
      <w:r w:rsidR="00FB6317" w:rsidRPr="00FB6317">
        <w:rPr>
          <w:i/>
          <w:iCs/>
          <w:sz w:val="24"/>
          <w:szCs w:val="24"/>
        </w:rPr>
        <w:t>British Journal of Cardiac Nursing</w:t>
      </w:r>
      <w:r w:rsidR="00FB6317">
        <w:rPr>
          <w:sz w:val="24"/>
          <w:szCs w:val="24"/>
        </w:rPr>
        <w:t xml:space="preserve"> </w:t>
      </w:r>
      <w:r w:rsidR="00FB6317" w:rsidRPr="00FB6317">
        <w:rPr>
          <w:b/>
          <w:bCs/>
          <w:sz w:val="24"/>
          <w:szCs w:val="24"/>
        </w:rPr>
        <w:t xml:space="preserve">5 </w:t>
      </w:r>
      <w:r w:rsidR="00FB6317">
        <w:rPr>
          <w:sz w:val="24"/>
          <w:szCs w:val="24"/>
        </w:rPr>
        <w:t>(9); 444-450.</w:t>
      </w:r>
    </w:p>
    <w:p w:rsidR="0036316B" w:rsidRPr="004652DE" w:rsidRDefault="0036316B" w:rsidP="004652DE">
      <w:pPr>
        <w:spacing w:line="360" w:lineRule="auto"/>
        <w:rPr>
          <w:b/>
          <w:sz w:val="24"/>
          <w:szCs w:val="24"/>
        </w:rPr>
      </w:pPr>
    </w:p>
    <w:p w:rsidR="0036316B" w:rsidRPr="004652DE" w:rsidRDefault="0036316B" w:rsidP="004652DE">
      <w:pPr>
        <w:spacing w:line="360" w:lineRule="auto"/>
        <w:rPr>
          <w:b/>
          <w:sz w:val="24"/>
          <w:szCs w:val="24"/>
        </w:rPr>
      </w:pPr>
    </w:p>
    <w:sectPr w:rsidR="0036316B" w:rsidRPr="004652DE" w:rsidSect="001F632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51" w:rsidRDefault="004B3151" w:rsidP="000B5ECD">
      <w:pPr>
        <w:spacing w:after="0" w:line="240" w:lineRule="auto"/>
      </w:pPr>
      <w:r>
        <w:separator/>
      </w:r>
    </w:p>
  </w:endnote>
  <w:endnote w:type="continuationSeparator" w:id="0">
    <w:p w:rsidR="004B3151" w:rsidRDefault="004B3151" w:rsidP="000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735"/>
      <w:docPartObj>
        <w:docPartGallery w:val="Page Numbers (Bottom of Page)"/>
        <w:docPartUnique/>
      </w:docPartObj>
    </w:sdtPr>
    <w:sdtEndPr/>
    <w:sdtContent>
      <w:p w:rsidR="004B3151" w:rsidRDefault="00F47F2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B3151" w:rsidRDefault="004B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51" w:rsidRDefault="004B3151" w:rsidP="000B5ECD">
      <w:pPr>
        <w:spacing w:after="0" w:line="240" w:lineRule="auto"/>
      </w:pPr>
      <w:r>
        <w:separator/>
      </w:r>
    </w:p>
  </w:footnote>
  <w:footnote w:type="continuationSeparator" w:id="0">
    <w:p w:rsidR="004B3151" w:rsidRDefault="004B3151" w:rsidP="000B5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1" w:rsidRDefault="004B3151" w:rsidP="00060ABA">
    <w:pPr>
      <w:rPr>
        <w:rFonts w:ascii="Calibri" w:hAnsi="Calibri"/>
        <w:color w:val="000000"/>
      </w:rPr>
    </w:pPr>
    <w:r>
      <w:rPr>
        <w:rFonts w:ascii="Calibri" w:hAnsi="Calibri"/>
        <w:color w:val="000000"/>
      </w:rPr>
      <w:t>BJCN 2016 - Turning ideas into research proposals</w:t>
    </w:r>
  </w:p>
  <w:p w:rsidR="004B3151" w:rsidRPr="00AA2087" w:rsidRDefault="004B3151" w:rsidP="00060ABA">
    <w:r>
      <w:rPr>
        <w:rFonts w:ascii="Calibri" w:hAnsi="Calibri"/>
        <w:color w:val="000000"/>
      </w:rPr>
      <w:t>Maria Flynn and Dave Mercer</w:t>
    </w:r>
  </w:p>
  <w:p w:rsidR="004B3151" w:rsidRDefault="004B3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465A7"/>
    <w:multiLevelType w:val="hybridMultilevel"/>
    <w:tmpl w:val="1352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31638"/>
    <w:multiLevelType w:val="hybridMultilevel"/>
    <w:tmpl w:val="32AC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2526B"/>
    <w:multiLevelType w:val="hybridMultilevel"/>
    <w:tmpl w:val="125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52"/>
    <w:rsid w:val="0001245F"/>
    <w:rsid w:val="000177F2"/>
    <w:rsid w:val="0002206F"/>
    <w:rsid w:val="00042039"/>
    <w:rsid w:val="00043E82"/>
    <w:rsid w:val="00060ABA"/>
    <w:rsid w:val="0007416E"/>
    <w:rsid w:val="0008070E"/>
    <w:rsid w:val="000831C3"/>
    <w:rsid w:val="00094883"/>
    <w:rsid w:val="000B2A56"/>
    <w:rsid w:val="000B572D"/>
    <w:rsid w:val="000B5ECD"/>
    <w:rsid w:val="000F227D"/>
    <w:rsid w:val="000F5B65"/>
    <w:rsid w:val="001146AE"/>
    <w:rsid w:val="001327C3"/>
    <w:rsid w:val="00190D73"/>
    <w:rsid w:val="00192E2C"/>
    <w:rsid w:val="001A41D6"/>
    <w:rsid w:val="001B1698"/>
    <w:rsid w:val="001B29E9"/>
    <w:rsid w:val="001B5B77"/>
    <w:rsid w:val="001E189B"/>
    <w:rsid w:val="001F1096"/>
    <w:rsid w:val="001F25E1"/>
    <w:rsid w:val="001F6329"/>
    <w:rsid w:val="00235A95"/>
    <w:rsid w:val="00236570"/>
    <w:rsid w:val="00240581"/>
    <w:rsid w:val="00244251"/>
    <w:rsid w:val="00246B67"/>
    <w:rsid w:val="00256BE8"/>
    <w:rsid w:val="00257B6B"/>
    <w:rsid w:val="00263345"/>
    <w:rsid w:val="00292548"/>
    <w:rsid w:val="0029423A"/>
    <w:rsid w:val="002A54ED"/>
    <w:rsid w:val="002A74B0"/>
    <w:rsid w:val="002F2FF8"/>
    <w:rsid w:val="00321E41"/>
    <w:rsid w:val="003278C4"/>
    <w:rsid w:val="00333247"/>
    <w:rsid w:val="00345018"/>
    <w:rsid w:val="0036316B"/>
    <w:rsid w:val="00381996"/>
    <w:rsid w:val="00387873"/>
    <w:rsid w:val="00391067"/>
    <w:rsid w:val="0039472D"/>
    <w:rsid w:val="003B3D26"/>
    <w:rsid w:val="003C144B"/>
    <w:rsid w:val="003C1808"/>
    <w:rsid w:val="003C3D17"/>
    <w:rsid w:val="003F0523"/>
    <w:rsid w:val="003F19EE"/>
    <w:rsid w:val="0041293C"/>
    <w:rsid w:val="00430F0C"/>
    <w:rsid w:val="004335D9"/>
    <w:rsid w:val="00437D4F"/>
    <w:rsid w:val="00442F05"/>
    <w:rsid w:val="00457446"/>
    <w:rsid w:val="00460773"/>
    <w:rsid w:val="004652DE"/>
    <w:rsid w:val="00480283"/>
    <w:rsid w:val="004A79EE"/>
    <w:rsid w:val="004B3151"/>
    <w:rsid w:val="004D2469"/>
    <w:rsid w:val="005060DB"/>
    <w:rsid w:val="00506A81"/>
    <w:rsid w:val="00541490"/>
    <w:rsid w:val="00544D20"/>
    <w:rsid w:val="005E38B0"/>
    <w:rsid w:val="005E4F80"/>
    <w:rsid w:val="005F7A0E"/>
    <w:rsid w:val="00600D49"/>
    <w:rsid w:val="00607B70"/>
    <w:rsid w:val="00641351"/>
    <w:rsid w:val="006527A3"/>
    <w:rsid w:val="00686930"/>
    <w:rsid w:val="006A0FDD"/>
    <w:rsid w:val="006B2ABB"/>
    <w:rsid w:val="006C6DA8"/>
    <w:rsid w:val="006C7A4E"/>
    <w:rsid w:val="006E6AF0"/>
    <w:rsid w:val="007437F2"/>
    <w:rsid w:val="00746C6E"/>
    <w:rsid w:val="00770366"/>
    <w:rsid w:val="00774F42"/>
    <w:rsid w:val="00786349"/>
    <w:rsid w:val="0079035D"/>
    <w:rsid w:val="007A41D2"/>
    <w:rsid w:val="007A7E56"/>
    <w:rsid w:val="007B0220"/>
    <w:rsid w:val="007D2E54"/>
    <w:rsid w:val="007F0554"/>
    <w:rsid w:val="007F4BAE"/>
    <w:rsid w:val="00800FC5"/>
    <w:rsid w:val="00821F0E"/>
    <w:rsid w:val="0083642A"/>
    <w:rsid w:val="00841400"/>
    <w:rsid w:val="00865FFD"/>
    <w:rsid w:val="008B7D9F"/>
    <w:rsid w:val="008C178C"/>
    <w:rsid w:val="008C658A"/>
    <w:rsid w:val="00911662"/>
    <w:rsid w:val="0091241E"/>
    <w:rsid w:val="00921E13"/>
    <w:rsid w:val="00925552"/>
    <w:rsid w:val="0094040C"/>
    <w:rsid w:val="00965C9E"/>
    <w:rsid w:val="00974CD5"/>
    <w:rsid w:val="00976254"/>
    <w:rsid w:val="00976A29"/>
    <w:rsid w:val="009812BB"/>
    <w:rsid w:val="009820B7"/>
    <w:rsid w:val="00994157"/>
    <w:rsid w:val="009B746A"/>
    <w:rsid w:val="009B7B1E"/>
    <w:rsid w:val="009D327B"/>
    <w:rsid w:val="009E1F22"/>
    <w:rsid w:val="009E5D36"/>
    <w:rsid w:val="009E70EA"/>
    <w:rsid w:val="009F2E4D"/>
    <w:rsid w:val="009F5EB3"/>
    <w:rsid w:val="00A07AA5"/>
    <w:rsid w:val="00A24415"/>
    <w:rsid w:val="00A25F44"/>
    <w:rsid w:val="00A2672B"/>
    <w:rsid w:val="00A34F95"/>
    <w:rsid w:val="00A62783"/>
    <w:rsid w:val="00A63801"/>
    <w:rsid w:val="00A7692E"/>
    <w:rsid w:val="00A94632"/>
    <w:rsid w:val="00A948EC"/>
    <w:rsid w:val="00AA2087"/>
    <w:rsid w:val="00AE5E33"/>
    <w:rsid w:val="00AE611B"/>
    <w:rsid w:val="00B303EB"/>
    <w:rsid w:val="00B42B50"/>
    <w:rsid w:val="00B522AB"/>
    <w:rsid w:val="00B635E1"/>
    <w:rsid w:val="00B65F28"/>
    <w:rsid w:val="00B941D3"/>
    <w:rsid w:val="00B96FE6"/>
    <w:rsid w:val="00BB406D"/>
    <w:rsid w:val="00BE07E1"/>
    <w:rsid w:val="00BE11A2"/>
    <w:rsid w:val="00BE21A9"/>
    <w:rsid w:val="00C31BED"/>
    <w:rsid w:val="00C37E09"/>
    <w:rsid w:val="00C46725"/>
    <w:rsid w:val="00C54451"/>
    <w:rsid w:val="00C60877"/>
    <w:rsid w:val="00C72FF2"/>
    <w:rsid w:val="00CF0AF1"/>
    <w:rsid w:val="00CF7689"/>
    <w:rsid w:val="00D050F5"/>
    <w:rsid w:val="00D056FA"/>
    <w:rsid w:val="00D103F7"/>
    <w:rsid w:val="00D210B1"/>
    <w:rsid w:val="00D537A1"/>
    <w:rsid w:val="00D53CF5"/>
    <w:rsid w:val="00D61614"/>
    <w:rsid w:val="00D70AF1"/>
    <w:rsid w:val="00D729FB"/>
    <w:rsid w:val="00D765B0"/>
    <w:rsid w:val="00D93992"/>
    <w:rsid w:val="00DA238D"/>
    <w:rsid w:val="00DB793C"/>
    <w:rsid w:val="00DC13FF"/>
    <w:rsid w:val="00DD4494"/>
    <w:rsid w:val="00DD65FD"/>
    <w:rsid w:val="00DE2E50"/>
    <w:rsid w:val="00DE5802"/>
    <w:rsid w:val="00E00F06"/>
    <w:rsid w:val="00E04BB1"/>
    <w:rsid w:val="00E073B6"/>
    <w:rsid w:val="00E7073B"/>
    <w:rsid w:val="00E72B41"/>
    <w:rsid w:val="00E80C50"/>
    <w:rsid w:val="00E819DA"/>
    <w:rsid w:val="00E8364A"/>
    <w:rsid w:val="00E90C32"/>
    <w:rsid w:val="00E9531E"/>
    <w:rsid w:val="00E960C8"/>
    <w:rsid w:val="00EB061B"/>
    <w:rsid w:val="00EC7B69"/>
    <w:rsid w:val="00ED00E0"/>
    <w:rsid w:val="00ED3F8D"/>
    <w:rsid w:val="00F056A4"/>
    <w:rsid w:val="00F05BEE"/>
    <w:rsid w:val="00F07BE2"/>
    <w:rsid w:val="00F24ACD"/>
    <w:rsid w:val="00F3034D"/>
    <w:rsid w:val="00F4771D"/>
    <w:rsid w:val="00F47B9F"/>
    <w:rsid w:val="00F47F27"/>
    <w:rsid w:val="00F5516E"/>
    <w:rsid w:val="00F97158"/>
    <w:rsid w:val="00F97EFE"/>
    <w:rsid w:val="00FB6317"/>
    <w:rsid w:val="00FD70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15:docId w15:val="{6B98B49B-235D-4989-BD15-0D87B8D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6E"/>
    <w:pPr>
      <w:ind w:left="720"/>
      <w:contextualSpacing/>
    </w:pPr>
  </w:style>
  <w:style w:type="paragraph" w:styleId="Header">
    <w:name w:val="header"/>
    <w:basedOn w:val="Normal"/>
    <w:link w:val="HeaderChar"/>
    <w:uiPriority w:val="99"/>
    <w:semiHidden/>
    <w:unhideWhenUsed/>
    <w:rsid w:val="000B5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5ECD"/>
  </w:style>
  <w:style w:type="paragraph" w:styleId="Footer">
    <w:name w:val="footer"/>
    <w:basedOn w:val="Normal"/>
    <w:link w:val="FooterChar"/>
    <w:uiPriority w:val="99"/>
    <w:unhideWhenUsed/>
    <w:rsid w:val="000B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ECD"/>
  </w:style>
  <w:style w:type="paragraph" w:styleId="BalloonText">
    <w:name w:val="Balloon Text"/>
    <w:basedOn w:val="Normal"/>
    <w:link w:val="BalloonTextChar"/>
    <w:uiPriority w:val="99"/>
    <w:semiHidden/>
    <w:unhideWhenUsed/>
    <w:rsid w:val="006C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4E"/>
    <w:rPr>
      <w:rFonts w:ascii="Tahoma" w:hAnsi="Tahoma" w:cs="Tahoma"/>
      <w:sz w:val="16"/>
      <w:szCs w:val="16"/>
    </w:rPr>
  </w:style>
  <w:style w:type="table" w:styleId="TableGrid">
    <w:name w:val="Table Grid"/>
    <w:basedOn w:val="TableNormal"/>
    <w:uiPriority w:val="59"/>
    <w:rsid w:val="003B3D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ABA"/>
    <w:rPr>
      <w:color w:val="0000FF" w:themeColor="hyperlink"/>
      <w:u w:val="single"/>
    </w:rPr>
  </w:style>
  <w:style w:type="paragraph" w:customStyle="1" w:styleId="bodytext">
    <w:name w:val="*body text"/>
    <w:basedOn w:val="Normal"/>
    <w:qFormat/>
    <w:rsid w:val="00EC7B69"/>
    <w:pPr>
      <w:spacing w:after="0" w:line="170" w:lineRule="exact"/>
    </w:pPr>
    <w:rPr>
      <w:rFonts w:ascii="Times New Roman" w:eastAsia="Times New Roman" w:hAnsi="Times New Roman"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lynn@liverpool.ac.uk" TargetMode="External"/><Relationship Id="rId13" Type="http://schemas.openxmlformats.org/officeDocument/2006/relationships/hyperlink" Target="http://www.nih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guidance/IPG386%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hs.uk/ourwork/qual-clin-lead/clinaud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ra.nhs.uk" TargetMode="External"/><Relationship Id="rId4" Type="http://schemas.openxmlformats.org/officeDocument/2006/relationships/settings" Target="settings.xml"/><Relationship Id="rId9" Type="http://schemas.openxmlformats.org/officeDocument/2006/relationships/hyperlink" Target="http://www.cochranelibra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F2C9-1F1C-4923-9207-A6E09C89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Flynn, Maria</cp:lastModifiedBy>
  <cp:revision>2</cp:revision>
  <cp:lastPrinted>2010-06-28T07:16:00Z</cp:lastPrinted>
  <dcterms:created xsi:type="dcterms:W3CDTF">2017-01-17T08:26:00Z</dcterms:created>
  <dcterms:modified xsi:type="dcterms:W3CDTF">2017-01-17T08:26:00Z</dcterms:modified>
</cp:coreProperties>
</file>