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91EFA" w14:textId="77777777" w:rsidR="009D6D21" w:rsidRDefault="009D6D21" w:rsidP="009D6D21">
      <w:pPr>
        <w:spacing w:line="480" w:lineRule="auto"/>
        <w:jc w:val="both"/>
        <w:rPr>
          <w:b/>
          <w:sz w:val="28"/>
          <w:szCs w:val="28"/>
        </w:rPr>
      </w:pPr>
      <w:r>
        <w:rPr>
          <w:b/>
          <w:sz w:val="28"/>
          <w:szCs w:val="28"/>
        </w:rPr>
        <w:t xml:space="preserve">A practical approach to dealing with contagious ovine digital dermatitis (CODD) on farms.  </w:t>
      </w:r>
    </w:p>
    <w:p w14:paraId="6286444B" w14:textId="77777777" w:rsidR="009D6D21" w:rsidRDefault="009D6D21" w:rsidP="009D6D21">
      <w:pPr>
        <w:spacing w:line="480" w:lineRule="auto"/>
        <w:jc w:val="both"/>
      </w:pPr>
    </w:p>
    <w:p w14:paraId="53F6EB87" w14:textId="77777777" w:rsidR="009D6D21" w:rsidRDefault="009D6D21" w:rsidP="009D6D21">
      <w:pPr>
        <w:spacing w:line="480" w:lineRule="auto"/>
        <w:jc w:val="both"/>
      </w:pPr>
      <w:r>
        <w:t>Joe Angell</w:t>
      </w:r>
      <w:r>
        <w:rPr>
          <w:vertAlign w:val="superscript"/>
        </w:rPr>
        <w:t>*†</w:t>
      </w:r>
      <w:r>
        <w:t>, Dai Grove-White</w:t>
      </w:r>
      <w:r>
        <w:rPr>
          <w:vertAlign w:val="superscript"/>
        </w:rPr>
        <w:t>*‡</w:t>
      </w:r>
      <w:r>
        <w:t>, Jennifer Duncan</w:t>
      </w:r>
      <w:r>
        <w:rPr>
          <w:vertAlign w:val="superscript"/>
        </w:rPr>
        <w:t>*‡</w:t>
      </w:r>
    </w:p>
    <w:p w14:paraId="42B684AB" w14:textId="77777777" w:rsidR="009D6D21" w:rsidRDefault="009D6D21" w:rsidP="009D6D21">
      <w:pPr>
        <w:spacing w:line="480" w:lineRule="auto"/>
        <w:jc w:val="both"/>
      </w:pPr>
    </w:p>
    <w:p w14:paraId="6F0C59CD" w14:textId="77777777" w:rsidR="009D6D21" w:rsidRDefault="009D6D21" w:rsidP="009D6D21">
      <w:pPr>
        <w:spacing w:line="480" w:lineRule="auto"/>
        <w:jc w:val="both"/>
      </w:pPr>
      <w:r>
        <w:t xml:space="preserve">*Department of Epidemiology and Population Health, Institute of Infection and Global Health, The University of Liverpool, </w:t>
      </w:r>
      <w:proofErr w:type="spellStart"/>
      <w:r>
        <w:t>Leahurst</w:t>
      </w:r>
      <w:proofErr w:type="spellEnd"/>
      <w:r>
        <w:t xml:space="preserve"> Campus, </w:t>
      </w:r>
      <w:proofErr w:type="spellStart"/>
      <w:r>
        <w:t>Neston</w:t>
      </w:r>
      <w:proofErr w:type="spellEnd"/>
      <w:r>
        <w:t xml:space="preserve">, </w:t>
      </w:r>
      <w:proofErr w:type="spellStart"/>
      <w:r>
        <w:t>Wirral</w:t>
      </w:r>
      <w:proofErr w:type="spellEnd"/>
      <w:r>
        <w:t xml:space="preserve">, CH64 7TE.  </w:t>
      </w:r>
    </w:p>
    <w:p w14:paraId="47DE0AD4" w14:textId="77777777" w:rsidR="009D6D21" w:rsidRDefault="009D6D21" w:rsidP="009D6D21">
      <w:pPr>
        <w:spacing w:line="480" w:lineRule="auto"/>
        <w:jc w:val="both"/>
      </w:pPr>
      <w:r>
        <w:t xml:space="preserve">‡School of Veterinary Science, </w:t>
      </w:r>
      <w:proofErr w:type="gramStart"/>
      <w:r>
        <w:t>The</w:t>
      </w:r>
      <w:proofErr w:type="gramEnd"/>
      <w:r>
        <w:t xml:space="preserve"> University of Liverpool, </w:t>
      </w:r>
      <w:proofErr w:type="spellStart"/>
      <w:r>
        <w:t>Leahurst</w:t>
      </w:r>
      <w:proofErr w:type="spellEnd"/>
      <w:r>
        <w:t xml:space="preserve"> Campus, </w:t>
      </w:r>
      <w:proofErr w:type="spellStart"/>
      <w:r>
        <w:t>Neston</w:t>
      </w:r>
      <w:proofErr w:type="spellEnd"/>
      <w:r>
        <w:t xml:space="preserve">, </w:t>
      </w:r>
      <w:proofErr w:type="spellStart"/>
      <w:r>
        <w:t>Wirral</w:t>
      </w:r>
      <w:proofErr w:type="spellEnd"/>
      <w:r>
        <w:t xml:space="preserve">, CH64 7TE.  </w:t>
      </w:r>
    </w:p>
    <w:p w14:paraId="2C523C83" w14:textId="77777777" w:rsidR="009D6D21" w:rsidRDefault="009D6D21" w:rsidP="009D6D21">
      <w:pPr>
        <w:spacing w:line="480" w:lineRule="auto"/>
        <w:jc w:val="both"/>
      </w:pPr>
    </w:p>
    <w:p w14:paraId="69E82ABB" w14:textId="77777777" w:rsidR="009D6D21" w:rsidRDefault="009D6D21" w:rsidP="009D6D21">
      <w:pPr>
        <w:spacing w:line="480" w:lineRule="auto"/>
        <w:jc w:val="both"/>
      </w:pPr>
    </w:p>
    <w:p w14:paraId="0ABC2A2B" w14:textId="77777777" w:rsidR="009D6D21" w:rsidRDefault="009D6D21" w:rsidP="009D6D21">
      <w:pPr>
        <w:spacing w:line="480" w:lineRule="auto"/>
        <w:jc w:val="both"/>
      </w:pPr>
      <w:r>
        <w:t xml:space="preserve">†Corresponding author: </w:t>
      </w:r>
      <w:hyperlink r:id="rId8" w:history="1">
        <w:r>
          <w:rPr>
            <w:rStyle w:val="Hyperlink"/>
          </w:rPr>
          <w:t>jwa@liv.ac.uk</w:t>
        </w:r>
      </w:hyperlink>
      <w:r>
        <w:t xml:space="preserve"> 0151 794 6050</w:t>
      </w:r>
    </w:p>
    <w:p w14:paraId="6FAA6C1D" w14:textId="77777777" w:rsidR="009D6D21" w:rsidRDefault="009D6D21" w:rsidP="009D6D21">
      <w:pPr>
        <w:spacing w:line="480" w:lineRule="auto"/>
        <w:jc w:val="both"/>
      </w:pPr>
    </w:p>
    <w:p w14:paraId="78029316" w14:textId="77777777" w:rsidR="009D6D21" w:rsidRDefault="009D6D21" w:rsidP="009D6D21">
      <w:pPr>
        <w:spacing w:line="480" w:lineRule="auto"/>
        <w:jc w:val="both"/>
      </w:pPr>
      <w:r>
        <w:t>Details of each author’s current appointment:</w:t>
      </w:r>
    </w:p>
    <w:p w14:paraId="15D1AB41" w14:textId="77777777" w:rsidR="009D6D21" w:rsidRDefault="009D6D21" w:rsidP="009D6D21">
      <w:pPr>
        <w:spacing w:line="480" w:lineRule="auto"/>
        <w:ind w:left="2160" w:hanging="2160"/>
        <w:jc w:val="both"/>
      </w:pPr>
      <w:r>
        <w:t xml:space="preserve">J.W. Angell </w:t>
      </w:r>
      <w:r>
        <w:tab/>
        <w:t>Tenure Track Fellow in Veterinary Infectious Diseases at the University of Liverpool</w:t>
      </w:r>
    </w:p>
    <w:p w14:paraId="27A3A49F" w14:textId="77777777" w:rsidR="009D6D21" w:rsidRDefault="009D6D21" w:rsidP="009D6D21">
      <w:pPr>
        <w:spacing w:line="480" w:lineRule="auto"/>
        <w:ind w:left="2160" w:hanging="2160"/>
        <w:jc w:val="both"/>
      </w:pPr>
      <w:r>
        <w:t>D.H. Grove-White</w:t>
      </w:r>
      <w:r>
        <w:tab/>
        <w:t>Head of Division and Senior Lecturer in Livestock Health and Welfare at the University of Liverpool</w:t>
      </w:r>
    </w:p>
    <w:p w14:paraId="4BEF3097" w14:textId="77777777" w:rsidR="009D6D21" w:rsidRDefault="009D6D21" w:rsidP="009D6D21">
      <w:pPr>
        <w:spacing w:line="480" w:lineRule="auto"/>
        <w:ind w:left="2160" w:hanging="2160"/>
        <w:jc w:val="both"/>
      </w:pPr>
      <w:r>
        <w:t>J.S. Duncan</w:t>
      </w:r>
      <w:r>
        <w:tab/>
        <w:t>Senior Lecturer in Livestock Health and Welfare at the University of Liverpool</w:t>
      </w:r>
    </w:p>
    <w:p w14:paraId="329AE9B2" w14:textId="77777777" w:rsidR="009D6D21" w:rsidRDefault="009D6D21" w:rsidP="00D51076">
      <w:pPr>
        <w:pStyle w:val="Heading1"/>
      </w:pPr>
      <w:bookmarkStart w:id="0" w:name="_GoBack"/>
      <w:bookmarkEnd w:id="0"/>
      <w:r>
        <w:br w:type="page"/>
      </w:r>
    </w:p>
    <w:p w14:paraId="6F710278" w14:textId="2E7DFE8B" w:rsidR="00690D4A" w:rsidRDefault="00D51076" w:rsidP="00D51076">
      <w:pPr>
        <w:pStyle w:val="Heading1"/>
      </w:pPr>
      <w:r>
        <w:lastRenderedPageBreak/>
        <w:t>Abstract</w:t>
      </w:r>
    </w:p>
    <w:p w14:paraId="69F193AA" w14:textId="547DE7CD" w:rsidR="003E1AA1" w:rsidRDefault="003E1AA1" w:rsidP="00690D4A">
      <w:pPr>
        <w:spacing w:line="480" w:lineRule="auto"/>
        <w:jc w:val="both"/>
      </w:pPr>
      <w:r>
        <w:t>Contagious ovine digital dermatitis</w:t>
      </w:r>
      <w:r w:rsidR="00242EBC">
        <w:t xml:space="preserve"> (CODD)</w:t>
      </w:r>
      <w:r>
        <w:t xml:space="preserve"> is a cause of severe welfare compromise in affected sheep and can cause major problems on some farms.  The specific aetiology is still unknown but </w:t>
      </w:r>
      <w:r w:rsidRPr="003E1AA1">
        <w:rPr>
          <w:i/>
        </w:rPr>
        <w:t>Treponema</w:t>
      </w:r>
      <w:r>
        <w:t xml:space="preserve"> spp. are considered as the most likely infectious agents necessary for disease.  </w:t>
      </w:r>
    </w:p>
    <w:p w14:paraId="788FA1F2" w14:textId="701327AD" w:rsidR="003E1AA1" w:rsidRDefault="00024D84" w:rsidP="00690D4A">
      <w:pPr>
        <w:spacing w:line="480" w:lineRule="auto"/>
        <w:jc w:val="both"/>
      </w:pPr>
      <w:r w:rsidRPr="00F4779D">
        <w:t xml:space="preserve">Recent evidence has shown strong links between footrot and CODD and a holistic approach to treatment and control is likely to be necessary in order to achieve control on affected farms.  </w:t>
      </w:r>
      <w:r w:rsidR="003E1AA1" w:rsidRPr="00F4779D">
        <w:t xml:space="preserve">Together with this, strict biosecurity practices are </w:t>
      </w:r>
      <w:r w:rsidR="00050F0E" w:rsidRPr="00F4779D">
        <w:t xml:space="preserve">required </w:t>
      </w:r>
      <w:r w:rsidRPr="00F4779D">
        <w:t xml:space="preserve">including the examination of all feet of all new entrants to a flock </w:t>
      </w:r>
      <w:r w:rsidR="00050F0E" w:rsidRPr="00F4779D">
        <w:t xml:space="preserve">with the aim of </w:t>
      </w:r>
      <w:r w:rsidR="003E1AA1" w:rsidRPr="00F4779D">
        <w:t>prevent</w:t>
      </w:r>
      <w:r w:rsidR="00050F0E" w:rsidRPr="00F4779D">
        <w:t>ing</w:t>
      </w:r>
      <w:r w:rsidR="003E1AA1" w:rsidRPr="00F4779D">
        <w:t xml:space="preserve"> the introduction of CODD to unaffected flocks.</w:t>
      </w:r>
      <w:r w:rsidR="003E1AA1">
        <w:t xml:space="preserve">  </w:t>
      </w:r>
    </w:p>
    <w:p w14:paraId="79E0707E" w14:textId="77777777" w:rsidR="00D51076" w:rsidRDefault="00D51076" w:rsidP="00D51076">
      <w:pPr>
        <w:pStyle w:val="Heading1"/>
      </w:pPr>
      <w:r>
        <w:t>Key words</w:t>
      </w:r>
    </w:p>
    <w:p w14:paraId="32488BC2" w14:textId="77777777" w:rsidR="00D51076" w:rsidRDefault="00D51076" w:rsidP="00D51076">
      <w:pPr>
        <w:spacing w:line="480" w:lineRule="auto"/>
      </w:pPr>
      <w:r>
        <w:t xml:space="preserve">Sheep; contagious ovine digital dermatitis; </w:t>
      </w:r>
      <w:r w:rsidR="008D3F32">
        <w:t>lameness; treatment; control</w:t>
      </w:r>
    </w:p>
    <w:p w14:paraId="2426603A" w14:textId="77777777" w:rsidR="00D51076" w:rsidRPr="00D51076" w:rsidRDefault="00D51076" w:rsidP="00D51076">
      <w:pPr>
        <w:spacing w:line="480" w:lineRule="auto"/>
      </w:pPr>
    </w:p>
    <w:p w14:paraId="6F46673C" w14:textId="77777777" w:rsidR="008D3F32" w:rsidRDefault="008D3F32" w:rsidP="00D51076">
      <w:pPr>
        <w:spacing w:line="480" w:lineRule="auto"/>
        <w:sectPr w:rsidR="008D3F32" w:rsidSect="00690D4A">
          <w:footerReference w:type="even" r:id="rId9"/>
          <w:footerReference w:type="default" r:id="rId10"/>
          <w:pgSz w:w="11900" w:h="16840"/>
          <w:pgMar w:top="1440" w:right="1800" w:bottom="1440" w:left="1800" w:header="708" w:footer="708" w:gutter="0"/>
          <w:lnNumType w:countBy="1" w:restart="continuous"/>
          <w:cols w:space="708"/>
          <w:docGrid w:linePitch="360"/>
        </w:sectPr>
      </w:pPr>
    </w:p>
    <w:p w14:paraId="7AF364A6" w14:textId="77777777" w:rsidR="00D51076" w:rsidRDefault="008D3F32" w:rsidP="008D3F32">
      <w:pPr>
        <w:pStyle w:val="Heading1"/>
      </w:pPr>
      <w:r>
        <w:lastRenderedPageBreak/>
        <w:t>Introduction</w:t>
      </w:r>
    </w:p>
    <w:p w14:paraId="66693E3F" w14:textId="1C651003" w:rsidR="00D51076" w:rsidRDefault="008D3F32" w:rsidP="00690D4A">
      <w:pPr>
        <w:spacing w:line="480" w:lineRule="auto"/>
        <w:jc w:val="both"/>
      </w:pPr>
      <w:r>
        <w:t xml:space="preserve">Until recently contagious ovine digital dermatitis (CODD) has been poorly researched and consequently </w:t>
      </w:r>
      <w:r w:rsidR="00671DB2">
        <w:t xml:space="preserve">has been </w:t>
      </w:r>
      <w:r>
        <w:t>difficult to manage on affected farms.  It causes a se</w:t>
      </w:r>
      <w:r w:rsidR="00B412B7">
        <w:t>vere lameness in sheep (Figure</w:t>
      </w:r>
      <w:r w:rsidR="00FF0CD2">
        <w:t xml:space="preserve"> 1</w:t>
      </w:r>
      <w:r w:rsidR="00B412B7">
        <w:t>) and</w:t>
      </w:r>
      <w:r>
        <w:t xml:space="preserve"> it can be difficult to recognize </w:t>
      </w:r>
      <w:r w:rsidR="00B412B7">
        <w:t>as distinct from footrot and therefore</w:t>
      </w:r>
      <w:r>
        <w:t xml:space="preserve"> can result in a severe welfare problem</w:t>
      </w:r>
      <w:r w:rsidR="0096183A">
        <w:t xml:space="preserve"> for</w:t>
      </w:r>
      <w:r w:rsidR="00671DB2">
        <w:t xml:space="preserve"> affected</w:t>
      </w:r>
      <w:r w:rsidR="0096183A">
        <w:t xml:space="preserve"> individuals and flocks</w:t>
      </w:r>
      <w:r>
        <w:t xml:space="preserve">.  Estimates vary, but it is currently considered to affect approximately 50% of farms in the UK </w:t>
      </w:r>
      <w:r>
        <w:fldChar w:fldCharType="begin">
          <w:fldData xml:space="preserve">PEVuZE5vdGU+PENpdGU+PEF1dGhvcj5BbmdlbGw8L0F1dGhvcj48WWVhcj4yMDE0PC9ZZWFyPjxS
ZWNOdW0+MTAxPC9SZWNOdW0+PERpc3BsYXlUZXh0PihLYWxlciBhbmQgR3JlZW4sIDIwMDg7IEFu
Z2VsbCBldCBhbC4sIDIwMTQ7IERpY2tpbnMgZXQgYWwuLCAyMDE2KTwvRGlzcGxheVRleHQ+PHJl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PC9lbGVjdHJvbmljLXJlc291cmNlLW51bT48L3JlY29yZD48L0NpdGU+PENpdGU+PEF1dGhvcj5L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==
</w:fldData>
        </w:fldChar>
      </w:r>
      <w:r w:rsidR="00FF0CD2">
        <w:instrText xml:space="preserve"> ADDIN EN.CITE </w:instrText>
      </w:r>
      <w:r w:rsidR="00FF0CD2">
        <w:fldChar w:fldCharType="begin">
          <w:fldData xml:space="preserve">PEVuZE5vdGU+PENpdGU+PEF1dGhvcj5BbmdlbGw8L0F1dGhvcj48WWVhcj4yMDE0PC9ZZWFyPjxS
ZWNOdW0+MTAxPC9SZWNOdW0+PERpc3BsYXlUZXh0PihLYWxlciBhbmQgR3JlZW4sIDIwMDg7IEFu
Z2VsbCBldCBhbC4sIDIwMTQ7IERpY2tpbnMgZXQgYWwuLCAyMDE2KTwvRGlzcGxheVRleHQ+PHJl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PC9lbGVjdHJvbmljLXJlc291cmNlLW51bT48L3JlY29yZD48L0NpdGU+PENpdGU+PEF1dGhvcj5L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==
</w:fldData>
        </w:fldChar>
      </w:r>
      <w:r w:rsidR="00FF0CD2">
        <w:instrText xml:space="preserve"> ADDIN EN.CITE.DATA </w:instrText>
      </w:r>
      <w:r w:rsidR="00FF0CD2">
        <w:fldChar w:fldCharType="end"/>
      </w:r>
      <w:r>
        <w:fldChar w:fldCharType="separate"/>
      </w:r>
      <w:r w:rsidR="00FF0CD2">
        <w:rPr>
          <w:noProof/>
        </w:rPr>
        <w:t>(Kaler and Green, 2008; Angell et al., 2014; Dickins et al., 2016)</w:t>
      </w:r>
      <w:r>
        <w:fldChar w:fldCharType="end"/>
      </w:r>
      <w:r w:rsidR="00671DB2">
        <w:t xml:space="preserve"> and as yet, to the author</w:t>
      </w:r>
      <w:r>
        <w:t>s</w:t>
      </w:r>
      <w:r w:rsidR="00671DB2">
        <w:t>’</w:t>
      </w:r>
      <w:r>
        <w:t xml:space="preserve"> knowledge there have been no confirmed reports of cases outside the UK or Ireland.  </w:t>
      </w:r>
      <w:r w:rsidR="0096183A">
        <w:t xml:space="preserve">The impact on individual farms varies enormously, but on average prevalence would typically be low at approximately 2.0% </w:t>
      </w:r>
      <w:r w:rsidR="0096183A">
        <w:fldChar w:fldCharType="begin">
          <w:fldData xml:space="preserve">PEVuZE5vdGU+PENpdGU+PEF1dGhvcj5BbmdlbGw8L0F1dGhvcj48WWVhcj4yMDE0PC9ZZWFyPjxS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</w:fldData>
        </w:fldChar>
      </w:r>
      <w:r w:rsidR="00FF0CD2">
        <w:instrText xml:space="preserve"> ADDIN EN.CITE </w:instrText>
      </w:r>
      <w:r w:rsidR="00FF0CD2">
        <w:fldChar w:fldCharType="begin">
          <w:fldData xml:space="preserve">PEVuZE5vdGU+PENpdGU+PEF1dGhvcj5BbmdlbGw8L0F1dGhvcj48WWVhcj4yMDE0PC9ZZWFyPjxS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</w:fldData>
        </w:fldChar>
      </w:r>
      <w:r w:rsidR="00FF0CD2">
        <w:instrText xml:space="preserve"> ADDIN EN.CITE.DATA </w:instrText>
      </w:r>
      <w:r w:rsidR="00FF0CD2">
        <w:fldChar w:fldCharType="end"/>
      </w:r>
      <w:r w:rsidR="0096183A">
        <w:fldChar w:fldCharType="separate"/>
      </w:r>
      <w:r w:rsidR="00FF0CD2">
        <w:rPr>
          <w:noProof/>
        </w:rPr>
        <w:t>(Angell et al., 2014; Dickins et al., 2016)</w:t>
      </w:r>
      <w:r w:rsidR="0096183A">
        <w:fldChar w:fldCharType="end"/>
      </w:r>
      <w:r w:rsidR="0096183A">
        <w:t>, although some farm</w:t>
      </w:r>
      <w:r w:rsidR="00671DB2">
        <w:t>er</w:t>
      </w:r>
      <w:r w:rsidR="0096183A">
        <w:t xml:space="preserve">s report an extremely high prevalence of disease </w:t>
      </w:r>
      <w:r w:rsidR="00B412B7">
        <w:t xml:space="preserve">e.g. 50% </w:t>
      </w:r>
      <w:r w:rsidR="0096183A">
        <w:fldChar w:fldCharType="begin">
          <w:fldData xml:space="preserve">PEVuZE5vdGU+PENpdGU+PEF1dGhvcj5BbmdlbGw8L0F1dGhvcj48WWVhcj4yMDE0PC9ZZWFyPjxS
ZWNOdW0+MTAxPC9SZWNOdW0+PERpc3BsYXlUZXh0PihXYXNzaW5rIGV0IGFsLiwgMjAwM2I7IEFu
Z2VsbCBldCBhbC4sIDIwMTQ7IEFuZ2VsbCBldCBhbC4sIDIwMTVjKTwvRGlzcGxheVRleHQ+PHJl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PC9lbGVjdHJvbmljLXJlc291cmNlLW51bT48L3JlY29yZD48L0NpdGU+PENpdGU+PEF1dGhvcj5B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==
</w:fldData>
        </w:fldChar>
      </w:r>
      <w:r w:rsidR="00B412B7">
        <w:instrText xml:space="preserve"> ADDIN EN.CITE </w:instrText>
      </w:r>
      <w:r w:rsidR="00B412B7">
        <w:fldChar w:fldCharType="begin">
          <w:fldData xml:space="preserve">PEVuZE5vdGU+PENpdGU+PEF1dGhvcj5BbmdlbGw8L0F1dGhvcj48WWVhcj4yMDE0PC9ZZWFyPjxS
ZWNOdW0+MTAxPC9SZWNOdW0+PERpc3BsYXlUZXh0PihXYXNzaW5rIGV0IGFsLiwgMjAwM2I7IEFu
Z2VsbCBldCBhbC4sIDIwMTQ7IEFuZ2VsbCBldCBhbC4sIDIwMTVjKTwvRGlzcGxheVRleHQ+PHJl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PC9lbGVjdHJvbmljLXJlc291cmNlLW51bT48L3JlY29yZD48L0NpdGU+PENpdGU+PEF1dGhvcj5B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==
</w:fldData>
        </w:fldChar>
      </w:r>
      <w:r w:rsidR="00B412B7">
        <w:instrText xml:space="preserve"> ADDIN EN.CITE.DATA </w:instrText>
      </w:r>
      <w:r w:rsidR="00B412B7">
        <w:fldChar w:fldCharType="end"/>
      </w:r>
      <w:r w:rsidR="0096183A">
        <w:fldChar w:fldCharType="separate"/>
      </w:r>
      <w:r w:rsidR="001E4A4E">
        <w:rPr>
          <w:noProof/>
        </w:rPr>
        <w:t>(Wassink et al., 2003b; Angell et al., 2014; Angell et al., 2015c)</w:t>
      </w:r>
      <w:r w:rsidR="0096183A">
        <w:fldChar w:fldCharType="end"/>
      </w:r>
      <w:r w:rsidR="0096183A">
        <w:t xml:space="preserve">.  Treatment and control on affected farms can be problematic and the aim of this article is to provide a practical approach to dealing </w:t>
      </w:r>
      <w:r w:rsidR="00BC31D9">
        <w:t xml:space="preserve">with clinical cases of CODD and to controlling or preventing disease on farms.  </w:t>
      </w:r>
    </w:p>
    <w:p w14:paraId="63137D28" w14:textId="77777777" w:rsidR="00A92E0B" w:rsidRDefault="00A92E0B" w:rsidP="00690D4A">
      <w:pPr>
        <w:spacing w:line="480" w:lineRule="auto"/>
        <w:jc w:val="both"/>
      </w:pPr>
    </w:p>
    <w:p w14:paraId="6E85E029" w14:textId="4C3EF9D4" w:rsidR="008D3F32" w:rsidRDefault="00A92E0B" w:rsidP="00690D4A">
      <w:pPr>
        <w:spacing w:line="480" w:lineRule="auto"/>
        <w:jc w:val="both"/>
      </w:pPr>
      <w:r>
        <w:rPr>
          <w:noProof/>
          <w:lang w:val="en-GB" w:eastAsia="en-GB"/>
        </w:rPr>
        <w:lastRenderedPageBreak/>
        <w:drawing>
          <wp:inline distT="0" distB="0" distL="0" distR="0" wp14:anchorId="27030C4A" wp14:editId="2D1CEF49">
            <wp:extent cx="5270487" cy="270757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A sheep severely lame with CODD.JPG"/>
                    <pic:cNvPicPr/>
                  </pic:nvPicPr>
                  <pic:blipFill rotWithShape="1">
                    <a:blip r:embed="rId11">
                      <a:extLst>
                        <a:ext uri="{28A0092B-C50C-407E-A947-70E740481C1C}">
                          <a14:useLocalDpi xmlns:a14="http://schemas.microsoft.com/office/drawing/2010/main" val="0"/>
                        </a:ext>
                      </a:extLst>
                    </a:blip>
                    <a:srcRect l="-676" t="19143" r="676" b="13710"/>
                    <a:stretch/>
                  </pic:blipFill>
                  <pic:spPr bwMode="auto">
                    <a:xfrm>
                      <a:off x="0" y="0"/>
                      <a:ext cx="5270500" cy="2707581"/>
                    </a:xfrm>
                    <a:prstGeom prst="rect">
                      <a:avLst/>
                    </a:prstGeom>
                    <a:ln>
                      <a:noFill/>
                    </a:ln>
                    <a:extLst>
                      <a:ext uri="{53640926-AAD7-44D8-BBD7-CCE9431645EC}">
                        <a14:shadowObscured xmlns:a14="http://schemas.microsoft.com/office/drawing/2010/main"/>
                      </a:ext>
                    </a:extLst>
                  </pic:spPr>
                </pic:pic>
              </a:graphicData>
            </a:graphic>
          </wp:inline>
        </w:drawing>
      </w:r>
    </w:p>
    <w:p w14:paraId="1E0C6BA9" w14:textId="59599DAF" w:rsidR="00A92E0B" w:rsidRDefault="00A92E0B" w:rsidP="00690D4A">
      <w:pPr>
        <w:spacing w:line="480" w:lineRule="auto"/>
        <w:jc w:val="both"/>
      </w:pPr>
      <w:r>
        <w:rPr>
          <w:b/>
        </w:rPr>
        <w:t>Figure 1:</w:t>
      </w:r>
      <w:r>
        <w:t xml:space="preserve"> A sheep severely lame with CODD</w:t>
      </w:r>
    </w:p>
    <w:p w14:paraId="20F5669A" w14:textId="77777777" w:rsidR="00BC31D9" w:rsidRDefault="00BC31D9" w:rsidP="00BC31D9">
      <w:pPr>
        <w:pStyle w:val="Heading1"/>
      </w:pPr>
      <w:r>
        <w:t>Aetiology</w:t>
      </w:r>
    </w:p>
    <w:p w14:paraId="016DF665" w14:textId="31FC35EA" w:rsidR="00BC31D9" w:rsidRDefault="00BC31D9" w:rsidP="00690D4A">
      <w:pPr>
        <w:spacing w:line="480" w:lineRule="auto"/>
        <w:jc w:val="both"/>
      </w:pPr>
      <w:r>
        <w:t xml:space="preserve">The aetiology of CODD is still debated, however current research would suggest that the same </w:t>
      </w:r>
      <w:r w:rsidRPr="00BC31D9">
        <w:rPr>
          <w:i/>
        </w:rPr>
        <w:t>Treponema</w:t>
      </w:r>
      <w:r>
        <w:t xml:space="preserve"> spp. as </w:t>
      </w:r>
      <w:r w:rsidR="00671DB2">
        <w:t xml:space="preserve">those that </w:t>
      </w:r>
      <w:r>
        <w:t xml:space="preserve">cause bovine digital dermatitis (BDD) are the infectious cause, but as to whether they are a primary or secondary pathogen remains unclear </w:t>
      </w:r>
      <w:r w:rsidR="00A33695">
        <w:fldChar w:fldCharType="begin">
          <w:fldData xml:space="preserve">PEVuZE5vdGU+PENpdGU+PEF1dGhvcj5TdWxsaXZhbjwvQXV0aG9yPjxZZWFyPjIwMTU8L1llYXI+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</w:fldData>
        </w:fldChar>
      </w:r>
      <w:r w:rsidR="00702065">
        <w:instrText xml:space="preserve"> ADDIN EN.CITE </w:instrText>
      </w:r>
      <w:r w:rsidR="00702065">
        <w:fldChar w:fldCharType="begin">
          <w:fldData xml:space="preserve">PEVuZE5vdGU+PENpdGU+PEF1dGhvcj5TdWxsaXZhbjwvQXV0aG9yPjxZZWFyPjIwMTU8L1llYXI+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</w:fldData>
        </w:fldChar>
      </w:r>
      <w:r w:rsidR="00702065">
        <w:instrText xml:space="preserve"> ADDIN EN.CITE.DATA </w:instrText>
      </w:r>
      <w:r w:rsidR="00702065">
        <w:fldChar w:fldCharType="end"/>
      </w:r>
      <w:r w:rsidR="00A33695">
        <w:fldChar w:fldCharType="separate"/>
      </w:r>
      <w:r w:rsidR="00702065">
        <w:rPr>
          <w:noProof/>
        </w:rPr>
        <w:t>(Duncan et al., 2014; Sullivan et al., 2015a)</w:t>
      </w:r>
      <w:r w:rsidR="00A33695">
        <w:fldChar w:fldCharType="end"/>
      </w:r>
      <w:r>
        <w:t xml:space="preserve">.  </w:t>
      </w:r>
      <w:r w:rsidR="00A33695">
        <w:t xml:space="preserve">For example, </w:t>
      </w:r>
      <w:proofErr w:type="spellStart"/>
      <w:r w:rsidR="00A33695" w:rsidRPr="00A33695">
        <w:rPr>
          <w:i/>
        </w:rPr>
        <w:t>Dichelobacter</w:t>
      </w:r>
      <w:proofErr w:type="spellEnd"/>
      <w:r w:rsidR="00A33695">
        <w:t xml:space="preserve"> </w:t>
      </w:r>
      <w:proofErr w:type="spellStart"/>
      <w:r w:rsidR="00A33695" w:rsidRPr="00A33695">
        <w:rPr>
          <w:i/>
        </w:rPr>
        <w:t>nodosus</w:t>
      </w:r>
      <w:proofErr w:type="spellEnd"/>
      <w:r w:rsidR="00A33695">
        <w:t xml:space="preserve"> – the causative agent of footrot - has been detected in many clinical cases, and has also been shown to be a risk factor for the development of CODD </w:t>
      </w:r>
      <w:r w:rsidR="00A33695">
        <w:fldChar w:fldCharType="begin">
          <w:fldData xml:space="preserve">PEVuZE5vdGU+PENpdGU+PEF1dGhvcj5BbmdlbGw8L0F1dGhvcj48WWVhcj4yMDE1PC9ZZWFyPjxS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ZXJpb2RpY2FsPjxwYWdlcz4xNjI4LTM4PC9wYWdlcz48dm9sdW1lPjUzPC92b2x1bWU+PG51bWJl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</w:fldData>
        </w:fldChar>
      </w:r>
      <w:r w:rsidR="00B412B7">
        <w:instrText xml:space="preserve"> ADDIN EN.CITE </w:instrText>
      </w:r>
      <w:r w:rsidR="00B412B7">
        <w:fldChar w:fldCharType="begin">
          <w:fldData xml:space="preserve">PEVuZE5vdGU+PENpdGU+PEF1dGhvcj5BbmdlbGw8L0F1dGhvcj48WWVhcj4yMDE1PC9ZZWFyPjxS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</w:fldData>
        </w:fldChar>
      </w:r>
      <w:r w:rsidR="00B412B7">
        <w:instrText xml:space="preserve"> ADDIN EN.CITE.DATA </w:instrText>
      </w:r>
      <w:r w:rsidR="00B412B7">
        <w:fldChar w:fldCharType="end"/>
      </w:r>
      <w:r w:rsidR="00A33695">
        <w:fldChar w:fldCharType="separate"/>
      </w:r>
      <w:r w:rsidR="00702065">
        <w:rPr>
          <w:noProof/>
        </w:rPr>
        <w:t>(Moore et al., 2005; Duncan et al., 2012; Angell et al., 2015c; Sullivan et al., 2015a)</w:t>
      </w:r>
      <w:r w:rsidR="00A33695">
        <w:fldChar w:fldCharType="end"/>
      </w:r>
      <w:r w:rsidR="00A33695">
        <w:t xml:space="preserve">.  </w:t>
      </w:r>
    </w:p>
    <w:p w14:paraId="72922900" w14:textId="77777777" w:rsidR="00BC31D9" w:rsidRDefault="00BC31D9" w:rsidP="00BC31D9">
      <w:pPr>
        <w:pStyle w:val="Heading1"/>
      </w:pPr>
      <w:r>
        <w:t>Differential diagnosis of foot lesions in sheep</w:t>
      </w:r>
    </w:p>
    <w:p w14:paraId="6C3BDA90" w14:textId="77777777" w:rsidR="00BC31D9" w:rsidRDefault="00BC31D9" w:rsidP="00BC31D9">
      <w:pPr>
        <w:pStyle w:val="ListParagraph"/>
        <w:numPr>
          <w:ilvl w:val="0"/>
          <w:numId w:val="2"/>
        </w:numPr>
        <w:spacing w:line="480" w:lineRule="auto"/>
      </w:pPr>
      <w:r>
        <w:t>Footrot</w:t>
      </w:r>
    </w:p>
    <w:p w14:paraId="4F3CAB8A" w14:textId="77777777" w:rsidR="00BC31D9" w:rsidRDefault="00BC31D9" w:rsidP="00BC31D9">
      <w:pPr>
        <w:pStyle w:val="ListParagraph"/>
        <w:numPr>
          <w:ilvl w:val="0"/>
          <w:numId w:val="2"/>
        </w:numPr>
        <w:spacing w:line="480" w:lineRule="auto"/>
      </w:pPr>
      <w:r>
        <w:t>Interdigital dermatitis (also known as scald, strip etc.)</w:t>
      </w:r>
    </w:p>
    <w:p w14:paraId="658DB641" w14:textId="77777777" w:rsidR="00BC31D9" w:rsidRDefault="00BC31D9" w:rsidP="00BC31D9">
      <w:pPr>
        <w:pStyle w:val="ListParagraph"/>
        <w:numPr>
          <w:ilvl w:val="0"/>
          <w:numId w:val="2"/>
        </w:numPr>
        <w:spacing w:line="480" w:lineRule="auto"/>
      </w:pPr>
      <w:r>
        <w:t>Foot abscess</w:t>
      </w:r>
    </w:p>
    <w:p w14:paraId="0895D5C0" w14:textId="77777777" w:rsidR="00BC31D9" w:rsidRDefault="00BC31D9" w:rsidP="00BC31D9">
      <w:pPr>
        <w:pStyle w:val="ListParagraph"/>
        <w:numPr>
          <w:ilvl w:val="0"/>
          <w:numId w:val="2"/>
        </w:numPr>
        <w:spacing w:line="480" w:lineRule="auto"/>
      </w:pPr>
      <w:r>
        <w:t>Toe granuloma</w:t>
      </w:r>
    </w:p>
    <w:p w14:paraId="7735DD12" w14:textId="77777777" w:rsidR="00BC31D9" w:rsidRDefault="00BC31D9" w:rsidP="00BC31D9">
      <w:pPr>
        <w:pStyle w:val="ListParagraph"/>
        <w:numPr>
          <w:ilvl w:val="0"/>
          <w:numId w:val="2"/>
        </w:numPr>
        <w:spacing w:line="480" w:lineRule="auto"/>
      </w:pPr>
      <w:r>
        <w:lastRenderedPageBreak/>
        <w:t>Strawberry footrot</w:t>
      </w:r>
    </w:p>
    <w:p w14:paraId="686EEFD3" w14:textId="77777777" w:rsidR="00BC31D9" w:rsidRDefault="00BC31D9" w:rsidP="00BC31D9">
      <w:pPr>
        <w:pStyle w:val="ListParagraph"/>
        <w:numPr>
          <w:ilvl w:val="0"/>
          <w:numId w:val="2"/>
        </w:numPr>
        <w:spacing w:line="480" w:lineRule="auto"/>
      </w:pPr>
      <w:r>
        <w:t>Joint infections</w:t>
      </w:r>
    </w:p>
    <w:p w14:paraId="02F36E43" w14:textId="77777777" w:rsidR="008D3F32" w:rsidRDefault="00BC31D9" w:rsidP="00BC31D9">
      <w:pPr>
        <w:pStyle w:val="Heading1"/>
      </w:pPr>
      <w:r>
        <w:t>Diagnosis</w:t>
      </w:r>
    </w:p>
    <w:p w14:paraId="4FD9B670" w14:textId="6667419E" w:rsidR="00E02C59" w:rsidRDefault="00BC31D9" w:rsidP="00690D4A">
      <w:pPr>
        <w:spacing w:line="480" w:lineRule="auto"/>
        <w:jc w:val="both"/>
      </w:pPr>
      <w:r>
        <w:t xml:space="preserve">The diagnosis of CODD on a farm or in individual sheep is typically based on clinical signs, but this can be difficult and </w:t>
      </w:r>
      <w:r w:rsidR="00A33695">
        <w:t xml:space="preserve">the authors find it </w:t>
      </w:r>
      <w:r>
        <w:t>helpful to look at a number of clinical cases together in order to make a diagnosis</w:t>
      </w:r>
      <w:r w:rsidR="00A33695">
        <w:t>.  Cases can be easily confused with th</w:t>
      </w:r>
      <w:r w:rsidR="00E02C59">
        <w:t>e differentials</w:t>
      </w:r>
      <w:r w:rsidR="00A33695">
        <w:t xml:space="preserve"> listed above and </w:t>
      </w:r>
      <w:proofErr w:type="spellStart"/>
      <w:r w:rsidR="00A33695">
        <w:t>mis</w:t>
      </w:r>
      <w:proofErr w:type="spellEnd"/>
      <w:r w:rsidR="00A33695">
        <w:t xml:space="preserve">-diagnosis has been reported to be </w:t>
      </w:r>
      <w:r w:rsidR="00E02C59">
        <w:t xml:space="preserve">common amongst farmers and in </w:t>
      </w:r>
      <w:r w:rsidR="00671DB2">
        <w:t xml:space="preserve">some </w:t>
      </w:r>
      <w:r w:rsidR="00E02C59">
        <w:t xml:space="preserve">cases veterinary surgeons as well </w:t>
      </w:r>
      <w:r w:rsidR="00E02C59">
        <w:fldChar w:fldCharType="begin"/>
      </w:r>
      <w:r w:rsidR="00E02C59">
        <w:instrText xml:space="preserve"> ADDIN EN.CITE &lt;EndNote&gt;&lt;Cite&gt;&lt;Author&gt;Kaler&lt;/Author&gt;&lt;Year&gt;2008&lt;/Year&gt;&lt;RecNum&gt;198&lt;/RecNum&gt;&lt;DisplayText&gt;(Kaler and Green, 2008; Winter et al., 2015)&lt;/DisplayText&gt;&lt;record&gt;&lt;rec-number&gt;198&lt;/rec-number&gt;&lt;foreign-keys&gt;&lt;key app="EN" db-id="rfv9p299cx90p9esv9oppx5js2sw2xtxpap0" timestamp="1440504710"&gt;198&lt;/key&gt;&lt;/foreign-keys&gt;&lt;ref-type name="Journal Article"&gt;17&lt;/ref-type&gt;&lt;contributors&gt;&lt;authors&gt;&lt;author&gt;Kaler, J.&lt;/author&gt;&lt;author&gt;Green, L.E.&lt;/author&gt;&lt;/authors&gt;&lt;/contributors&gt;&lt;titles&gt;&lt;title&gt;Naming and recognition of six foot lesions of sheep using written and pictorial information: a study of 809 English sheep farmers&lt;/title&gt;&lt;secondary-title&gt;Preventive Veterinary Medicine&lt;/secondary-title&gt;&lt;/titles&gt;&lt;periodical&gt;&lt;full-title&gt;Prev Vet Med&lt;/full-title&gt;&lt;abbr-1&gt;Preventive veterinary medicine&lt;/abbr-1&gt;&lt;/periodical&gt;&lt;pages&gt;52-64&lt;/pages&gt;&lt;volume&gt;83&lt;/volume&gt;&lt;dates&gt;&lt;year&gt;2008&lt;/year&gt;&lt;/dates&gt;&lt;urls&gt;&lt;/urls&gt;&lt;/record&gt;&lt;/Cite&gt;&lt;Cite&gt;&lt;Author&gt;Winter&lt;/Author&gt;&lt;Year&gt;2015&lt;/Year&gt;&lt;RecNum&gt;225&lt;/RecNum&gt;&lt;record&gt;&lt;rec-number&gt;225&lt;/rec-number&gt;&lt;foreign-keys&gt;&lt;key app="EN" db-id="rfv9p299cx90p9esv9oppx5js2sw2xtxpap0" timestamp="1444052721"&gt;225&lt;/key&gt;&lt;/foreign-keys&gt;&lt;ref-type name="Journal Article"&gt;17&lt;/ref-type&gt;&lt;contributors&gt;&lt;authors&gt;&lt;author&gt;Winter, J.R.&lt;/author&gt;&lt;author&gt;Kaler, J.&lt;/author&gt;&lt;author&gt;Fergusson, E.&lt;/author&gt;&lt;author&gt;Kilbride, A.L.&lt;/author&gt;&lt;author&gt;Green, L.E.&lt;/author&gt;&lt;/authors&gt;&lt;/contributors&gt;&lt;titles&gt;&lt;title&gt;Changes in prevalence of, and risk factors for, lameness in random samples of English sheep flocks: 2004-2013&lt;/title&gt;&lt;secondary-title&gt;Preventive Veterinary Medicine&lt;/secondary-title&gt;&lt;/titles&gt;&lt;periodical&gt;&lt;full-title&gt;Prev Vet Med&lt;/full-title&gt;&lt;abbr-1&gt;Preventive veterinary medicine&lt;/abbr-1&gt;&lt;/periodical&gt;&lt;dates&gt;&lt;year&gt;2015&lt;/year&gt;&lt;/dates&gt;&lt;urls&gt;&lt;/urls&gt;&lt;electronic-resource-num&gt;http://dx.doi.org/10/1016/j.prevetmed.2015.09.014&lt;/electronic-resource-num&gt;&lt;/record&gt;&lt;/Cite&gt;&lt;/EndNote&gt;</w:instrText>
      </w:r>
      <w:r w:rsidR="00E02C59">
        <w:fldChar w:fldCharType="separate"/>
      </w:r>
      <w:r w:rsidR="00E02C59">
        <w:rPr>
          <w:noProof/>
        </w:rPr>
        <w:t>(Kaler and Green, 2008; Winter et al., 2015)</w:t>
      </w:r>
      <w:r w:rsidR="00E02C59">
        <w:fldChar w:fldCharType="end"/>
      </w:r>
      <w:r w:rsidR="00E02C59">
        <w:t xml:space="preserve">.  </w:t>
      </w:r>
    </w:p>
    <w:p w14:paraId="6E38C612" w14:textId="77777777" w:rsidR="00E02C59" w:rsidRDefault="00E02C59" w:rsidP="00690D4A">
      <w:pPr>
        <w:spacing w:line="480" w:lineRule="auto"/>
        <w:jc w:val="both"/>
      </w:pPr>
    </w:p>
    <w:p w14:paraId="13139A27" w14:textId="25F60C78" w:rsidR="00D51076" w:rsidRDefault="00671DB2" w:rsidP="00690D4A">
      <w:pPr>
        <w:spacing w:line="480" w:lineRule="auto"/>
        <w:jc w:val="both"/>
      </w:pPr>
      <w:r>
        <w:t>Clinical c</w:t>
      </w:r>
      <w:r w:rsidR="00A33695">
        <w:t xml:space="preserve">ases typically present </w:t>
      </w:r>
      <w:r w:rsidR="003850F9">
        <w:t xml:space="preserve">initially </w:t>
      </w:r>
      <w:r w:rsidR="00A33695">
        <w:t>as an erosive/ulcerat</w:t>
      </w:r>
      <w:r w:rsidR="00E02C59">
        <w:t>ive lesion at the</w:t>
      </w:r>
      <w:r>
        <w:t xml:space="preserve"> dorsal</w:t>
      </w:r>
      <w:r w:rsidR="00E02C59">
        <w:t xml:space="preserve"> coronary band with or without hair loss, which </w:t>
      </w:r>
      <w:r w:rsidR="003850F9">
        <w:t xml:space="preserve">then </w:t>
      </w:r>
      <w:r w:rsidR="00E02C59">
        <w:t>may progress leading to under-running of the hoof wall dorsally and abaxially, often leading to the complete slough</w:t>
      </w:r>
      <w:r w:rsidR="00235C27">
        <w:t>ing of the hoof capsule (Figure 2</w:t>
      </w:r>
      <w:r w:rsidR="00E02C59">
        <w:t>)</w:t>
      </w:r>
      <w:r w:rsidR="00CA44C9">
        <w:t xml:space="preserve"> </w:t>
      </w:r>
      <w:r w:rsidR="00CA44C9">
        <w:fldChar w:fldCharType="begin"/>
      </w:r>
      <w:r w:rsidR="00CA44C9">
        <w:instrText xml:space="preserve"> ADDIN EN.CITE &lt;EndNote&gt;&lt;Cite&gt;&lt;Author&gt;Angell&lt;/Author&gt;&lt;Year&gt;2015&lt;/Year&gt;&lt;RecNum&gt;185&lt;/RecNum&gt;&lt;DisplayText&gt;(Angell et al., 2015a)&lt;/DisplayText&gt;&lt;record&gt;&lt;rec-number&gt;185&lt;/rec-number&gt;&lt;foreign-keys&gt;&lt;key app="EN" db-id="rfv9p299cx90p9esv9oppx5js2sw2xtxpap0" timestamp="1431677163"&gt;185&lt;/key&gt;&lt;/foreign-keys&gt;&lt;ref-type name="Journal Article"&gt;17&lt;/ref-type&gt;&lt;contributors&gt;&lt;authors&gt;&lt;author&gt;Angell, J. W.&lt;/author&gt;&lt;author&gt;Blundell, R.&lt;/author&gt;&lt;author&gt;Grove-White, D. H.&lt;/author&gt;&lt;author&gt;Duncan, J. S.&lt;/author&gt;&lt;/authors&gt;&lt;/contributors&gt;&lt;auth-address&gt;Department of Epidemiology and Population Health, Institute of Infection and Global Health, The University of Liverpool, Leahurst Campus, Neston, Wirral CH64 7TE, UK.&amp;#xD;Department of Veterinary Pathology, School of Veterinary Science, The University of Liverpool, Leahurst Campus, Neston, Wirral CH64 7TE, UK.&lt;/auth-address&gt;&lt;titles&gt;&lt;title&gt;Clinical and radiographic features of contagious ovine digital dermatitis and a novel lesion grading system&lt;/title&gt;&lt;secondary-title&gt;Veterinary Record&lt;/secondary-title&gt;&lt;/titles&gt;&lt;periodical&gt;&lt;full-title&gt;Veterinary Record&lt;/full-title&gt;&lt;/periodical&gt;&lt;pages&gt;544-552&lt;/pages&gt;&lt;volume&gt;176&lt;/volume&gt;&lt;number&gt;21&lt;/number&gt;&lt;edition&gt;2015/04/12&lt;/edition&gt;&lt;keywords&gt;&lt;keyword&gt;Contagious ovine digital dermatitis&lt;/keyword&gt;&lt;keyword&gt;Footrot&lt;/keyword&gt;&lt;keyword&gt;Lameness&lt;/keyword&gt;&lt;keyword&gt;Pathology&lt;/keyword&gt;&lt;keyword&gt;Radiography&lt;/keyword&gt;&lt;keyword&gt;Sheep&lt;/keyword&gt;&lt;/keywords&gt;&lt;dates&gt;&lt;year&gt;2015&lt;/year&gt;&lt;pub-dates&gt;&lt;date&gt;Apr 10&lt;/date&gt;&lt;/pub-dates&gt;&lt;/dates&gt;&lt;isbn&gt;2042-7670 (Electronic)&amp;#xD;0042-4900 (Linking)&lt;/isbn&gt;&lt;accession-num&gt;25861825&lt;/accession-num&gt;&lt;urls&gt;&lt;/urls&gt;&lt;electronic-resource-num&gt;10.1136/vr.102978&lt;/electronic-resource-num&gt;&lt;remote-database-provider&gt;NLM&lt;/remote-database-provider&gt;&lt;language&gt;Eng&lt;/language&gt;&lt;/record&gt;&lt;/Cite&gt;&lt;/EndNote&gt;</w:instrText>
      </w:r>
      <w:r w:rsidR="00CA44C9">
        <w:fldChar w:fldCharType="separate"/>
      </w:r>
      <w:r w:rsidR="00CA44C9">
        <w:rPr>
          <w:noProof/>
        </w:rPr>
        <w:t>(Angell et al., 2015a)</w:t>
      </w:r>
      <w:r w:rsidR="00CA44C9">
        <w:fldChar w:fldCharType="end"/>
      </w:r>
      <w:r w:rsidR="00E02C59">
        <w:t xml:space="preserve">.  Unfortunately the detection of </w:t>
      </w:r>
      <w:r w:rsidR="00E02C59" w:rsidRPr="00E02C59">
        <w:rPr>
          <w:i/>
        </w:rPr>
        <w:t>Treponema</w:t>
      </w:r>
      <w:r w:rsidR="00E02C59">
        <w:t xml:space="preserve"> spp. in suspect cases is not yet commercially available, and can currently only be carried out in specialist research institutions.  </w:t>
      </w:r>
      <w:r>
        <w:t xml:space="preserve">Some infected feet can have features of both CODD and footrot and both </w:t>
      </w:r>
      <w:r w:rsidR="00A92E0B">
        <w:t xml:space="preserve">diseases can occur concurrently.  </w:t>
      </w:r>
    </w:p>
    <w:p w14:paraId="5F00A298" w14:textId="77777777" w:rsidR="009D6D21" w:rsidRDefault="009D6D21" w:rsidP="00690D4A">
      <w:pPr>
        <w:spacing w:line="480" w:lineRule="auto"/>
        <w:jc w:val="both"/>
      </w:pPr>
    </w:p>
    <w:p w14:paraId="0F95DDB1" w14:textId="77777777" w:rsidR="00A92E0B" w:rsidRDefault="00A92E0B" w:rsidP="00690D4A">
      <w:pPr>
        <w:spacing w:line="480" w:lineRule="auto"/>
        <w:jc w:val="both"/>
        <w:rPr>
          <w:b/>
        </w:rPr>
        <w:sectPr w:rsidR="00A92E0B" w:rsidSect="00690D4A">
          <w:pgSz w:w="11900" w:h="16840"/>
          <w:pgMar w:top="1440" w:right="1800" w:bottom="1440" w:left="1800" w:header="708" w:footer="708" w:gutter="0"/>
          <w:lnNumType w:countBy="1" w:restart="continuous"/>
          <w:cols w:space="708"/>
          <w:docGrid w:linePitch="360"/>
        </w:sectPr>
      </w:pPr>
    </w:p>
    <w:p w14:paraId="4F40DC6B" w14:textId="2164D4D4" w:rsidR="00A92E0B" w:rsidRDefault="00A92E0B" w:rsidP="00690D4A">
      <w:pPr>
        <w:spacing w:line="480" w:lineRule="auto"/>
        <w:jc w:val="both"/>
        <w:rPr>
          <w:b/>
        </w:rPr>
      </w:pPr>
      <w:r>
        <w:rPr>
          <w:noProof/>
          <w:lang w:val="en-GB" w:eastAsia="en-GB"/>
        </w:rPr>
        <w:lastRenderedPageBreak/>
        <w:drawing>
          <wp:anchor distT="0" distB="0" distL="114300" distR="114300" simplePos="0" relativeHeight="251658240" behindDoc="0" locked="0" layoutInCell="1" allowOverlap="1" wp14:anchorId="45441AC8" wp14:editId="233F6AD7">
            <wp:simplePos x="0" y="0"/>
            <wp:positionH relativeFrom="column">
              <wp:posOffset>57785</wp:posOffset>
            </wp:positionH>
            <wp:positionV relativeFrom="paragraph">
              <wp:posOffset>95250</wp:posOffset>
            </wp:positionV>
            <wp:extent cx="5253355" cy="7014845"/>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An early CODD lesion located at the coronary band(1).JPG"/>
                    <pic:cNvPicPr/>
                  </pic:nvPicPr>
                  <pic:blipFill>
                    <a:blip r:embed="rId12">
                      <a:extLst>
                        <a:ext uri="{28A0092B-C50C-407E-A947-70E740481C1C}">
                          <a14:useLocalDpi xmlns:a14="http://schemas.microsoft.com/office/drawing/2010/main" val="0"/>
                        </a:ext>
                      </a:extLst>
                    </a:blip>
                    <a:stretch>
                      <a:fillRect/>
                    </a:stretch>
                  </pic:blipFill>
                  <pic:spPr>
                    <a:xfrm>
                      <a:off x="0" y="0"/>
                      <a:ext cx="5253355" cy="7014845"/>
                    </a:xfrm>
                    <a:prstGeom prst="rect">
                      <a:avLst/>
                    </a:prstGeom>
                  </pic:spPr>
                </pic:pic>
              </a:graphicData>
            </a:graphic>
            <wp14:sizeRelH relativeFrom="page">
              <wp14:pctWidth>0</wp14:pctWidth>
            </wp14:sizeRelH>
            <wp14:sizeRelV relativeFrom="page">
              <wp14:pctHeight>0</wp14:pctHeight>
            </wp14:sizeRelV>
          </wp:anchor>
        </w:drawing>
      </w:r>
    </w:p>
    <w:p w14:paraId="58A921E8" w14:textId="0F008116" w:rsidR="00A92E0B" w:rsidRDefault="00A92E0B" w:rsidP="00690D4A">
      <w:pPr>
        <w:spacing w:line="480" w:lineRule="auto"/>
        <w:jc w:val="both"/>
      </w:pPr>
      <w:r w:rsidRPr="00A92E0B">
        <w:rPr>
          <w:b/>
        </w:rPr>
        <w:t>Figure 2a:</w:t>
      </w:r>
      <w:r>
        <w:t xml:space="preserve"> An early CODD lesion located at the coronary band.  </w:t>
      </w:r>
    </w:p>
    <w:p w14:paraId="1910FC55" w14:textId="77777777" w:rsidR="00A92E0B" w:rsidRDefault="00A92E0B" w:rsidP="00690D4A">
      <w:pPr>
        <w:spacing w:line="480" w:lineRule="auto"/>
        <w:jc w:val="both"/>
        <w:rPr>
          <w:b/>
        </w:rPr>
        <w:sectPr w:rsidR="00A92E0B" w:rsidSect="00690D4A">
          <w:pgSz w:w="11900" w:h="16840"/>
          <w:pgMar w:top="1440" w:right="1800" w:bottom="1440" w:left="1800" w:header="708" w:footer="708" w:gutter="0"/>
          <w:lnNumType w:countBy="1" w:restart="continuous"/>
          <w:cols w:space="708"/>
          <w:docGrid w:linePitch="360"/>
        </w:sectPr>
      </w:pPr>
    </w:p>
    <w:p w14:paraId="2CDE2BAC" w14:textId="77777777" w:rsidR="00A92E0B" w:rsidRDefault="00A92E0B" w:rsidP="00690D4A">
      <w:pPr>
        <w:spacing w:line="480" w:lineRule="auto"/>
        <w:jc w:val="both"/>
        <w:rPr>
          <w:b/>
        </w:rPr>
      </w:pPr>
      <w:r>
        <w:rPr>
          <w:noProof/>
          <w:lang w:val="en-GB" w:eastAsia="en-GB"/>
        </w:rPr>
        <w:lastRenderedPageBreak/>
        <w:drawing>
          <wp:inline distT="0" distB="0" distL="0" distR="0" wp14:anchorId="7882129E" wp14:editId="0966924E">
            <wp:extent cx="5080000" cy="6502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The CODD lesions can quickly progress leading to under-running of the hoof horn capsule (2).jpg"/>
                    <pic:cNvPicPr/>
                  </pic:nvPicPr>
                  <pic:blipFill>
                    <a:blip r:embed="rId13">
                      <a:extLst>
                        <a:ext uri="{28A0092B-C50C-407E-A947-70E740481C1C}">
                          <a14:useLocalDpi xmlns:a14="http://schemas.microsoft.com/office/drawing/2010/main" val="0"/>
                        </a:ext>
                      </a:extLst>
                    </a:blip>
                    <a:stretch>
                      <a:fillRect/>
                    </a:stretch>
                  </pic:blipFill>
                  <pic:spPr>
                    <a:xfrm>
                      <a:off x="0" y="0"/>
                      <a:ext cx="5080000" cy="6502400"/>
                    </a:xfrm>
                    <a:prstGeom prst="rect">
                      <a:avLst/>
                    </a:prstGeom>
                  </pic:spPr>
                </pic:pic>
              </a:graphicData>
            </a:graphic>
          </wp:inline>
        </w:drawing>
      </w:r>
    </w:p>
    <w:p w14:paraId="2E73471E" w14:textId="0EF2F239" w:rsidR="00A92E0B" w:rsidRPr="00A92E0B" w:rsidRDefault="00A92E0B" w:rsidP="00690D4A">
      <w:pPr>
        <w:spacing w:line="480" w:lineRule="auto"/>
        <w:jc w:val="both"/>
      </w:pPr>
      <w:r>
        <w:rPr>
          <w:b/>
        </w:rPr>
        <w:t xml:space="preserve">Figure 2b: </w:t>
      </w:r>
      <w:r>
        <w:t xml:space="preserve">The CODD lesions can quickly progress leading to under-running of the hoof horn capsule.  </w:t>
      </w:r>
    </w:p>
    <w:p w14:paraId="0AD6DCA2" w14:textId="77777777" w:rsidR="00A92E0B" w:rsidRDefault="00A92E0B" w:rsidP="00690D4A">
      <w:pPr>
        <w:spacing w:line="480" w:lineRule="auto"/>
        <w:jc w:val="both"/>
        <w:rPr>
          <w:b/>
        </w:rPr>
      </w:pPr>
    </w:p>
    <w:p w14:paraId="538C1619" w14:textId="77777777" w:rsidR="00A92E0B" w:rsidRDefault="00A92E0B" w:rsidP="00690D4A">
      <w:pPr>
        <w:spacing w:line="480" w:lineRule="auto"/>
        <w:jc w:val="both"/>
        <w:rPr>
          <w:b/>
        </w:rPr>
        <w:sectPr w:rsidR="00A92E0B" w:rsidSect="00690D4A">
          <w:pgSz w:w="11900" w:h="16840"/>
          <w:pgMar w:top="1440" w:right="1800" w:bottom="1440" w:left="1800" w:header="708" w:footer="708" w:gutter="0"/>
          <w:lnNumType w:countBy="1" w:restart="continuous"/>
          <w:cols w:space="708"/>
          <w:docGrid w:linePitch="360"/>
        </w:sectPr>
      </w:pPr>
    </w:p>
    <w:p w14:paraId="4A365C9A" w14:textId="77777777" w:rsidR="00A92E0B" w:rsidRDefault="00A92E0B" w:rsidP="00690D4A">
      <w:pPr>
        <w:spacing w:line="480" w:lineRule="auto"/>
        <w:jc w:val="both"/>
        <w:rPr>
          <w:b/>
        </w:rPr>
      </w:pPr>
      <w:r>
        <w:rPr>
          <w:noProof/>
          <w:lang w:val="en-GB" w:eastAsia="en-GB"/>
        </w:rPr>
        <w:lastRenderedPageBreak/>
        <w:drawing>
          <wp:inline distT="0" distB="0" distL="0" distR="0" wp14:anchorId="4BEDC3B1" wp14:editId="2E25CAE7">
            <wp:extent cx="4961011" cy="69603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_The under-running can lead to the eventual sloughing of the hoof horn capsule(3).JPG"/>
                    <pic:cNvPicPr/>
                  </pic:nvPicPr>
                  <pic:blipFill>
                    <a:blip r:embed="rId14">
                      <a:extLst>
                        <a:ext uri="{28A0092B-C50C-407E-A947-70E740481C1C}">
                          <a14:useLocalDpi xmlns:a14="http://schemas.microsoft.com/office/drawing/2010/main" val="0"/>
                        </a:ext>
                      </a:extLst>
                    </a:blip>
                    <a:stretch>
                      <a:fillRect/>
                    </a:stretch>
                  </pic:blipFill>
                  <pic:spPr>
                    <a:xfrm>
                      <a:off x="0" y="0"/>
                      <a:ext cx="4961402" cy="6960907"/>
                    </a:xfrm>
                    <a:prstGeom prst="rect">
                      <a:avLst/>
                    </a:prstGeom>
                  </pic:spPr>
                </pic:pic>
              </a:graphicData>
            </a:graphic>
          </wp:inline>
        </w:drawing>
      </w:r>
    </w:p>
    <w:p w14:paraId="68C8801B" w14:textId="56781ED9" w:rsidR="00A92E0B" w:rsidRDefault="009D6D21" w:rsidP="00690D4A">
      <w:pPr>
        <w:spacing w:line="480" w:lineRule="auto"/>
        <w:jc w:val="both"/>
        <w:rPr>
          <w:b/>
        </w:rPr>
      </w:pPr>
      <w:r>
        <w:rPr>
          <w:b/>
        </w:rPr>
        <w:t xml:space="preserve">Figure 2c: </w:t>
      </w:r>
      <w:r w:rsidRPr="009D6D21">
        <w:t>The under-running can lead to eventual sloughing of the hoof horn capsule</w:t>
      </w:r>
    </w:p>
    <w:p w14:paraId="4AC30465" w14:textId="77777777" w:rsidR="00A92E0B" w:rsidRDefault="00A92E0B" w:rsidP="00690D4A">
      <w:pPr>
        <w:spacing w:line="480" w:lineRule="auto"/>
        <w:jc w:val="both"/>
        <w:rPr>
          <w:b/>
        </w:rPr>
      </w:pPr>
    </w:p>
    <w:p w14:paraId="1EA96498" w14:textId="77777777" w:rsidR="00A92E0B" w:rsidRDefault="00A92E0B" w:rsidP="00690D4A">
      <w:pPr>
        <w:spacing w:line="480" w:lineRule="auto"/>
        <w:jc w:val="both"/>
        <w:rPr>
          <w:b/>
        </w:rPr>
        <w:sectPr w:rsidR="00A92E0B" w:rsidSect="00690D4A">
          <w:pgSz w:w="11900" w:h="16840"/>
          <w:pgMar w:top="1440" w:right="1800" w:bottom="1440" w:left="1800" w:header="708" w:footer="708" w:gutter="0"/>
          <w:lnNumType w:countBy="1" w:restart="continuous"/>
          <w:cols w:space="708"/>
          <w:docGrid w:linePitch="360"/>
        </w:sectPr>
      </w:pPr>
    </w:p>
    <w:p w14:paraId="720D7626" w14:textId="09F38297" w:rsidR="00E02C59" w:rsidRDefault="00AD30FD" w:rsidP="00AD30FD">
      <w:pPr>
        <w:pStyle w:val="Heading1"/>
      </w:pPr>
      <w:r>
        <w:lastRenderedPageBreak/>
        <w:t>Prevention</w:t>
      </w:r>
    </w:p>
    <w:p w14:paraId="097A818D" w14:textId="26C1A8FD" w:rsidR="00BC31D9" w:rsidRDefault="00AD30FD" w:rsidP="00690D4A">
      <w:pPr>
        <w:spacing w:line="480" w:lineRule="auto"/>
        <w:jc w:val="both"/>
      </w:pPr>
      <w:r>
        <w:t xml:space="preserve">As there are still many farms without CODD, it is important that farmers are vigilant </w:t>
      </w:r>
      <w:r w:rsidR="00AE1FF9">
        <w:t>particularly with regards to on-</w:t>
      </w:r>
      <w:r>
        <w:t xml:space="preserve">farm biosecurity.  When asked, the majority of farmers reported that CODD had arrived on their farm through purchasing an undiagnosed infected individual – usually a ram </w:t>
      </w:r>
      <w:r>
        <w:fldChar w:fldCharType="begin">
          <w:fldData xml:space="preserve">PEVuZE5vdGU+PENpdGU+PEF1dGhvcj5BbmdlbGw8L0F1dGhvcj48WWVhcj4yMDE0PC9ZZWFyPjxS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</w:fldData>
        </w:fldChar>
      </w:r>
      <w:r>
        <w:instrText xml:space="preserve"> ADDIN EN.CITE </w:instrText>
      </w:r>
      <w:r>
        <w:fldChar w:fldCharType="begin">
          <w:fldData xml:space="preserve">PEVuZE5vdGU+PENpdGU+PEF1dGhvcj5BbmdlbGw8L0F1dGhvcj48WWVhcj4yMDE0PC9ZZWFyPjxS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</w:fldData>
        </w:fldChar>
      </w:r>
      <w:r>
        <w:instrText xml:space="preserve"> ADDIN EN.CITE.DATA </w:instrText>
      </w:r>
      <w:r>
        <w:fldChar w:fldCharType="end"/>
      </w:r>
      <w:r>
        <w:fldChar w:fldCharType="separate"/>
      </w:r>
      <w:r>
        <w:rPr>
          <w:noProof/>
        </w:rPr>
        <w:t>(Angell et al., 2014)</w:t>
      </w:r>
      <w:r>
        <w:fldChar w:fldCharType="end"/>
      </w:r>
      <w:r>
        <w:t>.  Many cases of CODD – particularly the small early lesions at the level of the coronary b</w:t>
      </w:r>
      <w:r w:rsidR="00F6699E">
        <w:t xml:space="preserve">and may not result in lameness </w:t>
      </w:r>
      <w:r w:rsidR="00F6699E">
        <w:fldChar w:fldCharType="begin"/>
      </w:r>
      <w:r w:rsidR="00F6699E">
        <w:instrText xml:space="preserve"> ADDIN EN.CITE &lt;EndNote&gt;&lt;Cite&gt;&lt;Author&gt;Angell&lt;/Author&gt;&lt;Year&gt;2015&lt;/Year&gt;&lt;RecNum&gt;185&lt;/RecNum&gt;&lt;DisplayText&gt;(Angell et al., 2015a)&lt;/DisplayText&gt;&lt;record&gt;&lt;rec-number&gt;185&lt;/rec-number&gt;&lt;foreign-keys&gt;&lt;key app="EN" db-id="rfv9p299cx90p9esv9oppx5js2sw2xtxpap0" timestamp="1431677163"&gt;185&lt;/key&gt;&lt;/foreign-keys&gt;&lt;ref-type name="Journal Article"&gt;17&lt;/ref-type&gt;&lt;contributors&gt;&lt;authors&gt;&lt;author&gt;Angell, J. W.&lt;/author&gt;&lt;author&gt;Blundell, R.&lt;/author&gt;&lt;author&gt;Grove-White, D. H.&lt;/author&gt;&lt;author&gt;Duncan, J. S.&lt;/author&gt;&lt;/authors&gt;&lt;/contributors&gt;&lt;auth-address&gt;Department of Epidemiology and Population Health, Institute of Infection and Global Health, The University of Liverpool, Leahurst Campus, Neston, Wirral CH64 7TE, UK.&amp;#xD;Department of Veterinary Pathology, School of Veterinary Science, The University of Liverpool, Leahurst Campus, Neston, Wirral CH64 7TE, UK.&lt;/auth-address&gt;&lt;titles&gt;&lt;title&gt;Clinical and radiographic features of contagious ovine digital dermatitis and a novel lesion grading system&lt;/title&gt;&lt;secondary-title&gt;Veterinary Record&lt;/secondary-title&gt;&lt;/titles&gt;&lt;periodical&gt;&lt;full-title&gt;Veterinary Record&lt;/full-title&gt;&lt;/periodical&gt;&lt;pages&gt;544-552&lt;/pages&gt;&lt;volume&gt;176&lt;/volume&gt;&lt;number&gt;21&lt;/number&gt;&lt;edition&gt;2015/04/12&lt;/edition&gt;&lt;keywords&gt;&lt;keyword&gt;Contagious ovine digital dermatitis&lt;/keyword&gt;&lt;keyword&gt;Footrot&lt;/keyword&gt;&lt;keyword&gt;Lameness&lt;/keyword&gt;&lt;keyword&gt;Pathology&lt;/keyword&gt;&lt;keyword&gt;Radiography&lt;/keyword&gt;&lt;keyword&gt;Sheep&lt;/keyword&gt;&lt;/keywords&gt;&lt;dates&gt;&lt;year&gt;2015&lt;/year&gt;&lt;pub-dates&gt;&lt;date&gt;Apr 10&lt;/date&gt;&lt;/pub-dates&gt;&lt;/dates&gt;&lt;isbn&gt;2042-7670 (Electronic)&amp;#xD;0042-4900 (Linking)&lt;/isbn&gt;&lt;accession-num&gt;25861825&lt;/accession-num&gt;&lt;urls&gt;&lt;/urls&gt;&lt;electronic-resource-num&gt;10.1136/vr.102978&lt;/electronic-resource-num&gt;&lt;remote-database-provider&gt;NLM&lt;/remote-database-provider&gt;&lt;language&gt;Eng&lt;/language&gt;&lt;/record&gt;&lt;/Cite&gt;&lt;/EndNote&gt;</w:instrText>
      </w:r>
      <w:r w:rsidR="00F6699E">
        <w:fldChar w:fldCharType="separate"/>
      </w:r>
      <w:r w:rsidR="00F6699E">
        <w:rPr>
          <w:noProof/>
        </w:rPr>
        <w:t>(Angell et al., 2015a)</w:t>
      </w:r>
      <w:r w:rsidR="00F6699E">
        <w:fldChar w:fldCharType="end"/>
      </w:r>
      <w:r w:rsidR="00F6699E">
        <w:t xml:space="preserve"> and as such it is recommended that farmers adopt strict quarantine measures for new stock on arrival that include turning over and inspecting every foot of every new sheep on the premises (Figure</w:t>
      </w:r>
      <w:r w:rsidR="00235C27">
        <w:t xml:space="preserve"> 3</w:t>
      </w:r>
      <w:r w:rsidR="00F6699E">
        <w:t xml:space="preserve">).  This </w:t>
      </w:r>
      <w:r w:rsidR="00CA44C9">
        <w:t xml:space="preserve">process </w:t>
      </w:r>
      <w:r w:rsidR="00F6699E">
        <w:t xml:space="preserve">allows identification of small early lesions that are not yet causing lameness.  Quarantining also allows any subclinical lesions to become apparent prior to mixing with the rest of the flock.  </w:t>
      </w:r>
    </w:p>
    <w:p w14:paraId="2C299CF0" w14:textId="1E42C5C6" w:rsidR="00CA44C9" w:rsidRDefault="009D6D21" w:rsidP="00690D4A">
      <w:pPr>
        <w:spacing w:line="480" w:lineRule="auto"/>
        <w:jc w:val="both"/>
      </w:pPr>
      <w:r>
        <w:rPr>
          <w:noProof/>
          <w:lang w:val="en-GB" w:eastAsia="en-GB"/>
        </w:rPr>
        <w:drawing>
          <wp:inline distT="0" distB="0" distL="0" distR="0" wp14:anchorId="02A9FA13" wp14:editId="0ADC526C">
            <wp:extent cx="4170048" cy="3521123"/>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_Turning over and manually inspecting all the feet of all new entrants can help identify early lesions that are not yet causing lameness.jpg"/>
                    <pic:cNvPicPr/>
                  </pic:nvPicPr>
                  <pic:blipFill>
                    <a:blip r:embed="rId15">
                      <a:extLst>
                        <a:ext uri="{28A0092B-C50C-407E-A947-70E740481C1C}">
                          <a14:useLocalDpi xmlns:a14="http://schemas.microsoft.com/office/drawing/2010/main" val="0"/>
                        </a:ext>
                      </a:extLst>
                    </a:blip>
                    <a:stretch>
                      <a:fillRect/>
                    </a:stretch>
                  </pic:blipFill>
                  <pic:spPr>
                    <a:xfrm>
                      <a:off x="0" y="0"/>
                      <a:ext cx="4171325" cy="3522201"/>
                    </a:xfrm>
                    <a:prstGeom prst="rect">
                      <a:avLst/>
                    </a:prstGeom>
                  </pic:spPr>
                </pic:pic>
              </a:graphicData>
            </a:graphic>
          </wp:inline>
        </w:drawing>
      </w:r>
    </w:p>
    <w:p w14:paraId="71B852B6" w14:textId="43225B0A" w:rsidR="009D6D21" w:rsidRDefault="009D6D21" w:rsidP="00690D4A">
      <w:pPr>
        <w:spacing w:line="480" w:lineRule="auto"/>
        <w:jc w:val="both"/>
      </w:pPr>
      <w:r w:rsidRPr="009D6D21">
        <w:rPr>
          <w:b/>
        </w:rPr>
        <w:lastRenderedPageBreak/>
        <w:t>Figure 3:</w:t>
      </w:r>
      <w:r>
        <w:t xml:space="preserve"> Turning over and manually inspecting all the feet of all new entrants can help identify early lesions that are not yet causing lameness.  </w:t>
      </w:r>
    </w:p>
    <w:p w14:paraId="453EEAFB" w14:textId="77777777" w:rsidR="009D6D21" w:rsidRDefault="009D6D21" w:rsidP="00690D4A">
      <w:pPr>
        <w:spacing w:line="480" w:lineRule="auto"/>
        <w:jc w:val="both"/>
      </w:pPr>
    </w:p>
    <w:p w14:paraId="35E898D3" w14:textId="2EAE80A1" w:rsidR="00292AE7" w:rsidRDefault="00F6699E" w:rsidP="00690D4A">
      <w:pPr>
        <w:spacing w:line="480" w:lineRule="auto"/>
        <w:jc w:val="both"/>
      </w:pPr>
      <w:r>
        <w:t xml:space="preserve">It has also been shown recently that </w:t>
      </w:r>
      <w:r w:rsidR="00A70044">
        <w:t xml:space="preserve">CODD and BDD associated </w:t>
      </w:r>
      <w:r w:rsidR="00A70044" w:rsidRPr="00A70044">
        <w:rPr>
          <w:i/>
        </w:rPr>
        <w:t>Treponema</w:t>
      </w:r>
      <w:r w:rsidR="00A70044">
        <w:t xml:space="preserve"> spp. may also survive on hoof trimming equipment, and BDD associated </w:t>
      </w:r>
      <w:r w:rsidR="00A70044" w:rsidRPr="00A70044">
        <w:rPr>
          <w:i/>
        </w:rPr>
        <w:t>Tr</w:t>
      </w:r>
      <w:r w:rsidR="00067FBE">
        <w:rPr>
          <w:i/>
        </w:rPr>
        <w:t>e</w:t>
      </w:r>
      <w:r w:rsidR="00A70044" w:rsidRPr="00A70044">
        <w:rPr>
          <w:i/>
        </w:rPr>
        <w:t>ponema</w:t>
      </w:r>
      <w:r w:rsidR="00A70044">
        <w:t xml:space="preserve"> spp. may also be detected in slurry </w:t>
      </w:r>
      <w:r w:rsidR="00A70044">
        <w:fldChar w:fldCharType="begin">
          <w:fldData xml:space="preserve">PEVuZE5vdGU+PENpdGU+PEF1dGhvcj5TdWxsaXZhbjwvQXV0aG9yPjxZZWFyPjIwMTQ8L1llYXI+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</w:fldData>
        </w:fldChar>
      </w:r>
      <w:r w:rsidR="00A70044">
        <w:instrText xml:space="preserve"> ADDIN EN.CITE </w:instrText>
      </w:r>
      <w:r w:rsidR="00A70044">
        <w:fldChar w:fldCharType="begin">
          <w:fldData xml:space="preserve">PEVuZE5vdGU+PENpdGU+PEF1dGhvcj5TdWxsaXZhbjwvQXV0aG9yPjxZZWFyPjIwMTQ8L1llYXI+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</w:fldData>
        </w:fldChar>
      </w:r>
      <w:r w:rsidR="00A70044">
        <w:instrText xml:space="preserve"> ADDIN EN.CITE.DATA </w:instrText>
      </w:r>
      <w:r w:rsidR="00A70044">
        <w:fldChar w:fldCharType="end"/>
      </w:r>
      <w:r w:rsidR="00A70044">
        <w:fldChar w:fldCharType="separate"/>
      </w:r>
      <w:r w:rsidR="00A70044">
        <w:rPr>
          <w:noProof/>
        </w:rPr>
        <w:t>(Klitgaard et al., 2014; Sullivan et al., 2014)</w:t>
      </w:r>
      <w:r w:rsidR="00A70044">
        <w:fldChar w:fldCharType="end"/>
      </w:r>
      <w:r w:rsidR="00A70044">
        <w:t xml:space="preserve">.  Whilst this evidence is currently limited, </w:t>
      </w:r>
      <w:r w:rsidR="00292AE7">
        <w:t xml:space="preserve">it would appear prudent to adopt good cleaning and disinfection practices of any hoof trimming equipment between feet, but also the cleaning and disinfection of for example visiting sheep shearing trailers, sheep scanning trailers and </w:t>
      </w:r>
      <w:r w:rsidR="00AE1FF9">
        <w:t xml:space="preserve">other </w:t>
      </w:r>
      <w:r w:rsidR="00292AE7">
        <w:t xml:space="preserve">equipment between farms.  These appliances may </w:t>
      </w:r>
      <w:r w:rsidR="00AE1FF9">
        <w:t>often not</w:t>
      </w:r>
      <w:r w:rsidR="00292AE7">
        <w:t xml:space="preserve"> be cleaned between farms and </w:t>
      </w:r>
      <w:r w:rsidR="00543D52">
        <w:t xml:space="preserve">could </w:t>
      </w:r>
      <w:r w:rsidR="00292AE7">
        <w:t xml:space="preserve">represent a significant biosecurity risk for CODD, as well as many other </w:t>
      </w:r>
      <w:r w:rsidR="00AE1FF9">
        <w:t xml:space="preserve">contagious </w:t>
      </w:r>
      <w:r w:rsidR="00292AE7">
        <w:t xml:space="preserve">diseases.  </w:t>
      </w:r>
    </w:p>
    <w:p w14:paraId="07D9A4F3" w14:textId="4A4CE59C" w:rsidR="00292AE7" w:rsidRDefault="00292AE7" w:rsidP="00292AE7">
      <w:pPr>
        <w:pStyle w:val="Heading1"/>
      </w:pPr>
      <w:r w:rsidRPr="00292AE7">
        <w:t>Treatment</w:t>
      </w:r>
    </w:p>
    <w:p w14:paraId="210D93BC" w14:textId="0173509E" w:rsidR="009742B3" w:rsidRDefault="00F85CB4" w:rsidP="00690D4A">
      <w:pPr>
        <w:spacing w:line="480" w:lineRule="auto"/>
        <w:jc w:val="both"/>
      </w:pPr>
      <w:r>
        <w:t>To date there are only a handful of robust treatment studies of CODD cases</w:t>
      </w:r>
      <w:r w:rsidR="005515D8">
        <w:t>, and as such it is not possible to be too prescriptive</w:t>
      </w:r>
      <w:r>
        <w:t xml:space="preserve">.  Recent </w:t>
      </w:r>
      <w:r w:rsidRPr="00F85CB4">
        <w:rPr>
          <w:i/>
        </w:rPr>
        <w:t>in</w:t>
      </w:r>
      <w:r>
        <w:t xml:space="preserve"> </w:t>
      </w:r>
      <w:r w:rsidRPr="00F85CB4">
        <w:rPr>
          <w:i/>
        </w:rPr>
        <w:t>vitro</w:t>
      </w:r>
      <w:r>
        <w:t xml:space="preserve"> work identified penicillins and macrolides as being the most efficacious under laboratory </w:t>
      </w:r>
      <w:r w:rsidR="005515D8">
        <w:t xml:space="preserve">conditions </w:t>
      </w:r>
      <w:r>
        <w:t xml:space="preserve">to killing CODD associated </w:t>
      </w:r>
      <w:r w:rsidRPr="00F85CB4">
        <w:rPr>
          <w:i/>
        </w:rPr>
        <w:t>Treponema</w:t>
      </w:r>
      <w:r>
        <w:t xml:space="preserve"> spp. </w:t>
      </w:r>
      <w:r>
        <w:fldChar w:fldCharType="begin"/>
      </w:r>
      <w:r w:rsidR="00B412B7">
        <w:instrText xml:space="preserve"> ADDIN EN.CITE &lt;EndNote&gt;&lt;Cite&gt;&lt;Author&gt;Angell&lt;/Author&gt;&lt;Year&gt;2015&lt;/Year&gt;&lt;RecNum&gt;200&lt;/RecNum&gt;&lt;DisplayText&gt;(Angell et al., 2015b)&lt;/DisplayText&gt;&lt;record&gt;&lt;rec-number&gt;200&lt;/rec-number&gt;&lt;foreign-keys&gt;&lt;key app="EN" db-id="rfv9p299cx90p9esv9oppx5js2sw2xtxpap0" timestamp="1441277911"&gt;200&lt;/key&gt;&lt;/foreign-keys&gt;&lt;ref-type name="Journal Article"&gt;17&lt;/ref-type&gt;&lt;contributors&gt;&lt;authors&gt;&lt;author&gt;Angell, J. W.&lt;/author&gt;&lt;author&gt;Clegg, S. R.&lt;/author&gt;&lt;author&gt;Sullivan, L. E.&lt;/author&gt;&lt;author&gt;Duncan, J. S.&lt;/author&gt;&lt;author&gt;Grove-White, D.H.&lt;/author&gt;&lt;author&gt;Carter, S. D.&lt;/author&gt;&lt;author&gt;Evans, N. J.&lt;/author&gt;&lt;/authors&gt;&lt;/contributors&gt;&lt;titles&gt;&lt;title&gt;In vitro susceptibility of contagious ovine digital dermatitis associated Treponema spp. isolates to antimicrobial agents in the UK&lt;/title&gt;&lt;secondary-title&gt;Veterinary Dermatology&lt;/secondary-title&gt;&lt;/titles&gt;&lt;periodical&gt;&lt;full-title&gt;Veterinary Dermatology&lt;/full-title&gt;&lt;/periodical&gt;&lt;pages&gt;484-e115&lt;/pages&gt;&lt;volume&gt;26&lt;/volume&gt;&lt;number&gt;6&lt;/number&gt;&lt;dates&gt;&lt;year&gt;2015&lt;/year&gt;&lt;/dates&gt;&lt;urls&gt;&lt;/urls&gt;&lt;/record&gt;&lt;/Cite&gt;&lt;/EndNote&gt;</w:instrText>
      </w:r>
      <w:r>
        <w:fldChar w:fldCharType="separate"/>
      </w:r>
      <w:r>
        <w:rPr>
          <w:noProof/>
        </w:rPr>
        <w:t>(Angell et al., 2015b)</w:t>
      </w:r>
      <w:r>
        <w:fldChar w:fldCharType="end"/>
      </w:r>
      <w:r w:rsidR="005515D8">
        <w:t xml:space="preserve">. </w:t>
      </w:r>
      <w:r w:rsidR="00F059EB">
        <w:t xml:space="preserve"> </w:t>
      </w:r>
      <w:r w:rsidR="005515D8">
        <w:t xml:space="preserve">However, </w:t>
      </w:r>
      <w:r w:rsidR="00CA44C9">
        <w:t xml:space="preserve">to the authors knowledge </w:t>
      </w:r>
      <w:r w:rsidR="00F059EB">
        <w:t>as yet there are only</w:t>
      </w:r>
      <w:r w:rsidR="00CA44C9">
        <w:t xml:space="preserve"> three</w:t>
      </w:r>
      <w:r w:rsidR="00F059EB">
        <w:t xml:space="preserve"> published studies examining </w:t>
      </w:r>
      <w:r w:rsidR="00CA44C9">
        <w:t xml:space="preserve">different treatment/elimination protocols </w:t>
      </w:r>
      <w:r w:rsidR="00F059EB">
        <w:fldChar w:fldCharType="begin">
          <w:fldData xml:space="preserve">PEVuZE5vdGU+PENpdGU+PEF1dGhvcj5EdW5jYW48L0F1dGhvcj48WWVhcj4yMDExPC9ZZWFyPjxS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</w:fldData>
        </w:fldChar>
      </w:r>
      <w:r w:rsidR="0062284C">
        <w:instrText xml:space="preserve"> ADDIN EN.CITE </w:instrText>
      </w:r>
      <w:r w:rsidR="0062284C">
        <w:fldChar w:fldCharType="begin">
          <w:fldData xml:space="preserve">PEVuZE5vdGU+PENpdGU+PEF1dGhvcj5EdW5jYW48L0F1dGhvcj48WWVhcj4yMDExPC9ZZWFyPjxS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</w:fldData>
        </w:fldChar>
      </w:r>
      <w:r w:rsidR="0062284C">
        <w:instrText xml:space="preserve"> ADDIN EN.CITE.DATA </w:instrText>
      </w:r>
      <w:r w:rsidR="0062284C">
        <w:fldChar w:fldCharType="end"/>
      </w:r>
      <w:r w:rsidR="00F059EB">
        <w:fldChar w:fldCharType="separate"/>
      </w:r>
      <w:r w:rsidR="0062284C">
        <w:rPr>
          <w:noProof/>
        </w:rPr>
        <w:t>(Duncan et al., 2011; Duncan et al., 2012; Angell et al., 2016)</w:t>
      </w:r>
      <w:r w:rsidR="00F059EB">
        <w:fldChar w:fldCharType="end"/>
      </w:r>
      <w:r w:rsidR="00AE66B8">
        <w:t xml:space="preserve"> (Table</w:t>
      </w:r>
      <w:r w:rsidR="00715DFD">
        <w:t xml:space="preserve"> 1</w:t>
      </w:r>
      <w:r w:rsidR="00AE66B8">
        <w:t>)</w:t>
      </w:r>
      <w:r w:rsidR="00F059EB">
        <w:t xml:space="preserve">.  </w:t>
      </w:r>
      <w:r w:rsidR="005515D8">
        <w:t xml:space="preserve">One other anecdotal report indicates the successful treatment of clinical cases with tilmicosin injection </w:t>
      </w:r>
      <w:r w:rsidR="005515D8">
        <w:fldChar w:fldCharType="begin"/>
      </w:r>
      <w:r w:rsidR="005515D8">
        <w:instrText xml:space="preserve"> ADDIN EN.CITE &lt;EndNote&gt;&lt;Cite&gt;&lt;Author&gt;Watson&lt;/Author&gt;&lt;Year&gt;1999&lt;/Year&gt;&lt;RecNum&gt;118&lt;/RecNum&gt;&lt;DisplayText&gt;(Watson, 1999)&lt;/DisplayText&gt;&lt;record&gt;&lt;rec-number&gt;118&lt;/rec-number&gt;&lt;foreign-keys&gt;&lt;key app="EN" db-id="rfv9p299cx90p9esv9oppx5js2sw2xtxpap0" timestamp="1414680148"&gt;118&lt;/key&gt;&lt;/foreign-keys&gt;&lt;ref-type name="Journal Article"&gt;17&lt;/ref-type&gt;&lt;contributors&gt;&lt;authors&gt;&lt;author&gt;Watson, C. L.&lt;/author&gt;&lt;/authors&gt;&lt;/contributors&gt;&lt;titles&gt;&lt;title&gt;Severe foot lesions in sheep&lt;/title&gt;&lt;secondary-title&gt;Veterinary Record, Letters&lt;/secondary-title&gt;&lt;alt-title&gt;The Veterinary record&lt;/alt-title&gt;&lt;/titles&gt;&lt;periodical&gt;&lt;full-title&gt;Veterinary Record, Letters&lt;/full-title&gt;&lt;/periodical&gt;&lt;alt-periodical&gt;&lt;full-title&gt;Vet Rec&lt;/full-title&gt;&lt;abbr-1&gt;The Veterinary record&lt;/abbr-1&gt;&lt;/alt-periodical&gt;&lt;pages&gt;711&lt;/pages&gt;&lt;volume&gt;145&lt;/volume&gt;&lt;number&gt;24&lt;/number&gt;&lt;edition&gt;2000/01/19&lt;/edition&gt;&lt;keywords&gt;&lt;keyword&gt;Animals&lt;/keyword&gt;&lt;keyword&gt;Animals, Newborn&lt;/keyword&gt;&lt;keyword&gt;Diagnosis, Differential&lt;/keyword&gt;&lt;keyword&gt;Foot Dermatoses/diagnosis/drug therapy/*veterinary&lt;/keyword&gt;&lt;keyword&gt;Foot Rot/*diagnosis/drug therapy&lt;/keyword&gt;&lt;keyword&gt;Sheep&lt;/keyword&gt;&lt;keyword&gt;Sheep Diseases/*diagnosis/drug therapy/pathology&lt;/keyword&gt;&lt;/keywords&gt;&lt;dates&gt;&lt;year&gt;1999&lt;/year&gt;&lt;pub-dates&gt;&lt;date&gt;Dec 11&lt;/date&gt;&lt;/pub-dates&gt;&lt;/dates&gt;&lt;isbn&gt;0042-4900 (Print)&amp;#xD;0042-4900&lt;/isbn&gt;&lt;accession-num&gt;10638802&lt;/accession-num&gt;&lt;urls&gt;&lt;/urls&gt;&lt;remote-database-provider&gt;NLM&lt;/remote-database-provider&gt;&lt;language&gt;eng&lt;/language&gt;&lt;/record&gt;&lt;/Cite&gt;&lt;/EndNote&gt;</w:instrText>
      </w:r>
      <w:r w:rsidR="005515D8">
        <w:fldChar w:fldCharType="separate"/>
      </w:r>
      <w:r w:rsidR="005515D8">
        <w:rPr>
          <w:noProof/>
        </w:rPr>
        <w:t>(Watson, 1999)</w:t>
      </w:r>
      <w:r w:rsidR="005515D8">
        <w:fldChar w:fldCharType="end"/>
      </w:r>
      <w:r w:rsidR="005515D8">
        <w:t xml:space="preserve">.  </w:t>
      </w:r>
      <w:r w:rsidR="00527C23">
        <w:t xml:space="preserve">When using a long acting amoxicillin injection, it is </w:t>
      </w:r>
      <w:r w:rsidR="00543D52">
        <w:t>advis</w:t>
      </w:r>
      <w:r w:rsidR="003850F9">
        <w:t>able</w:t>
      </w:r>
      <w:r w:rsidR="00543D52">
        <w:t xml:space="preserve"> to</w:t>
      </w:r>
      <w:r w:rsidR="00527C23">
        <w:t xml:space="preserve"> re-examin</w:t>
      </w:r>
      <w:r w:rsidR="00543D52">
        <w:t>e</w:t>
      </w:r>
      <w:r w:rsidR="00527C23">
        <w:t xml:space="preserve"> the treated sheep towards the end of the duration of activity of the product in order to establish whether a second injection is necessary.  </w:t>
      </w:r>
    </w:p>
    <w:tbl>
      <w:tblPr>
        <w:tblStyle w:val="TableGrid"/>
        <w:tblW w:w="0" w:type="auto"/>
        <w:tblLook w:val="04A0" w:firstRow="1" w:lastRow="0" w:firstColumn="1" w:lastColumn="0" w:noHBand="0" w:noVBand="1"/>
      </w:tblPr>
      <w:tblGrid>
        <w:gridCol w:w="2731"/>
        <w:gridCol w:w="1528"/>
        <w:gridCol w:w="1964"/>
        <w:gridCol w:w="2067"/>
      </w:tblGrid>
      <w:tr w:rsidR="009742B3" w:rsidRPr="00AE66B8" w14:paraId="5F8909D8" w14:textId="77777777" w:rsidTr="00F4779D">
        <w:tc>
          <w:tcPr>
            <w:tcW w:w="2802" w:type="dxa"/>
          </w:tcPr>
          <w:p w14:paraId="4C0085A2" w14:textId="5845046C" w:rsidR="009742B3" w:rsidRPr="00AE66B8" w:rsidRDefault="00CA44C9" w:rsidP="00AE66B8">
            <w:pPr>
              <w:jc w:val="both"/>
              <w:rPr>
                <w:b/>
                <w:sz w:val="20"/>
                <w:szCs w:val="20"/>
              </w:rPr>
            </w:pPr>
            <w:r>
              <w:rPr>
                <w:b/>
                <w:sz w:val="20"/>
                <w:szCs w:val="20"/>
              </w:rPr>
              <w:lastRenderedPageBreak/>
              <w:t>Study</w:t>
            </w:r>
            <w:r w:rsidR="004131E6">
              <w:rPr>
                <w:b/>
                <w:sz w:val="20"/>
                <w:szCs w:val="20"/>
              </w:rPr>
              <w:t xml:space="preserve"> intervention</w:t>
            </w:r>
          </w:p>
        </w:tc>
        <w:tc>
          <w:tcPr>
            <w:tcW w:w="1559" w:type="dxa"/>
          </w:tcPr>
          <w:p w14:paraId="4B1376C9" w14:textId="6448D1E2" w:rsidR="009742B3" w:rsidRPr="00AE66B8" w:rsidRDefault="009742B3" w:rsidP="00AE66B8">
            <w:pPr>
              <w:jc w:val="both"/>
              <w:rPr>
                <w:b/>
                <w:sz w:val="20"/>
                <w:szCs w:val="20"/>
              </w:rPr>
            </w:pPr>
            <w:r w:rsidRPr="00AE66B8">
              <w:rPr>
                <w:b/>
                <w:sz w:val="20"/>
                <w:szCs w:val="20"/>
              </w:rPr>
              <w:t>Recovery rate</w:t>
            </w:r>
          </w:p>
        </w:tc>
        <w:tc>
          <w:tcPr>
            <w:tcW w:w="2026" w:type="dxa"/>
          </w:tcPr>
          <w:p w14:paraId="44C0DC2E" w14:textId="497A73D8" w:rsidR="009742B3" w:rsidRPr="00AE66B8" w:rsidRDefault="009742B3" w:rsidP="00AE66B8">
            <w:pPr>
              <w:jc w:val="both"/>
              <w:rPr>
                <w:b/>
                <w:sz w:val="20"/>
                <w:szCs w:val="20"/>
              </w:rPr>
            </w:pPr>
            <w:r w:rsidRPr="00AE66B8">
              <w:rPr>
                <w:b/>
                <w:sz w:val="20"/>
                <w:szCs w:val="20"/>
              </w:rPr>
              <w:t xml:space="preserve">New infection rate </w:t>
            </w:r>
          </w:p>
        </w:tc>
        <w:tc>
          <w:tcPr>
            <w:tcW w:w="2129" w:type="dxa"/>
          </w:tcPr>
          <w:p w14:paraId="35CB9E6A" w14:textId="5626D046" w:rsidR="009742B3" w:rsidRPr="00AE66B8" w:rsidRDefault="009742B3" w:rsidP="00AE66B8">
            <w:pPr>
              <w:jc w:val="both"/>
              <w:rPr>
                <w:b/>
                <w:sz w:val="20"/>
                <w:szCs w:val="20"/>
              </w:rPr>
            </w:pPr>
            <w:r w:rsidRPr="00AE66B8">
              <w:rPr>
                <w:b/>
                <w:sz w:val="20"/>
                <w:szCs w:val="20"/>
              </w:rPr>
              <w:t xml:space="preserve">Reference </w:t>
            </w:r>
          </w:p>
        </w:tc>
      </w:tr>
      <w:tr w:rsidR="009742B3" w:rsidRPr="00AE66B8" w14:paraId="7B68A6FD" w14:textId="77777777" w:rsidTr="00F4779D">
        <w:tc>
          <w:tcPr>
            <w:tcW w:w="2802" w:type="dxa"/>
          </w:tcPr>
          <w:p w14:paraId="274B8C4C" w14:textId="6FD11D19" w:rsidR="009742B3" w:rsidRPr="00AE66B8" w:rsidRDefault="009742B3" w:rsidP="00AE66B8">
            <w:pPr>
              <w:jc w:val="both"/>
              <w:rPr>
                <w:sz w:val="20"/>
                <w:szCs w:val="20"/>
              </w:rPr>
            </w:pPr>
            <w:r w:rsidRPr="00AE66B8">
              <w:rPr>
                <w:sz w:val="20"/>
                <w:szCs w:val="20"/>
              </w:rPr>
              <w:t>Foot bathing in 1% chlortetracycline for 15 minutes three consecutive days</w:t>
            </w:r>
          </w:p>
        </w:tc>
        <w:tc>
          <w:tcPr>
            <w:tcW w:w="1559" w:type="dxa"/>
          </w:tcPr>
          <w:p w14:paraId="1851F782" w14:textId="1070BC53" w:rsidR="009742B3" w:rsidRPr="00AE66B8" w:rsidRDefault="009742B3" w:rsidP="00AE66B8">
            <w:pPr>
              <w:jc w:val="both"/>
              <w:rPr>
                <w:sz w:val="20"/>
                <w:szCs w:val="20"/>
              </w:rPr>
            </w:pPr>
            <w:r w:rsidRPr="00AE66B8">
              <w:rPr>
                <w:sz w:val="20"/>
                <w:szCs w:val="20"/>
              </w:rPr>
              <w:t>52.7%</w:t>
            </w:r>
            <w:r w:rsidR="00AE66B8" w:rsidRPr="00AE66B8">
              <w:rPr>
                <w:sz w:val="20"/>
                <w:szCs w:val="20"/>
              </w:rPr>
              <w:t xml:space="preserve"> (feet)</w:t>
            </w:r>
          </w:p>
        </w:tc>
        <w:tc>
          <w:tcPr>
            <w:tcW w:w="2026" w:type="dxa"/>
          </w:tcPr>
          <w:p w14:paraId="1B90FD09" w14:textId="39A0B303" w:rsidR="009742B3" w:rsidRPr="00AE66B8" w:rsidRDefault="009742B3" w:rsidP="00AE66B8">
            <w:pPr>
              <w:jc w:val="both"/>
              <w:rPr>
                <w:sz w:val="20"/>
                <w:szCs w:val="20"/>
              </w:rPr>
            </w:pPr>
            <w:r w:rsidRPr="00AE66B8">
              <w:rPr>
                <w:sz w:val="20"/>
                <w:szCs w:val="20"/>
              </w:rPr>
              <w:t>2.5%</w:t>
            </w:r>
            <w:r w:rsidR="00AE66B8" w:rsidRPr="00AE66B8">
              <w:rPr>
                <w:sz w:val="20"/>
                <w:szCs w:val="20"/>
              </w:rPr>
              <w:t xml:space="preserve"> (feet)</w:t>
            </w:r>
          </w:p>
        </w:tc>
        <w:tc>
          <w:tcPr>
            <w:tcW w:w="2129" w:type="dxa"/>
          </w:tcPr>
          <w:p w14:paraId="24480EB3" w14:textId="1187427B" w:rsidR="009742B3" w:rsidRPr="00AE66B8" w:rsidRDefault="009742B3" w:rsidP="00AE66B8">
            <w:pPr>
              <w:jc w:val="both"/>
              <w:rPr>
                <w:sz w:val="20"/>
                <w:szCs w:val="20"/>
              </w:rPr>
            </w:pPr>
            <w:r w:rsidRPr="00AE66B8">
              <w:rPr>
                <w:sz w:val="20"/>
                <w:szCs w:val="20"/>
              </w:rPr>
              <w:fldChar w:fldCharType="begin">
                <w:fldData xml:space="preserve">PEVuZE5vdGU+PENpdGU+PEF1dGhvcj5EdW5jYW48L0F1dGhvcj48WWVhcj4yMDExPC9ZZWFyPjxS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==
</w:fldData>
              </w:fldChar>
            </w:r>
            <w:r w:rsidRPr="00AE66B8">
              <w:rPr>
                <w:sz w:val="20"/>
                <w:szCs w:val="20"/>
              </w:rPr>
              <w:instrText xml:space="preserve"> ADDIN EN.CITE </w:instrText>
            </w:r>
            <w:r w:rsidRPr="00AE66B8">
              <w:rPr>
                <w:sz w:val="20"/>
                <w:szCs w:val="20"/>
              </w:rPr>
              <w:fldChar w:fldCharType="begin">
                <w:fldData xml:space="preserve">PEVuZE5vdGU+PENpdGU+PEF1dGhvcj5EdW5jYW48L0F1dGhvcj48WWVhcj4yMDExPC9ZZWFyPjxS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==
</w:fldData>
              </w:fldChar>
            </w:r>
            <w:r w:rsidRPr="00AE66B8">
              <w:rPr>
                <w:sz w:val="20"/>
                <w:szCs w:val="20"/>
              </w:rPr>
              <w:instrText xml:space="preserve"> ADDIN EN.CITE.DATA </w:instrText>
            </w:r>
            <w:r w:rsidRPr="00AE66B8">
              <w:rPr>
                <w:sz w:val="20"/>
                <w:szCs w:val="20"/>
              </w:rPr>
            </w:r>
            <w:r w:rsidRPr="00AE66B8">
              <w:rPr>
                <w:sz w:val="20"/>
                <w:szCs w:val="20"/>
              </w:rPr>
              <w:fldChar w:fldCharType="end"/>
            </w:r>
            <w:r w:rsidRPr="00AE66B8">
              <w:rPr>
                <w:sz w:val="20"/>
                <w:szCs w:val="20"/>
              </w:rPr>
            </w:r>
            <w:r w:rsidRPr="00AE66B8">
              <w:rPr>
                <w:sz w:val="20"/>
                <w:szCs w:val="20"/>
              </w:rPr>
              <w:fldChar w:fldCharType="separate"/>
            </w:r>
            <w:r w:rsidRPr="00AE66B8">
              <w:rPr>
                <w:noProof/>
                <w:sz w:val="20"/>
                <w:szCs w:val="20"/>
              </w:rPr>
              <w:t>(Duncan et al., 2011)</w:t>
            </w:r>
            <w:r w:rsidRPr="00AE66B8">
              <w:rPr>
                <w:sz w:val="20"/>
                <w:szCs w:val="20"/>
              </w:rPr>
              <w:fldChar w:fldCharType="end"/>
            </w:r>
          </w:p>
        </w:tc>
      </w:tr>
      <w:tr w:rsidR="009742B3" w:rsidRPr="00AE66B8" w14:paraId="1D9D35A1" w14:textId="77777777" w:rsidTr="00F4779D">
        <w:tc>
          <w:tcPr>
            <w:tcW w:w="2802" w:type="dxa"/>
          </w:tcPr>
          <w:p w14:paraId="78DB406D" w14:textId="6F5FECF8" w:rsidR="009742B3" w:rsidRPr="00AE66B8" w:rsidRDefault="009742B3" w:rsidP="00AE66B8">
            <w:pPr>
              <w:jc w:val="both"/>
              <w:rPr>
                <w:sz w:val="20"/>
                <w:szCs w:val="20"/>
              </w:rPr>
            </w:pPr>
            <w:r w:rsidRPr="00AE66B8">
              <w:rPr>
                <w:sz w:val="20"/>
                <w:szCs w:val="20"/>
              </w:rPr>
              <w:t xml:space="preserve">Foot bathing in 1% chlortetracycline for 15 minutes three consecutive days, together with intramuscular injection of 15mg/kg long acting amoxicillin </w:t>
            </w:r>
            <w:proofErr w:type="spellStart"/>
            <w:r w:rsidRPr="00AE66B8">
              <w:rPr>
                <w:sz w:val="20"/>
                <w:szCs w:val="20"/>
              </w:rPr>
              <w:t>trihydrate</w:t>
            </w:r>
            <w:proofErr w:type="spellEnd"/>
            <w:r w:rsidRPr="00AE66B8">
              <w:rPr>
                <w:sz w:val="20"/>
                <w:szCs w:val="20"/>
              </w:rPr>
              <w:t xml:space="preserve"> (</w:t>
            </w:r>
            <w:proofErr w:type="spellStart"/>
            <w:r w:rsidRPr="00AE66B8">
              <w:rPr>
                <w:sz w:val="20"/>
                <w:szCs w:val="20"/>
              </w:rPr>
              <w:t>Bimoxyl</w:t>
            </w:r>
            <w:proofErr w:type="spellEnd"/>
            <w:r w:rsidRPr="00AE66B8">
              <w:rPr>
                <w:sz w:val="20"/>
                <w:szCs w:val="20"/>
              </w:rPr>
              <w:t xml:space="preserve"> LA; </w:t>
            </w:r>
            <w:proofErr w:type="spellStart"/>
            <w:r w:rsidRPr="00AE66B8">
              <w:rPr>
                <w:sz w:val="20"/>
                <w:szCs w:val="20"/>
              </w:rPr>
              <w:t>Bimeda</w:t>
            </w:r>
            <w:proofErr w:type="spellEnd"/>
            <w:r w:rsidRPr="00AE66B8">
              <w:rPr>
                <w:sz w:val="20"/>
                <w:szCs w:val="20"/>
              </w:rPr>
              <w:t>)</w:t>
            </w:r>
          </w:p>
        </w:tc>
        <w:tc>
          <w:tcPr>
            <w:tcW w:w="1559" w:type="dxa"/>
          </w:tcPr>
          <w:p w14:paraId="0E439401" w14:textId="272CE76D" w:rsidR="009742B3" w:rsidRPr="00AE66B8" w:rsidRDefault="009742B3" w:rsidP="00AE66B8">
            <w:pPr>
              <w:jc w:val="both"/>
              <w:rPr>
                <w:sz w:val="20"/>
                <w:szCs w:val="20"/>
              </w:rPr>
            </w:pPr>
            <w:r w:rsidRPr="00AE66B8">
              <w:rPr>
                <w:sz w:val="20"/>
                <w:szCs w:val="20"/>
              </w:rPr>
              <w:t>77.5%</w:t>
            </w:r>
            <w:r w:rsidR="00AE66B8" w:rsidRPr="00AE66B8">
              <w:rPr>
                <w:sz w:val="20"/>
                <w:szCs w:val="20"/>
              </w:rPr>
              <w:t xml:space="preserve"> (feet)</w:t>
            </w:r>
          </w:p>
        </w:tc>
        <w:tc>
          <w:tcPr>
            <w:tcW w:w="2026" w:type="dxa"/>
          </w:tcPr>
          <w:p w14:paraId="5191AE53" w14:textId="5C55C4C9" w:rsidR="009742B3" w:rsidRPr="00AE66B8" w:rsidRDefault="009742B3" w:rsidP="00AE66B8">
            <w:pPr>
              <w:jc w:val="both"/>
              <w:rPr>
                <w:sz w:val="20"/>
                <w:szCs w:val="20"/>
              </w:rPr>
            </w:pPr>
            <w:r w:rsidRPr="00AE66B8">
              <w:rPr>
                <w:sz w:val="20"/>
                <w:szCs w:val="20"/>
              </w:rPr>
              <w:t>1.0%</w:t>
            </w:r>
            <w:r w:rsidR="00AE66B8" w:rsidRPr="00AE66B8">
              <w:rPr>
                <w:sz w:val="20"/>
                <w:szCs w:val="20"/>
              </w:rPr>
              <w:t xml:space="preserve"> (feet)</w:t>
            </w:r>
          </w:p>
        </w:tc>
        <w:tc>
          <w:tcPr>
            <w:tcW w:w="2129" w:type="dxa"/>
          </w:tcPr>
          <w:p w14:paraId="5CD97653" w14:textId="68A59B1F" w:rsidR="009742B3" w:rsidRPr="00AE66B8" w:rsidRDefault="009742B3" w:rsidP="00AE66B8">
            <w:pPr>
              <w:jc w:val="both"/>
              <w:rPr>
                <w:sz w:val="20"/>
                <w:szCs w:val="20"/>
              </w:rPr>
            </w:pPr>
            <w:r w:rsidRPr="00AE66B8">
              <w:rPr>
                <w:sz w:val="20"/>
                <w:szCs w:val="20"/>
              </w:rPr>
              <w:fldChar w:fldCharType="begin">
                <w:fldData xml:space="preserve">PEVuZE5vdGU+PENpdGU+PEF1dGhvcj5EdW5jYW48L0F1dGhvcj48WWVhcj4yMDExPC9ZZWFyPjxS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==
</w:fldData>
              </w:fldChar>
            </w:r>
            <w:r w:rsidRPr="00AE66B8">
              <w:rPr>
                <w:sz w:val="20"/>
                <w:szCs w:val="20"/>
              </w:rPr>
              <w:instrText xml:space="preserve"> ADDIN EN.CITE </w:instrText>
            </w:r>
            <w:r w:rsidRPr="00AE66B8">
              <w:rPr>
                <w:sz w:val="20"/>
                <w:szCs w:val="20"/>
              </w:rPr>
              <w:fldChar w:fldCharType="begin">
                <w:fldData xml:space="preserve">PEVuZE5vdGU+PENpdGU+PEF1dGhvcj5EdW5jYW48L0F1dGhvcj48WWVhcj4yMDExPC9ZZWFyPjxS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==
</w:fldData>
              </w:fldChar>
            </w:r>
            <w:r w:rsidRPr="00AE66B8">
              <w:rPr>
                <w:sz w:val="20"/>
                <w:szCs w:val="20"/>
              </w:rPr>
              <w:instrText xml:space="preserve"> ADDIN EN.CITE.DATA </w:instrText>
            </w:r>
            <w:r w:rsidRPr="00AE66B8">
              <w:rPr>
                <w:sz w:val="20"/>
                <w:szCs w:val="20"/>
              </w:rPr>
            </w:r>
            <w:r w:rsidRPr="00AE66B8">
              <w:rPr>
                <w:sz w:val="20"/>
                <w:szCs w:val="20"/>
              </w:rPr>
              <w:fldChar w:fldCharType="end"/>
            </w:r>
            <w:r w:rsidRPr="00AE66B8">
              <w:rPr>
                <w:sz w:val="20"/>
                <w:szCs w:val="20"/>
              </w:rPr>
            </w:r>
            <w:r w:rsidRPr="00AE66B8">
              <w:rPr>
                <w:sz w:val="20"/>
                <w:szCs w:val="20"/>
              </w:rPr>
              <w:fldChar w:fldCharType="separate"/>
            </w:r>
            <w:r w:rsidRPr="00AE66B8">
              <w:rPr>
                <w:noProof/>
                <w:sz w:val="20"/>
                <w:szCs w:val="20"/>
              </w:rPr>
              <w:t>(Duncan et al., 2011)</w:t>
            </w:r>
            <w:r w:rsidRPr="00AE66B8">
              <w:rPr>
                <w:sz w:val="20"/>
                <w:szCs w:val="20"/>
              </w:rPr>
              <w:fldChar w:fldCharType="end"/>
            </w:r>
          </w:p>
        </w:tc>
      </w:tr>
      <w:tr w:rsidR="009742B3" w:rsidRPr="00AE66B8" w14:paraId="56901420" w14:textId="77777777" w:rsidTr="00F4779D">
        <w:tc>
          <w:tcPr>
            <w:tcW w:w="2802" w:type="dxa"/>
          </w:tcPr>
          <w:p w14:paraId="331F3569" w14:textId="02E278F9" w:rsidR="009742B3" w:rsidRPr="00AE66B8" w:rsidRDefault="00AE66B8" w:rsidP="00AE66B8">
            <w:pPr>
              <w:jc w:val="both"/>
              <w:rPr>
                <w:sz w:val="20"/>
                <w:szCs w:val="20"/>
              </w:rPr>
            </w:pPr>
            <w:r w:rsidRPr="00AE66B8">
              <w:rPr>
                <w:sz w:val="20"/>
                <w:szCs w:val="20"/>
              </w:rPr>
              <w:t xml:space="preserve">Intramuscular </w:t>
            </w:r>
            <w:r w:rsidR="009742B3" w:rsidRPr="00AE66B8">
              <w:rPr>
                <w:sz w:val="20"/>
                <w:szCs w:val="20"/>
              </w:rPr>
              <w:t xml:space="preserve">injection of 15mg/kg long acting amoxicillin </w:t>
            </w:r>
            <w:proofErr w:type="spellStart"/>
            <w:r w:rsidR="009742B3" w:rsidRPr="00AE66B8">
              <w:rPr>
                <w:sz w:val="20"/>
                <w:szCs w:val="20"/>
              </w:rPr>
              <w:t>trihydrate</w:t>
            </w:r>
            <w:proofErr w:type="spellEnd"/>
            <w:r w:rsidR="009742B3" w:rsidRPr="00AE66B8">
              <w:rPr>
                <w:sz w:val="20"/>
                <w:szCs w:val="20"/>
              </w:rPr>
              <w:t xml:space="preserve"> (</w:t>
            </w:r>
            <w:proofErr w:type="spellStart"/>
            <w:r w:rsidR="009742B3" w:rsidRPr="00AE66B8">
              <w:rPr>
                <w:sz w:val="20"/>
                <w:szCs w:val="20"/>
              </w:rPr>
              <w:t>Betamox</w:t>
            </w:r>
            <w:proofErr w:type="spellEnd"/>
            <w:r w:rsidR="009742B3" w:rsidRPr="00AE66B8">
              <w:rPr>
                <w:sz w:val="20"/>
                <w:szCs w:val="20"/>
              </w:rPr>
              <w:t xml:space="preserve"> LA; </w:t>
            </w:r>
            <w:proofErr w:type="spellStart"/>
            <w:r w:rsidR="009742B3" w:rsidRPr="00AE66B8">
              <w:rPr>
                <w:sz w:val="20"/>
                <w:szCs w:val="20"/>
              </w:rPr>
              <w:t>Norbrook</w:t>
            </w:r>
            <w:proofErr w:type="spellEnd"/>
            <w:r w:rsidR="009742B3" w:rsidRPr="00AE66B8">
              <w:rPr>
                <w:sz w:val="20"/>
                <w:szCs w:val="20"/>
              </w:rPr>
              <w:t>)</w:t>
            </w:r>
          </w:p>
        </w:tc>
        <w:tc>
          <w:tcPr>
            <w:tcW w:w="1559" w:type="dxa"/>
          </w:tcPr>
          <w:p w14:paraId="4F50C167" w14:textId="3BF7A319" w:rsidR="009742B3" w:rsidRPr="00AE66B8" w:rsidRDefault="00AE66B8" w:rsidP="00AE66B8">
            <w:pPr>
              <w:jc w:val="both"/>
              <w:rPr>
                <w:sz w:val="20"/>
                <w:szCs w:val="20"/>
              </w:rPr>
            </w:pPr>
            <w:r w:rsidRPr="00AE66B8">
              <w:rPr>
                <w:sz w:val="20"/>
                <w:szCs w:val="20"/>
              </w:rPr>
              <w:t>70.97% (sheep)</w:t>
            </w:r>
          </w:p>
        </w:tc>
        <w:tc>
          <w:tcPr>
            <w:tcW w:w="2026" w:type="dxa"/>
          </w:tcPr>
          <w:p w14:paraId="68187876" w14:textId="621C817E" w:rsidR="009742B3" w:rsidRPr="00AE66B8" w:rsidRDefault="00AE66B8" w:rsidP="00AE66B8">
            <w:pPr>
              <w:jc w:val="both"/>
              <w:rPr>
                <w:sz w:val="20"/>
                <w:szCs w:val="20"/>
              </w:rPr>
            </w:pPr>
            <w:r w:rsidRPr="00AE66B8">
              <w:rPr>
                <w:sz w:val="20"/>
                <w:szCs w:val="20"/>
              </w:rPr>
              <w:t>26.36% (sheep)</w:t>
            </w:r>
          </w:p>
        </w:tc>
        <w:tc>
          <w:tcPr>
            <w:tcW w:w="2129" w:type="dxa"/>
          </w:tcPr>
          <w:p w14:paraId="0DD2443A" w14:textId="64A1DAA6" w:rsidR="009742B3" w:rsidRPr="00AE66B8" w:rsidRDefault="00AE66B8" w:rsidP="00AE66B8">
            <w:pPr>
              <w:jc w:val="both"/>
              <w:rPr>
                <w:sz w:val="20"/>
                <w:szCs w:val="20"/>
              </w:rPr>
            </w:pPr>
            <w:r w:rsidRPr="00AE66B8">
              <w:rPr>
                <w:sz w:val="20"/>
                <w:szCs w:val="20"/>
              </w:rPr>
              <w:fldChar w:fldCharType="begin">
                <w:fldData xml:space="preserve">PEVuZE5vdGU+PENpdGU+PEF1dGhvcj5EdW5jYW48L0F1dGhvcj48WWVhcj4yMDEyPC9ZZWFyPjxS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</w:fldData>
              </w:fldChar>
            </w:r>
            <w:r w:rsidRPr="00AE66B8">
              <w:rPr>
                <w:sz w:val="20"/>
                <w:szCs w:val="20"/>
              </w:rPr>
              <w:instrText xml:space="preserve"> ADDIN EN.CITE </w:instrText>
            </w:r>
            <w:r w:rsidRPr="00AE66B8">
              <w:rPr>
                <w:sz w:val="20"/>
                <w:szCs w:val="20"/>
              </w:rPr>
              <w:fldChar w:fldCharType="begin">
                <w:fldData xml:space="preserve">PEVuZE5vdGU+PENpdGU+PEF1dGhvcj5EdW5jYW48L0F1dGhvcj48WWVhcj4yMDEyPC9ZZWFyPjxS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</w:fldData>
              </w:fldChar>
            </w:r>
            <w:r w:rsidRPr="00AE66B8">
              <w:rPr>
                <w:sz w:val="20"/>
                <w:szCs w:val="20"/>
              </w:rPr>
              <w:instrText xml:space="preserve"> ADDIN EN.CITE.DATA </w:instrText>
            </w:r>
            <w:r w:rsidRPr="00AE66B8">
              <w:rPr>
                <w:sz w:val="20"/>
                <w:szCs w:val="20"/>
              </w:rPr>
            </w:r>
            <w:r w:rsidRPr="00AE66B8">
              <w:rPr>
                <w:sz w:val="20"/>
                <w:szCs w:val="20"/>
              </w:rPr>
              <w:fldChar w:fldCharType="end"/>
            </w:r>
            <w:r w:rsidRPr="00AE66B8">
              <w:rPr>
                <w:sz w:val="20"/>
                <w:szCs w:val="20"/>
              </w:rPr>
            </w:r>
            <w:r w:rsidRPr="00AE66B8">
              <w:rPr>
                <w:sz w:val="20"/>
                <w:szCs w:val="20"/>
              </w:rPr>
              <w:fldChar w:fldCharType="separate"/>
            </w:r>
            <w:r w:rsidRPr="00AE66B8">
              <w:rPr>
                <w:noProof/>
                <w:sz w:val="20"/>
                <w:szCs w:val="20"/>
              </w:rPr>
              <w:t>(Duncan et al., 2012)</w:t>
            </w:r>
            <w:r w:rsidRPr="00AE66B8">
              <w:rPr>
                <w:sz w:val="20"/>
                <w:szCs w:val="20"/>
              </w:rPr>
              <w:fldChar w:fldCharType="end"/>
            </w:r>
          </w:p>
        </w:tc>
      </w:tr>
    </w:tbl>
    <w:p w14:paraId="12FAC7EA" w14:textId="77777777" w:rsidR="00F4779D" w:rsidRDefault="00F4779D" w:rsidP="00F4779D">
      <w:pPr>
        <w:spacing w:line="480" w:lineRule="auto"/>
        <w:jc w:val="both"/>
        <w:rPr>
          <w:b/>
        </w:rPr>
      </w:pPr>
    </w:p>
    <w:p w14:paraId="2360E776" w14:textId="64CE8F7E" w:rsidR="00AE66B8" w:rsidRDefault="00AE66B8" w:rsidP="00F4779D">
      <w:pPr>
        <w:spacing w:line="480" w:lineRule="auto"/>
        <w:jc w:val="both"/>
      </w:pPr>
      <w:r w:rsidRPr="005515D8">
        <w:rPr>
          <w:b/>
        </w:rPr>
        <w:t>Table</w:t>
      </w:r>
      <w:r w:rsidR="00715DFD">
        <w:rPr>
          <w:b/>
        </w:rPr>
        <w:t xml:space="preserve"> 1</w:t>
      </w:r>
      <w:r w:rsidRPr="005515D8">
        <w:rPr>
          <w:b/>
        </w:rPr>
        <w:t>:</w:t>
      </w:r>
      <w:r>
        <w:t xml:space="preserve"> Summary of the </w:t>
      </w:r>
      <w:r w:rsidR="005515D8">
        <w:t xml:space="preserve">CODD </w:t>
      </w:r>
      <w:r>
        <w:t>recovery rates and new infection rates in two studies examining different treatment methods</w:t>
      </w:r>
      <w:r w:rsidR="00AE1FF9">
        <w:t xml:space="preserve"> of individually affected sheep</w:t>
      </w:r>
      <w:r>
        <w:t xml:space="preserve">.  </w:t>
      </w:r>
    </w:p>
    <w:p w14:paraId="74AD12EB" w14:textId="77777777" w:rsidR="009D6D21" w:rsidRDefault="009D6D21" w:rsidP="00F4779D">
      <w:pPr>
        <w:spacing w:line="480" w:lineRule="auto"/>
        <w:jc w:val="both"/>
      </w:pPr>
    </w:p>
    <w:p w14:paraId="6D561AAA" w14:textId="65CEB5D5" w:rsidR="00CA44C9" w:rsidRDefault="00CA44C9" w:rsidP="00690D4A">
      <w:pPr>
        <w:spacing w:line="480" w:lineRule="auto"/>
        <w:jc w:val="both"/>
      </w:pPr>
      <w:r>
        <w:t xml:space="preserve">A recent study examined the success </w:t>
      </w:r>
      <w:r w:rsidR="00403008">
        <w:t>of</w:t>
      </w:r>
      <w:r w:rsidR="002B6EC6">
        <w:t xml:space="preserve"> eliminating all clinical signs of CODD from affected farms for one year</w:t>
      </w:r>
      <w:r w:rsidR="0062284C">
        <w:t xml:space="preserve"> </w:t>
      </w:r>
      <w:r w:rsidR="0062284C">
        <w:fldChar w:fldCharType="begin"/>
      </w:r>
      <w:r w:rsidR="0062284C">
        <w:instrText xml:space="preserve"> ADDIN EN.CITE &lt;EndNote&gt;&lt;Cite&gt;&lt;Author&gt;Angell&lt;/Author&gt;&lt;Year&gt;2016&lt;/Year&gt;&lt;RecNum&gt;252&lt;/RecNum&gt;&lt;DisplayText&gt;(Angell et al., 2016)&lt;/DisplayText&gt;&lt;record&gt;&lt;rec-number&gt;252&lt;/rec-number&gt;&lt;foreign-keys&gt;&lt;key app="EN" db-id="rfv9p299cx90p9esv9oppx5js2sw2xtxpap0" timestamp="1474975518"&gt;252&lt;/key&gt;&lt;/foreign-keys&gt;&lt;ref-type name="Journal Article"&gt;17&lt;/ref-type&gt;&lt;contributors&gt;&lt;authors&gt;&lt;author&gt;Angell, J. W.&lt;/author&gt;&lt;author&gt;Grove-White, D. H.&lt;/author&gt;&lt;author&gt;Williams, H. J.&lt;/author&gt;&lt;author&gt;Duncan, J. S.&lt;/author&gt;&lt;/authors&gt;&lt;/contributors&gt;&lt;auth-address&gt;Department of Epidemiology and Population Health, Institute of Infection and Global Health, The University of Liverpool, Leahurst Campus, Neston, Wirral CH64 7TE, UK.&amp;#xD;Leahurst Farm Animal Practice, The University of Liverpool, Leahurst Campus, Neston, Wirral CH64 7TE, UK.&lt;/auth-address&gt;&lt;titles&gt;&lt;title&gt;Whole-flock, metaphylactic tilmicosin failed to eliminate contagious ovine digital dermatitis and footrot in sheep: a cluster randomised trial&lt;/title&gt;&lt;secondary-title&gt;Veterinary Record&lt;/secondary-title&gt;&lt;alt-title&gt;The Veterinary record&lt;/alt-title&gt;&lt;/titles&gt;&lt;periodical&gt;&lt;full-title&gt;Veterinary Record&lt;/full-title&gt;&lt;/periodical&gt;&lt;alt-periodical&gt;&lt;full-title&gt;Vet Rec&lt;/full-title&gt;&lt;abbr-1&gt;The Veterinary record&lt;/abbr-1&gt;&lt;/alt-periodical&gt;&lt;pages&gt;308&lt;/pages&gt;&lt;volume&gt;179&lt;/volume&gt;&lt;number&gt;12&lt;/number&gt;&lt;edition&gt;2016/07/28&lt;/edition&gt;&lt;keywords&gt;&lt;keyword&gt;Footrot&lt;/keyword&gt;&lt;keyword&gt;Sheep&lt;/keyword&gt;&lt;keyword&gt;contagious ovine digital dermatitis&lt;/keyword&gt;&lt;keyword&gt;tilmicosin&lt;/keyword&gt;&lt;keyword&gt;whole-flock treatment&lt;/keyword&gt;&lt;/keywords&gt;&lt;dates&gt;&lt;year&gt;2016&lt;/year&gt;&lt;pub-dates&gt;&lt;date&gt;Sep 24&lt;/date&gt;&lt;/pub-dates&gt;&lt;/dates&gt;&lt;isbn&gt;0042-4900&lt;/isbn&gt;&lt;accession-num&gt;27450091&lt;/accession-num&gt;&lt;urls&gt;&lt;/urls&gt;&lt;electronic-resource-num&gt;10.1136/vr.103625&lt;/electronic-resource-num&gt;&lt;remote-database-provider&gt;NLM&lt;/remote-database-provider&gt;&lt;language&gt;eng&lt;/language&gt;&lt;/record&gt;&lt;/Cite&gt;&lt;/EndNote&gt;</w:instrText>
      </w:r>
      <w:r w:rsidR="0062284C">
        <w:fldChar w:fldCharType="separate"/>
      </w:r>
      <w:r w:rsidR="0062284C">
        <w:rPr>
          <w:noProof/>
        </w:rPr>
        <w:t>(Angell et al., 2016)</w:t>
      </w:r>
      <w:r w:rsidR="0062284C">
        <w:fldChar w:fldCharType="end"/>
      </w:r>
      <w:r w:rsidR="002B6EC6">
        <w:t xml:space="preserve">.  The approach consisted </w:t>
      </w:r>
      <w:r>
        <w:t xml:space="preserve">of </w:t>
      </w:r>
      <w:r w:rsidR="00403008">
        <w:t xml:space="preserve">randomly allocating flocks to either an intervention group (n=13 flocks) or a control group (n=11 flocks).  In the intervention group, </w:t>
      </w:r>
      <w:r>
        <w:t>tilmicosin injection</w:t>
      </w:r>
      <w:r w:rsidR="002B6EC6">
        <w:t xml:space="preserve">, </w:t>
      </w:r>
      <w:r>
        <w:t xml:space="preserve">at a dose of </w:t>
      </w:r>
      <w:r w:rsidR="002B6EC6">
        <w:t>10mg/kg,</w:t>
      </w:r>
      <w:r>
        <w:t xml:space="preserve"> </w:t>
      </w:r>
      <w:r w:rsidR="00403008">
        <w:t xml:space="preserve">was </w:t>
      </w:r>
      <w:r>
        <w:t>given to whole flocks of sheep, together with the repeated treatment two weeks later of affected cases with a second dose of tilmicosin</w:t>
      </w:r>
      <w:r w:rsidR="00AE1FF9">
        <w:t>.  I</w:t>
      </w:r>
      <w:r w:rsidR="002B6EC6">
        <w:t>n addition</w:t>
      </w:r>
      <w:r w:rsidR="00AE1FF9">
        <w:t>, all the clinically affected sheep</w:t>
      </w:r>
      <w:r w:rsidR="002B6EC6">
        <w:t xml:space="preserve"> </w:t>
      </w:r>
      <w:r w:rsidR="00AE1FF9">
        <w:t xml:space="preserve">were isolated for </w:t>
      </w:r>
      <w:r w:rsidR="004131E6">
        <w:t>one</w:t>
      </w:r>
      <w:r w:rsidR="00AE1FF9">
        <w:t xml:space="preserve"> month, and any new entrants to the flock during the year were also treated</w:t>
      </w:r>
      <w:r w:rsidR="002B6EC6">
        <w:t xml:space="preserve">.  The success in eliminating CODD from these flocks was compared to those </w:t>
      </w:r>
      <w:r w:rsidR="00AE1FF9">
        <w:t>flocks that</w:t>
      </w:r>
      <w:r w:rsidR="002B6EC6">
        <w:t xml:space="preserve"> carried on with their current practices</w:t>
      </w:r>
      <w:r w:rsidR="00403008">
        <w:t xml:space="preserve"> (the control group)</w:t>
      </w:r>
      <w:r w:rsidR="002B6EC6">
        <w:t xml:space="preserve">.  The results from this study, showed that </w:t>
      </w:r>
      <w:r w:rsidR="00403008">
        <w:t>after one year there was no significant difference in the clinical elimination of CODD (and</w:t>
      </w:r>
      <w:r w:rsidR="004131E6">
        <w:t xml:space="preserve"> also</w:t>
      </w:r>
      <w:r w:rsidR="00403008">
        <w:t xml:space="preserve"> footrot) between those flocks that used the tilmicosin intervention and those that carried on with their current practices.  </w:t>
      </w:r>
    </w:p>
    <w:p w14:paraId="532E9CA4" w14:textId="77777777" w:rsidR="00403008" w:rsidRDefault="00403008" w:rsidP="00690D4A">
      <w:pPr>
        <w:spacing w:line="480" w:lineRule="auto"/>
        <w:jc w:val="both"/>
      </w:pPr>
    </w:p>
    <w:p w14:paraId="09FF27A2" w14:textId="0AF9FD60" w:rsidR="00403008" w:rsidRDefault="00403008" w:rsidP="00690D4A">
      <w:pPr>
        <w:spacing w:line="480" w:lineRule="auto"/>
        <w:jc w:val="both"/>
      </w:pPr>
      <w:r>
        <w:lastRenderedPageBreak/>
        <w:t xml:space="preserve">In that study </w:t>
      </w:r>
      <w:r w:rsidR="00543D52">
        <w:t xml:space="preserve">the </w:t>
      </w:r>
      <w:r w:rsidR="003850F9">
        <w:t xml:space="preserve">administration (off license) of two doses of tilmicosin at a 14 day interval at a dose rate of 10mg/kg was very effective at treating individual sheep with CODD. </w:t>
      </w:r>
      <w:r>
        <w:t xml:space="preserve"> </w:t>
      </w:r>
      <w:r w:rsidR="003850F9">
        <w:t xml:space="preserve">However </w:t>
      </w:r>
      <w:r>
        <w:t xml:space="preserve">whole flock </w:t>
      </w:r>
      <w:r w:rsidR="003850F9">
        <w:t xml:space="preserve">treatment with a macrolide </w:t>
      </w:r>
      <w:r>
        <w:t>as described cannot be recommended for the elimination of CODD (or footrot) in UK flocks</w:t>
      </w:r>
      <w:r w:rsidR="003850F9">
        <w:t xml:space="preserve">, in light of their status as critically important antimicrobials </w:t>
      </w:r>
      <w:r w:rsidR="003850F9">
        <w:fldChar w:fldCharType="begin"/>
      </w:r>
      <w:r w:rsidR="003850F9">
        <w:instrText xml:space="preserve"> ADDIN EN.CITE &lt;EndNote&gt;&lt;Cite&gt;&lt;Author&gt;WHO&lt;/Author&gt;&lt;Year&gt;2011&lt;/Year&gt;&lt;RecNum&gt;138&lt;/RecNum&gt;&lt;DisplayText&gt;(WHO, 2011)&lt;/DisplayText&gt;&lt;record&gt;&lt;rec-number&gt;138&lt;/rec-number&gt;&lt;foreign-keys&gt;&lt;key app="EN" db-id="rfv9p299cx90p9esv9oppx5js2sw2xtxpap0" timestamp="1423670660"&gt;138&lt;/key&gt;&lt;/foreign-keys&gt;&lt;ref-type name="Report"&gt;27&lt;/ref-type&gt;&lt;contributors&gt;&lt;authors&gt;&lt;author&gt;WHO,&lt;/author&gt;&lt;/authors&gt;&lt;tertiary-authors&gt;&lt;author&gt;WHO&lt;/author&gt;&lt;/tertiary-authors&gt;&lt;/contributors&gt;&lt;titles&gt;&lt;title&gt;Critically Important Antimicrobials for Human Medicine&lt;/title&gt;&lt;/titles&gt;&lt;pages&gt;1-38&lt;/pages&gt;&lt;edition&gt;3&lt;/edition&gt;&lt;dates&gt;&lt;year&gt;2011&lt;/year&gt;&lt;/dates&gt;&lt;pub-location&gt;Geneva, Switzerland&lt;/pub-location&gt;&lt;publisher&gt;World Health Organization&lt;/publisher&gt;&lt;urls&gt;&lt;related-urls&gt;&lt;url&gt;http://www.google.co.uk/url?sa=t&amp;amp;rct=j&amp;amp;q=&amp;amp;esrc=s&amp;amp;source=web&amp;amp;cd=1&amp;amp;ved=0CCMQFjAA&amp;amp;url=http%3A%2F%2Fwww.who.int%2Firis%2Fbitstream%2F10665%2F77376%2F1%2F9789241504485_eng.pdf&amp;amp;ei=M3rbVOTHK-KC7gakiIHAAw&amp;amp;usg=AFQjCNFw6EwXYGQbgPXmCXBWK5MN2NNr_A&amp;amp;sig2=OZFSofEX-7lezHUHvTfd1A&lt;/url&gt;&lt;/related-urls&gt;&lt;/urls&gt;&lt;/record&gt;&lt;/Cite&gt;&lt;/EndNote&gt;</w:instrText>
      </w:r>
      <w:r w:rsidR="003850F9">
        <w:fldChar w:fldCharType="separate"/>
      </w:r>
      <w:r w:rsidR="003850F9">
        <w:rPr>
          <w:noProof/>
        </w:rPr>
        <w:t>(WHO, 2011)</w:t>
      </w:r>
      <w:r w:rsidR="003850F9">
        <w:fldChar w:fldCharType="end"/>
      </w:r>
      <w:r>
        <w:t xml:space="preserve">.  </w:t>
      </w:r>
    </w:p>
    <w:p w14:paraId="62CF51FE" w14:textId="50DF1ECD" w:rsidR="005515D8" w:rsidRDefault="005515D8" w:rsidP="005515D8">
      <w:pPr>
        <w:pStyle w:val="Heading1"/>
      </w:pPr>
      <w:r>
        <w:t>Control on affected farms</w:t>
      </w:r>
    </w:p>
    <w:p w14:paraId="0D9DF7FA" w14:textId="330E9D9F" w:rsidR="00387EA8" w:rsidRDefault="005E22A4" w:rsidP="00690D4A">
      <w:pPr>
        <w:spacing w:line="480" w:lineRule="auto"/>
        <w:jc w:val="both"/>
      </w:pPr>
      <w:r>
        <w:t xml:space="preserve">In several studies footrot has been identified as strongly associated with CODD and </w:t>
      </w:r>
      <w:r w:rsidR="004131E6">
        <w:t>together with this</w:t>
      </w:r>
      <w:r>
        <w:t xml:space="preserve"> the use of a multivalent </w:t>
      </w:r>
      <w:proofErr w:type="spellStart"/>
      <w:r>
        <w:t>footrot</w:t>
      </w:r>
      <w:proofErr w:type="spellEnd"/>
      <w:r>
        <w:t xml:space="preserve"> vaccine (</w:t>
      </w:r>
      <w:proofErr w:type="spellStart"/>
      <w:r>
        <w:t>Footvax</w:t>
      </w:r>
      <w:proofErr w:type="spellEnd"/>
      <w:r>
        <w:t>; MSD) has been demonstrated to have a</w:t>
      </w:r>
      <w:r w:rsidR="001E4A4E">
        <w:t>n</w:t>
      </w:r>
      <w:r>
        <w:t xml:space="preserve"> effect on </w:t>
      </w:r>
      <w:r w:rsidR="001E4A4E">
        <w:t xml:space="preserve">reducing </w:t>
      </w:r>
      <w:r>
        <w:t xml:space="preserve">the incidence rate for CODD </w:t>
      </w:r>
      <w:r>
        <w:fldChar w:fldCharType="begin">
          <w:fldData xml:space="preserve">PEVuZE5vdGU+PENpdGU+PEF1dGhvcj5BbmdlbGw8L0F1dGhvcj48WWVhcj4yMDE1PC9ZZWFyPjxS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</w:fldData>
        </w:fldChar>
      </w:r>
      <w:r w:rsidR="00B412B7">
        <w:instrText xml:space="preserve"> ADDIN EN.CITE </w:instrText>
      </w:r>
      <w:r w:rsidR="00B412B7">
        <w:fldChar w:fldCharType="begin">
          <w:fldData xml:space="preserve">PEVuZE5vdGU+PENpdGU+PEF1dGhvcj5BbmdlbGw8L0F1dGhvcj48WWVhcj4yMDE1PC9ZZWFyPjxS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</w:fldData>
        </w:fldChar>
      </w:r>
      <w:r w:rsidR="00B412B7">
        <w:instrText xml:space="preserve"> ADDIN EN.CITE.DATA </w:instrText>
      </w:r>
      <w:r w:rsidR="00B412B7">
        <w:fldChar w:fldCharType="end"/>
      </w:r>
      <w:r>
        <w:fldChar w:fldCharType="separate"/>
      </w:r>
      <w:r>
        <w:rPr>
          <w:noProof/>
        </w:rPr>
        <w:t>(Duncan et al., 2011; Duncan et al., 2012; Angell et al., 2015c)</w:t>
      </w:r>
      <w:r>
        <w:fldChar w:fldCharType="end"/>
      </w:r>
      <w:r w:rsidR="001E4A4E">
        <w:t xml:space="preserve">.  Furthermore, some of the seasonal and pasture based risk factors for CODD are similar to those for footrot.  For example CODD and footrot may both spread more rapidly at housing or in sheep on pasture that may lead to foot trauma </w:t>
      </w:r>
      <w:r w:rsidR="001E4A4E">
        <w:fldChar w:fldCharType="begin">
          <w:fldData xml:space="preserve">PEVuZE5vdGU+PENpdGU+PEF1dGhvcj5BbmdlbGw8L0F1dGhvcj48WWVhcj4yMDE0PC9ZZWFyPjxS
ZWNOdW0+MTAxPC9SZWNOdW0+PERpc3BsYXlUZXh0PihXYXNzaW5rIGV0IGFsLiwgMjAwM2E7IEFu
Z2VsbCBldCBhbC4sIDIwMTQ7IEFuZ2VsbCBldCBhbC4sIDIwMTVjKTwvRGlzcGxheVRleHQ+PHJl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PC9lbGVjdHJvbmljLXJlc291cmNlLW51bT48L3JlY29yZD48L0NpdGU+PENpdGU+PEF1dGhvcj5B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</w:fldData>
        </w:fldChar>
      </w:r>
      <w:r w:rsidR="00B412B7">
        <w:instrText xml:space="preserve"> ADDIN EN.CITE </w:instrText>
      </w:r>
      <w:r w:rsidR="00B412B7">
        <w:fldChar w:fldCharType="begin">
          <w:fldData xml:space="preserve">PEVuZE5vdGU+PENpdGU+PEF1dGhvcj5BbmdlbGw8L0F1dGhvcj48WWVhcj4yMDE0PC9ZZWFyPjxS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</w:fldData>
        </w:fldChar>
      </w:r>
      <w:r w:rsidR="00B412B7">
        <w:instrText xml:space="preserve"> ADDIN EN.CITE.DATA </w:instrText>
      </w:r>
      <w:r w:rsidR="00B412B7">
        <w:fldChar w:fldCharType="end"/>
      </w:r>
      <w:r w:rsidR="001E4A4E">
        <w:fldChar w:fldCharType="separate"/>
      </w:r>
      <w:r w:rsidR="001E4A4E">
        <w:rPr>
          <w:noProof/>
        </w:rPr>
        <w:t>(Wassink et al., 2003a; Angell et al., 2014; Angell et al., 2015c)</w:t>
      </w:r>
      <w:r w:rsidR="001E4A4E">
        <w:fldChar w:fldCharType="end"/>
      </w:r>
      <w:r w:rsidR="001E4A4E">
        <w:t xml:space="preserve">.  Consequently, given the well-researched and effective treatment and control strategies for footrot, these should be implemented as soon as possible if not already.  </w:t>
      </w:r>
    </w:p>
    <w:p w14:paraId="257D78E2" w14:textId="77777777" w:rsidR="00403008" w:rsidRDefault="00403008" w:rsidP="00690D4A">
      <w:pPr>
        <w:spacing w:line="480" w:lineRule="auto"/>
        <w:jc w:val="both"/>
      </w:pPr>
    </w:p>
    <w:p w14:paraId="70D04D29" w14:textId="67149BA4" w:rsidR="00702065" w:rsidRDefault="001E4A4E" w:rsidP="00690D4A">
      <w:pPr>
        <w:spacing w:line="480" w:lineRule="auto"/>
        <w:jc w:val="both"/>
      </w:pPr>
      <w:r>
        <w:t xml:space="preserve">Given the </w:t>
      </w:r>
      <w:r w:rsidR="00AE1FF9">
        <w:t>contag</w:t>
      </w:r>
      <w:r>
        <w:t xml:space="preserve">ious nature of CODD, the </w:t>
      </w:r>
      <w:r w:rsidR="003850F9">
        <w:t xml:space="preserve">prompt </w:t>
      </w:r>
      <w:r>
        <w:t xml:space="preserve">isolation </w:t>
      </w:r>
      <w:r w:rsidR="003850F9">
        <w:t xml:space="preserve">and treatment with an appropriate antibiotic </w:t>
      </w:r>
      <w:r>
        <w:t>of infected individuals</w:t>
      </w:r>
      <w:r w:rsidR="00403008">
        <w:t>,</w:t>
      </w:r>
      <w:r>
        <w:t xml:space="preserve"> will work to reduce prevalence and spread to uninfected individ</w:t>
      </w:r>
      <w:r w:rsidR="00403008">
        <w:t xml:space="preserve">uals.  The use of a ‘lame field’ or ‘lame </w:t>
      </w:r>
      <w:r>
        <w:t xml:space="preserve">pen’ can aid with this and enable the farmer to monitor and retreat sheep as necessary.  </w:t>
      </w:r>
      <w:r w:rsidR="00702065">
        <w:t xml:space="preserve">Cleaning and disinfection of handling pens after use, </w:t>
      </w:r>
      <w:r w:rsidR="00403008">
        <w:t>should</w:t>
      </w:r>
      <w:r w:rsidR="00702065">
        <w:t xml:space="preserve"> also help reduce spread between infected and uninfected groups, although there is no robust data for this yet.  </w:t>
      </w:r>
    </w:p>
    <w:p w14:paraId="232A31B0" w14:textId="77777777" w:rsidR="00403008" w:rsidRDefault="00403008" w:rsidP="00690D4A">
      <w:pPr>
        <w:spacing w:line="480" w:lineRule="auto"/>
        <w:jc w:val="both"/>
      </w:pPr>
    </w:p>
    <w:p w14:paraId="6EC08593" w14:textId="08A2E3EF" w:rsidR="00702065" w:rsidRDefault="00403008" w:rsidP="00690D4A">
      <w:pPr>
        <w:spacing w:line="480" w:lineRule="auto"/>
        <w:jc w:val="both"/>
      </w:pPr>
      <w:r>
        <w:t>Furthermore, g</w:t>
      </w:r>
      <w:r w:rsidR="00702065">
        <w:t xml:space="preserve">iven the similarity between the </w:t>
      </w:r>
      <w:r w:rsidR="00702065" w:rsidRPr="00702065">
        <w:rPr>
          <w:i/>
        </w:rPr>
        <w:t>Treponema</w:t>
      </w:r>
      <w:r w:rsidR="00702065">
        <w:t xml:space="preserve"> spp. that are considered a </w:t>
      </w:r>
      <w:r w:rsidR="00AE1FF9">
        <w:t>necessary cause of BDD and CODD (</w:t>
      </w:r>
      <w:r w:rsidR="00702065">
        <w:t xml:space="preserve">and indeed DD syndromes now reported in wild elk and goats </w:t>
      </w:r>
      <w:r w:rsidR="00702065">
        <w:fldChar w:fldCharType="begin">
          <w:fldData xml:space="preserve">PEVuZE5vdGU+PENpdGU+PEF1dGhvcj5DbGVnZzwvQXV0aG9yPjxZZWFyPjIwMTU8L1llYXI+PFJl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</w:fldData>
        </w:fldChar>
      </w:r>
      <w:r w:rsidR="00702065">
        <w:instrText xml:space="preserve"> ADDIN EN.CITE </w:instrText>
      </w:r>
      <w:r w:rsidR="00702065">
        <w:fldChar w:fldCharType="begin">
          <w:fldData xml:space="preserve">PEVuZE5vdGU+PENpdGU+PEF1dGhvcj5DbGVnZzwvQXV0aG9yPjxZZWFyPjIwMTU8L1llYXI+PFJl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</w:fldData>
        </w:fldChar>
      </w:r>
      <w:r w:rsidR="00702065">
        <w:instrText xml:space="preserve"> ADDIN EN.CITE.DATA </w:instrText>
      </w:r>
      <w:r w:rsidR="00702065">
        <w:fldChar w:fldCharType="end"/>
      </w:r>
      <w:r w:rsidR="00702065">
        <w:fldChar w:fldCharType="separate"/>
      </w:r>
      <w:r w:rsidR="00702065">
        <w:rPr>
          <w:noProof/>
        </w:rPr>
        <w:t>(Clegg et al., 2015; Sullivan et al., 2015b)</w:t>
      </w:r>
      <w:r w:rsidR="00702065">
        <w:fldChar w:fldCharType="end"/>
      </w:r>
      <w:r w:rsidR="00AE1FF9">
        <w:t>)</w:t>
      </w:r>
      <w:r w:rsidR="00702065">
        <w:t xml:space="preserve">, reducing co-grazing between these species has been considered as a control factor.  However, as yet there is very little epidemiological or experimental evidence to suggest that there is any interspecies transmission and as such </w:t>
      </w:r>
      <w:r w:rsidR="00AE1FF9">
        <w:t xml:space="preserve">this </w:t>
      </w:r>
      <w:r w:rsidR="00702065">
        <w:t>is a question that cannot be answered with current data.  Consequently, given some</w:t>
      </w:r>
      <w:r w:rsidR="00F6332B">
        <w:t xml:space="preserve"> of</w:t>
      </w:r>
      <w:r w:rsidR="00702065">
        <w:t xml:space="preserve"> the significant advantages of co-grazing </w:t>
      </w:r>
      <w:r w:rsidR="004131E6">
        <w:t xml:space="preserve">- </w:t>
      </w:r>
      <w:r w:rsidR="00702065">
        <w:t xml:space="preserve">particularly cattle and sheep in the UK, individual on farm risk/benefit judgments will need to be made on a case by case basis.  </w:t>
      </w:r>
    </w:p>
    <w:p w14:paraId="3BC8A782" w14:textId="77777777" w:rsidR="00D51076" w:rsidRDefault="00D51076" w:rsidP="00702065">
      <w:pPr>
        <w:pStyle w:val="Heading1"/>
      </w:pPr>
      <w:r>
        <w:t>Conclusions</w:t>
      </w:r>
    </w:p>
    <w:p w14:paraId="1BCF034A" w14:textId="2AF963A9" w:rsidR="00D51076" w:rsidRDefault="00AE1FF9" w:rsidP="00690D4A">
      <w:pPr>
        <w:spacing w:line="480" w:lineRule="auto"/>
        <w:jc w:val="both"/>
      </w:pPr>
      <w:r>
        <w:t>Contagious ovine digital dermatitis</w:t>
      </w:r>
      <w:r w:rsidR="000D779D">
        <w:t xml:space="preserve"> can cause severe welfare problems for individual sheep and flocks, and is currently under recognised.  Vigilance and </w:t>
      </w:r>
      <w:r w:rsidR="00527C23">
        <w:t>good biosecurity protocols</w:t>
      </w:r>
      <w:r w:rsidR="000D779D">
        <w:t xml:space="preserve"> </w:t>
      </w:r>
      <w:r w:rsidR="00527C23">
        <w:t>ar</w:t>
      </w:r>
      <w:r w:rsidR="00F6332B">
        <w:t>e</w:t>
      </w:r>
      <w:r w:rsidR="000D779D">
        <w:t xml:space="preserve"> needed to avoid introducing it to an uninfected farm.  Treatment of individuals can be successful </w:t>
      </w:r>
      <w:r>
        <w:t>using</w:t>
      </w:r>
      <w:r w:rsidR="000D779D">
        <w:t xml:space="preserve"> systemic antibiosis with an appropriate product</w:t>
      </w:r>
      <w:r w:rsidR="00F6332B">
        <w:t xml:space="preserve"> e.g. amoxicillin injection or tilmicosin injection</w:t>
      </w:r>
      <w:r w:rsidR="00D45DF9">
        <w:t>, although</w:t>
      </w:r>
      <w:r w:rsidR="00A05A58">
        <w:t xml:space="preserve"> control on farms requires a multifaceted approach including the control of footrot, isolation </w:t>
      </w:r>
      <w:r w:rsidR="00F6332B">
        <w:t xml:space="preserve">of clinical cases </w:t>
      </w:r>
      <w:r w:rsidR="00A05A58">
        <w:t xml:space="preserve">and good biosecurity practices.  </w:t>
      </w:r>
    </w:p>
    <w:p w14:paraId="78843CD4" w14:textId="77777777" w:rsidR="009D6D21" w:rsidRDefault="009D6D21" w:rsidP="00690D4A">
      <w:pPr>
        <w:spacing w:line="480" w:lineRule="auto"/>
        <w:jc w:val="both"/>
        <w:sectPr w:rsidR="009D6D21" w:rsidSect="00690D4A">
          <w:pgSz w:w="11900" w:h="16840"/>
          <w:pgMar w:top="1440" w:right="1800" w:bottom="1440" w:left="1800" w:header="708" w:footer="708" w:gutter="0"/>
          <w:lnNumType w:countBy="1" w:restart="continuous"/>
          <w:cols w:space="708"/>
          <w:docGrid w:linePitch="360"/>
        </w:sectPr>
      </w:pPr>
    </w:p>
    <w:p w14:paraId="6FBDF849" w14:textId="77777777" w:rsidR="00D51076" w:rsidRDefault="00D51076" w:rsidP="00A05A58">
      <w:pPr>
        <w:pStyle w:val="Heading1"/>
      </w:pPr>
      <w:r>
        <w:lastRenderedPageBreak/>
        <w:t>Key Points</w:t>
      </w:r>
    </w:p>
    <w:p w14:paraId="65EAF085" w14:textId="6CBDAB1C" w:rsidR="00D51076" w:rsidRDefault="00235C27" w:rsidP="00FD18F6">
      <w:pPr>
        <w:pStyle w:val="ListParagraph"/>
        <w:numPr>
          <w:ilvl w:val="0"/>
          <w:numId w:val="3"/>
        </w:numPr>
        <w:spacing w:line="480" w:lineRule="auto"/>
        <w:jc w:val="both"/>
      </w:pPr>
      <w:r>
        <w:t xml:space="preserve">CODD is a severe cause of infectious foot disease in sheep.  </w:t>
      </w:r>
    </w:p>
    <w:p w14:paraId="68785E11" w14:textId="226B4DB6" w:rsidR="00235C27" w:rsidRDefault="00235C27" w:rsidP="00FD18F6">
      <w:pPr>
        <w:pStyle w:val="ListParagraph"/>
        <w:numPr>
          <w:ilvl w:val="0"/>
          <w:numId w:val="3"/>
        </w:numPr>
        <w:spacing w:line="480" w:lineRule="auto"/>
        <w:jc w:val="both"/>
      </w:pPr>
      <w:r>
        <w:t xml:space="preserve">It is now widespread in the UK and can cause severe welfare compromise.  </w:t>
      </w:r>
    </w:p>
    <w:p w14:paraId="35B4ADE1" w14:textId="4F5B48E6" w:rsidR="00FD18F6" w:rsidRDefault="00FD18F6" w:rsidP="00FD18F6">
      <w:pPr>
        <w:pStyle w:val="ListParagraph"/>
        <w:numPr>
          <w:ilvl w:val="0"/>
          <w:numId w:val="3"/>
        </w:numPr>
        <w:spacing w:line="480" w:lineRule="auto"/>
        <w:jc w:val="both"/>
      </w:pPr>
      <w:r>
        <w:t xml:space="preserve">Strict farm biosecurity is necessary to keep disease out and to help prevent spread.  </w:t>
      </w:r>
    </w:p>
    <w:p w14:paraId="4FFD921B" w14:textId="490AA6C5" w:rsidR="00FD18F6" w:rsidRDefault="00FD18F6" w:rsidP="00FD18F6">
      <w:pPr>
        <w:pStyle w:val="ListParagraph"/>
        <w:numPr>
          <w:ilvl w:val="0"/>
          <w:numId w:val="3"/>
        </w:numPr>
        <w:spacing w:line="480" w:lineRule="auto"/>
        <w:jc w:val="both"/>
      </w:pPr>
      <w:r>
        <w:t xml:space="preserve">Footrot and CODD are strongly associated.  </w:t>
      </w:r>
    </w:p>
    <w:p w14:paraId="6CD0A66D" w14:textId="6397F78B" w:rsidR="00A05A58" w:rsidRDefault="00235C27" w:rsidP="00372610">
      <w:pPr>
        <w:pStyle w:val="ListParagraph"/>
        <w:numPr>
          <w:ilvl w:val="0"/>
          <w:numId w:val="3"/>
        </w:numPr>
        <w:spacing w:line="480" w:lineRule="auto"/>
        <w:jc w:val="both"/>
      </w:pPr>
      <w:r>
        <w:t xml:space="preserve">A holistic approach </w:t>
      </w:r>
      <w:r w:rsidR="00FD18F6">
        <w:t xml:space="preserve">to lameness control is necessary to target footrot and CODD together.  </w:t>
      </w:r>
    </w:p>
    <w:p w14:paraId="47CC084A" w14:textId="5A5EDC9B" w:rsidR="00024D84" w:rsidRPr="00F4779D" w:rsidRDefault="00024D84" w:rsidP="00372610">
      <w:pPr>
        <w:pStyle w:val="ListParagraph"/>
        <w:numPr>
          <w:ilvl w:val="0"/>
          <w:numId w:val="3"/>
        </w:numPr>
        <w:spacing w:line="480" w:lineRule="auto"/>
        <w:jc w:val="both"/>
      </w:pPr>
      <w:r w:rsidRPr="00F4779D">
        <w:t xml:space="preserve">Whole-flock administration of tilmicosin cannot be recommended for the elimination of CODD or footrot from flocks.  </w:t>
      </w:r>
    </w:p>
    <w:p w14:paraId="2CD6CB4D" w14:textId="77777777" w:rsidR="00A05A58" w:rsidRDefault="00A05A58" w:rsidP="00690D4A">
      <w:pPr>
        <w:spacing w:line="480" w:lineRule="auto"/>
        <w:jc w:val="both"/>
        <w:sectPr w:rsidR="00A05A58" w:rsidSect="00690D4A">
          <w:pgSz w:w="11900" w:h="16840"/>
          <w:pgMar w:top="1440" w:right="1800" w:bottom="1440" w:left="1800" w:header="708" w:footer="708" w:gutter="0"/>
          <w:lnNumType w:countBy="1" w:restart="continuous"/>
          <w:cols w:space="708"/>
          <w:docGrid w:linePitch="360"/>
        </w:sectPr>
      </w:pPr>
    </w:p>
    <w:p w14:paraId="5CFE6071" w14:textId="77777777" w:rsidR="008D3F32" w:rsidRDefault="008D3F32" w:rsidP="008D3F32">
      <w:pPr>
        <w:pStyle w:val="Heading1"/>
      </w:pPr>
      <w:r>
        <w:lastRenderedPageBreak/>
        <w:t>References</w:t>
      </w:r>
    </w:p>
    <w:p w14:paraId="421FA212" w14:textId="77777777" w:rsidR="0062284C" w:rsidRPr="0062284C" w:rsidRDefault="008D3F32" w:rsidP="0062284C">
      <w:pPr>
        <w:pStyle w:val="EndNoteBibliography"/>
        <w:ind w:left="720" w:hanging="720"/>
        <w:rPr>
          <w:noProof/>
        </w:rPr>
      </w:pPr>
      <w:r>
        <w:fldChar w:fldCharType="begin"/>
      </w:r>
      <w:r>
        <w:instrText xml:space="preserve"> ADDIN EN.REFLIST </w:instrText>
      </w:r>
      <w:r>
        <w:fldChar w:fldCharType="separate"/>
      </w:r>
      <w:r w:rsidR="0062284C" w:rsidRPr="0062284C">
        <w:rPr>
          <w:noProof/>
        </w:rPr>
        <w:t>Angell, J.W., Blundell, R., Grove-White, D.H., Duncan, J.S., 2015a. Clinical and radiographic features of contagious ovine digital dermatitis and a novel lesion grading system. Veterinary Record</w:t>
      </w:r>
      <w:r w:rsidR="0062284C" w:rsidRPr="0062284C">
        <w:rPr>
          <w:i/>
          <w:noProof/>
        </w:rPr>
        <w:t xml:space="preserve"> </w:t>
      </w:r>
      <w:r w:rsidR="0062284C" w:rsidRPr="0062284C">
        <w:rPr>
          <w:noProof/>
        </w:rPr>
        <w:t>176, 544-552.</w:t>
      </w:r>
    </w:p>
    <w:p w14:paraId="67838A51" w14:textId="77777777" w:rsidR="0062284C" w:rsidRPr="0062284C" w:rsidRDefault="0062284C" w:rsidP="0062284C">
      <w:pPr>
        <w:pStyle w:val="EndNoteBibliography"/>
        <w:ind w:left="720" w:hanging="720"/>
        <w:rPr>
          <w:noProof/>
        </w:rPr>
      </w:pPr>
      <w:r w:rsidRPr="0062284C">
        <w:rPr>
          <w:noProof/>
        </w:rPr>
        <w:t>Angell, J.W., Clegg, S.R., Sullivan, L.E., Duncan, J.S., Grove-White, D.H., Carter, S.D., Evans, N.J., 2015b. In vitro susceptibility of contagious ovine digital dermatitis associated Treponema spp. isolates to antimicrobial agents in the UK. Veterinary Dermatology</w:t>
      </w:r>
      <w:r w:rsidRPr="0062284C">
        <w:rPr>
          <w:i/>
          <w:noProof/>
        </w:rPr>
        <w:t xml:space="preserve"> </w:t>
      </w:r>
      <w:r w:rsidRPr="0062284C">
        <w:rPr>
          <w:noProof/>
        </w:rPr>
        <w:t>26, 484-e115.</w:t>
      </w:r>
    </w:p>
    <w:p w14:paraId="16E54505" w14:textId="77777777" w:rsidR="0062284C" w:rsidRPr="0062284C" w:rsidRDefault="0062284C" w:rsidP="0062284C">
      <w:pPr>
        <w:pStyle w:val="EndNoteBibliography"/>
        <w:ind w:left="720" w:hanging="720"/>
        <w:rPr>
          <w:noProof/>
        </w:rPr>
      </w:pPr>
      <w:r w:rsidRPr="0062284C">
        <w:rPr>
          <w:noProof/>
        </w:rPr>
        <w:t>Angell, J.W., Duncan, J.S., Carter, S.D., Grove-White, D.H., 2014. Farmer reported prevalence and factors associated with contagious ovine digital dermatitis in Wales: A questionnaire of 511 sheep farmers. Preventive veterinary medicine</w:t>
      </w:r>
      <w:r w:rsidRPr="0062284C">
        <w:rPr>
          <w:i/>
          <w:noProof/>
        </w:rPr>
        <w:t xml:space="preserve"> </w:t>
      </w:r>
      <w:r w:rsidRPr="0062284C">
        <w:rPr>
          <w:noProof/>
        </w:rPr>
        <w:t>113, 132-138.</w:t>
      </w:r>
    </w:p>
    <w:p w14:paraId="04A56489" w14:textId="77777777" w:rsidR="0062284C" w:rsidRPr="0062284C" w:rsidRDefault="0062284C" w:rsidP="0062284C">
      <w:pPr>
        <w:pStyle w:val="EndNoteBibliography"/>
        <w:ind w:left="720" w:hanging="720"/>
        <w:rPr>
          <w:noProof/>
        </w:rPr>
      </w:pPr>
      <w:r w:rsidRPr="0062284C">
        <w:rPr>
          <w:noProof/>
        </w:rPr>
        <w:t>Angell, J.W., Grove-White, D.H., Duncan, J.S., 2015c. Sheep and farm level factors associated with contagious ovine digital dermatitis: a longitudinal repeated cross-sectional study of sheep on six farms. Preventive veterinary medicine</w:t>
      </w:r>
      <w:r w:rsidRPr="0062284C">
        <w:rPr>
          <w:i/>
          <w:noProof/>
        </w:rPr>
        <w:t xml:space="preserve"> </w:t>
      </w:r>
      <w:r w:rsidRPr="0062284C">
        <w:rPr>
          <w:noProof/>
        </w:rPr>
        <w:t>122, 107-120.</w:t>
      </w:r>
    </w:p>
    <w:p w14:paraId="325A2314" w14:textId="77777777" w:rsidR="0062284C" w:rsidRPr="0062284C" w:rsidRDefault="0062284C" w:rsidP="0062284C">
      <w:pPr>
        <w:pStyle w:val="EndNoteBibliography"/>
        <w:ind w:left="720" w:hanging="720"/>
        <w:rPr>
          <w:noProof/>
        </w:rPr>
      </w:pPr>
      <w:r w:rsidRPr="0062284C">
        <w:rPr>
          <w:noProof/>
        </w:rPr>
        <w:t>Angell, J.W., Grove-White, D.H., Williams, H.J., Duncan, J.S., 2016. Whole-flock, metaphylactic tilmicosin failed to eliminate contagious ovine digital dermatitis and footrot in sheep: a cluster randomised trial. Veterinary Record</w:t>
      </w:r>
      <w:r w:rsidRPr="0062284C">
        <w:rPr>
          <w:i/>
          <w:noProof/>
        </w:rPr>
        <w:t xml:space="preserve"> </w:t>
      </w:r>
      <w:r w:rsidRPr="0062284C">
        <w:rPr>
          <w:noProof/>
        </w:rPr>
        <w:t>179, 308.</w:t>
      </w:r>
    </w:p>
    <w:p w14:paraId="10FFC1B2" w14:textId="77777777" w:rsidR="0062284C" w:rsidRPr="0062284C" w:rsidRDefault="0062284C" w:rsidP="0062284C">
      <w:pPr>
        <w:pStyle w:val="EndNoteBibliography"/>
        <w:ind w:left="720" w:hanging="720"/>
        <w:rPr>
          <w:noProof/>
        </w:rPr>
      </w:pPr>
      <w:r w:rsidRPr="0062284C">
        <w:rPr>
          <w:noProof/>
        </w:rPr>
        <w:t>Clegg, S.R., Mansfield, K.G., Newbrook, K., Sullivan, L.E., Blowey, R.W., Carter, S.D., Evans, N.J., 2015. Isolation of digital dermatitis treponemes from hoof lesions in Wild North American Elk (Cervus elaphus) in Washington State, USA. Journal of clinical microbiology</w:t>
      </w:r>
      <w:r w:rsidRPr="0062284C">
        <w:rPr>
          <w:i/>
          <w:noProof/>
        </w:rPr>
        <w:t xml:space="preserve"> </w:t>
      </w:r>
      <w:r w:rsidRPr="0062284C">
        <w:rPr>
          <w:noProof/>
        </w:rPr>
        <w:t>53, 88-94.</w:t>
      </w:r>
    </w:p>
    <w:p w14:paraId="419DE21D" w14:textId="77777777" w:rsidR="0062284C" w:rsidRPr="0062284C" w:rsidRDefault="0062284C" w:rsidP="0062284C">
      <w:pPr>
        <w:pStyle w:val="EndNoteBibliography"/>
        <w:ind w:left="720" w:hanging="720"/>
        <w:rPr>
          <w:noProof/>
        </w:rPr>
      </w:pPr>
      <w:r w:rsidRPr="0062284C">
        <w:rPr>
          <w:noProof/>
        </w:rPr>
        <w:t>Dickins, A., Clark, C.C., Kaler, J., Ferguson, E., O'Kane, H., Green, L.E., 2016. Factors associated with the presence and prevalence of contagious ovine digital dermatitis: A 2013 study of 1136 random English sheep flocks. Preventive veterinary medicine</w:t>
      </w:r>
      <w:r w:rsidRPr="0062284C">
        <w:rPr>
          <w:i/>
          <w:noProof/>
        </w:rPr>
        <w:t xml:space="preserve"> </w:t>
      </w:r>
      <w:r w:rsidRPr="0062284C">
        <w:rPr>
          <w:noProof/>
        </w:rPr>
        <w:t>130, 86-93.</w:t>
      </w:r>
    </w:p>
    <w:p w14:paraId="2CE368EF" w14:textId="77777777" w:rsidR="0062284C" w:rsidRPr="0062284C" w:rsidRDefault="0062284C" w:rsidP="0062284C">
      <w:pPr>
        <w:pStyle w:val="EndNoteBibliography"/>
        <w:ind w:left="720" w:hanging="720"/>
        <w:rPr>
          <w:noProof/>
        </w:rPr>
      </w:pPr>
      <w:r w:rsidRPr="0062284C">
        <w:rPr>
          <w:noProof/>
        </w:rPr>
        <w:t>Duncan, J.S., Angell, J.W., Carter, S.D., Evans, N.J., Sullivan, L.E., Grove-White, D.H., 2014. Contagious ovine digital dermatitis: An emerging disease. The Veterinary Journal</w:t>
      </w:r>
      <w:r w:rsidRPr="0062284C">
        <w:rPr>
          <w:i/>
          <w:noProof/>
        </w:rPr>
        <w:t xml:space="preserve"> </w:t>
      </w:r>
      <w:r w:rsidRPr="0062284C">
        <w:rPr>
          <w:noProof/>
        </w:rPr>
        <w:t>201, 265-268.</w:t>
      </w:r>
    </w:p>
    <w:p w14:paraId="763AD8BB" w14:textId="77777777" w:rsidR="0062284C" w:rsidRPr="0062284C" w:rsidRDefault="0062284C" w:rsidP="0062284C">
      <w:pPr>
        <w:pStyle w:val="EndNoteBibliography"/>
        <w:ind w:left="720" w:hanging="720"/>
        <w:rPr>
          <w:noProof/>
        </w:rPr>
      </w:pPr>
      <w:r w:rsidRPr="0062284C">
        <w:rPr>
          <w:noProof/>
        </w:rPr>
        <w:t>Duncan, J.S., Grove-White, D., Moks, E., Carroll, D., Oultram, J.W., Phythian, C.J., Williams, H.W., 2012. Impact of footrot vaccination and antibiotic therapy on footrot and contagious ovine digital dermatitis. Veterinary Record</w:t>
      </w:r>
      <w:r w:rsidRPr="0062284C">
        <w:rPr>
          <w:i/>
          <w:noProof/>
        </w:rPr>
        <w:t xml:space="preserve"> </w:t>
      </w:r>
      <w:r w:rsidRPr="0062284C">
        <w:rPr>
          <w:noProof/>
        </w:rPr>
        <w:t>170, 462.</w:t>
      </w:r>
    </w:p>
    <w:p w14:paraId="6A7B5FE7" w14:textId="77777777" w:rsidR="0062284C" w:rsidRPr="0062284C" w:rsidRDefault="0062284C" w:rsidP="0062284C">
      <w:pPr>
        <w:pStyle w:val="EndNoteBibliography"/>
        <w:ind w:left="720" w:hanging="720"/>
        <w:rPr>
          <w:noProof/>
        </w:rPr>
      </w:pPr>
      <w:r w:rsidRPr="0062284C">
        <w:rPr>
          <w:noProof/>
        </w:rPr>
        <w:t>Duncan, J.S., Grove-White, D., Oultram, J.W., Phythian, C.J., Dijk, J.V., Carter, S.D., Cripps, P.J., Williams, H.J., 2011. Effects of parenteral amoxicillin on recovery rates and new infection rates for contagious ovine digital dermatitis in sheep. Veterinary Record</w:t>
      </w:r>
      <w:r w:rsidRPr="0062284C">
        <w:rPr>
          <w:i/>
          <w:noProof/>
        </w:rPr>
        <w:t xml:space="preserve"> </w:t>
      </w:r>
      <w:r w:rsidRPr="0062284C">
        <w:rPr>
          <w:noProof/>
        </w:rPr>
        <w:t>169, 606.</w:t>
      </w:r>
    </w:p>
    <w:p w14:paraId="26975563" w14:textId="77777777" w:rsidR="0062284C" w:rsidRPr="0062284C" w:rsidRDefault="0062284C" w:rsidP="0062284C">
      <w:pPr>
        <w:pStyle w:val="EndNoteBibliography"/>
        <w:ind w:left="720" w:hanging="720"/>
        <w:rPr>
          <w:noProof/>
        </w:rPr>
      </w:pPr>
      <w:r w:rsidRPr="0062284C">
        <w:rPr>
          <w:noProof/>
        </w:rPr>
        <w:t>Kaler, J., Green, L.E., 2008. Naming and recognition of six foot lesions of sheep using written and pictorial information: a study of 809 English sheep farmers. Preventive veterinary medicine</w:t>
      </w:r>
      <w:r w:rsidRPr="0062284C">
        <w:rPr>
          <w:i/>
          <w:noProof/>
        </w:rPr>
        <w:t xml:space="preserve"> </w:t>
      </w:r>
      <w:r w:rsidRPr="0062284C">
        <w:rPr>
          <w:noProof/>
        </w:rPr>
        <w:t>83, 52-64.</w:t>
      </w:r>
    </w:p>
    <w:p w14:paraId="157CCC81" w14:textId="77777777" w:rsidR="0062284C" w:rsidRPr="0062284C" w:rsidRDefault="0062284C" w:rsidP="0062284C">
      <w:pPr>
        <w:pStyle w:val="EndNoteBibliography"/>
        <w:ind w:left="720" w:hanging="720"/>
        <w:rPr>
          <w:noProof/>
        </w:rPr>
      </w:pPr>
      <w:r w:rsidRPr="0062284C">
        <w:rPr>
          <w:noProof/>
        </w:rPr>
        <w:t>Klitgaard, K., Nielsen, M.W., Ingerslev, H.C., Boye, M., Jensen, T.K., 2014. Discovery of bovine digital dermatitis-associated Treponema spp. in the dairy herd environment by a targeted deep-sequencing approach. Applied Environmental Microbiology</w:t>
      </w:r>
      <w:r w:rsidRPr="0062284C">
        <w:rPr>
          <w:i/>
          <w:noProof/>
        </w:rPr>
        <w:t xml:space="preserve"> </w:t>
      </w:r>
      <w:r w:rsidRPr="0062284C">
        <w:rPr>
          <w:noProof/>
        </w:rPr>
        <w:t>80, 4427-4432.</w:t>
      </w:r>
    </w:p>
    <w:p w14:paraId="116049E5" w14:textId="77777777" w:rsidR="0062284C" w:rsidRPr="0062284C" w:rsidRDefault="0062284C" w:rsidP="0062284C">
      <w:pPr>
        <w:pStyle w:val="EndNoteBibliography"/>
        <w:ind w:left="720" w:hanging="720"/>
        <w:rPr>
          <w:noProof/>
        </w:rPr>
      </w:pPr>
      <w:r w:rsidRPr="0062284C">
        <w:rPr>
          <w:noProof/>
        </w:rPr>
        <w:lastRenderedPageBreak/>
        <w:t xml:space="preserve">Moore, L.J., Woodward, M.J., Grogono-Thomas, R., 2005. The occurrence of treponemes in contagious ovine digital dermatitis and the characterisation of associated </w:t>
      </w:r>
      <w:r w:rsidRPr="0062284C">
        <w:rPr>
          <w:i/>
          <w:noProof/>
        </w:rPr>
        <w:t>Dichelobacter nodosus</w:t>
      </w:r>
      <w:r w:rsidRPr="0062284C">
        <w:rPr>
          <w:noProof/>
        </w:rPr>
        <w:t>. Veterinary microbiology</w:t>
      </w:r>
      <w:r w:rsidRPr="0062284C">
        <w:rPr>
          <w:i/>
          <w:noProof/>
        </w:rPr>
        <w:t xml:space="preserve"> </w:t>
      </w:r>
      <w:r w:rsidRPr="0062284C">
        <w:rPr>
          <w:noProof/>
        </w:rPr>
        <w:t>111, 199-209.</w:t>
      </w:r>
    </w:p>
    <w:p w14:paraId="340DC4CE" w14:textId="77777777" w:rsidR="0062284C" w:rsidRPr="0062284C" w:rsidRDefault="0062284C" w:rsidP="0062284C">
      <w:pPr>
        <w:pStyle w:val="EndNoteBibliography"/>
        <w:ind w:left="720" w:hanging="720"/>
        <w:rPr>
          <w:noProof/>
        </w:rPr>
      </w:pPr>
      <w:r w:rsidRPr="0062284C">
        <w:rPr>
          <w:noProof/>
        </w:rPr>
        <w:t>Sullivan, L.E., Blowey, R.W., Carter, S.D., Duncan, J.S., Grove-White, D.H., Page, P., Iveson, T., Angell, J.W., Evans, N.J., 2014. Presence of digital dermatitis treponemes on cattle and sheep hoof trimming equipment. Veterinary Record</w:t>
      </w:r>
      <w:r w:rsidRPr="0062284C">
        <w:rPr>
          <w:i/>
          <w:noProof/>
        </w:rPr>
        <w:t xml:space="preserve"> </w:t>
      </w:r>
      <w:r w:rsidRPr="0062284C">
        <w:rPr>
          <w:noProof/>
        </w:rPr>
        <w:t>175, 201.</w:t>
      </w:r>
    </w:p>
    <w:p w14:paraId="4EB00CEF" w14:textId="77777777" w:rsidR="0062284C" w:rsidRPr="0062284C" w:rsidRDefault="0062284C" w:rsidP="0062284C">
      <w:pPr>
        <w:pStyle w:val="EndNoteBibliography"/>
        <w:ind w:left="720" w:hanging="720"/>
        <w:rPr>
          <w:noProof/>
        </w:rPr>
      </w:pPr>
      <w:r w:rsidRPr="0062284C">
        <w:rPr>
          <w:noProof/>
        </w:rPr>
        <w:t xml:space="preserve">Sullivan, L.E., Clegg, S.R., Angell, J.W., Newbrook, K., Blowey, R.W., Carter, S.D., Bell, J., Duncan, J.S., Grove-White, D.H., Murray, R.D., Evans, N.J., 2015a. The high association of bovine digital dermatitis </w:t>
      </w:r>
      <w:r w:rsidRPr="0062284C">
        <w:rPr>
          <w:i/>
          <w:noProof/>
        </w:rPr>
        <w:t>Treponema</w:t>
      </w:r>
      <w:r w:rsidRPr="0062284C">
        <w:rPr>
          <w:noProof/>
        </w:rPr>
        <w:t xml:space="preserve"> spp. with contagious ovine digital dermatitis lesions and the presence of </w:t>
      </w:r>
      <w:r w:rsidRPr="0062284C">
        <w:rPr>
          <w:i/>
          <w:noProof/>
        </w:rPr>
        <w:t>Fusobacterium necrophorum</w:t>
      </w:r>
      <w:r w:rsidRPr="0062284C">
        <w:rPr>
          <w:noProof/>
        </w:rPr>
        <w:t xml:space="preserve"> and </w:t>
      </w:r>
      <w:r w:rsidRPr="0062284C">
        <w:rPr>
          <w:i/>
          <w:noProof/>
        </w:rPr>
        <w:t>Dichelobacter nodosus</w:t>
      </w:r>
      <w:r w:rsidRPr="0062284C">
        <w:rPr>
          <w:noProof/>
        </w:rPr>
        <w:t>. Journal of clinical microbiology</w:t>
      </w:r>
      <w:r w:rsidRPr="0062284C">
        <w:rPr>
          <w:i/>
          <w:noProof/>
        </w:rPr>
        <w:t xml:space="preserve"> </w:t>
      </w:r>
      <w:r w:rsidRPr="0062284C">
        <w:rPr>
          <w:noProof/>
        </w:rPr>
        <w:t>53, 1628-1638.</w:t>
      </w:r>
    </w:p>
    <w:p w14:paraId="734D7D7C" w14:textId="77777777" w:rsidR="0062284C" w:rsidRPr="0062284C" w:rsidRDefault="0062284C" w:rsidP="0062284C">
      <w:pPr>
        <w:pStyle w:val="EndNoteBibliography"/>
        <w:ind w:left="720" w:hanging="720"/>
        <w:rPr>
          <w:noProof/>
        </w:rPr>
      </w:pPr>
      <w:r w:rsidRPr="0062284C">
        <w:rPr>
          <w:noProof/>
        </w:rPr>
        <w:t>Sullivan, L.E., Evans, N.J., Clegg, S.R., Carter, S.D., Horsfield, J.E., Grove-White, D., Duncan, J.S., 2015b. Digital dermatitis treponemes associated with a severe foot disease in dairy goats. Veterinary Record</w:t>
      </w:r>
      <w:r w:rsidRPr="0062284C">
        <w:rPr>
          <w:i/>
          <w:noProof/>
        </w:rPr>
        <w:t xml:space="preserve"> </w:t>
      </w:r>
      <w:r w:rsidRPr="0062284C">
        <w:rPr>
          <w:noProof/>
        </w:rPr>
        <w:t>176, 283.</w:t>
      </w:r>
    </w:p>
    <w:p w14:paraId="7CFA4185" w14:textId="77777777" w:rsidR="0062284C" w:rsidRPr="0062284C" w:rsidRDefault="0062284C" w:rsidP="0062284C">
      <w:pPr>
        <w:pStyle w:val="EndNoteBibliography"/>
        <w:ind w:left="720" w:hanging="720"/>
        <w:rPr>
          <w:noProof/>
        </w:rPr>
      </w:pPr>
      <w:r w:rsidRPr="0062284C">
        <w:rPr>
          <w:noProof/>
        </w:rPr>
        <w:t>Wassink, G.J., Grogono-Thomas, R., Moore, L.J., Green, L.E., 2003a. Risk factors associated with the prevalence of footrot in sheep from 1999 to 2000. Veterinary Record</w:t>
      </w:r>
      <w:r w:rsidRPr="0062284C">
        <w:rPr>
          <w:i/>
          <w:noProof/>
        </w:rPr>
        <w:t xml:space="preserve"> </w:t>
      </w:r>
      <w:r w:rsidRPr="0062284C">
        <w:rPr>
          <w:noProof/>
        </w:rPr>
        <w:t>152, 351-358.</w:t>
      </w:r>
    </w:p>
    <w:p w14:paraId="6BF5CA71" w14:textId="77777777" w:rsidR="0062284C" w:rsidRPr="0062284C" w:rsidRDefault="0062284C" w:rsidP="0062284C">
      <w:pPr>
        <w:pStyle w:val="EndNoteBibliography"/>
        <w:ind w:left="720" w:hanging="720"/>
        <w:rPr>
          <w:noProof/>
        </w:rPr>
      </w:pPr>
      <w:r w:rsidRPr="0062284C">
        <w:rPr>
          <w:noProof/>
        </w:rPr>
        <w:t>Wassink, G.J., Moore, L.J., Grogono-Thomas, R., Green, L.E., 2003b. Exploratory findings on the prevalence of contagious ovine digital dermatitis in sheep in England and Wales during 1999 to 2000. Veterinary Record</w:t>
      </w:r>
      <w:r w:rsidRPr="0062284C">
        <w:rPr>
          <w:i/>
          <w:noProof/>
        </w:rPr>
        <w:t xml:space="preserve"> </w:t>
      </w:r>
      <w:r w:rsidRPr="0062284C">
        <w:rPr>
          <w:noProof/>
        </w:rPr>
        <w:t>152, 504-506.</w:t>
      </w:r>
    </w:p>
    <w:p w14:paraId="539CDE3E" w14:textId="77777777" w:rsidR="0062284C" w:rsidRPr="0062284C" w:rsidRDefault="0062284C" w:rsidP="0062284C">
      <w:pPr>
        <w:pStyle w:val="EndNoteBibliography"/>
        <w:ind w:left="720" w:hanging="720"/>
        <w:rPr>
          <w:noProof/>
        </w:rPr>
      </w:pPr>
      <w:r w:rsidRPr="0062284C">
        <w:rPr>
          <w:noProof/>
        </w:rPr>
        <w:t>Watson, C.L., 1999. Severe foot lesions in sheep. Veterinary Record, Letters</w:t>
      </w:r>
      <w:r w:rsidRPr="0062284C">
        <w:rPr>
          <w:i/>
          <w:noProof/>
        </w:rPr>
        <w:t xml:space="preserve"> </w:t>
      </w:r>
      <w:r w:rsidRPr="0062284C">
        <w:rPr>
          <w:noProof/>
        </w:rPr>
        <w:t>145, 711.</w:t>
      </w:r>
    </w:p>
    <w:p w14:paraId="693BB14A" w14:textId="77777777" w:rsidR="0062284C" w:rsidRPr="0062284C" w:rsidRDefault="0062284C" w:rsidP="0062284C">
      <w:pPr>
        <w:pStyle w:val="EndNoteBibliography"/>
        <w:ind w:left="720" w:hanging="720"/>
        <w:rPr>
          <w:noProof/>
        </w:rPr>
      </w:pPr>
      <w:r w:rsidRPr="0062284C">
        <w:rPr>
          <w:noProof/>
        </w:rPr>
        <w:t>WHO, 2011. Critically Important Antimicrobials for Human Medicine.  World Health Organization, Geneva, Switzerland, 1-38.</w:t>
      </w:r>
    </w:p>
    <w:p w14:paraId="04C7AD0B" w14:textId="77777777" w:rsidR="0062284C" w:rsidRPr="0062284C" w:rsidRDefault="0062284C" w:rsidP="0062284C">
      <w:pPr>
        <w:pStyle w:val="EndNoteBibliography"/>
        <w:ind w:left="720" w:hanging="720"/>
        <w:rPr>
          <w:noProof/>
        </w:rPr>
      </w:pPr>
      <w:r w:rsidRPr="0062284C">
        <w:rPr>
          <w:noProof/>
        </w:rPr>
        <w:t>Winter, J.R., Kaler, J., Fergusson, E., Kilbride, A.L., Green, L.E., 2015. Changes in prevalence of, and risk factors for, lameness in random samples of English sheep flocks: 2004-2013. Preventive veterinary medicine.</w:t>
      </w:r>
    </w:p>
    <w:p w14:paraId="36FA4955" w14:textId="32B9373A" w:rsidR="00D51076" w:rsidRDefault="008D3F32" w:rsidP="00690D4A">
      <w:pPr>
        <w:spacing w:line="480" w:lineRule="auto"/>
        <w:jc w:val="both"/>
      </w:pPr>
      <w:r>
        <w:fldChar w:fldCharType="end"/>
      </w:r>
    </w:p>
    <w:sectPr w:rsidR="00D51076" w:rsidSect="00690D4A">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07DC0" w14:textId="77777777" w:rsidR="00F904AE" w:rsidRDefault="00F904AE" w:rsidP="00690D4A">
      <w:r>
        <w:separator/>
      </w:r>
    </w:p>
  </w:endnote>
  <w:endnote w:type="continuationSeparator" w:id="0">
    <w:p w14:paraId="1FF5AF7B" w14:textId="77777777" w:rsidR="00F904AE" w:rsidRDefault="00F904AE" w:rsidP="0069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46A11" w14:textId="77777777" w:rsidR="00F6699E" w:rsidRDefault="00F6699E" w:rsidP="00D510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5CC24" w14:textId="77777777" w:rsidR="00F6699E" w:rsidRDefault="00F6699E" w:rsidP="00690D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CCCB0" w14:textId="77777777" w:rsidR="00F6699E" w:rsidRDefault="00F6699E" w:rsidP="00D510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6D21">
      <w:rPr>
        <w:rStyle w:val="PageNumber"/>
        <w:noProof/>
      </w:rPr>
      <w:t>13</w:t>
    </w:r>
    <w:r>
      <w:rPr>
        <w:rStyle w:val="PageNumber"/>
      </w:rPr>
      <w:fldChar w:fldCharType="end"/>
    </w:r>
  </w:p>
  <w:p w14:paraId="6615583F" w14:textId="77777777" w:rsidR="00F6699E" w:rsidRDefault="00F6699E" w:rsidP="00690D4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AC4A3" w14:textId="77777777" w:rsidR="00F904AE" w:rsidRDefault="00F904AE" w:rsidP="00690D4A">
      <w:r>
        <w:separator/>
      </w:r>
    </w:p>
  </w:footnote>
  <w:footnote w:type="continuationSeparator" w:id="0">
    <w:p w14:paraId="141A7BA5" w14:textId="77777777" w:rsidR="00F904AE" w:rsidRDefault="00F904AE" w:rsidP="00690D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463A7"/>
    <w:multiLevelType w:val="hybridMultilevel"/>
    <w:tmpl w:val="B85E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2D5CF7"/>
    <w:multiLevelType w:val="multilevel"/>
    <w:tmpl w:val="A19EC0DE"/>
    <w:lvl w:ilvl="0">
      <w:start w:val="2"/>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 w15:restartNumberingAfterBreak="0">
    <w:nsid w:val="51254507"/>
    <w:multiLevelType w:val="hybridMultilevel"/>
    <w:tmpl w:val="DA1C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eventive Vet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v9p299cx90p9esv9oppx5js2sw2xtxpap0&quot;&gt;PhD&lt;record-ids&gt;&lt;item&gt;20&lt;/item&gt;&lt;item&gt;21&lt;/item&gt;&lt;item&gt;101&lt;/item&gt;&lt;item&gt;102&lt;/item&gt;&lt;item&gt;103&lt;/item&gt;&lt;item&gt;118&lt;/item&gt;&lt;item&gt;138&lt;/item&gt;&lt;item&gt;139&lt;/item&gt;&lt;item&gt;175&lt;/item&gt;&lt;item&gt;179&lt;/item&gt;&lt;item&gt;182&lt;/item&gt;&lt;item&gt;185&lt;/item&gt;&lt;item&gt;198&lt;/item&gt;&lt;item&gt;200&lt;/item&gt;&lt;item&gt;201&lt;/item&gt;&lt;item&gt;225&lt;/item&gt;&lt;item&gt;228&lt;/item&gt;&lt;item&gt;229&lt;/item&gt;&lt;item&gt;238&lt;/item&gt;&lt;item&gt;252&lt;/item&gt;&lt;/record-ids&gt;&lt;/item&gt;&lt;/Libraries&gt;"/>
  </w:docVars>
  <w:rsids>
    <w:rsidRoot w:val="00690D4A"/>
    <w:rsid w:val="0000150D"/>
    <w:rsid w:val="00020AC1"/>
    <w:rsid w:val="00024D84"/>
    <w:rsid w:val="00037798"/>
    <w:rsid w:val="00042BE6"/>
    <w:rsid w:val="00050F0E"/>
    <w:rsid w:val="00063898"/>
    <w:rsid w:val="00067FBE"/>
    <w:rsid w:val="00075E71"/>
    <w:rsid w:val="000D1AE8"/>
    <w:rsid w:val="000D779D"/>
    <w:rsid w:val="00141517"/>
    <w:rsid w:val="00162B89"/>
    <w:rsid w:val="00177B1B"/>
    <w:rsid w:val="001D0CB3"/>
    <w:rsid w:val="001E4A4E"/>
    <w:rsid w:val="0023476F"/>
    <w:rsid w:val="00235C27"/>
    <w:rsid w:val="00242EBC"/>
    <w:rsid w:val="00287BD4"/>
    <w:rsid w:val="00292AE7"/>
    <w:rsid w:val="002B6EC6"/>
    <w:rsid w:val="00373761"/>
    <w:rsid w:val="003850F9"/>
    <w:rsid w:val="00387EA8"/>
    <w:rsid w:val="003E1AA1"/>
    <w:rsid w:val="00403008"/>
    <w:rsid w:val="004131E6"/>
    <w:rsid w:val="004B76E1"/>
    <w:rsid w:val="004D631D"/>
    <w:rsid w:val="00527C23"/>
    <w:rsid w:val="00543D52"/>
    <w:rsid w:val="005515D8"/>
    <w:rsid w:val="005A7DC0"/>
    <w:rsid w:val="005E22A4"/>
    <w:rsid w:val="0062284C"/>
    <w:rsid w:val="00671DB2"/>
    <w:rsid w:val="00690D4A"/>
    <w:rsid w:val="00702065"/>
    <w:rsid w:val="00715DFD"/>
    <w:rsid w:val="00876410"/>
    <w:rsid w:val="008D3F32"/>
    <w:rsid w:val="0096183A"/>
    <w:rsid w:val="009742B3"/>
    <w:rsid w:val="00982681"/>
    <w:rsid w:val="009D6D21"/>
    <w:rsid w:val="00A05A58"/>
    <w:rsid w:val="00A33695"/>
    <w:rsid w:val="00A35F4C"/>
    <w:rsid w:val="00A70044"/>
    <w:rsid w:val="00A91B96"/>
    <w:rsid w:val="00A92E0B"/>
    <w:rsid w:val="00AA3F1D"/>
    <w:rsid w:val="00AD30FD"/>
    <w:rsid w:val="00AE1FF9"/>
    <w:rsid w:val="00AE66B8"/>
    <w:rsid w:val="00B412B7"/>
    <w:rsid w:val="00BC31D9"/>
    <w:rsid w:val="00CA44C9"/>
    <w:rsid w:val="00D15824"/>
    <w:rsid w:val="00D45DF9"/>
    <w:rsid w:val="00D51076"/>
    <w:rsid w:val="00E02C59"/>
    <w:rsid w:val="00E04B39"/>
    <w:rsid w:val="00F059EB"/>
    <w:rsid w:val="00F4779D"/>
    <w:rsid w:val="00F6332B"/>
    <w:rsid w:val="00F6699E"/>
    <w:rsid w:val="00F85CB4"/>
    <w:rsid w:val="00F904AE"/>
    <w:rsid w:val="00FD18F6"/>
    <w:rsid w:val="00FF0C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E2A57"/>
  <w14:defaultImageDpi w14:val="300"/>
  <w15:docId w15:val="{041C5158-6EA3-4540-B936-07632894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1076"/>
    <w:pPr>
      <w:keepNext/>
      <w:keepLines/>
      <w:spacing w:before="480" w:line="480" w:lineRule="auto"/>
      <w:outlineLvl w:val="0"/>
    </w:pPr>
    <w:rPr>
      <w:rFonts w:asciiTheme="majorHAnsi" w:eastAsiaTheme="majorEastAsia" w:hAnsiTheme="majorHAnsi" w:cstheme="majorBidi"/>
      <w:b/>
      <w:bCs/>
      <w:sz w:val="28"/>
      <w:szCs w:val="32"/>
    </w:rPr>
  </w:style>
  <w:style w:type="paragraph" w:styleId="Heading3">
    <w:name w:val="heading 3"/>
    <w:basedOn w:val="Normal"/>
    <w:next w:val="Normal"/>
    <w:link w:val="Heading3Char"/>
    <w:uiPriority w:val="9"/>
    <w:unhideWhenUsed/>
    <w:qFormat/>
    <w:rsid w:val="0000150D"/>
    <w:pPr>
      <w:keepNext/>
      <w:keepLines/>
      <w:numPr>
        <w:ilvl w:val="2"/>
        <w:numId w:val="2"/>
      </w:numPr>
      <w:spacing w:before="200" w:line="480" w:lineRule="auto"/>
      <w:ind w:left="1224" w:hanging="1224"/>
      <w:jc w:val="both"/>
      <w:outlineLvl w:val="2"/>
    </w:pPr>
    <w:rPr>
      <w:rFonts w:asciiTheme="majorHAnsi" w:eastAsiaTheme="majorEastAsia" w:hAnsiTheme="majorHAnsi" w:cstheme="majorBidi"/>
      <w:b/>
      <w:bCs/>
      <w:sz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OC_Thesis"/>
    <w:basedOn w:val="Heading1"/>
    <w:next w:val="Normal"/>
    <w:autoRedefine/>
    <w:uiPriority w:val="39"/>
    <w:unhideWhenUsed/>
    <w:qFormat/>
    <w:rsid w:val="00E04B39"/>
    <w:pPr>
      <w:keepNext w:val="0"/>
      <w:keepLines w:val="0"/>
      <w:spacing w:before="120"/>
      <w:outlineLvl w:val="9"/>
    </w:pPr>
    <w:rPr>
      <w:rFonts w:asciiTheme="minorHAnsi" w:eastAsiaTheme="minorEastAsia" w:hAnsiTheme="minorHAnsi" w:cstheme="minorBidi"/>
      <w:bCs w:val="0"/>
      <w:sz w:val="24"/>
      <w:szCs w:val="24"/>
    </w:rPr>
  </w:style>
  <w:style w:type="character" w:customStyle="1" w:styleId="Heading1Char">
    <w:name w:val="Heading 1 Char"/>
    <w:basedOn w:val="DefaultParagraphFont"/>
    <w:link w:val="Heading1"/>
    <w:uiPriority w:val="9"/>
    <w:rsid w:val="00D51076"/>
    <w:rPr>
      <w:rFonts w:asciiTheme="majorHAnsi" w:eastAsiaTheme="majorEastAsia" w:hAnsiTheme="majorHAnsi" w:cstheme="majorBidi"/>
      <w:b/>
      <w:bCs/>
      <w:sz w:val="28"/>
      <w:szCs w:val="32"/>
    </w:rPr>
  </w:style>
  <w:style w:type="character" w:customStyle="1" w:styleId="Heading3Char">
    <w:name w:val="Heading 3 Char"/>
    <w:basedOn w:val="DefaultParagraphFont"/>
    <w:link w:val="Heading3"/>
    <w:uiPriority w:val="9"/>
    <w:rsid w:val="0000150D"/>
    <w:rPr>
      <w:rFonts w:asciiTheme="majorHAnsi" w:eastAsiaTheme="majorEastAsia" w:hAnsiTheme="majorHAnsi" w:cstheme="majorBidi"/>
      <w:b/>
      <w:bCs/>
      <w:sz w:val="26"/>
      <w:lang w:val="en-GB"/>
    </w:rPr>
  </w:style>
  <w:style w:type="character" w:styleId="LineNumber">
    <w:name w:val="line number"/>
    <w:basedOn w:val="DefaultParagraphFont"/>
    <w:uiPriority w:val="99"/>
    <w:semiHidden/>
    <w:unhideWhenUsed/>
    <w:rsid w:val="00690D4A"/>
  </w:style>
  <w:style w:type="paragraph" w:styleId="Footer">
    <w:name w:val="footer"/>
    <w:basedOn w:val="Normal"/>
    <w:link w:val="FooterChar"/>
    <w:uiPriority w:val="99"/>
    <w:unhideWhenUsed/>
    <w:rsid w:val="00690D4A"/>
    <w:pPr>
      <w:tabs>
        <w:tab w:val="center" w:pos="4320"/>
        <w:tab w:val="right" w:pos="8640"/>
      </w:tabs>
    </w:pPr>
  </w:style>
  <w:style w:type="character" w:customStyle="1" w:styleId="FooterChar">
    <w:name w:val="Footer Char"/>
    <w:basedOn w:val="DefaultParagraphFont"/>
    <w:link w:val="Footer"/>
    <w:uiPriority w:val="99"/>
    <w:rsid w:val="00690D4A"/>
  </w:style>
  <w:style w:type="character" w:styleId="PageNumber">
    <w:name w:val="page number"/>
    <w:basedOn w:val="DefaultParagraphFont"/>
    <w:uiPriority w:val="99"/>
    <w:semiHidden/>
    <w:unhideWhenUsed/>
    <w:rsid w:val="00690D4A"/>
  </w:style>
  <w:style w:type="character" w:styleId="CommentReference">
    <w:name w:val="annotation reference"/>
    <w:basedOn w:val="DefaultParagraphFont"/>
    <w:uiPriority w:val="99"/>
    <w:semiHidden/>
    <w:unhideWhenUsed/>
    <w:rsid w:val="00690D4A"/>
    <w:rPr>
      <w:sz w:val="18"/>
      <w:szCs w:val="18"/>
    </w:rPr>
  </w:style>
  <w:style w:type="paragraph" w:styleId="CommentText">
    <w:name w:val="annotation text"/>
    <w:basedOn w:val="Normal"/>
    <w:link w:val="CommentTextChar"/>
    <w:uiPriority w:val="99"/>
    <w:semiHidden/>
    <w:unhideWhenUsed/>
    <w:rsid w:val="00690D4A"/>
  </w:style>
  <w:style w:type="character" w:customStyle="1" w:styleId="CommentTextChar">
    <w:name w:val="Comment Text Char"/>
    <w:basedOn w:val="DefaultParagraphFont"/>
    <w:link w:val="CommentText"/>
    <w:uiPriority w:val="99"/>
    <w:semiHidden/>
    <w:rsid w:val="00690D4A"/>
  </w:style>
  <w:style w:type="paragraph" w:styleId="CommentSubject">
    <w:name w:val="annotation subject"/>
    <w:basedOn w:val="CommentText"/>
    <w:next w:val="CommentText"/>
    <w:link w:val="CommentSubjectChar"/>
    <w:uiPriority w:val="99"/>
    <w:semiHidden/>
    <w:unhideWhenUsed/>
    <w:rsid w:val="00690D4A"/>
    <w:rPr>
      <w:b/>
      <w:bCs/>
      <w:sz w:val="20"/>
      <w:szCs w:val="20"/>
    </w:rPr>
  </w:style>
  <w:style w:type="character" w:customStyle="1" w:styleId="CommentSubjectChar">
    <w:name w:val="Comment Subject Char"/>
    <w:basedOn w:val="CommentTextChar"/>
    <w:link w:val="CommentSubject"/>
    <w:uiPriority w:val="99"/>
    <w:semiHidden/>
    <w:rsid w:val="00690D4A"/>
    <w:rPr>
      <w:b/>
      <w:bCs/>
      <w:sz w:val="20"/>
      <w:szCs w:val="20"/>
    </w:rPr>
  </w:style>
  <w:style w:type="paragraph" w:styleId="BalloonText">
    <w:name w:val="Balloon Text"/>
    <w:basedOn w:val="Normal"/>
    <w:link w:val="BalloonTextChar"/>
    <w:uiPriority w:val="99"/>
    <w:semiHidden/>
    <w:unhideWhenUsed/>
    <w:rsid w:val="00690D4A"/>
    <w:rPr>
      <w:rFonts w:ascii="Lucida Grande" w:hAnsi="Lucida Grande"/>
      <w:sz w:val="18"/>
      <w:szCs w:val="18"/>
    </w:rPr>
  </w:style>
  <w:style w:type="character" w:customStyle="1" w:styleId="BalloonTextChar">
    <w:name w:val="Balloon Text Char"/>
    <w:basedOn w:val="DefaultParagraphFont"/>
    <w:link w:val="BalloonText"/>
    <w:uiPriority w:val="99"/>
    <w:semiHidden/>
    <w:rsid w:val="00690D4A"/>
    <w:rPr>
      <w:rFonts w:ascii="Lucida Grande" w:hAnsi="Lucida Grande"/>
      <w:sz w:val="18"/>
      <w:szCs w:val="18"/>
    </w:rPr>
  </w:style>
  <w:style w:type="character" w:styleId="Hyperlink">
    <w:name w:val="Hyperlink"/>
    <w:basedOn w:val="DefaultParagraphFont"/>
    <w:uiPriority w:val="99"/>
    <w:unhideWhenUsed/>
    <w:rsid w:val="00690D4A"/>
    <w:rPr>
      <w:color w:val="0000FF" w:themeColor="hyperlink"/>
      <w:u w:val="single"/>
    </w:rPr>
  </w:style>
  <w:style w:type="paragraph" w:customStyle="1" w:styleId="EndNoteBibliographyTitle">
    <w:name w:val="EndNote Bibliography Title"/>
    <w:basedOn w:val="Normal"/>
    <w:rsid w:val="008D3F32"/>
    <w:pPr>
      <w:jc w:val="center"/>
    </w:pPr>
    <w:rPr>
      <w:rFonts w:ascii="Cambria" w:hAnsi="Cambria"/>
    </w:rPr>
  </w:style>
  <w:style w:type="paragraph" w:customStyle="1" w:styleId="EndNoteBibliography">
    <w:name w:val="EndNote Bibliography"/>
    <w:basedOn w:val="Normal"/>
    <w:rsid w:val="008D3F32"/>
    <w:pPr>
      <w:jc w:val="both"/>
    </w:pPr>
    <w:rPr>
      <w:rFonts w:ascii="Cambria" w:hAnsi="Cambria"/>
    </w:rPr>
  </w:style>
  <w:style w:type="paragraph" w:styleId="ListParagraph">
    <w:name w:val="List Paragraph"/>
    <w:basedOn w:val="Normal"/>
    <w:uiPriority w:val="34"/>
    <w:qFormat/>
    <w:rsid w:val="00BC31D9"/>
    <w:pPr>
      <w:ind w:left="720"/>
      <w:contextualSpacing/>
    </w:pPr>
  </w:style>
  <w:style w:type="table" w:styleId="TableGrid">
    <w:name w:val="Table Grid"/>
    <w:basedOn w:val="TableNormal"/>
    <w:uiPriority w:val="59"/>
    <w:rsid w:val="0097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04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a@liv.ac.uk"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C2CBFE-B7F1-40F4-9C63-F5F1D686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4341</Words>
  <Characters>24747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Angell</dc:creator>
  <cp:lastModifiedBy>Angell, Joseph</cp:lastModifiedBy>
  <cp:revision>3</cp:revision>
  <cp:lastPrinted>2015-11-19T10:28:00Z</cp:lastPrinted>
  <dcterms:created xsi:type="dcterms:W3CDTF">2017-02-01T11:20:00Z</dcterms:created>
  <dcterms:modified xsi:type="dcterms:W3CDTF">2017-02-01T11:35:00Z</dcterms:modified>
</cp:coreProperties>
</file>