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A428E" w14:textId="77777777" w:rsidR="00524E90" w:rsidRDefault="00524E90" w:rsidP="00B82C92">
      <w:pPr>
        <w:pStyle w:val="Heading1"/>
        <w:spacing w:line="480" w:lineRule="auto"/>
      </w:pPr>
      <w:r>
        <w:t>Viral meningitis – current issues in diagnosis</w:t>
      </w:r>
      <w:r w:rsidR="00014606">
        <w:t xml:space="preserve"> and</w:t>
      </w:r>
      <w:r>
        <w:t xml:space="preserve"> treatment</w:t>
      </w:r>
      <w:r w:rsidR="00014606">
        <w:t>.</w:t>
      </w:r>
    </w:p>
    <w:p w14:paraId="56F80D90" w14:textId="083235FB" w:rsidR="00524E90" w:rsidRDefault="00524E90" w:rsidP="00B82C92">
      <w:pPr>
        <w:spacing w:line="480" w:lineRule="auto"/>
        <w:rPr>
          <w:vertAlign w:val="superscript"/>
        </w:rPr>
      </w:pPr>
      <w:r>
        <w:t>Fiona McGill</w:t>
      </w:r>
      <w:r w:rsidR="009B5D23" w:rsidRPr="009B5D23">
        <w:rPr>
          <w:vertAlign w:val="superscript"/>
        </w:rPr>
        <w:t>1</w:t>
      </w:r>
      <w:r w:rsidR="009B5D23">
        <w:rPr>
          <w:vertAlign w:val="superscript"/>
        </w:rPr>
        <w:t>,2,3,4</w:t>
      </w:r>
      <w:r>
        <w:t>, Michael Griffiths</w:t>
      </w:r>
      <w:r w:rsidR="009B5D23" w:rsidRPr="009B5D23">
        <w:rPr>
          <w:vertAlign w:val="superscript"/>
        </w:rPr>
        <w:t>1</w:t>
      </w:r>
      <w:r w:rsidR="009B5D23">
        <w:rPr>
          <w:vertAlign w:val="superscript"/>
        </w:rPr>
        <w:t>,2,5</w:t>
      </w:r>
      <w:r>
        <w:t>, Tom Solomon</w:t>
      </w:r>
      <w:r w:rsidR="009B5D23" w:rsidRPr="009B5D23">
        <w:rPr>
          <w:vertAlign w:val="superscript"/>
        </w:rPr>
        <w:t>1</w:t>
      </w:r>
      <w:r w:rsidR="009B5D23">
        <w:rPr>
          <w:vertAlign w:val="superscript"/>
        </w:rPr>
        <w:t>,2,3,6</w:t>
      </w:r>
    </w:p>
    <w:p w14:paraId="6D8B825B" w14:textId="1C14D34C" w:rsidR="009B5D23" w:rsidRDefault="009B5D23" w:rsidP="009B5D23">
      <w:pPr>
        <w:pStyle w:val="Heading2"/>
      </w:pPr>
      <w:r>
        <w:t>Affiliations</w:t>
      </w:r>
    </w:p>
    <w:p w14:paraId="65FAD65C" w14:textId="2351A91C" w:rsidR="009B5D23" w:rsidRDefault="009B5D23" w:rsidP="00FB2477">
      <w:r w:rsidRPr="00CF43E9">
        <w:t>Institute of Infection</w:t>
      </w:r>
      <w:r>
        <w:t xml:space="preserve"> and Global Health, University of Liverpool, Liverpool, UK; 2.National Institute for Health Research Health Protection Research Unit on Emerging and Zoonotic Infections, University of Liverpool, Liverpool, UK; 3. Royal Liverpool and Broadgreen University Hospitals NHS Trust, Liverpool, UK; 4. Leeds Teaching Hospitals NHS Trust, Leeds, UK ; 5. Alderhey Children’s NHS Foundation Trust, Liverpool, UK;</w:t>
      </w:r>
      <w:r w:rsidRPr="009B5D23">
        <w:t xml:space="preserve"> </w:t>
      </w:r>
      <w:r>
        <w:t>6. The Walton Centre NHS Foundation Trust, Liverpool, UK;</w:t>
      </w:r>
    </w:p>
    <w:p w14:paraId="7BF93ACC" w14:textId="5AD5915D" w:rsidR="00FB2477" w:rsidRDefault="00FB2477" w:rsidP="00FB2477">
      <w:pPr>
        <w:pStyle w:val="Heading2"/>
      </w:pPr>
      <w:r>
        <w:t>Corresponding author</w:t>
      </w:r>
    </w:p>
    <w:p w14:paraId="0A82E69B" w14:textId="35C8E5C0" w:rsidR="00FB2477" w:rsidRPr="009B5D23" w:rsidRDefault="00FB2477" w:rsidP="00FB2477">
      <w:r>
        <w:t>Fiona McGill, fmcgill@liv.ac.uk</w:t>
      </w:r>
    </w:p>
    <w:p w14:paraId="0A8426BE" w14:textId="77777777" w:rsidR="00FB2477" w:rsidRDefault="00FB2477">
      <w:pPr>
        <w:rPr>
          <w:rFonts w:asciiTheme="majorHAnsi" w:eastAsiaTheme="majorEastAsia" w:hAnsiTheme="majorHAnsi" w:cstheme="majorBidi"/>
          <w:b/>
          <w:bCs/>
          <w:color w:val="4F81BD" w:themeColor="accent1"/>
          <w:sz w:val="26"/>
          <w:szCs w:val="26"/>
        </w:rPr>
      </w:pPr>
      <w:r>
        <w:br w:type="page"/>
      </w:r>
    </w:p>
    <w:p w14:paraId="052D2E33" w14:textId="7722BB9B" w:rsidR="00380524" w:rsidRDefault="00380524" w:rsidP="00380524">
      <w:pPr>
        <w:pStyle w:val="Heading2"/>
      </w:pPr>
      <w:r>
        <w:lastRenderedPageBreak/>
        <w:t>Abstract</w:t>
      </w:r>
      <w:r w:rsidR="00042D90">
        <w:t xml:space="preserve"> </w:t>
      </w:r>
      <w:r w:rsidR="00E959F7">
        <w:t>198</w:t>
      </w:r>
      <w:r w:rsidRPr="00042D90">
        <w:t xml:space="preserve"> [200]</w:t>
      </w:r>
    </w:p>
    <w:p w14:paraId="315208AF" w14:textId="77777777" w:rsidR="00380524" w:rsidRDefault="00380524" w:rsidP="00380524"/>
    <w:p w14:paraId="3323F738" w14:textId="77777777" w:rsidR="00380524" w:rsidRDefault="00380524" w:rsidP="00380524">
      <w:pPr>
        <w:pStyle w:val="Heading3"/>
      </w:pPr>
      <w:r>
        <w:t>Purpose of the review</w:t>
      </w:r>
    </w:p>
    <w:p w14:paraId="05CFEA6D" w14:textId="6F8CD1A1" w:rsidR="00380524" w:rsidRDefault="00380524" w:rsidP="00380524">
      <w:r>
        <w:t>The purpose of this review is to give an overview of viral meningitis and</w:t>
      </w:r>
      <w:r w:rsidR="00042D90">
        <w:t xml:space="preserve"> then</w:t>
      </w:r>
      <w:r>
        <w:t xml:space="preserve"> focus in on some of the areas of uncertainty </w:t>
      </w:r>
      <w:r w:rsidR="00965634">
        <w:t>in</w:t>
      </w:r>
      <w:r>
        <w:t xml:space="preserve"> diagnostics, treatment and outcome. </w:t>
      </w:r>
    </w:p>
    <w:p w14:paraId="14610B3A" w14:textId="77777777" w:rsidR="00042D90" w:rsidRPr="00380524" w:rsidRDefault="00042D90" w:rsidP="00042D90">
      <w:pPr>
        <w:pStyle w:val="Heading3"/>
      </w:pPr>
      <w:r>
        <w:t>Recent findings</w:t>
      </w:r>
    </w:p>
    <w:p w14:paraId="69F86950" w14:textId="46CCF2F4" w:rsidR="00380524" w:rsidRDefault="00042D90" w:rsidP="00380524">
      <w:r>
        <w:t>Bacterial meningitis has been declining in incidence over recent years. Over a similar time period</w:t>
      </w:r>
      <w:r w:rsidR="00965634">
        <w:t xml:space="preserve"> molecular diagnostics have</w:t>
      </w:r>
      <w:r>
        <w:t xml:space="preserve"> increasingly</w:t>
      </w:r>
      <w:r w:rsidR="00965634">
        <w:t xml:space="preserve"> been</w:t>
      </w:r>
      <w:r>
        <w:t xml:space="preserve"> used. Due to both of these developments viral meningitis is </w:t>
      </w:r>
      <w:r w:rsidR="00965634">
        <w:t>becoming relatively more important</w:t>
      </w:r>
      <w:r>
        <w:t xml:space="preserve">. However, there are still many unanswered questions. Despite improvements in diagnostics many </w:t>
      </w:r>
      <w:r w:rsidR="00965634">
        <w:t>laboratories</w:t>
      </w:r>
      <w:r>
        <w:t xml:space="preserve"> do not use molecul</w:t>
      </w:r>
      <w:r w:rsidR="00965634">
        <w:t>ar methods and even when they are used</w:t>
      </w:r>
      <w:r>
        <w:t xml:space="preserve"> many case</w:t>
      </w:r>
      <w:r w:rsidR="00965634">
        <w:t xml:space="preserve">s still remain without a proven </w:t>
      </w:r>
      <w:r>
        <w:t>viral aetiology iden</w:t>
      </w:r>
      <w:r w:rsidR="00965634">
        <w:t>tified. There are also no established</w:t>
      </w:r>
      <w:r>
        <w:t xml:space="preserve"> treatments for viral meningitis and the one potential treatment, aciclovir</w:t>
      </w:r>
      <w:r w:rsidR="00965634">
        <w:t>, which is effective in vitro for HSV,</w:t>
      </w:r>
      <w:r>
        <w:t xml:space="preserve"> has never been subjected to a clinical trial. </w:t>
      </w:r>
    </w:p>
    <w:p w14:paraId="79ED1992" w14:textId="77777777" w:rsidR="00042D90" w:rsidRDefault="00042D90" w:rsidP="00042D90">
      <w:pPr>
        <w:pStyle w:val="Heading3"/>
      </w:pPr>
      <w:r>
        <w:t>Summary</w:t>
      </w:r>
    </w:p>
    <w:p w14:paraId="17FAEB61" w14:textId="028A7E16" w:rsidR="00042D90" w:rsidRDefault="00965634" w:rsidP="00042D90">
      <w:r>
        <w:t>Viruses are in increasingly important cause of meningitis</w:t>
      </w:r>
      <w:r w:rsidR="00042D90">
        <w:t xml:space="preserve"> in the era o</w:t>
      </w:r>
      <w:r>
        <w:t>f declining bacterial disease</w:t>
      </w:r>
      <w:r w:rsidR="00042D90">
        <w:t xml:space="preserve">. The exact viral </w:t>
      </w:r>
      <w:r>
        <w:t>aetiology</w:t>
      </w:r>
      <w:r w:rsidR="00042D90">
        <w:t xml:space="preserve"> var</w:t>
      </w:r>
      <w:r>
        <w:t>ies according to age and country</w:t>
      </w:r>
      <w:r w:rsidR="00042D90">
        <w:t xml:space="preserve">. Molecular diagnostics can not only improve the rate of pathogen detection but also reduce unnecessary antibiotics use and length of hospitalisation. Further research is required into treatments for viral meningitis and the impact in terms of longer term sequelae. </w:t>
      </w:r>
    </w:p>
    <w:p w14:paraId="1024AD1A" w14:textId="77777777" w:rsidR="008C2375" w:rsidRDefault="008C2375" w:rsidP="00042D90"/>
    <w:p w14:paraId="6A116F25" w14:textId="77777777" w:rsidR="008C2375" w:rsidRDefault="008C2375" w:rsidP="008C2375">
      <w:pPr>
        <w:pStyle w:val="Heading2"/>
      </w:pPr>
      <w:r>
        <w:t>Keywords</w:t>
      </w:r>
    </w:p>
    <w:p w14:paraId="39E1E131" w14:textId="77777777" w:rsidR="008C2375" w:rsidRPr="008C2375" w:rsidRDefault="008C2375" w:rsidP="008C2375">
      <w:r>
        <w:t>Meningitis, Virus, Diagnostics, Therapeutics and Sequelae.</w:t>
      </w:r>
    </w:p>
    <w:p w14:paraId="2988ED38" w14:textId="77777777" w:rsidR="00380524" w:rsidRPr="00380524" w:rsidRDefault="00380524" w:rsidP="00380524"/>
    <w:p w14:paraId="05013DB6" w14:textId="77777777" w:rsidR="00C0549D" w:rsidRDefault="00C0549D" w:rsidP="00380524">
      <w:pPr>
        <w:spacing w:line="480" w:lineRule="auto"/>
      </w:pPr>
    </w:p>
    <w:p w14:paraId="1BA923B8" w14:textId="77777777" w:rsidR="00C0549D" w:rsidRDefault="00C0549D" w:rsidP="00380524">
      <w:pPr>
        <w:spacing w:line="480" w:lineRule="auto"/>
      </w:pPr>
    </w:p>
    <w:p w14:paraId="42CC10F3" w14:textId="77777777" w:rsidR="00C0549D" w:rsidRDefault="00C0549D" w:rsidP="00380524">
      <w:pPr>
        <w:spacing w:line="480" w:lineRule="auto"/>
      </w:pPr>
    </w:p>
    <w:p w14:paraId="29B32294" w14:textId="77777777" w:rsidR="00C0549D" w:rsidRDefault="00C0549D" w:rsidP="00380524">
      <w:pPr>
        <w:spacing w:line="480" w:lineRule="auto"/>
      </w:pPr>
    </w:p>
    <w:p w14:paraId="58425B9C" w14:textId="77777777" w:rsidR="00C0549D" w:rsidRDefault="00C0549D" w:rsidP="00380524">
      <w:pPr>
        <w:spacing w:line="480" w:lineRule="auto"/>
      </w:pPr>
    </w:p>
    <w:p w14:paraId="0ACEFD33" w14:textId="77777777" w:rsidR="00FB2477" w:rsidRDefault="00FB2477" w:rsidP="00380524">
      <w:pPr>
        <w:spacing w:line="480" w:lineRule="auto"/>
      </w:pPr>
    </w:p>
    <w:p w14:paraId="41D44D84" w14:textId="77777777" w:rsidR="00FB2477" w:rsidRDefault="00FB2477" w:rsidP="00380524">
      <w:pPr>
        <w:spacing w:line="480" w:lineRule="auto"/>
      </w:pPr>
    </w:p>
    <w:p w14:paraId="07A68753" w14:textId="77777777" w:rsidR="00524E90" w:rsidRDefault="008C2375" w:rsidP="00B82C92">
      <w:pPr>
        <w:pStyle w:val="Heading2"/>
        <w:spacing w:line="480" w:lineRule="auto"/>
        <w:jc w:val="both"/>
      </w:pPr>
      <w:r>
        <w:lastRenderedPageBreak/>
        <w:t>Introduction</w:t>
      </w:r>
    </w:p>
    <w:p w14:paraId="1AA22B69" w14:textId="583C3A73" w:rsidR="00E959F7" w:rsidRDefault="009F27FE" w:rsidP="00B82C92">
      <w:pPr>
        <w:spacing w:line="480" w:lineRule="auto"/>
        <w:jc w:val="both"/>
      </w:pPr>
      <w:r>
        <w:t>Viruses</w:t>
      </w:r>
      <w:r w:rsidR="00524E90">
        <w:t xml:space="preserve"> </w:t>
      </w:r>
      <w:r w:rsidR="00EA1F14">
        <w:t>are responsible</w:t>
      </w:r>
      <w:r w:rsidR="00524E90">
        <w:t xml:space="preserve"> for </w:t>
      </w:r>
      <w:r w:rsidR="006D1022">
        <w:t>many</w:t>
      </w:r>
      <w:r w:rsidR="00524E90">
        <w:t xml:space="preserve"> </w:t>
      </w:r>
      <w:r w:rsidR="00EA1F14">
        <w:t>cases of meningitis</w:t>
      </w:r>
      <w:r w:rsidR="006D1022">
        <w:t xml:space="preserve"> every year, but are often overlooked as their sequelae are not as </w:t>
      </w:r>
      <w:r w:rsidR="00E959F7">
        <w:t>severe</w:t>
      </w:r>
      <w:r w:rsidR="006D1022">
        <w:t xml:space="preserve"> as bacterial meningitis</w:t>
      </w:r>
      <w:r w:rsidR="006001BE">
        <w:t xml:space="preserve"> or viral encephalitis</w:t>
      </w:r>
      <w:r w:rsidR="00E7563F">
        <w:t>.</w:t>
      </w:r>
      <w:r w:rsidR="00CE45AA">
        <w:fldChar w:fldCharType="begin"/>
      </w:r>
      <w:r w:rsidR="00CE45AA">
        <w:instrText xml:space="preserve"> ADDIN EN.CITE &lt;EndNote&gt;&lt;Cite&gt;&lt;Author&gt;Khetsuriani N&lt;/Author&gt;&lt;Year&gt;2003&lt;/Year&gt;&lt;RecNum&gt;216&lt;/RecNum&gt;&lt;DisplayText&gt;&lt;style face="superscript"&gt;1,2&lt;/style&gt;&lt;/DisplayText&gt;&lt;record&gt;&lt;rec-number&gt;216&lt;/rec-number&gt;&lt;foreign-keys&gt;&lt;key app="EN" db-id="v2x0z9r95estepe955kvfxfdvtd2xzz092sd" timestamp="1402317318"&gt;216&lt;/key&gt;&lt;/foreign-keys&gt;&lt;ref-type name="Journal Article"&gt;17&lt;/ref-type&gt;&lt;contributors&gt;&lt;authors&gt;&lt;author&gt;Khetsuriani N,&lt;/author&gt;&lt;author&gt;Quiroz ES,&lt;/author&gt;&lt;author&gt;Holman R,&lt;/author&gt;&lt;author&gt;Anderson LJ,&lt;/author&gt;&lt;/authors&gt;&lt;/contributors&gt;&lt;titles&gt;&lt;title&gt;Viral Meningitis-Associated Hospitalisations in the United States, 1988-1999.&lt;/title&gt;&lt;secondary-title&gt;Neuroepidemiology&lt;/secondary-title&gt;&lt;/titles&gt;&lt;periodical&gt;&lt;full-title&gt;Neuroepidemiology&lt;/full-title&gt;&lt;/periodical&gt;&lt;pages&gt;345-352&lt;/pages&gt;&lt;volume&gt;22&lt;/volume&gt;&lt;dates&gt;&lt;year&gt;2003&lt;/year&gt;&lt;/dates&gt;&lt;urls&gt;&lt;/urls&gt;&lt;/record&gt;&lt;/Cite&gt;&lt;Cite&gt;&lt;Author&gt;Magazzini S&lt;/Author&gt;&lt;Year&gt;2012&lt;/Year&gt;&lt;RecNum&gt;542&lt;/RecNum&gt;&lt;record&gt;&lt;rec-number&gt;542&lt;/rec-number&gt;&lt;foreign-keys&gt;&lt;key app="EN" db-id="v2x0z9r95estepe955kvfxfdvtd2xzz092sd" timestamp="1402317331"&gt;542&lt;/key&gt;&lt;/foreign-keys&gt;&lt;ref-type name="Journal Article"&gt;17&lt;/ref-type&gt;&lt;contributors&gt;&lt;authors&gt;&lt;author&gt;Magazzini S,&lt;/author&gt;&lt;author&gt;Nazerian P,&lt;/author&gt;&lt;author&gt;Vanni S,&lt;/author&gt;&lt;author&gt;Paladini B,&lt;/author&gt;&lt;author&gt;Pepe G,&lt;/author&gt;&lt;author&gt;Casanova B,&lt;/author&gt;&lt;author&gt;Crugnola C,&lt;/author&gt;&lt;author&gt;Grifoni S,&lt;/author&gt;&lt;/authors&gt;&lt;/contributors&gt;&lt;titles&gt;&lt;title&gt;Clinical picture of meningitis in the adult patient and its relationship with age&lt;/title&gt;&lt;secondary-title&gt;Intern Emerg Med&lt;/secondary-title&gt;&lt;/titles&gt;&lt;periodical&gt;&lt;full-title&gt;Intern Emerg Med&lt;/full-title&gt;&lt;/periodical&gt;&lt;pages&gt;359-364&lt;/pages&gt;&lt;volume&gt;7&lt;/volume&gt;&lt;dates&gt;&lt;year&gt;2012&lt;/year&gt;&lt;/dates&gt;&lt;urls&gt;&lt;/urls&gt;&lt;/record&gt;&lt;/Cite&gt;&lt;/EndNote&gt;</w:instrText>
      </w:r>
      <w:r w:rsidR="00CE45AA">
        <w:fldChar w:fldCharType="separate"/>
      </w:r>
      <w:r w:rsidR="00CE45AA" w:rsidRPr="00CE45AA">
        <w:rPr>
          <w:noProof/>
          <w:vertAlign w:val="superscript"/>
        </w:rPr>
        <w:t>1,2</w:t>
      </w:r>
      <w:r w:rsidR="00CE45AA">
        <w:fldChar w:fldCharType="end"/>
      </w:r>
      <w:r w:rsidR="00EC19F8">
        <w:t xml:space="preserve"> </w:t>
      </w:r>
      <w:r w:rsidR="006D1022">
        <w:t>However, a</w:t>
      </w:r>
      <w:r w:rsidR="00524E90">
        <w:t>s bacterial meningitis</w:t>
      </w:r>
      <w:r w:rsidR="006D1022">
        <w:t xml:space="preserve"> decreases</w:t>
      </w:r>
      <w:r w:rsidR="00E959F7">
        <w:t>, secondary to vaccination,</w:t>
      </w:r>
      <w:r w:rsidR="00EA1F14">
        <w:t xml:space="preserve"> and the use of molecular diagnostics</w:t>
      </w:r>
      <w:r w:rsidR="006D1022">
        <w:t xml:space="preserve"> increases</w:t>
      </w:r>
      <w:r w:rsidR="00EA1F14">
        <w:t>,</w:t>
      </w:r>
      <w:r w:rsidR="00524E90">
        <w:t xml:space="preserve"> </w:t>
      </w:r>
      <w:r w:rsidR="004F4054">
        <w:t>viruses</w:t>
      </w:r>
      <w:r>
        <w:t xml:space="preserve"> are</w:t>
      </w:r>
      <w:r w:rsidR="00524E90">
        <w:t xml:space="preserve"> </w:t>
      </w:r>
      <w:r w:rsidR="007521FA">
        <w:t xml:space="preserve">being recognised </w:t>
      </w:r>
      <w:r w:rsidR="00E959F7">
        <w:t>as increasingly important</w:t>
      </w:r>
      <w:r w:rsidR="00E7563F">
        <w:t>.</w:t>
      </w:r>
      <w:r w:rsidR="00CE45AA">
        <w:fldChar w:fldCharType="begin">
          <w:fldData xml:space="preserve">PEVuZE5vdGU+PENpdGU+PEF1dGhvcj5LaGV0c3VyaWFuaSBOPC9BdXRob3I+PFllYXI+MjAwMzwv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=
</w:fldData>
        </w:fldChar>
      </w:r>
      <w:r w:rsidR="00046D11">
        <w:instrText xml:space="preserve"> ADDIN EN.CITE </w:instrText>
      </w:r>
      <w:r w:rsidR="00046D11">
        <w:fldChar w:fldCharType="begin">
          <w:fldData xml:space="preserve">PEVuZE5vdGU+PENpdGU+PEF1dGhvcj5LaGV0c3VyaWFuaSBOPC9BdXRob3I+PFllYXI+MjAwMzwv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=
</w:fldData>
        </w:fldChar>
      </w:r>
      <w:r w:rsidR="00046D11">
        <w:instrText xml:space="preserve"> ADDIN EN.CITE.DATA </w:instrText>
      </w:r>
      <w:r w:rsidR="00046D11">
        <w:fldChar w:fldCharType="end"/>
      </w:r>
      <w:r w:rsidR="00CE45AA">
        <w:fldChar w:fldCharType="separate"/>
      </w:r>
      <w:r w:rsidR="00CE45AA" w:rsidRPr="00CE45AA">
        <w:rPr>
          <w:noProof/>
          <w:vertAlign w:val="superscript"/>
        </w:rPr>
        <w:t>1-7</w:t>
      </w:r>
      <w:r w:rsidR="00CE45AA">
        <w:fldChar w:fldCharType="end"/>
      </w:r>
      <w:r w:rsidR="002D6B6D">
        <w:t xml:space="preserve"> Meningitis occurs when there </w:t>
      </w:r>
      <w:r w:rsidR="00E959F7">
        <w:t>is inflammation of the meninges;</w:t>
      </w:r>
      <w:r w:rsidR="002D6B6D">
        <w:t xml:space="preserve"> </w:t>
      </w:r>
      <w:r w:rsidR="00E959F7">
        <w:t xml:space="preserve">viruses may reach the meninges from </w:t>
      </w:r>
      <w:r w:rsidR="00425429">
        <w:t>the blood</w:t>
      </w:r>
      <w:r w:rsidR="00BA047F">
        <w:t>stream or be reactivated from a dormant state within the nervous system</w:t>
      </w:r>
      <w:r w:rsidR="002D6B6D">
        <w:t xml:space="preserve">. If there is inflammation of the brain parenchyma itself this </w:t>
      </w:r>
      <w:r w:rsidR="00BA047F">
        <w:t>is</w:t>
      </w:r>
      <w:r w:rsidR="002D6B6D">
        <w:t xml:space="preserve"> encephalitis.</w:t>
      </w:r>
      <w:r w:rsidR="00524E90">
        <w:t xml:space="preserve"> </w:t>
      </w:r>
    </w:p>
    <w:p w14:paraId="5A680DB8" w14:textId="77777777" w:rsidR="00E959F7" w:rsidRDefault="00E959F7" w:rsidP="00E959F7">
      <w:pPr>
        <w:pStyle w:val="Heading2"/>
      </w:pPr>
      <w:r>
        <w:t>Epidemiology</w:t>
      </w:r>
    </w:p>
    <w:p w14:paraId="5039F4E1" w14:textId="50DFB9C2" w:rsidR="00D21C2E" w:rsidRDefault="00E959F7" w:rsidP="00B82C92">
      <w:pPr>
        <w:spacing w:line="480" w:lineRule="auto"/>
        <w:jc w:val="both"/>
      </w:pPr>
      <w:r>
        <w:t>M</w:t>
      </w:r>
      <w:r w:rsidR="00524E90">
        <w:t>any viruses</w:t>
      </w:r>
      <w:r>
        <w:t xml:space="preserve"> can cause meningitis</w:t>
      </w:r>
      <w:r w:rsidR="00524E90">
        <w:t xml:space="preserve"> </w:t>
      </w:r>
      <w:r w:rsidR="00524E90" w:rsidRPr="00FB2477">
        <w:t>(</w:t>
      </w:r>
      <w:r w:rsidR="00347385" w:rsidRPr="00FB2477">
        <w:t>table 1</w:t>
      </w:r>
      <w:r w:rsidR="002225BF" w:rsidRPr="00FB2477">
        <w:t xml:space="preserve"> and 2).</w:t>
      </w:r>
      <w:r w:rsidR="002225BF">
        <w:t xml:space="preserve"> T</w:t>
      </w:r>
      <w:r w:rsidR="00524E90">
        <w:t xml:space="preserve">he majority of cases are </w:t>
      </w:r>
      <w:r>
        <w:t>due to</w:t>
      </w:r>
      <w:r w:rsidR="00524E90">
        <w:t xml:space="preserve"> enteroviruses,</w:t>
      </w:r>
      <w:r w:rsidR="009F27FE">
        <w:t xml:space="preserve"> herpes</w:t>
      </w:r>
      <w:r w:rsidR="00524E90">
        <w:t xml:space="preserve">viruses or, in some parts of the world, </w:t>
      </w:r>
      <w:r>
        <w:t>arthropod</w:t>
      </w:r>
      <w:r w:rsidR="0058366E">
        <w:t>-</w:t>
      </w:r>
      <w:r>
        <w:t>borne viruses (</w:t>
      </w:r>
      <w:r w:rsidR="00524E90">
        <w:t>arboviruses</w:t>
      </w:r>
      <w:r>
        <w:t>)</w:t>
      </w:r>
      <w:r w:rsidR="00524E90">
        <w:t>.</w:t>
      </w:r>
      <w:r w:rsidR="00B82C92">
        <w:t xml:space="preserve"> In unvaccinated populations mumps virus </w:t>
      </w:r>
      <w:r w:rsidR="002225BF">
        <w:t>is</w:t>
      </w:r>
      <w:r w:rsidR="003F5541">
        <w:t xml:space="preserve"> </w:t>
      </w:r>
      <w:r w:rsidR="00BA047F">
        <w:t xml:space="preserve">also </w:t>
      </w:r>
      <w:r w:rsidR="003F5541">
        <w:t>an important pathogen</w:t>
      </w:r>
      <w:r w:rsidR="00E7563F">
        <w:t>.</w:t>
      </w:r>
      <w:r w:rsidR="00CE45AA">
        <w:fldChar w:fldCharType="begin">
          <w:fldData xml:space="preserve">PEVuZE5vdGU+PENpdGU+PEF1dGhvcj5YaWU8L0F1dGhvcj48WWVhcj4yMDE1PC9ZZWFyPjxSZWNO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</w:fldData>
        </w:fldChar>
      </w:r>
      <w:r w:rsidR="00CE45AA">
        <w:instrText xml:space="preserve"> ADDIN EN.CITE </w:instrText>
      </w:r>
      <w:r w:rsidR="00CE45AA">
        <w:fldChar w:fldCharType="begin">
          <w:fldData xml:space="preserve">PEVuZE5vdGU+PENpdGU+PEF1dGhvcj5YaWU8L0F1dGhvcj48WWVhcj4yMDE1PC9ZZWFyPjxSZWNO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</w:fldData>
        </w:fldChar>
      </w:r>
      <w:r w:rsidR="00CE45AA">
        <w:instrText xml:space="preserve"> ADDIN EN.CITE.DATA </w:instrText>
      </w:r>
      <w:r w:rsidR="00CE45AA">
        <w:fldChar w:fldCharType="end"/>
      </w:r>
      <w:r w:rsidR="00CE45AA">
        <w:fldChar w:fldCharType="separate"/>
      </w:r>
      <w:r w:rsidR="00CE45AA" w:rsidRPr="00CE45AA">
        <w:rPr>
          <w:noProof/>
          <w:vertAlign w:val="superscript"/>
        </w:rPr>
        <w:t>8</w:t>
      </w:r>
      <w:r w:rsidR="00CE45AA">
        <w:fldChar w:fldCharType="end"/>
      </w:r>
      <w:r w:rsidR="00524E90">
        <w:t xml:space="preserve"> The </w:t>
      </w:r>
      <w:r w:rsidR="003F5541">
        <w:t xml:space="preserve">incidence of viral </w:t>
      </w:r>
      <w:r w:rsidR="002225BF">
        <w:t>meningitis has been estimated</w:t>
      </w:r>
      <w:r w:rsidR="00524E90">
        <w:t xml:space="preserve"> bet</w:t>
      </w:r>
      <w:r w:rsidR="005A19D3">
        <w:t>ween 0.26-17</w:t>
      </w:r>
      <w:r>
        <w:t xml:space="preserve"> cases per 100,000</w:t>
      </w:r>
      <w:r w:rsidR="00A1669F">
        <w:t xml:space="preserve"> dependent on </w:t>
      </w:r>
      <w:r w:rsidR="002225BF">
        <w:t xml:space="preserve">the </w:t>
      </w:r>
      <w:r w:rsidR="00A1669F">
        <w:t xml:space="preserve">age or </w:t>
      </w:r>
      <w:r w:rsidR="002225BF">
        <w:t xml:space="preserve">vaccination status of the </w:t>
      </w:r>
      <w:r w:rsidR="00A1669F">
        <w:t>population</w:t>
      </w:r>
      <w:r w:rsidR="002225BF">
        <w:t>.</w:t>
      </w:r>
      <w:r w:rsidR="00CE45AA">
        <w:fldChar w:fldCharType="begin">
          <w:fldData xml:space="preserve">PEVuZE5vdGU+PENpdGU+PEF1dGhvcj5LaGV0c3VyaWFuaSBOPC9BdXRob3I+PFllYXI+MjAwMzwv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</w:fldData>
        </w:fldChar>
      </w:r>
      <w:r w:rsidR="00046D11">
        <w:instrText xml:space="preserve"> ADDIN EN.CITE </w:instrText>
      </w:r>
      <w:r w:rsidR="00046D11">
        <w:fldChar w:fldCharType="begin">
          <w:fldData xml:space="preserve">PEVuZE5vdGU+PENpdGU+PEF1dGhvcj5LaGV0c3VyaWFuaSBOPC9BdXRob3I+PFllYXI+MjAwMzwv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</w:fldData>
        </w:fldChar>
      </w:r>
      <w:r w:rsidR="00046D11">
        <w:instrText xml:space="preserve"> ADDIN EN.CITE.DATA </w:instrText>
      </w:r>
      <w:r w:rsidR="00046D11">
        <w:fldChar w:fldCharType="end"/>
      </w:r>
      <w:r w:rsidR="00CE45AA">
        <w:fldChar w:fldCharType="separate"/>
      </w:r>
      <w:r w:rsidR="00CE45AA" w:rsidRPr="00CE45AA">
        <w:rPr>
          <w:noProof/>
          <w:vertAlign w:val="superscript"/>
        </w:rPr>
        <w:t>1,9-13</w:t>
      </w:r>
      <w:r w:rsidR="00CE45AA">
        <w:fldChar w:fldCharType="end"/>
      </w:r>
      <w:r w:rsidR="002225BF">
        <w:t xml:space="preserve"> </w:t>
      </w:r>
      <w:r w:rsidR="00524E90">
        <w:t xml:space="preserve">The incidence is highest in young children where </w:t>
      </w:r>
      <w:r w:rsidR="003F5541">
        <w:t>e</w:t>
      </w:r>
      <w:r w:rsidR="00A1669F">
        <w:t>nteroviruses and parechoviruses</w:t>
      </w:r>
      <w:r w:rsidR="00524E90">
        <w:t xml:space="preserve"> account for </w:t>
      </w:r>
      <w:r w:rsidR="003F5541">
        <w:t>most</w:t>
      </w:r>
      <w:r w:rsidR="00524E90">
        <w:t xml:space="preserve"> cases</w:t>
      </w:r>
      <w:r w:rsidR="00805066">
        <w:t>.</w:t>
      </w:r>
      <w:r w:rsidR="00CE45AA">
        <w:fldChar w:fldCharType="begin"/>
      </w:r>
      <w:r w:rsidR="00046D11">
        <w:instrText xml:space="preserve"> ADDIN EN.CITE &lt;EndNote&gt;&lt;Cite&gt;&lt;Author&gt;Kadambari S&lt;/Author&gt;&lt;Year&gt;2014&lt;/Year&gt;&lt;RecNum&gt;1272&lt;/RecNum&gt;&lt;DisplayText&gt;&lt;style face="superscript"&gt;5,14&lt;/style&gt;&lt;/DisplayText&gt;&lt;record&gt;&lt;rec-number&gt;1272&lt;/rec-number&gt;&lt;foreign-keys&gt;&lt;key app="EN" db-id="v2x0z9r95estepe955kvfxfdvtd2xzz092sd" timestamp="1454509346"&gt;1272&lt;/key&gt;&lt;/foreign-keys&gt;&lt;ref-type name="Journal Article"&gt;17&lt;/ref-type&gt;&lt;contributors&gt;&lt;authors&gt;&lt;author&gt;Kadambari S,&lt;/author&gt;&lt;author&gt;Okike I,&lt;/author&gt;&lt;author&gt;Ribeiro S,&lt;/author&gt;&lt;author&gt;Ramsay M,&lt;/author&gt;&lt;author&gt;Heath PT,&lt;/author&gt;&lt;author&gt;Sharland M,&lt;/author&gt;&lt;author&gt;Ladhani SN,&lt;/author&gt;&lt;/authors&gt;&lt;/contributors&gt;&lt;titles&gt;&lt;title&gt;Seven-fold increase in viral meningo-encephalitis reports in England and Wales during 2004-2013&lt;/title&gt;&lt;secondary-title&gt;Journal of Infection&lt;/secondary-title&gt;&lt;/titles&gt;&lt;periodical&gt;&lt;full-title&gt;Journal of Infection&lt;/full-title&gt;&lt;/periodical&gt;&lt;pages&gt;326-332&lt;/pages&gt;&lt;volume&gt;69&lt;/volume&gt;&lt;dates&gt;&lt;year&gt;2014&lt;/year&gt;&lt;/dates&gt;&lt;urls&gt;&lt;/urls&gt;&lt;/record&gt;&lt;/Cite&gt;&lt;Cite&gt;&lt;Author&gt;Messacar K&lt;/Author&gt;&lt;Year&gt;2015&lt;/Year&gt;&lt;RecNum&gt;1653&lt;/RecNum&gt;&lt;record&gt;&lt;rec-number&gt;1653&lt;/rec-number&gt;&lt;foreign-keys&gt;&lt;key app="EN" db-id="v2x0z9r95estepe955kvfxfdvtd2xzz092sd" timestamp="1468936441"&gt;1653&lt;/key&gt;&lt;/foreign-keys&gt;&lt;ref-type name="Journal Article"&gt;17&lt;/ref-type&gt;&lt;contributors&gt;&lt;authors&gt;&lt;author&gt;Messacar K,&lt;/author&gt;&lt;author&gt;Schreiner TL,&lt;/author&gt;&lt;author&gt;Maloney J,&lt;/author&gt;&lt;author&gt;Wallace A,&lt;/author&gt;&lt;author&gt;Ludke J,&lt;/author&gt;&lt;author&gt;Oberste MS,&lt;/author&gt;&lt;author&gt;Nix WA,&lt;/author&gt;&lt;author&gt;Robinson CC,&lt;/author&gt;&lt;author&gt;Glode MP,&lt;/author&gt;&lt;author&gt;Abzug MJ,&lt;/author&gt;&lt;author&gt;Dominguez SR,&lt;/author&gt;&lt;/authors&gt;&lt;/contributors&gt;&lt;titles&gt;&lt;title&gt;A cluster of acute flaccid paralysis and cranial nerve dysfunction temporally associated with an outbreak of enterovirus D68 in children in Colorado, USA&lt;/title&gt;&lt;secondary-title&gt;Lancet&lt;/secondary-title&gt;&lt;/titles&gt;&lt;periodical&gt;&lt;full-title&gt;Lancet&lt;/full-title&gt;&lt;/periodical&gt;&lt;pages&gt;1662-71&lt;/pages&gt;&lt;volume&gt;385&lt;/volume&gt;&lt;dates&gt;&lt;year&gt;2015&lt;/year&gt;&lt;/dates&gt;&lt;urls&gt;&lt;/urls&gt;&lt;/record&gt;&lt;/Cite&gt;&lt;/EndNote&gt;</w:instrText>
      </w:r>
      <w:r w:rsidR="00CE45AA">
        <w:fldChar w:fldCharType="separate"/>
      </w:r>
      <w:r w:rsidR="00CE45AA" w:rsidRPr="00CE45AA">
        <w:rPr>
          <w:noProof/>
          <w:vertAlign w:val="superscript"/>
        </w:rPr>
        <w:t>5,14</w:t>
      </w:r>
      <w:r w:rsidR="00CE45AA">
        <w:fldChar w:fldCharType="end"/>
      </w:r>
      <w:r w:rsidR="00524E90">
        <w:t xml:space="preserve">   </w:t>
      </w:r>
    </w:p>
    <w:p w14:paraId="64E33CFC" w14:textId="0075E02F" w:rsidR="0028066A" w:rsidRDefault="00BA047F" w:rsidP="0028066A">
      <w:pPr>
        <w:spacing w:line="480" w:lineRule="auto"/>
        <w:jc w:val="both"/>
      </w:pPr>
      <w:r>
        <w:t>T</w:t>
      </w:r>
      <w:r w:rsidR="00524E90">
        <w:t>here are up to 75,000 cases of enteroviral meningitis a year in the United States with the majority of infections occurring in the summer and autumn months</w:t>
      </w:r>
      <w:r w:rsidR="00805066">
        <w:t>.</w:t>
      </w:r>
      <w:r w:rsidR="00CE45AA">
        <w:fldChar w:fldCharType="begin"/>
      </w:r>
      <w:r w:rsidR="00CE45AA">
        <w:instrText xml:space="preserve"> ADDIN EN.CITE &lt;EndNote&gt;&lt;Cite&gt;&lt;Author&gt;Rotbart HA&lt;/Author&gt;&lt;Year&gt;1995&lt;/Year&gt;&lt;RecNum&gt;333&lt;/RecNum&gt;&lt;DisplayText&gt;&lt;style face="superscript"&gt;15&lt;/style&gt;&lt;/DisplayText&gt;&lt;record&gt;&lt;rec-number&gt;333&lt;/rec-number&gt;&lt;foreign-keys&gt;&lt;key app="EN" db-id="v2x0z9r95estepe955kvfxfdvtd2xzz092sd" timestamp="1402317323"&gt;333&lt;/key&gt;&lt;/foreign-keys&gt;&lt;ref-type name="Journal Article"&gt;17&lt;/ref-type&gt;&lt;contributors&gt;&lt;authors&gt;&lt;author&gt;Rotbart HA,&lt;/author&gt;&lt;/authors&gt;&lt;/contributors&gt;&lt;titles&gt;&lt;title&gt;Enteroviral Infections of the Central Nervous System&lt;/title&gt;&lt;secondary-title&gt;Clin Infect Dis&lt;/secondary-title&gt;&lt;/titles&gt;&lt;periodical&gt;&lt;full-title&gt;Clin Infect Dis&lt;/full-title&gt;&lt;/periodical&gt;&lt;pages&gt;971-981&lt;/pages&gt;&lt;volume&gt;20&lt;/volume&gt;&lt;dates&gt;&lt;year&gt;1995&lt;/year&gt;&lt;/dates&gt;&lt;urls&gt;&lt;/urls&gt;&lt;/record&gt;&lt;/Cite&gt;&lt;/EndNote&gt;</w:instrText>
      </w:r>
      <w:r w:rsidR="00CE45AA">
        <w:fldChar w:fldCharType="separate"/>
      </w:r>
      <w:r w:rsidR="00CE45AA" w:rsidRPr="00CE45AA">
        <w:rPr>
          <w:noProof/>
          <w:vertAlign w:val="superscript"/>
        </w:rPr>
        <w:t>15</w:t>
      </w:r>
      <w:r w:rsidR="00CE45AA">
        <w:fldChar w:fldCharType="end"/>
      </w:r>
      <w:r w:rsidR="001762F1">
        <w:t xml:space="preserve"> In the UK the </w:t>
      </w:r>
      <w:r w:rsidR="00D21C2E">
        <w:t xml:space="preserve">annual </w:t>
      </w:r>
      <w:r w:rsidR="001762F1">
        <w:t xml:space="preserve">incidence of enterovirus meningoencephalitis is estimated to be 2.13 per 100,000 for all age groups </w:t>
      </w:r>
      <w:r w:rsidR="00D21C2E">
        <w:t>with a peak incidence of</w:t>
      </w:r>
      <w:r w:rsidR="001762F1">
        <w:t xml:space="preserve"> 312.5 per 100,000 in those under three months</w:t>
      </w:r>
      <w:r w:rsidR="00CE45AA">
        <w:fldChar w:fldCharType="begin"/>
      </w:r>
      <w:r w:rsidR="00CE45AA">
        <w:instrText xml:space="preserve"> ADDIN EN.CITE &lt;EndNote&gt;&lt;Cite&gt;&lt;Author&gt;Kadambari S&lt;/Author&gt;&lt;Year&gt;2014&lt;/Year&gt;&lt;RecNum&gt;1272&lt;/RecNum&gt;&lt;DisplayText&gt;&lt;style face="superscript"&gt;5&lt;/style&gt;&lt;/DisplayText&gt;&lt;record&gt;&lt;rec-number&gt;1272&lt;/rec-number&gt;&lt;foreign-keys&gt;&lt;key app="EN" db-id="v2x0z9r95estepe955kvfxfdvtd2xzz092sd" timestamp="1454509346"&gt;1272&lt;/key&gt;&lt;/foreign-keys&gt;&lt;ref-type name="Journal Article"&gt;17&lt;/ref-type&gt;&lt;contributors&gt;&lt;authors&gt;&lt;author&gt;Kadambari S,&lt;/author&gt;&lt;author&gt;Okike I,&lt;/author&gt;&lt;author&gt;Ribeiro S,&lt;/author&gt;&lt;author&gt;Ramsay M,&lt;/author&gt;&lt;author&gt;Heath PT,&lt;/author&gt;&lt;author&gt;Sharland M,&lt;/author&gt;&lt;author&gt;Ladhani SN,&lt;/author&gt;&lt;/authors&gt;&lt;/contributors&gt;&lt;titles&gt;&lt;title&gt;Seven-fold increase in viral meningo-encephalitis reports in England and Wales during 2004-2013&lt;/title&gt;&lt;secondary-title&gt;Journal of Infection&lt;/secondary-title&gt;&lt;/titles&gt;&lt;periodical&gt;&lt;full-title&gt;Journal of Infection&lt;/full-title&gt;&lt;/periodical&gt;&lt;pages&gt;326-332&lt;/pages&gt;&lt;volume&gt;69&lt;/volume&gt;&lt;dates&gt;&lt;year&gt;2014&lt;/year&gt;&lt;/dates&gt;&lt;urls&gt;&lt;/urls&gt;&lt;/record&gt;&lt;/Cite&gt;&lt;/EndNote&gt;</w:instrText>
      </w:r>
      <w:r w:rsidR="00CE45AA">
        <w:fldChar w:fldCharType="separate"/>
      </w:r>
      <w:r w:rsidR="00CE45AA" w:rsidRPr="00CE45AA">
        <w:rPr>
          <w:noProof/>
          <w:vertAlign w:val="superscript"/>
        </w:rPr>
        <w:t>5</w:t>
      </w:r>
      <w:r w:rsidR="00CE45AA">
        <w:fldChar w:fldCharType="end"/>
      </w:r>
      <w:r w:rsidR="001762F1">
        <w:t xml:space="preserve">. </w:t>
      </w:r>
      <w:r w:rsidR="0028066A" w:rsidRPr="0028066A">
        <w:t xml:space="preserve"> </w:t>
      </w:r>
      <w:r w:rsidR="0028066A">
        <w:t xml:space="preserve">Enteroviruses can cause chronic meningoencephalitis in </w:t>
      </w:r>
      <w:r w:rsidR="00D21C2E">
        <w:t xml:space="preserve">immunocompromised </w:t>
      </w:r>
      <w:r w:rsidR="00EF5F1D">
        <w:t>patients</w:t>
      </w:r>
      <w:r w:rsidR="0028066A">
        <w:t xml:space="preserve">, </w:t>
      </w:r>
      <w:r w:rsidR="00D21C2E">
        <w:t>especially</w:t>
      </w:r>
      <w:r w:rsidR="0028066A">
        <w:t xml:space="preserve"> those with antibody deficiencies.</w:t>
      </w:r>
      <w:r w:rsidR="00CE45AA">
        <w:fldChar w:fldCharType="begin"/>
      </w:r>
      <w:r w:rsidR="00CE45AA">
        <w:instrText xml:space="preserve"> ADDIN EN.CITE &lt;EndNote&gt;&lt;Cite&gt;&lt;Author&gt;McKinney RE&lt;/Author&gt;&lt;Year&gt;1987&lt;/Year&gt;&lt;RecNum&gt;570&lt;/RecNum&gt;&lt;DisplayText&gt;&lt;style face="superscript"&gt;16&lt;/style&gt;&lt;/DisplayText&gt;&lt;record&gt;&lt;rec-number&gt;570&lt;/rec-number&gt;&lt;foreign-keys&gt;&lt;key app="EN" db-id="v2x0z9r95estepe955kvfxfdvtd2xzz092sd" timestamp="1402317332"&gt;570&lt;/key&gt;&lt;/foreign-keys&gt;&lt;ref-type name="Journal Article"&gt;17&lt;/ref-type&gt;&lt;contributors&gt;&lt;authors&gt;&lt;author&gt;McKinney RE,&lt;/author&gt;&lt;author&gt;Katz SL,&lt;/author&gt;&lt;author&gt;Wilfert CM,&lt;/author&gt;&lt;/authors&gt;&lt;/contributors&gt;&lt;titles&gt;&lt;title&gt;Chronic enteroviral meningoencephalitis in agammaglobulinaemic patients&lt;/title&gt;&lt;secondary-title&gt;&lt;style face="italic" font="default" size="100%"&gt;Rev Infect Dis&lt;/style&gt;&lt;/secondary-title&gt;&lt;/titles&gt;&lt;periodical&gt;&lt;full-title&gt;Rev Infect Dis&lt;/full-title&gt;&lt;/periodical&gt;&lt;pages&gt;334-356&lt;/pages&gt;&lt;volume&gt;9&lt;/volume&gt;&lt;number&gt;2&lt;/number&gt;&lt;dates&gt;&lt;year&gt;1987&lt;/year&gt;&lt;/dates&gt;&lt;urls&gt;&lt;/urls&gt;&lt;/record&gt;&lt;/Cite&gt;&lt;/EndNote&gt;</w:instrText>
      </w:r>
      <w:r w:rsidR="00CE45AA">
        <w:fldChar w:fldCharType="separate"/>
      </w:r>
      <w:r w:rsidR="00CE45AA" w:rsidRPr="00CE45AA">
        <w:rPr>
          <w:noProof/>
          <w:vertAlign w:val="superscript"/>
        </w:rPr>
        <w:t>16</w:t>
      </w:r>
      <w:r w:rsidR="00CE45AA">
        <w:fldChar w:fldCharType="end"/>
      </w:r>
      <w:r w:rsidR="0028066A">
        <w:t xml:space="preserve"> Without treatment </w:t>
      </w:r>
      <w:r w:rsidR="00D21C2E">
        <w:t>it</w:t>
      </w:r>
      <w:r w:rsidR="0028066A">
        <w:t xml:space="preserve"> is often fatal.</w:t>
      </w:r>
      <w:r w:rsidR="00CE45AA">
        <w:fldChar w:fldCharType="begin"/>
      </w:r>
      <w:r w:rsidR="00046D11">
        <w:instrText xml:space="preserve"> ADDIN EN.CITE &lt;EndNote&gt;&lt;Cite&gt;&lt;Author&gt;Misbah SA&lt;/Author&gt;&lt;Year&gt;1992&lt;/Year&gt;&lt;RecNum&gt;569&lt;/RecNum&gt;&lt;DisplayText&gt;&lt;style face="superscript"&gt;17&lt;/style&gt;&lt;/DisplayText&gt;&lt;record&gt;&lt;rec-number&gt;569&lt;/rec-number&gt;&lt;foreign-keys&gt;&lt;key app="EN" db-id="v2x0z9r95estepe955kvfxfdvtd2xzz092sd" timestamp="1402317332"&gt;569&lt;/key&gt;&lt;/foreign-keys&gt;&lt;ref-type name="Journal Article"&gt;17&lt;/ref-type&gt;&lt;contributors&gt;&lt;authors&gt;&lt;author&gt;Misbah SA,&lt;/author&gt;&lt;author&gt;Spickett GP,&lt;/author&gt;&lt;author&gt;Ryba PCJ,&lt;/author&gt;&lt;author&gt;Hockaday JM,&lt;/author&gt;&lt;author&gt;Kroll JS,&lt;/author&gt;&lt;author&gt;Sherwood C,&lt;/author&gt;&lt;author&gt;Kurtz JB,&lt;/author&gt;&lt;author&gt;Moxon ER,&lt;/author&gt;&lt;author&gt;Chapel HM,&lt;/author&gt;&lt;/authors&gt;&lt;/contributors&gt;&lt;titles&gt;&lt;title&gt;Chronic Enteroviral Meningoencephalitis in Agammaglobulinaemia:Case report and literature review.&lt;/title&gt;&lt;secondary-title&gt;J Clin Immunol&lt;/secondary-title&gt;&lt;/titles&gt;&lt;periodical&gt;&lt;full-title&gt;J Clin Immunol&lt;/full-title&gt;&lt;/periodical&gt;&lt;pages&gt;266-270&lt;/pages&gt;&lt;volume&gt;12&lt;/volume&gt;&lt;number&gt;4&lt;/number&gt;&lt;dates&gt;&lt;year&gt;1992&lt;/year&gt;&lt;/dates&gt;&lt;urls&gt;&lt;/urls&gt;&lt;/record&gt;&lt;/Cite&gt;&lt;/EndNote&gt;</w:instrText>
      </w:r>
      <w:r w:rsidR="00CE45AA">
        <w:fldChar w:fldCharType="separate"/>
      </w:r>
      <w:r w:rsidR="00CE45AA" w:rsidRPr="00CE45AA">
        <w:rPr>
          <w:noProof/>
          <w:vertAlign w:val="superscript"/>
        </w:rPr>
        <w:t>17</w:t>
      </w:r>
      <w:r w:rsidR="00CE45AA">
        <w:fldChar w:fldCharType="end"/>
      </w:r>
      <w:r w:rsidR="0028066A">
        <w:t xml:space="preserve"> Enterovirus 71 is an important cause of neurological disease in some areas of the world. It </w:t>
      </w:r>
      <w:r w:rsidR="0058366E">
        <w:t>usually causes</w:t>
      </w:r>
      <w:r w:rsidR="0028066A">
        <w:t xml:space="preserve"> hand, foot and mouth disease in children but a significant proportion of </w:t>
      </w:r>
      <w:r w:rsidR="0058366E">
        <w:t xml:space="preserve">patients </w:t>
      </w:r>
      <w:r w:rsidR="0028066A">
        <w:t>also develop neurological features including meningitis.</w:t>
      </w:r>
      <w:r w:rsidR="00CE45AA">
        <w:fldChar w:fldCharType="begin"/>
      </w:r>
      <w:r w:rsidR="00CE45AA">
        <w:instrText xml:space="preserve"> ADDIN EN.CITE &lt;EndNote&gt;&lt;Cite&gt;&lt;Author&gt;Ooi MH&lt;/Author&gt;&lt;Year&gt;2007&lt;/Year&gt;&lt;RecNum&gt;462&lt;/RecNum&gt;&lt;DisplayText&gt;&lt;style face="superscript"&gt;18&lt;/style&gt;&lt;/DisplayText&gt;&lt;record&gt;&lt;rec-number&gt;462&lt;/rec-number&gt;&lt;foreign-keys&gt;&lt;key app="EN" db-id="v2x0z9r95estepe955kvfxfdvtd2xzz092sd" timestamp="1402317327"&gt;462&lt;/key&gt;&lt;/foreign-keys&gt;&lt;ref-type name="Journal Article"&gt;17&lt;/ref-type&gt;&lt;contributors&gt;&lt;authors&gt;&lt;author&gt;Ooi MH,&lt;/author&gt;&lt;author&gt;Wong SC,&lt;/author&gt;&lt;author&gt;Podin Y,&lt;/author&gt;&lt;author&gt;Akin W,&lt;/author&gt;&lt;author&gt;del Sel S,&lt;/author&gt;&lt;author&gt;Mohan A,&lt;/author&gt;&lt;author&gt;Chieng CH,&lt;/author&gt;&lt;author&gt;Perera D,&lt;/author&gt;&lt;author&gt;Clear D,&lt;/author&gt;&lt;author&gt;Wong D,&lt;/author&gt;&lt;author&gt;Blake E,&lt;/author&gt;&lt;author&gt;Cardosa J,&lt;/author&gt;&lt;author&gt;Solomon T,&lt;/author&gt;&lt;/authors&gt;&lt;/contributors&gt;&lt;titles&gt;&lt;title&gt;Human Enterovirus 71 Disease in Sarawak, Malaysia: A Prospective clinical, Virological, and Molecular Epidemiological Study&lt;/title&gt;&lt;secondary-title&gt;Clin Infect Dis&lt;/secondary-title&gt;&lt;/titles&gt;&lt;periodical&gt;&lt;full-title&gt;Clin Infect Dis&lt;/full-title&gt;&lt;/periodical&gt;&lt;pages&gt;646-56&lt;/pages&gt;&lt;volume&gt;44&lt;/volume&gt;&lt;dates&gt;&lt;year&gt;2007&lt;/year&gt;&lt;/dates&gt;&lt;urls&gt;&lt;/urls&gt;&lt;/record&gt;&lt;/Cite&gt;&lt;/EndNote&gt;</w:instrText>
      </w:r>
      <w:r w:rsidR="00CE45AA">
        <w:fldChar w:fldCharType="separate"/>
      </w:r>
      <w:r w:rsidR="00CE45AA" w:rsidRPr="00CE45AA">
        <w:rPr>
          <w:noProof/>
          <w:vertAlign w:val="superscript"/>
        </w:rPr>
        <w:t>18</w:t>
      </w:r>
      <w:r w:rsidR="00CE45AA">
        <w:fldChar w:fldCharType="end"/>
      </w:r>
    </w:p>
    <w:p w14:paraId="3F1AFA46" w14:textId="53E9ED94" w:rsidR="00C364D2" w:rsidRPr="00C0549D" w:rsidRDefault="00524E90" w:rsidP="00B82C92">
      <w:pPr>
        <w:spacing w:line="480" w:lineRule="auto"/>
        <w:jc w:val="both"/>
        <w:rPr>
          <w:u w:val="single"/>
        </w:rPr>
      </w:pPr>
      <w:r>
        <w:t xml:space="preserve"> The most frequ</w:t>
      </w:r>
      <w:r w:rsidR="003F5541">
        <w:t>ently detected herpes viruses causing</w:t>
      </w:r>
      <w:r>
        <w:t xml:space="preserve"> meningitis are herpes simplex virus type 2 (HSV-2) and varicella zoster virus (VZV)</w:t>
      </w:r>
      <w:r w:rsidR="00805066">
        <w:t>.</w:t>
      </w:r>
      <w:r w:rsidR="00CE45AA">
        <w:fldChar w:fldCharType="begin">
          <w:fldData xml:space="preserve">PEVuZE5vdGU+PENpdGU+PEF1dGhvcj5LdXBpbGEgTDwvQXV0aG9yPjxZZWFyPjIwMDY8L1llYXI+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</w:fldData>
        </w:fldChar>
      </w:r>
      <w:r w:rsidR="00046D11">
        <w:instrText xml:space="preserve"> ADDIN EN.CITE </w:instrText>
      </w:r>
      <w:r w:rsidR="00046D11">
        <w:fldChar w:fldCharType="begin">
          <w:fldData xml:space="preserve">PEVuZE5vdGU+PENpdGU+PEF1dGhvcj5LdXBpbGEgTDwvQXV0aG9yPjxZZWFyPjIwMDY8L1llYXI+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</w:fldData>
        </w:fldChar>
      </w:r>
      <w:r w:rsidR="00046D11">
        <w:instrText xml:space="preserve"> ADDIN EN.CITE.DATA </w:instrText>
      </w:r>
      <w:r w:rsidR="00046D11">
        <w:fldChar w:fldCharType="end"/>
      </w:r>
      <w:r w:rsidR="00CE45AA">
        <w:fldChar w:fldCharType="separate"/>
      </w:r>
      <w:r w:rsidR="00CE45AA" w:rsidRPr="00CE45AA">
        <w:rPr>
          <w:noProof/>
          <w:vertAlign w:val="superscript"/>
        </w:rPr>
        <w:t>10,12,19</w:t>
      </w:r>
      <w:r w:rsidR="00CE45AA">
        <w:fldChar w:fldCharType="end"/>
      </w:r>
      <w:r w:rsidR="00A1669F">
        <w:t xml:space="preserve"> </w:t>
      </w:r>
      <w:r w:rsidR="00EF5F1D">
        <w:t>HSV-2 is usually sexually acquired</w:t>
      </w:r>
      <w:r w:rsidR="0058366E">
        <w:t>, unlike h</w:t>
      </w:r>
      <w:r w:rsidR="00545CF7">
        <w:t xml:space="preserve">erpes simplex virus </w:t>
      </w:r>
      <w:r w:rsidR="00545CF7">
        <w:lastRenderedPageBreak/>
        <w:t>type 1 (</w:t>
      </w:r>
      <w:r w:rsidR="00A1669F">
        <w:t>HSV-1</w:t>
      </w:r>
      <w:r w:rsidR="00545CF7">
        <w:t>)</w:t>
      </w:r>
      <w:r w:rsidR="00A1669F">
        <w:t xml:space="preserve"> </w:t>
      </w:r>
      <w:r w:rsidR="0058366E">
        <w:t xml:space="preserve">which is transmitted </w:t>
      </w:r>
      <w:r w:rsidR="00831147">
        <w:t xml:space="preserve">by oral to oral contact </w:t>
      </w:r>
      <w:r w:rsidR="0058366E">
        <w:t xml:space="preserve">and </w:t>
      </w:r>
      <w:r w:rsidR="00A1669F">
        <w:t xml:space="preserve"> </w:t>
      </w:r>
      <w:r w:rsidR="0058366E">
        <w:t>causes</w:t>
      </w:r>
      <w:r w:rsidR="00A1669F">
        <w:t xml:space="preserve"> sporadic</w:t>
      </w:r>
      <w:r w:rsidR="002225BF">
        <w:t xml:space="preserve"> </w:t>
      </w:r>
      <w:r w:rsidR="00A1669F">
        <w:t>encephalitis</w:t>
      </w:r>
      <w:r w:rsidR="00805066">
        <w:t>.</w:t>
      </w:r>
      <w:r w:rsidR="00CE45AA">
        <w:fldChar w:fldCharType="begin"/>
      </w:r>
      <w:r w:rsidR="00CE45AA">
        <w:instrText xml:space="preserve"> ADDIN EN.CITE &lt;EndNote&gt;&lt;Cite&gt;&lt;Author&gt;Granerod J&lt;/Author&gt;&lt;Year&gt;2010&lt;/Year&gt;&lt;RecNum&gt;132&lt;/RecNum&gt;&lt;DisplayText&gt;&lt;style face="superscript"&gt;20&lt;/style&gt;&lt;/DisplayText&gt;&lt;record&gt;&lt;rec-number&gt;132&lt;/rec-number&gt;&lt;foreign-keys&gt;&lt;key app="EN" db-id="v2x0z9r95estepe955kvfxfdvtd2xzz092sd" timestamp="1402317315"&gt;132&lt;/key&gt;&lt;/foreign-keys&gt;&lt;ref-type name="Journal Article"&gt;17&lt;/ref-type&gt;&lt;contributors&gt;&lt;authors&gt;&lt;author&gt;Granerod J,&lt;/author&gt;&lt;author&gt;Ambrose H,&lt;/author&gt;&lt;author&gt;Davies N,&lt;/author&gt;&lt;author&gt;Clewley J,&lt;/author&gt;&lt;author&gt;Walsh A,&lt;/author&gt;&lt;author&gt;Morgan D,&lt;/author&gt;&lt;author&gt;Cunningham R,&lt;/author&gt;&lt;author&gt;Zuckerman M,&lt;/author&gt;&lt;author&gt;Mutton K,&lt;/author&gt;&lt;author&gt;Solomon T,&lt;/author&gt;&lt;author&gt;Ward K,&lt;/author&gt;&lt;author&gt;Lunn M,&lt;/author&gt;&lt;author&gt;Irani S,&lt;/author&gt;&lt;author&gt;Vincent A,&lt;/author&gt;&lt;author&gt;Brown D,&lt;/author&gt;&lt;author&gt;Crowcroft N.&lt;/author&gt;&lt;/authors&gt;&lt;/contributors&gt;&lt;titles&gt;&lt;title&gt;Causes of encephalitis and differences in their clinical presentations in England: a multicentre, population-based prospective study.&lt;/title&gt;&lt;secondary-title&gt;Lancet&lt;/secondary-title&gt;&lt;/titles&gt;&lt;periodical&gt;&lt;full-title&gt;Lancet&lt;/full-title&gt;&lt;/periodical&gt;&lt;pages&gt;835-843&lt;/pages&gt;&lt;volume&gt;10&lt;/volume&gt;&lt;dates&gt;&lt;year&gt;2010&lt;/year&gt;&lt;pub-dates&gt;&lt;date&gt;December 2010&lt;/date&gt;&lt;/pub-dates&gt;&lt;/dates&gt;&lt;urls&gt;&lt;/urls&gt;&lt;/record&gt;&lt;/Cite&gt;&lt;/EndNote&gt;</w:instrText>
      </w:r>
      <w:r w:rsidR="00CE45AA">
        <w:fldChar w:fldCharType="separate"/>
      </w:r>
      <w:r w:rsidR="00CE45AA" w:rsidRPr="00CE45AA">
        <w:rPr>
          <w:noProof/>
          <w:vertAlign w:val="superscript"/>
        </w:rPr>
        <w:t>20</w:t>
      </w:r>
      <w:r w:rsidR="00CE45AA">
        <w:fldChar w:fldCharType="end"/>
      </w:r>
      <w:r>
        <w:t xml:space="preserve"> </w:t>
      </w:r>
      <w:r w:rsidR="00EF5F1D">
        <w:t>Arboviruses</w:t>
      </w:r>
      <w:r>
        <w:t xml:space="preserve"> are normally </w:t>
      </w:r>
      <w:r w:rsidR="00233479">
        <w:t>found in</w:t>
      </w:r>
      <w:r w:rsidR="00BA047F">
        <w:t xml:space="preserve"> specific</w:t>
      </w:r>
      <w:r>
        <w:t xml:space="preserve"> geographical areas</w:t>
      </w:r>
      <w:r w:rsidR="00EF5F1D">
        <w:t xml:space="preserve"> depending on their </w:t>
      </w:r>
      <w:r w:rsidR="00EF5F1D" w:rsidRPr="00FB2477">
        <w:t>vectors</w:t>
      </w:r>
      <w:r w:rsidRPr="00FB2477">
        <w:t xml:space="preserve"> (figure 1).</w:t>
      </w:r>
      <w:r w:rsidR="00C364D2">
        <w:t xml:space="preserve"> </w:t>
      </w:r>
      <w:r>
        <w:t>Most infection</w:t>
      </w:r>
      <w:r w:rsidR="00C364D2">
        <w:t>s</w:t>
      </w:r>
      <w:r>
        <w:t xml:space="preserve"> with arboviruses are subclinical</w:t>
      </w:r>
      <w:r w:rsidR="00CE45AA">
        <w:fldChar w:fldCharType="begin"/>
      </w:r>
      <w:r w:rsidR="00CE45AA">
        <w:instrText xml:space="preserve"> ADDIN EN.CITE &lt;EndNote&gt;&lt;Cite&gt;&lt;Author&gt;Gustafson R&lt;/Author&gt;&lt;Year&gt;1992&lt;/Year&gt;&lt;RecNum&gt;437&lt;/RecNum&gt;&lt;DisplayText&gt;&lt;style face="superscript"&gt;21&lt;/style&gt;&lt;/DisplayText&gt;&lt;record&gt;&lt;rec-number&gt;437&lt;/rec-number&gt;&lt;foreign-keys&gt;&lt;key app="EN" db-id="v2x0z9r95estepe955kvfxfdvtd2xzz092sd" timestamp="1402317326"&gt;437&lt;/key&gt;&lt;/foreign-keys&gt;&lt;ref-type name="Journal Article"&gt;17&lt;/ref-type&gt;&lt;contributors&gt;&lt;authors&gt;&lt;author&gt;Gustafson R,&lt;/author&gt;&lt;author&gt;Svenungsson B,&lt;/author&gt;&lt;author&gt;Forsgren M,&lt;/author&gt;&lt;author&gt;Gardulf A,&lt;/author&gt;&lt;author&gt;Granstrom M,&lt;/author&gt;&lt;/authors&gt;&lt;/contributors&gt;&lt;titles&gt;&lt;title&gt;Two-year Survey of the Incidence of Lyme Borreliosis and Tick Borne Encephalitis in a High Risk Population in Sweden&lt;/title&gt;&lt;secondary-title&gt;Eur J Clin Microbiol&lt;/secondary-title&gt;&lt;/titles&gt;&lt;periodical&gt;&lt;full-title&gt;Eur J Clin Microbiol&lt;/full-title&gt;&lt;/periodical&gt;&lt;pages&gt;894-900&lt;/pages&gt;&lt;volume&gt;11&lt;/volume&gt;&lt;number&gt;10&lt;/number&gt;&lt;dates&gt;&lt;year&gt;1992&lt;/year&gt;&lt;/dates&gt;&lt;urls&gt;&lt;/urls&gt;&lt;/record&gt;&lt;/Cite&gt;&lt;/EndNote&gt;</w:instrText>
      </w:r>
      <w:r w:rsidR="00CE45AA">
        <w:fldChar w:fldCharType="separate"/>
      </w:r>
      <w:r w:rsidR="00CE45AA" w:rsidRPr="00CE45AA">
        <w:rPr>
          <w:noProof/>
          <w:vertAlign w:val="superscript"/>
        </w:rPr>
        <w:t>21</w:t>
      </w:r>
      <w:r w:rsidR="00CE45AA">
        <w:fldChar w:fldCharType="end"/>
      </w:r>
      <w:r>
        <w:t xml:space="preserve"> but meningitis </w:t>
      </w:r>
      <w:r w:rsidR="0058366E">
        <w:t xml:space="preserve">can occur, and is </w:t>
      </w:r>
      <w:r>
        <w:t xml:space="preserve">the </w:t>
      </w:r>
      <w:r w:rsidR="0033090D">
        <w:t>most common</w:t>
      </w:r>
      <w:r>
        <w:t xml:space="preserve"> neurological presentation</w:t>
      </w:r>
      <w:r w:rsidR="00C364D2">
        <w:t xml:space="preserve"> of West Nile virus, Tick Borne Encephalitis</w:t>
      </w:r>
      <w:r w:rsidR="001B4A1F">
        <w:t xml:space="preserve"> (TBE)</w:t>
      </w:r>
      <w:r w:rsidR="00C364D2">
        <w:t xml:space="preserve"> virus and Toscana virus</w:t>
      </w:r>
      <w:r w:rsidR="00233479">
        <w:t>.</w:t>
      </w:r>
      <w:r w:rsidR="00CE45AA">
        <w:fldChar w:fldCharType="begin">
          <w:fldData xml:space="preserve">PEVuZE5vdGU+PENpdGU+PEF1dGhvcj5MZXNuaWNhciBHPC9BdXRob3I+PFllYXI+MjAwMzwvWWVh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</w:fldData>
        </w:fldChar>
      </w:r>
      <w:r w:rsidR="00CE45AA">
        <w:instrText xml:space="preserve"> ADDIN EN.CITE </w:instrText>
      </w:r>
      <w:r w:rsidR="00CE45AA">
        <w:fldChar w:fldCharType="begin">
          <w:fldData xml:space="preserve">PEVuZE5vdGU+PENpdGU+PEF1dGhvcj5MZXNuaWNhciBHPC9BdXRob3I+PFllYXI+MjAwMzwvWWVh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</w:fldData>
        </w:fldChar>
      </w:r>
      <w:r w:rsidR="00CE45AA">
        <w:instrText xml:space="preserve"> ADDIN EN.CITE.DATA </w:instrText>
      </w:r>
      <w:r w:rsidR="00CE45AA">
        <w:fldChar w:fldCharType="end"/>
      </w:r>
      <w:r w:rsidR="00CE45AA">
        <w:fldChar w:fldCharType="separate"/>
      </w:r>
      <w:r w:rsidR="00CE45AA" w:rsidRPr="00CE45AA">
        <w:rPr>
          <w:noProof/>
          <w:vertAlign w:val="superscript"/>
        </w:rPr>
        <w:t>22-26</w:t>
      </w:r>
      <w:r w:rsidR="00CE45AA">
        <w:fldChar w:fldCharType="end"/>
      </w:r>
      <w:r>
        <w:t xml:space="preserve"> </w:t>
      </w:r>
      <w:r w:rsidR="00C364D2">
        <w:t>Other arboviruses</w:t>
      </w:r>
      <w:r w:rsidR="00C364D2" w:rsidRPr="00C2519E">
        <w:t xml:space="preserve"> </w:t>
      </w:r>
      <w:r w:rsidR="00C364D2">
        <w:t xml:space="preserve">such as Japanese encephalitis virus and dengue virus more commonly cause encephalitis but are </w:t>
      </w:r>
      <w:r w:rsidR="00EF3FE1">
        <w:t xml:space="preserve">also </w:t>
      </w:r>
      <w:r w:rsidR="00C364D2">
        <w:t>capable of causing meningitis</w:t>
      </w:r>
      <w:r w:rsidR="00CE45AA">
        <w:fldChar w:fldCharType="begin">
          <w:fldData xml:space="preserve">PEVuZE5vdGU+PENpdGU+PEF1dGhvcj5Pb2k8L0F1dGhvcj48WWVhcj4yMDA4PC9ZZWFyPjxSZWNO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</w:fldData>
        </w:fldChar>
      </w:r>
      <w:r w:rsidR="00CE45AA">
        <w:instrText xml:space="preserve"> ADDIN EN.CITE </w:instrText>
      </w:r>
      <w:r w:rsidR="00CE45AA">
        <w:fldChar w:fldCharType="begin">
          <w:fldData xml:space="preserve">PEVuZE5vdGU+PENpdGU+PEF1dGhvcj5Pb2k8L0F1dGhvcj48WWVhcj4yMDA4PC9ZZWFyPjxSZWNO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</w:fldData>
        </w:fldChar>
      </w:r>
      <w:r w:rsidR="00CE45AA">
        <w:instrText xml:space="preserve"> ADDIN EN.CITE.DATA </w:instrText>
      </w:r>
      <w:r w:rsidR="00CE45AA">
        <w:fldChar w:fldCharType="end"/>
      </w:r>
      <w:r w:rsidR="00CE45AA">
        <w:fldChar w:fldCharType="separate"/>
      </w:r>
      <w:r w:rsidR="00CE45AA" w:rsidRPr="00CE45AA">
        <w:rPr>
          <w:noProof/>
          <w:vertAlign w:val="superscript"/>
        </w:rPr>
        <w:t>27,28</w:t>
      </w:r>
      <w:r w:rsidR="00CE45AA">
        <w:fldChar w:fldCharType="end"/>
      </w:r>
      <w:r w:rsidR="00C364D2">
        <w:t xml:space="preserve">. </w:t>
      </w:r>
      <w:r w:rsidR="00FE71EB">
        <w:t xml:space="preserve">The newly </w:t>
      </w:r>
      <w:r w:rsidR="00EF3FE1">
        <w:t>re-</w:t>
      </w:r>
      <w:r w:rsidR="00FE71EB">
        <w:t xml:space="preserve">emerged Zika virus probably also causes meningitis, though its importance has not yet been assessed. </w:t>
      </w:r>
      <w:r>
        <w:t xml:space="preserve">HIV is an important cause of viral meningitis, normally </w:t>
      </w:r>
      <w:r w:rsidR="00EF5F1D">
        <w:t>during</w:t>
      </w:r>
      <w:r w:rsidR="00233479">
        <w:t xml:space="preserve"> primary infection</w:t>
      </w:r>
      <w:r w:rsidR="00EF5F1D">
        <w:t>, as part of a seroconversion illness,</w:t>
      </w:r>
      <w:r w:rsidR="00233479">
        <w:t xml:space="preserve"> but</w:t>
      </w:r>
      <w:r w:rsidR="0033090D">
        <w:t xml:space="preserve"> </w:t>
      </w:r>
      <w:r>
        <w:t>can occur in established infection</w:t>
      </w:r>
      <w:r w:rsidR="00233479">
        <w:t>.</w:t>
      </w:r>
      <w:r w:rsidR="00CE45AA">
        <w:fldChar w:fldCharType="begin"/>
      </w:r>
      <w:r w:rsidR="00CE45AA">
        <w:instrText xml:space="preserve"> ADDIN EN.CITE &lt;EndNote&gt;&lt;Cite&gt;&lt;Author&gt;Hollander H&lt;/Author&gt;&lt;Year&gt;1987&lt;/Year&gt;&lt;RecNum&gt;17&lt;/RecNum&gt;&lt;DisplayText&gt;&lt;style face="superscript"&gt;29,30&lt;/style&gt;&lt;/DisplayText&gt;&lt;record&gt;&lt;rec-number&gt;17&lt;/rec-number&gt;&lt;foreign-keys&gt;&lt;key app="EN" db-id="v2x0z9r95estepe955kvfxfdvtd2xzz092sd" timestamp="1401188814"&gt;17&lt;/key&gt;&lt;/foreign-keys&gt;&lt;ref-type name="Journal Article"&gt;17&lt;/ref-type&gt;&lt;contributors&gt;&lt;authors&gt;&lt;author&gt;Hollander H,&lt;/author&gt;&lt;author&gt;Stringari S,&lt;/author&gt;&lt;/authors&gt;&lt;/contributors&gt;&lt;titles&gt;&lt;title&gt;Human Immunodeficiency Virus-Associated Meningitis&lt;/title&gt;&lt;secondary-title&gt;The American Journal of Medicine&lt;/secondary-title&gt;&lt;/titles&gt;&lt;periodical&gt;&lt;full-title&gt;The American Journal of Medicine&lt;/full-title&gt;&lt;/periodical&gt;&lt;pages&gt;813-816&lt;/pages&gt;&lt;volume&gt;83&lt;/volume&gt;&lt;number&gt;5&lt;/number&gt;&lt;dates&gt;&lt;year&gt;1987&lt;/year&gt;&lt;/dates&gt;&lt;urls&gt;&lt;/urls&gt;&lt;/record&gt;&lt;/Cite&gt;&lt;Cite&gt;&lt;Author&gt;Bekondi C&lt;/Author&gt;&lt;Year&gt;2006&lt;/Year&gt;&lt;RecNum&gt;397&lt;/RecNum&gt;&lt;record&gt;&lt;rec-number&gt;397&lt;/rec-number&gt;&lt;foreign-keys&gt;&lt;key app="EN" db-id="v2x0z9r95estepe955kvfxfdvtd2xzz092sd" timestamp="1402317325"&gt;397&lt;/key&gt;&lt;/foreign-keys&gt;&lt;ref-type name="Journal Article"&gt;17&lt;/ref-type&gt;&lt;contributors&gt;&lt;authors&gt;&lt;author&gt;Bekondi C,&lt;/author&gt;&lt;author&gt;Bernede C,&lt;/author&gt;&lt;author&gt;Passone N,&lt;/author&gt;&lt;author&gt;Minssart P,&lt;/author&gt;&lt;author&gt;Kamalo C,&lt;/author&gt;&lt;author&gt;Mbolidi D,&lt;/author&gt;&lt;author&gt;Germani Y,&lt;/author&gt;&lt;/authors&gt;&lt;/contributors&gt;&lt;titles&gt;&lt;title&gt;Primary and opporunistic pathogens associated with meningitis in adults in Bangui, Central African Republic, in relation to human immunodeficiency virus serostatus.&lt;/title&gt;&lt;secondary-title&gt;International Journal of Infectious Diseases&lt;/secondary-title&gt;&lt;/titles&gt;&lt;periodical&gt;&lt;full-title&gt;International journal of infectious diseases&lt;/full-title&gt;&lt;/periodical&gt;&lt;pages&gt;387-395&lt;/pages&gt;&lt;volume&gt;10&lt;/volume&gt;&lt;dates&gt;&lt;year&gt;2006&lt;/year&gt;&lt;/dates&gt;&lt;urls&gt;&lt;/urls&gt;&lt;/record&gt;&lt;/Cite&gt;&lt;/EndNote&gt;</w:instrText>
      </w:r>
      <w:r w:rsidR="00CE45AA">
        <w:fldChar w:fldCharType="separate"/>
      </w:r>
      <w:r w:rsidR="00CE45AA" w:rsidRPr="00CE45AA">
        <w:rPr>
          <w:noProof/>
          <w:vertAlign w:val="superscript"/>
        </w:rPr>
        <w:t>29,30</w:t>
      </w:r>
      <w:r w:rsidR="00CE45AA">
        <w:fldChar w:fldCharType="end"/>
      </w:r>
      <w:r>
        <w:t xml:space="preserve"> Up to 24% of primary HIV infection may present with meningitis</w:t>
      </w:r>
      <w:r w:rsidR="00233479">
        <w:t>.</w:t>
      </w:r>
      <w:r w:rsidR="00CE45AA">
        <w:fldChar w:fldCharType="begin">
          <w:fldData xml:space="preserve">PEVuZE5vdGU+PENpdGU+PEF1dGhvcj5IbyBERDwvQXV0aG9yPjxZZWFyPjE5ODU8L1llYXI+PFJl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</w:fldData>
        </w:fldChar>
      </w:r>
      <w:r w:rsidR="00CE45AA">
        <w:instrText xml:space="preserve"> ADDIN EN.CITE </w:instrText>
      </w:r>
      <w:r w:rsidR="00CE45AA">
        <w:fldChar w:fldCharType="begin">
          <w:fldData xml:space="preserve">PEVuZE5vdGU+PENpdGU+PEF1dGhvcj5IbyBERDwvQXV0aG9yPjxZZWFyPjE5ODU8L1llYXI+PFJl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</w:fldData>
        </w:fldChar>
      </w:r>
      <w:r w:rsidR="00CE45AA">
        <w:instrText xml:space="preserve"> ADDIN EN.CITE.DATA </w:instrText>
      </w:r>
      <w:r w:rsidR="00CE45AA">
        <w:fldChar w:fldCharType="end"/>
      </w:r>
      <w:r w:rsidR="00CE45AA">
        <w:fldChar w:fldCharType="separate"/>
      </w:r>
      <w:r w:rsidR="00CE45AA" w:rsidRPr="00CE45AA">
        <w:rPr>
          <w:noProof/>
          <w:vertAlign w:val="superscript"/>
        </w:rPr>
        <w:t>31-33</w:t>
      </w:r>
      <w:r w:rsidR="00CE45AA">
        <w:fldChar w:fldCharType="end"/>
      </w:r>
      <w:r>
        <w:t xml:space="preserve"> </w:t>
      </w:r>
      <w:r w:rsidR="00233479">
        <w:t xml:space="preserve">HIV may be present in 1 - 5% </w:t>
      </w:r>
      <w:r>
        <w:t>of culture</w:t>
      </w:r>
      <w:r w:rsidR="00233479">
        <w:t xml:space="preserve"> negative meningitis.</w:t>
      </w:r>
      <w:r w:rsidR="00CE45AA">
        <w:fldChar w:fldCharType="begin"/>
      </w:r>
      <w:r w:rsidR="00CE45AA">
        <w:instrText xml:space="preserve"> ADDIN EN.CITE &lt;EndNote&gt;&lt;Cite&gt;&lt;Author&gt;Nowak DA&lt;/Author&gt;&lt;Year&gt;2003&lt;/Year&gt;&lt;RecNum&gt;31&lt;/RecNum&gt;&lt;DisplayText&gt;&lt;style face="superscript"&gt;34,35&lt;/style&gt;&lt;/DisplayText&gt;&lt;record&gt;&lt;rec-number&gt;31&lt;/rec-number&gt;&lt;foreign-keys&gt;&lt;key app="EN" db-id="v2x0z9r95estepe955kvfxfdvtd2xzz092sd" timestamp="1401188815"&gt;31&lt;/key&gt;&lt;/foreign-keys&gt;&lt;ref-type name="Journal Article"&gt;17&lt;/ref-type&gt;&lt;contributors&gt;&lt;authors&gt;&lt;author&gt;Nowak DA,&lt;/author&gt;&lt;author&gt;Boehmer R,&lt;/author&gt;&lt;author&gt;Fuchs HH,&lt;/author&gt;&lt;/authors&gt;&lt;/contributors&gt;&lt;titles&gt;&lt;title&gt;A retrospective clinical, laboratory and outcome analysis in 43 cases of acute aseptic meningitis&lt;/title&gt;&lt;secondary-title&gt;Eur J Neurol&lt;/secondary-title&gt;&lt;/titles&gt;&lt;periodical&gt;&lt;full-title&gt;Eur J Neurol&lt;/full-title&gt;&lt;/periodical&gt;&lt;pages&gt;271-280&lt;/pages&gt;&lt;volume&gt;10&lt;/volume&gt;&lt;dates&gt;&lt;year&gt;2003&lt;/year&gt;&lt;/dates&gt;&lt;urls&gt;&lt;/urls&gt;&lt;/record&gt;&lt;/Cite&gt;&lt;Cite&gt;&lt;Author&gt;Hanson KE&lt;/Author&gt;&lt;Year&gt;2008&lt;/Year&gt;&lt;RecNum&gt;357&lt;/RecNum&gt;&lt;record&gt;&lt;rec-number&gt;357&lt;/rec-number&gt;&lt;foreign-keys&gt;&lt;key app="EN" db-id="v2x0z9r95estepe955kvfxfdvtd2xzz092sd" timestamp="1402317323"&gt;357&lt;/key&gt;&lt;/foreign-keys&gt;&lt;ref-type name="Journal Article"&gt;17&lt;/ref-type&gt;&lt;contributors&gt;&lt;authors&gt;&lt;author&gt;Hanson KE,&lt;/author&gt;&lt;author&gt;Reckleff J,&lt;/author&gt;&lt;author&gt;Hicks L,&lt;/author&gt;&lt;author&gt;Castellano C,&lt;/author&gt;&lt;author&gt;Hicks CB,&lt;/author&gt;&lt;/authors&gt;&lt;/contributors&gt;&lt;titles&gt;&lt;title&gt;Unsuspected HIV infection in patients presenting with Acute Meningitis&lt;/title&gt;&lt;secondary-title&gt;Clin Infect Dis&lt;/secondary-title&gt;&lt;/titles&gt;&lt;periodical&gt;&lt;full-title&gt;Clin Infect Dis&lt;/full-title&gt;&lt;/periodical&gt;&lt;pages&gt;433-434&lt;/pages&gt;&lt;volume&gt;47&lt;/volume&gt;&lt;dates&gt;&lt;year&gt;2008&lt;/year&gt;&lt;/dates&gt;&lt;urls&gt;&lt;/urls&gt;&lt;/record&gt;&lt;/Cite&gt;&lt;/EndNote&gt;</w:instrText>
      </w:r>
      <w:r w:rsidR="00CE45AA">
        <w:fldChar w:fldCharType="separate"/>
      </w:r>
      <w:r w:rsidR="00CE45AA" w:rsidRPr="00CE45AA">
        <w:rPr>
          <w:noProof/>
          <w:vertAlign w:val="superscript"/>
        </w:rPr>
        <w:t>34,35</w:t>
      </w:r>
      <w:r w:rsidR="00CE45AA">
        <w:fldChar w:fldCharType="end"/>
      </w:r>
      <w:r>
        <w:t xml:space="preserve"> It is common in cases of meningitis to have no pathogen identified</w:t>
      </w:r>
      <w:r w:rsidR="00CE45AA">
        <w:fldChar w:fldCharType="begin">
          <w:fldData xml:space="preserve">PEVuZE5vdGU+PENpdGU+PEF1dGhvcj5LdXBpbGEgTDwvQXV0aG9yPjxZZWFyPjIwMDY8L1llYXI+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</w:fldData>
        </w:fldChar>
      </w:r>
      <w:r w:rsidR="00046D11">
        <w:instrText xml:space="preserve"> ADDIN EN.CITE </w:instrText>
      </w:r>
      <w:r w:rsidR="00046D11">
        <w:fldChar w:fldCharType="begin">
          <w:fldData xml:space="preserve">PEVuZE5vdGU+PENpdGU+PEF1dGhvcj5LdXBpbGEgTDwvQXV0aG9yPjxZZWFyPjIwMDY8L1llYXI+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</w:fldData>
        </w:fldChar>
      </w:r>
      <w:r w:rsidR="00046D11">
        <w:instrText xml:space="preserve"> ADDIN EN.CITE.DATA </w:instrText>
      </w:r>
      <w:r w:rsidR="00046D11">
        <w:fldChar w:fldCharType="end"/>
      </w:r>
      <w:r w:rsidR="00CE45AA">
        <w:fldChar w:fldCharType="separate"/>
      </w:r>
      <w:r w:rsidR="00CE45AA" w:rsidRPr="00CE45AA">
        <w:rPr>
          <w:noProof/>
          <w:vertAlign w:val="superscript"/>
        </w:rPr>
        <w:t>12,34,36</w:t>
      </w:r>
      <w:r w:rsidR="00CE45AA">
        <w:fldChar w:fldCharType="end"/>
      </w:r>
      <w:r w:rsidR="00805066">
        <w:t xml:space="preserve"> and</w:t>
      </w:r>
      <w:r>
        <w:t xml:space="preserve"> HIV should </w:t>
      </w:r>
      <w:r w:rsidR="00EF5F1D">
        <w:t xml:space="preserve">always </w:t>
      </w:r>
      <w:r>
        <w:t>be included in the differe</w:t>
      </w:r>
      <w:r w:rsidR="00233479">
        <w:t>ntial diagnosis.</w:t>
      </w:r>
      <w:r w:rsidR="00CE45AA">
        <w:fldChar w:fldCharType="begin"/>
      </w:r>
      <w:r w:rsidR="00CE45AA">
        <w:instrText xml:space="preserve"> ADDIN EN.CITE &lt;EndNote&gt;&lt;Cite&gt;&lt;Author&gt;British HIV Association&lt;/Author&gt;&lt;Year&gt;2008&lt;/Year&gt;&lt;RecNum&gt;49&lt;/RecNum&gt;&lt;DisplayText&gt;&lt;style face="superscript"&gt;37&lt;/style&gt;&lt;/DisplayText&gt;&lt;record&gt;&lt;rec-number&gt;49&lt;/rec-number&gt;&lt;foreign-keys&gt;&lt;key app="EN" db-id="v2x0z9r95estepe955kvfxfdvtd2xzz092sd" timestamp="1402317311"&gt;49&lt;/key&gt;&lt;/foreign-keys&gt;&lt;ref-type name="Journal Article"&gt;17&lt;/ref-type&gt;&lt;contributors&gt;&lt;authors&gt;&lt;author&gt;British HIV Association,&lt;/author&gt;&lt;author&gt;British Association of Sexual Health and HIV,&lt;/author&gt;&lt;author&gt;British Infection Society,&lt;/author&gt;&lt;/authors&gt;&lt;/contributors&gt;&lt;titles&gt;&lt;title&gt;UK National HIV Testing Guidelines for HIV testing 2008&lt;/title&gt;&lt;/titles&gt;&lt;dates&gt;&lt;year&gt;2008&lt;/year&gt;&lt;/dates&gt;&lt;urls&gt;&lt;related-urls&gt;&lt;url&gt;http://www.bhiva.org/documents/Guidelines/Testing/GlinesHIVTest08.pdf&lt;/url&gt;&lt;/related-urls&gt;&lt;/urls&gt;&lt;/record&gt;&lt;/Cite&gt;&lt;/EndNote&gt;</w:instrText>
      </w:r>
      <w:r w:rsidR="00CE45AA">
        <w:fldChar w:fldCharType="separate"/>
      </w:r>
      <w:r w:rsidR="00CE45AA" w:rsidRPr="00CE45AA">
        <w:rPr>
          <w:noProof/>
          <w:vertAlign w:val="superscript"/>
        </w:rPr>
        <w:t>37</w:t>
      </w:r>
      <w:r w:rsidR="00CE45AA">
        <w:fldChar w:fldCharType="end"/>
      </w:r>
      <w:r>
        <w:t xml:space="preserve">   </w:t>
      </w:r>
    </w:p>
    <w:p w14:paraId="09001F15" w14:textId="77777777" w:rsidR="00524E90" w:rsidRPr="00C364D2" w:rsidRDefault="00524E90" w:rsidP="00C0549D">
      <w:pPr>
        <w:pStyle w:val="Heading2"/>
      </w:pPr>
      <w:r w:rsidRPr="00C364D2">
        <w:t>Clinical Features</w:t>
      </w:r>
    </w:p>
    <w:p w14:paraId="47BE58D9" w14:textId="6C8DF05D" w:rsidR="00524E90" w:rsidRDefault="00524E90" w:rsidP="00B82C92">
      <w:pPr>
        <w:spacing w:line="480" w:lineRule="auto"/>
        <w:jc w:val="both"/>
      </w:pPr>
      <w:r>
        <w:t>The clinical features of viral meningitis</w:t>
      </w:r>
      <w:r w:rsidR="00D21C2E">
        <w:t xml:space="preserve"> in adults</w:t>
      </w:r>
      <w:r>
        <w:t xml:space="preserve"> are similar to those of bacterial meningitis and include headache, neck stiffness and photophob</w:t>
      </w:r>
      <w:r w:rsidRPr="00FB2477">
        <w:t>ia (table 3)</w:t>
      </w:r>
      <w:r w:rsidR="0028066A" w:rsidRPr="00FB2477">
        <w:t>.</w:t>
      </w:r>
      <w:r w:rsidR="00CE45AA">
        <w:fldChar w:fldCharType="begin">
          <w:fldData xml:space="preserve">PEVuZE5vdGU+PENpdGU+PEF1dGhvcj5PbWxhbmQgTEg8L0F1dGhvcj48WWVhcj4yMDA4PC9ZZWFy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</w:fldData>
        </w:fldChar>
      </w:r>
      <w:r w:rsidR="00046D11">
        <w:instrText xml:space="preserve"> ADDIN EN.CITE </w:instrText>
      </w:r>
      <w:r w:rsidR="00046D11">
        <w:fldChar w:fldCharType="begin">
          <w:fldData xml:space="preserve">PEVuZE5vdGU+PENpdGU+PEF1dGhvcj5PbWxhbmQgTEg8L0F1dGhvcj48WWVhcj4yMDA4PC9ZZWFy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</w:fldData>
        </w:fldChar>
      </w:r>
      <w:r w:rsidR="00046D11">
        <w:instrText xml:space="preserve"> ADDIN EN.CITE.DATA </w:instrText>
      </w:r>
      <w:r w:rsidR="00046D11">
        <w:fldChar w:fldCharType="end"/>
      </w:r>
      <w:r w:rsidR="00CE45AA">
        <w:fldChar w:fldCharType="separate"/>
      </w:r>
      <w:r w:rsidR="00CE45AA" w:rsidRPr="00CE45AA">
        <w:rPr>
          <w:noProof/>
          <w:vertAlign w:val="superscript"/>
        </w:rPr>
        <w:t>9,34,38</w:t>
      </w:r>
      <w:r w:rsidR="00CE45AA">
        <w:fldChar w:fldCharType="end"/>
      </w:r>
      <w:r>
        <w:t xml:space="preserve"> </w:t>
      </w:r>
      <w:r w:rsidR="00D21C2E">
        <w:t xml:space="preserve">Only 10% of patients with HSV-2 meningitis will have genital lesions </w:t>
      </w:r>
      <w:r w:rsidR="002D2118">
        <w:t>and a</w:t>
      </w:r>
      <w:r>
        <w:t>pproximately a third of patients</w:t>
      </w:r>
      <w:r w:rsidR="0036771B">
        <w:t xml:space="preserve"> </w:t>
      </w:r>
      <w:r w:rsidR="002D2118">
        <w:t xml:space="preserve">will </w:t>
      </w:r>
      <w:r w:rsidR="0036771B">
        <w:t>report</w:t>
      </w:r>
      <w:r w:rsidR="002D2118">
        <w:t xml:space="preserve"> </w:t>
      </w:r>
      <w:r w:rsidR="0036771B">
        <w:t>a previous episode</w:t>
      </w:r>
      <w:r w:rsidR="0028066A">
        <w:t>.</w:t>
      </w:r>
      <w:r w:rsidR="00CE45AA">
        <w:fldChar w:fldCharType="begin"/>
      </w:r>
      <w:r w:rsidR="00CE45AA">
        <w:instrText xml:space="preserve"> ADDIN EN.CITE &lt;EndNote&gt;&lt;Cite&gt;&lt;Author&gt;Landry ML&lt;/Author&gt;&lt;Year&gt;2009&lt;/Year&gt;&lt;RecNum&gt;218&lt;/RecNum&gt;&lt;DisplayText&gt;&lt;style face="superscript"&gt;39,40&lt;/style&gt;&lt;/DisplayText&gt;&lt;record&gt;&lt;rec-number&gt;218&lt;/rec-number&gt;&lt;foreign-keys&gt;&lt;key app="EN" db-id="v2x0z9r95estepe955kvfxfdvtd2xzz092sd" timestamp="1402317318"&gt;218&lt;/key&gt;&lt;/foreign-keys&gt;&lt;ref-type name="Journal Article"&gt;17&lt;/ref-type&gt;&lt;contributors&gt;&lt;authors&gt;&lt;author&gt;Landry ML,&lt;/author&gt;&lt;author&gt;Greenwold J,&lt;/author&gt;&lt;author&gt;Vikram HR,&lt;/author&gt;&lt;/authors&gt;&lt;/contributors&gt;&lt;titles&gt;&lt;title&gt;Herpes Simplex type-2 Meningitis: Presentation and Lack of Standardized Therapy&lt;/title&gt;&lt;secondary-title&gt;Am J Med&lt;/secondary-title&gt;&lt;/titles&gt;&lt;periodical&gt;&lt;full-title&gt;Am J Med&lt;/full-title&gt;&lt;/periodical&gt;&lt;pages&gt;688-691&lt;/pages&gt;&lt;volume&gt;122&lt;/volume&gt;&lt;dates&gt;&lt;year&gt;2009&lt;/year&gt;&lt;/dates&gt;&lt;urls&gt;&lt;/urls&gt;&lt;/record&gt;&lt;/Cite&gt;&lt;Cite&gt;&lt;Author&gt;O&amp;apos;Sullivan CE&lt;/Author&gt;&lt;Year&gt;2003&lt;/Year&gt;&lt;RecNum&gt;125&lt;/RecNum&gt;&lt;record&gt;&lt;rec-number&gt;125&lt;/rec-number&gt;&lt;foreign-keys&gt;&lt;key app="EN" db-id="v2x0z9r95estepe955kvfxfdvtd2xzz092sd" timestamp="1402317315"&gt;125&lt;/key&gt;&lt;/foreign-keys&gt;&lt;ref-type name="Journal Article"&gt;17&lt;/ref-type&gt;&lt;contributors&gt;&lt;authors&gt;&lt;author&gt;O&amp;apos;Sullivan CE,&lt;/author&gt;&lt;author&gt;Aksamit A,&lt;/author&gt;&lt;author&gt;Harrington J,&lt;/author&gt;&lt;author&gt;Harmsen WS,&lt;/author&gt;&lt;author&gt;Mitchell S,&lt;/author&gt;&lt;author&gt;Patel R.&lt;/author&gt;&lt;/authors&gt;&lt;/contributors&gt;&lt;titles&gt;&lt;title&gt;Clinical Spectrum and Laboratory Characteristics Associated With Detection of Herpes Simplex Virus DNA in Cerebrospinal Fluid&lt;/title&gt;&lt;secondary-title&gt;Mayo Clin Proc&lt;/secondary-title&gt;&lt;/titles&gt;&lt;periodical&gt;&lt;full-title&gt;Mayo Clin Proc&lt;/full-title&gt;&lt;/periodical&gt;&lt;pages&gt;1347-1352&lt;/pages&gt;&lt;volume&gt;78&lt;/volume&gt;&lt;section&gt;1347&lt;/section&gt;&lt;dates&gt;&lt;year&gt;2003&lt;/year&gt;&lt;/dates&gt;&lt;urls&gt;&lt;/urls&gt;&lt;/record&gt;&lt;/Cite&gt;&lt;/EndNote&gt;</w:instrText>
      </w:r>
      <w:r w:rsidR="00CE45AA">
        <w:fldChar w:fldCharType="separate"/>
      </w:r>
      <w:r w:rsidR="00CE45AA" w:rsidRPr="00CE45AA">
        <w:rPr>
          <w:noProof/>
          <w:vertAlign w:val="superscript"/>
        </w:rPr>
        <w:t>39,40</w:t>
      </w:r>
      <w:r w:rsidR="00CE45AA">
        <w:fldChar w:fldCharType="end"/>
      </w:r>
      <w:r w:rsidR="003E6768">
        <w:t xml:space="preserve"> </w:t>
      </w:r>
      <w:r w:rsidR="002D2118">
        <w:t>Most of what was called Mollaret’s, or recurrent lymphocytic meningitis, is probably due to HSV-2, although other viruses have also been reported to c</w:t>
      </w:r>
      <w:r w:rsidR="00D21C2E">
        <w:t>ause repeated episodes of mening</w:t>
      </w:r>
      <w:r w:rsidR="002D2118">
        <w:t>itis</w:t>
      </w:r>
      <w:r w:rsidR="00D21C2E">
        <w:t>.</w:t>
      </w:r>
      <w:r w:rsidR="00CE45AA">
        <w:fldChar w:fldCharType="begin">
          <w:fldData xml:space="preserve">PEVuZE5vdGU+PENpdGU+PEF1dGhvcj5Nb2xsYXJldCBQPC9BdXRob3I+PFllYXI+MTk0NDwvWWVh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=
</w:fldData>
        </w:fldChar>
      </w:r>
      <w:r w:rsidR="00046D11">
        <w:instrText xml:space="preserve"> ADDIN EN.CITE </w:instrText>
      </w:r>
      <w:r w:rsidR="00046D11">
        <w:fldChar w:fldCharType="begin">
          <w:fldData xml:space="preserve">PEVuZE5vdGU+PENpdGU+PEF1dGhvcj5Nb2xsYXJldCBQPC9BdXRob3I+PFllYXI+MTk0NDwvWWVh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=
</w:fldData>
        </w:fldChar>
      </w:r>
      <w:r w:rsidR="00046D11">
        <w:instrText xml:space="preserve"> ADDIN EN.CITE.DATA </w:instrText>
      </w:r>
      <w:r w:rsidR="00046D11">
        <w:fldChar w:fldCharType="end"/>
      </w:r>
      <w:r w:rsidR="00CE45AA">
        <w:fldChar w:fldCharType="separate"/>
      </w:r>
      <w:r w:rsidR="00CE45AA" w:rsidRPr="00CE45AA">
        <w:rPr>
          <w:noProof/>
          <w:vertAlign w:val="superscript"/>
        </w:rPr>
        <w:t>41-48</w:t>
      </w:r>
      <w:r w:rsidR="00CE45AA">
        <w:fldChar w:fldCharType="end"/>
      </w:r>
      <w:r>
        <w:t xml:space="preserve"> VZV meningitis can occur in conjunction with primary infection (chickenpox), reactivation (shingles) or the use of </w:t>
      </w:r>
      <w:r w:rsidR="006E090A">
        <w:t>the live attenuated vaccine</w:t>
      </w:r>
      <w:r w:rsidR="00CE45AA">
        <w:fldChar w:fldCharType="begin"/>
      </w:r>
      <w:r w:rsidR="00CE45AA">
        <w:instrText xml:space="preserve"> ADDIN EN.CITE &lt;EndNote&gt;&lt;Cite&gt;&lt;Author&gt;Levin MJ&lt;/Author&gt;&lt;Year&gt;2008&lt;/Year&gt;&lt;RecNum&gt;236&lt;/RecNum&gt;&lt;DisplayText&gt;&lt;style face="superscript"&gt;49&lt;/style&gt;&lt;/DisplayText&gt;&lt;record&gt;&lt;rec-number&gt;236&lt;/rec-number&gt;&lt;foreign-keys&gt;&lt;key app="EN" db-id="v2x0z9r95estepe955kvfxfdvtd2xzz092sd" timestamp="1402317318"&gt;236&lt;/key&gt;&lt;/foreign-keys&gt;&lt;ref-type name="Journal Article"&gt;17&lt;/ref-type&gt;&lt;contributors&gt;&lt;authors&gt;&lt;author&gt;Levin MJ,&lt;/author&gt;&lt;author&gt;De Biasi RL,&lt;/author&gt;&lt;author&gt;Bostik V,&lt;/author&gt;&lt;author&gt;Schmid DS,&lt;/author&gt;&lt;/authors&gt;&lt;/contributors&gt;&lt;titles&gt;&lt;title&gt;Herpes Zoster with Skin Lesions and Meningitis Caused by 2 Different Genotypes of the Oka Varicella-Zoster Virus Vaccine.&lt;/title&gt;&lt;secondary-title&gt;J Infect Dis&lt;/secondary-title&gt;&lt;/titles&gt;&lt;periodical&gt;&lt;full-title&gt;J Infect Dis&lt;/full-title&gt;&lt;/periodical&gt;&lt;pages&gt;1444-7&lt;/pages&gt;&lt;volume&gt;198&lt;/volume&gt;&lt;dates&gt;&lt;year&gt;2008&lt;/year&gt;&lt;/dates&gt;&lt;urls&gt;&lt;/urls&gt;&lt;/record&gt;&lt;/Cite&gt;&lt;/EndNote&gt;</w:instrText>
      </w:r>
      <w:r w:rsidR="00CE45AA">
        <w:fldChar w:fldCharType="separate"/>
      </w:r>
      <w:r w:rsidR="00CE45AA" w:rsidRPr="00CE45AA">
        <w:rPr>
          <w:noProof/>
          <w:vertAlign w:val="superscript"/>
        </w:rPr>
        <w:t>49</w:t>
      </w:r>
      <w:r w:rsidR="00CE45AA">
        <w:fldChar w:fldCharType="end"/>
      </w:r>
      <w:r w:rsidR="006E090A">
        <w:t xml:space="preserve">. It </w:t>
      </w:r>
      <w:r w:rsidR="00682130">
        <w:t xml:space="preserve">occurs without a rash in approximately </w:t>
      </w:r>
      <w:r w:rsidR="00BA047F">
        <w:t>50%</w:t>
      </w:r>
      <w:r w:rsidR="0058366E">
        <w:t xml:space="preserve"> of cases</w:t>
      </w:r>
      <w:r w:rsidR="0046346D">
        <w:t>.</w:t>
      </w:r>
      <w:r w:rsidR="00CE45AA">
        <w:fldChar w:fldCharType="begin">
          <w:fldData xml:space="preserve">PEVuZE5vdGU+PENpdGU+PEF1dGhvcj5QZXJzc29uIEE8L0F1dGhvcj48WWVhcj4yMDA5PC9ZZWFy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</w:fldData>
        </w:fldChar>
      </w:r>
      <w:r w:rsidR="00046D11">
        <w:instrText xml:space="preserve"> ADDIN EN.CITE </w:instrText>
      </w:r>
      <w:r w:rsidR="00046D11">
        <w:fldChar w:fldCharType="begin">
          <w:fldData xml:space="preserve">PEVuZE5vdGU+PENpdGU+PEF1dGhvcj5QZXJzc29uIEE8L0F1dGhvcj48WWVhcj4yMDA5PC9ZZWFy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</w:fldData>
        </w:fldChar>
      </w:r>
      <w:r w:rsidR="00046D11">
        <w:instrText xml:space="preserve"> ADDIN EN.CITE.DATA </w:instrText>
      </w:r>
      <w:r w:rsidR="00046D11">
        <w:fldChar w:fldCharType="end"/>
      </w:r>
      <w:r w:rsidR="00CE45AA">
        <w:fldChar w:fldCharType="separate"/>
      </w:r>
      <w:r w:rsidR="00CE45AA" w:rsidRPr="00CE45AA">
        <w:rPr>
          <w:noProof/>
          <w:vertAlign w:val="superscript"/>
        </w:rPr>
        <w:t>50-52</w:t>
      </w:r>
      <w:r w:rsidR="00CE45AA">
        <w:fldChar w:fldCharType="end"/>
      </w:r>
      <w:r>
        <w:t xml:space="preserve"> </w:t>
      </w:r>
      <w:r w:rsidR="00991B5F">
        <w:t>VZV meningitis is more common in older adults</w:t>
      </w:r>
      <w:r w:rsidR="00CE45AA">
        <w:fldChar w:fldCharType="begin">
          <w:fldData xml:space="preserve">PEVuZE5vdGU+PENpdGU+PEF1dGhvcj5QYXJpc2k8L0F1dGhvcj48WWVhcj4yMDE2PC9ZZWFyPjxS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</w:fldData>
        </w:fldChar>
      </w:r>
      <w:r w:rsidR="00CE45AA">
        <w:instrText xml:space="preserve"> ADDIN EN.CITE </w:instrText>
      </w:r>
      <w:r w:rsidR="00CE45AA">
        <w:fldChar w:fldCharType="begin">
          <w:fldData xml:space="preserve">PEVuZE5vdGU+PENpdGU+PEF1dGhvcj5QYXJpc2k8L0F1dGhvcj48WWVhcj4yMDE2PC9ZZWFyPjxS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</w:fldData>
        </w:fldChar>
      </w:r>
      <w:r w:rsidR="00CE45AA">
        <w:instrText xml:space="preserve"> ADDIN EN.CITE.DATA </w:instrText>
      </w:r>
      <w:r w:rsidR="00CE45AA">
        <w:fldChar w:fldCharType="end"/>
      </w:r>
      <w:r w:rsidR="00CE45AA">
        <w:fldChar w:fldCharType="separate"/>
      </w:r>
      <w:r w:rsidR="00CE45AA" w:rsidRPr="00CE45AA">
        <w:rPr>
          <w:noProof/>
          <w:vertAlign w:val="superscript"/>
        </w:rPr>
        <w:t>53</w:t>
      </w:r>
      <w:r w:rsidR="00CE45AA">
        <w:fldChar w:fldCharType="end"/>
      </w:r>
      <w:r w:rsidR="00991B5F">
        <w:t>.</w:t>
      </w:r>
    </w:p>
    <w:p w14:paraId="50B3D46D" w14:textId="045234F1" w:rsidR="00F1003D" w:rsidRDefault="00F1003D" w:rsidP="00B82C92">
      <w:pPr>
        <w:spacing w:line="480" w:lineRule="auto"/>
        <w:jc w:val="both"/>
      </w:pPr>
      <w:r>
        <w:rPr>
          <w:rFonts w:ascii="Calibri" w:hAnsi="Calibri"/>
          <w:color w:val="000000"/>
        </w:rPr>
        <w:t>Clinical features in children vary depending on the child’s age and the duration of illness; presenting features are often non-specific, particularly in infants and neonates, and include fever, poor feeding, irritability, lethargy, and vomiting. The presence of “classic” meningeal signs such as neck stiffness, bulging fontanelle or photophobia may increase the likelihood of meningitis in children.</w:t>
      </w:r>
      <w:r w:rsidR="00CE45AA">
        <w:rPr>
          <w:rFonts w:ascii="Calibri" w:hAnsi="Calibri"/>
          <w:color w:val="000000"/>
        </w:rPr>
        <w:fldChar w:fldCharType="begin"/>
      </w:r>
      <w:r w:rsidR="00CE45AA">
        <w:rPr>
          <w:rFonts w:ascii="Calibri" w:hAnsi="Calibri"/>
          <w:color w:val="000000"/>
        </w:rPr>
        <w:instrText xml:space="preserve"> ADDIN EN.CITE &lt;EndNote&gt;&lt;Cite&gt;&lt;Author&gt;Curtis S&lt;/Author&gt;&lt;Year&gt;2010&lt;/Year&gt;&lt;RecNum&gt;1668&lt;/RecNum&gt;&lt;DisplayText&gt;&lt;style face="superscript"&gt;54&lt;/style&gt;&lt;/DisplayText&gt;&lt;record&gt;&lt;rec-number&gt;1668&lt;/rec-number&gt;&lt;foreign-keys&gt;&lt;key app="EN" db-id="v2x0z9r95estepe955kvfxfdvtd2xzz092sd" timestamp="1472825165"&gt;1668&lt;/key&gt;&lt;/foreign-keys&gt;&lt;ref-type name="Journal Article"&gt;17&lt;/ref-type&gt;&lt;contributors&gt;&lt;authors&gt;&lt;author&gt;Curtis S,&lt;/author&gt;&lt;author&gt;Stobart K,&lt;/author&gt;&lt;author&gt;Vandermeer B,&lt;/author&gt;&lt;author&gt;Simel DL,&lt;/author&gt;&lt;author&gt;Klassen T,&lt;/author&gt;&lt;/authors&gt;&lt;/contributors&gt;&lt;titles&gt;&lt;title&gt;Clinical features suggestive of meningitis in children: a systematic review of prospective data&lt;/title&gt;&lt;secondary-title&gt;Pediatrics&lt;/secondary-title&gt;&lt;/titles&gt;&lt;periodical&gt;&lt;full-title&gt;Pediatrics&lt;/full-title&gt;&lt;/periodical&gt;&lt;pages&gt;652-960&lt;/pages&gt;&lt;volume&gt;126&lt;/volume&gt;&lt;dates&gt;&lt;year&gt;2010&lt;/year&gt;&lt;/dates&gt;&lt;urls&gt;&lt;/urls&gt;&lt;/record&gt;&lt;/Cite&gt;&lt;/EndNote&gt;</w:instrText>
      </w:r>
      <w:r w:rsidR="00CE45AA">
        <w:rPr>
          <w:rFonts w:ascii="Calibri" w:hAnsi="Calibri"/>
          <w:color w:val="000000"/>
        </w:rPr>
        <w:fldChar w:fldCharType="separate"/>
      </w:r>
      <w:r w:rsidR="00CE45AA" w:rsidRPr="00CE45AA">
        <w:rPr>
          <w:rFonts w:ascii="Calibri" w:hAnsi="Calibri"/>
          <w:noProof/>
          <w:color w:val="000000"/>
          <w:vertAlign w:val="superscript"/>
        </w:rPr>
        <w:t>54</w:t>
      </w:r>
      <w:r w:rsidR="00CE45AA">
        <w:rPr>
          <w:rFonts w:ascii="Calibri" w:hAnsi="Calibri"/>
          <w:color w:val="000000"/>
        </w:rPr>
        <w:fldChar w:fldCharType="end"/>
      </w:r>
      <w:r>
        <w:rPr>
          <w:rFonts w:ascii="Calibri" w:hAnsi="Calibri"/>
          <w:color w:val="000000"/>
        </w:rPr>
        <w:t xml:space="preserve">  Seizures tend to occur less frequently in childhood viral meningitis, compared with bacterial.</w:t>
      </w:r>
      <w:r w:rsidR="00CE45AA">
        <w:rPr>
          <w:rFonts w:ascii="Calibri" w:hAnsi="Calibri"/>
          <w:color w:val="000000"/>
        </w:rPr>
        <w:fldChar w:fldCharType="begin"/>
      </w:r>
      <w:r w:rsidR="00CE45AA">
        <w:rPr>
          <w:rFonts w:ascii="Calibri" w:hAnsi="Calibri"/>
          <w:color w:val="000000"/>
        </w:rPr>
        <w:instrText xml:space="preserve"> ADDIN EN.CITE &lt;EndNote&gt;&lt;Cite&gt;&lt;Author&gt;Michos&lt;/Author&gt;&lt;Year&gt;2007&lt;/Year&gt;&lt;RecNum&gt;1656&lt;/RecNum&gt;&lt;DisplayText&gt;&lt;style face="superscript"&gt;13&lt;/style&gt;&lt;/DisplayText&gt;&lt;record&gt;&lt;rec-number&gt;1656&lt;/rec-number&gt;&lt;foreign-keys&gt;&lt;key app="EN" db-id="v2x0z9r95estepe955kvfxfdvtd2xzz092sd" timestamp="1469444512"&gt;1656&lt;/key&gt;&lt;/foreign-keys&gt;&lt;ref-type name="Journal Article"&gt;17&lt;/ref-type&gt;&lt;contributors&gt;&lt;authors&gt;&lt;author&gt;Michos, A. G.&lt;/author&gt;&lt;author&gt;Syriopoulou, V. P.&lt;/author&gt;&lt;author&gt;Hadjichristodoulou, C.&lt;/author&gt;&lt;author&gt;Daikos, G. L.&lt;/author&gt;&lt;author&gt;Lagona, E.&lt;/author&gt;&lt;author&gt;Douridas, P.&lt;/author&gt;&lt;author&gt;Mostrou, G.&lt;/author&gt;&lt;author&gt;Theodoridou, M.&lt;/author&gt;&lt;/authors&gt;&lt;/contributors&gt;&lt;auth-address&gt;First Department of Pediatrics, Aghia Sophia Children&amp;apos;s Hospital, Athens University, Athens, Greece.&lt;/auth-address&gt;&lt;titles&gt;&lt;title&gt;Aseptic meningitis in children: analysis of 506 cases&lt;/title&gt;&lt;secondary-title&gt;PLoS One&lt;/secondary-title&gt;&lt;alt-title&gt;PloS one&lt;/alt-title&gt;&lt;/titles&gt;&lt;periodical&gt;&lt;full-title&gt;PLoS ONE&lt;/full-title&gt;&lt;/periodical&gt;&lt;alt-periodical&gt;&lt;full-title&gt;PLoS ONE&lt;/full-title&gt;&lt;/alt-periodical&gt;&lt;pages&gt;e674&lt;/pages&gt;&lt;volume&gt;2&lt;/volume&gt;&lt;number&gt;7&lt;/number&gt;&lt;edition&gt;2007/08/02&lt;/edition&gt;&lt;keywords&gt;&lt;keyword&gt;Adolescent&lt;/keyword&gt;&lt;keyword&gt;Child&lt;/keyword&gt;&lt;keyword&gt;Child, Preschool&lt;/keyword&gt;&lt;keyword&gt;Enterovirus/genetics/isolation &amp;amp; purification&lt;/keyword&gt;&lt;keyword&gt;Enterovirus Infections/diagnosis/epidemiology&lt;/keyword&gt;&lt;keyword&gt;Female&lt;/keyword&gt;&lt;keyword&gt;Greece/epidemiology&lt;/keyword&gt;&lt;keyword&gt;Humans&lt;/keyword&gt;&lt;keyword&gt;Incidence&lt;/keyword&gt;&lt;keyword&gt;Male&lt;/keyword&gt;&lt;keyword&gt;Meningitis, Aseptic/*diagnosis/epidemiology/virology&lt;/keyword&gt;&lt;keyword&gt;Polymerase Chain Reaction/methods&lt;/keyword&gt;&lt;keyword&gt;Retrospective Studies&lt;/keyword&gt;&lt;keyword&gt;Seasons&lt;/keyword&gt;&lt;/keywords&gt;&lt;dates&gt;&lt;year&gt;2007&lt;/year&gt;&lt;/dates&gt;&lt;isbn&gt;1932-6203&lt;/isbn&gt;&lt;accession-num&gt;17668054&lt;/accession-num&gt;&lt;urls&gt;&lt;/urls&gt;&lt;custom2&gt;PMC1933255&lt;/custom2&gt;&lt;electronic-resource-num&gt;10.1371/journal.pone.0000674&lt;/electronic-resource-num&gt;&lt;remote-database-provider&gt;NLM&lt;/remote-database-provider&gt;&lt;language&gt;eng&lt;/language&gt;&lt;/record&gt;&lt;/Cite&gt;&lt;/EndNote&gt;</w:instrText>
      </w:r>
      <w:r w:rsidR="00CE45AA">
        <w:rPr>
          <w:rFonts w:ascii="Calibri" w:hAnsi="Calibri"/>
          <w:color w:val="000000"/>
        </w:rPr>
        <w:fldChar w:fldCharType="separate"/>
      </w:r>
      <w:r w:rsidR="00CE45AA" w:rsidRPr="00CE45AA">
        <w:rPr>
          <w:rFonts w:ascii="Calibri" w:hAnsi="Calibri"/>
          <w:noProof/>
          <w:color w:val="000000"/>
          <w:vertAlign w:val="superscript"/>
        </w:rPr>
        <w:t>13</w:t>
      </w:r>
      <w:r w:rsidR="00CE45AA">
        <w:rPr>
          <w:rFonts w:ascii="Calibri" w:hAnsi="Calibri"/>
          <w:color w:val="000000"/>
        </w:rPr>
        <w:fldChar w:fldCharType="end"/>
      </w:r>
      <w:r w:rsidRPr="00C0549D">
        <w:rPr>
          <w:rFonts w:ascii="Calibri" w:hAnsi="Calibri"/>
          <w:color w:val="000000"/>
          <w:vertAlign w:val="superscript"/>
        </w:rPr>
        <w:t>,</w:t>
      </w:r>
      <w:r w:rsidR="00CE45AA">
        <w:rPr>
          <w:rFonts w:ascii="Calibri" w:hAnsi="Calibri"/>
          <w:color w:val="000000"/>
        </w:rPr>
        <w:fldChar w:fldCharType="begin"/>
      </w:r>
      <w:r w:rsidR="00CE45AA">
        <w:rPr>
          <w:rFonts w:ascii="Calibri" w:hAnsi="Calibri"/>
          <w:color w:val="000000"/>
        </w:rPr>
        <w:instrText xml:space="preserve"> ADDIN EN.CITE &lt;EndNote&gt;&lt;Cite&gt;&lt;Author&gt;Molyneux&lt;/Author&gt;&lt;Year&gt;2006&lt;/Year&gt;&lt;RecNum&gt;1671&lt;/RecNum&gt;&lt;DisplayText&gt;&lt;style face="superscript"&gt;55&lt;/style&gt;&lt;/DisplayText&gt;&lt;record&gt;&lt;rec-number&gt;1671&lt;/rec-number&gt;&lt;foreign-keys&gt;&lt;key app="EN" db-id="v2x0z9r95estepe955kvfxfdvtd2xzz092sd" timestamp="1472825603"&gt;1671&lt;/key&gt;&lt;/foreign-keys&gt;&lt;ref-type name="Journal Article"&gt;17&lt;/ref-type&gt;&lt;contributors&gt;&lt;authors&gt;&lt;author&gt;Molyneux, Elizabeth&lt;/author&gt;&lt;author&gt;Riordan, F. Andrew I.&lt;/author&gt;&lt;author&gt;Walsh, Amanda&lt;/author&gt;&lt;/authors&gt;&lt;/contributors&gt;&lt;titles&gt;&lt;title&gt;Acute bacterial meningitis in children presenting to the Royal Liverpool Children&amp;apos;s Hospital, Liverpool, UK and the Queen Elizabeth Central Hospital in Blantyre, Malawi: a world of difference&lt;/title&gt;&lt;secondary-title&gt;Annals of Tropical Paediatrics&lt;/secondary-title&gt;&lt;/titles&gt;&lt;periodical&gt;&lt;full-title&gt;Annals of Tropical Paediatrics&lt;/full-title&gt;&lt;/periodical&gt;&lt;pages&gt;29-37&lt;/pages&gt;&lt;volume&gt;26&lt;/volume&gt;&lt;number&gt;1&lt;/number&gt;&lt;dates&gt;&lt;year&gt;2006&lt;/year&gt;&lt;pub-dates&gt;&lt;date&gt;2006/03/01&lt;/date&gt;&lt;/pub-dates&gt;&lt;/dates&gt;&lt;publisher&gt;Taylor &amp;amp; Francis&lt;/publisher&gt;&lt;isbn&gt;0272-4936&lt;/isbn&gt;&lt;urls&gt;&lt;related-urls&gt;&lt;url&gt;http://dx.doi.org/10.1179/146532806X90583&lt;/url&gt;&lt;/related-urls&gt;&lt;/urls&gt;&lt;electronic-resource-num&gt;10.1179/146532806X90583&lt;/electronic-resource-num&gt;&lt;/record&gt;&lt;/Cite&gt;&lt;/EndNote&gt;</w:instrText>
      </w:r>
      <w:r w:rsidR="00CE45AA">
        <w:rPr>
          <w:rFonts w:ascii="Calibri" w:hAnsi="Calibri"/>
          <w:color w:val="000000"/>
        </w:rPr>
        <w:fldChar w:fldCharType="separate"/>
      </w:r>
      <w:r w:rsidR="00CE45AA" w:rsidRPr="00CE45AA">
        <w:rPr>
          <w:rFonts w:ascii="Calibri" w:hAnsi="Calibri"/>
          <w:noProof/>
          <w:color w:val="000000"/>
          <w:vertAlign w:val="superscript"/>
        </w:rPr>
        <w:t>55</w:t>
      </w:r>
      <w:r w:rsidR="00CE45AA">
        <w:rPr>
          <w:rFonts w:ascii="Calibri" w:hAnsi="Calibri"/>
          <w:color w:val="000000"/>
        </w:rPr>
        <w:fldChar w:fldCharType="end"/>
      </w:r>
      <w:r>
        <w:rPr>
          <w:rFonts w:ascii="Calibri" w:hAnsi="Calibri"/>
          <w:color w:val="000000"/>
        </w:rPr>
        <w:t xml:space="preserve"> Presenting features also vary based on health</w:t>
      </w:r>
      <w:r w:rsidR="0058366E">
        <w:rPr>
          <w:rFonts w:ascii="Calibri" w:hAnsi="Calibri"/>
          <w:color w:val="000000"/>
        </w:rPr>
        <w:t>-</w:t>
      </w:r>
      <w:r>
        <w:rPr>
          <w:rFonts w:ascii="Calibri" w:hAnsi="Calibri"/>
          <w:color w:val="000000"/>
        </w:rPr>
        <w:t xml:space="preserve">seeking behaviour. In Malawi, children with meningitis who </w:t>
      </w:r>
      <w:r w:rsidR="0058366E">
        <w:rPr>
          <w:rFonts w:ascii="Calibri" w:hAnsi="Calibri"/>
          <w:color w:val="000000"/>
        </w:rPr>
        <w:t>had</w:t>
      </w:r>
      <w:r>
        <w:rPr>
          <w:rFonts w:ascii="Calibri" w:hAnsi="Calibri"/>
          <w:color w:val="000000"/>
        </w:rPr>
        <w:t xml:space="preserve"> headaches, which is not regarded as a sign of severe illness, were often not brought to medical attention.</w:t>
      </w:r>
      <w:r w:rsidR="00CE45AA">
        <w:rPr>
          <w:rFonts w:ascii="Calibri" w:hAnsi="Calibri"/>
          <w:color w:val="000000"/>
        </w:rPr>
        <w:fldChar w:fldCharType="begin"/>
      </w:r>
      <w:r w:rsidR="00CE45AA">
        <w:rPr>
          <w:rFonts w:ascii="Calibri" w:hAnsi="Calibri"/>
          <w:color w:val="000000"/>
        </w:rPr>
        <w:instrText xml:space="preserve"> ADDIN EN.CITE &lt;EndNote&gt;&lt;Cite&gt;&lt;Author&gt;Desmond&lt;/Author&gt;&lt;Year&gt;2013&lt;/Year&gt;&lt;RecNum&gt;1672&lt;/RecNum&gt;&lt;DisplayText&gt;&lt;style face="superscript"&gt;56&lt;/style&gt;&lt;/DisplayText&gt;&lt;record&gt;&lt;rec-number&gt;1672&lt;/rec-number&gt;&lt;foreign-keys&gt;&lt;key app="EN" db-id="v2x0z9r95estepe955kvfxfdvtd2xzz092sd" timestamp="1472825702"&gt;1672&lt;/key&gt;&lt;/foreign-keys&gt;&lt;ref-type name="Journal Article"&gt;17&lt;/ref-type&gt;&lt;contributors&gt;&lt;authors&gt;&lt;author&gt;Desmond, Nicola A.&lt;/author&gt;&lt;author&gt;Nyirenda, Deborah&lt;/author&gt;&lt;author&gt;Dube, Queen&lt;/author&gt;&lt;author&gt;Mallewa, MacPherson&lt;/author&gt;&lt;author&gt;Molyneux, Elizabeth&lt;/author&gt;&lt;author&gt;Lalloo, David G.&lt;/author&gt;&lt;author&gt;Heyderman, Robert S.&lt;/author&gt;&lt;/authors&gt;&lt;/contributors&gt;&lt;titles&gt;&lt;title&gt;Recognising and Treatment Seeking for Acute Bacterial Meningitis in Adults and Children in Resource-Poor Settings: A Qualitative Study&lt;/title&gt;&lt;secondary-title&gt;PLoS ONE&lt;/secondary-title&gt;&lt;/titles&gt;&lt;periodical&gt;&lt;full-title&gt;PLoS ONE&lt;/full-title&gt;&lt;/periodical&gt;&lt;pages&gt;e68163&lt;/pages&gt;&lt;volume&gt;8&lt;/volume&gt;&lt;number&gt;7&lt;/number&gt;&lt;dates&gt;&lt;year&gt;2013&lt;/year&gt;&lt;/dates&gt;&lt;publisher&gt;Public Library of Science&lt;/publisher&gt;&lt;urls&gt;&lt;related-urls&gt;&lt;url&gt;http://dx.doi.org/10.1371%2Fjournal.pone.0068163&lt;/url&gt;&lt;/related-urls&gt;&lt;/urls&gt;&lt;electronic-resource-num&gt;10.1371/journal.pone.0068163&lt;/electronic-resource-num&gt;&lt;/record&gt;&lt;/Cite&gt;&lt;/EndNote&gt;</w:instrText>
      </w:r>
      <w:r w:rsidR="00CE45AA">
        <w:rPr>
          <w:rFonts w:ascii="Calibri" w:hAnsi="Calibri"/>
          <w:color w:val="000000"/>
        </w:rPr>
        <w:fldChar w:fldCharType="separate"/>
      </w:r>
      <w:r w:rsidR="00CE45AA" w:rsidRPr="00CE45AA">
        <w:rPr>
          <w:rFonts w:ascii="Calibri" w:hAnsi="Calibri"/>
          <w:noProof/>
          <w:color w:val="000000"/>
          <w:vertAlign w:val="superscript"/>
        </w:rPr>
        <w:t>56</w:t>
      </w:r>
      <w:r w:rsidR="00CE45AA">
        <w:rPr>
          <w:rFonts w:ascii="Calibri" w:hAnsi="Calibri"/>
          <w:color w:val="000000"/>
        </w:rPr>
        <w:fldChar w:fldCharType="end"/>
      </w:r>
    </w:p>
    <w:p w14:paraId="6C634A9B" w14:textId="77777777" w:rsidR="00524E90" w:rsidRDefault="00524E90" w:rsidP="00B82C92">
      <w:pPr>
        <w:pStyle w:val="Heading2"/>
        <w:spacing w:line="480" w:lineRule="auto"/>
        <w:jc w:val="both"/>
      </w:pPr>
      <w:r>
        <w:t>Diagnosis</w:t>
      </w:r>
    </w:p>
    <w:p w14:paraId="38320AFA" w14:textId="78D7C128" w:rsidR="00524E90" w:rsidRDefault="00524E90" w:rsidP="00B82C92">
      <w:pPr>
        <w:spacing w:line="480" w:lineRule="auto"/>
        <w:jc w:val="both"/>
      </w:pPr>
      <w:r>
        <w:t>Distinguishing viral meningitis from other causes of meningitis, in particular bacterial, on clinical grounds alone is difficult</w:t>
      </w:r>
      <w:r w:rsidR="0046346D">
        <w:t>.</w:t>
      </w:r>
      <w:r w:rsidR="00CE45AA">
        <w:fldChar w:fldCharType="begin"/>
      </w:r>
      <w:r w:rsidR="00CE45AA">
        <w:instrText xml:space="preserve"> ADDIN EN.CITE &lt;EndNote&gt;&lt;Cite&gt;&lt;Author&gt;Chadwick&lt;/Author&gt;&lt;Year&gt;2002&lt;/Year&gt;&lt;RecNum&gt;133&lt;/RecNum&gt;&lt;DisplayText&gt;&lt;style face="superscript"&gt;57&lt;/style&gt;&lt;/DisplayText&gt;&lt;record&gt;&lt;rec-number&gt;133&lt;/rec-number&gt;&lt;foreign-keys&gt;&lt;key app="EN" db-id="v2x0z9r95estepe955kvfxfdvtd2xzz092sd" timestamp="1402317315"&gt;133&lt;/key&gt;&lt;/foreign-keys&gt;&lt;ref-type name="Journal Article"&gt;17&lt;/ref-type&gt;&lt;contributors&gt;&lt;authors&gt;&lt;author&gt;Chadwick, D&lt;/author&gt;&lt;author&gt;Lever, AML.&lt;/author&gt;&lt;/authors&gt;&lt;/contributors&gt;&lt;titles&gt;&lt;title&gt;The impact of new diagnostic methodologies in the management of meningitis in adults at a teaching hospital&lt;/title&gt;&lt;secondary-title&gt;QJM&lt;/secondary-title&gt;&lt;/titles&gt;&lt;periodical&gt;&lt;full-title&gt;QJM&lt;/full-title&gt;&lt;/periodical&gt;&lt;pages&gt;663-670&lt;/pages&gt;&lt;volume&gt;95&lt;/volume&gt;&lt;dates&gt;&lt;year&gt;2002&lt;/year&gt;&lt;/dates&gt;&lt;urls&gt;&lt;/urls&gt;&lt;/record&gt;&lt;/Cite&gt;&lt;/EndNote&gt;</w:instrText>
      </w:r>
      <w:r w:rsidR="00CE45AA">
        <w:fldChar w:fldCharType="separate"/>
      </w:r>
      <w:r w:rsidR="00CE45AA" w:rsidRPr="00CE45AA">
        <w:rPr>
          <w:noProof/>
          <w:vertAlign w:val="superscript"/>
        </w:rPr>
        <w:t>57</w:t>
      </w:r>
      <w:r w:rsidR="00CE45AA">
        <w:fldChar w:fldCharType="end"/>
      </w:r>
      <w:r>
        <w:t xml:space="preserve"> A lumbar puncture (LP) is essential, not only to confirm meningitis as the cause for the patient’s symptoms</w:t>
      </w:r>
      <w:r w:rsidR="0046346D">
        <w:t>,</w:t>
      </w:r>
      <w:r>
        <w:t xml:space="preserve"> but also to identify the causative organism. </w:t>
      </w:r>
      <w:r w:rsidR="00B34A11">
        <w:t xml:space="preserve"> E</w:t>
      </w:r>
      <w:r>
        <w:t>xamination</w:t>
      </w:r>
      <w:r w:rsidR="00B34A11">
        <w:t xml:space="preserve"> of the CSF</w:t>
      </w:r>
      <w:r>
        <w:t xml:space="preserve"> usually shows a mildly elevated opening pressure; a raised total white cell count with ly</w:t>
      </w:r>
      <w:r w:rsidR="00B34A11">
        <w:t>mphocyte predominance (</w:t>
      </w:r>
      <w:r>
        <w:t>neutrophils may predominate early on</w:t>
      </w:r>
      <w:r w:rsidR="00B34A11">
        <w:t>, especially in enteroviral disease</w:t>
      </w:r>
      <w:r>
        <w:t xml:space="preserve">); a moderately raised protein and a </w:t>
      </w:r>
      <w:r w:rsidR="00C2151F">
        <w:t xml:space="preserve">mildly reduced </w:t>
      </w:r>
      <w:r>
        <w:t>CSF:serum glucose ratio</w:t>
      </w:r>
      <w:r w:rsidR="00DF0F9A">
        <w:t xml:space="preserve"> though </w:t>
      </w:r>
      <w:r w:rsidR="00C2151F">
        <w:t>normally</w:t>
      </w:r>
      <w:r w:rsidR="00DF0F9A">
        <w:t xml:space="preserve"> still</w:t>
      </w:r>
      <w:r w:rsidR="0046346D">
        <w:t xml:space="preserve"> above </w:t>
      </w:r>
      <w:r w:rsidR="00831147">
        <w:t>40%.</w:t>
      </w:r>
    </w:p>
    <w:p w14:paraId="72DBFD99" w14:textId="77777777" w:rsidR="00524E90" w:rsidRDefault="00524E90" w:rsidP="00B82C92">
      <w:pPr>
        <w:pStyle w:val="Heading3"/>
        <w:spacing w:line="480" w:lineRule="auto"/>
        <w:jc w:val="both"/>
      </w:pPr>
      <w:r>
        <w:t>Molecular Methods</w:t>
      </w:r>
    </w:p>
    <w:p w14:paraId="7C9CBC2E" w14:textId="52656131" w:rsidR="00524E90" w:rsidRDefault="00817685" w:rsidP="00B82C92">
      <w:pPr>
        <w:spacing w:line="480" w:lineRule="auto"/>
        <w:jc w:val="both"/>
      </w:pPr>
      <w:r>
        <w:t xml:space="preserve">The </w:t>
      </w:r>
      <w:r w:rsidR="0058366E">
        <w:t>chances</w:t>
      </w:r>
      <w:r>
        <w:t xml:space="preserve"> of obtaining a</w:t>
      </w:r>
      <w:r w:rsidR="00524E90">
        <w:t xml:space="preserve"> specific ae</w:t>
      </w:r>
      <w:r>
        <w:t>tiological diagnosis in</w:t>
      </w:r>
      <w:r w:rsidR="00524E90">
        <w:t xml:space="preserve"> viral meningitis </w:t>
      </w:r>
      <w:r w:rsidR="0058366E">
        <w:t xml:space="preserve">have </w:t>
      </w:r>
      <w:r w:rsidR="00524E90">
        <w:t>increased since the advent of the polymerase chain reaction (PCR)</w:t>
      </w:r>
      <w:r w:rsidR="00CE45AA">
        <w:fldChar w:fldCharType="begin">
          <w:fldData xml:space="preserve">PEVuZE5vdGU+PENpdGU+PEF1dGhvcj5Lb3NraW5pZW1pIE08L0F1dGhvcj48WWVhcj4yMDAxPC9Z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</w:fldData>
        </w:fldChar>
      </w:r>
      <w:r w:rsidR="00CE45AA">
        <w:instrText xml:space="preserve"> ADDIN EN.CITE </w:instrText>
      </w:r>
      <w:r w:rsidR="00CE45AA">
        <w:fldChar w:fldCharType="begin">
          <w:fldData xml:space="preserve">PEVuZE5vdGU+PENpdGU+PEF1dGhvcj5Lb3NraW5pZW1pIE08L0F1dGhvcj48WWVhcj4yMDAxPC9Z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</w:fldData>
        </w:fldChar>
      </w:r>
      <w:r w:rsidR="00CE45AA">
        <w:instrText xml:space="preserve"> ADDIN EN.CITE.DATA </w:instrText>
      </w:r>
      <w:r w:rsidR="00CE45AA">
        <w:fldChar w:fldCharType="end"/>
      </w:r>
      <w:r w:rsidR="00CE45AA">
        <w:fldChar w:fldCharType="separate"/>
      </w:r>
      <w:r w:rsidR="00CE45AA" w:rsidRPr="00CE45AA">
        <w:rPr>
          <w:noProof/>
          <w:vertAlign w:val="superscript"/>
        </w:rPr>
        <w:t>5,10</w:t>
      </w:r>
      <w:r w:rsidR="00CE45AA">
        <w:fldChar w:fldCharType="end"/>
      </w:r>
      <w:r>
        <w:t xml:space="preserve"> and this</w:t>
      </w:r>
      <w:r w:rsidR="00524E90">
        <w:t xml:space="preserve"> is now the gold standard for diagnosis. Nucleic acid detection is more sensitive and quicker than traditional viral culture methods.</w:t>
      </w:r>
      <w:r w:rsidR="00117119" w:rsidRPr="00117119">
        <w:t xml:space="preserve"> </w:t>
      </w:r>
      <w:r w:rsidR="00CE45AA">
        <w:fldChar w:fldCharType="begin"/>
      </w:r>
      <w:r w:rsidR="00CE45AA">
        <w:instrText xml:space="preserve"> ADDIN EN.CITE &lt;EndNote&gt;&lt;Cite&gt;&lt;Author&gt;Aurelius E&lt;/Author&gt;&lt;Year&gt;1991&lt;/Year&gt;&lt;RecNum&gt;449&lt;/RecNum&gt;&lt;DisplayText&gt;&lt;style face="superscript"&gt;58,59&lt;/style&gt;&lt;/DisplayText&gt;&lt;record&gt;&lt;rec-number&gt;449&lt;/rec-number&gt;&lt;foreign-keys&gt;&lt;key app="EN" db-id="v2x0z9r95estepe955kvfxfdvtd2xzz092sd" timestamp="1402317327"&gt;449&lt;/key&gt;&lt;/foreign-keys&gt;&lt;ref-type name="Journal Article"&gt;17&lt;/ref-type&gt;&lt;contributors&gt;&lt;authors&gt;&lt;author&gt;Aurelius E,&lt;/author&gt;&lt;author&gt;Johansson B,&lt;/author&gt;&lt;author&gt;Skoldenberg B,&lt;/author&gt;&lt;author&gt;Staland A,&lt;/author&gt;&lt;author&gt;Forsgren M,&lt;/author&gt;&lt;/authors&gt;&lt;/contributors&gt;&lt;titles&gt;&lt;title&gt;Rapid diagnosis of herpes simplex encephalitis by nested polymerase chain reaction assay of cerebrospinal spinal fluid&lt;/title&gt;&lt;secondary-title&gt;Lancet&lt;/secondary-title&gt;&lt;/titles&gt;&lt;periodical&gt;&lt;full-title&gt;Lancet&lt;/full-title&gt;&lt;/periodical&gt;&lt;pages&gt;189-192&lt;/pages&gt;&lt;volume&gt;337&lt;/volume&gt;&lt;number&gt;8735&lt;/number&gt;&lt;dates&gt;&lt;year&gt;1991&lt;/year&gt;&lt;/dates&gt;&lt;urls&gt;&lt;/urls&gt;&lt;/record&gt;&lt;/Cite&gt;&lt;Cite&gt;&lt;Author&gt;Carrol E&lt;/Author&gt;&lt;Year&gt;2006&lt;/Year&gt;&lt;RecNum&gt;461&lt;/RecNum&gt;&lt;record&gt;&lt;rec-number&gt;461&lt;/rec-number&gt;&lt;foreign-keys&gt;&lt;key app="EN" db-id="v2x0z9r95estepe955kvfxfdvtd2xzz092sd" timestamp="1402317327"&gt;461&lt;/key&gt;&lt;/foreign-keys&gt;&lt;ref-type name="Journal Article"&gt;17&lt;/ref-type&gt;&lt;contributors&gt;&lt;authors&gt;&lt;author&gt;Carrol E,&lt;/author&gt;&lt;author&gt;Beadsworth M,&lt;/author&gt;&lt;author&gt;Jenkins N,&lt;/author&gt;&lt;author&gt;Ratcliffe L,&lt;/author&gt;&lt;author&gt;Ashton I,&lt;/author&gt;&lt;author&gt;Crowley B,&lt;/author&gt;&lt;author&gt;Nye FJ,&lt;/author&gt;&lt;author&gt;Beeching N,&lt;/author&gt;&lt;/authors&gt;&lt;/contributors&gt;&lt;titles&gt;&lt;title&gt;Clinical and Diagnositc findings of an echovirus meningitis outbreak in the north west of England.&lt;/title&gt;&lt;secondary-title&gt;&lt;style face="italic" font="default" size="100%"&gt;Postgrad Med J&lt;/style&gt;&lt;/secondary-title&gt;&lt;/titles&gt;&lt;periodical&gt;&lt;full-title&gt;Postgrad Med J&lt;/full-title&gt;&lt;/periodical&gt;&lt;pages&gt;60-64&lt;/pages&gt;&lt;volume&gt;82&lt;/volume&gt;&lt;dates&gt;&lt;year&gt;2006&lt;/year&gt;&lt;/dates&gt;&lt;urls&gt;&lt;/urls&gt;&lt;/record&gt;&lt;/Cite&gt;&lt;/EndNote&gt;</w:instrText>
      </w:r>
      <w:r w:rsidR="00CE45AA">
        <w:fldChar w:fldCharType="separate"/>
      </w:r>
      <w:r w:rsidR="00CE45AA" w:rsidRPr="00CE45AA">
        <w:rPr>
          <w:noProof/>
          <w:vertAlign w:val="superscript"/>
        </w:rPr>
        <w:t>58,59</w:t>
      </w:r>
      <w:r w:rsidR="00CE45AA">
        <w:fldChar w:fldCharType="end"/>
      </w:r>
      <w:r>
        <w:t xml:space="preserve"> While culture can</w:t>
      </w:r>
      <w:r w:rsidR="00524E90">
        <w:t xml:space="preserve"> take up to 3 weeks, viral PCR can be run in a few hours. The sensitivity may be reduced if the PCR is performed very early in the course of disease, </w:t>
      </w:r>
      <w:r>
        <w:t xml:space="preserve">if the clinical manifestations </w:t>
      </w:r>
      <w:r w:rsidR="00524E90">
        <w:t xml:space="preserve">occur after the </w:t>
      </w:r>
      <w:r w:rsidR="00425BC6">
        <w:t>virus has left the CSF or blood,</w:t>
      </w:r>
      <w:r w:rsidR="00524E90">
        <w:t xml:space="preserve"> or if the amo</w:t>
      </w:r>
      <w:r w:rsidR="0046346D">
        <w:t>unt of virus is very low, as</w:t>
      </w:r>
      <w:r w:rsidR="00524E90">
        <w:t xml:space="preserve"> occur</w:t>
      </w:r>
      <w:r w:rsidR="0046346D">
        <w:t>s</w:t>
      </w:r>
      <w:r w:rsidR="00524E90">
        <w:t xml:space="preserve"> in enteroviral meningitis. Stool samples </w:t>
      </w:r>
      <w:r w:rsidR="0046346D">
        <w:t>may be</w:t>
      </w:r>
      <w:r w:rsidR="00524E90">
        <w:t xml:space="preserve"> positive for up to 3 weeks in enteroviral meningitis and </w:t>
      </w:r>
      <w:r w:rsidR="00EC1DE4">
        <w:t xml:space="preserve">might be </w:t>
      </w:r>
      <w:r w:rsidR="00524E90">
        <w:t xml:space="preserve">more sensitive than CSF if symptoms have been present for </w:t>
      </w:r>
      <w:r>
        <w:t>more than</w:t>
      </w:r>
      <w:r w:rsidR="00524E90">
        <w:t xml:space="preserve"> 48 hours</w:t>
      </w:r>
      <w:r w:rsidR="0046346D">
        <w:t>.</w:t>
      </w:r>
      <w:r w:rsidR="00CE45AA">
        <w:fldChar w:fldCharType="begin"/>
      </w:r>
      <w:r w:rsidR="00046D11">
        <w:instrText xml:space="preserve"> ADDIN EN.CITE &lt;EndNote&gt;&lt;Cite&gt;&lt;Author&gt;Kupila L&lt;/Author&gt;&lt;Year&gt;2005&lt;/Year&gt;&lt;RecNum&gt;468&lt;/RecNum&gt;&lt;DisplayText&gt;&lt;style face="superscript"&gt;60&lt;/style&gt;&lt;/DisplayText&gt;&lt;record&gt;&lt;rec-number&gt;468&lt;/rec-number&gt;&lt;foreign-keys&gt;&lt;key app="EN" db-id="v2x0z9r95estepe955kvfxfdvtd2xzz092sd" timestamp="1402317328"&gt;468&lt;/key&gt;&lt;/foreign-keys&gt;&lt;ref-type name="Journal Article"&gt;17&lt;/ref-type&gt;&lt;contributors&gt;&lt;authors&gt;&lt;author&gt;Kupila L,&lt;/author&gt;&lt;author&gt;Vuorinen T,&lt;/author&gt;&lt;author&gt;Vainionpaa R,&lt;/author&gt;&lt;author&gt;Marttila R J,&lt;/author&gt;&lt;author&gt;Kotilainen P,&lt;/author&gt;&lt;/authors&gt;&lt;/contributors&gt;&lt;titles&gt;&lt;title&gt;Diagnosis of Enteroviral Meningitis by Use of Polymerase Chain Reaction of Cerebrospinal fluid, stool and serum specimens&lt;/title&gt;&lt;secondary-title&gt;Clin Infect Dis&lt;/secondary-title&gt;&lt;/titles&gt;&lt;periodical&gt;&lt;full-title&gt;Clin Infect Dis&lt;/full-title&gt;&lt;/periodical&gt;&lt;pages&gt;982-987&lt;/pages&gt;&lt;volume&gt;40&lt;/volume&gt;&lt;dates&gt;&lt;year&gt;2005&lt;/year&gt;&lt;/dates&gt;&lt;urls&gt;&lt;/urls&gt;&lt;/record&gt;&lt;/Cite&gt;&lt;/EndNote&gt;</w:instrText>
      </w:r>
      <w:r w:rsidR="00CE45AA">
        <w:fldChar w:fldCharType="separate"/>
      </w:r>
      <w:r w:rsidR="00CE45AA" w:rsidRPr="00CE45AA">
        <w:rPr>
          <w:noProof/>
          <w:vertAlign w:val="superscript"/>
        </w:rPr>
        <w:t>60</w:t>
      </w:r>
      <w:r w:rsidR="00CE45AA">
        <w:fldChar w:fldCharType="end"/>
      </w:r>
      <w:r w:rsidR="00524E90">
        <w:t xml:space="preserve"> Proving definitive causality </w:t>
      </w:r>
      <w:r w:rsidR="00166D06">
        <w:t>can</w:t>
      </w:r>
      <w:r w:rsidR="00524E90">
        <w:t xml:space="preserve"> be difficult</w:t>
      </w:r>
      <w:r w:rsidR="0046346D">
        <w:t xml:space="preserve"> in these case</w:t>
      </w:r>
      <w:r w:rsidR="00166D06">
        <w:t>s</w:t>
      </w:r>
      <w:r w:rsidR="00425BC6">
        <w:t>,</w:t>
      </w:r>
      <w:r w:rsidR="00524E90">
        <w:t xml:space="preserve"> as enterovirus </w:t>
      </w:r>
      <w:r w:rsidR="00166D06">
        <w:t>is</w:t>
      </w:r>
      <w:r w:rsidR="00524E90">
        <w:t xml:space="preserve"> </w:t>
      </w:r>
      <w:r>
        <w:t xml:space="preserve">also </w:t>
      </w:r>
      <w:r w:rsidR="00524E90">
        <w:t xml:space="preserve">excreted </w:t>
      </w:r>
      <w:r w:rsidR="00A652B1">
        <w:t>by</w:t>
      </w:r>
      <w:r w:rsidR="00524E90">
        <w:t xml:space="preserve"> healthy people. </w:t>
      </w:r>
    </w:p>
    <w:p w14:paraId="23EC3C9B" w14:textId="297F5FAC" w:rsidR="00524E90" w:rsidRDefault="00267D20" w:rsidP="00B82C92">
      <w:pPr>
        <w:spacing w:line="480" w:lineRule="auto"/>
        <w:jc w:val="both"/>
      </w:pPr>
      <w:r>
        <w:t>PCR is available for all</w:t>
      </w:r>
      <w:r w:rsidR="00817685">
        <w:t xml:space="preserve"> arboviruses but in some</w:t>
      </w:r>
      <w:r w:rsidR="007521FA">
        <w:t xml:space="preserve">, such as </w:t>
      </w:r>
      <w:r w:rsidR="001B4A1F">
        <w:t>TBE</w:t>
      </w:r>
      <w:r w:rsidR="00817685">
        <w:t xml:space="preserve"> virus</w:t>
      </w:r>
      <w:r w:rsidR="002F2CED">
        <w:t>,</w:t>
      </w:r>
      <w:r w:rsidR="007521FA">
        <w:t xml:space="preserve"> </w:t>
      </w:r>
      <w:r w:rsidR="00817685">
        <w:t>the test</w:t>
      </w:r>
      <w:r w:rsidR="00524E90">
        <w:t xml:space="preserve"> may be negative by the onset of neurological symptoms</w:t>
      </w:r>
      <w:r w:rsidR="007521FA">
        <w:t xml:space="preserve">. </w:t>
      </w:r>
      <w:r w:rsidR="00CE45AA">
        <w:fldChar w:fldCharType="begin"/>
      </w:r>
      <w:r w:rsidR="00CE45AA">
        <w:instrText xml:space="preserve"> ADDIN EN.CITE &lt;EndNote&gt;&lt;Cite&gt;&lt;Author&gt;Stockl-Puchhammer E&lt;/Author&gt;&lt;Year&gt;1995&lt;/Year&gt;&lt;RecNum&gt;458&lt;/RecNum&gt;&lt;DisplayText&gt;&lt;style face="superscript"&gt;61&lt;/style&gt;&lt;/DisplayText&gt;&lt;record&gt;&lt;rec-number&gt;458&lt;/rec-number&gt;&lt;foreign-keys&gt;&lt;key app="EN" db-id="v2x0z9r95estepe955kvfxfdvtd2xzz092sd" timestamp="1402317327"&gt;458&lt;/key&gt;&lt;/foreign-keys&gt;&lt;ref-type name="Journal Article"&gt;17&lt;/ref-type&gt;&lt;contributors&gt;&lt;authors&gt;&lt;author&gt;Stockl-Puchhammer E,&lt;/author&gt;&lt;author&gt;Kunz C,&lt;/author&gt;&lt;author&gt;Mandl CW,&lt;/author&gt;&lt;author&gt;Heinz FX,&lt;/author&gt;&lt;/authors&gt;&lt;/contributors&gt;&lt;titles&gt;&lt;title&gt;Identification of tick-borne encephalitis virus ribonucleic acid in tick suspensions and in clinical specimens by a reverse transcription-nested polymerase chain reaction assay&lt;/title&gt;&lt;secondary-title&gt;&lt;style face="italic" font="default" size="100%"&gt;Clin Diagn Virol&lt;/style&gt;&lt;/secondary-title&gt;&lt;/titles&gt;&lt;periodical&gt;&lt;full-title&gt;Clin Diagn Virol&lt;/full-title&gt;&lt;/periodical&gt;&lt;pages&gt;321-326&lt;/pages&gt;&lt;volume&gt;4&lt;/volume&gt;&lt;number&gt;4&lt;/number&gt;&lt;dates&gt;&lt;year&gt;1995&lt;/year&gt;&lt;/dates&gt;&lt;urls&gt;&lt;/urls&gt;&lt;/record&gt;&lt;/Cite&gt;&lt;/EndNote&gt;</w:instrText>
      </w:r>
      <w:r w:rsidR="00CE45AA">
        <w:fldChar w:fldCharType="separate"/>
      </w:r>
      <w:r w:rsidR="00CE45AA" w:rsidRPr="00CE45AA">
        <w:rPr>
          <w:noProof/>
          <w:vertAlign w:val="superscript"/>
        </w:rPr>
        <w:t>61</w:t>
      </w:r>
      <w:r w:rsidR="00CE45AA">
        <w:fldChar w:fldCharType="end"/>
      </w:r>
      <w:r w:rsidR="00425BC6" w:rsidRPr="00425BC6">
        <w:t xml:space="preserve"> </w:t>
      </w:r>
      <w:r>
        <w:t xml:space="preserve">TBE is a biphasic illness and although </w:t>
      </w:r>
      <w:r w:rsidR="00425BC6">
        <w:t>TBE</w:t>
      </w:r>
      <w:r w:rsidR="001B4A1F">
        <w:t xml:space="preserve"> viral</w:t>
      </w:r>
      <w:r w:rsidR="00425BC6">
        <w:t xml:space="preserve"> RNA is detectable in blood </w:t>
      </w:r>
      <w:r>
        <w:t>during</w:t>
      </w:r>
      <w:r w:rsidR="00425BC6">
        <w:t xml:space="preserve"> the </w:t>
      </w:r>
      <w:r>
        <w:t>initial</w:t>
      </w:r>
      <w:r w:rsidR="00425BC6">
        <w:t xml:space="preserve"> phase</w:t>
      </w:r>
      <w:r w:rsidR="0058366E">
        <w:t>,</w:t>
      </w:r>
      <w:r w:rsidR="00425BC6">
        <w:t xml:space="preserve"> by the time the neurological features appear</w:t>
      </w:r>
      <w:r w:rsidR="00817685">
        <w:t xml:space="preserve"> it has usually disappeared; antibody detection is more useful at this stage</w:t>
      </w:r>
      <w:r w:rsidR="00425BC6">
        <w:t xml:space="preserve">. </w:t>
      </w:r>
      <w:r>
        <w:t xml:space="preserve"> Diagnosis of </w:t>
      </w:r>
      <w:r w:rsidR="002F2CED">
        <w:t>T</w:t>
      </w:r>
      <w:r w:rsidR="00524E90">
        <w:t xml:space="preserve">oscana virus meningitis can be made by ELISA, immunofluorescence and/or neutralisation tests although </w:t>
      </w:r>
      <w:r w:rsidR="00817685">
        <w:t xml:space="preserve">PCR is </w:t>
      </w:r>
      <w:r>
        <w:t>increasingly used</w:t>
      </w:r>
      <w:r w:rsidR="0033485A">
        <w:t>.</w:t>
      </w:r>
      <w:r w:rsidR="00CE45AA">
        <w:fldChar w:fldCharType="begin"/>
      </w:r>
      <w:r w:rsidR="00CE45AA">
        <w:instrText xml:space="preserve"> ADDIN EN.CITE &lt;EndNote&gt;&lt;Cite&gt;&lt;Author&gt;Brisbarre&lt;/Author&gt;&lt;Year&gt;2015&lt;/Year&gt;&lt;RecNum&gt;1662&lt;/RecNum&gt;&lt;DisplayText&gt;&lt;style face="superscript"&gt;62&lt;/style&gt;&lt;/DisplayText&gt;&lt;record&gt;&lt;rec-number&gt;1662&lt;/rec-number&gt;&lt;foreign-keys&gt;&lt;key app="EN" db-id="v2x0z9r95estepe955kvfxfdvtd2xzz092sd" timestamp="1469546975"&gt;1662&lt;/key&gt;&lt;/foreign-keys&gt;&lt;ref-type name="Journal Article"&gt;17&lt;/ref-type&gt;&lt;contributors&gt;&lt;authors&gt;&lt;author&gt;Brisbarre, Nad&lt;/author&gt;&lt;author&gt;egrave,&lt;/author&gt;&lt;author&gt;ge,&lt;/author&gt;&lt;author&gt;Plumet, S.&lt;/author&gt;&lt;author&gt;eacute,&lt;/author&gt;&lt;author&gt;bastien,&lt;/author&gt;&lt;author&gt;Cotteaux-Lautard, Christelle&lt;/author&gt;&lt;author&gt;Emonet, S.&lt;/author&gt;&lt;author&gt;eacute,&lt;/author&gt;&lt;author&gt;bastien, F.&lt;/author&gt;&lt;author&gt;Pages, Fr&lt;/author&gt;&lt;author&gt;eacute,&lt;/author&gt;&lt;author&gt;eacute,&lt;/author&gt;&lt;author&gt;ric,&lt;/author&gt;&lt;author&gt;Leparc-Goffart, Isabelle&lt;/author&gt;&lt;author&gt;Brisbarre, Nad&lt;/author&gt;&lt;author&gt;egrave,&lt;/author&gt;&lt;author&gt;ge,&lt;/author&gt;&lt;author&gt;Plumet, S.&lt;/author&gt;&lt;author&gt;eacute,&lt;/author&gt;&lt;author&gt;bastien,&lt;/author&gt;&lt;author&gt;Cotteaux-Lautard, Christelle&lt;/author&gt;&lt;author&gt;Emonet, S.&lt;/author&gt;&lt;author&gt;eacute,&lt;/author&gt;&lt;author&gt;bastien, F.&lt;/author&gt;&lt;author&gt;Pages, Fr&lt;/author&gt;&lt;author&gt;eacute,&lt;/author&gt;&lt;author&gt;eacute,&lt;/author&gt;&lt;author&gt;ric,&lt;/author&gt;&lt;author&gt;Leparc-Goffart, Isabelle&lt;/author&gt;&lt;/authors&gt;&lt;/contributors&gt;&lt;titles&gt;&lt;title&gt;A rapid and specific real time RT-PCR assay for diagnosis of Toscana virus infection&lt;/title&gt;&lt;secondary-title&gt;Journal of clinical virology&lt;/secondary-title&gt;&lt;/titles&gt;&lt;periodical&gt;&lt;full-title&gt;Journal of Clinical Virology&lt;/full-title&gt;&lt;/periodical&gt;&lt;pages&gt;107-111&lt;/pages&gt;&lt;volume&gt;66&lt;/volume&gt;&lt;number&gt;1&lt;/number&gt;&lt;dates&gt;&lt;year&gt;2015&lt;/year&gt;&lt;pub-dates&gt;&lt;date&gt;01/01&lt;/date&gt;&lt;/pub-dates&gt;&lt;/dates&gt;&lt;publisher&gt;Elsevier Science Limited&lt;/publisher&gt;&lt;isbn&gt;13866532&lt;/isbn&gt;&lt;urls&gt;&lt;/urls&gt;&lt;/record&gt;&lt;/Cite&gt;&lt;/EndNote&gt;</w:instrText>
      </w:r>
      <w:r w:rsidR="00CE45AA">
        <w:fldChar w:fldCharType="separate"/>
      </w:r>
      <w:r w:rsidR="00CE45AA" w:rsidRPr="00CE45AA">
        <w:rPr>
          <w:noProof/>
          <w:vertAlign w:val="superscript"/>
        </w:rPr>
        <w:t>62</w:t>
      </w:r>
      <w:r w:rsidR="00CE45AA">
        <w:fldChar w:fldCharType="end"/>
      </w:r>
      <w:r w:rsidR="00166D06">
        <w:t xml:space="preserve"> </w:t>
      </w:r>
      <w:r>
        <w:t>West Nile virus</w:t>
      </w:r>
      <w:r w:rsidR="00166D06">
        <w:t>es</w:t>
      </w:r>
      <w:r w:rsidR="00524E90">
        <w:t xml:space="preserve"> can be diagnosed by detecting IgM antibodies but correlation must be made with clinical and epidemiological features as there is cross reactivity with other flaviviruses </w:t>
      </w:r>
      <w:r w:rsidR="00166D06">
        <w:t>as well as previous</w:t>
      </w:r>
      <w:r w:rsidR="00524E90">
        <w:t xml:space="preserve"> vaccination against </w:t>
      </w:r>
      <w:r w:rsidR="00166D06">
        <w:t>Japanese Encephalitis of TBE</w:t>
      </w:r>
      <w:r w:rsidR="00524E90">
        <w:t xml:space="preserve">. </w:t>
      </w:r>
    </w:p>
    <w:p w14:paraId="38DDBE95" w14:textId="77777777" w:rsidR="00524E90" w:rsidRDefault="00524E90" w:rsidP="00B82C92">
      <w:pPr>
        <w:pStyle w:val="Heading3"/>
        <w:spacing w:line="480" w:lineRule="auto"/>
        <w:jc w:val="both"/>
      </w:pPr>
      <w:r>
        <w:t>New Diagnostic Strategies</w:t>
      </w:r>
    </w:p>
    <w:p w14:paraId="2DE51D6A" w14:textId="22678FCB" w:rsidR="00524E90" w:rsidRDefault="00524E90" w:rsidP="00B82C92">
      <w:pPr>
        <w:spacing w:line="480" w:lineRule="auto"/>
        <w:jc w:val="both"/>
      </w:pPr>
      <w:r>
        <w:t>Despite imp</w:t>
      </w:r>
      <w:r w:rsidR="00232E3C">
        <w:t>rovements in diagnostic tests</w:t>
      </w:r>
      <w:r>
        <w:t xml:space="preserve"> </w:t>
      </w:r>
      <w:r w:rsidR="00166D06">
        <w:t>many</w:t>
      </w:r>
      <w:r>
        <w:t xml:space="preserve"> patien</w:t>
      </w:r>
      <w:r w:rsidR="00425BC6">
        <w:t>ts</w:t>
      </w:r>
      <w:r w:rsidR="00232E3C">
        <w:t xml:space="preserve"> (34-74%)</w:t>
      </w:r>
      <w:r w:rsidR="00425BC6">
        <w:t xml:space="preserve"> with meningitis</w:t>
      </w:r>
      <w:r>
        <w:t xml:space="preserve"> never have an aetiological </w:t>
      </w:r>
      <w:r w:rsidR="00166D06">
        <w:t>diagnosis</w:t>
      </w:r>
      <w:r w:rsidR="00232E3C">
        <w:t xml:space="preserve"> made</w:t>
      </w:r>
      <w:r w:rsidR="00CE45AA">
        <w:fldChar w:fldCharType="begin">
          <w:fldData xml:space="preserve">PEVuZE5vdGU+PENpdGU+PEF1dGhvcj5LdXBpbGEgTDwvQXV0aG9yPjxZZWFyPjIwMDY8L1llYXI+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</w:fldData>
        </w:fldChar>
      </w:r>
      <w:r w:rsidR="00046D11">
        <w:instrText xml:space="preserve"> ADDIN EN.CITE </w:instrText>
      </w:r>
      <w:r w:rsidR="00046D11">
        <w:fldChar w:fldCharType="begin">
          <w:fldData xml:space="preserve">PEVuZE5vdGU+PENpdGU+PEF1dGhvcj5LdXBpbGEgTDwvQXV0aG9yPjxZZWFyPjIwMDY8L1llYXI+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</w:fldData>
        </w:fldChar>
      </w:r>
      <w:r w:rsidR="00046D11">
        <w:instrText xml:space="preserve"> ADDIN EN.CITE.DATA </w:instrText>
      </w:r>
      <w:r w:rsidR="00046D11">
        <w:fldChar w:fldCharType="end"/>
      </w:r>
      <w:r w:rsidR="00CE45AA">
        <w:fldChar w:fldCharType="separate"/>
      </w:r>
      <w:r w:rsidR="00CE45AA" w:rsidRPr="00CE45AA">
        <w:rPr>
          <w:noProof/>
          <w:vertAlign w:val="superscript"/>
        </w:rPr>
        <w:t>12,36,63-65</w:t>
      </w:r>
      <w:r w:rsidR="00CE45AA">
        <w:fldChar w:fldCharType="end"/>
      </w:r>
      <w:r w:rsidR="00A319E5" w:rsidRPr="00A319E5">
        <w:t xml:space="preserve"> </w:t>
      </w:r>
      <w:r w:rsidR="00A319E5">
        <w:t>Concern has been raised within Europe at the lack of standardised surveillance and diagnostic techniques</w:t>
      </w:r>
      <w:r w:rsidR="00E32EF8">
        <w:t xml:space="preserve"> potentially</w:t>
      </w:r>
      <w:r w:rsidR="00A319E5">
        <w:t xml:space="preserve"> </w:t>
      </w:r>
      <w:r w:rsidR="00232E3C">
        <w:t>impairing our ability</w:t>
      </w:r>
      <w:r w:rsidR="00A319E5">
        <w:t xml:space="preserve"> to i</w:t>
      </w:r>
      <w:r w:rsidR="00232E3C">
        <w:t xml:space="preserve">dentify emerging infections, </w:t>
      </w:r>
      <w:r w:rsidR="00A319E5">
        <w:t>particular</w:t>
      </w:r>
      <w:r w:rsidR="00232E3C">
        <w:t>ly</w:t>
      </w:r>
      <w:r w:rsidR="00A319E5">
        <w:t xml:space="preserve"> </w:t>
      </w:r>
      <w:r w:rsidR="00297499">
        <w:t>neuroinvasive arboviruses</w:t>
      </w:r>
      <w:r w:rsidR="00A319E5">
        <w:t>, in a timely fashion</w:t>
      </w:r>
      <w:r w:rsidR="0033485A">
        <w:t>.</w:t>
      </w:r>
      <w:r w:rsidR="00CE45AA">
        <w:fldChar w:fldCharType="begin"/>
      </w:r>
      <w:r w:rsidR="00CE45AA">
        <w:instrText xml:space="preserve"> ADDIN EN.CITE &lt;EndNote&gt;&lt;Cite&gt;&lt;Author&gt;Donoso Mantke O&lt;/Author&gt;&lt;Year&gt;2008&lt;/Year&gt;&lt;RecNum&gt;475&lt;/RecNum&gt;&lt;DisplayText&gt;&lt;style face="superscript"&gt;66&lt;/style&gt;&lt;/DisplayText&gt;&lt;record&gt;&lt;rec-number&gt;475&lt;/rec-number&gt;&lt;foreign-keys&gt;&lt;key app="EN" db-id="v2x0z9r95estepe955kvfxfdvtd2xzz092sd" timestamp="1402317328"&gt;475&lt;/key&gt;&lt;/foreign-keys&gt;&lt;ref-type name="Journal Article"&gt;17&lt;/ref-type&gt;&lt;contributors&gt;&lt;authors&gt;&lt;author&gt;Donoso Mantke O,&lt;/author&gt;&lt;author&gt;Vaheri A,&lt;/author&gt;&lt;author&gt;Ambrose H,&lt;/author&gt;&lt;author&gt;Koopmans M,&lt;/author&gt;&lt;author&gt;de Ory F,&lt;/author&gt;&lt;author&gt;Zeller H,&lt;/author&gt;&lt;author&gt;Beyrer K,&lt;/author&gt;&lt;author&gt;Windorfer A,&lt;/author&gt;&lt;author&gt;Niedrig M,&lt;/author&gt;&lt;author&gt;representing the European Network for Diagnostics of &amp;apos;Imported&amp;apos; viral diseases (ENIVD) Working Group for viral CNS Diseases&lt;/author&gt;&lt;/authors&gt;&lt;/contributors&gt;&lt;titles&gt;&lt;title&gt;Analysis of the surveillance situation for viral encephalitis and meningitis in Europe&lt;/title&gt;&lt;secondary-title&gt;Eurosurveillance&lt;/secondary-title&gt;&lt;/titles&gt;&lt;periodical&gt;&lt;full-title&gt;Eurosurveillance&lt;/full-title&gt;&lt;/periodical&gt;&lt;pages&gt;1-10&lt;/pages&gt;&lt;volume&gt;13&lt;/volume&gt;&lt;number&gt;3&lt;/number&gt;&lt;dates&gt;&lt;year&gt;2008&lt;/year&gt;&lt;/dates&gt;&lt;urls&gt;&lt;/urls&gt;&lt;/record&gt;&lt;/Cite&gt;&lt;/EndNote&gt;</w:instrText>
      </w:r>
      <w:r w:rsidR="00CE45AA">
        <w:fldChar w:fldCharType="separate"/>
      </w:r>
      <w:r w:rsidR="00CE45AA" w:rsidRPr="00CE45AA">
        <w:rPr>
          <w:noProof/>
          <w:vertAlign w:val="superscript"/>
        </w:rPr>
        <w:t>66</w:t>
      </w:r>
      <w:r w:rsidR="00CE45AA">
        <w:fldChar w:fldCharType="end"/>
      </w:r>
      <w:r w:rsidR="0066131C" w:rsidRPr="0066131C">
        <w:t xml:space="preserve"> </w:t>
      </w:r>
      <w:r w:rsidR="0066131C">
        <w:t xml:space="preserve">Knowing the true burden of disease helps target future treatments, surveillance and prevention. </w:t>
      </w:r>
      <w:r w:rsidR="00232E3C">
        <w:t>D</w:t>
      </w:r>
      <w:r w:rsidR="007C1452">
        <w:t xml:space="preserve">iagnosing </w:t>
      </w:r>
      <w:r>
        <w:t xml:space="preserve">a specific viral pathogen </w:t>
      </w:r>
      <w:r w:rsidR="007C1452">
        <w:t>can</w:t>
      </w:r>
      <w:r>
        <w:t xml:space="preserve"> reduce the length of antibiotics, the duration of hospital admission and the number of additional diagnostic tests requested</w:t>
      </w:r>
      <w:r w:rsidR="007C1452">
        <w:t>.</w:t>
      </w:r>
      <w:r w:rsidR="00CE45AA">
        <w:fldChar w:fldCharType="begin">
          <w:fldData xml:space="preserve">PEVuZE5vdGU+PENpdGU+PEF1dGhvcj5DaGFkd2ljazwvQXV0aG9yPjxZZWFyPjIwMDI8L1llYXI+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=
</w:fldData>
        </w:fldChar>
      </w:r>
      <w:r w:rsidR="00CE45AA">
        <w:instrText xml:space="preserve"> ADDIN EN.CITE </w:instrText>
      </w:r>
      <w:r w:rsidR="00CE45AA">
        <w:fldChar w:fldCharType="begin">
          <w:fldData xml:space="preserve">PEVuZE5vdGU+PENpdGU+PEF1dGhvcj5DaGFkd2ljazwvQXV0aG9yPjxZZWFyPjIwMDI8L1llYXI+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=
</w:fldData>
        </w:fldChar>
      </w:r>
      <w:r w:rsidR="00CE45AA">
        <w:instrText xml:space="preserve"> ADDIN EN.CITE.DATA </w:instrText>
      </w:r>
      <w:r w:rsidR="00CE45AA">
        <w:fldChar w:fldCharType="end"/>
      </w:r>
      <w:r w:rsidR="00CE45AA">
        <w:fldChar w:fldCharType="separate"/>
      </w:r>
      <w:r w:rsidR="00CE45AA" w:rsidRPr="00CE45AA">
        <w:rPr>
          <w:noProof/>
          <w:vertAlign w:val="superscript"/>
        </w:rPr>
        <w:t>57,67,68</w:t>
      </w:r>
      <w:r w:rsidR="00CE45AA">
        <w:fldChar w:fldCharType="end"/>
      </w:r>
      <w:r w:rsidR="007C1452">
        <w:t xml:space="preserve"> </w:t>
      </w:r>
      <w:r w:rsidR="00E32EF8">
        <w:t>Even in current practice specific v</w:t>
      </w:r>
      <w:r w:rsidR="007521FA">
        <w:t>iral PCR</w:t>
      </w:r>
      <w:r w:rsidR="002F2CED">
        <w:t xml:space="preserve"> is</w:t>
      </w:r>
      <w:r w:rsidR="007C1452">
        <w:t xml:space="preserve"> </w:t>
      </w:r>
      <w:r w:rsidR="00232E3C">
        <w:t xml:space="preserve">often </w:t>
      </w:r>
      <w:r w:rsidR="007C1452">
        <w:t xml:space="preserve">not performed, </w:t>
      </w:r>
      <w:r w:rsidR="00E32EF8">
        <w:t>despite proven</w:t>
      </w:r>
      <w:r w:rsidR="007C1452">
        <w:t xml:space="preserve"> diagnostic yield.</w:t>
      </w:r>
      <w:r w:rsidR="00CE45AA">
        <w:fldChar w:fldCharType="begin"/>
      </w:r>
      <w:r w:rsidR="00046D11">
        <w:instrText xml:space="preserve"> ADDIN EN.CITE &lt;EndNote&gt;&lt;Cite&gt;&lt;Author&gt;Nesher&lt;/Author&gt;&lt;Year&gt;2015&lt;/Year&gt;&lt;RecNum&gt;1084&lt;/RecNum&gt;&lt;DisplayText&gt;&lt;style face="superscript"&gt;69&lt;/style&gt;&lt;/DisplayText&gt;&lt;record&gt;&lt;rec-number&gt;1084&lt;/rec-number&gt;&lt;foreign-keys&gt;&lt;key app="EN" db-id="v2x0z9r95estepe955kvfxfdvtd2xzz092sd" timestamp="1441140218"&gt;1084&lt;/key&gt;&lt;/foreign-keys&gt;&lt;ref-type name="Journal Article"&gt;17&lt;/ref-type&gt;&lt;contributors&gt;&lt;authors&gt;&lt;author&gt;Nesher,l,&lt;/author&gt;&lt;author&gt;Hadi,C. M,&lt;/author&gt;&lt;author&gt;Salazar,l,&lt;/author&gt;&lt;author&gt;Wootton,S. H,&lt;/author&gt;&lt;author&gt;Garey,K. W,&lt;/author&gt;&lt;author&gt;Lasco,T,&lt;/author&gt;&lt;author&gt;Luce,A. M,&lt;/author&gt;&lt;author&gt;Hasbun,R,&lt;/author&gt;&lt;/authors&gt;&lt;/contributors&gt;&lt;titles&gt;&lt;title&gt;Epidemiology of meningitis with a negative CSF Gram stain: under-utilization of available diagnostic tests&lt;/title&gt;&lt;secondary-title&gt;Epidemiol Infect &lt;/secondary-title&gt;&lt;/titles&gt;&lt;periodical&gt;&lt;full-title&gt;Epidemiol Infect&lt;/full-title&gt;&lt;/periodical&gt;&lt;pages&gt;1-9&lt;/pages&gt;&lt;volume&gt;FirstView&lt;/volume&gt;&lt;keywords&gt;&lt;keyword&gt;Aseptic meningitis,epidemiology,Gram stain,meningitis,polymerase chain reaction,viral meningitis&lt;/keyword&gt;&lt;/keywords&gt;&lt;dates&gt;&lt;year&gt;2015&lt;/year&gt;&lt;/dates&gt;&lt;isbn&gt;1469-4409&lt;/isbn&gt;&lt;urls&gt;&lt;related-urls&gt;&lt;url&gt;http://dx.doi.org/10.1017/S0950268815000850&lt;/url&gt;&lt;/related-urls&gt;&lt;/urls&gt;&lt;electronic-resource-num&gt;doi:10.1017/S0950268815000850&lt;/electronic-resource-num&gt;&lt;access-date&gt;2015&lt;/access-date&gt;&lt;/record&gt;&lt;/Cite&gt;&lt;/EndNote&gt;</w:instrText>
      </w:r>
      <w:r w:rsidR="00CE45AA">
        <w:fldChar w:fldCharType="separate"/>
      </w:r>
      <w:r w:rsidR="00CE45AA" w:rsidRPr="00CE45AA">
        <w:rPr>
          <w:noProof/>
          <w:vertAlign w:val="superscript"/>
        </w:rPr>
        <w:t>69</w:t>
      </w:r>
      <w:r w:rsidR="00CE45AA">
        <w:fldChar w:fldCharType="end"/>
      </w:r>
      <w:r w:rsidR="007C1452">
        <w:t xml:space="preserve"> </w:t>
      </w:r>
      <w:r w:rsidR="007521FA">
        <w:t xml:space="preserve"> </w:t>
      </w:r>
      <w:r w:rsidR="007C1452">
        <w:t xml:space="preserve">A suggested </w:t>
      </w:r>
      <w:r w:rsidR="00E32EF8">
        <w:t xml:space="preserve">practical </w:t>
      </w:r>
      <w:r w:rsidR="007C1452">
        <w:t xml:space="preserve">diagnostic algorithm is </w:t>
      </w:r>
      <w:r w:rsidR="007C1452" w:rsidRPr="00FB2477">
        <w:t>given in figure 2.</w:t>
      </w:r>
      <w:r w:rsidR="007C1452">
        <w:t xml:space="preserve"> </w:t>
      </w:r>
    </w:p>
    <w:p w14:paraId="49A649B1" w14:textId="0441B0C2" w:rsidR="00524E90" w:rsidRDefault="00524E90" w:rsidP="00B82C92">
      <w:pPr>
        <w:spacing w:line="480" w:lineRule="auto"/>
        <w:jc w:val="both"/>
      </w:pPr>
      <w:r>
        <w:t>Multiplex PCR</w:t>
      </w:r>
      <w:r w:rsidR="00E32EF8">
        <w:t xml:space="preserve"> is increasingly being employed in diagnostic laboratories. It</w:t>
      </w:r>
      <w:r>
        <w:t xml:space="preserve"> </w:t>
      </w:r>
      <w:r w:rsidR="00232E3C">
        <w:t>use</w:t>
      </w:r>
      <w:r w:rsidR="00DC7EEC">
        <w:t>s conventional PCR technology but contains primers and probes for several path</w:t>
      </w:r>
      <w:r w:rsidR="00232E3C">
        <w:t xml:space="preserve">ogens </w:t>
      </w:r>
      <w:r w:rsidR="00DC7EEC">
        <w:t xml:space="preserve">so </w:t>
      </w:r>
      <w:r w:rsidR="00232E3C">
        <w:t xml:space="preserve">that </w:t>
      </w:r>
      <w:r w:rsidR="00DC7EEC">
        <w:t xml:space="preserve">many can be tested for at the same time. It </w:t>
      </w:r>
      <w:r>
        <w:t xml:space="preserve">standardises testing and reduces the need for </w:t>
      </w:r>
      <w:r w:rsidR="00A52B0F">
        <w:t>the pre</w:t>
      </w:r>
      <w:r w:rsidR="002076B4">
        <w:t>-</w:t>
      </w:r>
      <w:r>
        <w:t xml:space="preserve">selection </w:t>
      </w:r>
      <w:r w:rsidR="00297499">
        <w:t>by the clinician</w:t>
      </w:r>
      <w:r w:rsidR="00DC7EEC">
        <w:t xml:space="preserve"> and</w:t>
      </w:r>
      <w:r>
        <w:t xml:space="preserve"> improve</w:t>
      </w:r>
      <w:r w:rsidR="00232E3C">
        <w:t>s</w:t>
      </w:r>
      <w:r>
        <w:t xml:space="preserve"> pathogen detection when compared to individual PCR tests</w:t>
      </w:r>
      <w:r w:rsidR="00DC7EEC">
        <w:t>.</w:t>
      </w:r>
      <w:r w:rsidR="00CE45AA">
        <w:fldChar w:fldCharType="begin">
          <w:fldData xml:space="preserve">PEVuZE5vdGU+PENpdGU+PEF1dGhvcj5CZW5uZXR0IFM8L0F1dGhvcj48WWVhcj4yMDEyPC9ZZWFy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</w:fldData>
        </w:fldChar>
      </w:r>
      <w:r w:rsidR="00046D11">
        <w:instrText xml:space="preserve"> ADDIN EN.CITE </w:instrText>
      </w:r>
      <w:r w:rsidR="00046D11">
        <w:fldChar w:fldCharType="begin">
          <w:fldData xml:space="preserve">PEVuZE5vdGU+PENpdGU+PEF1dGhvcj5CZW5uZXR0IFM8L0F1dGhvcj48WWVhcj4yMDEyPC9ZZWFy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</w:fldData>
        </w:fldChar>
      </w:r>
      <w:r w:rsidR="00046D11">
        <w:instrText xml:space="preserve"> ADDIN EN.CITE.DATA </w:instrText>
      </w:r>
      <w:r w:rsidR="00046D11">
        <w:fldChar w:fldCharType="end"/>
      </w:r>
      <w:r w:rsidR="00CE45AA">
        <w:fldChar w:fldCharType="separate"/>
      </w:r>
      <w:r w:rsidR="00CE45AA" w:rsidRPr="00CE45AA">
        <w:rPr>
          <w:noProof/>
          <w:vertAlign w:val="superscript"/>
        </w:rPr>
        <w:t>70-72</w:t>
      </w:r>
      <w:r w:rsidR="00CE45AA">
        <w:fldChar w:fldCharType="end"/>
      </w:r>
      <w:r w:rsidR="00DC7EEC">
        <w:t xml:space="preserve">It </w:t>
      </w:r>
      <w:r>
        <w:t>has</w:t>
      </w:r>
      <w:r w:rsidR="00DC7EEC">
        <w:t xml:space="preserve"> also</w:t>
      </w:r>
      <w:r>
        <w:t xml:space="preserve"> been combined with microarray technology to increase the number of possible targets</w:t>
      </w:r>
      <w:r w:rsidR="00CE45AA">
        <w:fldChar w:fldCharType="begin">
          <w:fldData xml:space="preserve">PEVuZE5vdGU+PENpdGU+PEF1dGhvcj5Cb3ZpbmcgTUs8L0F1dGhvcj48WWVhcj4yMDA5PC9ZZWFy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</w:fldData>
        </w:fldChar>
      </w:r>
      <w:r w:rsidR="00046D11">
        <w:instrText xml:space="preserve"> ADDIN EN.CITE </w:instrText>
      </w:r>
      <w:r w:rsidR="00046D11">
        <w:fldChar w:fldCharType="begin">
          <w:fldData xml:space="preserve">PEVuZE5vdGU+PENpdGU+PEF1dGhvcj5Cb3ZpbmcgTUs8L0F1dGhvcj48WWVhcj4yMDA5PC9ZZWFy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</w:fldData>
        </w:fldChar>
      </w:r>
      <w:r w:rsidR="00046D11">
        <w:instrText xml:space="preserve"> ADDIN EN.CITE.DATA </w:instrText>
      </w:r>
      <w:r w:rsidR="00046D11">
        <w:fldChar w:fldCharType="end"/>
      </w:r>
      <w:r w:rsidR="00CE45AA">
        <w:fldChar w:fldCharType="separate"/>
      </w:r>
      <w:r w:rsidR="00CE45AA" w:rsidRPr="00CE45AA">
        <w:rPr>
          <w:noProof/>
          <w:vertAlign w:val="superscript"/>
        </w:rPr>
        <w:t>71,73,74</w:t>
      </w:r>
      <w:r w:rsidR="00CE45AA">
        <w:fldChar w:fldCharType="end"/>
      </w:r>
      <w:r>
        <w:t xml:space="preserve"> </w:t>
      </w:r>
      <w:r w:rsidR="00DC7EEC">
        <w:t>and</w:t>
      </w:r>
      <w:r>
        <w:t xml:space="preserve"> may also reduce time and costs</w:t>
      </w:r>
      <w:r w:rsidR="0033485A">
        <w:t>.</w:t>
      </w:r>
      <w:r w:rsidR="00CE45AA">
        <w:fldChar w:fldCharType="begin"/>
      </w:r>
      <w:r w:rsidR="00046D11">
        <w:instrText xml:space="preserve"> ADDIN EN.CITE &lt;EndNote&gt;&lt;Cite&gt;&lt;Author&gt;Bennett S&lt;/Author&gt;&lt;Year&gt;2012&lt;/Year&gt;&lt;RecNum&gt;476&lt;/RecNum&gt;&lt;DisplayText&gt;&lt;style face="superscript"&gt;70&lt;/style&gt;&lt;/DisplayText&gt;&lt;record&gt;&lt;rec-number&gt;476&lt;/rec-number&gt;&lt;foreign-keys&gt;&lt;key app="EN" db-id="v2x0z9r95estepe955kvfxfdvtd2xzz092sd" timestamp="1402317328"&gt;476&lt;/key&gt;&lt;/foreign-keys&gt;&lt;ref-type name="Journal Article"&gt;17&lt;/ref-type&gt;&lt;contributors&gt;&lt;authors&gt;&lt;author&gt;Bennett S,&lt;/author&gt;&lt;author&gt;Carman WF,&lt;/author&gt;&lt;author&gt;Gunson RN,&lt;/author&gt;&lt;/authors&gt;&lt;/contributors&gt;&lt;titles&gt;&lt;title&gt;&lt;style face="normal" font="default" size="100%"&gt;The development of a multiplex real-time PCR for the detection of herpes simplex virus 1 and 2, varicella zoster virus, adenovirus and &lt;/style&gt;&lt;style face="italic" font="default" size="100%"&gt;Chlamydia trachomatis &lt;/style&gt;&lt;style face="normal" font="default" size="100%"&gt;from eye swabs&lt;/style&gt;&lt;/title&gt;&lt;secondary-title&gt;J Virol Methods&lt;/secondary-title&gt;&lt;/titles&gt;&lt;periodical&gt;&lt;full-title&gt;J Virol Methods&lt;/full-title&gt;&lt;/periodical&gt;&lt;pages&gt;143-7&lt;/pages&gt;&lt;volume&gt;189&lt;/volume&gt;&lt;dates&gt;&lt;year&gt;2012&lt;/year&gt;&lt;/dates&gt;&lt;urls&gt;&lt;related-urls&gt;&lt;url&gt;http://dx.doi.org/10.1016/j.jviromet.2012.08.020&lt;/url&gt;&lt;/related-urls&gt;&lt;/urls&gt;&lt;/record&gt;&lt;/Cite&gt;&lt;/EndNote&gt;</w:instrText>
      </w:r>
      <w:r w:rsidR="00CE45AA">
        <w:fldChar w:fldCharType="separate"/>
      </w:r>
      <w:r w:rsidR="00CE45AA" w:rsidRPr="00CE45AA">
        <w:rPr>
          <w:noProof/>
          <w:vertAlign w:val="superscript"/>
        </w:rPr>
        <w:t>70</w:t>
      </w:r>
      <w:r w:rsidR="00CE45AA">
        <w:fldChar w:fldCharType="end"/>
      </w:r>
      <w:r>
        <w:t xml:space="preserve"> </w:t>
      </w:r>
    </w:p>
    <w:p w14:paraId="0B65F182" w14:textId="127F3E38" w:rsidR="00524E90" w:rsidRDefault="00524E90" w:rsidP="00B82C92">
      <w:pPr>
        <w:spacing w:line="480" w:lineRule="auto"/>
        <w:jc w:val="both"/>
      </w:pPr>
      <w:r>
        <w:t xml:space="preserve">Whilst conventional multiplex PCR addresses some of the problems associated with the diagnosis of viral meningitis and other neurological infections there is still a limit to the number of pathogens that can be detected. Newer techniques are being </w:t>
      </w:r>
      <w:r w:rsidR="00907271">
        <w:t xml:space="preserve">employed </w:t>
      </w:r>
      <w:r>
        <w:t xml:space="preserve">increasingly, both within </w:t>
      </w:r>
      <w:r w:rsidR="00907271">
        <w:t xml:space="preserve">and outside </w:t>
      </w:r>
      <w:r>
        <w:t>the research setting, which allow for the potential to improve our capabilities in pathogen detection and discovery.</w:t>
      </w:r>
    </w:p>
    <w:p w14:paraId="44FF92E4" w14:textId="4CBC49A6" w:rsidR="0081729A" w:rsidRDefault="00524E90" w:rsidP="00B82C92">
      <w:pPr>
        <w:spacing w:line="480" w:lineRule="auto"/>
        <w:jc w:val="both"/>
      </w:pPr>
      <w:r>
        <w:t>A significant advance over the last decade has been the reduction in costs and the increase in speed of high throughput sequencing</w:t>
      </w:r>
      <w:r w:rsidR="0033485A">
        <w:t>.</w:t>
      </w:r>
      <w:r w:rsidR="00CE45AA">
        <w:fldChar w:fldCharType="begin"/>
      </w:r>
      <w:r w:rsidR="00CE45AA">
        <w:instrText xml:space="preserve"> ADDIN EN.CITE &lt;EndNote&gt;&lt;Cite&gt;&lt;Author&gt;Lipkin WI&lt;/Author&gt;&lt;Year&gt;2013&lt;/Year&gt;&lt;RecNum&gt;505&lt;/RecNum&gt;&lt;DisplayText&gt;&lt;style face="superscript"&gt;75&lt;/style&gt;&lt;/DisplayText&gt;&lt;record&gt;&lt;rec-number&gt;505&lt;/rec-number&gt;&lt;foreign-keys&gt;&lt;key app="EN" db-id="v2x0z9r95estepe955kvfxfdvtd2xzz092sd" timestamp="1402317329"&gt;505&lt;/key&gt;&lt;/foreign-keys&gt;&lt;ref-type name="Journal Article"&gt;17&lt;/ref-type&gt;&lt;contributors&gt;&lt;authors&gt;&lt;author&gt;Lipkin WI,&lt;/author&gt;&lt;/authors&gt;&lt;/contributors&gt;&lt;titles&gt;&lt;title&gt;The changing face of pathogen discovery and surveillance&lt;/title&gt;&lt;secondary-title&gt;Nature Reviews Microbiology&lt;/secondary-title&gt;&lt;/titles&gt;&lt;periodical&gt;&lt;full-title&gt;Nature Reviews Microbiology&lt;/full-title&gt;&lt;/periodical&gt;&lt;edition&gt;3 Jan 2013&lt;/edition&gt;&lt;dates&gt;&lt;year&gt;2013&lt;/year&gt;&lt;/dates&gt;&lt;urls&gt;&lt;/urls&gt;&lt;electronic-resource-num&gt;10.1038/nrmicro2949&lt;/electronic-resource-num&gt;&lt;/record&gt;&lt;/Cite&gt;&lt;/EndNote&gt;</w:instrText>
      </w:r>
      <w:r w:rsidR="00CE45AA">
        <w:fldChar w:fldCharType="separate"/>
      </w:r>
      <w:r w:rsidR="00CE45AA" w:rsidRPr="00CE45AA">
        <w:rPr>
          <w:noProof/>
          <w:vertAlign w:val="superscript"/>
        </w:rPr>
        <w:t>75</w:t>
      </w:r>
      <w:r w:rsidR="00CE45AA">
        <w:fldChar w:fldCharType="end"/>
      </w:r>
      <w:r>
        <w:t xml:space="preserve"> </w:t>
      </w:r>
      <w:r w:rsidR="00E32EF8">
        <w:t>This</w:t>
      </w:r>
      <w:r w:rsidR="00232E3C">
        <w:t xml:space="preserve"> can be used to diagnose</w:t>
      </w:r>
      <w:r>
        <w:t xml:space="preserve"> </w:t>
      </w:r>
      <w:r w:rsidR="00907271">
        <w:t xml:space="preserve">unexpected </w:t>
      </w:r>
      <w:r>
        <w:t xml:space="preserve">pathogens </w:t>
      </w:r>
      <w:r w:rsidR="00907271">
        <w:t>that were not being tested for by routine</w:t>
      </w:r>
      <w:r w:rsidR="00232E3C">
        <w:t xml:space="preserve"> PCR </w:t>
      </w:r>
      <w:r w:rsidR="002F2CED">
        <w:t>such as Cache valley virus and T</w:t>
      </w:r>
      <w:r w:rsidR="0059626A">
        <w:t>oscana virus</w:t>
      </w:r>
      <w:r w:rsidR="0033485A">
        <w:t>.</w:t>
      </w:r>
      <w:r w:rsidR="00CE45AA">
        <w:fldChar w:fldCharType="begin">
          <w:fldData xml:space="preserve">PEVuZE5vdGU+PENpdGU+PEF1dGhvcj5BdmVsbG9uIEE8L0F1dGhvcj48WWVhcj4yMDA2PC9ZZWFy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</w:fldData>
        </w:fldChar>
      </w:r>
      <w:r w:rsidR="00CE45AA">
        <w:instrText xml:space="preserve"> ADDIN EN.CITE </w:instrText>
      </w:r>
      <w:r w:rsidR="00CE45AA">
        <w:fldChar w:fldCharType="begin">
          <w:fldData xml:space="preserve">PEVuZE5vdGU+PENpdGU+PEF1dGhvcj5BdmVsbG9uIEE8L0F1dGhvcj48WWVhcj4yMDA2PC9ZZWFy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</w:fldData>
        </w:fldChar>
      </w:r>
      <w:r w:rsidR="00CE45AA">
        <w:instrText xml:space="preserve"> ADDIN EN.CITE.DATA </w:instrText>
      </w:r>
      <w:r w:rsidR="00CE45AA">
        <w:fldChar w:fldCharType="end"/>
      </w:r>
      <w:r w:rsidR="00CE45AA">
        <w:fldChar w:fldCharType="separate"/>
      </w:r>
      <w:r w:rsidR="00CE45AA" w:rsidRPr="00CE45AA">
        <w:rPr>
          <w:noProof/>
          <w:vertAlign w:val="superscript"/>
        </w:rPr>
        <w:t>76-79</w:t>
      </w:r>
      <w:r w:rsidR="00CE45AA">
        <w:fldChar w:fldCharType="end"/>
      </w:r>
      <w:r>
        <w:t xml:space="preserve"> Whilst sequencing is currently largely used within research settings many are advocating its use within routine diagnostic microbiology</w:t>
      </w:r>
      <w:r w:rsidR="0033485A">
        <w:t>,</w:t>
      </w:r>
      <w:r w:rsidR="00CE45AA">
        <w:fldChar w:fldCharType="begin"/>
      </w:r>
      <w:r w:rsidR="00CE45AA">
        <w:instrText xml:space="preserve"> ADDIN EN.CITE &lt;EndNote&gt;&lt;Cite&gt;&lt;Author&gt;Torok ME&lt;/Author&gt;&lt;Year&gt;2012&lt;/Year&gt;&lt;RecNum&gt;584&lt;/RecNum&gt;&lt;DisplayText&gt;&lt;style face="superscript"&gt;80&lt;/style&gt;&lt;/DisplayText&gt;&lt;record&gt;&lt;rec-number&gt;584&lt;/rec-number&gt;&lt;foreign-keys&gt;&lt;key app="EN" db-id="v2x0z9r95estepe955kvfxfdvtd2xzz092sd" timestamp="1402317333"&gt;584&lt;/key&gt;&lt;/foreign-keys&gt;&lt;ref-type name="Journal Article"&gt;17&lt;/ref-type&gt;&lt;contributors&gt;&lt;authors&gt;&lt;author&gt;Torok ME,&lt;/author&gt;&lt;author&gt;Peacock SJ,&lt;/author&gt;&lt;/authors&gt;&lt;/contributors&gt;&lt;titles&gt;&lt;title&gt;Rapid whole-genome sequencing of bacterial pathogens in the clinical microbiology laboratory-pipe dream or reality?&lt;/title&gt;&lt;secondary-title&gt;J Antimicrob Chemother&lt;/secondary-title&gt;&lt;/titles&gt;&lt;periodical&gt;&lt;full-title&gt;J Antimicrob Chemother&lt;/full-title&gt;&lt;/periodical&gt;&lt;pages&gt;2307-2308&lt;/pages&gt;&lt;volume&gt;67&lt;/volume&gt;&lt;dates&gt;&lt;year&gt;2012&lt;/year&gt;&lt;/dates&gt;&lt;urls&gt;&lt;/urls&gt;&lt;/record&gt;&lt;/Cite&gt;&lt;/EndNote&gt;</w:instrText>
      </w:r>
      <w:r w:rsidR="00CE45AA">
        <w:fldChar w:fldCharType="separate"/>
      </w:r>
      <w:r w:rsidR="00CE45AA" w:rsidRPr="00CE45AA">
        <w:rPr>
          <w:noProof/>
          <w:vertAlign w:val="superscript"/>
        </w:rPr>
        <w:t>80</w:t>
      </w:r>
      <w:r w:rsidR="00CE45AA">
        <w:fldChar w:fldCharType="end"/>
      </w:r>
      <w:r w:rsidR="00A52B0F">
        <w:t xml:space="preserve"> particularly in an outbreak scenario. </w:t>
      </w:r>
      <w:r w:rsidR="00E32EF8">
        <w:t>Unbiased</w:t>
      </w:r>
      <w:r w:rsidR="003B6F06">
        <w:t xml:space="preserve"> sequencing</w:t>
      </w:r>
      <w:r w:rsidR="00E32EF8">
        <w:t xml:space="preserve"> also</w:t>
      </w:r>
      <w:r w:rsidR="003B6F06">
        <w:t xml:space="preserve"> </w:t>
      </w:r>
      <w:r w:rsidR="00E32EF8">
        <w:t xml:space="preserve">has the potential </w:t>
      </w:r>
      <w:r w:rsidR="003B6F06">
        <w:t xml:space="preserve">to characterise the large number of cases of meningitis where no pathogen is currently </w:t>
      </w:r>
      <w:r w:rsidR="00E32EF8">
        <w:t xml:space="preserve">identified. However </w:t>
      </w:r>
      <w:r w:rsidR="003B6F06">
        <w:t>it has not</w:t>
      </w:r>
      <w:r w:rsidR="0081729A">
        <w:t>, as yet,</w:t>
      </w:r>
      <w:r w:rsidR="003B6F06">
        <w:t xml:space="preserve"> been shown to offer any advantage over other molecular methods</w:t>
      </w:r>
      <w:r w:rsidR="00E32EF8">
        <w:t>.</w:t>
      </w:r>
      <w:r w:rsidR="00046D11">
        <w:fldChar w:fldCharType="begin"/>
      </w:r>
      <w:r w:rsidR="00046D11">
        <w:instrText xml:space="preserve"> ADDIN EN.CITE &lt;EndNote&gt;&lt;Cite&gt;&lt;Author&gt;Hsu CC&lt;/Author&gt;&lt;Year&gt;2013&lt;/Year&gt;&lt;RecNum&gt;1242&lt;/RecNum&gt;&lt;DisplayText&gt;&lt;style face="superscript"&gt;81&lt;/style&gt;&lt;/DisplayText&gt;&lt;record&gt;&lt;rec-number&gt;1242&lt;/rec-number&gt;&lt;foreign-keys&gt;&lt;key app="EN" db-id="v2x0z9r95estepe955kvfxfdvtd2xzz092sd" timestamp="1451992507"&gt;1242&lt;/key&gt;&lt;/foreign-keys&gt;&lt;ref-type name="Journal Article"&gt;17&lt;/ref-type&gt;&lt;contributors&gt;&lt;authors&gt;&lt;author&gt;Hsu CC,&lt;/author&gt;&lt;author&gt;Tokarz R,&lt;/author&gt;&lt;author&gt;Briese T,&lt;/author&gt;&lt;author&gt;Tsai HC,&lt;/author&gt;&lt;author&gt;Quan PL,&lt;/author&gt;&lt;author&gt;Lipkin WI,&lt;/author&gt;&lt;/authors&gt;&lt;/contributors&gt;&lt;titles&gt;&lt;title&gt;Use of staged molecular analysis to determine causes of unexplained central nervous system infections&lt;/title&gt;&lt;secondary-title&gt;Emerg Infect Dis&lt;/secondary-title&gt;&lt;/titles&gt;&lt;periodical&gt;&lt;full-title&gt;Emerg Infect Dis&lt;/full-title&gt;&lt;/periodical&gt;&lt;edition&gt;Sept 2013&lt;/edition&gt;&lt;dates&gt;&lt;year&gt;2013&lt;/year&gt;&lt;/dates&gt;&lt;urls&gt;&lt;related-urls&gt;&lt;url&gt; http://dx.doi.org/10.3201/eid1909.130474&lt;/url&gt;&lt;/related-urls&gt;&lt;/urls&gt;&lt;electronic-resource-num&gt;10.3201/eid1909.130474&lt;/electronic-resource-num&gt;&lt;/record&gt;&lt;/Cite&gt;&lt;/EndNote&gt;</w:instrText>
      </w:r>
      <w:r w:rsidR="00046D11">
        <w:fldChar w:fldCharType="separate"/>
      </w:r>
      <w:r w:rsidR="00046D11" w:rsidRPr="00046D11">
        <w:rPr>
          <w:noProof/>
          <w:vertAlign w:val="superscript"/>
        </w:rPr>
        <w:t>81</w:t>
      </w:r>
      <w:r w:rsidR="00046D11">
        <w:fldChar w:fldCharType="end"/>
      </w:r>
      <w:r w:rsidR="003B6F06">
        <w:t xml:space="preserve"> Reasons for not identifying a pathogen in these cases may be due to low (or no) copies of nucleic acid in the CSF. </w:t>
      </w:r>
    </w:p>
    <w:p w14:paraId="403F4A19" w14:textId="6192C59E" w:rsidR="00F31118" w:rsidRDefault="00010199" w:rsidP="00F31118">
      <w:pPr>
        <w:spacing w:line="480" w:lineRule="auto"/>
        <w:jc w:val="both"/>
      </w:pPr>
      <w:r>
        <w:t xml:space="preserve">As well as increasing the number of targets on a diagnostic platform there is also a need to increase the speed of diagnosis. </w:t>
      </w:r>
      <w:r w:rsidR="00F31118">
        <w:t xml:space="preserve">This could be achieved by moving toward </w:t>
      </w:r>
      <w:r w:rsidR="00232E3C">
        <w:t>point-of-care testing</w:t>
      </w:r>
      <w:r w:rsidR="00F31118">
        <w:t>. Tests should be molecular or antigen based and with multiple pathogen targets, preferably pan-species detecting at least bacteria and viruses</w:t>
      </w:r>
      <w:r w:rsidR="00907271">
        <w:t xml:space="preserve">, </w:t>
      </w:r>
      <w:r w:rsidR="00F31118">
        <w:t xml:space="preserve">with fungi and mycobacteria </w:t>
      </w:r>
      <w:r w:rsidR="00907271">
        <w:t>possibly also included</w:t>
      </w:r>
      <w:r w:rsidR="00F31118">
        <w:t>. There should also be a move away from batching to single use, on demand tests. Microfluidic technology combines nucleic acid extraction and amplification to streamline the diagnostic process. A recent comparative study d</w:t>
      </w:r>
      <w:r w:rsidR="00232E3C">
        <w:t>emonstrates the ability for HSV-</w:t>
      </w:r>
      <w:r w:rsidR="00F31118">
        <w:t>1 or</w:t>
      </w:r>
      <w:r w:rsidR="00232E3C">
        <w:t xml:space="preserve"> HSV-</w:t>
      </w:r>
      <w:r w:rsidR="00F31118">
        <w:t>2 to be detected within 75 minutes of taking the CSF sample using a direct PCR technology with similar diagnostic accuracy to an in-house PCR.</w:t>
      </w:r>
      <w:r w:rsidR="00CE45AA">
        <w:fldChar w:fldCharType="begin"/>
      </w:r>
      <w:r w:rsidR="00046D11">
        <w:instrText xml:space="preserve"> ADDIN EN.CITE &lt;EndNote&gt;&lt;Cite&gt;&lt;Author&gt;Kuypers J&lt;/Author&gt;&lt;Year&gt;2015&lt;/Year&gt;&lt;RecNum&gt;1332&lt;/RecNum&gt;&lt;DisplayText&gt;&lt;style face="superscript"&gt;82&lt;/style&gt;&lt;/DisplayText&gt;&lt;record&gt;&lt;rec-number&gt;1332&lt;/rec-number&gt;&lt;foreign-keys&gt;&lt;key app="EN" db-id="v2x0z9r95estepe955kvfxfdvtd2xzz092sd" timestamp="1464104304"&gt;1332&lt;/key&gt;&lt;/foreign-keys&gt;&lt;ref-type name="Journal Article"&gt;17&lt;/ref-type&gt;&lt;contributors&gt;&lt;authors&gt;&lt;author&gt;Kuypers J,&lt;/author&gt;&lt;author&gt;Boughton G,&lt;/author&gt;&lt;author&gt;Chung J,&lt;/author&gt;&lt;author&gt;Hussey L,&lt;/author&gt;&lt;author&gt;Huang ML,&lt;/author&gt;&lt;author&gt;Cook L,&lt;/author&gt;&lt;author&gt;Jerome, Keith R.&lt;/author&gt;&lt;/authors&gt;&lt;/contributors&gt;&lt;titles&gt;&lt;title&gt;Comparison of the Simplexa HSV1 and 2 Direct kit and laboratory developed real time PCR assays for herpes simplex virus detection&lt;/title&gt;&lt;secondary-title&gt;J Clin Virology&lt;/secondary-title&gt;&lt;/titles&gt;&lt;periodical&gt;&lt;full-title&gt;J Clin Virology&lt;/full-title&gt;&lt;/periodical&gt;&lt;pages&gt;103-105&lt;/pages&gt;&lt;volume&gt;62&lt;/volume&gt;&lt;dates&gt;&lt;year&gt;2015&lt;/year&gt;&lt;/dates&gt;&lt;urls&gt;&lt;/urls&gt;&lt;/record&gt;&lt;/Cite&gt;&lt;/EndNote&gt;</w:instrText>
      </w:r>
      <w:r w:rsidR="00CE45AA">
        <w:fldChar w:fldCharType="separate"/>
      </w:r>
      <w:r w:rsidR="00046D11" w:rsidRPr="00046D11">
        <w:rPr>
          <w:noProof/>
          <w:vertAlign w:val="superscript"/>
        </w:rPr>
        <w:t>82</w:t>
      </w:r>
      <w:r w:rsidR="00CE45AA">
        <w:fldChar w:fldCharType="end"/>
      </w:r>
      <w:r w:rsidR="00F31118">
        <w:t xml:space="preserve"> As well as direct testing from CSF there is also a need to be able to test for multiple pathogens or analytes at once. </w:t>
      </w:r>
      <w:r w:rsidR="00D22879">
        <w:t xml:space="preserve">Newer </w:t>
      </w:r>
      <w:r w:rsidR="003F6801">
        <w:t xml:space="preserve">cartridge based </w:t>
      </w:r>
      <w:r w:rsidR="00D22879">
        <w:t xml:space="preserve">technologies </w:t>
      </w:r>
      <w:r w:rsidR="00F31118">
        <w:t xml:space="preserve"> incorporate extraction, amplification and detection in one system</w:t>
      </w:r>
      <w:r w:rsidR="003F6801">
        <w:t xml:space="preserve"> and are able to </w:t>
      </w:r>
      <w:r w:rsidR="00F31118">
        <w:t xml:space="preserve"> detect </w:t>
      </w:r>
      <w:r w:rsidR="003F6801">
        <w:t xml:space="preserve">several </w:t>
      </w:r>
      <w:r w:rsidR="00D22879">
        <w:t xml:space="preserve">different </w:t>
      </w:r>
      <w:r w:rsidR="00F31118">
        <w:t xml:space="preserve">pathogens (bacteria, viruses and fungi) </w:t>
      </w:r>
      <w:r w:rsidR="008F2FF1">
        <w:t xml:space="preserve">as well as </w:t>
      </w:r>
      <w:r w:rsidR="00D22879">
        <w:t xml:space="preserve"> </w:t>
      </w:r>
      <w:r w:rsidR="00F31118">
        <w:t xml:space="preserve"> increase</w:t>
      </w:r>
      <w:r w:rsidR="00D22879">
        <w:t xml:space="preserve"> </w:t>
      </w:r>
      <w:r w:rsidR="00F31118">
        <w:t xml:space="preserve">pathogen detection </w:t>
      </w:r>
      <w:r w:rsidR="00D22879">
        <w:t xml:space="preserve">when </w:t>
      </w:r>
      <w:r w:rsidR="00232E3C">
        <w:t>compared with</w:t>
      </w:r>
      <w:r w:rsidR="00F31118">
        <w:t xml:space="preserve"> routine practice.</w:t>
      </w:r>
      <w:r w:rsidR="00CE45AA">
        <w:fldChar w:fldCharType="begin">
          <w:fldData xml:space="preserve">PEVuZE5vdGU+PENpdGU+PEF1dGhvcj5Xb290dG9uPC9BdXRob3I+PFllYXI+MjAxNjwvWWVhcj48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</w:fldData>
        </w:fldChar>
      </w:r>
      <w:r w:rsidR="00046D11">
        <w:instrText xml:space="preserve"> ADDIN EN.CITE </w:instrText>
      </w:r>
      <w:r w:rsidR="00046D11">
        <w:fldChar w:fldCharType="begin">
          <w:fldData xml:space="preserve">PEVuZE5vdGU+PENpdGU+PEF1dGhvcj5Xb290dG9uPC9BdXRob3I+PFllYXI+MjAxNjwvWWVhcj48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</w:fldData>
        </w:fldChar>
      </w:r>
      <w:r w:rsidR="00046D11">
        <w:instrText xml:space="preserve"> ADDIN EN.CITE.DATA </w:instrText>
      </w:r>
      <w:r w:rsidR="00046D11">
        <w:fldChar w:fldCharType="end"/>
      </w:r>
      <w:r w:rsidR="00CE45AA">
        <w:fldChar w:fldCharType="separate"/>
      </w:r>
      <w:r w:rsidR="00CE45AA" w:rsidRPr="00CE45AA">
        <w:rPr>
          <w:noProof/>
          <w:vertAlign w:val="superscript"/>
        </w:rPr>
        <w:t>72</w:t>
      </w:r>
      <w:r w:rsidR="00CE45AA">
        <w:fldChar w:fldCharType="end"/>
      </w:r>
      <w:r w:rsidR="003F6801">
        <w:t xml:space="preserve">Careful interpretation is required </w:t>
      </w:r>
      <w:r w:rsidR="00E32EF8">
        <w:t xml:space="preserve">however, </w:t>
      </w:r>
      <w:r w:rsidR="003F6801">
        <w:t>as with</w:t>
      </w:r>
      <w:r w:rsidR="00D22879">
        <w:t xml:space="preserve"> the increas</w:t>
      </w:r>
      <w:r w:rsidR="00E32EF8">
        <w:t>e in pathogen detection comes</w:t>
      </w:r>
      <w:r w:rsidR="00D22879">
        <w:t xml:space="preserve"> a possible increase in false positive results as well. </w:t>
      </w:r>
    </w:p>
    <w:p w14:paraId="570A86C2" w14:textId="16611459" w:rsidR="00010199" w:rsidRDefault="00F31118" w:rsidP="00B82C92">
      <w:pPr>
        <w:spacing w:line="480" w:lineRule="auto"/>
        <w:jc w:val="both"/>
      </w:pPr>
      <w:r>
        <w:t xml:space="preserve">Loop-mediated isothermal amplification (LAMP) is </w:t>
      </w:r>
      <w:r w:rsidR="00D705BA">
        <w:t>an alternative method for</w:t>
      </w:r>
      <w:r>
        <w:t xml:space="preserve"> DNA amplification</w:t>
      </w:r>
      <w:r w:rsidR="00D705BA">
        <w:t xml:space="preserve">. It </w:t>
      </w:r>
      <w:r w:rsidR="002F2CED">
        <w:t xml:space="preserve">is performed </w:t>
      </w:r>
      <w:r w:rsidR="00D705BA">
        <w:t xml:space="preserve">at a constant temperature and uses multiple primers </w:t>
      </w:r>
      <w:r w:rsidR="002F2CED">
        <w:t>to increase</w:t>
      </w:r>
      <w:r w:rsidR="00D705BA">
        <w:t xml:space="preserve"> specificity. </w:t>
      </w:r>
      <w:r w:rsidR="002F2CED">
        <w:t>The amplified p</w:t>
      </w:r>
      <w:r w:rsidR="00D705BA">
        <w:t xml:space="preserve">roduct </w:t>
      </w:r>
      <w:r w:rsidR="002F2CED">
        <w:t xml:space="preserve">is detected </w:t>
      </w:r>
      <w:r w:rsidR="00D705BA">
        <w:t>by changes in turbidity caused by an increasing amount of magnesium pyrophosphate in the reaction.</w:t>
      </w:r>
      <w:r>
        <w:t xml:space="preserve"> It is quick, with </w:t>
      </w:r>
      <w:r w:rsidR="00D705BA">
        <w:t>the final product visible to the naked eye in less than two hours</w:t>
      </w:r>
      <w:r>
        <w:t xml:space="preserve">.  This technique has good sensitivity for detection of </w:t>
      </w:r>
      <w:r w:rsidRPr="00DF6D4B">
        <w:rPr>
          <w:i/>
        </w:rPr>
        <w:t>N</w:t>
      </w:r>
      <w:r>
        <w:rPr>
          <w:i/>
        </w:rPr>
        <w:t xml:space="preserve">. </w:t>
      </w:r>
      <w:r w:rsidRPr="00DF6D4B">
        <w:rPr>
          <w:i/>
        </w:rPr>
        <w:t>meningitidis, S</w:t>
      </w:r>
      <w:r>
        <w:rPr>
          <w:i/>
        </w:rPr>
        <w:t xml:space="preserve">. </w:t>
      </w:r>
      <w:r w:rsidRPr="00DF6D4B">
        <w:rPr>
          <w:i/>
        </w:rPr>
        <w:t>pneumoniae, H</w:t>
      </w:r>
      <w:r>
        <w:rPr>
          <w:i/>
        </w:rPr>
        <w:t xml:space="preserve">. </w:t>
      </w:r>
      <w:r w:rsidRPr="00DF6D4B">
        <w:rPr>
          <w:i/>
        </w:rPr>
        <w:t xml:space="preserve">influenzae </w:t>
      </w:r>
      <w:r w:rsidRPr="00DF6D4B">
        <w:t xml:space="preserve">and </w:t>
      </w:r>
      <w:r>
        <w:rPr>
          <w:i/>
        </w:rPr>
        <w:t>Mycobacterium tuberculosis</w:t>
      </w:r>
      <w:r w:rsidR="00CE45AA">
        <w:fldChar w:fldCharType="begin">
          <w:fldData xml:space="preserve">PEVuZE5vdGU+PENpdGU+PEF1dGhvcj5OYWdkZXY8L0F1dGhvcj48WWVhcj4yMDExPC9ZZWFyPjxS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</w:fldData>
        </w:fldChar>
      </w:r>
      <w:r w:rsidR="00046D11">
        <w:instrText xml:space="preserve"> ADDIN EN.CITE </w:instrText>
      </w:r>
      <w:r w:rsidR="00046D11">
        <w:fldChar w:fldCharType="begin">
          <w:fldData xml:space="preserve">PEVuZE5vdGU+PENpdGU+PEF1dGhvcj5OYWdkZXY8L0F1dGhvcj48WWVhcj4yMDExPC9ZZWFyPjxS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</w:fldData>
        </w:fldChar>
      </w:r>
      <w:r w:rsidR="00046D11">
        <w:instrText xml:space="preserve"> ADDIN EN.CITE.DATA </w:instrText>
      </w:r>
      <w:r w:rsidR="00046D11">
        <w:fldChar w:fldCharType="end"/>
      </w:r>
      <w:r w:rsidR="00CE45AA">
        <w:fldChar w:fldCharType="separate"/>
      </w:r>
      <w:r w:rsidR="00046D11" w:rsidRPr="00046D11">
        <w:rPr>
          <w:noProof/>
          <w:vertAlign w:val="superscript"/>
        </w:rPr>
        <w:t>83-86</w:t>
      </w:r>
      <w:r w:rsidR="00CE45AA">
        <w:fldChar w:fldCharType="end"/>
      </w:r>
      <w:r>
        <w:rPr>
          <w:i/>
        </w:rPr>
        <w:t xml:space="preserve"> </w:t>
      </w:r>
      <w:r>
        <w:t>and has been evaluated as a bedside test in the UK where it had a positive predictive value of 100% and a negative predictive value of 97%</w:t>
      </w:r>
      <w:r w:rsidR="00934218">
        <w:t xml:space="preserve"> for detecting meningococcal disease</w:t>
      </w:r>
      <w:r>
        <w:t>.</w:t>
      </w:r>
      <w:r w:rsidR="00CE45AA">
        <w:fldChar w:fldCharType="begin">
          <w:fldData xml:space="preserve">PEVuZE5vdGU+PENpdGU+PEF1dGhvcj5Cb3Vya2U8L0F1dGhvcj48WWVhcj4yMDE1PC9ZZWFyPjxS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</w:fldData>
        </w:fldChar>
      </w:r>
      <w:r w:rsidR="00046D11">
        <w:instrText xml:space="preserve"> ADDIN EN.CITE </w:instrText>
      </w:r>
      <w:r w:rsidR="00046D11">
        <w:fldChar w:fldCharType="begin">
          <w:fldData xml:space="preserve">PEVuZE5vdGU+PENpdGU+PEF1dGhvcj5Cb3Vya2U8L0F1dGhvcj48WWVhcj4yMDE1PC9ZZWFyPjxS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</w:fldData>
        </w:fldChar>
      </w:r>
      <w:r w:rsidR="00046D11">
        <w:instrText xml:space="preserve"> ADDIN EN.CITE.DATA </w:instrText>
      </w:r>
      <w:r w:rsidR="00046D11">
        <w:fldChar w:fldCharType="end"/>
      </w:r>
      <w:r w:rsidR="00CE45AA">
        <w:fldChar w:fldCharType="separate"/>
      </w:r>
      <w:r w:rsidR="00046D11" w:rsidRPr="00046D11">
        <w:rPr>
          <w:noProof/>
          <w:vertAlign w:val="superscript"/>
        </w:rPr>
        <w:t>87</w:t>
      </w:r>
      <w:r w:rsidR="00CE45AA">
        <w:fldChar w:fldCharType="end"/>
      </w:r>
      <w:r>
        <w:t xml:space="preserve"> The speed and ease of diagnosis makes this a v</w:t>
      </w:r>
      <w:r w:rsidR="00F06738">
        <w:t xml:space="preserve">ery attractive diagnostic tool </w:t>
      </w:r>
      <w:r w:rsidR="00BC6FC2">
        <w:t>and should be further evaluated in viral meningitis</w:t>
      </w:r>
      <w:r w:rsidR="00934218">
        <w:t>.</w:t>
      </w:r>
      <w:r w:rsidR="00CE45AA">
        <w:fldChar w:fldCharType="begin">
          <w:fldData xml:space="preserve">PEVuZE5vdGU+PENpdGU+PEF1dGhvcj5KYWlhbmFuZDwvQXV0aG9yPjxZZWFyPjIwMTE8L1llYXI+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</w:fldData>
        </w:fldChar>
      </w:r>
      <w:r w:rsidR="00046D11">
        <w:instrText xml:space="preserve"> ADDIN EN.CITE </w:instrText>
      </w:r>
      <w:r w:rsidR="00046D11">
        <w:fldChar w:fldCharType="begin">
          <w:fldData xml:space="preserve">PEVuZE5vdGU+PENpdGU+PEF1dGhvcj5KYWlhbmFuZDwvQXV0aG9yPjxZZWFyPjIwMTE8L1llYXI+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</w:fldData>
        </w:fldChar>
      </w:r>
      <w:r w:rsidR="00046D11">
        <w:instrText xml:space="preserve"> ADDIN EN.CITE.DATA </w:instrText>
      </w:r>
      <w:r w:rsidR="00046D11">
        <w:fldChar w:fldCharType="end"/>
      </w:r>
      <w:r w:rsidR="00CE45AA">
        <w:fldChar w:fldCharType="separate"/>
      </w:r>
      <w:r w:rsidR="00046D11" w:rsidRPr="00046D11">
        <w:rPr>
          <w:noProof/>
          <w:vertAlign w:val="superscript"/>
        </w:rPr>
        <w:t>88</w:t>
      </w:r>
      <w:r w:rsidR="00CE45AA">
        <w:fldChar w:fldCharType="end"/>
      </w:r>
    </w:p>
    <w:p w14:paraId="45CF57E9" w14:textId="020B0A13" w:rsidR="0081729A" w:rsidRDefault="0081729A" w:rsidP="00B82C92">
      <w:pPr>
        <w:spacing w:line="480" w:lineRule="auto"/>
        <w:jc w:val="both"/>
      </w:pPr>
      <w:r>
        <w:t>All of the above mentioned diagnostic strategies focus on identif</w:t>
      </w:r>
      <w:r w:rsidR="001405B6">
        <w:t>ying the pathogen</w:t>
      </w:r>
      <w:r>
        <w:t>. However, these methods can only increase the diagnostic yield if there is a pathogen to detect.</w:t>
      </w:r>
      <w:r w:rsidR="001405B6">
        <w:t xml:space="preserve"> It is possible that </w:t>
      </w:r>
      <w:r w:rsidR="0020666C">
        <w:t>the cause of meningitis in</w:t>
      </w:r>
      <w:r w:rsidR="001405B6">
        <w:t xml:space="preserve"> patients</w:t>
      </w:r>
      <w:r w:rsidR="0020666C">
        <w:t xml:space="preserve"> where no pathogen is found</w:t>
      </w:r>
      <w:r w:rsidR="001405B6">
        <w:t xml:space="preserve"> is </w:t>
      </w:r>
      <w:r w:rsidR="002D3EE4">
        <w:t>para</w:t>
      </w:r>
      <w:r w:rsidR="002D3EE4">
        <w:t>-infectious, post</w:t>
      </w:r>
      <w:r w:rsidR="002D3EE4">
        <w:t>-infectious</w:t>
      </w:r>
      <w:r w:rsidR="002D3EE4">
        <w:t xml:space="preserve"> or even </w:t>
      </w:r>
      <w:r w:rsidR="001405B6">
        <w:t>non-infect</w:t>
      </w:r>
      <w:r w:rsidR="002D3EE4">
        <w:t>ious</w:t>
      </w:r>
      <w:r w:rsidR="001405B6">
        <w:t>. This is an area which requires further research</w:t>
      </w:r>
      <w:r w:rsidR="002D3EE4">
        <w:t>. If the meningeal reaction is a para or post-infectious phenomenon examination of host responses, rather than pathogen detection, may</w:t>
      </w:r>
      <w:r>
        <w:t xml:space="preserve"> be more useful in the future. </w:t>
      </w:r>
      <w:r w:rsidR="002D3EE4">
        <w:t xml:space="preserve">These may take the form of serology, or perhaps gene expression. </w:t>
      </w:r>
      <w:r>
        <w:t>Additionally, researchers should consider the possibility that there may be non-infectious causes such as auto-immune.</w:t>
      </w:r>
      <w:r w:rsidR="002D3EE4">
        <w:t xml:space="preserve"> Further research on this is required to examine if there is a different cytokine or gene expression signature in those patients who have an identified virus (or bacteria) from those who have no identified aetiology.</w:t>
      </w:r>
      <w:r w:rsidR="00A14A02">
        <w:t xml:space="preserve"> This would help to characterise this particular group of patients and start to identify if there might indeed by an alternative cause for the meningeal inflammation. </w:t>
      </w:r>
    </w:p>
    <w:p w14:paraId="49E0ACF9" w14:textId="77777777" w:rsidR="00524E90" w:rsidRDefault="00524E90" w:rsidP="00B82C92">
      <w:pPr>
        <w:pStyle w:val="Heading2"/>
        <w:spacing w:line="480" w:lineRule="auto"/>
        <w:jc w:val="both"/>
      </w:pPr>
      <w:r>
        <w:t xml:space="preserve">Treatment </w:t>
      </w:r>
    </w:p>
    <w:p w14:paraId="4B58A6E5" w14:textId="24CECEDB" w:rsidR="00524E90" w:rsidRDefault="00524E90" w:rsidP="00B82C92">
      <w:pPr>
        <w:spacing w:line="480" w:lineRule="auto"/>
        <w:jc w:val="both"/>
      </w:pPr>
      <w:r>
        <w:t>Despite diagnostic advances treatment options for viral meningitis are lacking. Pleconaril showed some promise</w:t>
      </w:r>
      <w:r w:rsidR="00907271">
        <w:t xml:space="preserve"> </w:t>
      </w:r>
      <w:r>
        <w:t>as a treatment for enteroviral neuro</w:t>
      </w:r>
      <w:r w:rsidR="00A52B0F">
        <w:t>logical infection</w:t>
      </w:r>
      <w:r w:rsidR="00907271">
        <w:t xml:space="preserve">, in the 1990s and 2000s, </w:t>
      </w:r>
      <w:r w:rsidR="00DC3E00">
        <w:t xml:space="preserve">as it </w:t>
      </w:r>
      <w:r w:rsidR="00A52B0F">
        <w:t>achiev</w:t>
      </w:r>
      <w:r w:rsidR="00DC3E00">
        <w:t>ed</w:t>
      </w:r>
      <w:r>
        <w:t xml:space="preserve"> </w:t>
      </w:r>
      <w:r w:rsidR="00A52B0F">
        <w:t>high</w:t>
      </w:r>
      <w:r>
        <w:t xml:space="preserve"> </w:t>
      </w:r>
      <w:r w:rsidR="00A52B0F">
        <w:t xml:space="preserve">CSF </w:t>
      </w:r>
      <w:r>
        <w:t xml:space="preserve">concentrations. </w:t>
      </w:r>
      <w:r w:rsidR="00907271">
        <w:t xml:space="preserve">However </w:t>
      </w:r>
      <w:r w:rsidR="00DC3E00">
        <w:t>s</w:t>
      </w:r>
      <w:r>
        <w:t xml:space="preserve">tudies in acute meningitis </w:t>
      </w:r>
      <w:r w:rsidR="00907271">
        <w:t xml:space="preserve">showed </w:t>
      </w:r>
      <w:r>
        <w:t>only a slight reduct</w:t>
      </w:r>
      <w:r w:rsidR="00A52B0F">
        <w:t>ion in the duration of headache and d</w:t>
      </w:r>
      <w:r>
        <w:t>ue to the potential for drug interactions it was never licensed</w:t>
      </w:r>
      <w:r w:rsidR="0033485A">
        <w:t>.</w:t>
      </w:r>
      <w:r w:rsidR="00CE45AA">
        <w:fldChar w:fldCharType="begin"/>
      </w:r>
      <w:r w:rsidR="00046D11">
        <w:instrText xml:space="preserve"> ADDIN EN.CITE &lt;EndNote&gt;&lt;Cite&gt;&lt;Author&gt;Desmond RA&lt;/Author&gt;&lt;Year&gt;2006&lt;/Year&gt;&lt;RecNum&gt;13&lt;/RecNum&gt;&lt;DisplayText&gt;&lt;style face="superscript"&gt;89&lt;/style&gt;&lt;/DisplayText&gt;&lt;record&gt;&lt;rec-number&gt;13&lt;/rec-number&gt;&lt;foreign-keys&gt;&lt;key app="EN" db-id="v2x0z9r95estepe955kvfxfdvtd2xzz092sd" timestamp="1401188814"&gt;13&lt;/key&gt;&lt;/foreign-keys&gt;&lt;ref-type name="Journal Article"&gt;17&lt;/ref-type&gt;&lt;contributors&gt;&lt;authors&gt;&lt;author&gt;Desmond RA,&lt;/author&gt;&lt;author&gt;Accortt NA,&lt;/author&gt;&lt;author&gt;Talley L,&lt;/author&gt;&lt;author&gt;Villano A,&lt;/author&gt;&lt;author&gt;Soong SJ,&lt;/author&gt;&lt;author&gt;Whitley RJ,&lt;/author&gt;&lt;/authors&gt;&lt;/contributors&gt;&lt;titles&gt;&lt;title&gt;Enteroviral Meningitis: Natural History and Outcome of Pleconaril Therapy&lt;/title&gt;&lt;secondary-title&gt;Antimicrob Agents Ch&lt;/secondary-title&gt;&lt;/titles&gt;&lt;periodical&gt;&lt;full-title&gt;Antimicrob Agents Ch&lt;/full-title&gt;&lt;/periodical&gt;&lt;pages&gt;2409-2414&lt;/pages&gt;&lt;volume&gt;50&lt;/volume&gt;&lt;number&gt;7&lt;/number&gt;&lt;dates&gt;&lt;year&gt;2006&lt;/year&gt;&lt;/dates&gt;&lt;urls&gt;&lt;/urls&gt;&lt;/record&gt;&lt;/Cite&gt;&lt;/EndNote&gt;</w:instrText>
      </w:r>
      <w:r w:rsidR="00CE45AA">
        <w:fldChar w:fldCharType="separate"/>
      </w:r>
      <w:r w:rsidR="00046D11" w:rsidRPr="00046D11">
        <w:rPr>
          <w:noProof/>
          <w:vertAlign w:val="superscript"/>
        </w:rPr>
        <w:t>89</w:t>
      </w:r>
      <w:r w:rsidR="00CE45AA">
        <w:fldChar w:fldCharType="end"/>
      </w:r>
      <w:r>
        <w:t xml:space="preserve"> It had some degree of success in immunocompromised patients with chronic enteroviral infection</w:t>
      </w:r>
      <w:r w:rsidR="00907271">
        <w:t xml:space="preserve">, </w:t>
      </w:r>
      <w:r w:rsidR="00CE45AA">
        <w:fldChar w:fldCharType="begin"/>
      </w:r>
      <w:r w:rsidR="00046D11">
        <w:instrText xml:space="preserve"> ADDIN EN.CITE &lt;EndNote&gt;&lt;Cite&gt;&lt;Author&gt;Rotbart H&lt;/Author&gt;&lt;Year&gt;2001&lt;/Year&gt;&lt;RecNum&gt;572&lt;/RecNum&gt;&lt;DisplayText&gt;&lt;style face="superscript"&gt;90&lt;/style&gt;&lt;/DisplayText&gt;&lt;record&gt;&lt;rec-number&gt;572&lt;/rec-number&gt;&lt;foreign-keys&gt;&lt;key app="EN" db-id="v2x0z9r95estepe955kvfxfdvtd2xzz092sd" timestamp="1402317332"&gt;572&lt;/key&gt;&lt;/foreign-keys&gt;&lt;ref-type name="Journal Article"&gt;17&lt;/ref-type&gt;&lt;contributors&gt;&lt;authors&gt;&lt;author&gt;Rotbart H,&lt;/author&gt;&lt;author&gt;Webster DA,&lt;/author&gt;&lt;/authors&gt;&lt;/contributors&gt;&lt;titles&gt;&lt;title&gt;Treatment of potentially LIfe-Threatening Enterovirus Infections with Pleconaril&lt;/title&gt;&lt;secondary-title&gt;Clin Infect Dis&lt;/secondary-title&gt;&lt;/titles&gt;&lt;periodical&gt;&lt;full-title&gt;Clin Infect Dis&lt;/full-title&gt;&lt;/periodical&gt;&lt;pages&gt;228-35&lt;/pages&gt;&lt;volume&gt;32&lt;/volume&gt;&lt;dates&gt;&lt;year&gt;2001&lt;/year&gt;&lt;/dates&gt;&lt;urls&gt;&lt;/urls&gt;&lt;/record&gt;&lt;/Cite&gt;&lt;/EndNote&gt;</w:instrText>
      </w:r>
      <w:r w:rsidR="00CE45AA">
        <w:fldChar w:fldCharType="separate"/>
      </w:r>
      <w:r w:rsidR="00046D11" w:rsidRPr="00046D11">
        <w:rPr>
          <w:noProof/>
          <w:vertAlign w:val="superscript"/>
        </w:rPr>
        <w:t>90</w:t>
      </w:r>
      <w:r w:rsidR="00CE45AA">
        <w:fldChar w:fldCharType="end"/>
      </w:r>
      <w:r>
        <w:t xml:space="preserve"> </w:t>
      </w:r>
      <w:r w:rsidR="00907271">
        <w:t>but has</w:t>
      </w:r>
      <w:r>
        <w:t xml:space="preserve"> no </w:t>
      </w:r>
      <w:r w:rsidR="00431E06">
        <w:t>activity against EV71. Recently interest has peaked again showing potential for its use in neonatal enteroviral sepsis</w:t>
      </w:r>
      <w:r w:rsidR="00CE45AA">
        <w:fldChar w:fldCharType="begin">
          <w:fldData xml:space="preserve">PEVuZE5vdGU+PENpdGU+PEF1dGhvcj5BYnp1ZzwvQXV0aG9yPjxZZWFyPjIwMTY8L1llYXI+PFJl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</w:fldData>
        </w:fldChar>
      </w:r>
      <w:r w:rsidR="00046D11">
        <w:instrText xml:space="preserve"> ADDIN EN.CITE </w:instrText>
      </w:r>
      <w:r w:rsidR="00046D11">
        <w:fldChar w:fldCharType="begin">
          <w:fldData xml:space="preserve">PEVuZE5vdGU+PENpdGU+PEF1dGhvcj5BYnp1ZzwvQXV0aG9yPjxZZWFyPjIwMTY8L1llYXI+PFJl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</w:fldData>
        </w:fldChar>
      </w:r>
      <w:r w:rsidR="00046D11">
        <w:instrText xml:space="preserve"> ADDIN EN.CITE.DATA </w:instrText>
      </w:r>
      <w:r w:rsidR="00046D11">
        <w:fldChar w:fldCharType="end"/>
      </w:r>
      <w:r w:rsidR="00CE45AA">
        <w:fldChar w:fldCharType="separate"/>
      </w:r>
      <w:r w:rsidR="00046D11" w:rsidRPr="00046D11">
        <w:rPr>
          <w:noProof/>
          <w:vertAlign w:val="superscript"/>
        </w:rPr>
        <w:t>91</w:t>
      </w:r>
      <w:r w:rsidR="00CE45AA">
        <w:fldChar w:fldCharType="end"/>
      </w:r>
      <w:r w:rsidR="00431E06">
        <w:t>.</w:t>
      </w:r>
      <w:r w:rsidR="003E48CC">
        <w:t xml:space="preserve"> As most patients with enteroviral meningitis recover quickly with minimal sequelae the need for a specific antiviral treatment is debated. It is known that patients with enteroviral meningitis can suffer from prolonged headaches and it may be this particular symptom that any treatment would aim to reduce. </w:t>
      </w:r>
      <w:r w:rsidR="0022088A">
        <w:t xml:space="preserve">Further assessment of the longer term sequelae, in particular any effects on quality of life and productivity, should be undertaken in order to ascertain if a treatment for enteroviral meningitis would be warranted. </w:t>
      </w:r>
    </w:p>
    <w:p w14:paraId="13B25815" w14:textId="56B4336F" w:rsidR="0022088A" w:rsidRDefault="00524E90" w:rsidP="00B82C92">
      <w:pPr>
        <w:spacing w:line="480" w:lineRule="auto"/>
        <w:jc w:val="both"/>
      </w:pPr>
      <w:r>
        <w:t xml:space="preserve">Although aciclovir has proven activity against herpes </w:t>
      </w:r>
      <w:r w:rsidRPr="00224FDB">
        <w:t>viruses</w:t>
      </w:r>
      <w:r w:rsidR="002C1FFB">
        <w:t xml:space="preserve"> in-vitro, and is used in HSV encephalitis and genital HSV disease,</w:t>
      </w:r>
      <w:r w:rsidRPr="00224FDB">
        <w:t xml:space="preserve"> </w:t>
      </w:r>
      <w:r w:rsidR="002C1FFB">
        <w:t>its role in acute HSV meningitis remains unclear</w:t>
      </w:r>
      <w:r>
        <w:t>. To date, there have been no randomised controlled trials or other studies to help</w:t>
      </w:r>
      <w:r w:rsidR="00A52B0F">
        <w:t xml:space="preserve"> guide clinicians</w:t>
      </w:r>
      <w:r>
        <w:t>. Current management is highly variable and ranges from no s</w:t>
      </w:r>
      <w:r w:rsidR="00A52B0F">
        <w:t>pecific antiviral treatment to three</w:t>
      </w:r>
      <w:r>
        <w:t xml:space="preserve"> weeks of intravenous aciclovir</w:t>
      </w:r>
      <w:r w:rsidR="0033485A">
        <w:t>.</w:t>
      </w:r>
      <w:r w:rsidR="00CE45AA">
        <w:fldChar w:fldCharType="begin">
          <w:fldData xml:space="preserve">PEVuZE5vdGU+PENpdGU+PEF1dGhvcj5MYW5kcnkgTUw8L0F1dGhvcj48WWVhcj4yMDA5PC9ZZWFy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=
</w:fldData>
        </w:fldChar>
      </w:r>
      <w:r w:rsidR="00046D11">
        <w:instrText xml:space="preserve"> ADDIN EN.CITE </w:instrText>
      </w:r>
      <w:r w:rsidR="00046D11">
        <w:fldChar w:fldCharType="begin">
          <w:fldData xml:space="preserve">PEVuZE5vdGU+PENpdGU+PEF1dGhvcj5MYW5kcnkgTUw8L0F1dGhvcj48WWVhcj4yMDA5PC9ZZWFy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=
</w:fldData>
        </w:fldChar>
      </w:r>
      <w:r w:rsidR="00046D11">
        <w:instrText xml:space="preserve"> ADDIN EN.CITE.DATA </w:instrText>
      </w:r>
      <w:r w:rsidR="00046D11">
        <w:fldChar w:fldCharType="end"/>
      </w:r>
      <w:r w:rsidR="00CE45AA">
        <w:fldChar w:fldCharType="separate"/>
      </w:r>
      <w:r w:rsidR="00046D11" w:rsidRPr="00046D11">
        <w:rPr>
          <w:noProof/>
          <w:vertAlign w:val="superscript"/>
        </w:rPr>
        <w:t>39,92</w:t>
      </w:r>
      <w:r w:rsidR="00CE45AA">
        <w:fldChar w:fldCharType="end"/>
      </w:r>
      <w:r>
        <w:t xml:space="preserve">  A properly conducted trial is </w:t>
      </w:r>
      <w:r w:rsidR="00A52B0F">
        <w:t>needed</w:t>
      </w:r>
      <w:r>
        <w:t>.</w:t>
      </w:r>
      <w:r w:rsidR="003E48CC">
        <w:t xml:space="preserve"> </w:t>
      </w:r>
      <w:r w:rsidR="00A51602">
        <w:t>Potential benefits of aciclovir treatment that may be assessed by such a trial include shorter duration of symptoms, reduction in any potential sequelae and less recurrences. Conversely if a trial were</w:t>
      </w:r>
      <w:r w:rsidR="003E48CC">
        <w:t xml:space="preserve"> </w:t>
      </w:r>
      <w:r w:rsidR="00A51602">
        <w:t>to show no beneficial</w:t>
      </w:r>
      <w:r w:rsidR="003E48CC">
        <w:t xml:space="preserve"> </w:t>
      </w:r>
      <w:r w:rsidR="00A51602">
        <w:t xml:space="preserve">effect </w:t>
      </w:r>
      <w:r w:rsidR="003E48CC">
        <w:t xml:space="preserve">of </w:t>
      </w:r>
      <w:r w:rsidR="00A51602">
        <w:t>aciclovir on the individual this could also be</w:t>
      </w:r>
      <w:r w:rsidR="003E48CC">
        <w:t xml:space="preserve"> </w:t>
      </w:r>
      <w:r w:rsidR="00A51602">
        <w:t>valuable</w:t>
      </w:r>
      <w:r w:rsidR="003E48CC">
        <w:t>. Aciclovir can be nephrotoxic and often results in patients being admitted to hospita</w:t>
      </w:r>
      <w:r w:rsidR="0022088A">
        <w:t>l for longer than those</w:t>
      </w:r>
      <w:r w:rsidR="003E48CC">
        <w:t xml:space="preserve"> who are not treated. </w:t>
      </w:r>
      <w:r w:rsidR="004B4C5A">
        <w:t xml:space="preserve">Therefore, if aciclovir was shown not to be efficacious potential benefits would include reducing the number of patients on potentially toxic drugs, reducing healthcare associated costs </w:t>
      </w:r>
      <w:r w:rsidR="00A51602">
        <w:t>via a reduction in the</w:t>
      </w:r>
      <w:r w:rsidR="004B4C5A">
        <w:t xml:space="preserve"> length of hospitalisation.</w:t>
      </w:r>
      <w:r w:rsidR="0022088A">
        <w:t xml:space="preserve"> </w:t>
      </w:r>
    </w:p>
    <w:p w14:paraId="721C89AB" w14:textId="037BC415" w:rsidR="00524E90" w:rsidRDefault="005C75E4" w:rsidP="00B82C92">
      <w:pPr>
        <w:spacing w:line="480" w:lineRule="auto"/>
        <w:jc w:val="both"/>
      </w:pPr>
      <w:r>
        <w:t xml:space="preserve">Another </w:t>
      </w:r>
      <w:r w:rsidR="0022088A">
        <w:t>often asked</w:t>
      </w:r>
      <w:r w:rsidR="0022088A">
        <w:t xml:space="preserve"> </w:t>
      </w:r>
      <w:r w:rsidR="00F87E44">
        <w:t>question is whether to treat r</w:t>
      </w:r>
      <w:r w:rsidR="00524E90">
        <w:t xml:space="preserve">ecurrent HSV-2 meningitis </w:t>
      </w:r>
      <w:r w:rsidR="00F87E44">
        <w:t>prophylactically with ac</w:t>
      </w:r>
      <w:r w:rsidR="004B4C5A">
        <w:t>i</w:t>
      </w:r>
      <w:r w:rsidR="00F87E44">
        <w:t>clovir</w:t>
      </w:r>
      <w:r w:rsidR="00524E90">
        <w:t>. Some experts recommend prophylaxis whilst others refrain. Although aciclovir prophylaxis has proven useful in preventing frequent recurrences of genital herpes</w:t>
      </w:r>
      <w:r w:rsidR="0033485A">
        <w:t>,</w:t>
      </w:r>
      <w:r w:rsidR="00CE45AA">
        <w:fldChar w:fldCharType="begin"/>
      </w:r>
      <w:r w:rsidR="00046D11">
        <w:instrText xml:space="preserve"> ADDIN EN.CITE &lt;EndNote&gt;&lt;Cite&gt;&lt;Author&gt;Patel R&lt;/Author&gt;&lt;Year&gt;1997&lt;/Year&gt;&lt;RecNum&gt;450&lt;/RecNum&gt;&lt;DisplayText&gt;&lt;style face="superscript"&gt;93&lt;/style&gt;&lt;/DisplayText&gt;&lt;record&gt;&lt;rec-number&gt;450&lt;/rec-number&gt;&lt;foreign-keys&gt;&lt;key app="EN" db-id="v2x0z9r95estepe955kvfxfdvtd2xzz092sd" timestamp="1402317327"&gt;450&lt;/key&gt;&lt;/foreign-keys&gt;&lt;ref-type name="Journal Article"&gt;17&lt;/ref-type&gt;&lt;contributors&gt;&lt;authors&gt;&lt;author&gt;Patel R,&lt;/author&gt;&lt;author&gt;Bodsworth NJ,&lt;/author&gt;&lt;author&gt;Wooley P,&lt;/author&gt;&lt;author&gt;Peters B,&lt;/author&gt;&lt;author&gt;Vejlsgaard G,&lt;/author&gt;&lt;author&gt;Saari S,&lt;/author&gt;&lt;author&gt;Gibb A,&lt;/author&gt;&lt;author&gt;Robinson J,&lt;/author&gt;&lt;author&gt;and the International Valaciclovir HSV Study Group,&lt;/author&gt;&lt;/authors&gt;&lt;/contributors&gt;&lt;titles&gt;&lt;title&gt;Valaciclovir for the suppression of recurrent genital HSV infection: a placebo controlled study of once daily therapy.&lt;/title&gt;&lt;secondary-title&gt;Genitourin Med&lt;/secondary-title&gt;&lt;/titles&gt;&lt;periodical&gt;&lt;full-title&gt;Genitourin Med&lt;/full-title&gt;&lt;/periodical&gt;&lt;pages&gt;105-109&lt;/pages&gt;&lt;volume&gt;73&lt;/volume&gt;&lt;dates&gt;&lt;year&gt;1997&lt;/year&gt;&lt;/dates&gt;&lt;urls&gt;&lt;/urls&gt;&lt;/record&gt;&lt;/Cite&gt;&lt;/EndNote&gt;</w:instrText>
      </w:r>
      <w:r w:rsidR="00CE45AA">
        <w:fldChar w:fldCharType="separate"/>
      </w:r>
      <w:r w:rsidR="00046D11" w:rsidRPr="00046D11">
        <w:rPr>
          <w:noProof/>
          <w:vertAlign w:val="superscript"/>
        </w:rPr>
        <w:t>93</w:t>
      </w:r>
      <w:r w:rsidR="00CE45AA">
        <w:fldChar w:fldCharType="end"/>
      </w:r>
      <w:r w:rsidR="00524E90">
        <w:t xml:space="preserve"> a double blind randomised</w:t>
      </w:r>
      <w:r w:rsidR="002C1FFB">
        <w:t xml:space="preserve"> placebo controlled</w:t>
      </w:r>
      <w:r w:rsidR="00524E90">
        <w:t xml:space="preserve"> trial showed no benefit of giving oral valaciclovir</w:t>
      </w:r>
      <w:r w:rsidR="002C1FFB">
        <w:t xml:space="preserve"> (the prodrug of aciclovir)</w:t>
      </w:r>
      <w:r w:rsidR="00524E90">
        <w:t xml:space="preserve">, at a dose of 500mg twice daily, in preventing recurrences of </w:t>
      </w:r>
      <w:r w:rsidR="002C1FFB">
        <w:t xml:space="preserve">HSV-2 </w:t>
      </w:r>
      <w:r w:rsidR="00524E90">
        <w:t>meningitis</w:t>
      </w:r>
      <w:r w:rsidR="0033485A">
        <w:t>.</w:t>
      </w:r>
      <w:r w:rsidR="00CE45AA">
        <w:fldChar w:fldCharType="begin"/>
      </w:r>
      <w:r w:rsidR="00046D11">
        <w:instrText xml:space="preserve"> ADDIN EN.CITE &lt;EndNote&gt;&lt;Cite&gt;&lt;Author&gt;Aurelius E&lt;/Author&gt;&lt;Year&gt;2012&lt;/Year&gt;&lt;RecNum&gt;369&lt;/RecNum&gt;&lt;DisplayText&gt;&lt;style face="superscript"&gt;94&lt;/style&gt;&lt;/DisplayText&gt;&lt;record&gt;&lt;rec-number&gt;369&lt;/rec-number&gt;&lt;foreign-keys&gt;&lt;key app="EN" db-id="v2x0z9r95estepe955kvfxfdvtd2xzz092sd" timestamp="1402317324"&gt;369&lt;/key&gt;&lt;/foreign-keys&gt;&lt;ref-type name="Journal Article"&gt;17&lt;/ref-type&gt;&lt;contributors&gt;&lt;authors&gt;&lt;author&gt;Aurelius E,&lt;/author&gt;&lt;author&gt;Franzen-Rohl E,&lt;/author&gt;&lt;author&gt;Glimaker M,&lt;/author&gt;&lt;author&gt;Akre O,&lt;/author&gt;&lt;author&gt;Grillner L,&lt;/author&gt;&lt;author&gt;Jorup-Ronstrom C,&lt;/author&gt;&lt;author&gt;Studahl M,&lt;/author&gt;&lt;author&gt;and the HSV-2 meningitis Study Group,&lt;/author&gt;&lt;/authors&gt;&lt;/contributors&gt;&lt;titles&gt;&lt;title&gt;Long term valacyclovir suppressive treatment after herpes simplex virus type-2 meningitis:a double blind, randomized controlled trial.&lt;/title&gt;&lt;secondary-title&gt;Clin Infect Dis&lt;/secondary-title&gt;&lt;/titles&gt;&lt;periodical&gt;&lt;full-title&gt;Clin Infect Dis&lt;/full-title&gt;&lt;/periodical&gt;&lt;pages&gt;1304-1313&lt;/pages&gt;&lt;volume&gt;54&lt;/volume&gt;&lt;dates&gt;&lt;year&gt;2012&lt;/year&gt;&lt;/dates&gt;&lt;urls&gt;&lt;/urls&gt;&lt;/record&gt;&lt;/Cite&gt;&lt;/EndNote&gt;</w:instrText>
      </w:r>
      <w:r w:rsidR="00CE45AA">
        <w:fldChar w:fldCharType="separate"/>
      </w:r>
      <w:r w:rsidR="00046D11" w:rsidRPr="00046D11">
        <w:rPr>
          <w:noProof/>
          <w:vertAlign w:val="superscript"/>
        </w:rPr>
        <w:t>94</w:t>
      </w:r>
      <w:r w:rsidR="00CE45AA">
        <w:fldChar w:fldCharType="end"/>
      </w:r>
      <w:r w:rsidR="00524E90">
        <w:t xml:space="preserve"> Patients were treated for a year and then followed up one year later. Patients in the valaciclovir group had a significantly higher rate of recurrences than the placebo group in the year fol</w:t>
      </w:r>
      <w:r w:rsidR="002C1FFB">
        <w:t>lowing treatment. Even during</w:t>
      </w:r>
      <w:r w:rsidR="00524E90">
        <w:t xml:space="preserve"> the treatment </w:t>
      </w:r>
      <w:r w:rsidR="002C1FFB">
        <w:t xml:space="preserve">year </w:t>
      </w:r>
      <w:r w:rsidR="00524E90">
        <w:t>these patients had a non-significantly higher rate of recurrences. The authors postulate that the dose may not have been appropriate and that the higher rate of recurrences off the drug may b</w:t>
      </w:r>
      <w:r w:rsidR="00A52B0F">
        <w:t xml:space="preserve">e due to a rebound phenomenon.  </w:t>
      </w:r>
      <w:r w:rsidR="00524E90">
        <w:t>As with HSV there is no evidence base on which to recommend the use of aciclovir in VZV meningitis and decisions need to be made on a case by case basis.</w:t>
      </w:r>
      <w:r w:rsidR="00D04062">
        <w:t xml:space="preserve"> </w:t>
      </w:r>
      <w:r w:rsidR="00524E90">
        <w:t xml:space="preserve">Aciclovir </w:t>
      </w:r>
      <w:r w:rsidR="00A52B0F">
        <w:t>is</w:t>
      </w:r>
      <w:r w:rsidR="00524E90">
        <w:t xml:space="preserve"> recommended where there is evidence of vasculopathy or encephalitis</w:t>
      </w:r>
      <w:r w:rsidR="00D04062">
        <w:t>, and also used if meningitis co-exists with radiculopathy or severe shingles</w:t>
      </w:r>
      <w:r w:rsidR="0033485A">
        <w:t>.</w:t>
      </w:r>
      <w:r w:rsidR="00CE45AA">
        <w:fldChar w:fldCharType="begin"/>
      </w:r>
      <w:r w:rsidR="00046D11">
        <w:instrText xml:space="preserve"> ADDIN EN.CITE &lt;EndNote&gt;&lt;Cite&gt;&lt;Author&gt;Steiner I&lt;/Author&gt;&lt;Year&gt;1990&lt;/Year&gt;&lt;RecNum&gt;205&lt;/RecNum&gt;&lt;DisplayText&gt;&lt;style face="superscript"&gt;95,96&lt;/style&gt;&lt;/DisplayText&gt;&lt;record&gt;&lt;rec-number&gt;205&lt;/rec-number&gt;&lt;foreign-keys&gt;&lt;key app="EN" db-id="v2x0z9r95estepe955kvfxfdvtd2xzz092sd" timestamp="1402317317"&gt;205&lt;/key&gt;&lt;/foreign-keys&gt;&lt;ref-type name="Journal Article"&gt;17&lt;/ref-type&gt;&lt;contributors&gt;&lt;authors&gt;&lt;author&gt;Steiner I,&lt;/author&gt;&lt;author&gt;Spivack J,&lt;/author&gt;&lt;author&gt;Deshmane S,&lt;/author&gt;&lt;author&gt;Ace C,&lt;/author&gt;&lt;author&gt;Preston C,&lt;/author&gt;&lt;author&gt;Fraser N,&lt;/author&gt;&lt;/authors&gt;&lt;/contributors&gt;&lt;titles&gt;&lt;title&gt;A Herpes Simplex Virus Type 1 Mutant Containing a Nontransinducing Vmw65 Protein Establishes Latent Infection In Vivo in the Absence of Viral Replication and Reactivates Efficiently from Explanted Trigeminal Ganglia&lt;/title&gt;&lt;secondary-title&gt;J Virol&lt;/secondary-title&gt;&lt;/titles&gt;&lt;periodical&gt;&lt;full-title&gt;J Virol&lt;/full-title&gt;&lt;/periodical&gt;&lt;pages&gt;1630-1638&lt;/pages&gt;&lt;volume&gt;64&lt;/volume&gt;&lt;number&gt;4&lt;/number&gt;&lt;dates&gt;&lt;year&gt;1990&lt;/year&gt;&lt;/dates&gt;&lt;urls&gt;&lt;/urls&gt;&lt;/record&gt;&lt;/Cite&gt;&lt;Cite&gt;&lt;Author&gt;Romero JR&lt;/Author&gt;&lt;Year&gt;2003&lt;/Year&gt;&lt;RecNum&gt;242&lt;/RecNum&gt;&lt;record&gt;&lt;rec-number&gt;242&lt;/rec-number&gt;&lt;foreign-keys&gt;&lt;key app="EN" db-id="v2x0z9r95estepe955kvfxfdvtd2xzz092sd" timestamp="1402317319"&gt;242&lt;/key&gt;&lt;/foreign-keys&gt;&lt;ref-type name="Journal Article"&gt;17&lt;/ref-type&gt;&lt;contributors&gt;&lt;authors&gt;&lt;author&gt;Romero JR,&lt;/author&gt;&lt;author&gt;Newland JG,&lt;/author&gt;&lt;/authors&gt;&lt;/contributors&gt;&lt;titles&gt;&lt;title&gt;Viral Meningitis and Encephalitis: Traditional and Emerging Viral Agents&lt;/title&gt;&lt;secondary-title&gt;Semin Paediatr Infect Dis&lt;/secondary-title&gt;&lt;/titles&gt;&lt;periodical&gt;&lt;full-title&gt;Semin Paediatr Infect Dis&lt;/full-title&gt;&lt;/periodical&gt;&lt;pages&gt;72-82&lt;/pages&gt;&lt;volume&gt;14&lt;/volume&gt;&lt;number&gt;2&lt;/number&gt;&lt;dates&gt;&lt;year&gt;2003&lt;/year&gt;&lt;/dates&gt;&lt;urls&gt;&lt;/urls&gt;&lt;/record&gt;&lt;/Cite&gt;&lt;/EndNote&gt;</w:instrText>
      </w:r>
      <w:r w:rsidR="00CE45AA">
        <w:fldChar w:fldCharType="separate"/>
      </w:r>
      <w:r w:rsidR="00046D11" w:rsidRPr="00046D11">
        <w:rPr>
          <w:noProof/>
          <w:vertAlign w:val="superscript"/>
        </w:rPr>
        <w:t>95,96</w:t>
      </w:r>
      <w:r w:rsidR="00CE45AA">
        <w:fldChar w:fldCharType="end"/>
      </w:r>
    </w:p>
    <w:p w14:paraId="132361B3" w14:textId="77777777" w:rsidR="00524E90" w:rsidRDefault="008C2375" w:rsidP="00B82C92">
      <w:pPr>
        <w:pStyle w:val="Heading2"/>
        <w:spacing w:line="480" w:lineRule="auto"/>
        <w:jc w:val="both"/>
      </w:pPr>
      <w:r>
        <w:t>Conclusions</w:t>
      </w:r>
    </w:p>
    <w:p w14:paraId="64A701D8" w14:textId="34A6E75F" w:rsidR="00AC13F5" w:rsidRDefault="00A52B0F" w:rsidP="00B82C92">
      <w:pPr>
        <w:spacing w:line="480" w:lineRule="auto"/>
        <w:jc w:val="both"/>
      </w:pPr>
      <w:r>
        <w:t>Vir</w:t>
      </w:r>
      <w:r w:rsidR="00AC13F5">
        <w:t xml:space="preserve">uses </w:t>
      </w:r>
      <w:r w:rsidR="002D4AC1">
        <w:t>are</w:t>
      </w:r>
      <w:r w:rsidR="00AC13F5">
        <w:t xml:space="preserve"> </w:t>
      </w:r>
      <w:r w:rsidR="00014606">
        <w:t>a</w:t>
      </w:r>
      <w:r>
        <w:t xml:space="preserve"> major </w:t>
      </w:r>
      <w:r w:rsidR="002D4AC1">
        <w:t>cause</w:t>
      </w:r>
      <w:r w:rsidR="00AC13F5">
        <w:t xml:space="preserve"> of</w:t>
      </w:r>
      <w:r>
        <w:t xml:space="preserve"> meningitis</w:t>
      </w:r>
      <w:r w:rsidR="00AC13F5">
        <w:t xml:space="preserve"> in the era of conjugate bacterial vaccination</w:t>
      </w:r>
      <w:r w:rsidR="00014606">
        <w:t xml:space="preserve">. </w:t>
      </w:r>
      <w:r w:rsidR="00AC13F5">
        <w:t xml:space="preserve">Despite the prevalence of the condition there </w:t>
      </w:r>
      <w:r w:rsidR="002D4AC1">
        <w:t>are</w:t>
      </w:r>
      <w:r w:rsidR="00AC13F5">
        <w:t xml:space="preserve"> still many gaps in knowledge, </w:t>
      </w:r>
      <w:r w:rsidR="00524E90">
        <w:t>especially wi</w:t>
      </w:r>
      <w:r>
        <w:t>th regard to diagnosis</w:t>
      </w:r>
      <w:r w:rsidR="00014606">
        <w:t xml:space="preserve"> and</w:t>
      </w:r>
      <w:r>
        <w:t xml:space="preserve"> treatment</w:t>
      </w:r>
      <w:r w:rsidR="00014606">
        <w:t>.</w:t>
      </w:r>
      <w:r>
        <w:t xml:space="preserve"> </w:t>
      </w:r>
    </w:p>
    <w:p w14:paraId="4F67D09D" w14:textId="0C5B759D" w:rsidR="00524E90" w:rsidRDefault="00524E90" w:rsidP="00B82C92">
      <w:pPr>
        <w:spacing w:line="480" w:lineRule="auto"/>
        <w:jc w:val="both"/>
      </w:pPr>
      <w:r>
        <w:t xml:space="preserve">Many patients with a clinical illness compatible with viral meningitis and a CSF pleocytosis </w:t>
      </w:r>
      <w:r w:rsidR="00D1596E">
        <w:t>never</w:t>
      </w:r>
      <w:r>
        <w:t xml:space="preserve"> have a</w:t>
      </w:r>
      <w:r w:rsidR="00AC13F5">
        <w:t>n aetiological agent identified</w:t>
      </w:r>
      <w:r>
        <w:t xml:space="preserve">. </w:t>
      </w:r>
      <w:r w:rsidR="00AC13F5">
        <w:t>Given t</w:t>
      </w:r>
      <w:r>
        <w:t xml:space="preserve">he </w:t>
      </w:r>
      <w:r w:rsidR="00AC13F5">
        <w:t xml:space="preserve">changing </w:t>
      </w:r>
      <w:r>
        <w:t xml:space="preserve">epidemiology of viral meningitis </w:t>
      </w:r>
      <w:r w:rsidR="00AC13F5">
        <w:t>and</w:t>
      </w:r>
      <w:r>
        <w:t xml:space="preserve"> the emergence and spread of new viruses </w:t>
      </w:r>
      <w:r w:rsidR="00AC13F5">
        <w:t>such as</w:t>
      </w:r>
      <w:r>
        <w:t xml:space="preserve"> West Nile</w:t>
      </w:r>
      <w:r w:rsidR="00FE71EB">
        <w:t xml:space="preserve">, Zika </w:t>
      </w:r>
      <w:r>
        <w:t>and Toscana virus</w:t>
      </w:r>
      <w:r w:rsidR="00FE71EB">
        <w:t>es</w:t>
      </w:r>
      <w:r w:rsidR="00AC13F5">
        <w:t xml:space="preserve"> c</w:t>
      </w:r>
      <w:r w:rsidR="00D1596E">
        <w:t>linicians need to</w:t>
      </w:r>
      <w:r>
        <w:t xml:space="preserve"> </w:t>
      </w:r>
      <w:r w:rsidR="00AC13F5">
        <w:t xml:space="preserve">be vigilant. Current diagnostics may be inadequate and research should focus on developing new, rapid </w:t>
      </w:r>
      <w:r w:rsidR="00FE71EB">
        <w:t>tests</w:t>
      </w:r>
      <w:r w:rsidR="0022088A">
        <w:t>, potenially</w:t>
      </w:r>
      <w:r w:rsidR="00AC13F5">
        <w:t xml:space="preserve"> using technology other than PCR.</w:t>
      </w:r>
    </w:p>
    <w:p w14:paraId="7A27A71E" w14:textId="072B52CD" w:rsidR="00FE71EB" w:rsidRDefault="00524E90" w:rsidP="00B82C92">
      <w:pPr>
        <w:spacing w:line="480" w:lineRule="auto"/>
        <w:jc w:val="both"/>
      </w:pPr>
      <w:r>
        <w:t>There are no treatments for almost all causes of viral meningitis. Although mortality</w:t>
      </w:r>
      <w:r w:rsidR="00AC13F5">
        <w:t xml:space="preserve"> may not be a significant issue</w:t>
      </w:r>
      <w:r w:rsidR="004B4C5A">
        <w:t>,</w:t>
      </w:r>
      <w:r w:rsidR="00AC13F5">
        <w:t xml:space="preserve"> antivirals may reduce morbidity</w:t>
      </w:r>
      <w:r w:rsidR="00944628">
        <w:t xml:space="preserve"> and clinical trials should assess this</w:t>
      </w:r>
      <w:r w:rsidR="004B4C5A">
        <w:t>.</w:t>
      </w:r>
      <w:r w:rsidR="00FE71EB">
        <w:t xml:space="preserve"> </w:t>
      </w:r>
      <w:r w:rsidR="004B4C5A">
        <w:t xml:space="preserve">In the case of herpes meningitis, demonstration of no benefit of aciclovir may be just as useful as any benefits. </w:t>
      </w:r>
    </w:p>
    <w:p w14:paraId="0E04AD07" w14:textId="77777777" w:rsidR="008C2375" w:rsidRDefault="008C2375">
      <w:pPr>
        <w:rPr>
          <w:rFonts w:asciiTheme="majorHAnsi" w:eastAsiaTheme="majorEastAsia" w:hAnsiTheme="majorHAnsi" w:cstheme="majorBidi"/>
          <w:b/>
          <w:bCs/>
          <w:color w:val="4F81BD" w:themeColor="accent1"/>
          <w:sz w:val="26"/>
          <w:szCs w:val="26"/>
        </w:rPr>
      </w:pPr>
      <w:r>
        <w:br w:type="page"/>
      </w:r>
    </w:p>
    <w:p w14:paraId="646EA89A" w14:textId="77777777" w:rsidR="008C2375" w:rsidRDefault="008C2375" w:rsidP="008C2375">
      <w:pPr>
        <w:pStyle w:val="Heading2"/>
      </w:pPr>
      <w:r>
        <w:t>Key points</w:t>
      </w:r>
    </w:p>
    <w:p w14:paraId="04470B98" w14:textId="77777777" w:rsidR="008C2375" w:rsidRDefault="008C2375" w:rsidP="008C2375"/>
    <w:p w14:paraId="34946C0F" w14:textId="77777777" w:rsidR="008C2375" w:rsidRDefault="008C2375" w:rsidP="008C2375">
      <w:pPr>
        <w:pStyle w:val="ListParagraph"/>
        <w:numPr>
          <w:ilvl w:val="0"/>
          <w:numId w:val="8"/>
        </w:numPr>
      </w:pPr>
      <w:r>
        <w:t>Viral meningitis it the most common form of meningitis in many countries</w:t>
      </w:r>
    </w:p>
    <w:p w14:paraId="3D024AE0" w14:textId="199E355A" w:rsidR="008C2375" w:rsidRDefault="002B7297" w:rsidP="008C2375">
      <w:pPr>
        <w:pStyle w:val="ListParagraph"/>
        <w:numPr>
          <w:ilvl w:val="0"/>
          <w:numId w:val="8"/>
        </w:numPr>
      </w:pPr>
      <w:r>
        <w:t xml:space="preserve">Many cases of viral meningitis </w:t>
      </w:r>
      <w:r w:rsidR="00FE71EB">
        <w:t xml:space="preserve">do </w:t>
      </w:r>
      <w:r>
        <w:t>not have a proven pathogen identified</w:t>
      </w:r>
    </w:p>
    <w:p w14:paraId="1BFF3B89" w14:textId="3FA2E019" w:rsidR="002B7297" w:rsidRDefault="002B7297" w:rsidP="008C2375">
      <w:pPr>
        <w:pStyle w:val="ListParagraph"/>
        <w:numPr>
          <w:ilvl w:val="0"/>
          <w:numId w:val="8"/>
        </w:numPr>
      </w:pPr>
      <w:r>
        <w:t xml:space="preserve">Diagnosing a specific pathogen can </w:t>
      </w:r>
      <w:r w:rsidR="00FE71EB">
        <w:t>reduce the use of</w:t>
      </w:r>
      <w:r>
        <w:t xml:space="preserve"> unnecessary antibiotic, </w:t>
      </w:r>
      <w:r w:rsidR="00FE71EB">
        <w:t xml:space="preserve">and improve outcomes by </w:t>
      </w:r>
      <w:r>
        <w:t>decreasing length of hospitalisation and reduc</w:t>
      </w:r>
      <w:r w:rsidR="00FE71EB">
        <w:t>ing</w:t>
      </w:r>
      <w:r>
        <w:t xml:space="preserve"> costs.</w:t>
      </w:r>
    </w:p>
    <w:p w14:paraId="299BA72D" w14:textId="77777777" w:rsidR="002B7297" w:rsidRDefault="002B7297" w:rsidP="008C2375">
      <w:pPr>
        <w:pStyle w:val="ListParagraph"/>
        <w:numPr>
          <w:ilvl w:val="0"/>
          <w:numId w:val="8"/>
        </w:numPr>
      </w:pPr>
      <w:r>
        <w:t>There are no proven treatments for viral meningitis and a trial assessing the efficacy of aciclovir in herpes meningitis is needed</w:t>
      </w:r>
    </w:p>
    <w:p w14:paraId="536929DC" w14:textId="77777777" w:rsidR="002B7297" w:rsidRDefault="002B7297" w:rsidP="008C2375">
      <w:pPr>
        <w:pStyle w:val="ListParagraph"/>
        <w:numPr>
          <w:ilvl w:val="0"/>
          <w:numId w:val="8"/>
        </w:numPr>
      </w:pPr>
      <w:r>
        <w:t>Research is needed to document the longer term outcomes of viral meningitis including the health economic impact.</w:t>
      </w:r>
    </w:p>
    <w:p w14:paraId="0477C5D3" w14:textId="77777777" w:rsidR="002B7297" w:rsidRDefault="002B7297" w:rsidP="002B7297">
      <w:pPr>
        <w:pStyle w:val="Heading3"/>
      </w:pPr>
      <w:r>
        <w:t>Acknowledgement</w:t>
      </w:r>
    </w:p>
    <w:p w14:paraId="01ECEE85" w14:textId="77777777" w:rsidR="002B7297" w:rsidRDefault="002B7297" w:rsidP="002B7297">
      <w:r>
        <w:t>We would like to thank Mr Richard Crew with his assistance in drawing the arboviral maps.</w:t>
      </w:r>
    </w:p>
    <w:p w14:paraId="79872700" w14:textId="77777777" w:rsidR="002B7297" w:rsidRPr="008C2375" w:rsidRDefault="002B7297" w:rsidP="002B7297">
      <w:pPr>
        <w:pStyle w:val="Heading3"/>
      </w:pPr>
      <w:r>
        <w:t>Financial Support</w:t>
      </w:r>
    </w:p>
    <w:p w14:paraId="50F01E2B" w14:textId="66114A89" w:rsidR="00316366" w:rsidRDefault="002B7297" w:rsidP="002B7297">
      <w:pPr>
        <w:spacing w:line="240" w:lineRule="auto"/>
        <w:jc w:val="both"/>
        <w:rPr>
          <w:color w:val="000000"/>
          <w:shd w:val="clear" w:color="auto" w:fill="FFFFFF"/>
        </w:rPr>
      </w:pPr>
      <w:r>
        <w:t xml:space="preserve">FM is a National Institute for Health Research (NIHR) doctoral research fellow and TS is an NIHR senior investigator. Both receive support from the NIHR. </w:t>
      </w:r>
      <w:r w:rsidR="00601BD4">
        <w:t xml:space="preserve">All authors are members of the NIHR Health Protection Research unit in Emerging and Zoonotic Infections. </w:t>
      </w:r>
      <w:r>
        <w:rPr>
          <w:color w:val="000000"/>
          <w:shd w:val="clear" w:color="auto" w:fill="FFFFFF"/>
        </w:rPr>
        <w:t>The views expressed are those of the author(s) and not necessarily those of the NHS, the NIHR, the Department of Health or Public Health England. This work was conducted independently of influence from the NIHR.</w:t>
      </w:r>
    </w:p>
    <w:p w14:paraId="26C22912" w14:textId="77777777" w:rsidR="002B7297" w:rsidRDefault="002B7297" w:rsidP="002B7297">
      <w:pPr>
        <w:pStyle w:val="Heading3"/>
      </w:pPr>
      <w:r>
        <w:t>Conflicts of interest</w:t>
      </w:r>
    </w:p>
    <w:p w14:paraId="01AE5C07" w14:textId="77777777" w:rsidR="002B7297" w:rsidRDefault="002B7297" w:rsidP="002B7297">
      <w:pPr>
        <w:spacing w:line="240" w:lineRule="auto"/>
        <w:jc w:val="both"/>
        <w:sectPr w:rsidR="002B7297">
          <w:pgSz w:w="11906" w:h="16838"/>
          <w:pgMar w:top="1440" w:right="1440" w:bottom="1440" w:left="1440" w:header="708" w:footer="708" w:gutter="0"/>
          <w:cols w:space="708"/>
          <w:docGrid w:linePitch="360"/>
        </w:sectPr>
      </w:pPr>
      <w:r>
        <w:t>None</w:t>
      </w:r>
    </w:p>
    <w:tbl>
      <w:tblPr>
        <w:tblStyle w:val="TableGrid"/>
        <w:tblW w:w="9677" w:type="dxa"/>
        <w:tblBorders>
          <w:insideH w:val="none" w:sz="0" w:space="0" w:color="auto"/>
          <w:insideV w:val="none" w:sz="0" w:space="0" w:color="auto"/>
        </w:tblBorders>
        <w:tblLook w:val="04A0" w:firstRow="1" w:lastRow="0" w:firstColumn="1" w:lastColumn="0" w:noHBand="0" w:noVBand="1"/>
      </w:tblPr>
      <w:tblGrid>
        <w:gridCol w:w="1455"/>
        <w:gridCol w:w="2410"/>
        <w:gridCol w:w="2835"/>
        <w:gridCol w:w="2977"/>
      </w:tblGrid>
      <w:tr w:rsidR="00316366" w14:paraId="297B4C33" w14:textId="77777777" w:rsidTr="00D21C2E">
        <w:tc>
          <w:tcPr>
            <w:tcW w:w="9677" w:type="dxa"/>
            <w:gridSpan w:val="4"/>
            <w:tcBorders>
              <w:top w:val="single" w:sz="4" w:space="0" w:color="auto"/>
              <w:bottom w:val="nil"/>
            </w:tcBorders>
            <w:shd w:val="clear" w:color="auto" w:fill="auto"/>
          </w:tcPr>
          <w:p w14:paraId="190D2CC5" w14:textId="77777777" w:rsidR="00316366" w:rsidRDefault="00316366">
            <w:pPr>
              <w:jc w:val="both"/>
              <w:rPr>
                <w:sz w:val="18"/>
                <w:szCs w:val="18"/>
              </w:rPr>
            </w:pPr>
            <w:r>
              <w:rPr>
                <w:sz w:val="18"/>
                <w:szCs w:val="18"/>
              </w:rPr>
              <w:t>Table 1. Viral causes of meningitis</w:t>
            </w:r>
          </w:p>
        </w:tc>
      </w:tr>
      <w:tr w:rsidR="00316366" w14:paraId="5CA4A7FA" w14:textId="77777777" w:rsidTr="00D21C2E">
        <w:tc>
          <w:tcPr>
            <w:tcW w:w="1455" w:type="dxa"/>
            <w:vMerge w:val="restart"/>
            <w:tcBorders>
              <w:top w:val="nil"/>
              <w:bottom w:val="nil"/>
            </w:tcBorders>
            <w:shd w:val="clear" w:color="auto" w:fill="auto"/>
          </w:tcPr>
          <w:p w14:paraId="7A2707B5" w14:textId="77777777" w:rsidR="00316366" w:rsidRDefault="00316366">
            <w:pPr>
              <w:jc w:val="both"/>
              <w:rPr>
                <w:sz w:val="18"/>
                <w:szCs w:val="18"/>
              </w:rPr>
            </w:pPr>
          </w:p>
        </w:tc>
        <w:tc>
          <w:tcPr>
            <w:tcW w:w="8222" w:type="dxa"/>
            <w:gridSpan w:val="3"/>
            <w:tcBorders>
              <w:top w:val="nil"/>
              <w:bottom w:val="nil"/>
            </w:tcBorders>
            <w:shd w:val="clear" w:color="auto" w:fill="auto"/>
            <w:hideMark/>
          </w:tcPr>
          <w:p w14:paraId="465F9A06" w14:textId="77777777" w:rsidR="00316366" w:rsidRDefault="00316366">
            <w:pPr>
              <w:jc w:val="both"/>
              <w:rPr>
                <w:sz w:val="18"/>
                <w:szCs w:val="18"/>
              </w:rPr>
            </w:pPr>
            <w:r>
              <w:rPr>
                <w:sz w:val="18"/>
                <w:szCs w:val="18"/>
              </w:rPr>
              <w:t>Species</w:t>
            </w:r>
          </w:p>
        </w:tc>
      </w:tr>
      <w:tr w:rsidR="00316366" w14:paraId="736F6A2B" w14:textId="77777777" w:rsidTr="00D21C2E">
        <w:tc>
          <w:tcPr>
            <w:tcW w:w="0" w:type="auto"/>
            <w:vMerge/>
            <w:tcBorders>
              <w:top w:val="nil"/>
              <w:bottom w:val="single" w:sz="4" w:space="0" w:color="auto"/>
            </w:tcBorders>
            <w:shd w:val="clear" w:color="auto" w:fill="auto"/>
            <w:vAlign w:val="center"/>
            <w:hideMark/>
          </w:tcPr>
          <w:p w14:paraId="33CD0CD2" w14:textId="77777777" w:rsidR="00316366" w:rsidRDefault="00316366">
            <w:pPr>
              <w:rPr>
                <w:sz w:val="18"/>
                <w:szCs w:val="18"/>
              </w:rPr>
            </w:pPr>
          </w:p>
        </w:tc>
        <w:tc>
          <w:tcPr>
            <w:tcW w:w="2410" w:type="dxa"/>
            <w:tcBorders>
              <w:top w:val="nil"/>
              <w:bottom w:val="single" w:sz="4" w:space="0" w:color="auto"/>
            </w:tcBorders>
            <w:shd w:val="clear" w:color="auto" w:fill="auto"/>
            <w:hideMark/>
          </w:tcPr>
          <w:p w14:paraId="5C719673" w14:textId="77777777" w:rsidR="00316366" w:rsidRDefault="00316366">
            <w:pPr>
              <w:jc w:val="both"/>
              <w:rPr>
                <w:sz w:val="18"/>
                <w:szCs w:val="18"/>
              </w:rPr>
            </w:pPr>
            <w:r>
              <w:rPr>
                <w:sz w:val="18"/>
                <w:szCs w:val="18"/>
              </w:rPr>
              <w:t>Common</w:t>
            </w:r>
          </w:p>
        </w:tc>
        <w:tc>
          <w:tcPr>
            <w:tcW w:w="2835" w:type="dxa"/>
            <w:tcBorders>
              <w:top w:val="nil"/>
              <w:bottom w:val="single" w:sz="4" w:space="0" w:color="auto"/>
            </w:tcBorders>
            <w:shd w:val="clear" w:color="auto" w:fill="auto"/>
            <w:hideMark/>
          </w:tcPr>
          <w:p w14:paraId="0CA5A288" w14:textId="77777777" w:rsidR="00316366" w:rsidRDefault="00316366">
            <w:pPr>
              <w:jc w:val="both"/>
              <w:rPr>
                <w:sz w:val="18"/>
                <w:szCs w:val="18"/>
              </w:rPr>
            </w:pPr>
            <w:r>
              <w:rPr>
                <w:sz w:val="18"/>
                <w:szCs w:val="18"/>
              </w:rPr>
              <w:t>Less common</w:t>
            </w:r>
          </w:p>
        </w:tc>
        <w:tc>
          <w:tcPr>
            <w:tcW w:w="2977" w:type="dxa"/>
            <w:tcBorders>
              <w:top w:val="nil"/>
              <w:bottom w:val="single" w:sz="4" w:space="0" w:color="auto"/>
            </w:tcBorders>
            <w:shd w:val="clear" w:color="auto" w:fill="auto"/>
            <w:hideMark/>
          </w:tcPr>
          <w:p w14:paraId="4958EC56" w14:textId="77777777" w:rsidR="00316366" w:rsidRDefault="00316366">
            <w:pPr>
              <w:jc w:val="both"/>
              <w:rPr>
                <w:sz w:val="18"/>
                <w:szCs w:val="18"/>
              </w:rPr>
            </w:pPr>
            <w:r>
              <w:rPr>
                <w:sz w:val="18"/>
                <w:szCs w:val="18"/>
              </w:rPr>
              <w:t>Rare</w:t>
            </w:r>
          </w:p>
        </w:tc>
      </w:tr>
      <w:tr w:rsidR="00316366" w14:paraId="0F296E6A" w14:textId="77777777" w:rsidTr="00D21C2E">
        <w:tc>
          <w:tcPr>
            <w:tcW w:w="1455" w:type="dxa"/>
            <w:tcBorders>
              <w:top w:val="single" w:sz="4" w:space="0" w:color="auto"/>
            </w:tcBorders>
            <w:shd w:val="clear" w:color="auto" w:fill="auto"/>
            <w:hideMark/>
          </w:tcPr>
          <w:p w14:paraId="1448E60A" w14:textId="77777777" w:rsidR="00316366" w:rsidRDefault="00316366">
            <w:pPr>
              <w:jc w:val="both"/>
              <w:rPr>
                <w:sz w:val="18"/>
                <w:szCs w:val="18"/>
              </w:rPr>
            </w:pPr>
            <w:r>
              <w:rPr>
                <w:sz w:val="18"/>
                <w:szCs w:val="18"/>
              </w:rPr>
              <w:t>Picornaviruses</w:t>
            </w:r>
          </w:p>
        </w:tc>
        <w:tc>
          <w:tcPr>
            <w:tcW w:w="2410" w:type="dxa"/>
            <w:tcBorders>
              <w:top w:val="single" w:sz="4" w:space="0" w:color="auto"/>
            </w:tcBorders>
            <w:shd w:val="clear" w:color="auto" w:fill="auto"/>
            <w:hideMark/>
          </w:tcPr>
          <w:p w14:paraId="4BADCF32" w14:textId="77777777" w:rsidR="00316366" w:rsidRDefault="00316366">
            <w:pPr>
              <w:jc w:val="both"/>
              <w:rPr>
                <w:sz w:val="18"/>
                <w:szCs w:val="18"/>
              </w:rPr>
            </w:pPr>
            <w:r>
              <w:rPr>
                <w:sz w:val="18"/>
                <w:szCs w:val="18"/>
              </w:rPr>
              <w:t>Echoviruses</w:t>
            </w:r>
          </w:p>
          <w:p w14:paraId="65F28887" w14:textId="77777777" w:rsidR="00316366" w:rsidRDefault="00316366">
            <w:pPr>
              <w:jc w:val="both"/>
              <w:rPr>
                <w:sz w:val="18"/>
                <w:szCs w:val="18"/>
              </w:rPr>
            </w:pPr>
            <w:r>
              <w:rPr>
                <w:sz w:val="18"/>
                <w:szCs w:val="18"/>
              </w:rPr>
              <w:t>Coxsackie viruses</w:t>
            </w:r>
          </w:p>
          <w:p w14:paraId="246C9B4E" w14:textId="77777777" w:rsidR="00316366" w:rsidRDefault="00316366">
            <w:pPr>
              <w:jc w:val="both"/>
              <w:rPr>
                <w:sz w:val="18"/>
                <w:szCs w:val="18"/>
              </w:rPr>
            </w:pPr>
            <w:r>
              <w:rPr>
                <w:sz w:val="18"/>
                <w:szCs w:val="18"/>
              </w:rPr>
              <w:t>Enterovirus 71</w:t>
            </w:r>
          </w:p>
        </w:tc>
        <w:tc>
          <w:tcPr>
            <w:tcW w:w="2835" w:type="dxa"/>
            <w:tcBorders>
              <w:top w:val="single" w:sz="4" w:space="0" w:color="auto"/>
            </w:tcBorders>
            <w:shd w:val="clear" w:color="auto" w:fill="auto"/>
          </w:tcPr>
          <w:p w14:paraId="758EC744" w14:textId="77777777" w:rsidR="00316366" w:rsidRDefault="00316366">
            <w:pPr>
              <w:pStyle w:val="ListParagraph"/>
              <w:jc w:val="both"/>
              <w:rPr>
                <w:sz w:val="18"/>
                <w:szCs w:val="18"/>
              </w:rPr>
            </w:pPr>
          </w:p>
        </w:tc>
        <w:tc>
          <w:tcPr>
            <w:tcW w:w="2977" w:type="dxa"/>
            <w:tcBorders>
              <w:top w:val="single" w:sz="4" w:space="0" w:color="auto"/>
            </w:tcBorders>
            <w:shd w:val="clear" w:color="auto" w:fill="auto"/>
            <w:hideMark/>
          </w:tcPr>
          <w:p w14:paraId="017F63EF" w14:textId="77777777" w:rsidR="00316366" w:rsidRDefault="00316366">
            <w:pPr>
              <w:jc w:val="both"/>
              <w:rPr>
                <w:sz w:val="18"/>
                <w:szCs w:val="18"/>
              </w:rPr>
            </w:pPr>
            <w:r>
              <w:rPr>
                <w:sz w:val="18"/>
                <w:szCs w:val="18"/>
              </w:rPr>
              <w:t>Parechoviruses***</w:t>
            </w:r>
          </w:p>
        </w:tc>
      </w:tr>
      <w:tr w:rsidR="00316366" w14:paraId="6024C7CA" w14:textId="77777777" w:rsidTr="00D21C2E">
        <w:tc>
          <w:tcPr>
            <w:tcW w:w="1455" w:type="dxa"/>
            <w:shd w:val="clear" w:color="auto" w:fill="auto"/>
            <w:hideMark/>
          </w:tcPr>
          <w:p w14:paraId="437DA0E4" w14:textId="77777777" w:rsidR="00316366" w:rsidRDefault="00316366">
            <w:pPr>
              <w:jc w:val="both"/>
              <w:rPr>
                <w:sz w:val="18"/>
                <w:szCs w:val="18"/>
              </w:rPr>
            </w:pPr>
            <w:r>
              <w:rPr>
                <w:sz w:val="18"/>
                <w:szCs w:val="18"/>
              </w:rPr>
              <w:t>Herpesviridae</w:t>
            </w:r>
          </w:p>
        </w:tc>
        <w:tc>
          <w:tcPr>
            <w:tcW w:w="2410" w:type="dxa"/>
            <w:shd w:val="clear" w:color="auto" w:fill="auto"/>
            <w:hideMark/>
          </w:tcPr>
          <w:p w14:paraId="45921BA3" w14:textId="667BE67D" w:rsidR="00316366" w:rsidRDefault="00601BD4">
            <w:pPr>
              <w:jc w:val="both"/>
              <w:rPr>
                <w:sz w:val="18"/>
                <w:szCs w:val="18"/>
              </w:rPr>
            </w:pPr>
            <w:r>
              <w:rPr>
                <w:sz w:val="18"/>
                <w:szCs w:val="18"/>
              </w:rPr>
              <w:t>Herpes simplex v</w:t>
            </w:r>
            <w:r w:rsidR="00316366">
              <w:rPr>
                <w:sz w:val="18"/>
                <w:szCs w:val="18"/>
              </w:rPr>
              <w:t>irus type 2</w:t>
            </w:r>
          </w:p>
          <w:p w14:paraId="113B256B" w14:textId="3A462739" w:rsidR="00316366" w:rsidRDefault="00601BD4">
            <w:pPr>
              <w:jc w:val="both"/>
              <w:rPr>
                <w:sz w:val="18"/>
                <w:szCs w:val="18"/>
              </w:rPr>
            </w:pPr>
            <w:r>
              <w:rPr>
                <w:sz w:val="18"/>
                <w:szCs w:val="18"/>
              </w:rPr>
              <w:t>Varicella zoster v</w:t>
            </w:r>
            <w:r w:rsidR="00316366">
              <w:rPr>
                <w:sz w:val="18"/>
                <w:szCs w:val="18"/>
              </w:rPr>
              <w:t>irus</w:t>
            </w:r>
          </w:p>
        </w:tc>
        <w:tc>
          <w:tcPr>
            <w:tcW w:w="2835" w:type="dxa"/>
            <w:shd w:val="clear" w:color="auto" w:fill="auto"/>
          </w:tcPr>
          <w:p w14:paraId="25172E3F" w14:textId="77777777" w:rsidR="00316366" w:rsidRDefault="00316366">
            <w:pPr>
              <w:pStyle w:val="ListParagraph"/>
              <w:jc w:val="both"/>
              <w:rPr>
                <w:sz w:val="18"/>
                <w:szCs w:val="18"/>
              </w:rPr>
            </w:pPr>
          </w:p>
        </w:tc>
        <w:tc>
          <w:tcPr>
            <w:tcW w:w="2977" w:type="dxa"/>
            <w:shd w:val="clear" w:color="auto" w:fill="auto"/>
            <w:hideMark/>
          </w:tcPr>
          <w:p w14:paraId="0555FF75" w14:textId="77777777" w:rsidR="00316366" w:rsidRDefault="00316366">
            <w:pPr>
              <w:jc w:val="both"/>
              <w:rPr>
                <w:sz w:val="18"/>
                <w:szCs w:val="18"/>
              </w:rPr>
            </w:pPr>
            <w:r>
              <w:rPr>
                <w:sz w:val="18"/>
                <w:szCs w:val="18"/>
              </w:rPr>
              <w:t>Epstein Barr Virus**</w:t>
            </w:r>
          </w:p>
          <w:p w14:paraId="4F35D371" w14:textId="77777777" w:rsidR="00316366" w:rsidRDefault="00316366">
            <w:pPr>
              <w:jc w:val="both"/>
              <w:rPr>
                <w:sz w:val="18"/>
                <w:szCs w:val="18"/>
              </w:rPr>
            </w:pPr>
            <w:r>
              <w:rPr>
                <w:sz w:val="18"/>
                <w:szCs w:val="18"/>
              </w:rPr>
              <w:t>Cytomegalovirus**</w:t>
            </w:r>
          </w:p>
          <w:p w14:paraId="5EFD68C5" w14:textId="305B7912" w:rsidR="00316366" w:rsidRDefault="00601BD4">
            <w:pPr>
              <w:jc w:val="both"/>
              <w:rPr>
                <w:sz w:val="18"/>
                <w:szCs w:val="18"/>
              </w:rPr>
            </w:pPr>
            <w:r>
              <w:rPr>
                <w:sz w:val="18"/>
                <w:szCs w:val="18"/>
              </w:rPr>
              <w:t>Herpes s</w:t>
            </w:r>
            <w:r w:rsidR="00316366">
              <w:rPr>
                <w:sz w:val="18"/>
                <w:szCs w:val="18"/>
              </w:rPr>
              <w:t>implex virus type 1</w:t>
            </w:r>
          </w:p>
          <w:p w14:paraId="3AA93BC9" w14:textId="77777777" w:rsidR="00316366" w:rsidRDefault="00316366">
            <w:pPr>
              <w:jc w:val="both"/>
              <w:rPr>
                <w:sz w:val="18"/>
                <w:szCs w:val="18"/>
              </w:rPr>
            </w:pPr>
            <w:r>
              <w:rPr>
                <w:sz w:val="18"/>
                <w:szCs w:val="18"/>
              </w:rPr>
              <w:t>Human herpes virus 6**</w:t>
            </w:r>
          </w:p>
          <w:p w14:paraId="09676F48" w14:textId="77777777" w:rsidR="00316366" w:rsidRDefault="00316366">
            <w:pPr>
              <w:jc w:val="both"/>
              <w:rPr>
                <w:sz w:val="18"/>
                <w:szCs w:val="18"/>
              </w:rPr>
            </w:pPr>
            <w:r>
              <w:rPr>
                <w:sz w:val="18"/>
                <w:szCs w:val="18"/>
              </w:rPr>
              <w:t>Human herpes virus 7</w:t>
            </w:r>
          </w:p>
        </w:tc>
      </w:tr>
      <w:tr w:rsidR="00316366" w14:paraId="5C793EC3" w14:textId="77777777" w:rsidTr="00D21C2E">
        <w:tc>
          <w:tcPr>
            <w:tcW w:w="1455" w:type="dxa"/>
            <w:shd w:val="clear" w:color="auto" w:fill="auto"/>
            <w:hideMark/>
          </w:tcPr>
          <w:p w14:paraId="7E1177C8" w14:textId="77777777" w:rsidR="00316366" w:rsidRDefault="00316366">
            <w:pPr>
              <w:jc w:val="both"/>
              <w:rPr>
                <w:sz w:val="18"/>
                <w:szCs w:val="18"/>
              </w:rPr>
            </w:pPr>
            <w:r>
              <w:rPr>
                <w:sz w:val="18"/>
                <w:szCs w:val="18"/>
              </w:rPr>
              <w:t>Arboviruses</w:t>
            </w:r>
          </w:p>
        </w:tc>
        <w:tc>
          <w:tcPr>
            <w:tcW w:w="2410" w:type="dxa"/>
            <w:shd w:val="clear" w:color="auto" w:fill="auto"/>
            <w:hideMark/>
          </w:tcPr>
          <w:p w14:paraId="7F2D26F8" w14:textId="40406654" w:rsidR="00316366" w:rsidRDefault="00601BD4">
            <w:pPr>
              <w:jc w:val="both"/>
              <w:rPr>
                <w:sz w:val="18"/>
                <w:szCs w:val="18"/>
              </w:rPr>
            </w:pPr>
            <w:r>
              <w:rPr>
                <w:sz w:val="18"/>
                <w:szCs w:val="18"/>
              </w:rPr>
              <w:t>Toscana v</w:t>
            </w:r>
            <w:r w:rsidR="00316366">
              <w:rPr>
                <w:sz w:val="18"/>
                <w:szCs w:val="18"/>
              </w:rPr>
              <w:t>irus*</w:t>
            </w:r>
          </w:p>
          <w:p w14:paraId="023CE6EB" w14:textId="01A2869A" w:rsidR="00316366" w:rsidRDefault="00601BD4">
            <w:pPr>
              <w:jc w:val="both"/>
              <w:rPr>
                <w:sz w:val="18"/>
                <w:szCs w:val="18"/>
              </w:rPr>
            </w:pPr>
            <w:r>
              <w:rPr>
                <w:sz w:val="18"/>
                <w:szCs w:val="18"/>
              </w:rPr>
              <w:t>West Nile v</w:t>
            </w:r>
            <w:r w:rsidR="00316366">
              <w:rPr>
                <w:sz w:val="18"/>
                <w:szCs w:val="18"/>
              </w:rPr>
              <w:t>irus*</w:t>
            </w:r>
          </w:p>
        </w:tc>
        <w:tc>
          <w:tcPr>
            <w:tcW w:w="2835" w:type="dxa"/>
            <w:shd w:val="clear" w:color="auto" w:fill="auto"/>
            <w:hideMark/>
          </w:tcPr>
          <w:p w14:paraId="75736B5B" w14:textId="53126C81" w:rsidR="00316366" w:rsidRDefault="00601BD4">
            <w:pPr>
              <w:jc w:val="both"/>
              <w:rPr>
                <w:sz w:val="18"/>
                <w:szCs w:val="18"/>
              </w:rPr>
            </w:pPr>
            <w:r>
              <w:rPr>
                <w:sz w:val="18"/>
                <w:szCs w:val="18"/>
              </w:rPr>
              <w:t>Tick borne encephalitis v</w:t>
            </w:r>
            <w:r w:rsidR="00316366">
              <w:rPr>
                <w:sz w:val="18"/>
                <w:szCs w:val="18"/>
              </w:rPr>
              <w:t>irus*</w:t>
            </w:r>
          </w:p>
        </w:tc>
        <w:tc>
          <w:tcPr>
            <w:tcW w:w="2977" w:type="dxa"/>
            <w:shd w:val="clear" w:color="auto" w:fill="auto"/>
          </w:tcPr>
          <w:p w14:paraId="67EA85C8" w14:textId="04D9714D" w:rsidR="00C2519E" w:rsidRDefault="00601BD4" w:rsidP="00C2519E">
            <w:pPr>
              <w:pStyle w:val="ListParagraph"/>
              <w:ind w:left="0"/>
              <w:rPr>
                <w:sz w:val="18"/>
                <w:szCs w:val="18"/>
              </w:rPr>
            </w:pPr>
            <w:r>
              <w:rPr>
                <w:sz w:val="18"/>
                <w:szCs w:val="18"/>
              </w:rPr>
              <w:t>Japanese encephalitis v</w:t>
            </w:r>
            <w:r w:rsidR="00C2519E">
              <w:rPr>
                <w:sz w:val="18"/>
                <w:szCs w:val="18"/>
              </w:rPr>
              <w:t>irus</w:t>
            </w:r>
          </w:p>
          <w:p w14:paraId="2B1B4703" w14:textId="77777777" w:rsidR="00C2519E" w:rsidRDefault="00C2519E" w:rsidP="00C2519E">
            <w:pPr>
              <w:pStyle w:val="ListParagraph"/>
              <w:ind w:left="0"/>
              <w:rPr>
                <w:sz w:val="18"/>
                <w:szCs w:val="18"/>
              </w:rPr>
            </w:pPr>
            <w:r>
              <w:rPr>
                <w:sz w:val="18"/>
                <w:szCs w:val="18"/>
              </w:rPr>
              <w:t>Dengue virus</w:t>
            </w:r>
          </w:p>
          <w:p w14:paraId="50801382" w14:textId="77777777" w:rsidR="00316366" w:rsidRDefault="00316366">
            <w:pPr>
              <w:pStyle w:val="ListParagraph"/>
              <w:jc w:val="both"/>
              <w:rPr>
                <w:sz w:val="18"/>
                <w:szCs w:val="18"/>
              </w:rPr>
            </w:pPr>
          </w:p>
        </w:tc>
      </w:tr>
      <w:tr w:rsidR="00316366" w14:paraId="29256AC6" w14:textId="77777777" w:rsidTr="00D21C2E">
        <w:tc>
          <w:tcPr>
            <w:tcW w:w="1455" w:type="dxa"/>
            <w:tcBorders>
              <w:bottom w:val="single" w:sz="4" w:space="0" w:color="auto"/>
            </w:tcBorders>
            <w:shd w:val="clear" w:color="auto" w:fill="auto"/>
            <w:hideMark/>
          </w:tcPr>
          <w:p w14:paraId="3269A531" w14:textId="77777777" w:rsidR="00316366" w:rsidRDefault="00316366">
            <w:pPr>
              <w:jc w:val="both"/>
              <w:rPr>
                <w:sz w:val="18"/>
                <w:szCs w:val="18"/>
              </w:rPr>
            </w:pPr>
            <w:r>
              <w:rPr>
                <w:sz w:val="18"/>
                <w:szCs w:val="18"/>
              </w:rPr>
              <w:t>Others</w:t>
            </w:r>
          </w:p>
        </w:tc>
        <w:tc>
          <w:tcPr>
            <w:tcW w:w="2410" w:type="dxa"/>
            <w:tcBorders>
              <w:bottom w:val="single" w:sz="4" w:space="0" w:color="auto"/>
            </w:tcBorders>
            <w:shd w:val="clear" w:color="auto" w:fill="auto"/>
          </w:tcPr>
          <w:p w14:paraId="19F3274A" w14:textId="77777777" w:rsidR="00316366" w:rsidRDefault="00316366">
            <w:pPr>
              <w:pStyle w:val="ListParagraph"/>
              <w:jc w:val="both"/>
              <w:rPr>
                <w:sz w:val="18"/>
                <w:szCs w:val="18"/>
              </w:rPr>
            </w:pPr>
          </w:p>
        </w:tc>
        <w:tc>
          <w:tcPr>
            <w:tcW w:w="2835" w:type="dxa"/>
            <w:tcBorders>
              <w:bottom w:val="single" w:sz="4" w:space="0" w:color="auto"/>
            </w:tcBorders>
            <w:shd w:val="clear" w:color="auto" w:fill="auto"/>
            <w:hideMark/>
          </w:tcPr>
          <w:p w14:paraId="2036F73C" w14:textId="24DC4D26" w:rsidR="00316366" w:rsidRDefault="00601BD4">
            <w:pPr>
              <w:jc w:val="both"/>
              <w:rPr>
                <w:sz w:val="18"/>
                <w:szCs w:val="18"/>
              </w:rPr>
            </w:pPr>
            <w:r>
              <w:rPr>
                <w:sz w:val="18"/>
                <w:szCs w:val="18"/>
              </w:rPr>
              <w:t>Human immunodeficiency v</w:t>
            </w:r>
            <w:r w:rsidR="00316366">
              <w:rPr>
                <w:sz w:val="18"/>
                <w:szCs w:val="18"/>
              </w:rPr>
              <w:t>irus</w:t>
            </w:r>
          </w:p>
          <w:p w14:paraId="77B778DC" w14:textId="2A20CA33" w:rsidR="00316366" w:rsidRDefault="00316366">
            <w:pPr>
              <w:jc w:val="both"/>
              <w:rPr>
                <w:sz w:val="18"/>
                <w:szCs w:val="18"/>
              </w:rPr>
            </w:pPr>
            <w:r>
              <w:rPr>
                <w:sz w:val="18"/>
                <w:szCs w:val="18"/>
              </w:rPr>
              <w:t>Mumps</w:t>
            </w:r>
            <w:r w:rsidR="00601BD4">
              <w:rPr>
                <w:sz w:val="18"/>
                <w:szCs w:val="18"/>
              </w:rPr>
              <w:t xml:space="preserve"> virus</w:t>
            </w:r>
          </w:p>
        </w:tc>
        <w:tc>
          <w:tcPr>
            <w:tcW w:w="2977" w:type="dxa"/>
            <w:tcBorders>
              <w:bottom w:val="single" w:sz="4" w:space="0" w:color="auto"/>
            </w:tcBorders>
            <w:shd w:val="clear" w:color="auto" w:fill="auto"/>
            <w:hideMark/>
          </w:tcPr>
          <w:p w14:paraId="54A47560" w14:textId="77777777" w:rsidR="00316366" w:rsidRDefault="00316366">
            <w:pPr>
              <w:pStyle w:val="ListParagraph"/>
              <w:ind w:left="0"/>
              <w:rPr>
                <w:sz w:val="18"/>
                <w:szCs w:val="18"/>
              </w:rPr>
            </w:pPr>
            <w:r>
              <w:rPr>
                <w:sz w:val="18"/>
                <w:szCs w:val="18"/>
              </w:rPr>
              <w:t>Lymphocytic choriomeningitis virus</w:t>
            </w:r>
          </w:p>
          <w:p w14:paraId="4437BB9E" w14:textId="77777777" w:rsidR="00D75432" w:rsidRDefault="00D75432">
            <w:pPr>
              <w:pStyle w:val="ListParagraph"/>
              <w:ind w:left="0"/>
              <w:rPr>
                <w:sz w:val="18"/>
                <w:szCs w:val="18"/>
              </w:rPr>
            </w:pPr>
          </w:p>
        </w:tc>
      </w:tr>
      <w:tr w:rsidR="00316366" w14:paraId="4CF7227F" w14:textId="77777777" w:rsidTr="00D21C2E">
        <w:tc>
          <w:tcPr>
            <w:tcW w:w="9677" w:type="dxa"/>
            <w:gridSpan w:val="4"/>
            <w:tcBorders>
              <w:top w:val="single" w:sz="4" w:space="0" w:color="auto"/>
              <w:bottom w:val="single" w:sz="4" w:space="0" w:color="auto"/>
            </w:tcBorders>
            <w:shd w:val="clear" w:color="auto" w:fill="auto"/>
          </w:tcPr>
          <w:p w14:paraId="1B7E079F" w14:textId="77777777" w:rsidR="00316366" w:rsidRPr="00316366" w:rsidRDefault="00316366" w:rsidP="00316366">
            <w:pPr>
              <w:pStyle w:val="ListParagraph"/>
              <w:ind w:left="0"/>
              <w:jc w:val="both"/>
              <w:rPr>
                <w:sz w:val="16"/>
                <w:szCs w:val="16"/>
              </w:rPr>
            </w:pPr>
            <w:r w:rsidRPr="00316366">
              <w:rPr>
                <w:sz w:val="16"/>
                <w:szCs w:val="16"/>
              </w:rPr>
              <w:t>*Geographically dependent **Consider in immunocompromised ***Consider in very young children</w:t>
            </w:r>
          </w:p>
        </w:tc>
      </w:tr>
    </w:tbl>
    <w:p w14:paraId="3FF343C5" w14:textId="77777777" w:rsidR="00524E90" w:rsidRDefault="00524E90" w:rsidP="00B82C92">
      <w:pPr>
        <w:spacing w:line="480" w:lineRule="auto"/>
        <w:jc w:val="both"/>
      </w:pPr>
    </w:p>
    <w:tbl>
      <w:tblPr>
        <w:tblStyle w:val="TableGrid"/>
        <w:tblW w:w="9747" w:type="dxa"/>
        <w:tblBorders>
          <w:insideH w:val="none" w:sz="0" w:space="0" w:color="auto"/>
          <w:insideV w:val="none" w:sz="0" w:space="0" w:color="auto"/>
        </w:tblBorders>
        <w:tblLook w:val="04A0" w:firstRow="1" w:lastRow="0" w:firstColumn="1" w:lastColumn="0" w:noHBand="0" w:noVBand="1"/>
      </w:tblPr>
      <w:tblGrid>
        <w:gridCol w:w="1534"/>
        <w:gridCol w:w="1207"/>
        <w:gridCol w:w="1478"/>
        <w:gridCol w:w="1191"/>
        <w:gridCol w:w="1293"/>
        <w:gridCol w:w="963"/>
        <w:gridCol w:w="2081"/>
      </w:tblGrid>
      <w:tr w:rsidR="00D75432" w14:paraId="0D373ACC" w14:textId="77777777" w:rsidTr="00D21C2E">
        <w:tc>
          <w:tcPr>
            <w:tcW w:w="9747" w:type="dxa"/>
            <w:gridSpan w:val="7"/>
            <w:tcBorders>
              <w:top w:val="single" w:sz="4" w:space="0" w:color="auto"/>
              <w:bottom w:val="nil"/>
            </w:tcBorders>
            <w:shd w:val="clear" w:color="auto" w:fill="auto"/>
          </w:tcPr>
          <w:p w14:paraId="727BAA0A" w14:textId="77777777" w:rsidR="00D75432" w:rsidRDefault="00D75432">
            <w:pPr>
              <w:rPr>
                <w:sz w:val="18"/>
                <w:szCs w:val="18"/>
              </w:rPr>
            </w:pPr>
            <w:r>
              <w:rPr>
                <w:sz w:val="18"/>
                <w:szCs w:val="18"/>
              </w:rPr>
              <w:t>Table 2. Features of viral causes of meningitis</w:t>
            </w:r>
          </w:p>
        </w:tc>
      </w:tr>
      <w:tr w:rsidR="00D75432" w14:paraId="3CD6AB7B" w14:textId="77777777" w:rsidTr="00D21C2E">
        <w:tc>
          <w:tcPr>
            <w:tcW w:w="1534" w:type="dxa"/>
            <w:tcBorders>
              <w:top w:val="nil"/>
              <w:bottom w:val="single" w:sz="4" w:space="0" w:color="auto"/>
            </w:tcBorders>
            <w:shd w:val="clear" w:color="auto" w:fill="auto"/>
            <w:hideMark/>
          </w:tcPr>
          <w:p w14:paraId="1AD74CA6" w14:textId="77777777" w:rsidR="00347385" w:rsidRDefault="00347385">
            <w:pPr>
              <w:rPr>
                <w:sz w:val="18"/>
                <w:szCs w:val="18"/>
              </w:rPr>
            </w:pPr>
            <w:r>
              <w:rPr>
                <w:sz w:val="18"/>
                <w:szCs w:val="18"/>
              </w:rPr>
              <w:t>Virus</w:t>
            </w:r>
          </w:p>
        </w:tc>
        <w:tc>
          <w:tcPr>
            <w:tcW w:w="1207" w:type="dxa"/>
            <w:tcBorders>
              <w:top w:val="nil"/>
              <w:bottom w:val="single" w:sz="4" w:space="0" w:color="auto"/>
            </w:tcBorders>
            <w:shd w:val="clear" w:color="auto" w:fill="auto"/>
            <w:hideMark/>
          </w:tcPr>
          <w:p w14:paraId="50A43A0B" w14:textId="77777777" w:rsidR="00347385" w:rsidRDefault="00347385">
            <w:pPr>
              <w:rPr>
                <w:sz w:val="18"/>
                <w:szCs w:val="18"/>
              </w:rPr>
            </w:pPr>
            <w:r>
              <w:rPr>
                <w:sz w:val="18"/>
                <w:szCs w:val="18"/>
              </w:rPr>
              <w:t>Viral genus</w:t>
            </w:r>
          </w:p>
        </w:tc>
        <w:tc>
          <w:tcPr>
            <w:tcW w:w="1478" w:type="dxa"/>
            <w:tcBorders>
              <w:top w:val="nil"/>
              <w:bottom w:val="single" w:sz="4" w:space="0" w:color="auto"/>
            </w:tcBorders>
            <w:shd w:val="clear" w:color="auto" w:fill="auto"/>
            <w:hideMark/>
          </w:tcPr>
          <w:p w14:paraId="4753AB9C" w14:textId="77777777" w:rsidR="00347385" w:rsidRDefault="00347385">
            <w:pPr>
              <w:rPr>
                <w:sz w:val="18"/>
                <w:szCs w:val="18"/>
              </w:rPr>
            </w:pPr>
            <w:r>
              <w:rPr>
                <w:sz w:val="18"/>
                <w:szCs w:val="18"/>
              </w:rPr>
              <w:t>Structure and genome</w:t>
            </w:r>
          </w:p>
        </w:tc>
        <w:tc>
          <w:tcPr>
            <w:tcW w:w="1191" w:type="dxa"/>
            <w:tcBorders>
              <w:top w:val="nil"/>
              <w:bottom w:val="single" w:sz="4" w:space="0" w:color="auto"/>
            </w:tcBorders>
            <w:shd w:val="clear" w:color="auto" w:fill="auto"/>
            <w:hideMark/>
          </w:tcPr>
          <w:p w14:paraId="6FEB63EC" w14:textId="77777777" w:rsidR="00347385" w:rsidRDefault="00347385">
            <w:pPr>
              <w:rPr>
                <w:sz w:val="18"/>
                <w:szCs w:val="18"/>
              </w:rPr>
            </w:pPr>
            <w:r>
              <w:rPr>
                <w:sz w:val="18"/>
                <w:szCs w:val="18"/>
              </w:rPr>
              <w:t>Mode of transmission</w:t>
            </w:r>
          </w:p>
        </w:tc>
        <w:tc>
          <w:tcPr>
            <w:tcW w:w="1293" w:type="dxa"/>
            <w:tcBorders>
              <w:top w:val="nil"/>
              <w:bottom w:val="single" w:sz="4" w:space="0" w:color="auto"/>
            </w:tcBorders>
            <w:shd w:val="clear" w:color="auto" w:fill="auto"/>
            <w:hideMark/>
          </w:tcPr>
          <w:p w14:paraId="34655649" w14:textId="77777777" w:rsidR="00347385" w:rsidRDefault="00347385">
            <w:pPr>
              <w:rPr>
                <w:sz w:val="18"/>
                <w:szCs w:val="18"/>
              </w:rPr>
            </w:pPr>
            <w:r>
              <w:rPr>
                <w:sz w:val="18"/>
                <w:szCs w:val="18"/>
              </w:rPr>
              <w:t>Vector</w:t>
            </w:r>
          </w:p>
        </w:tc>
        <w:tc>
          <w:tcPr>
            <w:tcW w:w="963" w:type="dxa"/>
            <w:tcBorders>
              <w:top w:val="nil"/>
              <w:bottom w:val="single" w:sz="4" w:space="0" w:color="auto"/>
            </w:tcBorders>
            <w:shd w:val="clear" w:color="auto" w:fill="auto"/>
            <w:hideMark/>
          </w:tcPr>
          <w:p w14:paraId="2EAC0A9C" w14:textId="77777777" w:rsidR="00347385" w:rsidRDefault="00347385">
            <w:pPr>
              <w:rPr>
                <w:sz w:val="18"/>
                <w:szCs w:val="18"/>
              </w:rPr>
            </w:pPr>
            <w:r>
              <w:rPr>
                <w:sz w:val="18"/>
                <w:szCs w:val="18"/>
              </w:rPr>
              <w:t>Diagnosis</w:t>
            </w:r>
          </w:p>
        </w:tc>
        <w:tc>
          <w:tcPr>
            <w:tcW w:w="2081" w:type="dxa"/>
            <w:tcBorders>
              <w:top w:val="nil"/>
              <w:bottom w:val="single" w:sz="4" w:space="0" w:color="auto"/>
            </w:tcBorders>
            <w:shd w:val="clear" w:color="auto" w:fill="auto"/>
            <w:hideMark/>
          </w:tcPr>
          <w:p w14:paraId="191FBF37" w14:textId="77777777" w:rsidR="00347385" w:rsidRDefault="00347385">
            <w:pPr>
              <w:rPr>
                <w:sz w:val="18"/>
                <w:szCs w:val="18"/>
              </w:rPr>
            </w:pPr>
            <w:r>
              <w:rPr>
                <w:sz w:val="18"/>
                <w:szCs w:val="18"/>
              </w:rPr>
              <w:t>Other comments</w:t>
            </w:r>
          </w:p>
          <w:p w14:paraId="71F771D3" w14:textId="77777777" w:rsidR="00D75432" w:rsidRDefault="00D75432">
            <w:pPr>
              <w:rPr>
                <w:sz w:val="18"/>
                <w:szCs w:val="18"/>
              </w:rPr>
            </w:pPr>
          </w:p>
        </w:tc>
      </w:tr>
      <w:tr w:rsidR="00D75432" w14:paraId="3E2471CC" w14:textId="77777777" w:rsidTr="00D21C2E">
        <w:tc>
          <w:tcPr>
            <w:tcW w:w="1534" w:type="dxa"/>
            <w:tcBorders>
              <w:top w:val="single" w:sz="4" w:space="0" w:color="auto"/>
            </w:tcBorders>
            <w:shd w:val="clear" w:color="auto" w:fill="auto"/>
            <w:hideMark/>
          </w:tcPr>
          <w:p w14:paraId="127D6308" w14:textId="37DA2397" w:rsidR="00347385" w:rsidRDefault="00601BD4">
            <w:pPr>
              <w:rPr>
                <w:sz w:val="18"/>
                <w:szCs w:val="18"/>
              </w:rPr>
            </w:pPr>
            <w:r>
              <w:rPr>
                <w:sz w:val="18"/>
                <w:szCs w:val="18"/>
              </w:rPr>
              <w:t>HSV-2</w:t>
            </w:r>
          </w:p>
        </w:tc>
        <w:tc>
          <w:tcPr>
            <w:tcW w:w="1207" w:type="dxa"/>
            <w:tcBorders>
              <w:top w:val="single" w:sz="4" w:space="0" w:color="auto"/>
            </w:tcBorders>
            <w:shd w:val="clear" w:color="auto" w:fill="auto"/>
            <w:hideMark/>
          </w:tcPr>
          <w:p w14:paraId="6F4CD91C" w14:textId="77777777" w:rsidR="00347385" w:rsidRDefault="00347385">
            <w:pPr>
              <w:rPr>
                <w:sz w:val="18"/>
                <w:szCs w:val="18"/>
              </w:rPr>
            </w:pPr>
            <w:r>
              <w:rPr>
                <w:sz w:val="18"/>
                <w:szCs w:val="18"/>
              </w:rPr>
              <w:t>Herpesvirus</w:t>
            </w:r>
          </w:p>
        </w:tc>
        <w:tc>
          <w:tcPr>
            <w:tcW w:w="1478" w:type="dxa"/>
            <w:tcBorders>
              <w:top w:val="single" w:sz="4" w:space="0" w:color="auto"/>
            </w:tcBorders>
            <w:shd w:val="clear" w:color="auto" w:fill="auto"/>
            <w:hideMark/>
          </w:tcPr>
          <w:p w14:paraId="7231F1A4" w14:textId="77777777" w:rsidR="00347385" w:rsidRDefault="00347385">
            <w:pPr>
              <w:rPr>
                <w:sz w:val="18"/>
                <w:szCs w:val="18"/>
              </w:rPr>
            </w:pPr>
            <w:r>
              <w:rPr>
                <w:sz w:val="18"/>
                <w:szCs w:val="18"/>
              </w:rPr>
              <w:t>Enveloped, double stranded DNA virus</w:t>
            </w:r>
          </w:p>
        </w:tc>
        <w:tc>
          <w:tcPr>
            <w:tcW w:w="1191" w:type="dxa"/>
            <w:tcBorders>
              <w:top w:val="single" w:sz="4" w:space="0" w:color="auto"/>
            </w:tcBorders>
            <w:shd w:val="clear" w:color="auto" w:fill="auto"/>
            <w:hideMark/>
          </w:tcPr>
          <w:p w14:paraId="01102521" w14:textId="77777777" w:rsidR="00347385" w:rsidRDefault="00347385">
            <w:pPr>
              <w:rPr>
                <w:sz w:val="18"/>
                <w:szCs w:val="18"/>
              </w:rPr>
            </w:pPr>
            <w:r>
              <w:rPr>
                <w:sz w:val="18"/>
                <w:szCs w:val="18"/>
              </w:rPr>
              <w:t>Sexually</w:t>
            </w:r>
          </w:p>
        </w:tc>
        <w:tc>
          <w:tcPr>
            <w:tcW w:w="1293" w:type="dxa"/>
            <w:tcBorders>
              <w:top w:val="single" w:sz="4" w:space="0" w:color="auto"/>
            </w:tcBorders>
            <w:shd w:val="clear" w:color="auto" w:fill="auto"/>
            <w:hideMark/>
          </w:tcPr>
          <w:p w14:paraId="636D22E6" w14:textId="77777777" w:rsidR="00347385" w:rsidRDefault="00347385">
            <w:pPr>
              <w:rPr>
                <w:sz w:val="18"/>
                <w:szCs w:val="18"/>
              </w:rPr>
            </w:pPr>
            <w:r>
              <w:rPr>
                <w:sz w:val="18"/>
                <w:szCs w:val="18"/>
              </w:rPr>
              <w:t>n/a</w:t>
            </w:r>
          </w:p>
        </w:tc>
        <w:tc>
          <w:tcPr>
            <w:tcW w:w="963" w:type="dxa"/>
            <w:tcBorders>
              <w:top w:val="single" w:sz="4" w:space="0" w:color="auto"/>
            </w:tcBorders>
            <w:shd w:val="clear" w:color="auto" w:fill="auto"/>
            <w:hideMark/>
          </w:tcPr>
          <w:p w14:paraId="6CE0CF6F" w14:textId="77777777" w:rsidR="00347385" w:rsidRDefault="00347385">
            <w:pPr>
              <w:rPr>
                <w:sz w:val="18"/>
                <w:szCs w:val="18"/>
              </w:rPr>
            </w:pPr>
            <w:r>
              <w:rPr>
                <w:sz w:val="18"/>
                <w:szCs w:val="18"/>
              </w:rPr>
              <w:t>CSF PCR</w:t>
            </w:r>
          </w:p>
        </w:tc>
        <w:tc>
          <w:tcPr>
            <w:tcW w:w="2081" w:type="dxa"/>
            <w:tcBorders>
              <w:top w:val="single" w:sz="4" w:space="0" w:color="auto"/>
            </w:tcBorders>
            <w:shd w:val="clear" w:color="auto" w:fill="auto"/>
          </w:tcPr>
          <w:p w14:paraId="0782C0A0" w14:textId="77777777" w:rsidR="00347385" w:rsidRDefault="00347385">
            <w:pPr>
              <w:rPr>
                <w:sz w:val="18"/>
                <w:szCs w:val="18"/>
              </w:rPr>
            </w:pPr>
          </w:p>
        </w:tc>
      </w:tr>
      <w:tr w:rsidR="00D75432" w14:paraId="5449E6F4" w14:textId="77777777" w:rsidTr="00D21C2E">
        <w:tc>
          <w:tcPr>
            <w:tcW w:w="1534" w:type="dxa"/>
            <w:shd w:val="clear" w:color="auto" w:fill="auto"/>
            <w:hideMark/>
          </w:tcPr>
          <w:p w14:paraId="172E7761" w14:textId="77777777" w:rsidR="00347385" w:rsidRDefault="00347385">
            <w:pPr>
              <w:rPr>
                <w:sz w:val="18"/>
                <w:szCs w:val="18"/>
              </w:rPr>
            </w:pPr>
            <w:r>
              <w:rPr>
                <w:sz w:val="18"/>
                <w:szCs w:val="18"/>
              </w:rPr>
              <w:t>VZV</w:t>
            </w:r>
          </w:p>
        </w:tc>
        <w:tc>
          <w:tcPr>
            <w:tcW w:w="1207" w:type="dxa"/>
            <w:shd w:val="clear" w:color="auto" w:fill="auto"/>
            <w:hideMark/>
          </w:tcPr>
          <w:p w14:paraId="6CA676AA" w14:textId="77777777" w:rsidR="00347385" w:rsidRDefault="00347385">
            <w:pPr>
              <w:rPr>
                <w:sz w:val="18"/>
                <w:szCs w:val="18"/>
              </w:rPr>
            </w:pPr>
            <w:r>
              <w:rPr>
                <w:sz w:val="18"/>
                <w:szCs w:val="18"/>
              </w:rPr>
              <w:t>Herpesvirus</w:t>
            </w:r>
          </w:p>
        </w:tc>
        <w:tc>
          <w:tcPr>
            <w:tcW w:w="1478" w:type="dxa"/>
            <w:shd w:val="clear" w:color="auto" w:fill="auto"/>
            <w:hideMark/>
          </w:tcPr>
          <w:p w14:paraId="49233AF6" w14:textId="77777777" w:rsidR="00347385" w:rsidRDefault="00347385">
            <w:pPr>
              <w:rPr>
                <w:sz w:val="18"/>
                <w:szCs w:val="18"/>
              </w:rPr>
            </w:pPr>
            <w:r>
              <w:rPr>
                <w:sz w:val="18"/>
                <w:szCs w:val="18"/>
              </w:rPr>
              <w:t>Enveloped, double stranded DNA virus</w:t>
            </w:r>
          </w:p>
        </w:tc>
        <w:tc>
          <w:tcPr>
            <w:tcW w:w="1191" w:type="dxa"/>
            <w:shd w:val="clear" w:color="auto" w:fill="auto"/>
            <w:hideMark/>
          </w:tcPr>
          <w:p w14:paraId="6799DC16" w14:textId="77777777" w:rsidR="00347385" w:rsidRDefault="00347385">
            <w:pPr>
              <w:rPr>
                <w:sz w:val="18"/>
                <w:szCs w:val="18"/>
              </w:rPr>
            </w:pPr>
            <w:r>
              <w:rPr>
                <w:sz w:val="18"/>
                <w:szCs w:val="18"/>
              </w:rPr>
              <w:t>Airborne</w:t>
            </w:r>
          </w:p>
        </w:tc>
        <w:tc>
          <w:tcPr>
            <w:tcW w:w="1293" w:type="dxa"/>
            <w:shd w:val="clear" w:color="auto" w:fill="auto"/>
            <w:hideMark/>
          </w:tcPr>
          <w:p w14:paraId="149D2757" w14:textId="77777777" w:rsidR="00347385" w:rsidRDefault="00347385">
            <w:pPr>
              <w:rPr>
                <w:sz w:val="18"/>
                <w:szCs w:val="18"/>
              </w:rPr>
            </w:pPr>
            <w:r>
              <w:rPr>
                <w:sz w:val="18"/>
                <w:szCs w:val="18"/>
              </w:rPr>
              <w:t>n/a</w:t>
            </w:r>
          </w:p>
        </w:tc>
        <w:tc>
          <w:tcPr>
            <w:tcW w:w="963" w:type="dxa"/>
            <w:shd w:val="clear" w:color="auto" w:fill="auto"/>
            <w:hideMark/>
          </w:tcPr>
          <w:p w14:paraId="6BFAE4EF" w14:textId="77777777" w:rsidR="00347385" w:rsidRDefault="00347385">
            <w:pPr>
              <w:rPr>
                <w:sz w:val="18"/>
                <w:szCs w:val="18"/>
              </w:rPr>
            </w:pPr>
            <w:r>
              <w:rPr>
                <w:sz w:val="18"/>
                <w:szCs w:val="18"/>
              </w:rPr>
              <w:t>CSF PCR</w:t>
            </w:r>
          </w:p>
        </w:tc>
        <w:tc>
          <w:tcPr>
            <w:tcW w:w="2081" w:type="dxa"/>
            <w:shd w:val="clear" w:color="auto" w:fill="auto"/>
          </w:tcPr>
          <w:p w14:paraId="132D84BC" w14:textId="77777777" w:rsidR="00347385" w:rsidRDefault="00347385">
            <w:pPr>
              <w:rPr>
                <w:sz w:val="18"/>
                <w:szCs w:val="18"/>
              </w:rPr>
            </w:pPr>
          </w:p>
        </w:tc>
      </w:tr>
      <w:tr w:rsidR="00D75432" w14:paraId="31E3D031" w14:textId="77777777" w:rsidTr="00D21C2E">
        <w:tc>
          <w:tcPr>
            <w:tcW w:w="1534" w:type="dxa"/>
            <w:shd w:val="clear" w:color="auto" w:fill="auto"/>
            <w:hideMark/>
          </w:tcPr>
          <w:p w14:paraId="322E037F" w14:textId="77777777" w:rsidR="00347385" w:rsidRDefault="00347385">
            <w:pPr>
              <w:rPr>
                <w:sz w:val="18"/>
                <w:szCs w:val="18"/>
              </w:rPr>
            </w:pPr>
            <w:r>
              <w:rPr>
                <w:sz w:val="18"/>
                <w:szCs w:val="18"/>
              </w:rPr>
              <w:t>Enteroviruses</w:t>
            </w:r>
          </w:p>
        </w:tc>
        <w:tc>
          <w:tcPr>
            <w:tcW w:w="1207" w:type="dxa"/>
            <w:shd w:val="clear" w:color="auto" w:fill="auto"/>
            <w:hideMark/>
          </w:tcPr>
          <w:p w14:paraId="2A48E559" w14:textId="77777777" w:rsidR="00347385" w:rsidRDefault="00347385">
            <w:pPr>
              <w:rPr>
                <w:sz w:val="18"/>
                <w:szCs w:val="18"/>
              </w:rPr>
            </w:pPr>
            <w:r>
              <w:rPr>
                <w:sz w:val="18"/>
                <w:szCs w:val="18"/>
              </w:rPr>
              <w:t>Picornavirus</w:t>
            </w:r>
          </w:p>
        </w:tc>
        <w:tc>
          <w:tcPr>
            <w:tcW w:w="1478" w:type="dxa"/>
            <w:shd w:val="clear" w:color="auto" w:fill="auto"/>
            <w:hideMark/>
          </w:tcPr>
          <w:p w14:paraId="49934260" w14:textId="77777777" w:rsidR="00347385" w:rsidRDefault="00347385">
            <w:pPr>
              <w:rPr>
                <w:sz w:val="18"/>
                <w:szCs w:val="18"/>
              </w:rPr>
            </w:pPr>
            <w:r>
              <w:rPr>
                <w:sz w:val="18"/>
                <w:szCs w:val="18"/>
              </w:rPr>
              <w:t>Non enveloped, single stranded RNA virus</w:t>
            </w:r>
          </w:p>
        </w:tc>
        <w:tc>
          <w:tcPr>
            <w:tcW w:w="1191" w:type="dxa"/>
            <w:shd w:val="clear" w:color="auto" w:fill="auto"/>
            <w:hideMark/>
          </w:tcPr>
          <w:p w14:paraId="31663BCF" w14:textId="77777777" w:rsidR="00347385" w:rsidRDefault="00347385">
            <w:pPr>
              <w:rPr>
                <w:sz w:val="18"/>
                <w:szCs w:val="18"/>
              </w:rPr>
            </w:pPr>
            <w:r>
              <w:rPr>
                <w:sz w:val="18"/>
                <w:szCs w:val="18"/>
              </w:rPr>
              <w:t>Faecal-oral</w:t>
            </w:r>
          </w:p>
        </w:tc>
        <w:tc>
          <w:tcPr>
            <w:tcW w:w="1293" w:type="dxa"/>
            <w:shd w:val="clear" w:color="auto" w:fill="auto"/>
            <w:hideMark/>
          </w:tcPr>
          <w:p w14:paraId="3A11535C" w14:textId="77777777" w:rsidR="00347385" w:rsidRDefault="00347385">
            <w:pPr>
              <w:rPr>
                <w:sz w:val="18"/>
                <w:szCs w:val="18"/>
              </w:rPr>
            </w:pPr>
            <w:r>
              <w:rPr>
                <w:sz w:val="18"/>
                <w:szCs w:val="18"/>
              </w:rPr>
              <w:t>n/a</w:t>
            </w:r>
          </w:p>
        </w:tc>
        <w:tc>
          <w:tcPr>
            <w:tcW w:w="963" w:type="dxa"/>
            <w:shd w:val="clear" w:color="auto" w:fill="auto"/>
            <w:hideMark/>
          </w:tcPr>
          <w:p w14:paraId="45B7BE1F" w14:textId="77777777" w:rsidR="00347385" w:rsidRDefault="00347385">
            <w:pPr>
              <w:rPr>
                <w:sz w:val="18"/>
                <w:szCs w:val="18"/>
              </w:rPr>
            </w:pPr>
            <w:r>
              <w:rPr>
                <w:sz w:val="18"/>
                <w:szCs w:val="18"/>
              </w:rPr>
              <w:t>CSF PCR</w:t>
            </w:r>
          </w:p>
        </w:tc>
        <w:tc>
          <w:tcPr>
            <w:tcW w:w="2081" w:type="dxa"/>
            <w:shd w:val="clear" w:color="auto" w:fill="auto"/>
            <w:hideMark/>
          </w:tcPr>
          <w:p w14:paraId="350592F7" w14:textId="77777777" w:rsidR="00347385" w:rsidRDefault="00347385">
            <w:pPr>
              <w:rPr>
                <w:sz w:val="18"/>
                <w:szCs w:val="18"/>
              </w:rPr>
            </w:pPr>
            <w:r>
              <w:rPr>
                <w:sz w:val="18"/>
                <w:szCs w:val="18"/>
              </w:rPr>
              <w:t>(stool sample for PCR may be helpful if symptoms for &gt;48 hours)</w:t>
            </w:r>
          </w:p>
        </w:tc>
      </w:tr>
      <w:tr w:rsidR="00D75432" w14:paraId="184C8653" w14:textId="77777777" w:rsidTr="00D21C2E">
        <w:tc>
          <w:tcPr>
            <w:tcW w:w="1534" w:type="dxa"/>
            <w:shd w:val="clear" w:color="auto" w:fill="auto"/>
            <w:hideMark/>
          </w:tcPr>
          <w:p w14:paraId="0BB6C610" w14:textId="77777777" w:rsidR="00347385" w:rsidRDefault="00347385">
            <w:pPr>
              <w:rPr>
                <w:sz w:val="18"/>
                <w:szCs w:val="18"/>
              </w:rPr>
            </w:pPr>
            <w:r>
              <w:rPr>
                <w:sz w:val="18"/>
                <w:szCs w:val="18"/>
              </w:rPr>
              <w:t>TBEV</w:t>
            </w:r>
          </w:p>
        </w:tc>
        <w:tc>
          <w:tcPr>
            <w:tcW w:w="1207" w:type="dxa"/>
            <w:shd w:val="clear" w:color="auto" w:fill="auto"/>
            <w:hideMark/>
          </w:tcPr>
          <w:p w14:paraId="7DD91A9E" w14:textId="77777777" w:rsidR="00347385" w:rsidRDefault="00347385">
            <w:pPr>
              <w:rPr>
                <w:sz w:val="18"/>
                <w:szCs w:val="18"/>
              </w:rPr>
            </w:pPr>
            <w:r>
              <w:rPr>
                <w:sz w:val="18"/>
                <w:szCs w:val="18"/>
              </w:rPr>
              <w:t>Flavivirus</w:t>
            </w:r>
          </w:p>
        </w:tc>
        <w:tc>
          <w:tcPr>
            <w:tcW w:w="1478" w:type="dxa"/>
            <w:shd w:val="clear" w:color="auto" w:fill="auto"/>
            <w:hideMark/>
          </w:tcPr>
          <w:p w14:paraId="0CDF1231" w14:textId="77777777" w:rsidR="00347385" w:rsidRDefault="00347385">
            <w:pPr>
              <w:rPr>
                <w:sz w:val="18"/>
                <w:szCs w:val="18"/>
              </w:rPr>
            </w:pPr>
            <w:r>
              <w:rPr>
                <w:sz w:val="18"/>
                <w:szCs w:val="18"/>
              </w:rPr>
              <w:t>Enveloped, positive sense single stranded RNA virus</w:t>
            </w:r>
          </w:p>
        </w:tc>
        <w:tc>
          <w:tcPr>
            <w:tcW w:w="1191" w:type="dxa"/>
            <w:shd w:val="clear" w:color="auto" w:fill="auto"/>
            <w:hideMark/>
          </w:tcPr>
          <w:p w14:paraId="64C99FC4" w14:textId="77777777" w:rsidR="00347385" w:rsidRDefault="00347385">
            <w:pPr>
              <w:rPr>
                <w:sz w:val="18"/>
                <w:szCs w:val="18"/>
              </w:rPr>
            </w:pPr>
            <w:r>
              <w:rPr>
                <w:sz w:val="18"/>
                <w:szCs w:val="18"/>
              </w:rPr>
              <w:t>Arthropod borne</w:t>
            </w:r>
          </w:p>
        </w:tc>
        <w:tc>
          <w:tcPr>
            <w:tcW w:w="1293" w:type="dxa"/>
            <w:shd w:val="clear" w:color="auto" w:fill="auto"/>
            <w:hideMark/>
          </w:tcPr>
          <w:p w14:paraId="2603045C" w14:textId="77777777" w:rsidR="00347385" w:rsidRDefault="00347385">
            <w:pPr>
              <w:rPr>
                <w:sz w:val="18"/>
                <w:szCs w:val="18"/>
              </w:rPr>
            </w:pPr>
            <w:r>
              <w:rPr>
                <w:i/>
                <w:sz w:val="18"/>
                <w:szCs w:val="18"/>
              </w:rPr>
              <w:t xml:space="preserve">Ixodes </w:t>
            </w:r>
            <w:r>
              <w:rPr>
                <w:sz w:val="18"/>
                <w:szCs w:val="18"/>
              </w:rPr>
              <w:t>Tick</w:t>
            </w:r>
          </w:p>
        </w:tc>
        <w:tc>
          <w:tcPr>
            <w:tcW w:w="963" w:type="dxa"/>
            <w:shd w:val="clear" w:color="auto" w:fill="auto"/>
            <w:hideMark/>
          </w:tcPr>
          <w:p w14:paraId="5CCB1550" w14:textId="77777777" w:rsidR="00347385" w:rsidRDefault="00347385">
            <w:pPr>
              <w:rPr>
                <w:sz w:val="18"/>
                <w:szCs w:val="18"/>
              </w:rPr>
            </w:pPr>
            <w:r>
              <w:rPr>
                <w:sz w:val="18"/>
                <w:szCs w:val="18"/>
              </w:rPr>
              <w:t>TBEV  serum IgM</w:t>
            </w:r>
          </w:p>
        </w:tc>
        <w:tc>
          <w:tcPr>
            <w:tcW w:w="2081" w:type="dxa"/>
            <w:shd w:val="clear" w:color="auto" w:fill="auto"/>
            <w:hideMark/>
          </w:tcPr>
          <w:p w14:paraId="75FD7A5F" w14:textId="77777777" w:rsidR="00347385" w:rsidRDefault="00347385">
            <w:pPr>
              <w:rPr>
                <w:sz w:val="18"/>
                <w:szCs w:val="18"/>
              </w:rPr>
            </w:pPr>
            <w:r>
              <w:rPr>
                <w:sz w:val="18"/>
                <w:szCs w:val="18"/>
              </w:rPr>
              <w:t>Intrathecal antibodies rise approximately 10 days after serum.</w:t>
            </w:r>
          </w:p>
        </w:tc>
      </w:tr>
      <w:tr w:rsidR="00D75432" w14:paraId="37A51115" w14:textId="77777777" w:rsidTr="00D21C2E">
        <w:tc>
          <w:tcPr>
            <w:tcW w:w="1534" w:type="dxa"/>
            <w:shd w:val="clear" w:color="auto" w:fill="auto"/>
            <w:hideMark/>
          </w:tcPr>
          <w:p w14:paraId="4AC9E2B6" w14:textId="77777777" w:rsidR="00347385" w:rsidRDefault="00347385">
            <w:pPr>
              <w:rPr>
                <w:sz w:val="18"/>
                <w:szCs w:val="18"/>
              </w:rPr>
            </w:pPr>
            <w:r>
              <w:rPr>
                <w:sz w:val="18"/>
                <w:szCs w:val="18"/>
              </w:rPr>
              <w:t>Toscana virus</w:t>
            </w:r>
          </w:p>
        </w:tc>
        <w:tc>
          <w:tcPr>
            <w:tcW w:w="1207" w:type="dxa"/>
            <w:shd w:val="clear" w:color="auto" w:fill="auto"/>
            <w:hideMark/>
          </w:tcPr>
          <w:p w14:paraId="3E0B41AD" w14:textId="77777777" w:rsidR="00347385" w:rsidRDefault="00347385">
            <w:pPr>
              <w:rPr>
                <w:sz w:val="18"/>
                <w:szCs w:val="18"/>
              </w:rPr>
            </w:pPr>
            <w:r>
              <w:rPr>
                <w:sz w:val="18"/>
                <w:szCs w:val="18"/>
              </w:rPr>
              <w:t>Bunyavirus</w:t>
            </w:r>
          </w:p>
        </w:tc>
        <w:tc>
          <w:tcPr>
            <w:tcW w:w="1478" w:type="dxa"/>
            <w:shd w:val="clear" w:color="auto" w:fill="auto"/>
            <w:hideMark/>
          </w:tcPr>
          <w:p w14:paraId="50E3505B" w14:textId="77777777" w:rsidR="00347385" w:rsidRDefault="00347385">
            <w:pPr>
              <w:rPr>
                <w:sz w:val="18"/>
                <w:szCs w:val="18"/>
              </w:rPr>
            </w:pPr>
            <w:r>
              <w:rPr>
                <w:sz w:val="18"/>
                <w:szCs w:val="18"/>
              </w:rPr>
              <w:t>Enveloped, negative sense single strand RNA virus</w:t>
            </w:r>
          </w:p>
        </w:tc>
        <w:tc>
          <w:tcPr>
            <w:tcW w:w="1191" w:type="dxa"/>
            <w:shd w:val="clear" w:color="auto" w:fill="auto"/>
            <w:hideMark/>
          </w:tcPr>
          <w:p w14:paraId="3B8E89FA" w14:textId="77777777" w:rsidR="00347385" w:rsidRDefault="00347385">
            <w:pPr>
              <w:rPr>
                <w:sz w:val="18"/>
                <w:szCs w:val="18"/>
              </w:rPr>
            </w:pPr>
            <w:r>
              <w:rPr>
                <w:sz w:val="18"/>
                <w:szCs w:val="18"/>
              </w:rPr>
              <w:t>Arthropod borne</w:t>
            </w:r>
          </w:p>
        </w:tc>
        <w:tc>
          <w:tcPr>
            <w:tcW w:w="1293" w:type="dxa"/>
            <w:shd w:val="clear" w:color="auto" w:fill="auto"/>
            <w:hideMark/>
          </w:tcPr>
          <w:p w14:paraId="66500A45" w14:textId="77777777" w:rsidR="00347385" w:rsidRDefault="00347385">
            <w:pPr>
              <w:rPr>
                <w:sz w:val="18"/>
                <w:szCs w:val="18"/>
              </w:rPr>
            </w:pPr>
            <w:r>
              <w:rPr>
                <w:sz w:val="18"/>
                <w:szCs w:val="18"/>
              </w:rPr>
              <w:t>Phlebotomine sandfly</w:t>
            </w:r>
          </w:p>
        </w:tc>
        <w:tc>
          <w:tcPr>
            <w:tcW w:w="963" w:type="dxa"/>
            <w:shd w:val="clear" w:color="auto" w:fill="auto"/>
            <w:hideMark/>
          </w:tcPr>
          <w:p w14:paraId="27A6D9BA" w14:textId="77777777" w:rsidR="00347385" w:rsidRDefault="00347385">
            <w:pPr>
              <w:rPr>
                <w:sz w:val="18"/>
                <w:szCs w:val="18"/>
              </w:rPr>
            </w:pPr>
            <w:r>
              <w:rPr>
                <w:sz w:val="18"/>
                <w:szCs w:val="18"/>
              </w:rPr>
              <w:t>CSF PCR</w:t>
            </w:r>
          </w:p>
        </w:tc>
        <w:tc>
          <w:tcPr>
            <w:tcW w:w="2081" w:type="dxa"/>
            <w:shd w:val="clear" w:color="auto" w:fill="auto"/>
          </w:tcPr>
          <w:p w14:paraId="46FB742F" w14:textId="77777777" w:rsidR="00347385" w:rsidRDefault="00347385">
            <w:pPr>
              <w:rPr>
                <w:sz w:val="18"/>
                <w:szCs w:val="18"/>
              </w:rPr>
            </w:pPr>
          </w:p>
        </w:tc>
      </w:tr>
      <w:tr w:rsidR="00D75432" w14:paraId="4722AEC1" w14:textId="77777777" w:rsidTr="00D21C2E">
        <w:tc>
          <w:tcPr>
            <w:tcW w:w="1534" w:type="dxa"/>
            <w:tcBorders>
              <w:bottom w:val="single" w:sz="4" w:space="0" w:color="auto"/>
            </w:tcBorders>
            <w:shd w:val="clear" w:color="auto" w:fill="auto"/>
            <w:hideMark/>
          </w:tcPr>
          <w:p w14:paraId="528D1C95" w14:textId="77777777" w:rsidR="00347385" w:rsidRDefault="00347385">
            <w:pPr>
              <w:rPr>
                <w:sz w:val="18"/>
                <w:szCs w:val="18"/>
              </w:rPr>
            </w:pPr>
            <w:r>
              <w:rPr>
                <w:sz w:val="18"/>
                <w:szCs w:val="18"/>
              </w:rPr>
              <w:t>WNV</w:t>
            </w:r>
          </w:p>
        </w:tc>
        <w:tc>
          <w:tcPr>
            <w:tcW w:w="1207" w:type="dxa"/>
            <w:tcBorders>
              <w:bottom w:val="single" w:sz="4" w:space="0" w:color="auto"/>
            </w:tcBorders>
            <w:shd w:val="clear" w:color="auto" w:fill="auto"/>
            <w:hideMark/>
          </w:tcPr>
          <w:p w14:paraId="0A8E64B0" w14:textId="77777777" w:rsidR="00347385" w:rsidRDefault="00347385">
            <w:pPr>
              <w:rPr>
                <w:sz w:val="18"/>
                <w:szCs w:val="18"/>
              </w:rPr>
            </w:pPr>
            <w:r>
              <w:rPr>
                <w:sz w:val="18"/>
                <w:szCs w:val="18"/>
              </w:rPr>
              <w:t>Flavivirus</w:t>
            </w:r>
          </w:p>
        </w:tc>
        <w:tc>
          <w:tcPr>
            <w:tcW w:w="1478" w:type="dxa"/>
            <w:tcBorders>
              <w:bottom w:val="single" w:sz="4" w:space="0" w:color="auto"/>
            </w:tcBorders>
            <w:shd w:val="clear" w:color="auto" w:fill="auto"/>
            <w:hideMark/>
          </w:tcPr>
          <w:p w14:paraId="13B95E46" w14:textId="77777777" w:rsidR="00347385" w:rsidRDefault="00347385">
            <w:pPr>
              <w:rPr>
                <w:sz w:val="18"/>
                <w:szCs w:val="18"/>
              </w:rPr>
            </w:pPr>
            <w:r>
              <w:rPr>
                <w:sz w:val="18"/>
                <w:szCs w:val="18"/>
              </w:rPr>
              <w:t>Enveloped, positive sense single stranded RNA virus</w:t>
            </w:r>
          </w:p>
        </w:tc>
        <w:tc>
          <w:tcPr>
            <w:tcW w:w="1191" w:type="dxa"/>
            <w:tcBorders>
              <w:bottom w:val="single" w:sz="4" w:space="0" w:color="auto"/>
            </w:tcBorders>
            <w:shd w:val="clear" w:color="auto" w:fill="auto"/>
            <w:hideMark/>
          </w:tcPr>
          <w:p w14:paraId="49626EF5" w14:textId="77777777" w:rsidR="00347385" w:rsidRDefault="00347385">
            <w:pPr>
              <w:rPr>
                <w:sz w:val="18"/>
                <w:szCs w:val="18"/>
              </w:rPr>
            </w:pPr>
            <w:r>
              <w:rPr>
                <w:sz w:val="18"/>
                <w:szCs w:val="18"/>
              </w:rPr>
              <w:t>Arthropod borne</w:t>
            </w:r>
          </w:p>
        </w:tc>
        <w:tc>
          <w:tcPr>
            <w:tcW w:w="1293" w:type="dxa"/>
            <w:tcBorders>
              <w:bottom w:val="single" w:sz="4" w:space="0" w:color="auto"/>
            </w:tcBorders>
            <w:shd w:val="clear" w:color="auto" w:fill="auto"/>
            <w:hideMark/>
          </w:tcPr>
          <w:p w14:paraId="60478A70" w14:textId="77777777" w:rsidR="00347385" w:rsidRDefault="00347385">
            <w:pPr>
              <w:rPr>
                <w:sz w:val="18"/>
                <w:szCs w:val="18"/>
              </w:rPr>
            </w:pPr>
            <w:r>
              <w:rPr>
                <w:sz w:val="18"/>
                <w:szCs w:val="18"/>
              </w:rPr>
              <w:t>Mosquito (several species)</w:t>
            </w:r>
          </w:p>
        </w:tc>
        <w:tc>
          <w:tcPr>
            <w:tcW w:w="963" w:type="dxa"/>
            <w:tcBorders>
              <w:bottom w:val="single" w:sz="4" w:space="0" w:color="auto"/>
            </w:tcBorders>
            <w:shd w:val="clear" w:color="auto" w:fill="auto"/>
            <w:hideMark/>
          </w:tcPr>
          <w:p w14:paraId="3396D7EF" w14:textId="77777777" w:rsidR="00347385" w:rsidRDefault="00347385">
            <w:pPr>
              <w:rPr>
                <w:sz w:val="18"/>
                <w:szCs w:val="18"/>
              </w:rPr>
            </w:pPr>
            <w:r>
              <w:rPr>
                <w:sz w:val="18"/>
                <w:szCs w:val="18"/>
              </w:rPr>
              <w:t>Serum or CSF IgM</w:t>
            </w:r>
          </w:p>
        </w:tc>
        <w:tc>
          <w:tcPr>
            <w:tcW w:w="2081" w:type="dxa"/>
            <w:tcBorders>
              <w:bottom w:val="single" w:sz="4" w:space="0" w:color="auto"/>
            </w:tcBorders>
            <w:shd w:val="clear" w:color="auto" w:fill="auto"/>
            <w:hideMark/>
          </w:tcPr>
          <w:p w14:paraId="3CE6BF38" w14:textId="77777777" w:rsidR="00347385" w:rsidRDefault="00347385">
            <w:pPr>
              <w:rPr>
                <w:sz w:val="18"/>
                <w:szCs w:val="18"/>
              </w:rPr>
            </w:pPr>
            <w:r>
              <w:rPr>
                <w:sz w:val="18"/>
                <w:szCs w:val="18"/>
              </w:rPr>
              <w:t>Cross reactivity with other flaviviruses and TBE or JE vaccination.</w:t>
            </w:r>
          </w:p>
          <w:p w14:paraId="7B42A78C" w14:textId="77777777" w:rsidR="00D75432" w:rsidRDefault="00D75432">
            <w:pPr>
              <w:rPr>
                <w:sz w:val="18"/>
                <w:szCs w:val="18"/>
              </w:rPr>
            </w:pPr>
          </w:p>
        </w:tc>
      </w:tr>
      <w:tr w:rsidR="00D75432" w14:paraId="727D9A9F" w14:textId="77777777" w:rsidTr="00D21C2E">
        <w:tc>
          <w:tcPr>
            <w:tcW w:w="9747" w:type="dxa"/>
            <w:gridSpan w:val="7"/>
            <w:tcBorders>
              <w:top w:val="single" w:sz="4" w:space="0" w:color="auto"/>
              <w:bottom w:val="single" w:sz="4" w:space="0" w:color="auto"/>
            </w:tcBorders>
            <w:shd w:val="clear" w:color="auto" w:fill="auto"/>
          </w:tcPr>
          <w:p w14:paraId="1896F68F" w14:textId="77777777" w:rsidR="00D75432" w:rsidRDefault="00D75432">
            <w:pPr>
              <w:rPr>
                <w:sz w:val="18"/>
                <w:szCs w:val="18"/>
              </w:rPr>
            </w:pPr>
            <w:r>
              <w:rPr>
                <w:sz w:val="16"/>
                <w:szCs w:val="16"/>
              </w:rPr>
              <w:t>HSV-2=Herpes-simplex virus type 2. VZV = Varicella zoster virus. TBEV = Tick Borne Encephalitis Virus. WNV = West Nile Virus, CSF = Cerebrospinal Fluid. PCR = Polymerase Chain Reaction. JE = Japanese Encephalitis</w:t>
            </w:r>
          </w:p>
        </w:tc>
      </w:tr>
    </w:tbl>
    <w:p w14:paraId="57A1BB53" w14:textId="77777777" w:rsidR="00524E90" w:rsidRDefault="00524E90" w:rsidP="00524E90"/>
    <w:p w14:paraId="729C38D7" w14:textId="77777777" w:rsidR="00DA5E6E" w:rsidRDefault="00DA5E6E" w:rsidP="00524E90">
      <w:pPr>
        <w:sectPr w:rsidR="00DA5E6E">
          <w:pgSz w:w="11906" w:h="16838"/>
          <w:pgMar w:top="1440" w:right="1440" w:bottom="1440" w:left="1440" w:header="708" w:footer="708" w:gutter="0"/>
          <w:cols w:space="708"/>
          <w:docGrid w:linePitch="360"/>
        </w:sectPr>
      </w:pPr>
    </w:p>
    <w:tbl>
      <w:tblPr>
        <w:tblStyle w:val="TableGrid"/>
        <w:tblpPr w:leftFromText="180" w:rightFromText="180" w:vertAnchor="text" w:horzAnchor="page" w:tblpX="361" w:tblpY="408"/>
        <w:tblW w:w="14456" w:type="dxa"/>
        <w:tblLook w:val="04A0" w:firstRow="1" w:lastRow="0" w:firstColumn="1" w:lastColumn="0" w:noHBand="0" w:noVBand="1"/>
      </w:tblPr>
      <w:tblGrid>
        <w:gridCol w:w="1532"/>
        <w:gridCol w:w="957"/>
        <w:gridCol w:w="941"/>
        <w:gridCol w:w="1385"/>
        <w:gridCol w:w="1276"/>
        <w:gridCol w:w="82"/>
        <w:gridCol w:w="1052"/>
        <w:gridCol w:w="1140"/>
        <w:gridCol w:w="953"/>
        <w:gridCol w:w="974"/>
        <w:gridCol w:w="1184"/>
        <w:gridCol w:w="1050"/>
        <w:gridCol w:w="85"/>
        <w:gridCol w:w="889"/>
        <w:gridCol w:w="956"/>
      </w:tblGrid>
      <w:tr w:rsidR="00DA5E6E" w:rsidRPr="00DA5E6E" w14:paraId="7A82283A" w14:textId="77777777" w:rsidTr="002D3EE4">
        <w:trPr>
          <w:trHeight w:val="173"/>
        </w:trPr>
        <w:tc>
          <w:tcPr>
            <w:tcW w:w="14456" w:type="dxa"/>
            <w:gridSpan w:val="15"/>
            <w:shd w:val="clear" w:color="auto" w:fill="auto"/>
          </w:tcPr>
          <w:p w14:paraId="6E3D7A34" w14:textId="77777777" w:rsidR="00DA5E6E" w:rsidRPr="00DA5E6E" w:rsidRDefault="00DA5E6E" w:rsidP="00DA5E6E">
            <w:pPr>
              <w:rPr>
                <w:sz w:val="16"/>
                <w:szCs w:val="16"/>
              </w:rPr>
            </w:pPr>
            <w:r w:rsidRPr="00DA5E6E">
              <w:rPr>
                <w:sz w:val="16"/>
                <w:szCs w:val="16"/>
              </w:rPr>
              <w:t>Table 3. Clinical and laboratory features associated with different aetiologies of viral meningitis in adults</w:t>
            </w:r>
          </w:p>
          <w:p w14:paraId="4785FE86" w14:textId="77777777" w:rsidR="00DA5E6E" w:rsidRPr="00DA5E6E" w:rsidRDefault="00DA5E6E">
            <w:pPr>
              <w:rPr>
                <w:b/>
                <w:sz w:val="16"/>
                <w:szCs w:val="16"/>
              </w:rPr>
            </w:pPr>
          </w:p>
        </w:tc>
      </w:tr>
      <w:tr w:rsidR="00256AD2" w:rsidRPr="00DA5E6E" w14:paraId="69921EEB" w14:textId="77777777" w:rsidTr="002D3EE4">
        <w:trPr>
          <w:trHeight w:val="173"/>
        </w:trPr>
        <w:tc>
          <w:tcPr>
            <w:tcW w:w="1532" w:type="dxa"/>
            <w:shd w:val="clear" w:color="auto" w:fill="auto"/>
          </w:tcPr>
          <w:p w14:paraId="6E4E3932" w14:textId="77777777" w:rsidR="00DA5E6E" w:rsidRPr="00DA5E6E" w:rsidRDefault="00DA5E6E">
            <w:pPr>
              <w:spacing w:line="276" w:lineRule="auto"/>
              <w:rPr>
                <w:b/>
                <w:sz w:val="16"/>
                <w:szCs w:val="16"/>
              </w:rPr>
            </w:pPr>
          </w:p>
        </w:tc>
        <w:tc>
          <w:tcPr>
            <w:tcW w:w="3283" w:type="dxa"/>
            <w:gridSpan w:val="3"/>
            <w:shd w:val="clear" w:color="auto" w:fill="auto"/>
            <w:hideMark/>
          </w:tcPr>
          <w:p w14:paraId="49F52461" w14:textId="77777777" w:rsidR="00DA5E6E" w:rsidRPr="00DA5E6E" w:rsidRDefault="00DA5E6E">
            <w:pPr>
              <w:spacing w:line="276" w:lineRule="auto"/>
              <w:rPr>
                <w:b/>
                <w:sz w:val="16"/>
                <w:szCs w:val="16"/>
              </w:rPr>
            </w:pPr>
            <w:r w:rsidRPr="00DA5E6E">
              <w:rPr>
                <w:b/>
                <w:sz w:val="16"/>
                <w:szCs w:val="16"/>
              </w:rPr>
              <w:t>Enterovirus</w:t>
            </w:r>
          </w:p>
        </w:tc>
        <w:tc>
          <w:tcPr>
            <w:tcW w:w="5477" w:type="dxa"/>
            <w:gridSpan w:val="6"/>
            <w:shd w:val="clear" w:color="auto" w:fill="auto"/>
            <w:hideMark/>
          </w:tcPr>
          <w:p w14:paraId="5C8188C2" w14:textId="77777777" w:rsidR="00DA5E6E" w:rsidRPr="00DA5E6E" w:rsidRDefault="00DA5E6E">
            <w:pPr>
              <w:spacing w:line="276" w:lineRule="auto"/>
              <w:rPr>
                <w:b/>
                <w:sz w:val="16"/>
                <w:szCs w:val="16"/>
              </w:rPr>
            </w:pPr>
            <w:r w:rsidRPr="00DA5E6E">
              <w:rPr>
                <w:b/>
                <w:sz w:val="16"/>
                <w:szCs w:val="16"/>
              </w:rPr>
              <w:t>Herpes Simplex Virus Type 2</w:t>
            </w:r>
          </w:p>
        </w:tc>
        <w:tc>
          <w:tcPr>
            <w:tcW w:w="3208" w:type="dxa"/>
            <w:gridSpan w:val="4"/>
            <w:shd w:val="clear" w:color="auto" w:fill="auto"/>
            <w:hideMark/>
          </w:tcPr>
          <w:p w14:paraId="70686D6A" w14:textId="77777777" w:rsidR="00DA5E6E" w:rsidRPr="00DA5E6E" w:rsidRDefault="00DA5E6E">
            <w:pPr>
              <w:spacing w:line="276" w:lineRule="auto"/>
              <w:rPr>
                <w:b/>
                <w:sz w:val="16"/>
                <w:szCs w:val="16"/>
              </w:rPr>
            </w:pPr>
            <w:r w:rsidRPr="00DA5E6E">
              <w:rPr>
                <w:b/>
                <w:sz w:val="16"/>
                <w:szCs w:val="16"/>
              </w:rPr>
              <w:t>Varicella Zoster Virus</w:t>
            </w:r>
          </w:p>
        </w:tc>
        <w:tc>
          <w:tcPr>
            <w:tcW w:w="956" w:type="dxa"/>
            <w:shd w:val="clear" w:color="auto" w:fill="auto"/>
            <w:hideMark/>
          </w:tcPr>
          <w:p w14:paraId="713A6DC5" w14:textId="77777777" w:rsidR="00DA5E6E" w:rsidRPr="00DA5E6E" w:rsidRDefault="00DA5E6E">
            <w:pPr>
              <w:spacing w:line="276" w:lineRule="auto"/>
              <w:rPr>
                <w:b/>
                <w:sz w:val="16"/>
                <w:szCs w:val="16"/>
              </w:rPr>
            </w:pPr>
            <w:r w:rsidRPr="00DA5E6E">
              <w:rPr>
                <w:b/>
                <w:sz w:val="16"/>
                <w:szCs w:val="16"/>
              </w:rPr>
              <w:t>All viruses</w:t>
            </w:r>
          </w:p>
        </w:tc>
      </w:tr>
      <w:tr w:rsidR="00256AD2" w:rsidRPr="00DA5E6E" w14:paraId="3BEF992D" w14:textId="77777777" w:rsidTr="002D3EE4">
        <w:trPr>
          <w:trHeight w:val="288"/>
        </w:trPr>
        <w:tc>
          <w:tcPr>
            <w:tcW w:w="1532" w:type="dxa"/>
            <w:shd w:val="clear" w:color="auto" w:fill="auto"/>
          </w:tcPr>
          <w:p w14:paraId="25B8FD0E" w14:textId="77777777" w:rsidR="00256AD2" w:rsidRPr="00DA5E6E" w:rsidRDefault="00256AD2">
            <w:pPr>
              <w:spacing w:line="276" w:lineRule="auto"/>
              <w:rPr>
                <w:sz w:val="16"/>
                <w:szCs w:val="16"/>
              </w:rPr>
            </w:pPr>
          </w:p>
        </w:tc>
        <w:tc>
          <w:tcPr>
            <w:tcW w:w="957" w:type="dxa"/>
            <w:shd w:val="clear" w:color="auto" w:fill="auto"/>
            <w:hideMark/>
          </w:tcPr>
          <w:p w14:paraId="44D0DA34" w14:textId="77777777" w:rsidR="00256AD2" w:rsidRPr="00DA5E6E" w:rsidRDefault="00256AD2">
            <w:pPr>
              <w:spacing w:line="276" w:lineRule="auto"/>
              <w:rPr>
                <w:sz w:val="16"/>
                <w:szCs w:val="16"/>
              </w:rPr>
            </w:pPr>
            <w:r w:rsidRPr="00DA5E6E">
              <w:rPr>
                <w:sz w:val="16"/>
                <w:szCs w:val="16"/>
              </w:rPr>
              <w:t>Ihekwaba et al</w:t>
            </w:r>
          </w:p>
        </w:tc>
        <w:tc>
          <w:tcPr>
            <w:tcW w:w="941" w:type="dxa"/>
            <w:shd w:val="clear" w:color="auto" w:fill="auto"/>
            <w:hideMark/>
          </w:tcPr>
          <w:p w14:paraId="1B4FC7BF" w14:textId="77777777" w:rsidR="00256AD2" w:rsidRPr="00DA5E6E" w:rsidRDefault="00256AD2">
            <w:pPr>
              <w:spacing w:line="276" w:lineRule="auto"/>
              <w:rPr>
                <w:sz w:val="16"/>
                <w:szCs w:val="16"/>
              </w:rPr>
            </w:pPr>
            <w:r w:rsidRPr="00DA5E6E">
              <w:rPr>
                <w:sz w:val="16"/>
                <w:szCs w:val="16"/>
              </w:rPr>
              <w:t>Nowak et al</w:t>
            </w:r>
          </w:p>
        </w:tc>
        <w:tc>
          <w:tcPr>
            <w:tcW w:w="1385" w:type="dxa"/>
            <w:shd w:val="clear" w:color="auto" w:fill="auto"/>
            <w:hideMark/>
          </w:tcPr>
          <w:p w14:paraId="6B00DCB2" w14:textId="77777777" w:rsidR="00256AD2" w:rsidRPr="00DA5E6E" w:rsidRDefault="00256AD2">
            <w:pPr>
              <w:spacing w:line="276" w:lineRule="auto"/>
              <w:rPr>
                <w:b/>
                <w:sz w:val="16"/>
                <w:szCs w:val="16"/>
              </w:rPr>
            </w:pPr>
            <w:r w:rsidRPr="00DA5E6E">
              <w:rPr>
                <w:b/>
                <w:sz w:val="16"/>
                <w:szCs w:val="16"/>
              </w:rPr>
              <w:t>Summary measure (mean)</w:t>
            </w:r>
          </w:p>
        </w:tc>
        <w:tc>
          <w:tcPr>
            <w:tcW w:w="1276" w:type="dxa"/>
            <w:shd w:val="clear" w:color="auto" w:fill="auto"/>
            <w:hideMark/>
          </w:tcPr>
          <w:p w14:paraId="1B1F9892" w14:textId="77777777" w:rsidR="00256AD2" w:rsidRPr="00DA5E6E" w:rsidRDefault="00256AD2">
            <w:pPr>
              <w:spacing w:line="276" w:lineRule="auto"/>
              <w:rPr>
                <w:sz w:val="16"/>
                <w:szCs w:val="16"/>
              </w:rPr>
            </w:pPr>
            <w:r w:rsidRPr="00DA5E6E">
              <w:rPr>
                <w:sz w:val="16"/>
                <w:szCs w:val="16"/>
              </w:rPr>
              <w:t>Ihekwaba et al</w:t>
            </w:r>
          </w:p>
        </w:tc>
        <w:tc>
          <w:tcPr>
            <w:tcW w:w="1134" w:type="dxa"/>
            <w:gridSpan w:val="2"/>
            <w:shd w:val="clear" w:color="auto" w:fill="auto"/>
            <w:hideMark/>
          </w:tcPr>
          <w:p w14:paraId="262CCEEA" w14:textId="77777777" w:rsidR="00256AD2" w:rsidRPr="00DA5E6E" w:rsidRDefault="00256AD2">
            <w:pPr>
              <w:spacing w:line="276" w:lineRule="auto"/>
              <w:rPr>
                <w:sz w:val="16"/>
                <w:szCs w:val="16"/>
              </w:rPr>
            </w:pPr>
            <w:r w:rsidRPr="00DA5E6E">
              <w:rPr>
                <w:sz w:val="16"/>
                <w:szCs w:val="16"/>
              </w:rPr>
              <w:t>Nowak et al</w:t>
            </w:r>
          </w:p>
        </w:tc>
        <w:tc>
          <w:tcPr>
            <w:tcW w:w="1140" w:type="dxa"/>
            <w:shd w:val="clear" w:color="auto" w:fill="auto"/>
            <w:hideMark/>
          </w:tcPr>
          <w:p w14:paraId="200AB17D" w14:textId="77777777" w:rsidR="00256AD2" w:rsidRPr="00DA5E6E" w:rsidRDefault="00256AD2">
            <w:pPr>
              <w:spacing w:line="276" w:lineRule="auto"/>
              <w:rPr>
                <w:sz w:val="16"/>
                <w:szCs w:val="16"/>
              </w:rPr>
            </w:pPr>
            <w:r w:rsidRPr="00DA5E6E">
              <w:rPr>
                <w:sz w:val="16"/>
                <w:szCs w:val="16"/>
              </w:rPr>
              <w:t>Omland et al</w:t>
            </w:r>
          </w:p>
        </w:tc>
        <w:tc>
          <w:tcPr>
            <w:tcW w:w="953" w:type="dxa"/>
            <w:shd w:val="clear" w:color="auto" w:fill="auto"/>
            <w:hideMark/>
          </w:tcPr>
          <w:p w14:paraId="5547D104" w14:textId="77777777" w:rsidR="00256AD2" w:rsidRPr="00DA5E6E" w:rsidRDefault="00256AD2">
            <w:pPr>
              <w:spacing w:line="276" w:lineRule="auto"/>
              <w:rPr>
                <w:sz w:val="16"/>
                <w:szCs w:val="16"/>
              </w:rPr>
            </w:pPr>
            <w:r w:rsidRPr="00DA5E6E">
              <w:rPr>
                <w:sz w:val="16"/>
                <w:szCs w:val="16"/>
              </w:rPr>
              <w:t>O’Sullivan et al</w:t>
            </w:r>
          </w:p>
        </w:tc>
        <w:tc>
          <w:tcPr>
            <w:tcW w:w="974" w:type="dxa"/>
            <w:shd w:val="clear" w:color="auto" w:fill="auto"/>
            <w:hideMark/>
          </w:tcPr>
          <w:p w14:paraId="3F2A60AB" w14:textId="77777777" w:rsidR="00256AD2" w:rsidRPr="00DA5E6E" w:rsidRDefault="00256AD2">
            <w:pPr>
              <w:spacing w:line="276" w:lineRule="auto"/>
              <w:rPr>
                <w:b/>
                <w:sz w:val="16"/>
                <w:szCs w:val="16"/>
              </w:rPr>
            </w:pPr>
            <w:r w:rsidRPr="00DA5E6E">
              <w:rPr>
                <w:b/>
                <w:sz w:val="16"/>
                <w:szCs w:val="16"/>
              </w:rPr>
              <w:t>Summary measure (mean)</w:t>
            </w:r>
          </w:p>
        </w:tc>
        <w:tc>
          <w:tcPr>
            <w:tcW w:w="1184" w:type="dxa"/>
            <w:shd w:val="clear" w:color="auto" w:fill="auto"/>
            <w:hideMark/>
          </w:tcPr>
          <w:p w14:paraId="57CB4E45" w14:textId="77777777" w:rsidR="00256AD2" w:rsidRPr="00DA5E6E" w:rsidRDefault="00256AD2">
            <w:pPr>
              <w:spacing w:line="276" w:lineRule="auto"/>
              <w:rPr>
                <w:sz w:val="16"/>
                <w:szCs w:val="16"/>
              </w:rPr>
            </w:pPr>
            <w:r w:rsidRPr="00DA5E6E">
              <w:rPr>
                <w:sz w:val="16"/>
                <w:szCs w:val="16"/>
              </w:rPr>
              <w:t>Ihekwaba et al</w:t>
            </w:r>
          </w:p>
        </w:tc>
        <w:tc>
          <w:tcPr>
            <w:tcW w:w="1050" w:type="dxa"/>
            <w:shd w:val="clear" w:color="auto" w:fill="auto"/>
            <w:hideMark/>
          </w:tcPr>
          <w:p w14:paraId="2D869837" w14:textId="77777777" w:rsidR="00256AD2" w:rsidRPr="00DA5E6E" w:rsidRDefault="00256AD2">
            <w:pPr>
              <w:spacing w:line="276" w:lineRule="auto"/>
              <w:rPr>
                <w:sz w:val="16"/>
                <w:szCs w:val="16"/>
              </w:rPr>
            </w:pPr>
            <w:r w:rsidRPr="00DA5E6E">
              <w:rPr>
                <w:sz w:val="16"/>
                <w:szCs w:val="16"/>
              </w:rPr>
              <w:t>Nowak et al</w:t>
            </w:r>
          </w:p>
        </w:tc>
        <w:tc>
          <w:tcPr>
            <w:tcW w:w="974" w:type="dxa"/>
            <w:gridSpan w:val="2"/>
            <w:shd w:val="clear" w:color="auto" w:fill="auto"/>
            <w:hideMark/>
          </w:tcPr>
          <w:p w14:paraId="5E477CF8" w14:textId="77777777" w:rsidR="00256AD2" w:rsidRPr="00DA5E6E" w:rsidRDefault="00256AD2">
            <w:pPr>
              <w:spacing w:line="276" w:lineRule="auto"/>
              <w:rPr>
                <w:b/>
                <w:sz w:val="16"/>
                <w:szCs w:val="16"/>
              </w:rPr>
            </w:pPr>
            <w:r w:rsidRPr="00DA5E6E">
              <w:rPr>
                <w:b/>
                <w:sz w:val="16"/>
                <w:szCs w:val="16"/>
              </w:rPr>
              <w:t>Summary measure (mean)</w:t>
            </w:r>
          </w:p>
        </w:tc>
        <w:tc>
          <w:tcPr>
            <w:tcW w:w="956" w:type="dxa"/>
            <w:shd w:val="clear" w:color="auto" w:fill="auto"/>
            <w:hideMark/>
          </w:tcPr>
          <w:p w14:paraId="77922057" w14:textId="77777777" w:rsidR="00256AD2" w:rsidRPr="00DA5E6E" w:rsidRDefault="00256AD2">
            <w:pPr>
              <w:spacing w:line="276" w:lineRule="auto"/>
              <w:rPr>
                <w:b/>
                <w:sz w:val="16"/>
                <w:szCs w:val="16"/>
              </w:rPr>
            </w:pPr>
            <w:r w:rsidRPr="00DA5E6E">
              <w:rPr>
                <w:b/>
                <w:sz w:val="16"/>
                <w:szCs w:val="16"/>
              </w:rPr>
              <w:t>Summary measure (mean)</w:t>
            </w:r>
          </w:p>
        </w:tc>
      </w:tr>
      <w:tr w:rsidR="00256AD2" w:rsidRPr="00DA5E6E" w14:paraId="7CF2BA1A" w14:textId="77777777" w:rsidTr="002D3EE4">
        <w:trPr>
          <w:trHeight w:val="288"/>
        </w:trPr>
        <w:tc>
          <w:tcPr>
            <w:tcW w:w="1532" w:type="dxa"/>
            <w:shd w:val="clear" w:color="auto" w:fill="auto"/>
            <w:hideMark/>
          </w:tcPr>
          <w:p w14:paraId="71D418A7" w14:textId="77777777" w:rsidR="00256AD2" w:rsidRPr="00DA5E6E" w:rsidRDefault="00256AD2">
            <w:pPr>
              <w:spacing w:line="276" w:lineRule="auto"/>
              <w:rPr>
                <w:sz w:val="16"/>
                <w:szCs w:val="16"/>
              </w:rPr>
            </w:pPr>
            <w:r w:rsidRPr="00DA5E6E">
              <w:rPr>
                <w:sz w:val="16"/>
                <w:szCs w:val="16"/>
              </w:rPr>
              <w:t>Headache n/N (%)</w:t>
            </w:r>
          </w:p>
        </w:tc>
        <w:tc>
          <w:tcPr>
            <w:tcW w:w="957" w:type="dxa"/>
            <w:shd w:val="clear" w:color="auto" w:fill="auto"/>
            <w:hideMark/>
          </w:tcPr>
          <w:p w14:paraId="70C2BF8B" w14:textId="77777777" w:rsidR="00256AD2" w:rsidRPr="00DA5E6E" w:rsidRDefault="00256AD2">
            <w:pPr>
              <w:spacing w:line="276" w:lineRule="auto"/>
              <w:rPr>
                <w:sz w:val="16"/>
                <w:szCs w:val="16"/>
              </w:rPr>
            </w:pPr>
            <w:r w:rsidRPr="00DA5E6E">
              <w:rPr>
                <w:sz w:val="16"/>
                <w:szCs w:val="16"/>
              </w:rPr>
              <w:t>22/22 (100)</w:t>
            </w:r>
          </w:p>
        </w:tc>
        <w:tc>
          <w:tcPr>
            <w:tcW w:w="941" w:type="dxa"/>
            <w:shd w:val="clear" w:color="auto" w:fill="auto"/>
            <w:hideMark/>
          </w:tcPr>
          <w:p w14:paraId="7A3B2184" w14:textId="77777777" w:rsidR="00256AD2" w:rsidRPr="00DA5E6E" w:rsidRDefault="00256AD2">
            <w:pPr>
              <w:spacing w:line="276" w:lineRule="auto"/>
              <w:rPr>
                <w:sz w:val="16"/>
                <w:szCs w:val="16"/>
              </w:rPr>
            </w:pPr>
            <w:r w:rsidRPr="00DA5E6E">
              <w:rPr>
                <w:sz w:val="16"/>
                <w:szCs w:val="16"/>
              </w:rPr>
              <w:t>19/19 (100)</w:t>
            </w:r>
          </w:p>
        </w:tc>
        <w:tc>
          <w:tcPr>
            <w:tcW w:w="1385" w:type="dxa"/>
            <w:shd w:val="clear" w:color="auto" w:fill="auto"/>
            <w:hideMark/>
          </w:tcPr>
          <w:p w14:paraId="676EB7D6" w14:textId="77777777" w:rsidR="00256AD2" w:rsidRPr="00DA5E6E" w:rsidRDefault="00256AD2">
            <w:pPr>
              <w:spacing w:line="276" w:lineRule="auto"/>
              <w:rPr>
                <w:b/>
                <w:sz w:val="16"/>
                <w:szCs w:val="16"/>
              </w:rPr>
            </w:pPr>
            <w:r w:rsidRPr="00DA5E6E">
              <w:rPr>
                <w:b/>
                <w:sz w:val="16"/>
                <w:szCs w:val="16"/>
              </w:rPr>
              <w:t>100%</w:t>
            </w:r>
          </w:p>
        </w:tc>
        <w:tc>
          <w:tcPr>
            <w:tcW w:w="1276" w:type="dxa"/>
            <w:shd w:val="clear" w:color="auto" w:fill="auto"/>
            <w:hideMark/>
          </w:tcPr>
          <w:p w14:paraId="1D8F81B5" w14:textId="77777777" w:rsidR="00256AD2" w:rsidRPr="00DA5E6E" w:rsidRDefault="00256AD2">
            <w:pPr>
              <w:spacing w:line="276" w:lineRule="auto"/>
              <w:rPr>
                <w:sz w:val="16"/>
                <w:szCs w:val="16"/>
              </w:rPr>
            </w:pPr>
            <w:r w:rsidRPr="00DA5E6E">
              <w:rPr>
                <w:sz w:val="16"/>
                <w:szCs w:val="16"/>
              </w:rPr>
              <w:t>8/8 (100)</w:t>
            </w:r>
          </w:p>
        </w:tc>
        <w:tc>
          <w:tcPr>
            <w:tcW w:w="1134" w:type="dxa"/>
            <w:gridSpan w:val="2"/>
            <w:shd w:val="clear" w:color="auto" w:fill="auto"/>
            <w:hideMark/>
          </w:tcPr>
          <w:p w14:paraId="256FC4FD" w14:textId="77777777" w:rsidR="00256AD2" w:rsidRPr="00DA5E6E" w:rsidRDefault="00256AD2">
            <w:pPr>
              <w:spacing w:line="276" w:lineRule="auto"/>
              <w:rPr>
                <w:sz w:val="16"/>
                <w:szCs w:val="16"/>
              </w:rPr>
            </w:pPr>
            <w:r w:rsidRPr="00DA5E6E">
              <w:rPr>
                <w:sz w:val="16"/>
                <w:szCs w:val="16"/>
              </w:rPr>
              <w:t>2/2 (100)</w:t>
            </w:r>
          </w:p>
        </w:tc>
        <w:tc>
          <w:tcPr>
            <w:tcW w:w="1140" w:type="dxa"/>
            <w:shd w:val="clear" w:color="auto" w:fill="auto"/>
            <w:hideMark/>
          </w:tcPr>
          <w:p w14:paraId="4BE4D548" w14:textId="77777777" w:rsidR="00256AD2" w:rsidRPr="00DA5E6E" w:rsidRDefault="00256AD2">
            <w:pPr>
              <w:spacing w:line="276" w:lineRule="auto"/>
              <w:rPr>
                <w:sz w:val="16"/>
                <w:szCs w:val="16"/>
              </w:rPr>
            </w:pPr>
            <w:r w:rsidRPr="00DA5E6E">
              <w:rPr>
                <w:sz w:val="16"/>
                <w:szCs w:val="16"/>
              </w:rPr>
              <w:t>43/43 (100)</w:t>
            </w:r>
          </w:p>
        </w:tc>
        <w:tc>
          <w:tcPr>
            <w:tcW w:w="953" w:type="dxa"/>
            <w:shd w:val="clear" w:color="auto" w:fill="auto"/>
            <w:hideMark/>
          </w:tcPr>
          <w:p w14:paraId="24D70DEA" w14:textId="77777777" w:rsidR="00256AD2" w:rsidRPr="00DA5E6E" w:rsidRDefault="00256AD2">
            <w:pPr>
              <w:spacing w:line="276" w:lineRule="auto"/>
              <w:rPr>
                <w:sz w:val="16"/>
                <w:szCs w:val="16"/>
              </w:rPr>
            </w:pPr>
            <w:r w:rsidRPr="00DA5E6E">
              <w:rPr>
                <w:sz w:val="16"/>
                <w:szCs w:val="16"/>
              </w:rPr>
              <w:t>72/76 (95)</w:t>
            </w:r>
          </w:p>
        </w:tc>
        <w:tc>
          <w:tcPr>
            <w:tcW w:w="974" w:type="dxa"/>
            <w:shd w:val="clear" w:color="auto" w:fill="auto"/>
            <w:hideMark/>
          </w:tcPr>
          <w:p w14:paraId="693D8CEB" w14:textId="77777777" w:rsidR="00256AD2" w:rsidRPr="00DA5E6E" w:rsidRDefault="00256AD2">
            <w:pPr>
              <w:spacing w:line="276" w:lineRule="auto"/>
              <w:rPr>
                <w:b/>
                <w:sz w:val="16"/>
                <w:szCs w:val="16"/>
              </w:rPr>
            </w:pPr>
            <w:r w:rsidRPr="00DA5E6E">
              <w:rPr>
                <w:b/>
                <w:sz w:val="16"/>
                <w:szCs w:val="16"/>
              </w:rPr>
              <w:t>98.75%</w:t>
            </w:r>
          </w:p>
        </w:tc>
        <w:tc>
          <w:tcPr>
            <w:tcW w:w="1184" w:type="dxa"/>
            <w:shd w:val="clear" w:color="auto" w:fill="auto"/>
            <w:hideMark/>
          </w:tcPr>
          <w:p w14:paraId="7953F513" w14:textId="77777777" w:rsidR="00256AD2" w:rsidRPr="00DA5E6E" w:rsidRDefault="00256AD2">
            <w:pPr>
              <w:spacing w:line="276" w:lineRule="auto"/>
              <w:rPr>
                <w:sz w:val="16"/>
                <w:szCs w:val="16"/>
              </w:rPr>
            </w:pPr>
            <w:r w:rsidRPr="00DA5E6E">
              <w:rPr>
                <w:sz w:val="16"/>
                <w:szCs w:val="16"/>
              </w:rPr>
              <w:t>6/8 (75)</w:t>
            </w:r>
          </w:p>
        </w:tc>
        <w:tc>
          <w:tcPr>
            <w:tcW w:w="1050" w:type="dxa"/>
            <w:shd w:val="clear" w:color="auto" w:fill="auto"/>
            <w:hideMark/>
          </w:tcPr>
          <w:p w14:paraId="24EDD4B6" w14:textId="77777777" w:rsidR="00256AD2" w:rsidRPr="00DA5E6E" w:rsidRDefault="00256AD2">
            <w:pPr>
              <w:spacing w:line="276" w:lineRule="auto"/>
              <w:rPr>
                <w:sz w:val="16"/>
                <w:szCs w:val="16"/>
              </w:rPr>
            </w:pPr>
            <w:r w:rsidRPr="00DA5E6E">
              <w:rPr>
                <w:sz w:val="16"/>
                <w:szCs w:val="16"/>
              </w:rPr>
              <w:t>2/2 (100)</w:t>
            </w:r>
          </w:p>
        </w:tc>
        <w:tc>
          <w:tcPr>
            <w:tcW w:w="974" w:type="dxa"/>
            <w:gridSpan w:val="2"/>
            <w:shd w:val="clear" w:color="auto" w:fill="auto"/>
            <w:hideMark/>
          </w:tcPr>
          <w:p w14:paraId="6A48716B" w14:textId="77777777" w:rsidR="00256AD2" w:rsidRPr="00DA5E6E" w:rsidRDefault="00256AD2">
            <w:pPr>
              <w:spacing w:line="276" w:lineRule="auto"/>
              <w:rPr>
                <w:b/>
                <w:sz w:val="16"/>
                <w:szCs w:val="16"/>
              </w:rPr>
            </w:pPr>
            <w:r w:rsidRPr="00DA5E6E">
              <w:rPr>
                <w:b/>
                <w:sz w:val="16"/>
                <w:szCs w:val="16"/>
              </w:rPr>
              <w:t>87.5%</w:t>
            </w:r>
          </w:p>
        </w:tc>
        <w:tc>
          <w:tcPr>
            <w:tcW w:w="956" w:type="dxa"/>
            <w:shd w:val="clear" w:color="auto" w:fill="auto"/>
            <w:hideMark/>
          </w:tcPr>
          <w:p w14:paraId="7833F95F" w14:textId="77777777" w:rsidR="00256AD2" w:rsidRPr="00DA5E6E" w:rsidRDefault="00256AD2">
            <w:pPr>
              <w:spacing w:line="276" w:lineRule="auto"/>
              <w:rPr>
                <w:b/>
                <w:sz w:val="16"/>
                <w:szCs w:val="16"/>
              </w:rPr>
            </w:pPr>
            <w:r w:rsidRPr="00DA5E6E">
              <w:rPr>
                <w:b/>
                <w:sz w:val="16"/>
                <w:szCs w:val="16"/>
              </w:rPr>
              <w:t>96.7%</w:t>
            </w:r>
          </w:p>
        </w:tc>
      </w:tr>
      <w:tr w:rsidR="00256AD2" w:rsidRPr="00DA5E6E" w14:paraId="0C4FEC1C" w14:textId="77777777" w:rsidTr="002D3EE4">
        <w:trPr>
          <w:trHeight w:val="288"/>
        </w:trPr>
        <w:tc>
          <w:tcPr>
            <w:tcW w:w="1532" w:type="dxa"/>
            <w:shd w:val="clear" w:color="auto" w:fill="auto"/>
            <w:hideMark/>
          </w:tcPr>
          <w:p w14:paraId="06DA7CBF" w14:textId="77777777" w:rsidR="00256AD2" w:rsidRPr="00DA5E6E" w:rsidRDefault="00256AD2">
            <w:pPr>
              <w:spacing w:line="276" w:lineRule="auto"/>
              <w:rPr>
                <w:sz w:val="16"/>
                <w:szCs w:val="16"/>
              </w:rPr>
            </w:pPr>
            <w:r w:rsidRPr="00DA5E6E">
              <w:rPr>
                <w:sz w:val="16"/>
                <w:szCs w:val="16"/>
              </w:rPr>
              <w:t>Photophobia n/N (%)</w:t>
            </w:r>
          </w:p>
        </w:tc>
        <w:tc>
          <w:tcPr>
            <w:tcW w:w="957" w:type="dxa"/>
            <w:shd w:val="clear" w:color="auto" w:fill="auto"/>
            <w:hideMark/>
          </w:tcPr>
          <w:p w14:paraId="06F06443" w14:textId="77777777" w:rsidR="00256AD2" w:rsidRPr="00DA5E6E" w:rsidRDefault="00256AD2">
            <w:pPr>
              <w:spacing w:line="276" w:lineRule="auto"/>
              <w:rPr>
                <w:sz w:val="16"/>
                <w:szCs w:val="16"/>
              </w:rPr>
            </w:pPr>
            <w:r w:rsidRPr="00DA5E6E">
              <w:rPr>
                <w:sz w:val="16"/>
                <w:szCs w:val="16"/>
              </w:rPr>
              <w:t>18/22 (82)</w:t>
            </w:r>
          </w:p>
        </w:tc>
        <w:tc>
          <w:tcPr>
            <w:tcW w:w="941" w:type="dxa"/>
            <w:shd w:val="clear" w:color="auto" w:fill="auto"/>
            <w:hideMark/>
          </w:tcPr>
          <w:p w14:paraId="4F430CA5" w14:textId="77777777" w:rsidR="00256AD2" w:rsidRPr="00DA5E6E" w:rsidRDefault="00256AD2">
            <w:pPr>
              <w:spacing w:line="276" w:lineRule="auto"/>
              <w:rPr>
                <w:sz w:val="16"/>
                <w:szCs w:val="16"/>
              </w:rPr>
            </w:pPr>
            <w:r w:rsidRPr="00DA5E6E">
              <w:rPr>
                <w:sz w:val="16"/>
                <w:szCs w:val="16"/>
              </w:rPr>
              <w:t>NR</w:t>
            </w:r>
          </w:p>
        </w:tc>
        <w:tc>
          <w:tcPr>
            <w:tcW w:w="1385" w:type="dxa"/>
            <w:shd w:val="clear" w:color="auto" w:fill="auto"/>
            <w:hideMark/>
          </w:tcPr>
          <w:p w14:paraId="60193EB1" w14:textId="77777777" w:rsidR="00256AD2" w:rsidRPr="00DA5E6E" w:rsidRDefault="00256AD2">
            <w:pPr>
              <w:spacing w:line="276" w:lineRule="auto"/>
              <w:rPr>
                <w:b/>
                <w:sz w:val="16"/>
                <w:szCs w:val="16"/>
              </w:rPr>
            </w:pPr>
            <w:r w:rsidRPr="00DA5E6E">
              <w:rPr>
                <w:b/>
                <w:sz w:val="16"/>
                <w:szCs w:val="16"/>
              </w:rPr>
              <w:t>82%</w:t>
            </w:r>
          </w:p>
        </w:tc>
        <w:tc>
          <w:tcPr>
            <w:tcW w:w="1276" w:type="dxa"/>
            <w:shd w:val="clear" w:color="auto" w:fill="auto"/>
            <w:hideMark/>
          </w:tcPr>
          <w:p w14:paraId="4386E4DE" w14:textId="77777777" w:rsidR="00256AD2" w:rsidRPr="00DA5E6E" w:rsidRDefault="00256AD2">
            <w:pPr>
              <w:spacing w:line="276" w:lineRule="auto"/>
              <w:rPr>
                <w:sz w:val="16"/>
                <w:szCs w:val="16"/>
              </w:rPr>
            </w:pPr>
            <w:r w:rsidRPr="00DA5E6E">
              <w:rPr>
                <w:sz w:val="16"/>
                <w:szCs w:val="16"/>
              </w:rPr>
              <w:t>5/8 (62.5)</w:t>
            </w:r>
          </w:p>
        </w:tc>
        <w:tc>
          <w:tcPr>
            <w:tcW w:w="1134" w:type="dxa"/>
            <w:gridSpan w:val="2"/>
            <w:shd w:val="clear" w:color="auto" w:fill="auto"/>
            <w:hideMark/>
          </w:tcPr>
          <w:p w14:paraId="2906E6F3" w14:textId="77777777" w:rsidR="00256AD2" w:rsidRPr="00DA5E6E" w:rsidRDefault="00256AD2">
            <w:pPr>
              <w:spacing w:line="276" w:lineRule="auto"/>
              <w:rPr>
                <w:sz w:val="16"/>
                <w:szCs w:val="16"/>
              </w:rPr>
            </w:pPr>
            <w:r w:rsidRPr="00DA5E6E">
              <w:rPr>
                <w:sz w:val="16"/>
                <w:szCs w:val="16"/>
              </w:rPr>
              <w:t>NR</w:t>
            </w:r>
          </w:p>
        </w:tc>
        <w:tc>
          <w:tcPr>
            <w:tcW w:w="1140" w:type="dxa"/>
            <w:shd w:val="clear" w:color="auto" w:fill="auto"/>
            <w:hideMark/>
          </w:tcPr>
          <w:p w14:paraId="08D6CB00" w14:textId="77777777" w:rsidR="00256AD2" w:rsidRPr="00DA5E6E" w:rsidRDefault="00256AD2">
            <w:pPr>
              <w:spacing w:line="276" w:lineRule="auto"/>
              <w:rPr>
                <w:sz w:val="16"/>
                <w:szCs w:val="16"/>
              </w:rPr>
            </w:pPr>
            <w:r w:rsidRPr="00DA5E6E">
              <w:rPr>
                <w:sz w:val="16"/>
                <w:szCs w:val="16"/>
              </w:rPr>
              <w:t>22/43 (51)</w:t>
            </w:r>
          </w:p>
        </w:tc>
        <w:tc>
          <w:tcPr>
            <w:tcW w:w="953" w:type="dxa"/>
            <w:shd w:val="clear" w:color="auto" w:fill="auto"/>
            <w:hideMark/>
          </w:tcPr>
          <w:p w14:paraId="333686DB" w14:textId="77777777" w:rsidR="00256AD2" w:rsidRPr="00DA5E6E" w:rsidRDefault="00256AD2">
            <w:pPr>
              <w:spacing w:line="276" w:lineRule="auto"/>
              <w:rPr>
                <w:sz w:val="16"/>
                <w:szCs w:val="16"/>
              </w:rPr>
            </w:pPr>
            <w:r w:rsidRPr="00DA5E6E">
              <w:rPr>
                <w:sz w:val="16"/>
                <w:szCs w:val="16"/>
              </w:rPr>
              <w:t>42/76 (55)</w:t>
            </w:r>
          </w:p>
        </w:tc>
        <w:tc>
          <w:tcPr>
            <w:tcW w:w="974" w:type="dxa"/>
            <w:shd w:val="clear" w:color="auto" w:fill="auto"/>
            <w:hideMark/>
          </w:tcPr>
          <w:p w14:paraId="4DE060D1" w14:textId="77777777" w:rsidR="00256AD2" w:rsidRPr="00DA5E6E" w:rsidRDefault="00256AD2">
            <w:pPr>
              <w:spacing w:line="276" w:lineRule="auto"/>
              <w:rPr>
                <w:b/>
                <w:sz w:val="16"/>
                <w:szCs w:val="16"/>
              </w:rPr>
            </w:pPr>
            <w:r w:rsidRPr="00DA5E6E">
              <w:rPr>
                <w:b/>
                <w:sz w:val="16"/>
                <w:szCs w:val="16"/>
              </w:rPr>
              <w:t>56.2%</w:t>
            </w:r>
          </w:p>
        </w:tc>
        <w:tc>
          <w:tcPr>
            <w:tcW w:w="1184" w:type="dxa"/>
            <w:shd w:val="clear" w:color="auto" w:fill="auto"/>
            <w:hideMark/>
          </w:tcPr>
          <w:p w14:paraId="33EF02ED" w14:textId="77777777" w:rsidR="00256AD2" w:rsidRPr="00DA5E6E" w:rsidRDefault="00256AD2">
            <w:pPr>
              <w:spacing w:line="276" w:lineRule="auto"/>
              <w:rPr>
                <w:sz w:val="16"/>
                <w:szCs w:val="16"/>
              </w:rPr>
            </w:pPr>
            <w:r w:rsidRPr="00DA5E6E">
              <w:rPr>
                <w:sz w:val="16"/>
                <w:szCs w:val="16"/>
              </w:rPr>
              <w:t>2/8 (25)</w:t>
            </w:r>
          </w:p>
        </w:tc>
        <w:tc>
          <w:tcPr>
            <w:tcW w:w="1050" w:type="dxa"/>
            <w:shd w:val="clear" w:color="auto" w:fill="auto"/>
            <w:hideMark/>
          </w:tcPr>
          <w:p w14:paraId="734FFF22" w14:textId="77777777" w:rsidR="00256AD2" w:rsidRPr="00DA5E6E" w:rsidRDefault="00256AD2">
            <w:pPr>
              <w:spacing w:line="276" w:lineRule="auto"/>
              <w:rPr>
                <w:sz w:val="16"/>
                <w:szCs w:val="16"/>
              </w:rPr>
            </w:pPr>
            <w:r w:rsidRPr="00DA5E6E">
              <w:rPr>
                <w:sz w:val="16"/>
                <w:szCs w:val="16"/>
              </w:rPr>
              <w:t>NR</w:t>
            </w:r>
          </w:p>
        </w:tc>
        <w:tc>
          <w:tcPr>
            <w:tcW w:w="974" w:type="dxa"/>
            <w:gridSpan w:val="2"/>
            <w:shd w:val="clear" w:color="auto" w:fill="auto"/>
            <w:hideMark/>
          </w:tcPr>
          <w:p w14:paraId="6098600A" w14:textId="77777777" w:rsidR="00256AD2" w:rsidRPr="00DA5E6E" w:rsidRDefault="00256AD2">
            <w:pPr>
              <w:spacing w:line="276" w:lineRule="auto"/>
              <w:rPr>
                <w:b/>
                <w:sz w:val="16"/>
                <w:szCs w:val="16"/>
              </w:rPr>
            </w:pPr>
            <w:r w:rsidRPr="00DA5E6E">
              <w:rPr>
                <w:b/>
                <w:sz w:val="16"/>
                <w:szCs w:val="16"/>
              </w:rPr>
              <w:t>25%</w:t>
            </w:r>
          </w:p>
        </w:tc>
        <w:tc>
          <w:tcPr>
            <w:tcW w:w="956" w:type="dxa"/>
            <w:shd w:val="clear" w:color="auto" w:fill="auto"/>
            <w:hideMark/>
          </w:tcPr>
          <w:p w14:paraId="50A95C8A" w14:textId="77777777" w:rsidR="00256AD2" w:rsidRPr="00DA5E6E" w:rsidRDefault="00256AD2">
            <w:pPr>
              <w:spacing w:line="276" w:lineRule="auto"/>
              <w:rPr>
                <w:b/>
                <w:sz w:val="16"/>
                <w:szCs w:val="16"/>
              </w:rPr>
            </w:pPr>
            <w:r w:rsidRPr="00DA5E6E">
              <w:rPr>
                <w:b/>
                <w:sz w:val="16"/>
                <w:szCs w:val="16"/>
              </w:rPr>
              <w:t>56.7%</w:t>
            </w:r>
          </w:p>
        </w:tc>
      </w:tr>
      <w:tr w:rsidR="00256AD2" w:rsidRPr="00DA5E6E" w14:paraId="626CCE7C" w14:textId="77777777" w:rsidTr="002D3EE4">
        <w:trPr>
          <w:trHeight w:val="288"/>
        </w:trPr>
        <w:tc>
          <w:tcPr>
            <w:tcW w:w="1532" w:type="dxa"/>
            <w:shd w:val="clear" w:color="auto" w:fill="auto"/>
            <w:hideMark/>
          </w:tcPr>
          <w:p w14:paraId="712196B5" w14:textId="77777777" w:rsidR="00256AD2" w:rsidRPr="00DA5E6E" w:rsidRDefault="00256AD2">
            <w:pPr>
              <w:spacing w:line="276" w:lineRule="auto"/>
              <w:rPr>
                <w:sz w:val="16"/>
                <w:szCs w:val="16"/>
              </w:rPr>
            </w:pPr>
            <w:r w:rsidRPr="00DA5E6E">
              <w:rPr>
                <w:sz w:val="16"/>
                <w:szCs w:val="16"/>
              </w:rPr>
              <w:t>Neck Stiffness n/N (%)</w:t>
            </w:r>
          </w:p>
        </w:tc>
        <w:tc>
          <w:tcPr>
            <w:tcW w:w="957" w:type="dxa"/>
            <w:shd w:val="clear" w:color="auto" w:fill="auto"/>
            <w:hideMark/>
          </w:tcPr>
          <w:p w14:paraId="309F81DC" w14:textId="77777777" w:rsidR="00256AD2" w:rsidRPr="00DA5E6E" w:rsidRDefault="00256AD2">
            <w:pPr>
              <w:spacing w:line="276" w:lineRule="auto"/>
              <w:rPr>
                <w:sz w:val="16"/>
                <w:szCs w:val="16"/>
              </w:rPr>
            </w:pPr>
            <w:r w:rsidRPr="00DA5E6E">
              <w:rPr>
                <w:sz w:val="16"/>
                <w:szCs w:val="16"/>
              </w:rPr>
              <w:t>17/22  (77)</w:t>
            </w:r>
          </w:p>
        </w:tc>
        <w:tc>
          <w:tcPr>
            <w:tcW w:w="941" w:type="dxa"/>
            <w:shd w:val="clear" w:color="auto" w:fill="auto"/>
            <w:hideMark/>
          </w:tcPr>
          <w:p w14:paraId="7245A22C" w14:textId="77777777" w:rsidR="00256AD2" w:rsidRPr="00DA5E6E" w:rsidRDefault="00256AD2">
            <w:pPr>
              <w:spacing w:line="276" w:lineRule="auto"/>
              <w:rPr>
                <w:sz w:val="16"/>
                <w:szCs w:val="16"/>
              </w:rPr>
            </w:pPr>
            <w:r w:rsidRPr="00DA5E6E">
              <w:rPr>
                <w:sz w:val="16"/>
                <w:szCs w:val="16"/>
              </w:rPr>
              <w:t>9/19 (47)</w:t>
            </w:r>
          </w:p>
        </w:tc>
        <w:tc>
          <w:tcPr>
            <w:tcW w:w="1385" w:type="dxa"/>
            <w:shd w:val="clear" w:color="auto" w:fill="auto"/>
            <w:hideMark/>
          </w:tcPr>
          <w:p w14:paraId="06BC1B2A" w14:textId="77777777" w:rsidR="00256AD2" w:rsidRPr="00DA5E6E" w:rsidRDefault="00256AD2">
            <w:pPr>
              <w:spacing w:line="276" w:lineRule="auto"/>
              <w:rPr>
                <w:b/>
                <w:sz w:val="16"/>
                <w:szCs w:val="16"/>
              </w:rPr>
            </w:pPr>
            <w:r w:rsidRPr="00DA5E6E">
              <w:rPr>
                <w:b/>
                <w:sz w:val="16"/>
                <w:szCs w:val="16"/>
              </w:rPr>
              <w:t>62%</w:t>
            </w:r>
          </w:p>
        </w:tc>
        <w:tc>
          <w:tcPr>
            <w:tcW w:w="1276" w:type="dxa"/>
            <w:shd w:val="clear" w:color="auto" w:fill="auto"/>
            <w:hideMark/>
          </w:tcPr>
          <w:p w14:paraId="796ACE8E" w14:textId="77777777" w:rsidR="00256AD2" w:rsidRPr="00DA5E6E" w:rsidRDefault="00256AD2">
            <w:pPr>
              <w:spacing w:line="276" w:lineRule="auto"/>
              <w:rPr>
                <w:sz w:val="16"/>
                <w:szCs w:val="16"/>
              </w:rPr>
            </w:pPr>
            <w:r w:rsidRPr="00DA5E6E">
              <w:rPr>
                <w:sz w:val="16"/>
                <w:szCs w:val="16"/>
              </w:rPr>
              <w:t>8/8 (100)</w:t>
            </w:r>
          </w:p>
        </w:tc>
        <w:tc>
          <w:tcPr>
            <w:tcW w:w="1134" w:type="dxa"/>
            <w:gridSpan w:val="2"/>
            <w:shd w:val="clear" w:color="auto" w:fill="auto"/>
            <w:hideMark/>
          </w:tcPr>
          <w:p w14:paraId="1183158D" w14:textId="77777777" w:rsidR="00256AD2" w:rsidRPr="00DA5E6E" w:rsidRDefault="00256AD2">
            <w:pPr>
              <w:spacing w:line="276" w:lineRule="auto"/>
              <w:rPr>
                <w:sz w:val="16"/>
                <w:szCs w:val="16"/>
              </w:rPr>
            </w:pPr>
            <w:r w:rsidRPr="00DA5E6E">
              <w:rPr>
                <w:sz w:val="16"/>
                <w:szCs w:val="16"/>
              </w:rPr>
              <w:t>1/2 (50)</w:t>
            </w:r>
          </w:p>
        </w:tc>
        <w:tc>
          <w:tcPr>
            <w:tcW w:w="1140" w:type="dxa"/>
            <w:shd w:val="clear" w:color="auto" w:fill="auto"/>
            <w:hideMark/>
          </w:tcPr>
          <w:p w14:paraId="6CDE6E5A" w14:textId="77777777" w:rsidR="00256AD2" w:rsidRPr="00DA5E6E" w:rsidRDefault="00256AD2">
            <w:pPr>
              <w:spacing w:line="276" w:lineRule="auto"/>
              <w:rPr>
                <w:sz w:val="16"/>
                <w:szCs w:val="16"/>
              </w:rPr>
            </w:pPr>
            <w:r w:rsidRPr="00DA5E6E">
              <w:rPr>
                <w:sz w:val="16"/>
                <w:szCs w:val="16"/>
              </w:rPr>
              <w:t>35/43 (81)</w:t>
            </w:r>
          </w:p>
        </w:tc>
        <w:tc>
          <w:tcPr>
            <w:tcW w:w="953" w:type="dxa"/>
            <w:shd w:val="clear" w:color="auto" w:fill="auto"/>
            <w:hideMark/>
          </w:tcPr>
          <w:p w14:paraId="2C3C7260" w14:textId="77777777" w:rsidR="00256AD2" w:rsidRPr="00DA5E6E" w:rsidRDefault="00256AD2">
            <w:pPr>
              <w:spacing w:line="276" w:lineRule="auto"/>
              <w:rPr>
                <w:sz w:val="16"/>
                <w:szCs w:val="16"/>
              </w:rPr>
            </w:pPr>
            <w:r w:rsidRPr="00DA5E6E">
              <w:rPr>
                <w:sz w:val="16"/>
                <w:szCs w:val="16"/>
              </w:rPr>
              <w:t>52/76 (68)</w:t>
            </w:r>
          </w:p>
        </w:tc>
        <w:tc>
          <w:tcPr>
            <w:tcW w:w="974" w:type="dxa"/>
            <w:shd w:val="clear" w:color="auto" w:fill="auto"/>
            <w:hideMark/>
          </w:tcPr>
          <w:p w14:paraId="25FC9422" w14:textId="77777777" w:rsidR="00256AD2" w:rsidRPr="00DA5E6E" w:rsidRDefault="00256AD2">
            <w:pPr>
              <w:spacing w:line="276" w:lineRule="auto"/>
              <w:rPr>
                <w:b/>
                <w:sz w:val="16"/>
                <w:szCs w:val="16"/>
              </w:rPr>
            </w:pPr>
            <w:r w:rsidRPr="00DA5E6E">
              <w:rPr>
                <w:b/>
                <w:sz w:val="16"/>
                <w:szCs w:val="16"/>
              </w:rPr>
              <w:t>74.75%</w:t>
            </w:r>
          </w:p>
        </w:tc>
        <w:tc>
          <w:tcPr>
            <w:tcW w:w="1184" w:type="dxa"/>
            <w:shd w:val="clear" w:color="auto" w:fill="auto"/>
            <w:hideMark/>
          </w:tcPr>
          <w:p w14:paraId="65CBAC39" w14:textId="77777777" w:rsidR="00256AD2" w:rsidRPr="00DA5E6E" w:rsidRDefault="00256AD2">
            <w:pPr>
              <w:spacing w:line="276" w:lineRule="auto"/>
              <w:rPr>
                <w:sz w:val="16"/>
                <w:szCs w:val="16"/>
              </w:rPr>
            </w:pPr>
            <w:r w:rsidRPr="00DA5E6E">
              <w:rPr>
                <w:sz w:val="16"/>
                <w:szCs w:val="16"/>
              </w:rPr>
              <w:t>3/8 (37.5)</w:t>
            </w:r>
          </w:p>
        </w:tc>
        <w:tc>
          <w:tcPr>
            <w:tcW w:w="1050" w:type="dxa"/>
            <w:shd w:val="clear" w:color="auto" w:fill="auto"/>
            <w:hideMark/>
          </w:tcPr>
          <w:p w14:paraId="519AF8AC" w14:textId="77777777" w:rsidR="00256AD2" w:rsidRPr="00DA5E6E" w:rsidRDefault="00256AD2">
            <w:pPr>
              <w:spacing w:line="276" w:lineRule="auto"/>
              <w:rPr>
                <w:sz w:val="16"/>
                <w:szCs w:val="16"/>
              </w:rPr>
            </w:pPr>
            <w:r w:rsidRPr="00DA5E6E">
              <w:rPr>
                <w:sz w:val="16"/>
                <w:szCs w:val="16"/>
              </w:rPr>
              <w:t>1/2 (50)</w:t>
            </w:r>
          </w:p>
        </w:tc>
        <w:tc>
          <w:tcPr>
            <w:tcW w:w="974" w:type="dxa"/>
            <w:gridSpan w:val="2"/>
            <w:shd w:val="clear" w:color="auto" w:fill="auto"/>
            <w:hideMark/>
          </w:tcPr>
          <w:p w14:paraId="3701DFA0" w14:textId="77777777" w:rsidR="00256AD2" w:rsidRPr="00DA5E6E" w:rsidRDefault="00256AD2">
            <w:pPr>
              <w:spacing w:line="276" w:lineRule="auto"/>
              <w:rPr>
                <w:b/>
                <w:sz w:val="16"/>
                <w:szCs w:val="16"/>
              </w:rPr>
            </w:pPr>
            <w:r w:rsidRPr="00DA5E6E">
              <w:rPr>
                <w:b/>
                <w:sz w:val="16"/>
                <w:szCs w:val="16"/>
              </w:rPr>
              <w:t>43.75%</w:t>
            </w:r>
          </w:p>
        </w:tc>
        <w:tc>
          <w:tcPr>
            <w:tcW w:w="956" w:type="dxa"/>
            <w:shd w:val="clear" w:color="auto" w:fill="auto"/>
            <w:hideMark/>
          </w:tcPr>
          <w:p w14:paraId="5DECD9CF" w14:textId="77777777" w:rsidR="00256AD2" w:rsidRPr="00DA5E6E" w:rsidRDefault="00256AD2">
            <w:pPr>
              <w:spacing w:line="276" w:lineRule="auto"/>
              <w:rPr>
                <w:b/>
                <w:sz w:val="16"/>
                <w:szCs w:val="16"/>
              </w:rPr>
            </w:pPr>
            <w:r w:rsidRPr="00DA5E6E">
              <w:rPr>
                <w:b/>
                <w:sz w:val="16"/>
                <w:szCs w:val="16"/>
              </w:rPr>
              <w:t>70%</w:t>
            </w:r>
          </w:p>
        </w:tc>
      </w:tr>
      <w:tr w:rsidR="00256AD2" w:rsidRPr="00DA5E6E" w14:paraId="665CB3C1" w14:textId="77777777" w:rsidTr="002D3EE4">
        <w:trPr>
          <w:trHeight w:val="288"/>
        </w:trPr>
        <w:tc>
          <w:tcPr>
            <w:tcW w:w="1532" w:type="dxa"/>
            <w:shd w:val="clear" w:color="auto" w:fill="auto"/>
            <w:hideMark/>
          </w:tcPr>
          <w:p w14:paraId="033A67A8" w14:textId="77777777" w:rsidR="00256AD2" w:rsidRPr="00DA5E6E" w:rsidRDefault="00256AD2">
            <w:pPr>
              <w:spacing w:line="276" w:lineRule="auto"/>
              <w:rPr>
                <w:sz w:val="16"/>
                <w:szCs w:val="16"/>
              </w:rPr>
            </w:pPr>
            <w:r w:rsidRPr="00DA5E6E">
              <w:rPr>
                <w:sz w:val="16"/>
                <w:szCs w:val="16"/>
              </w:rPr>
              <w:t>Nausea/Vomiting  n/N (%)</w:t>
            </w:r>
          </w:p>
        </w:tc>
        <w:tc>
          <w:tcPr>
            <w:tcW w:w="957" w:type="dxa"/>
            <w:shd w:val="clear" w:color="auto" w:fill="auto"/>
            <w:hideMark/>
          </w:tcPr>
          <w:p w14:paraId="72A74E20" w14:textId="77777777" w:rsidR="00256AD2" w:rsidRPr="00DA5E6E" w:rsidRDefault="00256AD2">
            <w:pPr>
              <w:spacing w:line="276" w:lineRule="auto"/>
              <w:rPr>
                <w:sz w:val="16"/>
                <w:szCs w:val="16"/>
              </w:rPr>
            </w:pPr>
            <w:r w:rsidRPr="00DA5E6E">
              <w:rPr>
                <w:sz w:val="16"/>
                <w:szCs w:val="16"/>
              </w:rPr>
              <w:t>20/22 (91)</w:t>
            </w:r>
          </w:p>
        </w:tc>
        <w:tc>
          <w:tcPr>
            <w:tcW w:w="941" w:type="dxa"/>
            <w:shd w:val="clear" w:color="auto" w:fill="auto"/>
            <w:hideMark/>
          </w:tcPr>
          <w:p w14:paraId="176D2761" w14:textId="77777777" w:rsidR="00256AD2" w:rsidRPr="00DA5E6E" w:rsidRDefault="00256AD2">
            <w:pPr>
              <w:spacing w:line="276" w:lineRule="auto"/>
              <w:rPr>
                <w:sz w:val="16"/>
                <w:szCs w:val="16"/>
              </w:rPr>
            </w:pPr>
            <w:r w:rsidRPr="00DA5E6E">
              <w:rPr>
                <w:sz w:val="16"/>
                <w:szCs w:val="16"/>
              </w:rPr>
              <w:t>14/19 (74)</w:t>
            </w:r>
          </w:p>
        </w:tc>
        <w:tc>
          <w:tcPr>
            <w:tcW w:w="1385" w:type="dxa"/>
            <w:shd w:val="clear" w:color="auto" w:fill="auto"/>
            <w:hideMark/>
          </w:tcPr>
          <w:p w14:paraId="11F8B02F" w14:textId="77777777" w:rsidR="00256AD2" w:rsidRPr="00DA5E6E" w:rsidRDefault="00256AD2">
            <w:pPr>
              <w:spacing w:line="276" w:lineRule="auto"/>
              <w:rPr>
                <w:b/>
                <w:sz w:val="16"/>
                <w:szCs w:val="16"/>
              </w:rPr>
            </w:pPr>
            <w:r w:rsidRPr="00DA5E6E">
              <w:rPr>
                <w:b/>
                <w:sz w:val="16"/>
                <w:szCs w:val="16"/>
              </w:rPr>
              <w:t>82.5%</w:t>
            </w:r>
          </w:p>
        </w:tc>
        <w:tc>
          <w:tcPr>
            <w:tcW w:w="1276" w:type="dxa"/>
            <w:shd w:val="clear" w:color="auto" w:fill="auto"/>
            <w:hideMark/>
          </w:tcPr>
          <w:p w14:paraId="0C8BA856" w14:textId="77777777" w:rsidR="00256AD2" w:rsidRPr="00DA5E6E" w:rsidRDefault="00256AD2">
            <w:pPr>
              <w:spacing w:line="276" w:lineRule="auto"/>
              <w:rPr>
                <w:sz w:val="16"/>
                <w:szCs w:val="16"/>
              </w:rPr>
            </w:pPr>
            <w:r w:rsidRPr="00DA5E6E">
              <w:rPr>
                <w:sz w:val="16"/>
                <w:szCs w:val="16"/>
              </w:rPr>
              <w:t>8/8 (100)</w:t>
            </w:r>
          </w:p>
        </w:tc>
        <w:tc>
          <w:tcPr>
            <w:tcW w:w="1134" w:type="dxa"/>
            <w:gridSpan w:val="2"/>
            <w:shd w:val="clear" w:color="auto" w:fill="auto"/>
            <w:hideMark/>
          </w:tcPr>
          <w:p w14:paraId="64C593A0" w14:textId="77777777" w:rsidR="00256AD2" w:rsidRPr="00DA5E6E" w:rsidRDefault="00256AD2">
            <w:pPr>
              <w:spacing w:line="276" w:lineRule="auto"/>
              <w:rPr>
                <w:sz w:val="16"/>
                <w:szCs w:val="16"/>
              </w:rPr>
            </w:pPr>
            <w:r w:rsidRPr="00DA5E6E">
              <w:rPr>
                <w:sz w:val="16"/>
                <w:szCs w:val="16"/>
              </w:rPr>
              <w:t>0</w:t>
            </w:r>
          </w:p>
        </w:tc>
        <w:tc>
          <w:tcPr>
            <w:tcW w:w="1140" w:type="dxa"/>
            <w:shd w:val="clear" w:color="auto" w:fill="auto"/>
            <w:hideMark/>
          </w:tcPr>
          <w:p w14:paraId="0ABD5DA9" w14:textId="77777777" w:rsidR="00256AD2" w:rsidRPr="00DA5E6E" w:rsidRDefault="00256AD2">
            <w:pPr>
              <w:spacing w:line="276" w:lineRule="auto"/>
              <w:rPr>
                <w:sz w:val="16"/>
                <w:szCs w:val="16"/>
              </w:rPr>
            </w:pPr>
            <w:r w:rsidRPr="00DA5E6E">
              <w:rPr>
                <w:sz w:val="16"/>
                <w:szCs w:val="16"/>
              </w:rPr>
              <w:t>29/43 (67)</w:t>
            </w:r>
          </w:p>
        </w:tc>
        <w:tc>
          <w:tcPr>
            <w:tcW w:w="953" w:type="dxa"/>
            <w:shd w:val="clear" w:color="auto" w:fill="auto"/>
            <w:hideMark/>
          </w:tcPr>
          <w:p w14:paraId="1DBECB87" w14:textId="77777777" w:rsidR="00256AD2" w:rsidRPr="00DA5E6E" w:rsidRDefault="00256AD2">
            <w:pPr>
              <w:spacing w:line="276" w:lineRule="auto"/>
              <w:rPr>
                <w:sz w:val="16"/>
                <w:szCs w:val="16"/>
              </w:rPr>
            </w:pPr>
            <w:r w:rsidRPr="00DA5E6E">
              <w:rPr>
                <w:sz w:val="16"/>
                <w:szCs w:val="16"/>
              </w:rPr>
              <w:t>36/76 (47)</w:t>
            </w:r>
          </w:p>
        </w:tc>
        <w:tc>
          <w:tcPr>
            <w:tcW w:w="974" w:type="dxa"/>
            <w:shd w:val="clear" w:color="auto" w:fill="auto"/>
            <w:hideMark/>
          </w:tcPr>
          <w:p w14:paraId="3B92B72F" w14:textId="77777777" w:rsidR="00256AD2" w:rsidRPr="00DA5E6E" w:rsidRDefault="00256AD2">
            <w:pPr>
              <w:spacing w:line="276" w:lineRule="auto"/>
              <w:rPr>
                <w:b/>
                <w:sz w:val="16"/>
                <w:szCs w:val="16"/>
              </w:rPr>
            </w:pPr>
            <w:r w:rsidRPr="00DA5E6E">
              <w:rPr>
                <w:b/>
                <w:sz w:val="16"/>
                <w:szCs w:val="16"/>
              </w:rPr>
              <w:t>71.3%</w:t>
            </w:r>
          </w:p>
        </w:tc>
        <w:tc>
          <w:tcPr>
            <w:tcW w:w="1184" w:type="dxa"/>
            <w:shd w:val="clear" w:color="auto" w:fill="auto"/>
            <w:hideMark/>
          </w:tcPr>
          <w:p w14:paraId="068A684F" w14:textId="77777777" w:rsidR="00256AD2" w:rsidRPr="00DA5E6E" w:rsidRDefault="00256AD2">
            <w:pPr>
              <w:spacing w:line="276" w:lineRule="auto"/>
              <w:rPr>
                <w:sz w:val="16"/>
                <w:szCs w:val="16"/>
              </w:rPr>
            </w:pPr>
            <w:r w:rsidRPr="00DA5E6E">
              <w:rPr>
                <w:sz w:val="16"/>
                <w:szCs w:val="16"/>
              </w:rPr>
              <w:t>4/8 (50)</w:t>
            </w:r>
          </w:p>
        </w:tc>
        <w:tc>
          <w:tcPr>
            <w:tcW w:w="1050" w:type="dxa"/>
            <w:shd w:val="clear" w:color="auto" w:fill="auto"/>
            <w:hideMark/>
          </w:tcPr>
          <w:p w14:paraId="06D05733" w14:textId="77777777" w:rsidR="00256AD2" w:rsidRPr="00DA5E6E" w:rsidRDefault="00256AD2">
            <w:pPr>
              <w:spacing w:line="276" w:lineRule="auto"/>
              <w:rPr>
                <w:sz w:val="16"/>
                <w:szCs w:val="16"/>
              </w:rPr>
            </w:pPr>
            <w:r w:rsidRPr="00DA5E6E">
              <w:rPr>
                <w:sz w:val="16"/>
                <w:szCs w:val="16"/>
              </w:rPr>
              <w:t>0/2 (0%)</w:t>
            </w:r>
          </w:p>
        </w:tc>
        <w:tc>
          <w:tcPr>
            <w:tcW w:w="974" w:type="dxa"/>
            <w:gridSpan w:val="2"/>
            <w:shd w:val="clear" w:color="auto" w:fill="auto"/>
            <w:hideMark/>
          </w:tcPr>
          <w:p w14:paraId="6C81FC10" w14:textId="77777777" w:rsidR="00256AD2" w:rsidRPr="00DA5E6E" w:rsidRDefault="00256AD2">
            <w:pPr>
              <w:spacing w:line="276" w:lineRule="auto"/>
              <w:rPr>
                <w:b/>
                <w:sz w:val="16"/>
                <w:szCs w:val="16"/>
              </w:rPr>
            </w:pPr>
            <w:r w:rsidRPr="00DA5E6E">
              <w:rPr>
                <w:b/>
                <w:sz w:val="16"/>
                <w:szCs w:val="16"/>
              </w:rPr>
              <w:t>50%</w:t>
            </w:r>
          </w:p>
        </w:tc>
        <w:tc>
          <w:tcPr>
            <w:tcW w:w="956" w:type="dxa"/>
            <w:shd w:val="clear" w:color="auto" w:fill="auto"/>
            <w:hideMark/>
          </w:tcPr>
          <w:p w14:paraId="51AFF527" w14:textId="77777777" w:rsidR="00256AD2" w:rsidRPr="00DA5E6E" w:rsidRDefault="00256AD2">
            <w:pPr>
              <w:spacing w:line="276" w:lineRule="auto"/>
              <w:rPr>
                <w:b/>
                <w:sz w:val="16"/>
                <w:szCs w:val="16"/>
              </w:rPr>
            </w:pPr>
            <w:r w:rsidRPr="00DA5E6E">
              <w:rPr>
                <w:b/>
                <w:sz w:val="16"/>
                <w:szCs w:val="16"/>
              </w:rPr>
              <w:t>62.4%</w:t>
            </w:r>
          </w:p>
        </w:tc>
      </w:tr>
      <w:tr w:rsidR="00256AD2" w:rsidRPr="00DA5E6E" w14:paraId="72B402A8" w14:textId="77777777" w:rsidTr="002D3EE4">
        <w:trPr>
          <w:trHeight w:val="288"/>
        </w:trPr>
        <w:tc>
          <w:tcPr>
            <w:tcW w:w="3430" w:type="dxa"/>
            <w:gridSpan w:val="3"/>
            <w:shd w:val="clear" w:color="auto" w:fill="auto"/>
          </w:tcPr>
          <w:p w14:paraId="0D68E41C" w14:textId="77777777" w:rsidR="00DA5E6E" w:rsidRPr="00DA5E6E" w:rsidRDefault="00DA5E6E">
            <w:pPr>
              <w:spacing w:line="276" w:lineRule="auto"/>
              <w:rPr>
                <w:sz w:val="16"/>
                <w:szCs w:val="16"/>
              </w:rPr>
            </w:pPr>
          </w:p>
        </w:tc>
        <w:tc>
          <w:tcPr>
            <w:tcW w:w="1385" w:type="dxa"/>
            <w:shd w:val="clear" w:color="auto" w:fill="auto"/>
            <w:hideMark/>
          </w:tcPr>
          <w:p w14:paraId="0C03B65B" w14:textId="77777777" w:rsidR="00DA5E6E" w:rsidRPr="00DA5E6E" w:rsidRDefault="00DA5E6E">
            <w:pPr>
              <w:spacing w:line="276" w:lineRule="auto"/>
              <w:rPr>
                <w:b/>
                <w:sz w:val="16"/>
                <w:szCs w:val="16"/>
              </w:rPr>
            </w:pPr>
            <w:r w:rsidRPr="00DA5E6E">
              <w:rPr>
                <w:b/>
                <w:sz w:val="16"/>
                <w:szCs w:val="16"/>
              </w:rPr>
              <w:t>Total Range</w:t>
            </w:r>
          </w:p>
        </w:tc>
        <w:tc>
          <w:tcPr>
            <w:tcW w:w="4503" w:type="dxa"/>
            <w:gridSpan w:val="5"/>
            <w:shd w:val="clear" w:color="auto" w:fill="auto"/>
          </w:tcPr>
          <w:p w14:paraId="05776CAC" w14:textId="77777777" w:rsidR="00DA5E6E" w:rsidRPr="00DA5E6E" w:rsidRDefault="00DA5E6E">
            <w:pPr>
              <w:spacing w:line="276" w:lineRule="auto"/>
              <w:rPr>
                <w:sz w:val="16"/>
                <w:szCs w:val="16"/>
              </w:rPr>
            </w:pPr>
          </w:p>
        </w:tc>
        <w:tc>
          <w:tcPr>
            <w:tcW w:w="974" w:type="dxa"/>
            <w:shd w:val="clear" w:color="auto" w:fill="auto"/>
            <w:hideMark/>
          </w:tcPr>
          <w:p w14:paraId="5190AB05" w14:textId="77777777" w:rsidR="00DA5E6E" w:rsidRPr="00DA5E6E" w:rsidRDefault="00DA5E6E">
            <w:pPr>
              <w:spacing w:line="276" w:lineRule="auto"/>
              <w:rPr>
                <w:b/>
                <w:sz w:val="16"/>
                <w:szCs w:val="16"/>
              </w:rPr>
            </w:pPr>
            <w:r w:rsidRPr="00DA5E6E">
              <w:rPr>
                <w:b/>
                <w:sz w:val="16"/>
                <w:szCs w:val="16"/>
              </w:rPr>
              <w:t>Total Range</w:t>
            </w:r>
          </w:p>
        </w:tc>
        <w:tc>
          <w:tcPr>
            <w:tcW w:w="2234" w:type="dxa"/>
            <w:gridSpan w:val="2"/>
            <w:shd w:val="clear" w:color="auto" w:fill="auto"/>
          </w:tcPr>
          <w:p w14:paraId="35FDC2EC" w14:textId="77777777" w:rsidR="00DA5E6E" w:rsidRPr="00DA5E6E" w:rsidRDefault="00DA5E6E">
            <w:pPr>
              <w:spacing w:line="276" w:lineRule="auto"/>
              <w:rPr>
                <w:sz w:val="16"/>
                <w:szCs w:val="16"/>
              </w:rPr>
            </w:pPr>
          </w:p>
        </w:tc>
        <w:tc>
          <w:tcPr>
            <w:tcW w:w="974" w:type="dxa"/>
            <w:gridSpan w:val="2"/>
            <w:shd w:val="clear" w:color="auto" w:fill="auto"/>
            <w:hideMark/>
          </w:tcPr>
          <w:p w14:paraId="632BA4FC" w14:textId="77777777" w:rsidR="00DA5E6E" w:rsidRPr="00DA5E6E" w:rsidRDefault="00DA5E6E">
            <w:pPr>
              <w:spacing w:line="276" w:lineRule="auto"/>
              <w:rPr>
                <w:b/>
                <w:sz w:val="16"/>
                <w:szCs w:val="16"/>
              </w:rPr>
            </w:pPr>
            <w:r w:rsidRPr="00DA5E6E">
              <w:rPr>
                <w:b/>
                <w:sz w:val="16"/>
                <w:szCs w:val="16"/>
              </w:rPr>
              <w:t>Total Range</w:t>
            </w:r>
          </w:p>
        </w:tc>
        <w:tc>
          <w:tcPr>
            <w:tcW w:w="956" w:type="dxa"/>
            <w:shd w:val="clear" w:color="auto" w:fill="auto"/>
            <w:hideMark/>
          </w:tcPr>
          <w:p w14:paraId="1C653BCE" w14:textId="77777777" w:rsidR="00DA5E6E" w:rsidRPr="00DA5E6E" w:rsidRDefault="00DA5E6E">
            <w:pPr>
              <w:spacing w:line="276" w:lineRule="auto"/>
              <w:rPr>
                <w:b/>
                <w:sz w:val="16"/>
                <w:szCs w:val="16"/>
              </w:rPr>
            </w:pPr>
            <w:r w:rsidRPr="00DA5E6E">
              <w:rPr>
                <w:b/>
                <w:sz w:val="16"/>
                <w:szCs w:val="16"/>
              </w:rPr>
              <w:t>Total Range</w:t>
            </w:r>
          </w:p>
        </w:tc>
      </w:tr>
      <w:tr w:rsidR="00256AD2" w:rsidRPr="00DA5E6E" w14:paraId="1FF240E9" w14:textId="77777777" w:rsidTr="002D3EE4">
        <w:trPr>
          <w:trHeight w:val="288"/>
        </w:trPr>
        <w:tc>
          <w:tcPr>
            <w:tcW w:w="1532" w:type="dxa"/>
            <w:shd w:val="clear" w:color="auto" w:fill="auto"/>
            <w:hideMark/>
          </w:tcPr>
          <w:p w14:paraId="7ED6E967" w14:textId="77777777" w:rsidR="00256AD2" w:rsidRPr="00DA5E6E" w:rsidRDefault="00256AD2">
            <w:pPr>
              <w:spacing w:line="276" w:lineRule="auto"/>
              <w:rPr>
                <w:sz w:val="16"/>
                <w:szCs w:val="16"/>
              </w:rPr>
            </w:pPr>
            <w:r w:rsidRPr="00DA5E6E">
              <w:rPr>
                <w:sz w:val="16"/>
                <w:szCs w:val="16"/>
              </w:rPr>
              <w:t>CSF WCC x 10^6/L, median (range)</w:t>
            </w:r>
          </w:p>
        </w:tc>
        <w:tc>
          <w:tcPr>
            <w:tcW w:w="957" w:type="dxa"/>
            <w:shd w:val="clear" w:color="auto" w:fill="auto"/>
            <w:hideMark/>
          </w:tcPr>
          <w:p w14:paraId="15C516B9" w14:textId="77777777" w:rsidR="00256AD2" w:rsidRPr="00DA5E6E" w:rsidRDefault="00256AD2" w:rsidP="00DA5E6E">
            <w:pPr>
              <w:spacing w:line="276" w:lineRule="auto"/>
              <w:rPr>
                <w:sz w:val="16"/>
                <w:szCs w:val="16"/>
              </w:rPr>
            </w:pPr>
            <w:r w:rsidRPr="00DA5E6E">
              <w:rPr>
                <w:sz w:val="16"/>
                <w:szCs w:val="16"/>
              </w:rPr>
              <w:t>51 (0-1298)</w:t>
            </w:r>
          </w:p>
        </w:tc>
        <w:tc>
          <w:tcPr>
            <w:tcW w:w="941" w:type="dxa"/>
            <w:shd w:val="clear" w:color="auto" w:fill="auto"/>
            <w:hideMark/>
          </w:tcPr>
          <w:p w14:paraId="450565E3" w14:textId="77777777" w:rsidR="00256AD2" w:rsidRPr="00DA5E6E" w:rsidRDefault="00256AD2" w:rsidP="00DA5E6E">
            <w:pPr>
              <w:spacing w:line="276" w:lineRule="auto"/>
              <w:rPr>
                <w:sz w:val="16"/>
                <w:szCs w:val="16"/>
              </w:rPr>
            </w:pPr>
            <w:r w:rsidRPr="00DA5E6E">
              <w:rPr>
                <w:sz w:val="16"/>
                <w:szCs w:val="16"/>
              </w:rPr>
              <w:t>236(13-670)</w:t>
            </w:r>
          </w:p>
        </w:tc>
        <w:tc>
          <w:tcPr>
            <w:tcW w:w="1385" w:type="dxa"/>
            <w:shd w:val="clear" w:color="auto" w:fill="auto"/>
            <w:hideMark/>
          </w:tcPr>
          <w:p w14:paraId="39C9FC1E" w14:textId="77777777" w:rsidR="00256AD2" w:rsidRPr="00DA5E6E" w:rsidRDefault="00256AD2" w:rsidP="00DA5E6E">
            <w:pPr>
              <w:spacing w:line="276" w:lineRule="auto"/>
              <w:rPr>
                <w:b/>
                <w:sz w:val="16"/>
                <w:szCs w:val="16"/>
              </w:rPr>
            </w:pPr>
            <w:r w:rsidRPr="00DA5E6E">
              <w:rPr>
                <w:b/>
                <w:sz w:val="16"/>
                <w:szCs w:val="16"/>
              </w:rPr>
              <w:t>0-1298</w:t>
            </w:r>
          </w:p>
        </w:tc>
        <w:tc>
          <w:tcPr>
            <w:tcW w:w="1276" w:type="dxa"/>
            <w:shd w:val="clear" w:color="auto" w:fill="auto"/>
            <w:hideMark/>
          </w:tcPr>
          <w:p w14:paraId="14D9D8E7" w14:textId="77777777" w:rsidR="00256AD2" w:rsidRPr="00DA5E6E" w:rsidRDefault="00256AD2" w:rsidP="00DA5E6E">
            <w:pPr>
              <w:spacing w:line="276" w:lineRule="auto"/>
              <w:rPr>
                <w:sz w:val="16"/>
                <w:szCs w:val="16"/>
              </w:rPr>
            </w:pPr>
            <w:r w:rsidRPr="00DA5E6E">
              <w:rPr>
                <w:sz w:val="16"/>
                <w:szCs w:val="16"/>
              </w:rPr>
              <w:t>240(180-2200)</w:t>
            </w:r>
          </w:p>
        </w:tc>
        <w:tc>
          <w:tcPr>
            <w:tcW w:w="1134" w:type="dxa"/>
            <w:gridSpan w:val="2"/>
            <w:shd w:val="clear" w:color="auto" w:fill="auto"/>
            <w:hideMark/>
          </w:tcPr>
          <w:p w14:paraId="0462CCC5" w14:textId="77777777" w:rsidR="00256AD2" w:rsidRPr="00DA5E6E" w:rsidRDefault="00256AD2" w:rsidP="00DA5E6E">
            <w:pPr>
              <w:spacing w:line="276" w:lineRule="auto"/>
              <w:rPr>
                <w:sz w:val="16"/>
                <w:szCs w:val="16"/>
              </w:rPr>
            </w:pPr>
            <w:r w:rsidRPr="00DA5E6E">
              <w:rPr>
                <w:sz w:val="16"/>
                <w:szCs w:val="16"/>
              </w:rPr>
              <w:t>293(186,400)</w:t>
            </w:r>
          </w:p>
        </w:tc>
        <w:tc>
          <w:tcPr>
            <w:tcW w:w="1140" w:type="dxa"/>
            <w:shd w:val="clear" w:color="auto" w:fill="auto"/>
            <w:hideMark/>
          </w:tcPr>
          <w:p w14:paraId="5D56538B" w14:textId="77777777" w:rsidR="00256AD2" w:rsidRPr="00DA5E6E" w:rsidRDefault="00256AD2">
            <w:pPr>
              <w:spacing w:line="276" w:lineRule="auto"/>
              <w:rPr>
                <w:sz w:val="16"/>
                <w:szCs w:val="16"/>
              </w:rPr>
            </w:pPr>
            <w:r w:rsidRPr="00DA5E6E">
              <w:rPr>
                <w:sz w:val="16"/>
                <w:szCs w:val="16"/>
              </w:rPr>
              <w:t>146.2 (2-270)</w:t>
            </w:r>
          </w:p>
        </w:tc>
        <w:tc>
          <w:tcPr>
            <w:tcW w:w="953" w:type="dxa"/>
            <w:shd w:val="clear" w:color="auto" w:fill="auto"/>
            <w:hideMark/>
          </w:tcPr>
          <w:p w14:paraId="53CFDB41" w14:textId="77777777" w:rsidR="00256AD2" w:rsidRPr="00DA5E6E" w:rsidRDefault="00256AD2">
            <w:pPr>
              <w:spacing w:line="276" w:lineRule="auto"/>
              <w:rPr>
                <w:sz w:val="16"/>
                <w:szCs w:val="16"/>
              </w:rPr>
            </w:pPr>
            <w:r w:rsidRPr="00DA5E6E">
              <w:rPr>
                <w:sz w:val="16"/>
                <w:szCs w:val="16"/>
              </w:rPr>
              <w:t>238 (2-1900)</w:t>
            </w:r>
          </w:p>
        </w:tc>
        <w:tc>
          <w:tcPr>
            <w:tcW w:w="974" w:type="dxa"/>
            <w:shd w:val="clear" w:color="auto" w:fill="auto"/>
            <w:hideMark/>
          </w:tcPr>
          <w:p w14:paraId="681B2BB2" w14:textId="77777777" w:rsidR="00256AD2" w:rsidRPr="00DA5E6E" w:rsidRDefault="00256AD2">
            <w:pPr>
              <w:spacing w:line="276" w:lineRule="auto"/>
              <w:rPr>
                <w:b/>
                <w:sz w:val="16"/>
                <w:szCs w:val="16"/>
              </w:rPr>
            </w:pPr>
            <w:r w:rsidRPr="00DA5E6E">
              <w:rPr>
                <w:b/>
                <w:sz w:val="16"/>
                <w:szCs w:val="16"/>
              </w:rPr>
              <w:t>180-2200</w:t>
            </w:r>
          </w:p>
        </w:tc>
        <w:tc>
          <w:tcPr>
            <w:tcW w:w="1184" w:type="dxa"/>
            <w:shd w:val="clear" w:color="auto" w:fill="auto"/>
            <w:hideMark/>
          </w:tcPr>
          <w:p w14:paraId="756838C2" w14:textId="77777777" w:rsidR="00256AD2" w:rsidRPr="00DA5E6E" w:rsidRDefault="00256AD2">
            <w:pPr>
              <w:spacing w:line="276" w:lineRule="auto"/>
              <w:rPr>
                <w:sz w:val="16"/>
                <w:szCs w:val="16"/>
              </w:rPr>
            </w:pPr>
            <w:r w:rsidRPr="00DA5E6E">
              <w:rPr>
                <w:sz w:val="16"/>
                <w:szCs w:val="16"/>
              </w:rPr>
              <w:t>207(6-450)</w:t>
            </w:r>
          </w:p>
        </w:tc>
        <w:tc>
          <w:tcPr>
            <w:tcW w:w="1050" w:type="dxa"/>
            <w:shd w:val="clear" w:color="auto" w:fill="auto"/>
            <w:hideMark/>
          </w:tcPr>
          <w:p w14:paraId="3A56564D" w14:textId="77777777" w:rsidR="00256AD2" w:rsidRPr="00DA5E6E" w:rsidRDefault="00256AD2">
            <w:pPr>
              <w:spacing w:line="276" w:lineRule="auto"/>
              <w:rPr>
                <w:sz w:val="16"/>
                <w:szCs w:val="16"/>
              </w:rPr>
            </w:pPr>
            <w:r w:rsidRPr="00DA5E6E">
              <w:rPr>
                <w:sz w:val="16"/>
                <w:szCs w:val="16"/>
              </w:rPr>
              <w:t>43(15,71)</w:t>
            </w:r>
          </w:p>
        </w:tc>
        <w:tc>
          <w:tcPr>
            <w:tcW w:w="974" w:type="dxa"/>
            <w:gridSpan w:val="2"/>
            <w:shd w:val="clear" w:color="auto" w:fill="auto"/>
            <w:hideMark/>
          </w:tcPr>
          <w:p w14:paraId="7FD073BC" w14:textId="77777777" w:rsidR="00256AD2" w:rsidRPr="00DA5E6E" w:rsidRDefault="00256AD2">
            <w:pPr>
              <w:spacing w:line="276" w:lineRule="auto"/>
              <w:rPr>
                <w:b/>
                <w:sz w:val="16"/>
                <w:szCs w:val="16"/>
              </w:rPr>
            </w:pPr>
            <w:r w:rsidRPr="00DA5E6E">
              <w:rPr>
                <w:b/>
                <w:sz w:val="16"/>
                <w:szCs w:val="16"/>
              </w:rPr>
              <w:t>6-450</w:t>
            </w:r>
          </w:p>
        </w:tc>
        <w:tc>
          <w:tcPr>
            <w:tcW w:w="956" w:type="dxa"/>
            <w:shd w:val="clear" w:color="auto" w:fill="auto"/>
            <w:hideMark/>
          </w:tcPr>
          <w:p w14:paraId="7AF4E496" w14:textId="77777777" w:rsidR="00256AD2" w:rsidRPr="00DA5E6E" w:rsidRDefault="00256AD2">
            <w:pPr>
              <w:spacing w:line="276" w:lineRule="auto"/>
              <w:rPr>
                <w:b/>
                <w:sz w:val="16"/>
                <w:szCs w:val="16"/>
              </w:rPr>
            </w:pPr>
            <w:r w:rsidRPr="00DA5E6E">
              <w:rPr>
                <w:b/>
                <w:sz w:val="16"/>
                <w:szCs w:val="16"/>
              </w:rPr>
              <w:t>0-2200</w:t>
            </w:r>
          </w:p>
        </w:tc>
      </w:tr>
      <w:tr w:rsidR="00256AD2" w:rsidRPr="00DA5E6E" w14:paraId="22746481" w14:textId="77777777" w:rsidTr="002D3EE4">
        <w:trPr>
          <w:trHeight w:val="288"/>
        </w:trPr>
        <w:tc>
          <w:tcPr>
            <w:tcW w:w="1532" w:type="dxa"/>
            <w:shd w:val="clear" w:color="auto" w:fill="auto"/>
            <w:hideMark/>
          </w:tcPr>
          <w:p w14:paraId="2BB0EC35" w14:textId="77777777" w:rsidR="00256AD2" w:rsidRPr="00DA5E6E" w:rsidRDefault="00256AD2">
            <w:pPr>
              <w:spacing w:line="276" w:lineRule="auto"/>
              <w:rPr>
                <w:sz w:val="16"/>
                <w:szCs w:val="16"/>
              </w:rPr>
            </w:pPr>
            <w:r w:rsidRPr="00DA5E6E">
              <w:rPr>
                <w:sz w:val="16"/>
                <w:szCs w:val="16"/>
              </w:rPr>
              <w:t>Percentage lymphocytes, median (range)</w:t>
            </w:r>
          </w:p>
        </w:tc>
        <w:tc>
          <w:tcPr>
            <w:tcW w:w="957" w:type="dxa"/>
            <w:shd w:val="clear" w:color="auto" w:fill="auto"/>
            <w:hideMark/>
          </w:tcPr>
          <w:p w14:paraId="3D62849F" w14:textId="77777777" w:rsidR="00256AD2" w:rsidRPr="00DA5E6E" w:rsidRDefault="00256AD2" w:rsidP="00DA5E6E">
            <w:pPr>
              <w:spacing w:line="276" w:lineRule="auto"/>
              <w:rPr>
                <w:sz w:val="16"/>
                <w:szCs w:val="16"/>
              </w:rPr>
            </w:pPr>
            <w:r w:rsidRPr="00DA5E6E">
              <w:rPr>
                <w:sz w:val="16"/>
                <w:szCs w:val="16"/>
              </w:rPr>
              <w:t>91 (5-100)</w:t>
            </w:r>
          </w:p>
        </w:tc>
        <w:tc>
          <w:tcPr>
            <w:tcW w:w="941" w:type="dxa"/>
            <w:shd w:val="clear" w:color="auto" w:fill="auto"/>
            <w:hideMark/>
          </w:tcPr>
          <w:p w14:paraId="078699AA" w14:textId="77777777" w:rsidR="00256AD2" w:rsidRPr="00DA5E6E" w:rsidRDefault="00256AD2" w:rsidP="00DA5E6E">
            <w:pPr>
              <w:spacing w:line="276" w:lineRule="auto"/>
              <w:rPr>
                <w:sz w:val="16"/>
                <w:szCs w:val="16"/>
              </w:rPr>
            </w:pPr>
            <w:r w:rsidRPr="00DA5E6E">
              <w:rPr>
                <w:sz w:val="16"/>
                <w:szCs w:val="16"/>
              </w:rPr>
              <w:t>NR*</w:t>
            </w:r>
          </w:p>
        </w:tc>
        <w:tc>
          <w:tcPr>
            <w:tcW w:w="1385" w:type="dxa"/>
            <w:shd w:val="clear" w:color="auto" w:fill="auto"/>
            <w:hideMark/>
          </w:tcPr>
          <w:p w14:paraId="36637E1E" w14:textId="77777777" w:rsidR="00256AD2" w:rsidRPr="00DA5E6E" w:rsidRDefault="00256AD2" w:rsidP="00DA5E6E">
            <w:pPr>
              <w:spacing w:line="276" w:lineRule="auto"/>
              <w:rPr>
                <w:b/>
                <w:sz w:val="16"/>
                <w:szCs w:val="16"/>
              </w:rPr>
            </w:pPr>
            <w:r w:rsidRPr="00DA5E6E">
              <w:rPr>
                <w:b/>
                <w:sz w:val="16"/>
                <w:szCs w:val="16"/>
              </w:rPr>
              <w:t>5-100</w:t>
            </w:r>
          </w:p>
        </w:tc>
        <w:tc>
          <w:tcPr>
            <w:tcW w:w="1276" w:type="dxa"/>
            <w:shd w:val="clear" w:color="auto" w:fill="auto"/>
            <w:hideMark/>
          </w:tcPr>
          <w:p w14:paraId="21EA0650" w14:textId="77777777" w:rsidR="00256AD2" w:rsidRPr="00DA5E6E" w:rsidRDefault="00256AD2" w:rsidP="00DA5E6E">
            <w:pPr>
              <w:spacing w:line="276" w:lineRule="auto"/>
              <w:rPr>
                <w:sz w:val="16"/>
                <w:szCs w:val="16"/>
              </w:rPr>
            </w:pPr>
            <w:r w:rsidRPr="00DA5E6E">
              <w:rPr>
                <w:sz w:val="16"/>
                <w:szCs w:val="16"/>
              </w:rPr>
              <w:t>100 (80-100)</w:t>
            </w:r>
          </w:p>
        </w:tc>
        <w:tc>
          <w:tcPr>
            <w:tcW w:w="1134" w:type="dxa"/>
            <w:gridSpan w:val="2"/>
            <w:shd w:val="clear" w:color="auto" w:fill="auto"/>
            <w:hideMark/>
          </w:tcPr>
          <w:p w14:paraId="2A00F47E" w14:textId="77777777" w:rsidR="00256AD2" w:rsidRPr="00DA5E6E" w:rsidRDefault="00256AD2" w:rsidP="00DA5E6E">
            <w:pPr>
              <w:spacing w:line="276" w:lineRule="auto"/>
              <w:rPr>
                <w:sz w:val="16"/>
                <w:szCs w:val="16"/>
              </w:rPr>
            </w:pPr>
            <w:r w:rsidRPr="00DA5E6E">
              <w:rPr>
                <w:sz w:val="16"/>
                <w:szCs w:val="16"/>
              </w:rPr>
              <w:t>NR*</w:t>
            </w:r>
          </w:p>
        </w:tc>
        <w:tc>
          <w:tcPr>
            <w:tcW w:w="1140" w:type="dxa"/>
            <w:shd w:val="clear" w:color="auto" w:fill="auto"/>
            <w:hideMark/>
          </w:tcPr>
          <w:p w14:paraId="01B05FEB" w14:textId="77777777" w:rsidR="00256AD2" w:rsidRPr="00DA5E6E" w:rsidRDefault="00256AD2">
            <w:pPr>
              <w:spacing w:line="276" w:lineRule="auto"/>
              <w:rPr>
                <w:sz w:val="16"/>
                <w:szCs w:val="16"/>
              </w:rPr>
            </w:pPr>
            <w:r w:rsidRPr="00DA5E6E">
              <w:rPr>
                <w:sz w:val="16"/>
                <w:szCs w:val="16"/>
              </w:rPr>
              <w:t>NR</w:t>
            </w:r>
          </w:p>
        </w:tc>
        <w:tc>
          <w:tcPr>
            <w:tcW w:w="953" w:type="dxa"/>
            <w:shd w:val="clear" w:color="auto" w:fill="auto"/>
            <w:hideMark/>
          </w:tcPr>
          <w:p w14:paraId="665C5B30" w14:textId="77777777" w:rsidR="00256AD2" w:rsidRPr="00DA5E6E" w:rsidRDefault="00256AD2">
            <w:pPr>
              <w:spacing w:line="276" w:lineRule="auto"/>
              <w:rPr>
                <w:sz w:val="16"/>
                <w:szCs w:val="16"/>
              </w:rPr>
            </w:pPr>
            <w:r w:rsidRPr="00DA5E6E">
              <w:rPr>
                <w:sz w:val="16"/>
                <w:szCs w:val="16"/>
              </w:rPr>
              <w:t>NR</w:t>
            </w:r>
          </w:p>
        </w:tc>
        <w:tc>
          <w:tcPr>
            <w:tcW w:w="974" w:type="dxa"/>
            <w:shd w:val="clear" w:color="auto" w:fill="auto"/>
            <w:hideMark/>
          </w:tcPr>
          <w:p w14:paraId="00232FB6" w14:textId="77777777" w:rsidR="00256AD2" w:rsidRPr="00DA5E6E" w:rsidRDefault="00256AD2">
            <w:pPr>
              <w:spacing w:line="276" w:lineRule="auto"/>
              <w:rPr>
                <w:b/>
                <w:sz w:val="16"/>
                <w:szCs w:val="16"/>
              </w:rPr>
            </w:pPr>
            <w:r w:rsidRPr="00DA5E6E">
              <w:rPr>
                <w:b/>
                <w:sz w:val="16"/>
                <w:szCs w:val="16"/>
              </w:rPr>
              <w:t>80-100</w:t>
            </w:r>
          </w:p>
        </w:tc>
        <w:tc>
          <w:tcPr>
            <w:tcW w:w="1184" w:type="dxa"/>
            <w:shd w:val="clear" w:color="auto" w:fill="auto"/>
            <w:hideMark/>
          </w:tcPr>
          <w:p w14:paraId="60EA197B" w14:textId="77777777" w:rsidR="00256AD2" w:rsidRPr="00DA5E6E" w:rsidRDefault="00256AD2">
            <w:pPr>
              <w:spacing w:line="276" w:lineRule="auto"/>
              <w:rPr>
                <w:sz w:val="16"/>
                <w:szCs w:val="16"/>
              </w:rPr>
            </w:pPr>
            <w:r w:rsidRPr="00DA5E6E">
              <w:rPr>
                <w:sz w:val="16"/>
                <w:szCs w:val="16"/>
              </w:rPr>
              <w:t>100 (90-100)</w:t>
            </w:r>
          </w:p>
        </w:tc>
        <w:tc>
          <w:tcPr>
            <w:tcW w:w="1050" w:type="dxa"/>
            <w:shd w:val="clear" w:color="auto" w:fill="auto"/>
            <w:hideMark/>
          </w:tcPr>
          <w:p w14:paraId="0FE05EA7" w14:textId="77777777" w:rsidR="00256AD2" w:rsidRPr="00DA5E6E" w:rsidRDefault="00256AD2">
            <w:pPr>
              <w:spacing w:line="276" w:lineRule="auto"/>
              <w:rPr>
                <w:sz w:val="16"/>
                <w:szCs w:val="16"/>
              </w:rPr>
            </w:pPr>
            <w:r w:rsidRPr="00DA5E6E">
              <w:rPr>
                <w:sz w:val="16"/>
                <w:szCs w:val="16"/>
              </w:rPr>
              <w:t>NR*</w:t>
            </w:r>
          </w:p>
        </w:tc>
        <w:tc>
          <w:tcPr>
            <w:tcW w:w="974" w:type="dxa"/>
            <w:gridSpan w:val="2"/>
            <w:shd w:val="clear" w:color="auto" w:fill="auto"/>
            <w:hideMark/>
          </w:tcPr>
          <w:p w14:paraId="3259DD44" w14:textId="77777777" w:rsidR="00256AD2" w:rsidRPr="00DA5E6E" w:rsidRDefault="00256AD2">
            <w:pPr>
              <w:spacing w:line="276" w:lineRule="auto"/>
              <w:rPr>
                <w:b/>
                <w:sz w:val="16"/>
                <w:szCs w:val="16"/>
              </w:rPr>
            </w:pPr>
            <w:r w:rsidRPr="00DA5E6E">
              <w:rPr>
                <w:b/>
                <w:sz w:val="16"/>
                <w:szCs w:val="16"/>
              </w:rPr>
              <w:t>90-100</w:t>
            </w:r>
          </w:p>
        </w:tc>
        <w:tc>
          <w:tcPr>
            <w:tcW w:w="956" w:type="dxa"/>
            <w:shd w:val="clear" w:color="auto" w:fill="auto"/>
            <w:hideMark/>
          </w:tcPr>
          <w:p w14:paraId="3C8A5890" w14:textId="77777777" w:rsidR="00256AD2" w:rsidRPr="00DA5E6E" w:rsidRDefault="00256AD2">
            <w:pPr>
              <w:spacing w:line="276" w:lineRule="auto"/>
              <w:rPr>
                <w:b/>
                <w:sz w:val="16"/>
                <w:szCs w:val="16"/>
              </w:rPr>
            </w:pPr>
            <w:r w:rsidRPr="00DA5E6E">
              <w:rPr>
                <w:b/>
                <w:sz w:val="16"/>
                <w:szCs w:val="16"/>
              </w:rPr>
              <w:t>5-100</w:t>
            </w:r>
          </w:p>
        </w:tc>
      </w:tr>
      <w:tr w:rsidR="00256AD2" w:rsidRPr="00DA5E6E" w14:paraId="25D38332" w14:textId="77777777" w:rsidTr="002D3EE4">
        <w:trPr>
          <w:trHeight w:val="288"/>
        </w:trPr>
        <w:tc>
          <w:tcPr>
            <w:tcW w:w="1532" w:type="dxa"/>
            <w:shd w:val="clear" w:color="auto" w:fill="auto"/>
            <w:hideMark/>
          </w:tcPr>
          <w:p w14:paraId="66407AAF" w14:textId="77777777" w:rsidR="00256AD2" w:rsidRPr="00DA5E6E" w:rsidRDefault="00256AD2">
            <w:pPr>
              <w:spacing w:line="276" w:lineRule="auto"/>
              <w:rPr>
                <w:sz w:val="16"/>
                <w:szCs w:val="16"/>
              </w:rPr>
            </w:pPr>
            <w:r w:rsidRPr="00DA5E6E">
              <w:rPr>
                <w:sz w:val="16"/>
                <w:szCs w:val="16"/>
              </w:rPr>
              <w:t>CSF Protein mg/L, median (range)</w:t>
            </w:r>
          </w:p>
        </w:tc>
        <w:tc>
          <w:tcPr>
            <w:tcW w:w="957" w:type="dxa"/>
            <w:shd w:val="clear" w:color="auto" w:fill="auto"/>
            <w:hideMark/>
          </w:tcPr>
          <w:p w14:paraId="52AF72E6" w14:textId="77777777" w:rsidR="00256AD2" w:rsidRPr="00DA5E6E" w:rsidRDefault="00256AD2" w:rsidP="00DA5E6E">
            <w:pPr>
              <w:spacing w:line="276" w:lineRule="auto"/>
              <w:rPr>
                <w:sz w:val="16"/>
                <w:szCs w:val="16"/>
              </w:rPr>
            </w:pPr>
            <w:r w:rsidRPr="00DA5E6E">
              <w:rPr>
                <w:sz w:val="16"/>
                <w:szCs w:val="16"/>
              </w:rPr>
              <w:t>640 (100-875)</w:t>
            </w:r>
          </w:p>
        </w:tc>
        <w:tc>
          <w:tcPr>
            <w:tcW w:w="941" w:type="dxa"/>
            <w:shd w:val="clear" w:color="auto" w:fill="auto"/>
            <w:hideMark/>
          </w:tcPr>
          <w:p w14:paraId="2FD7CDE7" w14:textId="77777777" w:rsidR="00256AD2" w:rsidRPr="00DA5E6E" w:rsidRDefault="00256AD2" w:rsidP="00DA5E6E">
            <w:pPr>
              <w:spacing w:line="276" w:lineRule="auto"/>
              <w:rPr>
                <w:sz w:val="16"/>
                <w:szCs w:val="16"/>
              </w:rPr>
            </w:pPr>
            <w:r w:rsidRPr="00DA5E6E">
              <w:rPr>
                <w:sz w:val="16"/>
                <w:szCs w:val="16"/>
              </w:rPr>
              <w:t>800(270-3380)</w:t>
            </w:r>
          </w:p>
        </w:tc>
        <w:tc>
          <w:tcPr>
            <w:tcW w:w="1385" w:type="dxa"/>
            <w:shd w:val="clear" w:color="auto" w:fill="auto"/>
            <w:hideMark/>
          </w:tcPr>
          <w:p w14:paraId="2EAB2EA8" w14:textId="77777777" w:rsidR="00256AD2" w:rsidRPr="00DA5E6E" w:rsidRDefault="00256AD2" w:rsidP="00DA5E6E">
            <w:pPr>
              <w:spacing w:line="276" w:lineRule="auto"/>
              <w:rPr>
                <w:b/>
                <w:sz w:val="16"/>
                <w:szCs w:val="16"/>
              </w:rPr>
            </w:pPr>
            <w:r w:rsidRPr="00DA5E6E">
              <w:rPr>
                <w:b/>
                <w:sz w:val="16"/>
                <w:szCs w:val="16"/>
              </w:rPr>
              <w:t>100-3380</w:t>
            </w:r>
          </w:p>
        </w:tc>
        <w:tc>
          <w:tcPr>
            <w:tcW w:w="1276" w:type="dxa"/>
            <w:shd w:val="clear" w:color="auto" w:fill="auto"/>
            <w:hideMark/>
          </w:tcPr>
          <w:p w14:paraId="7829BB4B" w14:textId="77777777" w:rsidR="00256AD2" w:rsidRPr="00DA5E6E" w:rsidRDefault="00256AD2" w:rsidP="00DA5E6E">
            <w:pPr>
              <w:spacing w:line="276" w:lineRule="auto"/>
              <w:rPr>
                <w:sz w:val="16"/>
                <w:szCs w:val="16"/>
              </w:rPr>
            </w:pPr>
            <w:r w:rsidRPr="00DA5E6E">
              <w:rPr>
                <w:sz w:val="16"/>
                <w:szCs w:val="16"/>
              </w:rPr>
              <w:t>1205 (611-3704)</w:t>
            </w:r>
          </w:p>
        </w:tc>
        <w:tc>
          <w:tcPr>
            <w:tcW w:w="1134" w:type="dxa"/>
            <w:gridSpan w:val="2"/>
            <w:shd w:val="clear" w:color="auto" w:fill="auto"/>
            <w:hideMark/>
          </w:tcPr>
          <w:p w14:paraId="74032B66" w14:textId="77777777" w:rsidR="00256AD2" w:rsidRPr="00DA5E6E" w:rsidRDefault="00256AD2" w:rsidP="00DA5E6E">
            <w:pPr>
              <w:spacing w:line="276" w:lineRule="auto"/>
              <w:rPr>
                <w:sz w:val="16"/>
                <w:szCs w:val="16"/>
              </w:rPr>
            </w:pPr>
            <w:r w:rsidRPr="00DA5E6E">
              <w:rPr>
                <w:sz w:val="16"/>
                <w:szCs w:val="16"/>
              </w:rPr>
              <w:t>525 (520,530)</w:t>
            </w:r>
          </w:p>
        </w:tc>
        <w:tc>
          <w:tcPr>
            <w:tcW w:w="1140" w:type="dxa"/>
            <w:shd w:val="clear" w:color="auto" w:fill="auto"/>
            <w:hideMark/>
          </w:tcPr>
          <w:p w14:paraId="38A4CB56" w14:textId="77777777" w:rsidR="00256AD2" w:rsidRPr="00DA5E6E" w:rsidRDefault="00256AD2">
            <w:pPr>
              <w:spacing w:line="276" w:lineRule="auto"/>
              <w:rPr>
                <w:sz w:val="16"/>
                <w:szCs w:val="16"/>
              </w:rPr>
            </w:pPr>
            <w:r w:rsidRPr="00DA5E6E">
              <w:rPr>
                <w:sz w:val="16"/>
                <w:szCs w:val="16"/>
              </w:rPr>
              <w:t>131(36-273)</w:t>
            </w:r>
          </w:p>
        </w:tc>
        <w:tc>
          <w:tcPr>
            <w:tcW w:w="953" w:type="dxa"/>
            <w:shd w:val="clear" w:color="auto" w:fill="auto"/>
            <w:hideMark/>
          </w:tcPr>
          <w:p w14:paraId="25196FA5" w14:textId="77777777" w:rsidR="00256AD2" w:rsidRPr="00DA5E6E" w:rsidRDefault="00256AD2">
            <w:pPr>
              <w:spacing w:line="276" w:lineRule="auto"/>
              <w:rPr>
                <w:sz w:val="16"/>
                <w:szCs w:val="16"/>
              </w:rPr>
            </w:pPr>
            <w:r w:rsidRPr="00DA5E6E">
              <w:rPr>
                <w:sz w:val="16"/>
                <w:szCs w:val="16"/>
              </w:rPr>
              <w:t>116(23-996)</w:t>
            </w:r>
          </w:p>
        </w:tc>
        <w:tc>
          <w:tcPr>
            <w:tcW w:w="974" w:type="dxa"/>
            <w:shd w:val="clear" w:color="auto" w:fill="auto"/>
            <w:hideMark/>
          </w:tcPr>
          <w:p w14:paraId="5BDCD8C4" w14:textId="77777777" w:rsidR="00256AD2" w:rsidRPr="00DA5E6E" w:rsidRDefault="00256AD2">
            <w:pPr>
              <w:spacing w:line="276" w:lineRule="auto"/>
              <w:rPr>
                <w:b/>
                <w:sz w:val="16"/>
                <w:szCs w:val="16"/>
              </w:rPr>
            </w:pPr>
            <w:r w:rsidRPr="00DA5E6E">
              <w:rPr>
                <w:b/>
                <w:sz w:val="16"/>
                <w:szCs w:val="16"/>
              </w:rPr>
              <w:t>23-3704</w:t>
            </w:r>
          </w:p>
        </w:tc>
        <w:tc>
          <w:tcPr>
            <w:tcW w:w="1184" w:type="dxa"/>
            <w:shd w:val="clear" w:color="auto" w:fill="auto"/>
            <w:hideMark/>
          </w:tcPr>
          <w:p w14:paraId="4274D083" w14:textId="77777777" w:rsidR="00256AD2" w:rsidRPr="00DA5E6E" w:rsidRDefault="00256AD2">
            <w:pPr>
              <w:spacing w:line="276" w:lineRule="auto"/>
              <w:rPr>
                <w:sz w:val="16"/>
                <w:szCs w:val="16"/>
              </w:rPr>
            </w:pPr>
            <w:r w:rsidRPr="00DA5E6E">
              <w:rPr>
                <w:sz w:val="16"/>
                <w:szCs w:val="16"/>
              </w:rPr>
              <w:t>974 (581-2616)</w:t>
            </w:r>
          </w:p>
        </w:tc>
        <w:tc>
          <w:tcPr>
            <w:tcW w:w="1050" w:type="dxa"/>
            <w:shd w:val="clear" w:color="auto" w:fill="auto"/>
            <w:hideMark/>
          </w:tcPr>
          <w:p w14:paraId="16700E5B" w14:textId="77777777" w:rsidR="00256AD2" w:rsidRPr="00DA5E6E" w:rsidRDefault="00256AD2">
            <w:pPr>
              <w:spacing w:line="276" w:lineRule="auto"/>
              <w:rPr>
                <w:sz w:val="16"/>
                <w:szCs w:val="16"/>
              </w:rPr>
            </w:pPr>
            <w:r w:rsidRPr="00DA5E6E">
              <w:rPr>
                <w:sz w:val="16"/>
                <w:szCs w:val="16"/>
              </w:rPr>
              <w:t>450 (340,550)</w:t>
            </w:r>
          </w:p>
        </w:tc>
        <w:tc>
          <w:tcPr>
            <w:tcW w:w="974" w:type="dxa"/>
            <w:gridSpan w:val="2"/>
            <w:shd w:val="clear" w:color="auto" w:fill="auto"/>
            <w:hideMark/>
          </w:tcPr>
          <w:p w14:paraId="63959CA8" w14:textId="77777777" w:rsidR="00256AD2" w:rsidRPr="00DA5E6E" w:rsidRDefault="00256AD2">
            <w:pPr>
              <w:spacing w:line="276" w:lineRule="auto"/>
              <w:rPr>
                <w:b/>
                <w:sz w:val="16"/>
                <w:szCs w:val="16"/>
              </w:rPr>
            </w:pPr>
            <w:r w:rsidRPr="00DA5E6E">
              <w:rPr>
                <w:b/>
                <w:sz w:val="16"/>
                <w:szCs w:val="16"/>
              </w:rPr>
              <w:t>340-2616</w:t>
            </w:r>
          </w:p>
        </w:tc>
        <w:tc>
          <w:tcPr>
            <w:tcW w:w="956" w:type="dxa"/>
            <w:shd w:val="clear" w:color="auto" w:fill="auto"/>
            <w:hideMark/>
          </w:tcPr>
          <w:p w14:paraId="7DA7B4E4" w14:textId="77777777" w:rsidR="00256AD2" w:rsidRPr="00DA5E6E" w:rsidRDefault="00256AD2">
            <w:pPr>
              <w:spacing w:line="276" w:lineRule="auto"/>
              <w:rPr>
                <w:b/>
                <w:sz w:val="16"/>
                <w:szCs w:val="16"/>
              </w:rPr>
            </w:pPr>
            <w:r w:rsidRPr="00DA5E6E">
              <w:rPr>
                <w:b/>
                <w:sz w:val="16"/>
                <w:szCs w:val="16"/>
              </w:rPr>
              <w:t>23-3704</w:t>
            </w:r>
          </w:p>
        </w:tc>
      </w:tr>
      <w:tr w:rsidR="00256AD2" w:rsidRPr="00DA5E6E" w14:paraId="65D36FA0" w14:textId="77777777" w:rsidTr="002D3EE4">
        <w:trPr>
          <w:trHeight w:val="288"/>
        </w:trPr>
        <w:tc>
          <w:tcPr>
            <w:tcW w:w="1532" w:type="dxa"/>
            <w:shd w:val="clear" w:color="auto" w:fill="auto"/>
            <w:hideMark/>
          </w:tcPr>
          <w:p w14:paraId="3E5CCC16" w14:textId="77777777" w:rsidR="00256AD2" w:rsidRPr="00DA5E6E" w:rsidRDefault="00256AD2">
            <w:pPr>
              <w:spacing w:line="276" w:lineRule="auto"/>
              <w:rPr>
                <w:sz w:val="16"/>
                <w:szCs w:val="16"/>
              </w:rPr>
            </w:pPr>
            <w:r w:rsidRPr="00DA5E6E">
              <w:rPr>
                <w:sz w:val="16"/>
                <w:szCs w:val="16"/>
              </w:rPr>
              <w:t>CSF:serum glucose ratio, median (range)</w:t>
            </w:r>
          </w:p>
        </w:tc>
        <w:tc>
          <w:tcPr>
            <w:tcW w:w="957" w:type="dxa"/>
            <w:shd w:val="clear" w:color="auto" w:fill="auto"/>
            <w:hideMark/>
          </w:tcPr>
          <w:p w14:paraId="090E474E" w14:textId="77777777" w:rsidR="00256AD2" w:rsidRPr="00DA5E6E" w:rsidRDefault="00256AD2" w:rsidP="00DA5E6E">
            <w:pPr>
              <w:spacing w:line="276" w:lineRule="auto"/>
              <w:rPr>
                <w:sz w:val="16"/>
                <w:szCs w:val="16"/>
              </w:rPr>
            </w:pPr>
            <w:r w:rsidRPr="00DA5E6E">
              <w:rPr>
                <w:sz w:val="16"/>
                <w:szCs w:val="16"/>
              </w:rPr>
              <w:t>0.6 (0.26-0.76)</w:t>
            </w:r>
          </w:p>
        </w:tc>
        <w:tc>
          <w:tcPr>
            <w:tcW w:w="941" w:type="dxa"/>
            <w:shd w:val="clear" w:color="auto" w:fill="auto"/>
            <w:hideMark/>
          </w:tcPr>
          <w:p w14:paraId="03D2309D" w14:textId="77777777" w:rsidR="00256AD2" w:rsidRPr="00DA5E6E" w:rsidRDefault="00256AD2" w:rsidP="00DA5E6E">
            <w:pPr>
              <w:spacing w:line="276" w:lineRule="auto"/>
              <w:rPr>
                <w:sz w:val="16"/>
                <w:szCs w:val="16"/>
              </w:rPr>
            </w:pPr>
            <w:r w:rsidRPr="00DA5E6E">
              <w:rPr>
                <w:sz w:val="16"/>
                <w:szCs w:val="16"/>
              </w:rPr>
              <w:t>NR</w:t>
            </w:r>
          </w:p>
        </w:tc>
        <w:tc>
          <w:tcPr>
            <w:tcW w:w="1385" w:type="dxa"/>
            <w:shd w:val="clear" w:color="auto" w:fill="auto"/>
            <w:hideMark/>
          </w:tcPr>
          <w:p w14:paraId="42722A87" w14:textId="77777777" w:rsidR="00256AD2" w:rsidRPr="00DA5E6E" w:rsidRDefault="00256AD2" w:rsidP="00DA5E6E">
            <w:pPr>
              <w:spacing w:line="276" w:lineRule="auto"/>
              <w:rPr>
                <w:b/>
                <w:sz w:val="16"/>
                <w:szCs w:val="16"/>
              </w:rPr>
            </w:pPr>
            <w:r w:rsidRPr="00DA5E6E">
              <w:rPr>
                <w:b/>
                <w:sz w:val="16"/>
                <w:szCs w:val="16"/>
              </w:rPr>
              <w:t>0.26-0.76</w:t>
            </w:r>
          </w:p>
        </w:tc>
        <w:tc>
          <w:tcPr>
            <w:tcW w:w="1276" w:type="dxa"/>
            <w:shd w:val="clear" w:color="auto" w:fill="auto"/>
            <w:hideMark/>
          </w:tcPr>
          <w:p w14:paraId="30D6675E" w14:textId="77777777" w:rsidR="00256AD2" w:rsidRPr="00DA5E6E" w:rsidRDefault="00256AD2" w:rsidP="00DA5E6E">
            <w:pPr>
              <w:spacing w:line="276" w:lineRule="auto"/>
              <w:rPr>
                <w:sz w:val="16"/>
                <w:szCs w:val="16"/>
              </w:rPr>
            </w:pPr>
            <w:r w:rsidRPr="00DA5E6E">
              <w:rPr>
                <w:sz w:val="16"/>
                <w:szCs w:val="16"/>
              </w:rPr>
              <w:t>0.48(0.47-0.67)</w:t>
            </w:r>
          </w:p>
        </w:tc>
        <w:tc>
          <w:tcPr>
            <w:tcW w:w="1134" w:type="dxa"/>
            <w:gridSpan w:val="2"/>
            <w:shd w:val="clear" w:color="auto" w:fill="auto"/>
            <w:hideMark/>
          </w:tcPr>
          <w:p w14:paraId="2C485153" w14:textId="77777777" w:rsidR="00256AD2" w:rsidRPr="00DA5E6E" w:rsidRDefault="00256AD2" w:rsidP="00DA5E6E">
            <w:pPr>
              <w:spacing w:line="276" w:lineRule="auto"/>
              <w:rPr>
                <w:sz w:val="16"/>
                <w:szCs w:val="16"/>
              </w:rPr>
            </w:pPr>
            <w:r w:rsidRPr="00DA5E6E">
              <w:rPr>
                <w:sz w:val="16"/>
                <w:szCs w:val="16"/>
              </w:rPr>
              <w:t>NR</w:t>
            </w:r>
          </w:p>
        </w:tc>
        <w:tc>
          <w:tcPr>
            <w:tcW w:w="1140" w:type="dxa"/>
            <w:shd w:val="clear" w:color="auto" w:fill="auto"/>
          </w:tcPr>
          <w:p w14:paraId="6D649E43" w14:textId="77777777" w:rsidR="00256AD2" w:rsidRPr="005675CC" w:rsidRDefault="00256AD2">
            <w:pPr>
              <w:rPr>
                <w:sz w:val="16"/>
                <w:szCs w:val="16"/>
              </w:rPr>
            </w:pPr>
            <w:r w:rsidRPr="005675CC">
              <w:rPr>
                <w:sz w:val="16"/>
                <w:szCs w:val="16"/>
              </w:rPr>
              <w:t>NR</w:t>
            </w:r>
          </w:p>
        </w:tc>
        <w:tc>
          <w:tcPr>
            <w:tcW w:w="953" w:type="dxa"/>
            <w:shd w:val="clear" w:color="auto" w:fill="auto"/>
          </w:tcPr>
          <w:p w14:paraId="48186A9F" w14:textId="77777777" w:rsidR="00256AD2" w:rsidRPr="005675CC" w:rsidRDefault="00256AD2">
            <w:pPr>
              <w:spacing w:line="276" w:lineRule="auto"/>
              <w:rPr>
                <w:sz w:val="16"/>
                <w:szCs w:val="16"/>
              </w:rPr>
            </w:pPr>
            <w:r w:rsidRPr="005675CC">
              <w:rPr>
                <w:sz w:val="16"/>
                <w:szCs w:val="16"/>
              </w:rPr>
              <w:t>NR</w:t>
            </w:r>
          </w:p>
        </w:tc>
        <w:tc>
          <w:tcPr>
            <w:tcW w:w="974" w:type="dxa"/>
            <w:shd w:val="clear" w:color="auto" w:fill="auto"/>
            <w:hideMark/>
          </w:tcPr>
          <w:p w14:paraId="6BBF4062" w14:textId="77777777" w:rsidR="00256AD2" w:rsidRPr="00DA5E6E" w:rsidRDefault="00256AD2">
            <w:pPr>
              <w:spacing w:line="276" w:lineRule="auto"/>
              <w:rPr>
                <w:b/>
                <w:sz w:val="16"/>
                <w:szCs w:val="16"/>
              </w:rPr>
            </w:pPr>
            <w:r w:rsidRPr="00DA5E6E">
              <w:rPr>
                <w:b/>
                <w:sz w:val="16"/>
                <w:szCs w:val="16"/>
              </w:rPr>
              <w:t>0.47-0.67</w:t>
            </w:r>
          </w:p>
        </w:tc>
        <w:tc>
          <w:tcPr>
            <w:tcW w:w="1184" w:type="dxa"/>
            <w:shd w:val="clear" w:color="auto" w:fill="auto"/>
            <w:hideMark/>
          </w:tcPr>
          <w:p w14:paraId="2315DBA6" w14:textId="77777777" w:rsidR="00256AD2" w:rsidRPr="00DA5E6E" w:rsidRDefault="00256AD2">
            <w:pPr>
              <w:spacing w:line="276" w:lineRule="auto"/>
              <w:rPr>
                <w:sz w:val="16"/>
                <w:szCs w:val="16"/>
              </w:rPr>
            </w:pPr>
            <w:r w:rsidRPr="00DA5E6E">
              <w:rPr>
                <w:sz w:val="16"/>
                <w:szCs w:val="16"/>
              </w:rPr>
              <w:t>0.55(0.4-0.73)</w:t>
            </w:r>
          </w:p>
        </w:tc>
        <w:tc>
          <w:tcPr>
            <w:tcW w:w="1050" w:type="dxa"/>
            <w:shd w:val="clear" w:color="auto" w:fill="auto"/>
            <w:hideMark/>
          </w:tcPr>
          <w:p w14:paraId="18984673" w14:textId="77777777" w:rsidR="00256AD2" w:rsidRPr="00DA5E6E" w:rsidRDefault="00256AD2">
            <w:pPr>
              <w:spacing w:line="276" w:lineRule="auto"/>
              <w:rPr>
                <w:sz w:val="16"/>
                <w:szCs w:val="16"/>
              </w:rPr>
            </w:pPr>
            <w:r w:rsidRPr="00DA5E6E">
              <w:rPr>
                <w:sz w:val="16"/>
                <w:szCs w:val="16"/>
              </w:rPr>
              <w:t>NR</w:t>
            </w:r>
          </w:p>
        </w:tc>
        <w:tc>
          <w:tcPr>
            <w:tcW w:w="974" w:type="dxa"/>
            <w:gridSpan w:val="2"/>
            <w:shd w:val="clear" w:color="auto" w:fill="auto"/>
            <w:hideMark/>
          </w:tcPr>
          <w:p w14:paraId="590F4A06" w14:textId="77777777" w:rsidR="00256AD2" w:rsidRPr="00DA5E6E" w:rsidRDefault="00256AD2">
            <w:pPr>
              <w:spacing w:line="276" w:lineRule="auto"/>
              <w:rPr>
                <w:b/>
                <w:sz w:val="16"/>
                <w:szCs w:val="16"/>
              </w:rPr>
            </w:pPr>
            <w:r w:rsidRPr="00DA5E6E">
              <w:rPr>
                <w:b/>
                <w:sz w:val="16"/>
                <w:szCs w:val="16"/>
              </w:rPr>
              <w:t>0.4-0.73</w:t>
            </w:r>
          </w:p>
        </w:tc>
        <w:tc>
          <w:tcPr>
            <w:tcW w:w="956" w:type="dxa"/>
            <w:shd w:val="clear" w:color="auto" w:fill="auto"/>
            <w:hideMark/>
          </w:tcPr>
          <w:p w14:paraId="3A979F9F" w14:textId="77777777" w:rsidR="00256AD2" w:rsidRPr="00DA5E6E" w:rsidRDefault="00256AD2">
            <w:pPr>
              <w:spacing w:line="276" w:lineRule="auto"/>
              <w:rPr>
                <w:b/>
                <w:sz w:val="16"/>
                <w:szCs w:val="16"/>
              </w:rPr>
            </w:pPr>
            <w:r w:rsidRPr="00DA5E6E">
              <w:rPr>
                <w:b/>
                <w:sz w:val="16"/>
                <w:szCs w:val="16"/>
              </w:rPr>
              <w:t>0.26-0.76</w:t>
            </w:r>
          </w:p>
        </w:tc>
      </w:tr>
      <w:tr w:rsidR="00256AD2" w:rsidRPr="00DA5E6E" w14:paraId="489068A5" w14:textId="77777777" w:rsidTr="002D3EE4">
        <w:trPr>
          <w:trHeight w:val="576"/>
        </w:trPr>
        <w:tc>
          <w:tcPr>
            <w:tcW w:w="1532" w:type="dxa"/>
            <w:shd w:val="clear" w:color="auto" w:fill="auto"/>
            <w:hideMark/>
          </w:tcPr>
          <w:p w14:paraId="7B6E374C" w14:textId="77777777" w:rsidR="00256AD2" w:rsidRPr="00DA5E6E" w:rsidRDefault="00256AD2">
            <w:pPr>
              <w:spacing w:line="276" w:lineRule="auto"/>
              <w:rPr>
                <w:sz w:val="16"/>
                <w:szCs w:val="16"/>
              </w:rPr>
            </w:pPr>
            <w:r w:rsidRPr="00DA5E6E">
              <w:rPr>
                <w:sz w:val="16"/>
                <w:szCs w:val="16"/>
              </w:rPr>
              <w:t>CSF glucose, mMol/L (range)</w:t>
            </w:r>
          </w:p>
        </w:tc>
        <w:tc>
          <w:tcPr>
            <w:tcW w:w="957" w:type="dxa"/>
            <w:shd w:val="clear" w:color="auto" w:fill="auto"/>
          </w:tcPr>
          <w:p w14:paraId="4E4C4735" w14:textId="77777777" w:rsidR="00256AD2" w:rsidRPr="00DA5E6E" w:rsidRDefault="00256AD2" w:rsidP="00DA5E6E">
            <w:pPr>
              <w:rPr>
                <w:sz w:val="16"/>
                <w:szCs w:val="16"/>
              </w:rPr>
            </w:pPr>
            <w:r w:rsidRPr="00DA5E6E">
              <w:rPr>
                <w:sz w:val="16"/>
                <w:szCs w:val="16"/>
              </w:rPr>
              <w:t>NR</w:t>
            </w:r>
          </w:p>
        </w:tc>
        <w:tc>
          <w:tcPr>
            <w:tcW w:w="941" w:type="dxa"/>
            <w:shd w:val="clear" w:color="auto" w:fill="auto"/>
          </w:tcPr>
          <w:p w14:paraId="5F54ABF8" w14:textId="77777777" w:rsidR="00256AD2" w:rsidRPr="00DA5E6E" w:rsidRDefault="00256AD2" w:rsidP="00DA5E6E">
            <w:pPr>
              <w:rPr>
                <w:sz w:val="16"/>
                <w:szCs w:val="16"/>
              </w:rPr>
            </w:pPr>
            <w:r w:rsidRPr="00DA5E6E">
              <w:rPr>
                <w:sz w:val="16"/>
                <w:szCs w:val="16"/>
              </w:rPr>
              <w:t xml:space="preserve"> NR</w:t>
            </w:r>
          </w:p>
        </w:tc>
        <w:tc>
          <w:tcPr>
            <w:tcW w:w="1385" w:type="dxa"/>
            <w:shd w:val="clear" w:color="auto" w:fill="auto"/>
          </w:tcPr>
          <w:p w14:paraId="60EA6546" w14:textId="77777777" w:rsidR="00256AD2" w:rsidRPr="00DA5E6E" w:rsidRDefault="00256AD2" w:rsidP="00DA5E6E">
            <w:pPr>
              <w:rPr>
                <w:sz w:val="16"/>
                <w:szCs w:val="16"/>
              </w:rPr>
            </w:pPr>
            <w:r w:rsidRPr="00DA5E6E">
              <w:rPr>
                <w:sz w:val="16"/>
                <w:szCs w:val="16"/>
              </w:rPr>
              <w:t>NR</w:t>
            </w:r>
          </w:p>
        </w:tc>
        <w:tc>
          <w:tcPr>
            <w:tcW w:w="1358" w:type="dxa"/>
            <w:gridSpan w:val="2"/>
            <w:shd w:val="clear" w:color="auto" w:fill="auto"/>
          </w:tcPr>
          <w:p w14:paraId="1B3C280A" w14:textId="77777777" w:rsidR="00256AD2" w:rsidRPr="00DA5E6E" w:rsidRDefault="00256AD2" w:rsidP="00DA5E6E">
            <w:pPr>
              <w:rPr>
                <w:sz w:val="16"/>
                <w:szCs w:val="16"/>
              </w:rPr>
            </w:pPr>
            <w:r w:rsidRPr="00DA5E6E">
              <w:rPr>
                <w:sz w:val="16"/>
                <w:szCs w:val="16"/>
              </w:rPr>
              <w:t>NR</w:t>
            </w:r>
          </w:p>
        </w:tc>
        <w:tc>
          <w:tcPr>
            <w:tcW w:w="1052" w:type="dxa"/>
            <w:shd w:val="clear" w:color="auto" w:fill="auto"/>
          </w:tcPr>
          <w:p w14:paraId="6DD8D9E7" w14:textId="77777777" w:rsidR="00256AD2" w:rsidRPr="00DA5E6E" w:rsidRDefault="00256AD2" w:rsidP="00DA5E6E">
            <w:pPr>
              <w:spacing w:line="276" w:lineRule="auto"/>
              <w:rPr>
                <w:sz w:val="16"/>
                <w:szCs w:val="16"/>
              </w:rPr>
            </w:pPr>
            <w:r w:rsidRPr="00DA5E6E">
              <w:rPr>
                <w:sz w:val="16"/>
                <w:szCs w:val="16"/>
              </w:rPr>
              <w:t xml:space="preserve">  NR</w:t>
            </w:r>
          </w:p>
        </w:tc>
        <w:tc>
          <w:tcPr>
            <w:tcW w:w="1140" w:type="dxa"/>
            <w:shd w:val="clear" w:color="auto" w:fill="auto"/>
            <w:hideMark/>
          </w:tcPr>
          <w:p w14:paraId="332C5DB1" w14:textId="77777777" w:rsidR="00256AD2" w:rsidRPr="00DA5E6E" w:rsidRDefault="00256AD2">
            <w:pPr>
              <w:spacing w:line="276" w:lineRule="auto"/>
              <w:rPr>
                <w:sz w:val="16"/>
                <w:szCs w:val="16"/>
              </w:rPr>
            </w:pPr>
            <w:r w:rsidRPr="00DA5E6E">
              <w:rPr>
                <w:sz w:val="16"/>
                <w:szCs w:val="16"/>
              </w:rPr>
              <w:t>3.07 (1.4-4.2)</w:t>
            </w:r>
          </w:p>
        </w:tc>
        <w:tc>
          <w:tcPr>
            <w:tcW w:w="953" w:type="dxa"/>
            <w:shd w:val="clear" w:color="auto" w:fill="auto"/>
            <w:hideMark/>
          </w:tcPr>
          <w:p w14:paraId="481322FF" w14:textId="77777777" w:rsidR="00256AD2" w:rsidRPr="00DA5E6E" w:rsidRDefault="00256AD2">
            <w:pPr>
              <w:spacing w:line="276" w:lineRule="auto"/>
              <w:rPr>
                <w:sz w:val="16"/>
                <w:szCs w:val="16"/>
              </w:rPr>
            </w:pPr>
            <w:r w:rsidRPr="00DA5E6E">
              <w:rPr>
                <w:sz w:val="16"/>
                <w:szCs w:val="16"/>
              </w:rPr>
              <w:t>3.05 (1.7-7.4)</w:t>
            </w:r>
          </w:p>
        </w:tc>
        <w:tc>
          <w:tcPr>
            <w:tcW w:w="974" w:type="dxa"/>
            <w:shd w:val="clear" w:color="auto" w:fill="auto"/>
            <w:hideMark/>
          </w:tcPr>
          <w:p w14:paraId="2132665B" w14:textId="77777777" w:rsidR="00256AD2" w:rsidRPr="00DA5E6E" w:rsidRDefault="00256AD2">
            <w:pPr>
              <w:spacing w:line="276" w:lineRule="auto"/>
              <w:rPr>
                <w:b/>
                <w:sz w:val="16"/>
                <w:szCs w:val="16"/>
              </w:rPr>
            </w:pPr>
            <w:r w:rsidRPr="00DA5E6E">
              <w:rPr>
                <w:b/>
                <w:sz w:val="16"/>
                <w:szCs w:val="16"/>
              </w:rPr>
              <w:t>1.4-7.4</w:t>
            </w:r>
          </w:p>
        </w:tc>
        <w:tc>
          <w:tcPr>
            <w:tcW w:w="1184" w:type="dxa"/>
            <w:shd w:val="clear" w:color="auto" w:fill="auto"/>
          </w:tcPr>
          <w:p w14:paraId="258D831B" w14:textId="77777777" w:rsidR="00256AD2" w:rsidRPr="00DA5E6E" w:rsidRDefault="00256AD2">
            <w:pPr>
              <w:rPr>
                <w:sz w:val="16"/>
                <w:szCs w:val="16"/>
              </w:rPr>
            </w:pPr>
            <w:r w:rsidRPr="00DA5E6E">
              <w:rPr>
                <w:sz w:val="16"/>
                <w:szCs w:val="16"/>
              </w:rPr>
              <w:t>NR</w:t>
            </w:r>
          </w:p>
        </w:tc>
        <w:tc>
          <w:tcPr>
            <w:tcW w:w="1135" w:type="dxa"/>
            <w:gridSpan w:val="2"/>
            <w:shd w:val="clear" w:color="auto" w:fill="auto"/>
          </w:tcPr>
          <w:p w14:paraId="40EB78AD" w14:textId="77777777" w:rsidR="00256AD2" w:rsidRPr="00DA5E6E" w:rsidRDefault="00256AD2">
            <w:pPr>
              <w:rPr>
                <w:sz w:val="16"/>
                <w:szCs w:val="16"/>
              </w:rPr>
            </w:pPr>
            <w:r w:rsidRPr="00DA5E6E">
              <w:rPr>
                <w:sz w:val="16"/>
                <w:szCs w:val="16"/>
              </w:rPr>
              <w:t>NR</w:t>
            </w:r>
          </w:p>
        </w:tc>
        <w:tc>
          <w:tcPr>
            <w:tcW w:w="889" w:type="dxa"/>
            <w:shd w:val="clear" w:color="auto" w:fill="auto"/>
          </w:tcPr>
          <w:p w14:paraId="6A2DC018" w14:textId="77777777" w:rsidR="00256AD2" w:rsidRPr="00DA5E6E" w:rsidRDefault="00256AD2">
            <w:pPr>
              <w:spacing w:line="276" w:lineRule="auto"/>
              <w:rPr>
                <w:sz w:val="16"/>
                <w:szCs w:val="16"/>
              </w:rPr>
            </w:pPr>
            <w:r w:rsidRPr="00DA5E6E">
              <w:rPr>
                <w:sz w:val="16"/>
                <w:szCs w:val="16"/>
              </w:rPr>
              <w:t>NR</w:t>
            </w:r>
          </w:p>
        </w:tc>
        <w:tc>
          <w:tcPr>
            <w:tcW w:w="956" w:type="dxa"/>
            <w:shd w:val="clear" w:color="auto" w:fill="auto"/>
            <w:hideMark/>
          </w:tcPr>
          <w:p w14:paraId="782F45A9" w14:textId="77777777" w:rsidR="00256AD2" w:rsidRPr="00DA5E6E" w:rsidRDefault="00256AD2">
            <w:pPr>
              <w:spacing w:line="276" w:lineRule="auto"/>
              <w:rPr>
                <w:b/>
                <w:sz w:val="16"/>
                <w:szCs w:val="16"/>
              </w:rPr>
            </w:pPr>
            <w:r w:rsidRPr="00DA5E6E">
              <w:rPr>
                <w:b/>
                <w:sz w:val="16"/>
                <w:szCs w:val="16"/>
              </w:rPr>
              <w:t>1.4-7.4</w:t>
            </w:r>
          </w:p>
        </w:tc>
      </w:tr>
      <w:tr w:rsidR="00DA5E6E" w:rsidRPr="00DA5E6E" w14:paraId="377CB3F8" w14:textId="77777777" w:rsidTr="002D3EE4">
        <w:trPr>
          <w:trHeight w:val="288"/>
        </w:trPr>
        <w:tc>
          <w:tcPr>
            <w:tcW w:w="14456" w:type="dxa"/>
            <w:gridSpan w:val="15"/>
            <w:shd w:val="clear" w:color="auto" w:fill="auto"/>
          </w:tcPr>
          <w:p w14:paraId="670B4C58" w14:textId="77777777" w:rsidR="00DA5E6E" w:rsidRPr="00DA5E6E" w:rsidRDefault="00DA5E6E">
            <w:pPr>
              <w:rPr>
                <w:sz w:val="16"/>
                <w:szCs w:val="16"/>
              </w:rPr>
            </w:pPr>
            <w:r w:rsidRPr="00DA5E6E">
              <w:rPr>
                <w:sz w:val="16"/>
                <w:szCs w:val="16"/>
              </w:rPr>
              <w:t>EV=Enterovirus HSV=Herpes Simplex Virus VZV = Varicella Zoster Virus NR = Not Reported *Documented as lymphocytic CSF monocytosis present in all</w:t>
            </w:r>
          </w:p>
        </w:tc>
      </w:tr>
    </w:tbl>
    <w:p w14:paraId="46110F6E" w14:textId="77777777" w:rsidR="002225BF" w:rsidRDefault="002225BF" w:rsidP="00524E90">
      <w:pPr>
        <w:sectPr w:rsidR="002225BF" w:rsidSect="00DA5E6E">
          <w:pgSz w:w="16838" w:h="11906" w:orient="landscape"/>
          <w:pgMar w:top="1440" w:right="1440" w:bottom="1440" w:left="1440" w:header="708" w:footer="708" w:gutter="0"/>
          <w:cols w:space="708"/>
          <w:docGrid w:linePitch="360"/>
        </w:sectPr>
      </w:pPr>
    </w:p>
    <w:p w14:paraId="1789BCBD" w14:textId="77777777" w:rsidR="002225BF" w:rsidRDefault="00A36CD4" w:rsidP="002225BF">
      <w:pPr>
        <w:jc w:val="both"/>
        <w:rPr>
          <w:u w:val="single"/>
        </w:rPr>
      </w:pPr>
      <w:r>
        <w:rPr>
          <w:noProof/>
          <w:lang w:eastAsia="en-GB"/>
        </w:rPr>
        <mc:AlternateContent>
          <mc:Choice Requires="wps">
            <w:drawing>
              <wp:anchor distT="0" distB="0" distL="114300" distR="114300" simplePos="0" relativeHeight="251659264" behindDoc="1" locked="0" layoutInCell="1" allowOverlap="1" wp14:anchorId="472349A4" wp14:editId="2FCCE694">
                <wp:simplePos x="0" y="0"/>
                <wp:positionH relativeFrom="column">
                  <wp:posOffset>-19050</wp:posOffset>
                </wp:positionH>
                <wp:positionV relativeFrom="paragraph">
                  <wp:posOffset>161925</wp:posOffset>
                </wp:positionV>
                <wp:extent cx="4257675" cy="67056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6705600"/>
                        </a:xfrm>
                        <a:prstGeom prst="rect">
                          <a:avLst/>
                        </a:prstGeom>
                        <a:solidFill>
                          <a:schemeClr val="bg1">
                            <a:lumMod val="95000"/>
                          </a:schemeClr>
                        </a:solidFill>
                        <a:ln w="9525">
                          <a:solidFill>
                            <a:srgbClr val="000000"/>
                          </a:solidFill>
                          <a:miter lim="800000"/>
                          <a:headEnd/>
                          <a:tailEnd/>
                        </a:ln>
                      </wps:spPr>
                      <wps:txbx>
                        <w:txbxContent>
                          <w:p w14:paraId="192AEB76" w14:textId="77777777" w:rsidR="00046D11" w:rsidRDefault="00046D11" w:rsidP="002225BF">
                            <w:pPr>
                              <w:spacing w:after="0" w:line="240" w:lineRule="auto"/>
                              <w:rPr>
                                <w:b/>
                              </w:rPr>
                            </w:pPr>
                            <w:r>
                              <w:rPr>
                                <w:b/>
                              </w:rPr>
                              <w:t>Figure 1. Geographic distribution of important arboviruses that cause meningitis.</w:t>
                            </w:r>
                          </w:p>
                          <w:p w14:paraId="1E97C923" w14:textId="21E69566" w:rsidR="00046D11" w:rsidRDefault="00046D11" w:rsidP="002225BF">
                            <w:pPr>
                              <w:pStyle w:val="ListParagraph"/>
                              <w:numPr>
                                <w:ilvl w:val="0"/>
                                <w:numId w:val="1"/>
                              </w:numPr>
                              <w:spacing w:after="0" w:line="240" w:lineRule="auto"/>
                              <w:rPr>
                                <w:b/>
                              </w:rPr>
                            </w:pPr>
                            <w:r>
                              <w:rPr>
                                <w:b/>
                              </w:rPr>
                              <w:t>West Nile virus, b) Toscana virus, c) Tick borne encephalitis virus</w:t>
                            </w:r>
                          </w:p>
                          <w:p w14:paraId="400C1131" w14:textId="77777777" w:rsidR="00046D11" w:rsidRDefault="00046D11" w:rsidP="002225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349A4" id="Rectangle 5" o:spid="_x0000_s1026" style="position:absolute;left:0;text-align:left;margin-left:-1.5pt;margin-top:12.75pt;width:335.25pt;height:5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" fillcolor="#f2f2f2 [3052]">
                <v:textbox>
                  <w:txbxContent>
                    <w:p w14:paraId="192AEB76" w14:textId="77777777" w:rsidR="00046D11" w:rsidRDefault="00046D11" w:rsidP="002225BF">
                      <w:pPr>
                        <w:spacing w:after="0" w:line="240" w:lineRule="auto"/>
                        <w:rPr>
                          <w:b/>
                        </w:rPr>
                      </w:pPr>
                      <w:r>
                        <w:rPr>
                          <w:b/>
                        </w:rPr>
                        <w:t>Figure 1. Geographic distribution of important arboviruses that cause meningitis.</w:t>
                      </w:r>
                    </w:p>
                    <w:p w14:paraId="1E97C923" w14:textId="21E69566" w:rsidR="00046D11" w:rsidRDefault="00046D11" w:rsidP="002225BF">
                      <w:pPr>
                        <w:pStyle w:val="ListParagraph"/>
                        <w:numPr>
                          <w:ilvl w:val="0"/>
                          <w:numId w:val="1"/>
                        </w:numPr>
                        <w:spacing w:after="0" w:line="240" w:lineRule="auto"/>
                        <w:rPr>
                          <w:b/>
                        </w:rPr>
                      </w:pPr>
                      <w:r>
                        <w:rPr>
                          <w:b/>
                        </w:rPr>
                        <w:t>West Nile virus, b) Toscana virus, c) Tick borne encephalitis virus</w:t>
                      </w:r>
                    </w:p>
                    <w:p w14:paraId="400C1131" w14:textId="77777777" w:rsidR="00046D11" w:rsidRDefault="00046D11" w:rsidP="002225BF">
                      <w:pPr>
                        <w:jc w:val="center"/>
                      </w:pPr>
                    </w:p>
                  </w:txbxContent>
                </v:textbox>
              </v:rect>
            </w:pict>
          </mc:Fallback>
        </mc:AlternateContent>
      </w:r>
    </w:p>
    <w:p w14:paraId="1A1A66F8" w14:textId="77777777" w:rsidR="002225BF" w:rsidRDefault="002225BF" w:rsidP="002225BF">
      <w:pPr>
        <w:jc w:val="both"/>
        <w:rPr>
          <w:u w:val="single"/>
        </w:rPr>
      </w:pPr>
      <w:r>
        <w:rPr>
          <w:noProof/>
          <w:lang w:eastAsia="en-GB"/>
        </w:rPr>
        <w:t xml:space="preserve">  </w:t>
      </w:r>
      <w:r>
        <w:rPr>
          <w:noProof/>
          <w:u w:val="single"/>
          <w:lang w:eastAsia="en-GB"/>
        </w:rPr>
        <w:t xml:space="preserve"> </w:t>
      </w:r>
    </w:p>
    <w:p w14:paraId="01ECF670" w14:textId="77777777" w:rsidR="002225BF" w:rsidRDefault="002225BF" w:rsidP="002225BF">
      <w:pPr>
        <w:jc w:val="both"/>
        <w:rPr>
          <w:u w:val="single"/>
        </w:rPr>
      </w:pPr>
    </w:p>
    <w:p w14:paraId="7AB6DEF5" w14:textId="77777777" w:rsidR="002225BF" w:rsidRDefault="00A36CD4" w:rsidP="002225BF">
      <w:pPr>
        <w:jc w:val="both"/>
        <w:rPr>
          <w:u w:val="single"/>
        </w:rPr>
      </w:pPr>
      <w:r>
        <w:rPr>
          <w:noProof/>
          <w:lang w:eastAsia="en-GB"/>
        </w:rPr>
        <mc:AlternateContent>
          <mc:Choice Requires="wps">
            <w:drawing>
              <wp:anchor distT="0" distB="0" distL="114300" distR="114300" simplePos="0" relativeHeight="251663360" behindDoc="0" locked="0" layoutInCell="1" allowOverlap="1" wp14:anchorId="62B698FA" wp14:editId="1217872A">
                <wp:simplePos x="0" y="0"/>
                <wp:positionH relativeFrom="column">
                  <wp:posOffset>38100</wp:posOffset>
                </wp:positionH>
                <wp:positionV relativeFrom="paragraph">
                  <wp:posOffset>5144135</wp:posOffset>
                </wp:positionV>
                <wp:extent cx="243840" cy="23622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B95768" w14:textId="77777777" w:rsidR="00046D11" w:rsidRDefault="00046D11" w:rsidP="002225BF">
                            <w:pPr>
                              <w:rPr>
                                <w:sz w:val="18"/>
                                <w:szCs w:val="18"/>
                              </w:rPr>
                            </w:pPr>
                            <w:r>
                              <w:rPr>
                                <w:sz w:val="18"/>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698FA" id="_x0000_t202" coordsize="21600,21600" o:spt="202" path="m,l,21600r21600,l21600,xe">
                <v:stroke joinstyle="miter"/>
                <v:path gradientshapeok="t" o:connecttype="rect"/>
              </v:shapetype>
              <v:shape id="Text Box 35" o:spid="_x0000_s1027" type="#_x0000_t202" style="position:absolute;left:0;text-align:left;margin-left:3pt;margin-top:405.05pt;width:19.2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" filled="f" stroked="f" strokeweight=".5pt">
                <v:path arrowok="t"/>
                <v:textbox>
                  <w:txbxContent>
                    <w:p w14:paraId="50B95768" w14:textId="77777777" w:rsidR="00046D11" w:rsidRDefault="00046D11" w:rsidP="002225BF">
                      <w:pPr>
                        <w:rPr>
                          <w:sz w:val="18"/>
                          <w:szCs w:val="18"/>
                        </w:rPr>
                      </w:pPr>
                      <w:r>
                        <w:rPr>
                          <w:sz w:val="18"/>
                          <w:szCs w:val="18"/>
                        </w:rPr>
                        <w:t>c</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BA90FA8" wp14:editId="0FCA58C1">
                <wp:simplePos x="0" y="0"/>
                <wp:positionH relativeFrom="column">
                  <wp:posOffset>38100</wp:posOffset>
                </wp:positionH>
                <wp:positionV relativeFrom="paragraph">
                  <wp:posOffset>3330575</wp:posOffset>
                </wp:positionV>
                <wp:extent cx="243840" cy="23622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31C1BE" w14:textId="77777777" w:rsidR="00046D11" w:rsidRDefault="00046D11" w:rsidP="002225BF">
                            <w:pPr>
                              <w:rPr>
                                <w:sz w:val="18"/>
                                <w:szCs w:val="18"/>
                              </w:rPr>
                            </w:pPr>
                            <w:r>
                              <w:rPr>
                                <w:sz w:val="18"/>
                                <w:szCs w:val="18"/>
                              </w:rPr>
                              <w:t>b</w:t>
                            </w:r>
                            <w:r>
                              <w:rPr>
                                <w:rFonts w:ascii="Times New Roman" w:eastAsiaTheme="minorEastAsia" w:hAnsi="Times New Roman" w:cs="Times New Roman"/>
                                <w:noProof/>
                                <w:sz w:val="20"/>
                                <w:szCs w:val="20"/>
                                <w:lang w:eastAsia="en-GB"/>
                              </w:rPr>
                              <w:drawing>
                                <wp:inline distT="0" distB="0" distL="0" distR="0" wp14:anchorId="142323DC" wp14:editId="232361BA">
                                  <wp:extent cx="57150" cy="57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90FA8" id="Text Box 33" o:spid="_x0000_s1028" type="#_x0000_t202" style="position:absolute;left:0;text-align:left;margin-left:3pt;margin-top:262.25pt;width:19.2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" filled="f" stroked="f" strokeweight=".5pt">
                <v:path arrowok="t"/>
                <v:textbox>
                  <w:txbxContent>
                    <w:p w14:paraId="4D31C1BE" w14:textId="77777777" w:rsidR="00046D11" w:rsidRDefault="00046D11" w:rsidP="002225BF">
                      <w:pPr>
                        <w:rPr>
                          <w:sz w:val="18"/>
                          <w:szCs w:val="18"/>
                        </w:rPr>
                      </w:pPr>
                      <w:r>
                        <w:rPr>
                          <w:sz w:val="18"/>
                          <w:szCs w:val="18"/>
                        </w:rPr>
                        <w:t>b</w:t>
                      </w:r>
                      <w:r>
                        <w:rPr>
                          <w:rFonts w:ascii="Times New Roman" w:eastAsiaTheme="minorEastAsia" w:hAnsi="Times New Roman" w:cs="Times New Roman"/>
                          <w:noProof/>
                          <w:sz w:val="20"/>
                          <w:szCs w:val="20"/>
                          <w:lang w:eastAsia="en-GB"/>
                        </w:rPr>
                        <w:drawing>
                          <wp:inline distT="0" distB="0" distL="0" distR="0" wp14:anchorId="142323DC" wp14:editId="232361BA">
                            <wp:extent cx="57150" cy="57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0BBAAD8" wp14:editId="1A960C4B">
                <wp:simplePos x="0" y="0"/>
                <wp:positionH relativeFrom="column">
                  <wp:posOffset>38100</wp:posOffset>
                </wp:positionH>
                <wp:positionV relativeFrom="paragraph">
                  <wp:posOffset>1517015</wp:posOffset>
                </wp:positionV>
                <wp:extent cx="243840" cy="2362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71315E" w14:textId="77777777" w:rsidR="00046D11" w:rsidRDefault="00046D11" w:rsidP="002225BF">
                            <w:pPr>
                              <w:rPr>
                                <w:sz w:val="18"/>
                                <w:szCs w:val="18"/>
                              </w:rPr>
                            </w:pPr>
                            <w:r>
                              <w:rPr>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BAAD8" id="Text Box 8" o:spid="_x0000_s1029" type="#_x0000_t202" style="position:absolute;left:0;text-align:left;margin-left:3pt;margin-top:119.45pt;width:19.2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" filled="f" stroked="f" strokeweight=".5pt">
                <v:path arrowok="t"/>
                <v:textbox>
                  <w:txbxContent>
                    <w:p w14:paraId="7371315E" w14:textId="77777777" w:rsidR="00046D11" w:rsidRDefault="00046D11" w:rsidP="002225BF">
                      <w:pPr>
                        <w:rPr>
                          <w:sz w:val="18"/>
                          <w:szCs w:val="18"/>
                        </w:rPr>
                      </w:pPr>
                      <w:r>
                        <w:rPr>
                          <w:sz w:val="18"/>
                          <w:szCs w:val="18"/>
                        </w:rPr>
                        <w:t>a</w:t>
                      </w:r>
                    </w:p>
                  </w:txbxContent>
                </v:textbox>
              </v:shape>
            </w:pict>
          </mc:Fallback>
        </mc:AlternateContent>
      </w:r>
      <w:r w:rsidR="002225BF">
        <w:rPr>
          <w:noProof/>
          <w:lang w:eastAsia="en-GB"/>
        </w:rPr>
        <w:drawing>
          <wp:inline distT="0" distB="0" distL="0" distR="0" wp14:anchorId="09625B56" wp14:editId="1D56ADAA">
            <wp:extent cx="2876550" cy="1800225"/>
            <wp:effectExtent l="0" t="0" r="0" b="9525"/>
            <wp:docPr id="3" name="Picture 3" descr="c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cid"/>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1800225"/>
                    </a:xfrm>
                    <a:prstGeom prst="rect">
                      <a:avLst/>
                    </a:prstGeom>
                    <a:noFill/>
                    <a:ln>
                      <a:noFill/>
                    </a:ln>
                  </pic:spPr>
                </pic:pic>
              </a:graphicData>
            </a:graphic>
          </wp:inline>
        </w:drawing>
      </w:r>
      <w:r w:rsidR="002225BF">
        <w:rPr>
          <w:noProof/>
          <w:lang w:eastAsia="en-GB"/>
        </w:rPr>
        <w:drawing>
          <wp:inline distT="0" distB="0" distL="0" distR="0" wp14:anchorId="215107CF" wp14:editId="3CA55AC1">
            <wp:extent cx="2876550" cy="1828800"/>
            <wp:effectExtent l="0" t="0" r="0" b="0"/>
            <wp:docPr id="2" name="Picture 2" descr="toscan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scana.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828800"/>
                    </a:xfrm>
                    <a:prstGeom prst="rect">
                      <a:avLst/>
                    </a:prstGeom>
                    <a:noFill/>
                    <a:ln>
                      <a:noFill/>
                    </a:ln>
                  </pic:spPr>
                </pic:pic>
              </a:graphicData>
            </a:graphic>
          </wp:inline>
        </w:drawing>
      </w:r>
      <w:r w:rsidR="002225BF">
        <w:rPr>
          <w:noProof/>
          <w:lang w:eastAsia="en-GB"/>
        </w:rPr>
        <w:drawing>
          <wp:inline distT="0" distB="0" distL="0" distR="0" wp14:anchorId="2E976DB0" wp14:editId="0257CF09">
            <wp:extent cx="2876550" cy="1828800"/>
            <wp:effectExtent l="0" t="0" r="0" b="0"/>
            <wp:docPr id="1" name="Picture 1" descr="tb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be.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1828800"/>
                    </a:xfrm>
                    <a:prstGeom prst="rect">
                      <a:avLst/>
                    </a:prstGeom>
                    <a:noFill/>
                    <a:ln>
                      <a:noFill/>
                    </a:ln>
                  </pic:spPr>
                </pic:pic>
              </a:graphicData>
            </a:graphic>
          </wp:inline>
        </w:drawing>
      </w:r>
    </w:p>
    <w:p w14:paraId="549446A7" w14:textId="77777777" w:rsidR="00524E90" w:rsidRDefault="00524E90" w:rsidP="00524E90"/>
    <w:p w14:paraId="576769EE" w14:textId="77777777" w:rsidR="00524E90" w:rsidRDefault="00524E90" w:rsidP="00524E90"/>
    <w:p w14:paraId="3557B391" w14:textId="77777777" w:rsidR="002076B4" w:rsidRDefault="002076B4">
      <w:pPr>
        <w:sectPr w:rsidR="002076B4">
          <w:pgSz w:w="11906" w:h="16838"/>
          <w:pgMar w:top="1440" w:right="1440" w:bottom="1440" w:left="1440" w:header="708" w:footer="708" w:gutter="0"/>
          <w:cols w:space="708"/>
          <w:docGrid w:linePitch="360"/>
        </w:sectPr>
      </w:pPr>
    </w:p>
    <w:p w14:paraId="00908EEE" w14:textId="0EADAC51" w:rsidR="002076B4" w:rsidRDefault="002076B4" w:rsidP="002076B4">
      <w:pPr>
        <w:jc w:val="both"/>
        <w:rPr>
          <w:u w:val="single"/>
        </w:rPr>
      </w:pPr>
    </w:p>
    <w:p w14:paraId="44C7FE5A" w14:textId="19F7702C" w:rsidR="002076B4" w:rsidRDefault="00A36CD4" w:rsidP="002076B4">
      <w:pPr>
        <w:jc w:val="both"/>
        <w:rPr>
          <w:u w:val="single"/>
        </w:rPr>
      </w:pPr>
      <w:r>
        <w:rPr>
          <w:noProof/>
          <w:lang w:eastAsia="en-GB"/>
        </w:rPr>
        <mc:AlternateContent>
          <mc:Choice Requires="wps">
            <w:drawing>
              <wp:anchor distT="0" distB="0" distL="114300" distR="114300" simplePos="0" relativeHeight="251666432" behindDoc="0" locked="0" layoutInCell="1" allowOverlap="1" wp14:anchorId="67AD3E59" wp14:editId="7C3DDC02">
                <wp:simplePos x="0" y="0"/>
                <wp:positionH relativeFrom="column">
                  <wp:posOffset>-215900</wp:posOffset>
                </wp:positionH>
                <wp:positionV relativeFrom="paragraph">
                  <wp:posOffset>171450</wp:posOffset>
                </wp:positionV>
                <wp:extent cx="6292850" cy="3111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3111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7A36F" w14:textId="1C420847" w:rsidR="00046D11" w:rsidRDefault="00046D11" w:rsidP="002076B4">
                            <w:pPr>
                              <w:rPr>
                                <w:b/>
                              </w:rPr>
                            </w:pPr>
                            <w:r>
                              <w:rPr>
                                <w:b/>
                              </w:rPr>
                              <w:t>Figure 2. Diagnostic algorithm for suspected viral meningitis.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D3E59" id="Text Box 9" o:spid="_x0000_s1030" type="#_x0000_t202" style="position:absolute;left:0;text-align:left;margin-left:-17pt;margin-top:13.5pt;width:495.5pt;height: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" filled="f" fillcolor="white [3212]" stroked="f">
                <v:textbox>
                  <w:txbxContent>
                    <w:p w14:paraId="14F7A36F" w14:textId="1C420847" w:rsidR="00046D11" w:rsidRDefault="00046D11" w:rsidP="002076B4">
                      <w:pPr>
                        <w:rPr>
                          <w:b/>
                        </w:rPr>
                      </w:pPr>
                      <w:r>
                        <w:rPr>
                          <w:b/>
                        </w:rPr>
                        <w:t>Figure 2. Diagnostic algorithm for suspected viral meningitis.</w:t>
                      </w:r>
                    </w:p>
                  </w:txbxContent>
                </v:textbox>
              </v:shape>
            </w:pict>
          </mc:Fallback>
        </mc:AlternateContent>
      </w:r>
    </w:p>
    <w:p w14:paraId="47759DE2" w14:textId="37B84950" w:rsidR="002076B4" w:rsidRDefault="00DC3E00" w:rsidP="002076B4">
      <w:pPr>
        <w:jc w:val="both"/>
        <w:rPr>
          <w:u w:val="single"/>
        </w:rPr>
      </w:pPr>
      <w:r>
        <w:rPr>
          <w:noProof/>
          <w:lang w:eastAsia="en-GB"/>
        </w:rPr>
        <mc:AlternateContent>
          <mc:Choice Requires="wpg">
            <w:drawing>
              <wp:anchor distT="0" distB="0" distL="114300" distR="114300" simplePos="0" relativeHeight="251665408" behindDoc="0" locked="0" layoutInCell="1" allowOverlap="1" wp14:anchorId="7DAE346D" wp14:editId="148C5DBB">
                <wp:simplePos x="0" y="0"/>
                <wp:positionH relativeFrom="column">
                  <wp:posOffset>-166901</wp:posOffset>
                </wp:positionH>
                <wp:positionV relativeFrom="paragraph">
                  <wp:posOffset>356680</wp:posOffset>
                </wp:positionV>
                <wp:extent cx="6076950" cy="4981575"/>
                <wp:effectExtent l="0" t="0" r="19050" b="2857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4981575"/>
                          <a:chOff x="390" y="1024"/>
                          <a:chExt cx="9570" cy="7845"/>
                        </a:xfrm>
                      </wpg:grpSpPr>
                      <wps:wsp>
                        <wps:cNvPr id="14" name="Text Box 5"/>
                        <wps:cNvSpPr txBox="1">
                          <a:spLocks noChangeArrowheads="1"/>
                        </wps:cNvSpPr>
                        <wps:spPr bwMode="auto">
                          <a:xfrm>
                            <a:off x="390" y="1137"/>
                            <a:ext cx="1780" cy="440"/>
                          </a:xfrm>
                          <a:prstGeom prst="rect">
                            <a:avLst/>
                          </a:prstGeom>
                          <a:solidFill>
                            <a:schemeClr val="bg2">
                              <a:lumMod val="90000"/>
                              <a:lumOff val="0"/>
                            </a:schemeClr>
                          </a:solidFill>
                          <a:ln w="9525">
                            <a:solidFill>
                              <a:srgbClr val="000000"/>
                            </a:solidFill>
                            <a:miter lim="800000"/>
                            <a:headEnd/>
                            <a:tailEnd/>
                          </a:ln>
                        </wps:spPr>
                        <wps:txbx>
                          <w:txbxContent>
                            <w:p w14:paraId="39AFAE92" w14:textId="77777777" w:rsidR="00046D11" w:rsidRDefault="00046D11" w:rsidP="002076B4">
                              <w:pPr>
                                <w:rPr>
                                  <w:sz w:val="16"/>
                                  <w:szCs w:val="16"/>
                                </w:rPr>
                              </w:pPr>
                              <w:r>
                                <w:rPr>
                                  <w:sz w:val="16"/>
                                  <w:szCs w:val="16"/>
                                </w:rPr>
                                <w:t>Clinical History</w:t>
                              </w:r>
                            </w:p>
                          </w:txbxContent>
                        </wps:txbx>
                        <wps:bodyPr rot="0" vert="horz" wrap="square" lIns="91440" tIns="45720" rIns="91440" bIns="45720" anchor="t" anchorCtr="0" upright="1">
                          <a:noAutofit/>
                        </wps:bodyPr>
                      </wps:wsp>
                      <wps:wsp>
                        <wps:cNvPr id="15" name="Text Box 6"/>
                        <wps:cNvSpPr txBox="1">
                          <a:spLocks noChangeArrowheads="1"/>
                        </wps:cNvSpPr>
                        <wps:spPr bwMode="auto">
                          <a:xfrm>
                            <a:off x="2800" y="1024"/>
                            <a:ext cx="6410" cy="660"/>
                          </a:xfrm>
                          <a:prstGeom prst="rect">
                            <a:avLst/>
                          </a:prstGeom>
                          <a:solidFill>
                            <a:schemeClr val="bg1">
                              <a:lumMod val="95000"/>
                              <a:lumOff val="0"/>
                            </a:schemeClr>
                          </a:solidFill>
                          <a:ln w="9525">
                            <a:solidFill>
                              <a:srgbClr val="000000"/>
                            </a:solidFill>
                            <a:miter lim="800000"/>
                            <a:headEnd/>
                            <a:tailEnd/>
                          </a:ln>
                        </wps:spPr>
                        <wps:txbx>
                          <w:txbxContent>
                            <w:p w14:paraId="6AF3C5C4" w14:textId="77777777" w:rsidR="00046D11" w:rsidRDefault="00046D11" w:rsidP="002076B4">
                              <w:pPr>
                                <w:rPr>
                                  <w:sz w:val="16"/>
                                  <w:szCs w:val="16"/>
                                </w:rPr>
                              </w:pPr>
                              <w:r>
                                <w:rPr>
                                  <w:sz w:val="16"/>
                                  <w:szCs w:val="16"/>
                                </w:rPr>
                                <w:t>Acute onset of meningeal symptoms i.e. headache, neck stiffness and/or photophobia without altered consciousness or change in behaviour</w:t>
                              </w:r>
                            </w:p>
                          </w:txbxContent>
                        </wps:txbx>
                        <wps:bodyPr rot="0" vert="horz" wrap="square" lIns="91440" tIns="45720" rIns="91440" bIns="45720" anchor="t" anchorCtr="0" upright="1">
                          <a:noAutofit/>
                        </wps:bodyPr>
                      </wps:wsp>
                      <wps:wsp>
                        <wps:cNvPr id="16" name="Text Box 7"/>
                        <wps:cNvSpPr txBox="1">
                          <a:spLocks noChangeArrowheads="1"/>
                        </wps:cNvSpPr>
                        <wps:spPr bwMode="auto">
                          <a:xfrm>
                            <a:off x="390" y="2397"/>
                            <a:ext cx="2154" cy="397"/>
                          </a:xfrm>
                          <a:prstGeom prst="rect">
                            <a:avLst/>
                          </a:prstGeom>
                          <a:solidFill>
                            <a:schemeClr val="bg2">
                              <a:lumMod val="90000"/>
                              <a:lumOff val="0"/>
                            </a:schemeClr>
                          </a:solidFill>
                          <a:ln w="9525">
                            <a:solidFill>
                              <a:srgbClr val="000000"/>
                            </a:solidFill>
                            <a:miter lim="800000"/>
                            <a:headEnd/>
                            <a:tailEnd/>
                          </a:ln>
                        </wps:spPr>
                        <wps:txbx>
                          <w:txbxContent>
                            <w:p w14:paraId="2F7D4299" w14:textId="77777777" w:rsidR="00046D11" w:rsidRDefault="00046D11" w:rsidP="002076B4">
                              <w:pPr>
                                <w:rPr>
                                  <w:sz w:val="16"/>
                                  <w:szCs w:val="16"/>
                                </w:rPr>
                              </w:pPr>
                              <w:r>
                                <w:rPr>
                                  <w:sz w:val="16"/>
                                  <w:szCs w:val="16"/>
                                </w:rPr>
                                <w:t>Sample type</w:t>
                              </w:r>
                            </w:p>
                          </w:txbxContent>
                        </wps:txbx>
                        <wps:bodyPr rot="0" vert="horz" wrap="square" lIns="91440" tIns="45720" rIns="91440" bIns="45720" anchor="t" anchorCtr="0" upright="1">
                          <a:noAutofit/>
                        </wps:bodyPr>
                      </wps:wsp>
                      <wps:wsp>
                        <wps:cNvPr id="17" name="Text Box 8"/>
                        <wps:cNvSpPr txBox="1">
                          <a:spLocks noChangeArrowheads="1"/>
                        </wps:cNvSpPr>
                        <wps:spPr bwMode="auto">
                          <a:xfrm>
                            <a:off x="2800" y="2397"/>
                            <a:ext cx="2154" cy="397"/>
                          </a:xfrm>
                          <a:prstGeom prst="rect">
                            <a:avLst/>
                          </a:prstGeom>
                          <a:solidFill>
                            <a:schemeClr val="bg1">
                              <a:lumMod val="95000"/>
                              <a:lumOff val="0"/>
                            </a:schemeClr>
                          </a:solidFill>
                          <a:ln w="9525">
                            <a:solidFill>
                              <a:srgbClr val="000000"/>
                            </a:solidFill>
                            <a:miter lim="800000"/>
                            <a:headEnd/>
                            <a:tailEnd/>
                          </a:ln>
                        </wps:spPr>
                        <wps:txbx>
                          <w:txbxContent>
                            <w:p w14:paraId="44BF602D" w14:textId="77777777" w:rsidR="00046D11" w:rsidRDefault="00046D11" w:rsidP="002076B4">
                              <w:pPr>
                                <w:rPr>
                                  <w:sz w:val="16"/>
                                  <w:szCs w:val="16"/>
                                </w:rPr>
                              </w:pPr>
                              <w:r>
                                <w:rPr>
                                  <w:sz w:val="16"/>
                                  <w:szCs w:val="16"/>
                                </w:rPr>
                                <w:t>Cerebrospinal Fluid</w:t>
                              </w:r>
                            </w:p>
                          </w:txbxContent>
                        </wps:txbx>
                        <wps:bodyPr rot="0" vert="horz" wrap="square" lIns="91440" tIns="45720" rIns="91440" bIns="45720" anchor="t" anchorCtr="0" upright="1">
                          <a:noAutofit/>
                        </wps:bodyPr>
                      </wps:wsp>
                      <wps:wsp>
                        <wps:cNvPr id="18" name="Text Box 9"/>
                        <wps:cNvSpPr txBox="1">
                          <a:spLocks noChangeArrowheads="1"/>
                        </wps:cNvSpPr>
                        <wps:spPr bwMode="auto">
                          <a:xfrm>
                            <a:off x="5163" y="2397"/>
                            <a:ext cx="2170" cy="397"/>
                          </a:xfrm>
                          <a:prstGeom prst="rect">
                            <a:avLst/>
                          </a:prstGeom>
                          <a:solidFill>
                            <a:schemeClr val="bg1">
                              <a:lumMod val="95000"/>
                              <a:lumOff val="0"/>
                            </a:schemeClr>
                          </a:solidFill>
                          <a:ln w="9525">
                            <a:solidFill>
                              <a:srgbClr val="000000"/>
                            </a:solidFill>
                            <a:miter lim="800000"/>
                            <a:headEnd/>
                            <a:tailEnd/>
                          </a:ln>
                        </wps:spPr>
                        <wps:txbx>
                          <w:txbxContent>
                            <w:p w14:paraId="40853CD9" w14:textId="77777777" w:rsidR="00046D11" w:rsidRDefault="00046D11" w:rsidP="002076B4">
                              <w:pPr>
                                <w:rPr>
                                  <w:sz w:val="16"/>
                                  <w:szCs w:val="16"/>
                                </w:rPr>
                              </w:pPr>
                              <w:r>
                                <w:rPr>
                                  <w:sz w:val="16"/>
                                  <w:szCs w:val="16"/>
                                </w:rPr>
                                <w:t>Blood</w:t>
                              </w:r>
                            </w:p>
                          </w:txbxContent>
                        </wps:txbx>
                        <wps:bodyPr rot="0" vert="horz" wrap="square" lIns="91440" tIns="45720" rIns="91440" bIns="45720" anchor="t" anchorCtr="0" upright="1">
                          <a:noAutofit/>
                        </wps:bodyPr>
                      </wps:wsp>
                      <wps:wsp>
                        <wps:cNvPr id="19" name="Text Box 10"/>
                        <wps:cNvSpPr txBox="1">
                          <a:spLocks noChangeArrowheads="1"/>
                        </wps:cNvSpPr>
                        <wps:spPr bwMode="auto">
                          <a:xfrm>
                            <a:off x="390" y="3176"/>
                            <a:ext cx="2154" cy="440"/>
                          </a:xfrm>
                          <a:prstGeom prst="rect">
                            <a:avLst/>
                          </a:prstGeom>
                          <a:solidFill>
                            <a:schemeClr val="bg2">
                              <a:lumMod val="90000"/>
                              <a:lumOff val="0"/>
                            </a:schemeClr>
                          </a:solidFill>
                          <a:ln w="9525">
                            <a:solidFill>
                              <a:srgbClr val="000000"/>
                            </a:solidFill>
                            <a:miter lim="800000"/>
                            <a:headEnd/>
                            <a:tailEnd/>
                          </a:ln>
                        </wps:spPr>
                        <wps:txbx>
                          <w:txbxContent>
                            <w:p w14:paraId="7FA363FB" w14:textId="77777777" w:rsidR="00046D11" w:rsidRDefault="00046D11" w:rsidP="002076B4">
                              <w:pPr>
                                <w:rPr>
                                  <w:sz w:val="16"/>
                                  <w:szCs w:val="16"/>
                                </w:rPr>
                              </w:pPr>
                              <w:r>
                                <w:rPr>
                                  <w:sz w:val="16"/>
                                  <w:szCs w:val="16"/>
                                </w:rPr>
                                <w:t>Initial Testing</w:t>
                              </w:r>
                            </w:p>
                          </w:txbxContent>
                        </wps:txbx>
                        <wps:bodyPr rot="0" vert="horz" wrap="square" lIns="91440" tIns="45720" rIns="91440" bIns="45720" anchor="t" anchorCtr="0" upright="1">
                          <a:noAutofit/>
                        </wps:bodyPr>
                      </wps:wsp>
                      <wps:wsp>
                        <wps:cNvPr id="20" name="Text Box 11"/>
                        <wps:cNvSpPr txBox="1">
                          <a:spLocks noChangeArrowheads="1"/>
                        </wps:cNvSpPr>
                        <wps:spPr bwMode="auto">
                          <a:xfrm>
                            <a:off x="2800" y="3176"/>
                            <a:ext cx="2154" cy="1037"/>
                          </a:xfrm>
                          <a:prstGeom prst="rect">
                            <a:avLst/>
                          </a:prstGeom>
                          <a:solidFill>
                            <a:schemeClr val="bg1">
                              <a:lumMod val="95000"/>
                              <a:lumOff val="0"/>
                            </a:schemeClr>
                          </a:solidFill>
                          <a:ln w="9525">
                            <a:solidFill>
                              <a:srgbClr val="000000"/>
                            </a:solidFill>
                            <a:miter lim="800000"/>
                            <a:headEnd/>
                            <a:tailEnd/>
                          </a:ln>
                        </wps:spPr>
                        <wps:txbx>
                          <w:txbxContent>
                            <w:p w14:paraId="350CA1A0" w14:textId="77777777" w:rsidR="00046D11" w:rsidRDefault="00046D11" w:rsidP="002076B4">
                              <w:pPr>
                                <w:pStyle w:val="ListParagraph"/>
                                <w:numPr>
                                  <w:ilvl w:val="0"/>
                                  <w:numId w:val="2"/>
                                </w:numPr>
                                <w:spacing w:after="0"/>
                                <w:rPr>
                                  <w:sz w:val="16"/>
                                  <w:szCs w:val="16"/>
                                </w:rPr>
                              </w:pPr>
                              <w:r>
                                <w:rPr>
                                  <w:sz w:val="16"/>
                                  <w:szCs w:val="16"/>
                                </w:rPr>
                                <w:t>Cell count</w:t>
                              </w:r>
                            </w:p>
                            <w:p w14:paraId="40A148F2" w14:textId="77777777" w:rsidR="00046D11" w:rsidRDefault="00046D11" w:rsidP="002076B4">
                              <w:pPr>
                                <w:pStyle w:val="ListParagraph"/>
                                <w:numPr>
                                  <w:ilvl w:val="0"/>
                                  <w:numId w:val="2"/>
                                </w:numPr>
                                <w:spacing w:after="0"/>
                                <w:rPr>
                                  <w:sz w:val="16"/>
                                  <w:szCs w:val="16"/>
                                </w:rPr>
                              </w:pPr>
                              <w:r>
                                <w:rPr>
                                  <w:sz w:val="16"/>
                                  <w:szCs w:val="16"/>
                                </w:rPr>
                                <w:t>Culture</w:t>
                              </w:r>
                            </w:p>
                            <w:p w14:paraId="0678533E" w14:textId="77777777" w:rsidR="00046D11" w:rsidRDefault="00046D11" w:rsidP="002076B4">
                              <w:pPr>
                                <w:pStyle w:val="ListParagraph"/>
                                <w:numPr>
                                  <w:ilvl w:val="0"/>
                                  <w:numId w:val="2"/>
                                </w:numPr>
                                <w:spacing w:after="0"/>
                                <w:rPr>
                                  <w:sz w:val="16"/>
                                  <w:szCs w:val="16"/>
                                </w:rPr>
                              </w:pPr>
                              <w:r>
                                <w:rPr>
                                  <w:sz w:val="16"/>
                                  <w:szCs w:val="16"/>
                                </w:rPr>
                                <w:t>Protein</w:t>
                              </w:r>
                            </w:p>
                            <w:p w14:paraId="511E3781" w14:textId="77777777" w:rsidR="00046D11" w:rsidRDefault="00046D11" w:rsidP="002076B4">
                              <w:pPr>
                                <w:pStyle w:val="ListParagraph"/>
                                <w:numPr>
                                  <w:ilvl w:val="0"/>
                                  <w:numId w:val="2"/>
                                </w:numPr>
                                <w:spacing w:after="0"/>
                                <w:rPr>
                                  <w:sz w:val="16"/>
                                  <w:szCs w:val="16"/>
                                </w:rPr>
                              </w:pPr>
                              <w:r>
                                <w:rPr>
                                  <w:sz w:val="16"/>
                                  <w:szCs w:val="16"/>
                                </w:rPr>
                                <w:t>Glucose</w:t>
                              </w:r>
                            </w:p>
                          </w:txbxContent>
                        </wps:txbx>
                        <wps:bodyPr rot="0" vert="horz" wrap="square" lIns="91440" tIns="45720" rIns="91440" bIns="45720" anchor="t" anchorCtr="0" upright="1">
                          <a:noAutofit/>
                        </wps:bodyPr>
                      </wps:wsp>
                      <wps:wsp>
                        <wps:cNvPr id="21" name="Text Box 12"/>
                        <wps:cNvSpPr txBox="1">
                          <a:spLocks noChangeArrowheads="1"/>
                        </wps:cNvSpPr>
                        <wps:spPr bwMode="auto">
                          <a:xfrm>
                            <a:off x="5163" y="3176"/>
                            <a:ext cx="2154" cy="1290"/>
                          </a:xfrm>
                          <a:prstGeom prst="rect">
                            <a:avLst/>
                          </a:prstGeom>
                          <a:solidFill>
                            <a:schemeClr val="bg1">
                              <a:lumMod val="95000"/>
                              <a:lumOff val="0"/>
                            </a:schemeClr>
                          </a:solidFill>
                          <a:ln w="9525">
                            <a:solidFill>
                              <a:srgbClr val="000000"/>
                            </a:solidFill>
                            <a:miter lim="800000"/>
                            <a:headEnd/>
                            <a:tailEnd/>
                          </a:ln>
                        </wps:spPr>
                        <wps:txbx>
                          <w:txbxContent>
                            <w:p w14:paraId="48C0C4DE" w14:textId="77777777" w:rsidR="00046D11" w:rsidRDefault="00046D11" w:rsidP="002076B4">
                              <w:pPr>
                                <w:pStyle w:val="ListParagraph"/>
                                <w:numPr>
                                  <w:ilvl w:val="0"/>
                                  <w:numId w:val="3"/>
                                </w:numPr>
                                <w:spacing w:after="0"/>
                                <w:rPr>
                                  <w:sz w:val="16"/>
                                  <w:szCs w:val="16"/>
                                </w:rPr>
                              </w:pPr>
                              <w:r>
                                <w:rPr>
                                  <w:sz w:val="16"/>
                                  <w:szCs w:val="16"/>
                                </w:rPr>
                                <w:t>Full blood count</w:t>
                              </w:r>
                            </w:p>
                            <w:p w14:paraId="264D56AF" w14:textId="77777777" w:rsidR="00046D11" w:rsidRDefault="00046D11" w:rsidP="002076B4">
                              <w:pPr>
                                <w:pStyle w:val="ListParagraph"/>
                                <w:numPr>
                                  <w:ilvl w:val="0"/>
                                  <w:numId w:val="3"/>
                                </w:numPr>
                                <w:spacing w:after="0"/>
                                <w:rPr>
                                  <w:sz w:val="16"/>
                                  <w:szCs w:val="16"/>
                                </w:rPr>
                              </w:pPr>
                              <w:r>
                                <w:rPr>
                                  <w:sz w:val="16"/>
                                  <w:szCs w:val="16"/>
                                </w:rPr>
                                <w:t>C-reactive protein</w:t>
                              </w:r>
                            </w:p>
                            <w:p w14:paraId="00034FD8" w14:textId="77777777" w:rsidR="00046D11" w:rsidRDefault="00046D11" w:rsidP="002076B4">
                              <w:pPr>
                                <w:pStyle w:val="ListParagraph"/>
                                <w:numPr>
                                  <w:ilvl w:val="0"/>
                                  <w:numId w:val="3"/>
                                </w:numPr>
                                <w:spacing w:after="0"/>
                                <w:rPr>
                                  <w:sz w:val="16"/>
                                  <w:szCs w:val="16"/>
                                </w:rPr>
                              </w:pPr>
                              <w:r>
                                <w:rPr>
                                  <w:sz w:val="16"/>
                                  <w:szCs w:val="16"/>
                                </w:rPr>
                                <w:t>Renal function</w:t>
                              </w:r>
                            </w:p>
                            <w:p w14:paraId="1A1AC3E6" w14:textId="77777777" w:rsidR="00046D11" w:rsidRDefault="00046D11" w:rsidP="002076B4">
                              <w:pPr>
                                <w:pStyle w:val="ListParagraph"/>
                                <w:numPr>
                                  <w:ilvl w:val="0"/>
                                  <w:numId w:val="3"/>
                                </w:numPr>
                                <w:spacing w:after="0"/>
                                <w:rPr>
                                  <w:sz w:val="16"/>
                                  <w:szCs w:val="16"/>
                                </w:rPr>
                              </w:pPr>
                              <w:r>
                                <w:rPr>
                                  <w:sz w:val="16"/>
                                  <w:szCs w:val="16"/>
                                </w:rPr>
                                <w:t>Clotting screen</w:t>
                              </w:r>
                            </w:p>
                            <w:p w14:paraId="0FDA0B67" w14:textId="77777777" w:rsidR="00046D11" w:rsidRDefault="00046D11" w:rsidP="002076B4">
                              <w:pPr>
                                <w:pStyle w:val="ListParagraph"/>
                                <w:numPr>
                                  <w:ilvl w:val="0"/>
                                  <w:numId w:val="3"/>
                                </w:numPr>
                                <w:spacing w:after="0"/>
                                <w:rPr>
                                  <w:sz w:val="16"/>
                                  <w:szCs w:val="16"/>
                                </w:rPr>
                              </w:pPr>
                              <w:r>
                                <w:rPr>
                                  <w:sz w:val="16"/>
                                  <w:szCs w:val="16"/>
                                </w:rPr>
                                <w:t>Paired serum glucose</w:t>
                              </w:r>
                            </w:p>
                            <w:p w14:paraId="3AF41C3D" w14:textId="77777777" w:rsidR="00046D11" w:rsidRDefault="00046D11" w:rsidP="002076B4">
                              <w:pPr>
                                <w:spacing w:after="0"/>
                                <w:rPr>
                                  <w:sz w:val="16"/>
                                  <w:szCs w:val="16"/>
                                </w:rPr>
                              </w:pPr>
                            </w:p>
                            <w:p w14:paraId="41EC19A1" w14:textId="77777777" w:rsidR="00046D11" w:rsidRDefault="00046D11" w:rsidP="002076B4">
                              <w:pPr>
                                <w:rPr>
                                  <w:sz w:val="16"/>
                                  <w:szCs w:val="16"/>
                                </w:rPr>
                              </w:pPr>
                            </w:p>
                          </w:txbxContent>
                        </wps:txbx>
                        <wps:bodyPr rot="0" vert="horz" wrap="square" lIns="91440" tIns="45720" rIns="91440" bIns="45720" anchor="t" anchorCtr="0" upright="1">
                          <a:noAutofit/>
                        </wps:bodyPr>
                      </wps:wsp>
                      <wps:wsp>
                        <wps:cNvPr id="22" name="Text Box 13"/>
                        <wps:cNvSpPr txBox="1">
                          <a:spLocks noChangeArrowheads="1"/>
                        </wps:cNvSpPr>
                        <wps:spPr bwMode="auto">
                          <a:xfrm>
                            <a:off x="390" y="5067"/>
                            <a:ext cx="2154" cy="540"/>
                          </a:xfrm>
                          <a:prstGeom prst="rect">
                            <a:avLst/>
                          </a:prstGeom>
                          <a:solidFill>
                            <a:schemeClr val="bg2">
                              <a:lumMod val="90000"/>
                              <a:lumOff val="0"/>
                            </a:schemeClr>
                          </a:solidFill>
                          <a:ln w="9525">
                            <a:solidFill>
                              <a:srgbClr val="000000"/>
                            </a:solidFill>
                            <a:miter lim="800000"/>
                            <a:headEnd/>
                            <a:tailEnd/>
                          </a:ln>
                        </wps:spPr>
                        <wps:txbx>
                          <w:txbxContent>
                            <w:p w14:paraId="2A2B95B3" w14:textId="77777777" w:rsidR="00046D11" w:rsidRDefault="00046D11" w:rsidP="002076B4">
                              <w:pPr>
                                <w:rPr>
                                  <w:sz w:val="16"/>
                                  <w:szCs w:val="16"/>
                                </w:rPr>
                              </w:pPr>
                              <w:r>
                                <w:rPr>
                                  <w:sz w:val="16"/>
                                  <w:szCs w:val="16"/>
                                </w:rPr>
                                <w:t>Pathogen identification – 1</w:t>
                              </w:r>
                              <w:r>
                                <w:rPr>
                                  <w:sz w:val="16"/>
                                  <w:szCs w:val="16"/>
                                  <w:vertAlign w:val="superscript"/>
                                </w:rPr>
                                <w:t>st</w:t>
                              </w:r>
                              <w:r>
                                <w:rPr>
                                  <w:sz w:val="16"/>
                                  <w:szCs w:val="16"/>
                                </w:rPr>
                                <w:t xml:space="preserve"> line</w:t>
                              </w:r>
                            </w:p>
                          </w:txbxContent>
                        </wps:txbx>
                        <wps:bodyPr rot="0" vert="horz" wrap="square" lIns="91440" tIns="45720" rIns="91440" bIns="45720" anchor="t" anchorCtr="0" upright="1">
                          <a:noAutofit/>
                        </wps:bodyPr>
                      </wps:wsp>
                      <wps:wsp>
                        <wps:cNvPr id="23" name="Text Box 14"/>
                        <wps:cNvSpPr txBox="1">
                          <a:spLocks noChangeArrowheads="1"/>
                        </wps:cNvSpPr>
                        <wps:spPr bwMode="auto">
                          <a:xfrm>
                            <a:off x="2800" y="5067"/>
                            <a:ext cx="2154" cy="843"/>
                          </a:xfrm>
                          <a:prstGeom prst="rect">
                            <a:avLst/>
                          </a:prstGeom>
                          <a:solidFill>
                            <a:schemeClr val="bg1">
                              <a:lumMod val="95000"/>
                              <a:lumOff val="0"/>
                            </a:schemeClr>
                          </a:solidFill>
                          <a:ln w="9525">
                            <a:solidFill>
                              <a:srgbClr val="000000"/>
                            </a:solidFill>
                            <a:miter lim="800000"/>
                            <a:headEnd/>
                            <a:tailEnd/>
                          </a:ln>
                        </wps:spPr>
                        <wps:txbx>
                          <w:txbxContent>
                            <w:p w14:paraId="5066EEAC" w14:textId="0505B29B" w:rsidR="00046D11" w:rsidRDefault="00046D11" w:rsidP="002076B4">
                              <w:pPr>
                                <w:rPr>
                                  <w:sz w:val="16"/>
                                  <w:szCs w:val="16"/>
                                </w:rPr>
                              </w:pPr>
                              <w:r>
                                <w:rPr>
                                  <w:sz w:val="16"/>
                                  <w:szCs w:val="16"/>
                                </w:rPr>
                                <w:t>PCR for HSV-1, HSV- 2, VZV, enterovirus and Parechovirus*</w:t>
                              </w:r>
                            </w:p>
                          </w:txbxContent>
                        </wps:txbx>
                        <wps:bodyPr rot="0" vert="horz" wrap="square" lIns="91440" tIns="45720" rIns="91440" bIns="45720" anchor="t" anchorCtr="0" upright="1">
                          <a:noAutofit/>
                        </wps:bodyPr>
                      </wps:wsp>
                      <wps:wsp>
                        <wps:cNvPr id="24" name="Text Box 15"/>
                        <wps:cNvSpPr txBox="1">
                          <a:spLocks noChangeArrowheads="1"/>
                        </wps:cNvSpPr>
                        <wps:spPr bwMode="auto">
                          <a:xfrm>
                            <a:off x="5179" y="5067"/>
                            <a:ext cx="2154" cy="540"/>
                          </a:xfrm>
                          <a:prstGeom prst="rect">
                            <a:avLst/>
                          </a:prstGeom>
                          <a:solidFill>
                            <a:schemeClr val="bg1">
                              <a:lumMod val="95000"/>
                              <a:lumOff val="0"/>
                            </a:schemeClr>
                          </a:solidFill>
                          <a:ln w="9525">
                            <a:solidFill>
                              <a:srgbClr val="000000"/>
                            </a:solidFill>
                            <a:miter lim="800000"/>
                            <a:headEnd/>
                            <a:tailEnd/>
                          </a:ln>
                        </wps:spPr>
                        <wps:txbx>
                          <w:txbxContent>
                            <w:p w14:paraId="670041F3" w14:textId="77777777" w:rsidR="00046D11" w:rsidRDefault="00046D11" w:rsidP="002076B4">
                              <w:pPr>
                                <w:rPr>
                                  <w:sz w:val="16"/>
                                  <w:szCs w:val="16"/>
                                </w:rPr>
                              </w:pPr>
                              <w:r>
                                <w:rPr>
                                  <w:sz w:val="16"/>
                                  <w:szCs w:val="16"/>
                                </w:rPr>
                                <w:t>HIV test</w:t>
                              </w:r>
                            </w:p>
                            <w:p w14:paraId="0FEEE7CA" w14:textId="77777777" w:rsidR="00046D11" w:rsidRDefault="00046D11" w:rsidP="002076B4">
                              <w:pPr>
                                <w:rPr>
                                  <w:sz w:val="16"/>
                                  <w:szCs w:val="16"/>
                                </w:rPr>
                              </w:pPr>
                            </w:p>
                          </w:txbxContent>
                        </wps:txbx>
                        <wps:bodyPr rot="0" vert="horz" wrap="square" lIns="91440" tIns="45720" rIns="91440" bIns="45720" anchor="t" anchorCtr="0" upright="1">
                          <a:noAutofit/>
                        </wps:bodyPr>
                      </wps:wsp>
                      <wps:wsp>
                        <wps:cNvPr id="25" name="Text Box 16"/>
                        <wps:cNvSpPr txBox="1">
                          <a:spLocks noChangeArrowheads="1"/>
                        </wps:cNvSpPr>
                        <wps:spPr bwMode="auto">
                          <a:xfrm>
                            <a:off x="7806" y="2397"/>
                            <a:ext cx="2154" cy="397"/>
                          </a:xfrm>
                          <a:prstGeom prst="rect">
                            <a:avLst/>
                          </a:prstGeom>
                          <a:solidFill>
                            <a:schemeClr val="bg1">
                              <a:lumMod val="95000"/>
                              <a:lumOff val="0"/>
                            </a:schemeClr>
                          </a:solidFill>
                          <a:ln w="9525">
                            <a:solidFill>
                              <a:srgbClr val="000000"/>
                            </a:solidFill>
                            <a:miter lim="800000"/>
                            <a:headEnd/>
                            <a:tailEnd/>
                          </a:ln>
                        </wps:spPr>
                        <wps:txbx>
                          <w:txbxContent>
                            <w:p w14:paraId="167343B3" w14:textId="77777777" w:rsidR="00046D11" w:rsidRDefault="00046D11" w:rsidP="002076B4">
                              <w:pPr>
                                <w:rPr>
                                  <w:sz w:val="16"/>
                                  <w:szCs w:val="16"/>
                                </w:rPr>
                              </w:pPr>
                              <w:r>
                                <w:rPr>
                                  <w:sz w:val="16"/>
                                  <w:szCs w:val="16"/>
                                </w:rPr>
                                <w:t>Other</w:t>
                              </w:r>
                            </w:p>
                          </w:txbxContent>
                        </wps:txbx>
                        <wps:bodyPr rot="0" vert="horz" wrap="square" lIns="91440" tIns="45720" rIns="91440" bIns="45720" anchor="t" anchorCtr="0" upright="1">
                          <a:noAutofit/>
                        </wps:bodyPr>
                      </wps:wsp>
                      <wps:wsp>
                        <wps:cNvPr id="26" name="Text Box 17"/>
                        <wps:cNvSpPr txBox="1">
                          <a:spLocks noChangeArrowheads="1"/>
                        </wps:cNvSpPr>
                        <wps:spPr bwMode="auto">
                          <a:xfrm>
                            <a:off x="7806" y="4960"/>
                            <a:ext cx="2154" cy="1029"/>
                          </a:xfrm>
                          <a:prstGeom prst="rect">
                            <a:avLst/>
                          </a:prstGeom>
                          <a:solidFill>
                            <a:schemeClr val="bg1">
                              <a:lumMod val="95000"/>
                              <a:lumOff val="0"/>
                            </a:schemeClr>
                          </a:solidFill>
                          <a:ln w="9525">
                            <a:solidFill>
                              <a:srgbClr val="000000"/>
                            </a:solidFill>
                            <a:miter lim="800000"/>
                            <a:headEnd/>
                            <a:tailEnd/>
                          </a:ln>
                        </wps:spPr>
                        <wps:txbx>
                          <w:txbxContent>
                            <w:p w14:paraId="0F980A09" w14:textId="77777777" w:rsidR="00046D11" w:rsidRDefault="00046D11" w:rsidP="002076B4">
                              <w:pPr>
                                <w:pStyle w:val="ListParagraph"/>
                                <w:numPr>
                                  <w:ilvl w:val="0"/>
                                  <w:numId w:val="4"/>
                                </w:numPr>
                                <w:spacing w:after="0"/>
                                <w:rPr>
                                  <w:sz w:val="16"/>
                                  <w:szCs w:val="16"/>
                                </w:rPr>
                              </w:pPr>
                              <w:r>
                                <w:rPr>
                                  <w:sz w:val="16"/>
                                  <w:szCs w:val="16"/>
                                </w:rPr>
                                <w:t>Stool sample for Enterovirus PCR</w:t>
                              </w:r>
                            </w:p>
                            <w:p w14:paraId="56C5A873" w14:textId="77777777" w:rsidR="00046D11" w:rsidRDefault="00046D11" w:rsidP="00AC13F5">
                              <w:pPr>
                                <w:pStyle w:val="ListParagraph"/>
                                <w:numPr>
                                  <w:ilvl w:val="0"/>
                                  <w:numId w:val="4"/>
                                </w:numPr>
                                <w:spacing w:after="0"/>
                                <w:rPr>
                                  <w:sz w:val="16"/>
                                  <w:szCs w:val="16"/>
                                </w:rPr>
                              </w:pPr>
                              <w:r w:rsidRPr="00145892">
                                <w:rPr>
                                  <w:sz w:val="16"/>
                                  <w:szCs w:val="16"/>
                                </w:rPr>
                                <w:t>Throat sample for Enterovirus PCR</w:t>
                              </w:r>
                            </w:p>
                          </w:txbxContent>
                        </wps:txbx>
                        <wps:bodyPr rot="0" vert="horz" wrap="square" lIns="91440" tIns="45720" rIns="91440" bIns="45720" anchor="t" anchorCtr="0" upright="1">
                          <a:noAutofit/>
                        </wps:bodyPr>
                      </wps:wsp>
                      <wps:wsp>
                        <wps:cNvPr id="27" name="Text Box 18"/>
                        <wps:cNvSpPr txBox="1">
                          <a:spLocks noChangeArrowheads="1"/>
                        </wps:cNvSpPr>
                        <wps:spPr bwMode="auto">
                          <a:xfrm>
                            <a:off x="390" y="6423"/>
                            <a:ext cx="2154" cy="540"/>
                          </a:xfrm>
                          <a:prstGeom prst="rect">
                            <a:avLst/>
                          </a:prstGeom>
                          <a:solidFill>
                            <a:schemeClr val="bg2">
                              <a:lumMod val="90000"/>
                              <a:lumOff val="0"/>
                            </a:schemeClr>
                          </a:solidFill>
                          <a:ln w="9525">
                            <a:solidFill>
                              <a:srgbClr val="000000"/>
                            </a:solidFill>
                            <a:miter lim="800000"/>
                            <a:headEnd/>
                            <a:tailEnd/>
                          </a:ln>
                        </wps:spPr>
                        <wps:txbx>
                          <w:txbxContent>
                            <w:p w14:paraId="55740506" w14:textId="77777777" w:rsidR="00046D11" w:rsidRDefault="00046D11" w:rsidP="002076B4">
                              <w:pPr>
                                <w:rPr>
                                  <w:sz w:val="16"/>
                                  <w:szCs w:val="16"/>
                                </w:rPr>
                              </w:pPr>
                              <w:r>
                                <w:rPr>
                                  <w:sz w:val="16"/>
                                  <w:szCs w:val="16"/>
                                </w:rPr>
                                <w:t>Pathogen identification – 2</w:t>
                              </w:r>
                              <w:r>
                                <w:rPr>
                                  <w:sz w:val="16"/>
                                  <w:szCs w:val="16"/>
                                  <w:vertAlign w:val="superscript"/>
                                </w:rPr>
                                <w:t>nd</w:t>
                              </w:r>
                              <w:r>
                                <w:rPr>
                                  <w:sz w:val="16"/>
                                  <w:szCs w:val="16"/>
                                </w:rPr>
                                <w:t xml:space="preserve"> line</w:t>
                              </w:r>
                            </w:p>
                          </w:txbxContent>
                        </wps:txbx>
                        <wps:bodyPr rot="0" vert="horz" wrap="square" lIns="91440" tIns="45720" rIns="91440" bIns="45720" anchor="t" anchorCtr="0" upright="1">
                          <a:noAutofit/>
                        </wps:bodyPr>
                      </wps:wsp>
                      <wps:wsp>
                        <wps:cNvPr id="28" name="Text Box 19"/>
                        <wps:cNvSpPr txBox="1">
                          <a:spLocks noChangeArrowheads="1"/>
                        </wps:cNvSpPr>
                        <wps:spPr bwMode="auto">
                          <a:xfrm>
                            <a:off x="2800" y="6343"/>
                            <a:ext cx="2154" cy="800"/>
                          </a:xfrm>
                          <a:prstGeom prst="rect">
                            <a:avLst/>
                          </a:prstGeom>
                          <a:solidFill>
                            <a:schemeClr val="bg1">
                              <a:lumMod val="95000"/>
                              <a:lumOff val="0"/>
                            </a:schemeClr>
                          </a:solidFill>
                          <a:ln w="9525">
                            <a:solidFill>
                              <a:srgbClr val="000000"/>
                            </a:solidFill>
                            <a:miter lim="800000"/>
                            <a:headEnd/>
                            <a:tailEnd/>
                          </a:ln>
                        </wps:spPr>
                        <wps:txbx>
                          <w:txbxContent>
                            <w:p w14:paraId="73A30681" w14:textId="4082491B" w:rsidR="00046D11" w:rsidRDefault="00046D11" w:rsidP="002076B4">
                              <w:pPr>
                                <w:rPr>
                                  <w:sz w:val="16"/>
                                  <w:szCs w:val="16"/>
                                </w:rPr>
                              </w:pPr>
                              <w:r>
                                <w:rPr>
                                  <w:sz w:val="16"/>
                                  <w:szCs w:val="16"/>
                                </w:rPr>
                                <w:t>PCR for, EBV, CMV, Mumps, HHV-6 and 7.</w:t>
                              </w:r>
                            </w:p>
                          </w:txbxContent>
                        </wps:txbx>
                        <wps:bodyPr rot="0" vert="horz" wrap="square" lIns="91440" tIns="45720" rIns="91440" bIns="45720" anchor="t" anchorCtr="0" upright="1">
                          <a:noAutofit/>
                        </wps:bodyPr>
                      </wps:wsp>
                      <wps:wsp>
                        <wps:cNvPr id="29" name="Text Box 20"/>
                        <wps:cNvSpPr txBox="1">
                          <a:spLocks noChangeArrowheads="1"/>
                        </wps:cNvSpPr>
                        <wps:spPr bwMode="auto">
                          <a:xfrm>
                            <a:off x="390" y="7968"/>
                            <a:ext cx="2154" cy="800"/>
                          </a:xfrm>
                          <a:prstGeom prst="rect">
                            <a:avLst/>
                          </a:prstGeom>
                          <a:solidFill>
                            <a:schemeClr val="bg2">
                              <a:lumMod val="90000"/>
                              <a:lumOff val="0"/>
                            </a:schemeClr>
                          </a:solidFill>
                          <a:ln w="9525">
                            <a:solidFill>
                              <a:srgbClr val="000000"/>
                            </a:solidFill>
                            <a:miter lim="800000"/>
                            <a:headEnd/>
                            <a:tailEnd/>
                          </a:ln>
                        </wps:spPr>
                        <wps:txbx>
                          <w:txbxContent>
                            <w:p w14:paraId="60D48C33" w14:textId="77777777" w:rsidR="00046D11" w:rsidRDefault="00046D11" w:rsidP="002076B4">
                              <w:pPr>
                                <w:rPr>
                                  <w:sz w:val="16"/>
                                  <w:szCs w:val="16"/>
                                </w:rPr>
                              </w:pPr>
                              <w:r>
                                <w:rPr>
                                  <w:sz w:val="16"/>
                                  <w:szCs w:val="16"/>
                                </w:rPr>
                                <w:t>Pathogen identification – 3</w:t>
                              </w:r>
                              <w:r>
                                <w:rPr>
                                  <w:sz w:val="16"/>
                                  <w:szCs w:val="16"/>
                                  <w:vertAlign w:val="superscript"/>
                                </w:rPr>
                                <w:t>rd</w:t>
                              </w:r>
                              <w:r>
                                <w:rPr>
                                  <w:sz w:val="16"/>
                                  <w:szCs w:val="16"/>
                                </w:rPr>
                                <w:t xml:space="preserve">  line or if travel history suggestive.</w:t>
                              </w:r>
                            </w:p>
                          </w:txbxContent>
                        </wps:txbx>
                        <wps:bodyPr rot="0" vert="horz" wrap="square" lIns="91440" tIns="45720" rIns="91440" bIns="45720" anchor="t" anchorCtr="0" upright="1">
                          <a:noAutofit/>
                        </wps:bodyPr>
                      </wps:wsp>
                      <wps:wsp>
                        <wps:cNvPr id="30" name="Text Box 21"/>
                        <wps:cNvSpPr txBox="1">
                          <a:spLocks noChangeArrowheads="1"/>
                        </wps:cNvSpPr>
                        <wps:spPr bwMode="auto">
                          <a:xfrm>
                            <a:off x="2800" y="7983"/>
                            <a:ext cx="2154" cy="886"/>
                          </a:xfrm>
                          <a:prstGeom prst="rect">
                            <a:avLst/>
                          </a:prstGeom>
                          <a:solidFill>
                            <a:schemeClr val="bg1">
                              <a:lumMod val="95000"/>
                              <a:lumOff val="0"/>
                            </a:schemeClr>
                          </a:solidFill>
                          <a:ln w="9525">
                            <a:solidFill>
                              <a:srgbClr val="000000"/>
                            </a:solidFill>
                            <a:miter lim="800000"/>
                            <a:headEnd/>
                            <a:tailEnd/>
                          </a:ln>
                        </wps:spPr>
                        <wps:txbx>
                          <w:txbxContent>
                            <w:p w14:paraId="65671853" w14:textId="77777777" w:rsidR="00046D11" w:rsidRDefault="00046D11" w:rsidP="002076B4">
                              <w:pPr>
                                <w:rPr>
                                  <w:sz w:val="16"/>
                                  <w:szCs w:val="16"/>
                                </w:rPr>
                              </w:pPr>
                              <w:r>
                                <w:rPr>
                                  <w:sz w:val="16"/>
                                  <w:szCs w:val="16"/>
                                </w:rPr>
                                <w:t>PCR for Toscana virus, Tick borne encephalitis virus and West nile virus.</w:t>
                              </w:r>
                            </w:p>
                          </w:txbxContent>
                        </wps:txbx>
                        <wps:bodyPr rot="0" vert="horz" wrap="square" lIns="91440" tIns="45720" rIns="91440" bIns="45720" anchor="t" anchorCtr="0" upright="1">
                          <a:noAutofit/>
                        </wps:bodyPr>
                      </wps:wsp>
                      <wps:wsp>
                        <wps:cNvPr id="32" name="Text Box 22"/>
                        <wps:cNvSpPr txBox="1">
                          <a:spLocks noChangeArrowheads="1"/>
                        </wps:cNvSpPr>
                        <wps:spPr bwMode="auto">
                          <a:xfrm>
                            <a:off x="5179" y="6354"/>
                            <a:ext cx="2154" cy="800"/>
                          </a:xfrm>
                          <a:prstGeom prst="rect">
                            <a:avLst/>
                          </a:prstGeom>
                          <a:solidFill>
                            <a:schemeClr val="bg1">
                              <a:lumMod val="95000"/>
                              <a:lumOff val="0"/>
                            </a:schemeClr>
                          </a:solidFill>
                          <a:ln w="9525">
                            <a:solidFill>
                              <a:srgbClr val="000000"/>
                            </a:solidFill>
                            <a:miter lim="800000"/>
                            <a:headEnd/>
                            <a:tailEnd/>
                          </a:ln>
                        </wps:spPr>
                        <wps:txbx>
                          <w:txbxContent>
                            <w:p w14:paraId="57D693F4" w14:textId="77777777" w:rsidR="00046D11" w:rsidRDefault="00046D11" w:rsidP="002076B4">
                              <w:pPr>
                                <w:pStyle w:val="ListParagraph"/>
                                <w:numPr>
                                  <w:ilvl w:val="0"/>
                                  <w:numId w:val="5"/>
                                </w:numPr>
                                <w:spacing w:after="0"/>
                                <w:rPr>
                                  <w:sz w:val="16"/>
                                  <w:szCs w:val="16"/>
                                </w:rPr>
                              </w:pPr>
                              <w:r>
                                <w:rPr>
                                  <w:sz w:val="16"/>
                                  <w:szCs w:val="16"/>
                                </w:rPr>
                                <w:t>Mumps IgM</w:t>
                              </w:r>
                            </w:p>
                            <w:p w14:paraId="5DF6CC02" w14:textId="77777777" w:rsidR="00046D11" w:rsidRDefault="00046D11" w:rsidP="002076B4">
                              <w:pPr>
                                <w:pStyle w:val="ListParagraph"/>
                                <w:numPr>
                                  <w:ilvl w:val="0"/>
                                  <w:numId w:val="5"/>
                                </w:numPr>
                                <w:spacing w:after="0"/>
                                <w:rPr>
                                  <w:sz w:val="16"/>
                                  <w:szCs w:val="16"/>
                                </w:rPr>
                              </w:pPr>
                              <w:r>
                                <w:rPr>
                                  <w:sz w:val="16"/>
                                  <w:szCs w:val="16"/>
                                </w:rPr>
                                <w:t>Enterovirus IgM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E346D" id="Group 10" o:spid="_x0000_s1031" style="position:absolute;left:0;text-align:left;margin-left:-13.15pt;margin-top:28.1pt;width:478.5pt;height:392.25pt;z-index:251665408" coordorigin="390,1024" coordsize="9570,7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">
                <v:shape id="Text Box 5" o:spid="_x0000_s1032" type="#_x0000_t202" style="position:absolute;left:390;top:1137;width:178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dywcIA&#10;AADbAAAADwAAAGRycy9kb3ducmV2LnhtbERPTWvCQBC9F/oflil4KXVXLVKiG2kFQU9SI4i3ITsm&#10;IdnZkF017a93BcHbPN7nzBe9bcSFOl851jAaKhDEuTMVFxr22erjC4QPyAYbx6Thjzws0teXOSbG&#10;XfmXLrtQiBjCPkENZQhtIqXPS7Loh64ljtzJdRZDhF0hTYfXGG4bOVZqKi1WHBtKbGlZUl7vzlZD&#10;9lMfi3dv/w/nvcq3m/Fpsuyl1oO3/nsGIlAfnuKHe23i/E+4/xIPk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3LBwgAAANsAAAAPAAAAAAAAAAAAAAAAAJgCAABkcnMvZG93&#10;bnJldi54bWxQSwUGAAAAAAQABAD1AAAAhwMAAAAA&#10;" fillcolor="#ddd8c2 [2894]">
                  <v:textbox>
                    <w:txbxContent>
                      <w:p w14:paraId="39AFAE92" w14:textId="77777777" w:rsidR="00046D11" w:rsidRDefault="00046D11" w:rsidP="002076B4">
                        <w:pPr>
                          <w:rPr>
                            <w:sz w:val="16"/>
                            <w:szCs w:val="16"/>
                          </w:rPr>
                        </w:pPr>
                        <w:r>
                          <w:rPr>
                            <w:sz w:val="16"/>
                            <w:szCs w:val="16"/>
                          </w:rPr>
                          <w:t>Clinical History</w:t>
                        </w:r>
                      </w:p>
                    </w:txbxContent>
                  </v:textbox>
                </v:shape>
                <v:shape id="_x0000_s1033" type="#_x0000_t202" style="position:absolute;left:2800;top:1024;width:641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YL8A&#10;AADbAAAADwAAAGRycy9kb3ducmV2LnhtbERPS4vCMBC+L/gfwgje1lRBWatRRBFEkGV9HLyNzdgW&#10;m0lJotZ/vxEEb/PxPWcya0wl7uR8aVlBr5uAIM6sLjlXcNivvn9A+ICssbJMCp7kYTZtfU0w1fbB&#10;f3TfhVzEEPYpKihCqFMpfVaQQd+1NXHkLtYZDBG6XGqHjxhuKtlPkqE0WHJsKLCmRUHZdXczCsz2&#10;zJsTb6zWt71bhuHvkUYXpTrtZj4GEagJH/HbvdZx/gBev8QD5P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x35gvwAAANsAAAAPAAAAAAAAAAAAAAAAAJgCAABkcnMvZG93bnJl&#10;di54bWxQSwUGAAAAAAQABAD1AAAAhAMAAAAA&#10;" fillcolor="#f2f2f2 [3052]">
                  <v:textbox>
                    <w:txbxContent>
                      <w:p w14:paraId="6AF3C5C4" w14:textId="77777777" w:rsidR="00046D11" w:rsidRDefault="00046D11" w:rsidP="002076B4">
                        <w:pPr>
                          <w:rPr>
                            <w:sz w:val="16"/>
                            <w:szCs w:val="16"/>
                          </w:rPr>
                        </w:pPr>
                        <w:r>
                          <w:rPr>
                            <w:sz w:val="16"/>
                            <w:szCs w:val="16"/>
                          </w:rPr>
                          <w:t>Acute onset of meningeal symptoms i.e. headache, neck stiffness and/or photophobia without altered consciousness or change in behaviour</w:t>
                        </w:r>
                      </w:p>
                    </w:txbxContent>
                  </v:textbox>
                </v:shape>
                <v:shape id="Text Box 7" o:spid="_x0000_s1034" type="#_x0000_t202" style="position:absolute;left:390;top:2397;width:215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JLb4A&#10;AADbAAAADwAAAGRycy9kb3ducmV2LnhtbERP3QoBQRS+V95hOsqNmEVJyxBKcSU/JXennWN3s3Nm&#10;2xksT2+Ucne+vt8zndemEA+qXG5ZQb8XgSBOrM45VXA6rrtjEM4jaywsk4IXOZjPmo0pxto+eU+P&#10;g09FCGEXo4LM+zKW0iUZGXQ9WxIH7morgz7AKpW6wmcIN4UcRNFIGsw5NGRY0iqj5Ha4GwXH5e2S&#10;dpx5n++nKNltB9fhqpZKtVv1YgLCU+3/4p97o8P8EXx/CQfI2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wpSS2+AAAA2wAAAA8AAAAAAAAAAAAAAAAAmAIAAGRycy9kb3ducmV2&#10;LnhtbFBLBQYAAAAABAAEAPUAAACDAwAAAAA=&#10;" fillcolor="#ddd8c2 [2894]">
                  <v:textbox>
                    <w:txbxContent>
                      <w:p w14:paraId="2F7D4299" w14:textId="77777777" w:rsidR="00046D11" w:rsidRDefault="00046D11" w:rsidP="002076B4">
                        <w:pPr>
                          <w:rPr>
                            <w:sz w:val="16"/>
                            <w:szCs w:val="16"/>
                          </w:rPr>
                        </w:pPr>
                        <w:r>
                          <w:rPr>
                            <w:sz w:val="16"/>
                            <w:szCs w:val="16"/>
                          </w:rPr>
                          <w:t>Sample type</w:t>
                        </w:r>
                      </w:p>
                    </w:txbxContent>
                  </v:textbox>
                </v:shape>
                <v:shape id="_x0000_s1035" type="#_x0000_t202" style="position:absolute;left:2800;top:2397;width:215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lFjMIA&#10;AADbAAAADwAAAGRycy9kb3ducmV2LnhtbERPTWsCMRC9C/0PYQq9abYe1roapVQKRRCpaw+9jZtx&#10;s3QzWZK4bv+9KRS8zeN9znI92Fb05EPjWMHzJANBXDndcK3gWL6PX0CEiKyxdUwKfinAevUwWmKh&#10;3ZU/qT/EWqQQDgUqMDF2hZShMmQxTFxHnLiz8xZjgr6W2uM1hdtWTrMslxYbTg0GO3ozVP0cLlaB&#10;3Z14+81bp/Wl9JuY779oflbq6XF4XYCINMS7+N/9odP8Gfz9kg6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WUWMwgAAANsAAAAPAAAAAAAAAAAAAAAAAJgCAABkcnMvZG93&#10;bnJldi54bWxQSwUGAAAAAAQABAD1AAAAhwMAAAAA&#10;" fillcolor="#f2f2f2 [3052]">
                  <v:textbox>
                    <w:txbxContent>
                      <w:p w14:paraId="44BF602D" w14:textId="77777777" w:rsidR="00046D11" w:rsidRDefault="00046D11" w:rsidP="002076B4">
                        <w:pPr>
                          <w:rPr>
                            <w:sz w:val="16"/>
                            <w:szCs w:val="16"/>
                          </w:rPr>
                        </w:pPr>
                        <w:r>
                          <w:rPr>
                            <w:sz w:val="16"/>
                            <w:szCs w:val="16"/>
                          </w:rPr>
                          <w:t>Cerebrospinal Fluid</w:t>
                        </w:r>
                      </w:p>
                    </w:txbxContent>
                  </v:textbox>
                </v:shape>
                <v:shape id="_x0000_s1036" type="#_x0000_t202" style="position:absolute;left:5163;top:2397;width:217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bR/sQA&#10;AADbAAAADwAAAGRycy9kb3ducmV2LnhtbESPT2vCQBDF7wW/wzJCb3VTD0FT11BaCiIU8U8PvU2z&#10;YxKanQ27q8Zv7xwEbzO8N+/9ZlEOrlNnCrH1bOB1koEirrxtuTZw2H+9zEDFhGyx80wGrhShXI6e&#10;FlhYf+EtnXepVhLCsUADTUp9oXWsGnIYJ74nFu3og8Mka6i1DXiRcNfpaZbl2mHL0tBgTx8NVf+7&#10;kzPgvv94/ctrb+1pHz5Tvvmh+dGY5/Hw/gYq0ZAe5vv1ygq+wMovMoB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G0f7EAAAA2wAAAA8AAAAAAAAAAAAAAAAAmAIAAGRycy9k&#10;b3ducmV2LnhtbFBLBQYAAAAABAAEAPUAAACJAwAAAAA=&#10;" fillcolor="#f2f2f2 [3052]">
                  <v:textbox>
                    <w:txbxContent>
                      <w:p w14:paraId="40853CD9" w14:textId="77777777" w:rsidR="00046D11" w:rsidRDefault="00046D11" w:rsidP="002076B4">
                        <w:pPr>
                          <w:rPr>
                            <w:sz w:val="16"/>
                            <w:szCs w:val="16"/>
                          </w:rPr>
                        </w:pPr>
                        <w:r>
                          <w:rPr>
                            <w:sz w:val="16"/>
                            <w:szCs w:val="16"/>
                          </w:rPr>
                          <w:t>Blood</w:t>
                        </w:r>
                      </w:p>
                    </w:txbxContent>
                  </v:textbox>
                </v:shape>
                <v:shape id="Text Box 10" o:spid="_x0000_s1037" type="#_x0000_t202" style="position:absolute;left:390;top:3176;width:2154;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dX8IA&#10;AADbAAAADwAAAGRycy9kb3ducmV2LnhtbERPTWvCQBC9F/oflil4KXVXhWKjG2kFQU9SI4i3ITsm&#10;IdnZkF017a93BcHbPN7nzBe9bcSFOl851jAaKhDEuTMVFxr22epjCsIHZIONY9LwRx4W6evLHBPj&#10;rvxLl10oRAxhn6CGMoQ2kdLnJVn0Q9cSR+7kOoshwq6QpsNrDLeNHCv1KS1WHBtKbGlZUl7vzlZD&#10;9lMfi3dv/w/nvcq3m/Fpsuyl1oO3/nsGIlAfnuKHe23i/C+4/xIPk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tt1fwgAAANsAAAAPAAAAAAAAAAAAAAAAAJgCAABkcnMvZG93&#10;bnJldi54bWxQSwUGAAAAAAQABAD1AAAAhwMAAAAA&#10;" fillcolor="#ddd8c2 [2894]">
                  <v:textbox>
                    <w:txbxContent>
                      <w:p w14:paraId="7FA363FB" w14:textId="77777777" w:rsidR="00046D11" w:rsidRDefault="00046D11" w:rsidP="002076B4">
                        <w:pPr>
                          <w:rPr>
                            <w:sz w:val="16"/>
                            <w:szCs w:val="16"/>
                          </w:rPr>
                        </w:pPr>
                        <w:r>
                          <w:rPr>
                            <w:sz w:val="16"/>
                            <w:szCs w:val="16"/>
                          </w:rPr>
                          <w:t>Initial Testing</w:t>
                        </w:r>
                      </w:p>
                    </w:txbxContent>
                  </v:textbox>
                </v:shape>
                <v:shape id="Text Box 11" o:spid="_x0000_s1038" type="#_x0000_t202" style="position:absolute;left:2800;top:3176;width:2154;height:1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XRcAA&#10;AADbAAAADwAAAGRycy9kb3ducmV2LnhtbERPz2vCMBS+D/wfwhO8rak9yKyNRZTBEGRMt4O3Z/Ns&#10;i81LSaLW/94cBh4/vt9FOZhO3Mj51rKCaZKCIK6sbrlW8Hv4fP8A4QOyxs4yKXiQh3I5eisw1/bO&#10;P3Tbh1rEEPY5KmhC6HMpfdWQQZ/YnjhyZ+sMhghdLbXDeww3nczSdCYNthwbGuxp3VB12V+NArM7&#10;8fbIW6v19eA2Yfb9R/OzUpPxsFqACDSEl/jf/aUVZH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wXRcAAAADbAAAADwAAAAAAAAAAAAAAAACYAgAAZHJzL2Rvd25y&#10;ZXYueG1sUEsFBgAAAAAEAAQA9QAAAIUDAAAAAA==&#10;" fillcolor="#f2f2f2 [3052]">
                  <v:textbox>
                    <w:txbxContent>
                      <w:p w14:paraId="350CA1A0" w14:textId="77777777" w:rsidR="00046D11" w:rsidRDefault="00046D11" w:rsidP="002076B4">
                        <w:pPr>
                          <w:pStyle w:val="ListParagraph"/>
                          <w:numPr>
                            <w:ilvl w:val="0"/>
                            <w:numId w:val="2"/>
                          </w:numPr>
                          <w:spacing w:after="0"/>
                          <w:rPr>
                            <w:sz w:val="16"/>
                            <w:szCs w:val="16"/>
                          </w:rPr>
                        </w:pPr>
                        <w:r>
                          <w:rPr>
                            <w:sz w:val="16"/>
                            <w:szCs w:val="16"/>
                          </w:rPr>
                          <w:t>Cell count</w:t>
                        </w:r>
                      </w:p>
                      <w:p w14:paraId="40A148F2" w14:textId="77777777" w:rsidR="00046D11" w:rsidRDefault="00046D11" w:rsidP="002076B4">
                        <w:pPr>
                          <w:pStyle w:val="ListParagraph"/>
                          <w:numPr>
                            <w:ilvl w:val="0"/>
                            <w:numId w:val="2"/>
                          </w:numPr>
                          <w:spacing w:after="0"/>
                          <w:rPr>
                            <w:sz w:val="16"/>
                            <w:szCs w:val="16"/>
                          </w:rPr>
                        </w:pPr>
                        <w:r>
                          <w:rPr>
                            <w:sz w:val="16"/>
                            <w:szCs w:val="16"/>
                          </w:rPr>
                          <w:t>Culture</w:t>
                        </w:r>
                      </w:p>
                      <w:p w14:paraId="0678533E" w14:textId="77777777" w:rsidR="00046D11" w:rsidRDefault="00046D11" w:rsidP="002076B4">
                        <w:pPr>
                          <w:pStyle w:val="ListParagraph"/>
                          <w:numPr>
                            <w:ilvl w:val="0"/>
                            <w:numId w:val="2"/>
                          </w:numPr>
                          <w:spacing w:after="0"/>
                          <w:rPr>
                            <w:sz w:val="16"/>
                            <w:szCs w:val="16"/>
                          </w:rPr>
                        </w:pPr>
                        <w:r>
                          <w:rPr>
                            <w:sz w:val="16"/>
                            <w:szCs w:val="16"/>
                          </w:rPr>
                          <w:t>Protein</w:t>
                        </w:r>
                      </w:p>
                      <w:p w14:paraId="511E3781" w14:textId="77777777" w:rsidR="00046D11" w:rsidRDefault="00046D11" w:rsidP="002076B4">
                        <w:pPr>
                          <w:pStyle w:val="ListParagraph"/>
                          <w:numPr>
                            <w:ilvl w:val="0"/>
                            <w:numId w:val="2"/>
                          </w:numPr>
                          <w:spacing w:after="0"/>
                          <w:rPr>
                            <w:sz w:val="16"/>
                            <w:szCs w:val="16"/>
                          </w:rPr>
                        </w:pPr>
                        <w:r>
                          <w:rPr>
                            <w:sz w:val="16"/>
                            <w:szCs w:val="16"/>
                          </w:rPr>
                          <w:t>Glucose</w:t>
                        </w:r>
                      </w:p>
                    </w:txbxContent>
                  </v:textbox>
                </v:shape>
                <v:shape id="Text Box 12" o:spid="_x0000_s1039" type="#_x0000_t202" style="position:absolute;left:5163;top:3176;width:2154;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Cy3sMA&#10;AADbAAAADwAAAGRycy9kb3ducmV2LnhtbESPQWvCQBSE7wX/w/KE3pqNHoJNXaVUhCIU0eiht2f2&#10;mQSzb8PuRtN/7wpCj8PMfMPMl4NpxZWcbywrmCQpCOLS6oYrBYdi/TYD4QOyxtYyKfgjD8vF6GWO&#10;ubY33tF1HyoRIexzVFCH0OVS+rImgz6xHXH0ztYZDFG6SmqHtwg3rZymaSYNNhwXauzoq6bysu+N&#10;AvNz4s0vb6zWfeFWIdse6f2s1Ot4+PwAEWgI/+Fn+1srmE7g8SX+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Cy3sMAAADbAAAADwAAAAAAAAAAAAAAAACYAgAAZHJzL2Rv&#10;d25yZXYueG1sUEsFBgAAAAAEAAQA9QAAAIgDAAAAAA==&#10;" fillcolor="#f2f2f2 [3052]">
                  <v:textbox>
                    <w:txbxContent>
                      <w:p w14:paraId="48C0C4DE" w14:textId="77777777" w:rsidR="00046D11" w:rsidRDefault="00046D11" w:rsidP="002076B4">
                        <w:pPr>
                          <w:pStyle w:val="ListParagraph"/>
                          <w:numPr>
                            <w:ilvl w:val="0"/>
                            <w:numId w:val="3"/>
                          </w:numPr>
                          <w:spacing w:after="0"/>
                          <w:rPr>
                            <w:sz w:val="16"/>
                            <w:szCs w:val="16"/>
                          </w:rPr>
                        </w:pPr>
                        <w:r>
                          <w:rPr>
                            <w:sz w:val="16"/>
                            <w:szCs w:val="16"/>
                          </w:rPr>
                          <w:t>Full blood count</w:t>
                        </w:r>
                      </w:p>
                      <w:p w14:paraId="264D56AF" w14:textId="77777777" w:rsidR="00046D11" w:rsidRDefault="00046D11" w:rsidP="002076B4">
                        <w:pPr>
                          <w:pStyle w:val="ListParagraph"/>
                          <w:numPr>
                            <w:ilvl w:val="0"/>
                            <w:numId w:val="3"/>
                          </w:numPr>
                          <w:spacing w:after="0"/>
                          <w:rPr>
                            <w:sz w:val="16"/>
                            <w:szCs w:val="16"/>
                          </w:rPr>
                        </w:pPr>
                        <w:r>
                          <w:rPr>
                            <w:sz w:val="16"/>
                            <w:szCs w:val="16"/>
                          </w:rPr>
                          <w:t>C-reactive protein</w:t>
                        </w:r>
                      </w:p>
                      <w:p w14:paraId="00034FD8" w14:textId="77777777" w:rsidR="00046D11" w:rsidRDefault="00046D11" w:rsidP="002076B4">
                        <w:pPr>
                          <w:pStyle w:val="ListParagraph"/>
                          <w:numPr>
                            <w:ilvl w:val="0"/>
                            <w:numId w:val="3"/>
                          </w:numPr>
                          <w:spacing w:after="0"/>
                          <w:rPr>
                            <w:sz w:val="16"/>
                            <w:szCs w:val="16"/>
                          </w:rPr>
                        </w:pPr>
                        <w:r>
                          <w:rPr>
                            <w:sz w:val="16"/>
                            <w:szCs w:val="16"/>
                          </w:rPr>
                          <w:t>Renal function</w:t>
                        </w:r>
                      </w:p>
                      <w:p w14:paraId="1A1AC3E6" w14:textId="77777777" w:rsidR="00046D11" w:rsidRDefault="00046D11" w:rsidP="002076B4">
                        <w:pPr>
                          <w:pStyle w:val="ListParagraph"/>
                          <w:numPr>
                            <w:ilvl w:val="0"/>
                            <w:numId w:val="3"/>
                          </w:numPr>
                          <w:spacing w:after="0"/>
                          <w:rPr>
                            <w:sz w:val="16"/>
                            <w:szCs w:val="16"/>
                          </w:rPr>
                        </w:pPr>
                        <w:r>
                          <w:rPr>
                            <w:sz w:val="16"/>
                            <w:szCs w:val="16"/>
                          </w:rPr>
                          <w:t>Clotting screen</w:t>
                        </w:r>
                      </w:p>
                      <w:p w14:paraId="0FDA0B67" w14:textId="77777777" w:rsidR="00046D11" w:rsidRDefault="00046D11" w:rsidP="002076B4">
                        <w:pPr>
                          <w:pStyle w:val="ListParagraph"/>
                          <w:numPr>
                            <w:ilvl w:val="0"/>
                            <w:numId w:val="3"/>
                          </w:numPr>
                          <w:spacing w:after="0"/>
                          <w:rPr>
                            <w:sz w:val="16"/>
                            <w:szCs w:val="16"/>
                          </w:rPr>
                        </w:pPr>
                        <w:r>
                          <w:rPr>
                            <w:sz w:val="16"/>
                            <w:szCs w:val="16"/>
                          </w:rPr>
                          <w:t>Paired serum glucose</w:t>
                        </w:r>
                      </w:p>
                      <w:p w14:paraId="3AF41C3D" w14:textId="77777777" w:rsidR="00046D11" w:rsidRDefault="00046D11" w:rsidP="002076B4">
                        <w:pPr>
                          <w:spacing w:after="0"/>
                          <w:rPr>
                            <w:sz w:val="16"/>
                            <w:szCs w:val="16"/>
                          </w:rPr>
                        </w:pPr>
                      </w:p>
                      <w:p w14:paraId="41EC19A1" w14:textId="77777777" w:rsidR="00046D11" w:rsidRDefault="00046D11" w:rsidP="002076B4">
                        <w:pPr>
                          <w:rPr>
                            <w:sz w:val="16"/>
                            <w:szCs w:val="16"/>
                          </w:rPr>
                        </w:pPr>
                      </w:p>
                    </w:txbxContent>
                  </v:textbox>
                </v:shape>
                <v:shape id="Text Box 13" o:spid="_x0000_s1040" type="#_x0000_t202" style="position:absolute;left:390;top:5067;width:21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6Fk8IA&#10;AADbAAAADwAAAGRycy9kb3ducmV2LnhtbESPQYvCMBSE78L+h/AWvIimVhDpGmUVBD2JVhBvj+bZ&#10;FpuX0kSt/nojCB6HmfmGmc5bU4kbNa60rGA4iEAQZ1aXnCs4pKv+BITzyBory6TgQQ7ms5/OFBNt&#10;77yj297nIkDYJaig8L5OpHRZQQbdwNbEwTvbxqAPssmlbvAe4KaScRSNpcGSw0KBNS0Lyi77q1GQ&#10;Li6nvOfM83g9RNl2E59Hy1Yq1f1t//9AeGr9N/xpr7WCOIb3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foWTwgAAANsAAAAPAAAAAAAAAAAAAAAAAJgCAABkcnMvZG93&#10;bnJldi54bWxQSwUGAAAAAAQABAD1AAAAhwMAAAAA&#10;" fillcolor="#ddd8c2 [2894]">
                  <v:textbox>
                    <w:txbxContent>
                      <w:p w14:paraId="2A2B95B3" w14:textId="77777777" w:rsidR="00046D11" w:rsidRDefault="00046D11" w:rsidP="002076B4">
                        <w:pPr>
                          <w:rPr>
                            <w:sz w:val="16"/>
                            <w:szCs w:val="16"/>
                          </w:rPr>
                        </w:pPr>
                        <w:r>
                          <w:rPr>
                            <w:sz w:val="16"/>
                            <w:szCs w:val="16"/>
                          </w:rPr>
                          <w:t>Pathogen identification – 1</w:t>
                        </w:r>
                        <w:r>
                          <w:rPr>
                            <w:sz w:val="16"/>
                            <w:szCs w:val="16"/>
                            <w:vertAlign w:val="superscript"/>
                          </w:rPr>
                          <w:t>st</w:t>
                        </w:r>
                        <w:r>
                          <w:rPr>
                            <w:sz w:val="16"/>
                            <w:szCs w:val="16"/>
                          </w:rPr>
                          <w:t xml:space="preserve"> line</w:t>
                        </w:r>
                      </w:p>
                    </w:txbxContent>
                  </v:textbox>
                </v:shape>
                <v:shape id="Text Box 14" o:spid="_x0000_s1041" type="#_x0000_t202" style="position:absolute;left:2800;top:5067;width:2154;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6JMsQA&#10;AADbAAAADwAAAGRycy9kb3ducmV2LnhtbESPQWvCQBSE74L/YXmCN900gtjoKqWlUIQiJu3B22v2&#10;mYRm34bdjUn/vVso9DjMzDfM7jCaVtzI+caygodlAoK4tLrhSsFH8brYgPABWWNrmRT8kIfDfjrZ&#10;YabtwGe65aESEcI+QwV1CF0mpS9rMuiXtiOO3tU6gyFKV0ntcIhw08o0SdbSYMNxocaOnmsqv/Pe&#10;KDDvX3y88NFq3RfuJaxPn/R4VWo+G5+2IAKN4T/8137TCtIV/H6JP0D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OiTLEAAAA2wAAAA8AAAAAAAAAAAAAAAAAmAIAAGRycy9k&#10;b3ducmV2LnhtbFBLBQYAAAAABAAEAPUAAACJAwAAAAA=&#10;" fillcolor="#f2f2f2 [3052]">
                  <v:textbox>
                    <w:txbxContent>
                      <w:p w14:paraId="5066EEAC" w14:textId="0505B29B" w:rsidR="00046D11" w:rsidRDefault="00046D11" w:rsidP="002076B4">
                        <w:pPr>
                          <w:rPr>
                            <w:sz w:val="16"/>
                            <w:szCs w:val="16"/>
                          </w:rPr>
                        </w:pPr>
                        <w:r>
                          <w:rPr>
                            <w:sz w:val="16"/>
                            <w:szCs w:val="16"/>
                          </w:rPr>
                          <w:t>PCR for HSV-1, HSV- 2, VZV, enterovirus and Parechovirus*</w:t>
                        </w:r>
                      </w:p>
                    </w:txbxContent>
                  </v:textbox>
                </v:shape>
                <v:shape id="Text Box 15" o:spid="_x0000_s1042" type="#_x0000_t202" style="position:absolute;left:5179;top:5067;width:21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RRsQA&#10;AADbAAAADwAAAGRycy9kb3ducmV2LnhtbESPQWvCQBSE74L/YXmCN900iNjoKqWlUIQiJu3B22v2&#10;mYRm34bdjUn/vVso9DjMzDfM7jCaVtzI+caygodlAoK4tLrhSsFH8brYgPABWWNrmRT8kIfDfjrZ&#10;YabtwGe65aESEcI+QwV1CF0mpS9rMuiXtiOO3tU6gyFKV0ntcIhw08o0SdbSYMNxocaOnmsqv/Pe&#10;KDDvX3y88NFq3RfuJaxPn/R4VWo+G5+2IAKN4T/8137TCtIV/H6JP0D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nEUbEAAAA2wAAAA8AAAAAAAAAAAAAAAAAmAIAAGRycy9k&#10;b3ducmV2LnhtbFBLBQYAAAAABAAEAPUAAACJAwAAAAA=&#10;" fillcolor="#f2f2f2 [3052]">
                  <v:textbox>
                    <w:txbxContent>
                      <w:p w14:paraId="670041F3" w14:textId="77777777" w:rsidR="00046D11" w:rsidRDefault="00046D11" w:rsidP="002076B4">
                        <w:pPr>
                          <w:rPr>
                            <w:sz w:val="16"/>
                            <w:szCs w:val="16"/>
                          </w:rPr>
                        </w:pPr>
                        <w:r>
                          <w:rPr>
                            <w:sz w:val="16"/>
                            <w:szCs w:val="16"/>
                          </w:rPr>
                          <w:t>HIV test</w:t>
                        </w:r>
                      </w:p>
                      <w:p w14:paraId="0FEEE7CA" w14:textId="77777777" w:rsidR="00046D11" w:rsidRDefault="00046D11" w:rsidP="002076B4">
                        <w:pPr>
                          <w:rPr>
                            <w:sz w:val="16"/>
                            <w:szCs w:val="16"/>
                          </w:rPr>
                        </w:pPr>
                      </w:p>
                    </w:txbxContent>
                  </v:textbox>
                </v:shape>
                <v:shape id="Text Box 16" o:spid="_x0000_s1043" type="#_x0000_t202" style="position:absolute;left:7806;top:2397;width:215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u03cQA&#10;AADbAAAADwAAAGRycy9kb3ducmV2LnhtbESPQWvCQBSE74L/YXmCN900oNjoKqWlUIQiJu3B22v2&#10;mYRm34bdjUn/vVso9DjMzDfM7jCaVtzI+caygodlAoK4tLrhSsFH8brYgPABWWNrmRT8kIfDfjrZ&#10;YabtwGe65aESEcI+QwV1CF0mpS9rMuiXtiOO3tU6gyFKV0ntcIhw08o0SdbSYMNxocaOnmsqv/Pe&#10;KDDvX3y88NFq3RfuJaxPn/R4VWo+G5+2IAKN4T/8137TCtIV/H6JP0D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rtN3EAAAA2wAAAA8AAAAAAAAAAAAAAAAAmAIAAGRycy9k&#10;b3ducmV2LnhtbFBLBQYAAAAABAAEAPUAAACJAwAAAAA=&#10;" fillcolor="#f2f2f2 [3052]">
                  <v:textbox>
                    <w:txbxContent>
                      <w:p w14:paraId="167343B3" w14:textId="77777777" w:rsidR="00046D11" w:rsidRDefault="00046D11" w:rsidP="002076B4">
                        <w:pPr>
                          <w:rPr>
                            <w:sz w:val="16"/>
                            <w:szCs w:val="16"/>
                          </w:rPr>
                        </w:pPr>
                        <w:r>
                          <w:rPr>
                            <w:sz w:val="16"/>
                            <w:szCs w:val="16"/>
                          </w:rPr>
                          <w:t>Other</w:t>
                        </w:r>
                      </w:p>
                    </w:txbxContent>
                  </v:textbox>
                </v:shape>
                <v:shape id="Text Box 17" o:spid="_x0000_s1044" type="#_x0000_t202" style="position:absolute;left:7806;top:4960;width:2154;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qqsMA&#10;AADbAAAADwAAAGRycy9kb3ducmV2LnhtbESPzWrDMBCE74G+g9hCb7GcHEziWgklpVACpeTvkNvW&#10;2lim1spISuK+fRUI5DjMzDdMtRxsJy7kQ+tYwSTLQRDXTrfcKNjvPsYzECEia+wck4I/CrBcPI0q&#10;LLW78oYu29iIBOFQogITY19KGWpDFkPmeuLknZy3GJP0jdQerwluOznN80JabDktGOxpZaj+3Z6t&#10;Avv1w+sjr53W551/j8X3geYnpV6eh7dXEJGG+Ajf259awbSA25f0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qqsMAAADbAAAADwAAAAAAAAAAAAAAAACYAgAAZHJzL2Rv&#10;d25yZXYueG1sUEsFBgAAAAAEAAQA9QAAAIgDAAAAAA==&#10;" fillcolor="#f2f2f2 [3052]">
                  <v:textbox>
                    <w:txbxContent>
                      <w:p w14:paraId="0F980A09" w14:textId="77777777" w:rsidR="00046D11" w:rsidRDefault="00046D11" w:rsidP="002076B4">
                        <w:pPr>
                          <w:pStyle w:val="ListParagraph"/>
                          <w:numPr>
                            <w:ilvl w:val="0"/>
                            <w:numId w:val="4"/>
                          </w:numPr>
                          <w:spacing w:after="0"/>
                          <w:rPr>
                            <w:sz w:val="16"/>
                            <w:szCs w:val="16"/>
                          </w:rPr>
                        </w:pPr>
                        <w:r>
                          <w:rPr>
                            <w:sz w:val="16"/>
                            <w:szCs w:val="16"/>
                          </w:rPr>
                          <w:t>Stool sample for Enterovirus PCR</w:t>
                        </w:r>
                      </w:p>
                      <w:p w14:paraId="56C5A873" w14:textId="77777777" w:rsidR="00046D11" w:rsidRDefault="00046D11" w:rsidP="00AC13F5">
                        <w:pPr>
                          <w:pStyle w:val="ListParagraph"/>
                          <w:numPr>
                            <w:ilvl w:val="0"/>
                            <w:numId w:val="4"/>
                          </w:numPr>
                          <w:spacing w:after="0"/>
                          <w:rPr>
                            <w:sz w:val="16"/>
                            <w:szCs w:val="16"/>
                          </w:rPr>
                        </w:pPr>
                        <w:r w:rsidRPr="00145892">
                          <w:rPr>
                            <w:sz w:val="16"/>
                            <w:szCs w:val="16"/>
                          </w:rPr>
                          <w:t>Throat sample for Enterovirus PCR</w:t>
                        </w:r>
                      </w:p>
                    </w:txbxContent>
                  </v:textbox>
                </v:shape>
                <v:shape id="Text Box 18" o:spid="_x0000_s1045" type="#_x0000_t202" style="position:absolute;left:390;top:6423;width:21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kmC8UA&#10;AADbAAAADwAAAGRycy9kb3ducmV2LnhtbESPQWvCQBSE7wX/w/IEL6VujFBLdBNaQdBTqQri7ZF9&#10;JsHs25Bdk+iv7xYKHoeZ+YZZZYOpRUetqywrmE0jEMS51RUXCo6HzdsHCOeRNdaWScGdHGTp6GWF&#10;ibY9/1C394UIEHYJKii9bxIpXV6SQTe1DXHwLrY16INsC6lb7APc1DKOondpsOKwUGJD65Ly6/5m&#10;FBy+rufi1ZnH6XaM8u9dfJmvB6nUZDx8LkF4Gvwz/N/eagXxA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SYLxQAAANsAAAAPAAAAAAAAAAAAAAAAAJgCAABkcnMv&#10;ZG93bnJldi54bWxQSwUGAAAAAAQABAD1AAAAigMAAAAA&#10;" fillcolor="#ddd8c2 [2894]">
                  <v:textbox>
                    <w:txbxContent>
                      <w:p w14:paraId="55740506" w14:textId="77777777" w:rsidR="00046D11" w:rsidRDefault="00046D11" w:rsidP="002076B4">
                        <w:pPr>
                          <w:rPr>
                            <w:sz w:val="16"/>
                            <w:szCs w:val="16"/>
                          </w:rPr>
                        </w:pPr>
                        <w:r>
                          <w:rPr>
                            <w:sz w:val="16"/>
                            <w:szCs w:val="16"/>
                          </w:rPr>
                          <w:t>Pathogen identification – 2</w:t>
                        </w:r>
                        <w:r>
                          <w:rPr>
                            <w:sz w:val="16"/>
                            <w:szCs w:val="16"/>
                            <w:vertAlign w:val="superscript"/>
                          </w:rPr>
                          <w:t>nd</w:t>
                        </w:r>
                        <w:r>
                          <w:rPr>
                            <w:sz w:val="16"/>
                            <w:szCs w:val="16"/>
                          </w:rPr>
                          <w:t xml:space="preserve"> line</w:t>
                        </w:r>
                      </w:p>
                    </w:txbxContent>
                  </v:textbox>
                </v:shape>
                <v:shape id="Text Box 19" o:spid="_x0000_s1046" type="#_x0000_t202" style="position:absolute;left:2800;top:6343;width:2154;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obQ8AA&#10;AADbAAAADwAAAGRycy9kb3ducmV2LnhtbERPz2vCMBS+D/wfwhO8rak9yKyNRZTBEGRMt4O3Z/Ns&#10;i81LSaLW/94cBh4/vt9FOZhO3Mj51rKCaZKCIK6sbrlW8Hv4fP8A4QOyxs4yKXiQh3I5eisw1/bO&#10;P3Tbh1rEEPY5KmhC6HMpfdWQQZ/YnjhyZ+sMhghdLbXDeww3nczSdCYNthwbGuxp3VB12V+NArM7&#10;8fbIW6v19eA2Yfb9R/OzUpPxsFqACDSEl/jf/aUVZHFs/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KobQ8AAAADbAAAADwAAAAAAAAAAAAAAAACYAgAAZHJzL2Rvd25y&#10;ZXYueG1sUEsFBgAAAAAEAAQA9QAAAIUDAAAAAA==&#10;" fillcolor="#f2f2f2 [3052]">
                  <v:textbox>
                    <w:txbxContent>
                      <w:p w14:paraId="73A30681" w14:textId="4082491B" w:rsidR="00046D11" w:rsidRDefault="00046D11" w:rsidP="002076B4">
                        <w:pPr>
                          <w:rPr>
                            <w:sz w:val="16"/>
                            <w:szCs w:val="16"/>
                          </w:rPr>
                        </w:pPr>
                        <w:r>
                          <w:rPr>
                            <w:sz w:val="16"/>
                            <w:szCs w:val="16"/>
                          </w:rPr>
                          <w:t>PCR for, EBV, CMV, Mumps, HHV-6 and 7.</w:t>
                        </w:r>
                      </w:p>
                    </w:txbxContent>
                  </v:textbox>
                </v:shape>
                <v:shape id="Text Box 20" o:spid="_x0000_s1047" type="#_x0000_t202" style="position:absolute;left:390;top:7968;width:2154;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oX4sUA&#10;AADbAAAADwAAAGRycy9kb3ducmV2LnhtbESPQWvCQBSE7wX/w/IEL6VujFBsdBNaQdBTqQri7ZF9&#10;JsHs25Bdk+iv7xYKHoeZ+YZZZYOpRUetqywrmE0jEMS51RUXCo6HzdsChPPIGmvLpOBODrJ09LLC&#10;RNuef6jb+0IECLsEFZTeN4mULi/JoJvahjh4F9sa9EG2hdQt9gFuahlH0bs0WHFYKLGhdUn5dX8z&#10;Cg5f13Px6szjdDtG+fcuvszXg1RqMh4+lyA8Df4Z/m9vtYL4A/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2hfixQAAANsAAAAPAAAAAAAAAAAAAAAAAJgCAABkcnMv&#10;ZG93bnJldi54bWxQSwUGAAAAAAQABAD1AAAAigMAAAAA&#10;" fillcolor="#ddd8c2 [2894]">
                  <v:textbox>
                    <w:txbxContent>
                      <w:p w14:paraId="60D48C33" w14:textId="77777777" w:rsidR="00046D11" w:rsidRDefault="00046D11" w:rsidP="002076B4">
                        <w:pPr>
                          <w:rPr>
                            <w:sz w:val="16"/>
                            <w:szCs w:val="16"/>
                          </w:rPr>
                        </w:pPr>
                        <w:r>
                          <w:rPr>
                            <w:sz w:val="16"/>
                            <w:szCs w:val="16"/>
                          </w:rPr>
                          <w:t>Pathogen identification – 3</w:t>
                        </w:r>
                        <w:r>
                          <w:rPr>
                            <w:sz w:val="16"/>
                            <w:szCs w:val="16"/>
                            <w:vertAlign w:val="superscript"/>
                          </w:rPr>
                          <w:t>rd</w:t>
                        </w:r>
                        <w:r>
                          <w:rPr>
                            <w:sz w:val="16"/>
                            <w:szCs w:val="16"/>
                          </w:rPr>
                          <w:t xml:space="preserve">  line or if travel history suggestive.</w:t>
                        </w:r>
                      </w:p>
                    </w:txbxContent>
                  </v:textbox>
                </v:shape>
                <v:shape id="Text Box 21" o:spid="_x0000_s1048" type="#_x0000_t202" style="position:absolute;left:2800;top:7983;width:2154;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BmMEA&#10;AADbAAAADwAAAGRycy9kb3ducmV2LnhtbERPy2rCQBTdF/oPwy24ayZVkJpmEkpFEEFK1S66u83c&#10;PGjmTpiZaPz7zkJweTjvvJxML87kfGdZwUuSgiCurO64UXA6bp5fQfiArLG3TAqu5KEsHh9yzLS9&#10;8BedD6ERMYR9hgraEIZMSl+1ZNAndiCOXG2dwRCha6R2eInhppfzNF1Kgx3HhhYH+mip+juMRoHZ&#10;//Luh3dW6/Ho1mH5+U2rWqnZ0/T+BiLQFO7im3urFSzi+vgl/gBZ/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FgZjBAAAA2wAAAA8AAAAAAAAAAAAAAAAAmAIAAGRycy9kb3du&#10;cmV2LnhtbFBLBQYAAAAABAAEAPUAAACGAwAAAAA=&#10;" fillcolor="#f2f2f2 [3052]">
                  <v:textbox>
                    <w:txbxContent>
                      <w:p w14:paraId="65671853" w14:textId="77777777" w:rsidR="00046D11" w:rsidRDefault="00046D11" w:rsidP="002076B4">
                        <w:pPr>
                          <w:rPr>
                            <w:sz w:val="16"/>
                            <w:szCs w:val="16"/>
                          </w:rPr>
                        </w:pPr>
                        <w:r>
                          <w:rPr>
                            <w:sz w:val="16"/>
                            <w:szCs w:val="16"/>
                          </w:rPr>
                          <w:t>PCR for Toscana virus, Tick borne encephalitis virus and West nile virus.</w:t>
                        </w:r>
                      </w:p>
                    </w:txbxContent>
                  </v:textbox>
                </v:shape>
                <v:shape id="Text Box 22" o:spid="_x0000_s1049" type="#_x0000_t202" style="position:absolute;left:5179;top:6354;width:2154;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6dMQA&#10;AADbAAAADwAAAGRycy9kb3ducmV2LnhtbESPQWvCQBSE74L/YXmCN900gtjoKqWlUIQiJu3B22v2&#10;mYRm34bdjUn/vVso9DjMzDfM7jCaVtzI+caygodlAoK4tLrhSsFH8brYgPABWWNrmRT8kIfDfjrZ&#10;YabtwGe65aESEcI+QwV1CF0mpS9rMuiXtiOO3tU6gyFKV0ntcIhw08o0SdbSYMNxocaOnmsqv/Pe&#10;KDDvX3y88NFq3RfuJaxPn/R4VWo+G5+2IAKN4T/8137TClYp/H6JP0D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bunTEAAAA2wAAAA8AAAAAAAAAAAAAAAAAmAIAAGRycy9k&#10;b3ducmV2LnhtbFBLBQYAAAAABAAEAPUAAACJAwAAAAA=&#10;" fillcolor="#f2f2f2 [3052]">
                  <v:textbox>
                    <w:txbxContent>
                      <w:p w14:paraId="57D693F4" w14:textId="77777777" w:rsidR="00046D11" w:rsidRDefault="00046D11" w:rsidP="002076B4">
                        <w:pPr>
                          <w:pStyle w:val="ListParagraph"/>
                          <w:numPr>
                            <w:ilvl w:val="0"/>
                            <w:numId w:val="5"/>
                          </w:numPr>
                          <w:spacing w:after="0"/>
                          <w:rPr>
                            <w:sz w:val="16"/>
                            <w:szCs w:val="16"/>
                          </w:rPr>
                        </w:pPr>
                        <w:r>
                          <w:rPr>
                            <w:sz w:val="16"/>
                            <w:szCs w:val="16"/>
                          </w:rPr>
                          <w:t>Mumps IgM</w:t>
                        </w:r>
                      </w:p>
                      <w:p w14:paraId="5DF6CC02" w14:textId="77777777" w:rsidR="00046D11" w:rsidRDefault="00046D11" w:rsidP="002076B4">
                        <w:pPr>
                          <w:pStyle w:val="ListParagraph"/>
                          <w:numPr>
                            <w:ilvl w:val="0"/>
                            <w:numId w:val="5"/>
                          </w:numPr>
                          <w:spacing w:after="0"/>
                          <w:rPr>
                            <w:sz w:val="16"/>
                            <w:szCs w:val="16"/>
                          </w:rPr>
                        </w:pPr>
                        <w:r>
                          <w:rPr>
                            <w:sz w:val="16"/>
                            <w:szCs w:val="16"/>
                          </w:rPr>
                          <w:t>Enterovirus IgM</w:t>
                        </w:r>
                      </w:p>
                    </w:txbxContent>
                  </v:textbox>
                </v:shape>
              </v:group>
            </w:pict>
          </mc:Fallback>
        </mc:AlternateContent>
      </w:r>
    </w:p>
    <w:p w14:paraId="0636CE95" w14:textId="77777777" w:rsidR="002076B4" w:rsidRDefault="002076B4" w:rsidP="002076B4">
      <w:pPr>
        <w:jc w:val="both"/>
        <w:rPr>
          <w:u w:val="single"/>
        </w:rPr>
      </w:pPr>
    </w:p>
    <w:p w14:paraId="7F9FD7AF" w14:textId="77777777" w:rsidR="002076B4" w:rsidRDefault="002076B4" w:rsidP="002076B4">
      <w:pPr>
        <w:jc w:val="both"/>
        <w:rPr>
          <w:u w:val="single"/>
        </w:rPr>
      </w:pPr>
    </w:p>
    <w:p w14:paraId="32223F33" w14:textId="77777777" w:rsidR="002076B4" w:rsidRDefault="002076B4" w:rsidP="002076B4">
      <w:pPr>
        <w:jc w:val="both"/>
        <w:rPr>
          <w:u w:val="single"/>
        </w:rPr>
      </w:pPr>
    </w:p>
    <w:p w14:paraId="66DF4D49" w14:textId="77777777" w:rsidR="002076B4" w:rsidRDefault="002076B4" w:rsidP="002076B4">
      <w:pPr>
        <w:jc w:val="both"/>
        <w:rPr>
          <w:u w:val="single"/>
        </w:rPr>
      </w:pPr>
    </w:p>
    <w:p w14:paraId="1FA4C77B" w14:textId="77777777" w:rsidR="002076B4" w:rsidRDefault="002076B4" w:rsidP="002076B4">
      <w:pPr>
        <w:jc w:val="both"/>
        <w:rPr>
          <w:u w:val="single"/>
        </w:rPr>
      </w:pPr>
    </w:p>
    <w:p w14:paraId="0F858AFC" w14:textId="77777777" w:rsidR="002076B4" w:rsidRDefault="002076B4" w:rsidP="002076B4">
      <w:pPr>
        <w:jc w:val="both"/>
        <w:rPr>
          <w:u w:val="single"/>
        </w:rPr>
      </w:pPr>
    </w:p>
    <w:p w14:paraId="11319C19" w14:textId="77777777" w:rsidR="002076B4" w:rsidRDefault="002076B4" w:rsidP="002076B4">
      <w:pPr>
        <w:jc w:val="both"/>
        <w:rPr>
          <w:u w:val="single"/>
        </w:rPr>
      </w:pPr>
    </w:p>
    <w:p w14:paraId="373E278D" w14:textId="77777777" w:rsidR="002076B4" w:rsidRDefault="002076B4" w:rsidP="002076B4">
      <w:pPr>
        <w:jc w:val="both"/>
        <w:rPr>
          <w:u w:val="single"/>
        </w:rPr>
      </w:pPr>
    </w:p>
    <w:p w14:paraId="6680161A" w14:textId="77777777" w:rsidR="002076B4" w:rsidRDefault="002076B4" w:rsidP="002076B4">
      <w:pPr>
        <w:jc w:val="both"/>
        <w:rPr>
          <w:u w:val="single"/>
        </w:rPr>
      </w:pPr>
    </w:p>
    <w:p w14:paraId="5ADCC108" w14:textId="77777777" w:rsidR="002076B4" w:rsidRDefault="002076B4" w:rsidP="002076B4">
      <w:pPr>
        <w:jc w:val="both"/>
        <w:rPr>
          <w:u w:val="single"/>
        </w:rPr>
      </w:pPr>
    </w:p>
    <w:p w14:paraId="61E624B9" w14:textId="77777777" w:rsidR="002076B4" w:rsidRDefault="002076B4" w:rsidP="002076B4">
      <w:pPr>
        <w:jc w:val="both"/>
        <w:rPr>
          <w:u w:val="single"/>
        </w:rPr>
      </w:pPr>
    </w:p>
    <w:p w14:paraId="551BBEB9" w14:textId="77777777" w:rsidR="002076B4" w:rsidRDefault="002076B4" w:rsidP="002076B4">
      <w:pPr>
        <w:jc w:val="both"/>
        <w:rPr>
          <w:u w:val="single"/>
        </w:rPr>
      </w:pPr>
    </w:p>
    <w:p w14:paraId="2470A02B" w14:textId="77777777" w:rsidR="002076B4" w:rsidRDefault="002076B4" w:rsidP="002076B4">
      <w:pPr>
        <w:jc w:val="both"/>
        <w:rPr>
          <w:u w:val="single"/>
        </w:rPr>
      </w:pPr>
    </w:p>
    <w:p w14:paraId="0FBD46C0" w14:textId="77777777" w:rsidR="002076B4" w:rsidRDefault="002076B4" w:rsidP="002076B4">
      <w:pPr>
        <w:jc w:val="both"/>
        <w:rPr>
          <w:u w:val="single"/>
        </w:rPr>
      </w:pPr>
    </w:p>
    <w:p w14:paraId="6B4FDEE8" w14:textId="1A408C73" w:rsidR="002076B4" w:rsidRDefault="00001A8E" w:rsidP="002076B4">
      <w:pPr>
        <w:jc w:val="both"/>
        <w:rPr>
          <w:u w:val="single"/>
        </w:rPr>
      </w:pPr>
      <w:r w:rsidRPr="00DC3E00">
        <w:rPr>
          <w:noProof/>
          <w:u w:val="single"/>
          <w:lang w:eastAsia="en-GB"/>
        </w:rPr>
        <mc:AlternateContent>
          <mc:Choice Requires="wps">
            <w:drawing>
              <wp:anchor distT="0" distB="0" distL="114300" distR="114300" simplePos="0" relativeHeight="251667456" behindDoc="0" locked="0" layoutInCell="1" allowOverlap="1" wp14:anchorId="2EBD9BE1" wp14:editId="5128ADDF">
                <wp:simplePos x="0" y="0"/>
                <wp:positionH relativeFrom="column">
                  <wp:posOffset>3287262</wp:posOffset>
                </wp:positionH>
                <wp:positionV relativeFrom="paragraph">
                  <wp:posOffset>131265</wp:posOffset>
                </wp:positionV>
                <wp:extent cx="2628900" cy="4095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628900" cy="4095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C65D02" w14:textId="7C735DBE" w:rsidR="00046D11" w:rsidRPr="00145892" w:rsidRDefault="00046D11">
                            <w:pPr>
                              <w:rPr>
                                <w:sz w:val="16"/>
                                <w:szCs w:val="16"/>
                              </w:rPr>
                            </w:pPr>
                            <w:r w:rsidRPr="00145892">
                              <w:rPr>
                                <w:sz w:val="16"/>
                                <w:szCs w:val="16"/>
                              </w:rPr>
                              <w:t>*Parechovirus should be performed in infants under 3 months of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BD9BE1" id="Text Box 6" o:spid="_x0000_s1050" type="#_x0000_t202" style="position:absolute;left:0;text-align:left;margin-left:258.85pt;margin-top:10.35pt;width:207pt;height:32.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" filled="f" strokeweight=".5pt">
                <v:textbox>
                  <w:txbxContent>
                    <w:p w14:paraId="13C65D02" w14:textId="7C735DBE" w:rsidR="00046D11" w:rsidRPr="00145892" w:rsidRDefault="00046D11">
                      <w:pPr>
                        <w:rPr>
                          <w:sz w:val="16"/>
                          <w:szCs w:val="16"/>
                        </w:rPr>
                      </w:pPr>
                      <w:r w:rsidRPr="00145892">
                        <w:rPr>
                          <w:sz w:val="16"/>
                          <w:szCs w:val="16"/>
                        </w:rPr>
                        <w:t>*Parechovirus should be performed in infants under 3 months of age</w:t>
                      </w:r>
                    </w:p>
                  </w:txbxContent>
                </v:textbox>
              </v:shape>
            </w:pict>
          </mc:Fallback>
        </mc:AlternateContent>
      </w:r>
    </w:p>
    <w:p w14:paraId="72275C18" w14:textId="024B3518" w:rsidR="002076B4" w:rsidRDefault="002076B4" w:rsidP="002076B4">
      <w:pPr>
        <w:jc w:val="both"/>
        <w:rPr>
          <w:u w:val="single"/>
        </w:rPr>
      </w:pPr>
    </w:p>
    <w:p w14:paraId="6B05019F" w14:textId="77777777" w:rsidR="002076B4" w:rsidRDefault="002076B4" w:rsidP="002076B4">
      <w:pPr>
        <w:jc w:val="both"/>
        <w:rPr>
          <w:u w:val="single"/>
        </w:rPr>
      </w:pPr>
    </w:p>
    <w:p w14:paraId="3A1C292C" w14:textId="77777777" w:rsidR="002225BF" w:rsidRDefault="002225BF">
      <w:pPr>
        <w:rPr>
          <w:rFonts w:asciiTheme="majorHAnsi" w:eastAsiaTheme="majorEastAsia" w:hAnsiTheme="majorHAnsi" w:cstheme="majorBidi"/>
          <w:b/>
          <w:bCs/>
          <w:color w:val="4F81BD" w:themeColor="accent1"/>
          <w:sz w:val="26"/>
          <w:szCs w:val="26"/>
        </w:rPr>
      </w:pPr>
      <w:r>
        <w:br w:type="page"/>
      </w:r>
    </w:p>
    <w:p w14:paraId="656452ED" w14:textId="77777777" w:rsidR="00287F16" w:rsidRDefault="00287F16" w:rsidP="00287F16">
      <w:pPr>
        <w:pStyle w:val="Heading2"/>
      </w:pPr>
      <w:r>
        <w:t>References</w:t>
      </w:r>
    </w:p>
    <w:p w14:paraId="54CE350C" w14:textId="77777777" w:rsidR="004E0E8C" w:rsidRDefault="006732BB" w:rsidP="004E0E8C">
      <w:pPr>
        <w:rPr>
          <w:rFonts w:ascii="Calibri" w:hAnsi="Calibri"/>
        </w:rPr>
      </w:pPr>
      <w:r>
        <w:rPr>
          <w:rFonts w:ascii="Calibri" w:hAnsi="Calibri"/>
        </w:rPr>
        <w:t xml:space="preserve">Papers of particular interest </w:t>
      </w:r>
      <w:r w:rsidR="004E0E8C">
        <w:rPr>
          <w:rFonts w:ascii="Calibri" w:hAnsi="Calibri"/>
        </w:rPr>
        <w:t>have been highlighted as:</w:t>
      </w:r>
    </w:p>
    <w:p w14:paraId="05D5FD3B" w14:textId="77777777" w:rsidR="004E0E8C" w:rsidRDefault="006732BB" w:rsidP="004E0E8C">
      <w:pPr>
        <w:rPr>
          <w:rFonts w:ascii="Calibri" w:hAnsi="Calibri"/>
        </w:rPr>
      </w:pPr>
      <w:r>
        <w:rPr>
          <w:rFonts w:ascii="Calibri" w:hAnsi="Calibri"/>
        </w:rPr>
        <w:t>*</w:t>
      </w:r>
      <w:r w:rsidR="004E0E8C">
        <w:rPr>
          <w:rFonts w:ascii="Calibri" w:hAnsi="Calibri"/>
        </w:rPr>
        <w:t xml:space="preserve"> of special interest</w:t>
      </w:r>
    </w:p>
    <w:p w14:paraId="7D607B2D" w14:textId="77777777" w:rsidR="00B00F40" w:rsidRPr="006732BB" w:rsidRDefault="006732BB">
      <w:pPr>
        <w:rPr>
          <w:rFonts w:ascii="Calibri" w:hAnsi="Calibri"/>
        </w:rPr>
      </w:pPr>
      <w:r>
        <w:rPr>
          <w:rFonts w:ascii="Calibri" w:hAnsi="Calibri"/>
        </w:rPr>
        <w:t>**</w:t>
      </w:r>
      <w:r w:rsidR="004E0E8C">
        <w:rPr>
          <w:rFonts w:ascii="Calibri" w:hAnsi="Calibri"/>
        </w:rPr>
        <w:t xml:space="preserve"> of outstanding interest</w:t>
      </w:r>
    </w:p>
    <w:p w14:paraId="3674B790" w14:textId="77777777" w:rsidR="00CE45AA" w:rsidRDefault="00CE45AA"/>
    <w:p w14:paraId="08A46EF9" w14:textId="77777777" w:rsidR="00CE45AA" w:rsidRDefault="00CE45AA"/>
    <w:p w14:paraId="32DCFAD3" w14:textId="77777777" w:rsidR="00046D11" w:rsidRDefault="00CE45AA" w:rsidP="00046D11">
      <w:pPr>
        <w:pStyle w:val="EndNoteBibliography"/>
        <w:spacing w:after="0"/>
      </w:pPr>
      <w:r>
        <w:fldChar w:fldCharType="begin"/>
      </w:r>
      <w:r>
        <w:instrText xml:space="preserve"> ADDIN EN.REFLIST </w:instrText>
      </w:r>
      <w:r>
        <w:fldChar w:fldCharType="separate"/>
      </w:r>
      <w:r w:rsidR="00046D11" w:rsidRPr="00046D11">
        <w:t>1.</w:t>
      </w:r>
      <w:r w:rsidR="00046D11" w:rsidRPr="00046D11">
        <w:tab/>
        <w:t xml:space="preserve">Khetsuriani N, Quiroz ES, Holman R, Anderson LJ. Viral meningitis-associated hospitalisations in the united states, 1988-1999. </w:t>
      </w:r>
      <w:r w:rsidR="00046D11" w:rsidRPr="00046D11">
        <w:rPr>
          <w:i/>
        </w:rPr>
        <w:t>Neuroepidemiology</w:t>
      </w:r>
      <w:r w:rsidR="00046D11" w:rsidRPr="00046D11">
        <w:t xml:space="preserve"> 2003; </w:t>
      </w:r>
      <w:r w:rsidR="00046D11" w:rsidRPr="00046D11">
        <w:rPr>
          <w:b/>
        </w:rPr>
        <w:t>22</w:t>
      </w:r>
      <w:r w:rsidR="00046D11" w:rsidRPr="00046D11">
        <w:t>: 345-52.</w:t>
      </w:r>
    </w:p>
    <w:p w14:paraId="1AAF209D" w14:textId="6443526E" w:rsidR="001334EA" w:rsidRPr="00046D11" w:rsidRDefault="001334EA" w:rsidP="00046D11">
      <w:pPr>
        <w:pStyle w:val="EndNoteBibliography"/>
        <w:spacing w:after="0"/>
      </w:pPr>
      <w:r>
        <w:t xml:space="preserve">** </w:t>
      </w:r>
      <w:r w:rsidRPr="00A873B3">
        <w:rPr>
          <w:i/>
        </w:rPr>
        <w:t>The largest epidemiological study examining viral meningitis</w:t>
      </w:r>
    </w:p>
    <w:p w14:paraId="1636DB72" w14:textId="77777777" w:rsidR="00046D11" w:rsidRPr="00046D11" w:rsidRDefault="00046D11" w:rsidP="00046D11">
      <w:pPr>
        <w:pStyle w:val="EndNoteBibliography"/>
        <w:spacing w:after="0"/>
      </w:pPr>
      <w:r w:rsidRPr="00046D11">
        <w:t>2.</w:t>
      </w:r>
      <w:r w:rsidRPr="00046D11">
        <w:tab/>
        <w:t xml:space="preserve">Magazzini S, Nazerian P, Vanni S, et al. Clinical picture of meningitis in the adult patient and its relationship with age. </w:t>
      </w:r>
      <w:r w:rsidRPr="00046D11">
        <w:rPr>
          <w:i/>
        </w:rPr>
        <w:t>Intern Emerg Med</w:t>
      </w:r>
      <w:r w:rsidRPr="00046D11">
        <w:t xml:space="preserve"> 2012; </w:t>
      </w:r>
      <w:r w:rsidRPr="00046D11">
        <w:rPr>
          <w:b/>
        </w:rPr>
        <w:t>7</w:t>
      </w:r>
      <w:r w:rsidRPr="00046D11">
        <w:t>: 359-64.</w:t>
      </w:r>
    </w:p>
    <w:p w14:paraId="399C3308" w14:textId="77777777" w:rsidR="00046D11" w:rsidRPr="00046D11" w:rsidRDefault="00046D11" w:rsidP="00046D11">
      <w:pPr>
        <w:pStyle w:val="EndNoteBibliography"/>
        <w:spacing w:after="0"/>
      </w:pPr>
      <w:r w:rsidRPr="00046D11">
        <w:t>3.</w:t>
      </w:r>
      <w:r w:rsidRPr="00046D11">
        <w:tab/>
        <w:t xml:space="preserve">Thigpen MC, Whitney CG, Messonnier NE, et al. Bacterial meningitis in the united states, 1998-2007. </w:t>
      </w:r>
      <w:r w:rsidRPr="00046D11">
        <w:rPr>
          <w:i/>
        </w:rPr>
        <w:t>N Engl J Med</w:t>
      </w:r>
      <w:r w:rsidRPr="00046D11">
        <w:t xml:space="preserve"> 2011; </w:t>
      </w:r>
      <w:r w:rsidRPr="00046D11">
        <w:rPr>
          <w:b/>
        </w:rPr>
        <w:t>364</w:t>
      </w:r>
      <w:r w:rsidRPr="00046D11">
        <w:t>: 2016-25.</w:t>
      </w:r>
    </w:p>
    <w:p w14:paraId="2EC309E6" w14:textId="77777777" w:rsidR="00046D11" w:rsidRPr="00046D11" w:rsidRDefault="00046D11" w:rsidP="00046D11">
      <w:pPr>
        <w:pStyle w:val="EndNoteBibliography"/>
        <w:spacing w:after="0"/>
      </w:pPr>
      <w:r w:rsidRPr="00046D11">
        <w:t>4.</w:t>
      </w:r>
      <w:r w:rsidRPr="00046D11">
        <w:tab/>
        <w:t xml:space="preserve">Okike IO, Ribeiro S, Ramsay M, Heath PT, Sharland M, Ladhani SN. Trends in bacterial, mycobacterial and fungal meningitis in england and wales 2004-11: An observational study. </w:t>
      </w:r>
      <w:r w:rsidRPr="00046D11">
        <w:rPr>
          <w:i/>
        </w:rPr>
        <w:t>Lancet Infect Dis</w:t>
      </w:r>
      <w:r w:rsidRPr="00046D11">
        <w:t xml:space="preserve"> 2014; </w:t>
      </w:r>
      <w:r w:rsidRPr="00046D11">
        <w:rPr>
          <w:b/>
        </w:rPr>
        <w:t>14</w:t>
      </w:r>
      <w:r w:rsidRPr="00046D11">
        <w:t>: 301-7.</w:t>
      </w:r>
    </w:p>
    <w:p w14:paraId="4DEC3B6C" w14:textId="77777777" w:rsidR="00046D11" w:rsidRDefault="00046D11" w:rsidP="00046D11">
      <w:pPr>
        <w:pStyle w:val="EndNoteBibliography"/>
        <w:spacing w:after="0"/>
      </w:pPr>
      <w:r w:rsidRPr="00046D11">
        <w:t>5.</w:t>
      </w:r>
      <w:r w:rsidRPr="00046D11">
        <w:tab/>
        <w:t xml:space="preserve">Kadambari S, Okike I, Ribeiro S, et al. Seven-fold increase in viral meningo-encephalitis reports in england and wales during 2004-2013. </w:t>
      </w:r>
      <w:r w:rsidRPr="00046D11">
        <w:rPr>
          <w:i/>
        </w:rPr>
        <w:t>Journal of Infection</w:t>
      </w:r>
      <w:r w:rsidRPr="00046D11">
        <w:t xml:space="preserve"> 2014; </w:t>
      </w:r>
      <w:r w:rsidRPr="00046D11">
        <w:rPr>
          <w:b/>
        </w:rPr>
        <w:t>69</w:t>
      </w:r>
      <w:r w:rsidRPr="00046D11">
        <w:t>: 326-32.</w:t>
      </w:r>
    </w:p>
    <w:p w14:paraId="6AAE6371" w14:textId="450E81D0" w:rsidR="001334EA" w:rsidRPr="001334EA" w:rsidRDefault="001334EA" w:rsidP="00046D11">
      <w:pPr>
        <w:pStyle w:val="EndNoteBibliography"/>
        <w:spacing w:after="0"/>
        <w:rPr>
          <w:i/>
        </w:rPr>
      </w:pPr>
      <w:r w:rsidRPr="00A873B3">
        <w:rPr>
          <w:i/>
        </w:rPr>
        <w:t>** Laboratory based study looking at the rise in reports of viral meningitis with the implementation of PCR testing.</w:t>
      </w:r>
    </w:p>
    <w:p w14:paraId="53F9CF15" w14:textId="77777777" w:rsidR="00046D11" w:rsidRPr="00046D11" w:rsidRDefault="00046D11" w:rsidP="00046D11">
      <w:pPr>
        <w:pStyle w:val="EndNoteBibliography"/>
        <w:spacing w:after="0"/>
      </w:pPr>
      <w:r w:rsidRPr="00046D11">
        <w:t>6.</w:t>
      </w:r>
      <w:r w:rsidRPr="00046D11">
        <w:tab/>
        <w:t xml:space="preserve">McBride S, Fulke J, Giles H, et al. Epidemiology and diagnostic testing for meningitis in adults as the meningococcal epidemic declined at middlemore hospital. </w:t>
      </w:r>
      <w:r w:rsidRPr="00046D11">
        <w:rPr>
          <w:i/>
        </w:rPr>
        <w:t>New Zealand Medical Journal</w:t>
      </w:r>
      <w:r w:rsidRPr="00046D11">
        <w:t xml:space="preserve"> 2015; </w:t>
      </w:r>
      <w:r w:rsidRPr="00046D11">
        <w:rPr>
          <w:b/>
        </w:rPr>
        <w:t>128</w:t>
      </w:r>
      <w:r w:rsidRPr="00046D11">
        <w:t>: 17-24.</w:t>
      </w:r>
    </w:p>
    <w:p w14:paraId="7EAADD75" w14:textId="77777777" w:rsidR="00046D11" w:rsidRDefault="00046D11" w:rsidP="00046D11">
      <w:pPr>
        <w:pStyle w:val="EndNoteBibliography"/>
        <w:spacing w:after="0"/>
      </w:pPr>
      <w:r w:rsidRPr="00046D11">
        <w:t>7.</w:t>
      </w:r>
      <w:r w:rsidRPr="00046D11">
        <w:tab/>
        <w:t xml:space="preserve">Martin NG, Iro MA, Sadarangani M, Goldacre R, Pollard AJ, Goldacre M. Hospital admissions for viral meningitis in children in england over five decades: A population-based observational study. </w:t>
      </w:r>
      <w:r w:rsidRPr="00046D11">
        <w:rPr>
          <w:i/>
        </w:rPr>
        <w:t>Lancet Infect Dis</w:t>
      </w:r>
      <w:r w:rsidRPr="00046D11">
        <w:t xml:space="preserve"> 2016: Published online August 12 2016.</w:t>
      </w:r>
    </w:p>
    <w:p w14:paraId="2E058BC6" w14:textId="3770B575" w:rsidR="001334EA" w:rsidRPr="001334EA" w:rsidRDefault="001334EA" w:rsidP="00046D11">
      <w:pPr>
        <w:pStyle w:val="EndNoteBibliography"/>
        <w:spacing w:after="0"/>
        <w:rPr>
          <w:i/>
        </w:rPr>
      </w:pPr>
      <w:r w:rsidRPr="00A873B3">
        <w:rPr>
          <w:i/>
        </w:rPr>
        <w:t>* A study interrogating various databases to examine the role viral meningitis has played over the last half a century.</w:t>
      </w:r>
    </w:p>
    <w:p w14:paraId="7BB9C7BC" w14:textId="77777777" w:rsidR="00046D11" w:rsidRPr="00046D11" w:rsidRDefault="00046D11" w:rsidP="00046D11">
      <w:pPr>
        <w:pStyle w:val="EndNoteBibliography"/>
        <w:spacing w:after="0"/>
      </w:pPr>
      <w:r w:rsidRPr="00046D11">
        <w:t>8.</w:t>
      </w:r>
      <w:r w:rsidRPr="00046D11">
        <w:tab/>
        <w:t xml:space="preserve">Xie Y, Tan Y, Chongsuvivatwong V, et al. A population-based acute meningitis and encephalitis syndromes surveillance in guangxi, china, may 2007-june 2012. </w:t>
      </w:r>
      <w:r w:rsidRPr="00046D11">
        <w:rPr>
          <w:i/>
        </w:rPr>
        <w:t>PLoS One</w:t>
      </w:r>
      <w:r w:rsidRPr="00046D11">
        <w:t xml:space="preserve"> 2015; </w:t>
      </w:r>
      <w:r w:rsidRPr="00046D11">
        <w:rPr>
          <w:b/>
        </w:rPr>
        <w:t>10</w:t>
      </w:r>
      <w:r w:rsidRPr="00046D11">
        <w:t>(12): e0144366.</w:t>
      </w:r>
    </w:p>
    <w:p w14:paraId="6B07015F" w14:textId="77777777" w:rsidR="00046D11" w:rsidRPr="00046D11" w:rsidRDefault="00046D11" w:rsidP="00046D11">
      <w:pPr>
        <w:pStyle w:val="EndNoteBibliography"/>
        <w:spacing w:after="0"/>
      </w:pPr>
      <w:r w:rsidRPr="00046D11">
        <w:t>9.</w:t>
      </w:r>
      <w:r w:rsidRPr="00046D11">
        <w:tab/>
        <w:t xml:space="preserve">Omland LH, Vestergaard BF, Wandall JH. Herpes simplex virus type 2 infections of the central nervous system: A retrospective study of 49 patients. </w:t>
      </w:r>
      <w:r w:rsidRPr="00046D11">
        <w:rPr>
          <w:i/>
        </w:rPr>
        <w:t>Scand J Infect Dis</w:t>
      </w:r>
      <w:r w:rsidRPr="00046D11">
        <w:t xml:space="preserve"> 2008; </w:t>
      </w:r>
      <w:r w:rsidRPr="00046D11">
        <w:rPr>
          <w:b/>
        </w:rPr>
        <w:t>40</w:t>
      </w:r>
      <w:r w:rsidRPr="00046D11">
        <w:t>: 59-62.</w:t>
      </w:r>
    </w:p>
    <w:p w14:paraId="64F3D905" w14:textId="77777777" w:rsidR="00046D11" w:rsidRPr="00046D11" w:rsidRDefault="00046D11" w:rsidP="00046D11">
      <w:pPr>
        <w:pStyle w:val="EndNoteBibliography"/>
        <w:spacing w:after="0"/>
      </w:pPr>
      <w:r w:rsidRPr="00046D11">
        <w:t>10.</w:t>
      </w:r>
      <w:r w:rsidRPr="00046D11">
        <w:tab/>
        <w:t xml:space="preserve">Koskiniemi M, Rantalaiho T, Piiparinen H, et al. Infections of the central nervous system of suspected viral origin: A collaborative study from finland. </w:t>
      </w:r>
      <w:r w:rsidRPr="00046D11">
        <w:rPr>
          <w:i/>
        </w:rPr>
        <w:t>Journal of Neurovirology</w:t>
      </w:r>
      <w:r w:rsidRPr="00046D11">
        <w:t xml:space="preserve"> 2001; </w:t>
      </w:r>
      <w:r w:rsidRPr="00046D11">
        <w:rPr>
          <w:b/>
        </w:rPr>
        <w:t>7</w:t>
      </w:r>
      <w:r w:rsidRPr="00046D11">
        <w:t>: 400-8.</w:t>
      </w:r>
    </w:p>
    <w:p w14:paraId="00E484E0" w14:textId="77777777" w:rsidR="00046D11" w:rsidRPr="00046D11" w:rsidRDefault="00046D11" w:rsidP="00046D11">
      <w:pPr>
        <w:pStyle w:val="EndNoteBibliography"/>
        <w:spacing w:after="0"/>
      </w:pPr>
      <w:r w:rsidRPr="00046D11">
        <w:t>11.</w:t>
      </w:r>
      <w:r w:rsidRPr="00046D11">
        <w:tab/>
        <w:t xml:space="preserve">Rantakallio P, Leskinen M, Von Wendt L. Incidence and prognosis of central nervous system infections in a birth cohort of 12000 children. </w:t>
      </w:r>
      <w:r w:rsidRPr="00046D11">
        <w:rPr>
          <w:i/>
        </w:rPr>
        <w:t>Scand J Infect Dis</w:t>
      </w:r>
      <w:r w:rsidRPr="00046D11">
        <w:t xml:space="preserve"> 1986; </w:t>
      </w:r>
      <w:r w:rsidRPr="00046D11">
        <w:rPr>
          <w:b/>
        </w:rPr>
        <w:t>18</w:t>
      </w:r>
      <w:r w:rsidRPr="00046D11">
        <w:rPr>
          <w:b/>
        </w:rPr>
        <w:tab/>
      </w:r>
      <w:r w:rsidRPr="00046D11">
        <w:rPr>
          <w:b/>
        </w:rPr>
        <w:tab/>
      </w:r>
      <w:r w:rsidRPr="00046D11">
        <w:t>287-94.</w:t>
      </w:r>
    </w:p>
    <w:p w14:paraId="3DB77796" w14:textId="77777777" w:rsidR="00046D11" w:rsidRPr="00046D11" w:rsidRDefault="00046D11" w:rsidP="00046D11">
      <w:pPr>
        <w:pStyle w:val="EndNoteBibliography"/>
        <w:spacing w:after="0"/>
      </w:pPr>
      <w:r w:rsidRPr="00046D11">
        <w:t>12.</w:t>
      </w:r>
      <w:r w:rsidRPr="00046D11">
        <w:tab/>
        <w:t xml:space="preserve">Kupila L, Vuorinen T, Vainionpaa R, Hukkanen V, Marttila RJ, Kotilainen P. Etiology or aseptic meningitis and encephalitis in an adult population. </w:t>
      </w:r>
      <w:r w:rsidRPr="00046D11">
        <w:rPr>
          <w:i/>
        </w:rPr>
        <w:t>Neurology</w:t>
      </w:r>
      <w:r w:rsidRPr="00046D11">
        <w:t xml:space="preserve"> 2006; </w:t>
      </w:r>
      <w:r w:rsidRPr="00046D11">
        <w:rPr>
          <w:b/>
        </w:rPr>
        <w:t>66</w:t>
      </w:r>
      <w:r w:rsidRPr="00046D11">
        <w:t>: 75-80.</w:t>
      </w:r>
    </w:p>
    <w:p w14:paraId="20700D33" w14:textId="77777777" w:rsidR="00046D11" w:rsidRPr="00046D11" w:rsidRDefault="00046D11" w:rsidP="00046D11">
      <w:pPr>
        <w:pStyle w:val="EndNoteBibliography"/>
        <w:spacing w:after="0"/>
      </w:pPr>
      <w:r w:rsidRPr="00046D11">
        <w:t>13.</w:t>
      </w:r>
      <w:r w:rsidRPr="00046D11">
        <w:tab/>
        <w:t xml:space="preserve">Michos AG, Syriopoulou VP, Hadjichristodoulou C, et al. Aseptic meningitis in children: Analysis of 506 cases. </w:t>
      </w:r>
      <w:r w:rsidRPr="00046D11">
        <w:rPr>
          <w:i/>
        </w:rPr>
        <w:t>PLoS One</w:t>
      </w:r>
      <w:r w:rsidRPr="00046D11">
        <w:t xml:space="preserve"> 2007; </w:t>
      </w:r>
      <w:r w:rsidRPr="00046D11">
        <w:rPr>
          <w:b/>
        </w:rPr>
        <w:t>2</w:t>
      </w:r>
      <w:r w:rsidRPr="00046D11">
        <w:t>(7): e674.</w:t>
      </w:r>
    </w:p>
    <w:p w14:paraId="12E6EA98" w14:textId="77777777" w:rsidR="00046D11" w:rsidRPr="00046D11" w:rsidRDefault="00046D11" w:rsidP="00046D11">
      <w:pPr>
        <w:pStyle w:val="EndNoteBibliography"/>
        <w:spacing w:after="0"/>
      </w:pPr>
      <w:r w:rsidRPr="00046D11">
        <w:t>14.</w:t>
      </w:r>
      <w:r w:rsidRPr="00046D11">
        <w:tab/>
        <w:t xml:space="preserve">Messacar K, Schreiner TL, Maloney J, et al. A cluster of acute flaccid paralysis and cranial nerve dysfunction temporally associated with an outbreak of enterovirus d68 in children in colorado, USA. </w:t>
      </w:r>
      <w:r w:rsidRPr="00046D11">
        <w:rPr>
          <w:i/>
        </w:rPr>
        <w:t>Lancet</w:t>
      </w:r>
      <w:r w:rsidRPr="00046D11">
        <w:t xml:space="preserve"> 2015; </w:t>
      </w:r>
      <w:r w:rsidRPr="00046D11">
        <w:rPr>
          <w:b/>
        </w:rPr>
        <w:t>385</w:t>
      </w:r>
      <w:r w:rsidRPr="00046D11">
        <w:t>: 1662-71.</w:t>
      </w:r>
    </w:p>
    <w:p w14:paraId="21D21A60" w14:textId="77777777" w:rsidR="00046D11" w:rsidRPr="00046D11" w:rsidRDefault="00046D11" w:rsidP="00046D11">
      <w:pPr>
        <w:pStyle w:val="EndNoteBibliography"/>
        <w:spacing w:after="0"/>
      </w:pPr>
      <w:r w:rsidRPr="00046D11">
        <w:t>15.</w:t>
      </w:r>
      <w:r w:rsidRPr="00046D11">
        <w:tab/>
        <w:t xml:space="preserve">Rotbart HA. Enteroviral infections of the central nervous system. </w:t>
      </w:r>
      <w:r w:rsidRPr="00046D11">
        <w:rPr>
          <w:i/>
        </w:rPr>
        <w:t>Clin Infect Dis</w:t>
      </w:r>
      <w:r w:rsidRPr="00046D11">
        <w:t xml:space="preserve"> 1995; </w:t>
      </w:r>
      <w:r w:rsidRPr="00046D11">
        <w:rPr>
          <w:b/>
        </w:rPr>
        <w:t>20</w:t>
      </w:r>
      <w:r w:rsidRPr="00046D11">
        <w:t>: 971-81.</w:t>
      </w:r>
    </w:p>
    <w:p w14:paraId="579F6843" w14:textId="77777777" w:rsidR="00046D11" w:rsidRPr="00046D11" w:rsidRDefault="00046D11" w:rsidP="00046D11">
      <w:pPr>
        <w:pStyle w:val="EndNoteBibliography"/>
        <w:spacing w:after="0"/>
      </w:pPr>
      <w:r w:rsidRPr="00046D11">
        <w:t>16.</w:t>
      </w:r>
      <w:r w:rsidRPr="00046D11">
        <w:tab/>
        <w:t xml:space="preserve">McKinney RE, Katz SL, Wilfert CM. Chronic enteroviral meningoencephalitis in agammaglobulinaemic patients. </w:t>
      </w:r>
      <w:r w:rsidRPr="00046D11">
        <w:rPr>
          <w:i/>
        </w:rPr>
        <w:t>Rev Infect Dis</w:t>
      </w:r>
      <w:r w:rsidRPr="00046D11">
        <w:t xml:space="preserve"> 1987; </w:t>
      </w:r>
      <w:r w:rsidRPr="00046D11">
        <w:rPr>
          <w:b/>
        </w:rPr>
        <w:t>9</w:t>
      </w:r>
      <w:r w:rsidRPr="00046D11">
        <w:t>(2): 334-56.</w:t>
      </w:r>
    </w:p>
    <w:p w14:paraId="6D8EC279" w14:textId="77777777" w:rsidR="00046D11" w:rsidRPr="00046D11" w:rsidRDefault="00046D11" w:rsidP="00046D11">
      <w:pPr>
        <w:pStyle w:val="EndNoteBibliography"/>
        <w:spacing w:after="0"/>
      </w:pPr>
      <w:r w:rsidRPr="00046D11">
        <w:t>17.</w:t>
      </w:r>
      <w:r w:rsidRPr="00046D11">
        <w:tab/>
        <w:t xml:space="preserve">Misbah SA, Spickett GP, Ryba PCJ, et al. Chronic enteroviral meningoencephalitis in agammaglobulinaemia:Case report and literature review. </w:t>
      </w:r>
      <w:r w:rsidRPr="00046D11">
        <w:rPr>
          <w:i/>
        </w:rPr>
        <w:t>J Clin Immunol</w:t>
      </w:r>
      <w:r w:rsidRPr="00046D11">
        <w:t xml:space="preserve"> 1992; </w:t>
      </w:r>
      <w:r w:rsidRPr="00046D11">
        <w:rPr>
          <w:b/>
        </w:rPr>
        <w:t>12</w:t>
      </w:r>
      <w:r w:rsidRPr="00046D11">
        <w:t>(4): 266-70.</w:t>
      </w:r>
    </w:p>
    <w:p w14:paraId="6ECDDCA3" w14:textId="77777777" w:rsidR="00046D11" w:rsidRPr="00046D11" w:rsidRDefault="00046D11" w:rsidP="00046D11">
      <w:pPr>
        <w:pStyle w:val="EndNoteBibliography"/>
        <w:spacing w:after="0"/>
      </w:pPr>
      <w:r w:rsidRPr="00046D11">
        <w:t>18.</w:t>
      </w:r>
      <w:r w:rsidRPr="00046D11">
        <w:tab/>
        <w:t xml:space="preserve">Ooi MH, Wong SC, Podin Y, et al. Human enterovirus 71 disease in sarawak, malaysia: A prospective clinical, virological, and molecular epidemiological study. </w:t>
      </w:r>
      <w:r w:rsidRPr="00046D11">
        <w:rPr>
          <w:i/>
        </w:rPr>
        <w:t>Clin Infect Dis</w:t>
      </w:r>
      <w:r w:rsidRPr="00046D11">
        <w:t xml:space="preserve"> 2007; </w:t>
      </w:r>
      <w:r w:rsidRPr="00046D11">
        <w:rPr>
          <w:b/>
        </w:rPr>
        <w:t>44</w:t>
      </w:r>
      <w:r w:rsidRPr="00046D11">
        <w:t>: 646-56.</w:t>
      </w:r>
    </w:p>
    <w:p w14:paraId="6BC67497" w14:textId="77777777" w:rsidR="00046D11" w:rsidRPr="00046D11" w:rsidRDefault="00046D11" w:rsidP="00046D11">
      <w:pPr>
        <w:pStyle w:val="EndNoteBibliography"/>
        <w:spacing w:after="0"/>
      </w:pPr>
      <w:r w:rsidRPr="00046D11">
        <w:t>19.</w:t>
      </w:r>
      <w:r w:rsidRPr="00046D11">
        <w:tab/>
        <w:t xml:space="preserve">Hausfater P, Fillet AM, Rozenberg F, et al. Prevalence of viral infection markers by polymerase chain reaction amplification and interferon-alpha measurements among patients undergoing lumbar puncture in an emergency department. </w:t>
      </w:r>
      <w:r w:rsidRPr="00046D11">
        <w:rPr>
          <w:i/>
        </w:rPr>
        <w:t>J Med Virol</w:t>
      </w:r>
      <w:r w:rsidRPr="00046D11">
        <w:t xml:space="preserve"> 2004; </w:t>
      </w:r>
      <w:r w:rsidRPr="00046D11">
        <w:rPr>
          <w:b/>
        </w:rPr>
        <w:t>73</w:t>
      </w:r>
      <w:r w:rsidRPr="00046D11">
        <w:t>: 137-46.</w:t>
      </w:r>
    </w:p>
    <w:p w14:paraId="45800EB3" w14:textId="77777777" w:rsidR="00046D11" w:rsidRPr="00046D11" w:rsidRDefault="00046D11" w:rsidP="00046D11">
      <w:pPr>
        <w:pStyle w:val="EndNoteBibliography"/>
        <w:spacing w:after="0"/>
      </w:pPr>
      <w:r w:rsidRPr="00046D11">
        <w:t>20.</w:t>
      </w:r>
      <w:r w:rsidRPr="00046D11">
        <w:tab/>
        <w:t xml:space="preserve">Granerod J, Ambrose H, Davies N, et al. Causes of encephalitis and differences in their clinical presentations in england: A multicentre, population-based prospective study. </w:t>
      </w:r>
      <w:r w:rsidRPr="00046D11">
        <w:rPr>
          <w:i/>
        </w:rPr>
        <w:t>Lancet</w:t>
      </w:r>
      <w:r w:rsidRPr="00046D11">
        <w:t xml:space="preserve"> 2010; </w:t>
      </w:r>
      <w:r w:rsidRPr="00046D11">
        <w:rPr>
          <w:b/>
        </w:rPr>
        <w:t>10</w:t>
      </w:r>
      <w:r w:rsidRPr="00046D11">
        <w:t>: 835-43.</w:t>
      </w:r>
    </w:p>
    <w:p w14:paraId="4C5FF0DD" w14:textId="77777777" w:rsidR="00046D11" w:rsidRPr="00046D11" w:rsidRDefault="00046D11" w:rsidP="00046D11">
      <w:pPr>
        <w:pStyle w:val="EndNoteBibliography"/>
        <w:spacing w:after="0"/>
      </w:pPr>
      <w:r w:rsidRPr="00046D11">
        <w:t>21.</w:t>
      </w:r>
      <w:r w:rsidRPr="00046D11">
        <w:tab/>
        <w:t xml:space="preserve">Gustafson R, Svenungsson B, Forsgren M, Gardulf A, Granstrom M. Two-year survey of the incidence of lyme borreliosis and tick borne encephalitis in a high risk population in sweden. </w:t>
      </w:r>
      <w:r w:rsidRPr="00046D11">
        <w:rPr>
          <w:i/>
        </w:rPr>
        <w:t>Eur J Clin Microbiol</w:t>
      </w:r>
      <w:r w:rsidRPr="00046D11">
        <w:t xml:space="preserve"> 1992; </w:t>
      </w:r>
      <w:r w:rsidRPr="00046D11">
        <w:rPr>
          <w:b/>
        </w:rPr>
        <w:t>11</w:t>
      </w:r>
      <w:r w:rsidRPr="00046D11">
        <w:t>(10): 894-900.</w:t>
      </w:r>
    </w:p>
    <w:p w14:paraId="6709CD64" w14:textId="77777777" w:rsidR="00046D11" w:rsidRPr="00046D11" w:rsidRDefault="00046D11" w:rsidP="00046D11">
      <w:pPr>
        <w:pStyle w:val="EndNoteBibliography"/>
        <w:spacing w:after="0"/>
      </w:pPr>
      <w:r w:rsidRPr="00046D11">
        <w:t>22.</w:t>
      </w:r>
      <w:r w:rsidRPr="00046D11">
        <w:tab/>
        <w:t xml:space="preserve">Lesnicar G, Poljak M, Seme K, Lesnicar J. Pediatric tick-borne encephalitis in 371 cases from an endemic region in slovenia, 1959 to 2000. </w:t>
      </w:r>
      <w:r w:rsidRPr="00046D11">
        <w:rPr>
          <w:i/>
        </w:rPr>
        <w:t>Pediatr Infect Dis J</w:t>
      </w:r>
      <w:r w:rsidRPr="00046D11">
        <w:t xml:space="preserve"> 2003; </w:t>
      </w:r>
      <w:r w:rsidRPr="00046D11">
        <w:rPr>
          <w:b/>
        </w:rPr>
        <w:t>22</w:t>
      </w:r>
      <w:r w:rsidRPr="00046D11">
        <w:t>: 612-7.</w:t>
      </w:r>
    </w:p>
    <w:p w14:paraId="15FFF48F" w14:textId="77777777" w:rsidR="00046D11" w:rsidRPr="00046D11" w:rsidRDefault="00046D11" w:rsidP="00046D11">
      <w:pPr>
        <w:pStyle w:val="EndNoteBibliography"/>
        <w:spacing w:after="0"/>
      </w:pPr>
      <w:r w:rsidRPr="00046D11">
        <w:t>23.</w:t>
      </w:r>
      <w:r w:rsidRPr="00046D11">
        <w:tab/>
        <w:t xml:space="preserve">Gunther G, Haglund M, Lindquist L, Forsgren M, Skoldenberg B. Tick-borne encephalitis in sweden in relation to aseptic meningo-encephalitis of other etiology:A prospective study of clinical course and outcome. </w:t>
      </w:r>
      <w:r w:rsidRPr="00046D11">
        <w:rPr>
          <w:i/>
        </w:rPr>
        <w:t>J Neurol</w:t>
      </w:r>
      <w:r w:rsidRPr="00046D11">
        <w:t xml:space="preserve"> 1997; </w:t>
      </w:r>
      <w:r w:rsidRPr="00046D11">
        <w:rPr>
          <w:b/>
        </w:rPr>
        <w:t>244</w:t>
      </w:r>
      <w:r w:rsidRPr="00046D11">
        <w:t>: 230-8.</w:t>
      </w:r>
    </w:p>
    <w:p w14:paraId="500DDD92" w14:textId="77777777" w:rsidR="00046D11" w:rsidRPr="00046D11" w:rsidRDefault="00046D11" w:rsidP="00046D11">
      <w:pPr>
        <w:pStyle w:val="EndNoteBibliography"/>
        <w:spacing w:after="0"/>
      </w:pPr>
      <w:r w:rsidRPr="00046D11">
        <w:t>24.</w:t>
      </w:r>
      <w:r w:rsidRPr="00046D11">
        <w:tab/>
        <w:t xml:space="preserve">Kaiser R. The clinical and epidemiological profile of tick-borne encephalitis in southern germany 1994-1998 - a prospective study of 656 patients. </w:t>
      </w:r>
      <w:r w:rsidRPr="00046D11">
        <w:rPr>
          <w:i/>
        </w:rPr>
        <w:t>Brain</w:t>
      </w:r>
      <w:r w:rsidRPr="00046D11">
        <w:t xml:space="preserve"> 1999; </w:t>
      </w:r>
      <w:r w:rsidRPr="00046D11">
        <w:rPr>
          <w:b/>
        </w:rPr>
        <w:t>122</w:t>
      </w:r>
      <w:r w:rsidRPr="00046D11">
        <w:t>: 2067-78.</w:t>
      </w:r>
    </w:p>
    <w:p w14:paraId="3C26D98F" w14:textId="77777777" w:rsidR="00046D11" w:rsidRPr="00046D11" w:rsidRDefault="00046D11" w:rsidP="00046D11">
      <w:pPr>
        <w:pStyle w:val="EndNoteBibliography"/>
        <w:spacing w:after="0"/>
      </w:pPr>
      <w:r w:rsidRPr="00046D11">
        <w:t>25.</w:t>
      </w:r>
      <w:r w:rsidRPr="00046D11">
        <w:tab/>
        <w:t xml:space="preserve">Bode AV, Sejvar JJ, Pape WJ, Campbell GL, Marfin AA. West nile virus disease: A descriptive study of 228 patients hospitalized in a 4-county region of colorado in 2003. </w:t>
      </w:r>
      <w:r w:rsidRPr="00046D11">
        <w:rPr>
          <w:i/>
        </w:rPr>
        <w:t>Clin Infect Dis</w:t>
      </w:r>
      <w:r w:rsidRPr="00046D11">
        <w:t xml:space="preserve"> 2006; </w:t>
      </w:r>
      <w:r w:rsidRPr="00046D11">
        <w:rPr>
          <w:b/>
        </w:rPr>
        <w:t>42</w:t>
      </w:r>
      <w:r w:rsidRPr="00046D11">
        <w:t>: 1234-40.</w:t>
      </w:r>
    </w:p>
    <w:p w14:paraId="61E35080" w14:textId="77777777" w:rsidR="00046D11" w:rsidRPr="00046D11" w:rsidRDefault="00046D11" w:rsidP="00046D11">
      <w:pPr>
        <w:pStyle w:val="EndNoteBibliography"/>
        <w:spacing w:after="0"/>
      </w:pPr>
      <w:r w:rsidRPr="00046D11">
        <w:t>26.</w:t>
      </w:r>
      <w:r w:rsidRPr="00046D11">
        <w:tab/>
        <w:t xml:space="preserve">Dupouey J, Bichaud L, Ninove L, et al. Toscana virus infections: A case series from france. </w:t>
      </w:r>
      <w:r w:rsidRPr="00046D11">
        <w:rPr>
          <w:i/>
        </w:rPr>
        <w:t>Journal of Infection</w:t>
      </w:r>
      <w:r w:rsidRPr="00046D11">
        <w:t xml:space="preserve"> 2014; </w:t>
      </w:r>
      <w:r w:rsidRPr="00046D11">
        <w:rPr>
          <w:b/>
        </w:rPr>
        <w:t>68</w:t>
      </w:r>
      <w:r w:rsidRPr="00046D11">
        <w:t>(3): 290-5.</w:t>
      </w:r>
    </w:p>
    <w:p w14:paraId="35B67A4B" w14:textId="77777777" w:rsidR="00046D11" w:rsidRPr="00046D11" w:rsidRDefault="00046D11" w:rsidP="00046D11">
      <w:pPr>
        <w:pStyle w:val="EndNoteBibliography"/>
        <w:spacing w:after="0"/>
      </w:pPr>
      <w:r w:rsidRPr="00046D11">
        <w:t>27.</w:t>
      </w:r>
      <w:r w:rsidRPr="00046D11">
        <w:tab/>
        <w:t xml:space="preserve">Ooi MH, Lewthwaite P, Lai BF, et al. The epidemiology, clinical features, and long-term prognosis of japanese encephalitis in central sarawak, malaysia, 1997–2005. </w:t>
      </w:r>
      <w:r w:rsidRPr="00046D11">
        <w:rPr>
          <w:i/>
        </w:rPr>
        <w:t>Clinical Infectious Diseases</w:t>
      </w:r>
      <w:r w:rsidRPr="00046D11">
        <w:t xml:space="preserve"> 2008; </w:t>
      </w:r>
      <w:r w:rsidRPr="00046D11">
        <w:rPr>
          <w:b/>
        </w:rPr>
        <w:t>47</w:t>
      </w:r>
      <w:r w:rsidRPr="00046D11">
        <w:t>(4): 458-68.</w:t>
      </w:r>
    </w:p>
    <w:p w14:paraId="6EC6575B" w14:textId="77777777" w:rsidR="00046D11" w:rsidRPr="00046D11" w:rsidRDefault="00046D11" w:rsidP="00046D11">
      <w:pPr>
        <w:pStyle w:val="EndNoteBibliography"/>
        <w:spacing w:after="0"/>
      </w:pPr>
      <w:r w:rsidRPr="00046D11">
        <w:t>28.</w:t>
      </w:r>
      <w:r w:rsidRPr="00046D11">
        <w:tab/>
        <w:t xml:space="preserve">Araújo F, Nogueira R, Araújo MdS, et al. Dengue in patients with central nervous system manifestations, brazil. </w:t>
      </w:r>
      <w:r w:rsidRPr="00046D11">
        <w:rPr>
          <w:i/>
        </w:rPr>
        <w:t>Emerging Infectious Diseases</w:t>
      </w:r>
      <w:r w:rsidRPr="00046D11">
        <w:t xml:space="preserve"> 2012; </w:t>
      </w:r>
      <w:r w:rsidRPr="00046D11">
        <w:rPr>
          <w:b/>
        </w:rPr>
        <w:t>18</w:t>
      </w:r>
      <w:r w:rsidRPr="00046D11">
        <w:t>(4): 677-9.</w:t>
      </w:r>
    </w:p>
    <w:p w14:paraId="710C387D" w14:textId="77777777" w:rsidR="00046D11" w:rsidRPr="00046D11" w:rsidRDefault="00046D11" w:rsidP="00046D11">
      <w:pPr>
        <w:pStyle w:val="EndNoteBibliography"/>
        <w:spacing w:after="0"/>
      </w:pPr>
      <w:r w:rsidRPr="00046D11">
        <w:t>29.</w:t>
      </w:r>
      <w:r w:rsidRPr="00046D11">
        <w:tab/>
        <w:t xml:space="preserve">Hollander H, Stringari S. Human immunodeficiency virus-associated meningitis. </w:t>
      </w:r>
      <w:r w:rsidRPr="00046D11">
        <w:rPr>
          <w:i/>
        </w:rPr>
        <w:t>The American Journal of Medicine</w:t>
      </w:r>
      <w:r w:rsidRPr="00046D11">
        <w:t xml:space="preserve"> 1987; </w:t>
      </w:r>
      <w:r w:rsidRPr="00046D11">
        <w:rPr>
          <w:b/>
        </w:rPr>
        <w:t>83</w:t>
      </w:r>
      <w:r w:rsidRPr="00046D11">
        <w:t>(5): 813-6.</w:t>
      </w:r>
    </w:p>
    <w:p w14:paraId="589439D4" w14:textId="77777777" w:rsidR="00046D11" w:rsidRPr="00046D11" w:rsidRDefault="00046D11" w:rsidP="00046D11">
      <w:pPr>
        <w:pStyle w:val="EndNoteBibliography"/>
        <w:spacing w:after="0"/>
      </w:pPr>
      <w:r w:rsidRPr="00046D11">
        <w:t>30.</w:t>
      </w:r>
      <w:r w:rsidRPr="00046D11">
        <w:tab/>
        <w:t xml:space="preserve">Bekondi C, Bernede C, Passone N, et al. Primary and opporunistic pathogens associated with meningitis in adults in bangui, central african republic, in relation to human immunodeficiency virus serostatus. </w:t>
      </w:r>
      <w:r w:rsidRPr="00046D11">
        <w:rPr>
          <w:i/>
        </w:rPr>
        <w:t>International Journal of Infectious Diseases</w:t>
      </w:r>
      <w:r w:rsidRPr="00046D11">
        <w:t xml:space="preserve"> 2006; </w:t>
      </w:r>
      <w:r w:rsidRPr="00046D11">
        <w:rPr>
          <w:b/>
        </w:rPr>
        <w:t>10</w:t>
      </w:r>
      <w:r w:rsidRPr="00046D11">
        <w:t>: 387-95.</w:t>
      </w:r>
    </w:p>
    <w:p w14:paraId="1BF6629A" w14:textId="77777777" w:rsidR="00046D11" w:rsidRPr="00046D11" w:rsidRDefault="00046D11" w:rsidP="00046D11">
      <w:pPr>
        <w:pStyle w:val="EndNoteBibliography"/>
        <w:spacing w:after="0"/>
      </w:pPr>
      <w:r w:rsidRPr="00046D11">
        <w:t>31.</w:t>
      </w:r>
      <w:r w:rsidRPr="00046D11">
        <w:tab/>
        <w:t xml:space="preserve">Ho DD, Sarngadharan MG, Resnick L, Dimarzo-Veronese F, Rota TR, Hirsch MS. Primary human t-lymphotropic virus type iii infection. </w:t>
      </w:r>
      <w:r w:rsidRPr="00046D11">
        <w:rPr>
          <w:i/>
        </w:rPr>
        <w:t>Ann Intern Med</w:t>
      </w:r>
      <w:r w:rsidRPr="00046D11">
        <w:t xml:space="preserve"> 1985; </w:t>
      </w:r>
      <w:r w:rsidRPr="00046D11">
        <w:rPr>
          <w:b/>
        </w:rPr>
        <w:t>103</w:t>
      </w:r>
      <w:r w:rsidRPr="00046D11">
        <w:t>(6): 880-3.</w:t>
      </w:r>
    </w:p>
    <w:p w14:paraId="34B28443" w14:textId="77777777" w:rsidR="00046D11" w:rsidRPr="00046D11" w:rsidRDefault="00046D11" w:rsidP="00046D11">
      <w:pPr>
        <w:pStyle w:val="EndNoteBibliography"/>
        <w:spacing w:after="0"/>
      </w:pPr>
      <w:r w:rsidRPr="00046D11">
        <w:t>32.</w:t>
      </w:r>
      <w:r w:rsidRPr="00046D11">
        <w:tab/>
        <w:t xml:space="preserve">Boufassa F, Bachmeyer C, Carre N, et al. Influence of neurologic manifestations of primary human immunodeficiency virus infection on disease progression. </w:t>
      </w:r>
      <w:r w:rsidRPr="00046D11">
        <w:rPr>
          <w:i/>
        </w:rPr>
        <w:t>J Infect Dis</w:t>
      </w:r>
      <w:r w:rsidRPr="00046D11">
        <w:t xml:space="preserve"> 1995; </w:t>
      </w:r>
      <w:r w:rsidRPr="00046D11">
        <w:rPr>
          <w:b/>
        </w:rPr>
        <w:t>171</w:t>
      </w:r>
      <w:r w:rsidRPr="00046D11">
        <w:t>: 1190-5.</w:t>
      </w:r>
    </w:p>
    <w:p w14:paraId="3D0B7DD6" w14:textId="77777777" w:rsidR="00046D11" w:rsidRPr="00046D11" w:rsidRDefault="00046D11" w:rsidP="00046D11">
      <w:pPr>
        <w:pStyle w:val="EndNoteBibliography"/>
        <w:spacing w:after="0"/>
      </w:pPr>
      <w:r w:rsidRPr="00046D11">
        <w:t>33.</w:t>
      </w:r>
      <w:r w:rsidRPr="00046D11">
        <w:tab/>
        <w:t xml:space="preserve">Schaker T, Collier AC, Hughes J, Shea T, Corey L. Clinical and epidemiological features of primary hiv infection. </w:t>
      </w:r>
      <w:r w:rsidRPr="00046D11">
        <w:rPr>
          <w:i/>
        </w:rPr>
        <w:t>Ann Intern Med</w:t>
      </w:r>
      <w:r w:rsidRPr="00046D11">
        <w:t xml:space="preserve"> 1996; </w:t>
      </w:r>
      <w:r w:rsidRPr="00046D11">
        <w:rPr>
          <w:b/>
        </w:rPr>
        <w:t>125</w:t>
      </w:r>
      <w:r w:rsidRPr="00046D11">
        <w:t>(4): 257-64.</w:t>
      </w:r>
    </w:p>
    <w:p w14:paraId="4E744E87" w14:textId="77777777" w:rsidR="00046D11" w:rsidRPr="00046D11" w:rsidRDefault="00046D11" w:rsidP="00046D11">
      <w:pPr>
        <w:pStyle w:val="EndNoteBibliography"/>
        <w:spacing w:after="0"/>
      </w:pPr>
      <w:r w:rsidRPr="00046D11">
        <w:t>34.</w:t>
      </w:r>
      <w:r w:rsidRPr="00046D11">
        <w:tab/>
        <w:t xml:space="preserve">Nowak DA, Boehmer R, Fuchs HH. A retrospective clinical, laboratory and outcome analysis in 43 cases of acute aseptic meningitis. </w:t>
      </w:r>
      <w:r w:rsidRPr="00046D11">
        <w:rPr>
          <w:i/>
        </w:rPr>
        <w:t>Eur J Neurol</w:t>
      </w:r>
      <w:r w:rsidRPr="00046D11">
        <w:t xml:space="preserve"> 2003; </w:t>
      </w:r>
      <w:r w:rsidRPr="00046D11">
        <w:rPr>
          <w:b/>
        </w:rPr>
        <w:t>10</w:t>
      </w:r>
      <w:r w:rsidRPr="00046D11">
        <w:t>: 271-80.</w:t>
      </w:r>
    </w:p>
    <w:p w14:paraId="03763655" w14:textId="77777777" w:rsidR="00046D11" w:rsidRPr="00046D11" w:rsidRDefault="00046D11" w:rsidP="00046D11">
      <w:pPr>
        <w:pStyle w:val="EndNoteBibliography"/>
        <w:spacing w:after="0"/>
      </w:pPr>
      <w:r w:rsidRPr="00046D11">
        <w:t>35.</w:t>
      </w:r>
      <w:r w:rsidRPr="00046D11">
        <w:tab/>
        <w:t xml:space="preserve">Hanson KE, Reckleff J, Hicks L, Castellano C, Hicks CB. Unsuspected hiv infection in patients presenting with acute meningitis. </w:t>
      </w:r>
      <w:r w:rsidRPr="00046D11">
        <w:rPr>
          <w:i/>
        </w:rPr>
        <w:t>Clin Infect Dis</w:t>
      </w:r>
      <w:r w:rsidRPr="00046D11">
        <w:t xml:space="preserve"> 2008; </w:t>
      </w:r>
      <w:r w:rsidRPr="00046D11">
        <w:rPr>
          <w:b/>
        </w:rPr>
        <w:t>47</w:t>
      </w:r>
      <w:r w:rsidRPr="00046D11">
        <w:t>: 433-4.</w:t>
      </w:r>
    </w:p>
    <w:p w14:paraId="6EECC847" w14:textId="77777777" w:rsidR="00046D11" w:rsidRDefault="00046D11" w:rsidP="00046D11">
      <w:pPr>
        <w:pStyle w:val="EndNoteBibliography"/>
        <w:spacing w:after="0"/>
      </w:pPr>
      <w:r w:rsidRPr="00046D11">
        <w:t>36.</w:t>
      </w:r>
      <w:r w:rsidRPr="00046D11">
        <w:tab/>
        <w:t xml:space="preserve">de Ory F, Avellon A, Echevarria JE, et al. Viral infections of the central nervous system in spain: A prospective study. </w:t>
      </w:r>
      <w:r w:rsidRPr="00046D11">
        <w:rPr>
          <w:i/>
        </w:rPr>
        <w:t>J Med Virol</w:t>
      </w:r>
      <w:r w:rsidRPr="00046D11">
        <w:t xml:space="preserve"> 2013; </w:t>
      </w:r>
      <w:r w:rsidRPr="00046D11">
        <w:rPr>
          <w:b/>
        </w:rPr>
        <w:t>85</w:t>
      </w:r>
      <w:r w:rsidRPr="00046D11">
        <w:t>: 554-62.</w:t>
      </w:r>
    </w:p>
    <w:p w14:paraId="3CC97B6E" w14:textId="0DCB45A6" w:rsidR="001334EA" w:rsidRPr="001334EA" w:rsidRDefault="001334EA" w:rsidP="00046D11">
      <w:pPr>
        <w:pStyle w:val="EndNoteBibliography"/>
        <w:spacing w:after="0"/>
        <w:rPr>
          <w:i/>
        </w:rPr>
      </w:pPr>
      <w:r w:rsidRPr="00CE45AA">
        <w:rPr>
          <w:i/>
        </w:rPr>
        <w:t>** A large comprehensive study evaluating the aetiology of neurological infections in both children and adults.</w:t>
      </w:r>
    </w:p>
    <w:p w14:paraId="12BAB344" w14:textId="77777777" w:rsidR="00046D11" w:rsidRPr="00046D11" w:rsidRDefault="00046D11" w:rsidP="00046D11">
      <w:pPr>
        <w:pStyle w:val="EndNoteBibliography"/>
        <w:spacing w:after="0"/>
      </w:pPr>
      <w:r w:rsidRPr="00046D11">
        <w:t>37.</w:t>
      </w:r>
      <w:r w:rsidRPr="00046D11">
        <w:tab/>
        <w:t>British HIV Association, British Association of Sexual Health and HIV, British Infection Society. Uk national hiv testing guidelines for hiv testing 2008. 2008.</w:t>
      </w:r>
    </w:p>
    <w:p w14:paraId="6FCDD75A" w14:textId="77777777" w:rsidR="00046D11" w:rsidRPr="00046D11" w:rsidRDefault="00046D11" w:rsidP="00046D11">
      <w:pPr>
        <w:pStyle w:val="EndNoteBibliography"/>
        <w:spacing w:after="0"/>
      </w:pPr>
      <w:r w:rsidRPr="00046D11">
        <w:t>38.</w:t>
      </w:r>
      <w:r w:rsidRPr="00046D11">
        <w:tab/>
        <w:t xml:space="preserve">Ihekwaba UK, Kudesia G, McKendrick M. Clinical features of viral meningitis in adults: Significant differences in cerebrospinal fluid findings among herpes simplex virus, varicella zoster virus and enterovirus infections. </w:t>
      </w:r>
      <w:r w:rsidRPr="00046D11">
        <w:rPr>
          <w:i/>
        </w:rPr>
        <w:t>Clin Infect Dis</w:t>
      </w:r>
      <w:r w:rsidRPr="00046D11">
        <w:t xml:space="preserve"> 2008; </w:t>
      </w:r>
      <w:r w:rsidRPr="00046D11">
        <w:rPr>
          <w:b/>
        </w:rPr>
        <w:t>47</w:t>
      </w:r>
      <w:r w:rsidRPr="00046D11">
        <w:t>: 783-9.</w:t>
      </w:r>
    </w:p>
    <w:p w14:paraId="629FFC11" w14:textId="77777777" w:rsidR="00046D11" w:rsidRPr="00046D11" w:rsidRDefault="00046D11" w:rsidP="00046D11">
      <w:pPr>
        <w:pStyle w:val="EndNoteBibliography"/>
        <w:spacing w:after="0"/>
      </w:pPr>
      <w:r w:rsidRPr="00046D11">
        <w:t>39.</w:t>
      </w:r>
      <w:r w:rsidRPr="00046D11">
        <w:tab/>
        <w:t xml:space="preserve">Landry ML, Greenwold J, Vikram HR. Herpes simplex type-2 meningitis: Presentation and lack of standardized therapy. </w:t>
      </w:r>
      <w:r w:rsidRPr="00046D11">
        <w:rPr>
          <w:i/>
        </w:rPr>
        <w:t>Am J Med</w:t>
      </w:r>
      <w:r w:rsidRPr="00046D11">
        <w:t xml:space="preserve"> 2009; </w:t>
      </w:r>
      <w:r w:rsidRPr="00046D11">
        <w:rPr>
          <w:b/>
        </w:rPr>
        <w:t>122</w:t>
      </w:r>
      <w:r w:rsidRPr="00046D11">
        <w:t>: 688-91.</w:t>
      </w:r>
    </w:p>
    <w:p w14:paraId="29B23DC1" w14:textId="77777777" w:rsidR="00046D11" w:rsidRPr="00046D11" w:rsidRDefault="00046D11" w:rsidP="00046D11">
      <w:pPr>
        <w:pStyle w:val="EndNoteBibliography"/>
        <w:spacing w:after="0"/>
      </w:pPr>
      <w:r w:rsidRPr="00046D11">
        <w:t>40.</w:t>
      </w:r>
      <w:r w:rsidRPr="00046D11">
        <w:tab/>
        <w:t xml:space="preserve">O'Sullivan CE, Aksamit A, Harrington J, Harmsen WS, Mitchell S, R. P. Clinical spectrum and laboratory characteristics associated with detection of herpes simplex virus DNA in cerebrospinal fluid. </w:t>
      </w:r>
      <w:r w:rsidRPr="00046D11">
        <w:rPr>
          <w:i/>
        </w:rPr>
        <w:t>Mayo Clin Proc</w:t>
      </w:r>
      <w:r w:rsidRPr="00046D11">
        <w:t xml:space="preserve"> 2003; </w:t>
      </w:r>
      <w:r w:rsidRPr="00046D11">
        <w:rPr>
          <w:b/>
        </w:rPr>
        <w:t>78</w:t>
      </w:r>
      <w:r w:rsidRPr="00046D11">
        <w:t>: 1347-52.</w:t>
      </w:r>
    </w:p>
    <w:p w14:paraId="7FF0A257" w14:textId="77777777" w:rsidR="00046D11" w:rsidRPr="00046D11" w:rsidRDefault="00046D11" w:rsidP="00046D11">
      <w:pPr>
        <w:pStyle w:val="EndNoteBibliography"/>
        <w:spacing w:after="0"/>
      </w:pPr>
      <w:r w:rsidRPr="00046D11">
        <w:t>41.</w:t>
      </w:r>
      <w:r w:rsidRPr="00046D11">
        <w:tab/>
        <w:t xml:space="preserve">Mollaret P. La meningite endothelio-leukocytaire multi-recurrente benigne. </w:t>
      </w:r>
      <w:r w:rsidRPr="00046D11">
        <w:rPr>
          <w:i/>
        </w:rPr>
        <w:t>Rev Neurol (Paris)</w:t>
      </w:r>
      <w:r w:rsidRPr="00046D11">
        <w:t xml:space="preserve"> 1944; </w:t>
      </w:r>
      <w:r w:rsidRPr="00046D11">
        <w:rPr>
          <w:b/>
        </w:rPr>
        <w:t>76</w:t>
      </w:r>
      <w:r w:rsidRPr="00046D11">
        <w:t>: 57-67.</w:t>
      </w:r>
    </w:p>
    <w:p w14:paraId="3F3124FA" w14:textId="77777777" w:rsidR="00046D11" w:rsidRPr="00046D11" w:rsidRDefault="00046D11" w:rsidP="00046D11">
      <w:pPr>
        <w:pStyle w:val="EndNoteBibliography"/>
        <w:spacing w:after="0"/>
      </w:pPr>
      <w:r w:rsidRPr="00046D11">
        <w:t>42.</w:t>
      </w:r>
      <w:r w:rsidRPr="00046D11">
        <w:tab/>
        <w:t xml:space="preserve">Capouya JD, Berman DM, Dumois JA. Mollaret's meningitis due to human herpesvirus 6 in an adolescent. </w:t>
      </w:r>
      <w:r w:rsidRPr="00046D11">
        <w:rPr>
          <w:i/>
        </w:rPr>
        <w:t>Clin Pediatr</w:t>
      </w:r>
      <w:r w:rsidRPr="00046D11">
        <w:t xml:space="preserve"> 2006; </w:t>
      </w:r>
      <w:r w:rsidRPr="00046D11">
        <w:rPr>
          <w:b/>
        </w:rPr>
        <w:t>45</w:t>
      </w:r>
      <w:r w:rsidRPr="00046D11">
        <w:t>: 861-3.</w:t>
      </w:r>
    </w:p>
    <w:p w14:paraId="0D1D8B6B" w14:textId="77777777" w:rsidR="00046D11" w:rsidRPr="00046D11" w:rsidRDefault="00046D11" w:rsidP="00046D11">
      <w:pPr>
        <w:pStyle w:val="EndNoteBibliography"/>
        <w:spacing w:after="0"/>
      </w:pPr>
      <w:r w:rsidRPr="00046D11">
        <w:t>43.</w:t>
      </w:r>
      <w:r w:rsidRPr="00046D11">
        <w:tab/>
        <w:t xml:space="preserve">Yamamoto LJ, Tedder DG, Ashley R, Levin MJ. Herpes simplex virus type 1 DNA in cerebrospinal fluid of a patient with mollaret's meningitis. </w:t>
      </w:r>
      <w:r w:rsidRPr="00046D11">
        <w:rPr>
          <w:i/>
        </w:rPr>
        <w:t xml:space="preserve">N Engl J Med </w:t>
      </w:r>
      <w:r w:rsidRPr="00046D11">
        <w:t xml:space="preserve">1991; </w:t>
      </w:r>
      <w:r w:rsidRPr="00046D11">
        <w:rPr>
          <w:b/>
        </w:rPr>
        <w:t>325</w:t>
      </w:r>
      <w:r w:rsidRPr="00046D11">
        <w:t>: 1082-5.</w:t>
      </w:r>
    </w:p>
    <w:p w14:paraId="07804B50" w14:textId="77777777" w:rsidR="00046D11" w:rsidRPr="00046D11" w:rsidRDefault="00046D11" w:rsidP="00046D11">
      <w:pPr>
        <w:pStyle w:val="EndNoteBibliography"/>
        <w:spacing w:after="0"/>
      </w:pPr>
      <w:r w:rsidRPr="00046D11">
        <w:t>44.</w:t>
      </w:r>
      <w:r w:rsidRPr="00046D11">
        <w:tab/>
        <w:t xml:space="preserve">Takeuchi M, Yamane K, Kobayashi I, Maruyama S. A case of recurrent epstein-barr virus meningitis (japanese). </w:t>
      </w:r>
      <w:r w:rsidRPr="00046D11">
        <w:rPr>
          <w:i/>
        </w:rPr>
        <w:t>Rinsho Shinkeigaku - Clinical Neurology</w:t>
      </w:r>
      <w:r w:rsidRPr="00046D11">
        <w:t xml:space="preserve"> 1989; </w:t>
      </w:r>
      <w:r w:rsidRPr="00046D11">
        <w:rPr>
          <w:b/>
        </w:rPr>
        <w:t>29</w:t>
      </w:r>
      <w:r w:rsidRPr="00046D11">
        <w:t>(1): 85-8.</w:t>
      </w:r>
    </w:p>
    <w:p w14:paraId="21FB7C6E" w14:textId="77777777" w:rsidR="00046D11" w:rsidRPr="00046D11" w:rsidRDefault="00046D11" w:rsidP="00046D11">
      <w:pPr>
        <w:pStyle w:val="EndNoteBibliography"/>
        <w:spacing w:after="0"/>
      </w:pPr>
      <w:r w:rsidRPr="00046D11">
        <w:t>45.</w:t>
      </w:r>
      <w:r w:rsidRPr="00046D11">
        <w:tab/>
        <w:t xml:space="preserve">Graman PS. Mollaret's meningitis associated with acute epstein-barr virus mononucleosis. </w:t>
      </w:r>
      <w:r w:rsidRPr="00046D11">
        <w:rPr>
          <w:i/>
        </w:rPr>
        <w:t>Arch Neurol</w:t>
      </w:r>
      <w:r w:rsidRPr="00046D11">
        <w:t xml:space="preserve"> 1987; </w:t>
      </w:r>
      <w:r w:rsidRPr="00046D11">
        <w:rPr>
          <w:b/>
        </w:rPr>
        <w:t>44</w:t>
      </w:r>
      <w:r w:rsidRPr="00046D11">
        <w:t>(11): 1204-5.</w:t>
      </w:r>
    </w:p>
    <w:p w14:paraId="267E4BB0" w14:textId="77777777" w:rsidR="00046D11" w:rsidRPr="00046D11" w:rsidRDefault="00046D11" w:rsidP="00046D11">
      <w:pPr>
        <w:pStyle w:val="EndNoteBibliography"/>
        <w:spacing w:after="0"/>
      </w:pPr>
      <w:r w:rsidRPr="00046D11">
        <w:t>46.</w:t>
      </w:r>
      <w:r w:rsidRPr="00046D11">
        <w:tab/>
        <w:t xml:space="preserve">Tedder DG, Ashley R, Tyler KL, Levin MJ. Herpes simplex virus infection as a cause of benign recurrent lymphocytic meningitis. </w:t>
      </w:r>
      <w:r w:rsidRPr="00046D11">
        <w:rPr>
          <w:i/>
        </w:rPr>
        <w:t>Ann Intern Med</w:t>
      </w:r>
      <w:r w:rsidRPr="00046D11">
        <w:t xml:space="preserve"> 1994; </w:t>
      </w:r>
      <w:r w:rsidRPr="00046D11">
        <w:rPr>
          <w:b/>
        </w:rPr>
        <w:t>121</w:t>
      </w:r>
      <w:r w:rsidRPr="00046D11">
        <w:t>: 334-8.</w:t>
      </w:r>
    </w:p>
    <w:p w14:paraId="1CD0C07F" w14:textId="77777777" w:rsidR="00046D11" w:rsidRPr="00046D11" w:rsidRDefault="00046D11" w:rsidP="00046D11">
      <w:pPr>
        <w:pStyle w:val="EndNoteBibliography"/>
        <w:spacing w:after="0"/>
      </w:pPr>
      <w:r w:rsidRPr="00046D11">
        <w:t>47.</w:t>
      </w:r>
      <w:r w:rsidRPr="00046D11">
        <w:tab/>
        <w:t xml:space="preserve">Kupila L, Vainionpaa R, Vuorinen T, Marttila RJ, Kotilainen P. Recurrent lymphocytic meningitis. </w:t>
      </w:r>
      <w:r w:rsidRPr="00046D11">
        <w:rPr>
          <w:i/>
        </w:rPr>
        <w:t>Arch Neurol</w:t>
      </w:r>
      <w:r w:rsidRPr="00046D11">
        <w:t xml:space="preserve"> 2004; </w:t>
      </w:r>
      <w:r w:rsidRPr="00046D11">
        <w:rPr>
          <w:b/>
        </w:rPr>
        <w:t>61</w:t>
      </w:r>
      <w:r w:rsidRPr="00046D11">
        <w:t>: 1553-7.</w:t>
      </w:r>
    </w:p>
    <w:p w14:paraId="2AD75368" w14:textId="77777777" w:rsidR="00046D11" w:rsidRPr="00046D11" w:rsidRDefault="00046D11" w:rsidP="00046D11">
      <w:pPr>
        <w:pStyle w:val="EndNoteBibliography"/>
        <w:spacing w:after="0"/>
      </w:pPr>
      <w:r w:rsidRPr="00046D11">
        <w:t>48.</w:t>
      </w:r>
      <w:r w:rsidRPr="00046D11">
        <w:tab/>
        <w:t xml:space="preserve">Kallio-Laine K, Seppanen M, Kautiainen H, et al. Recurrent lymphocytic meningitis positive for herpes simplex virus type 2. </w:t>
      </w:r>
      <w:r w:rsidRPr="00046D11">
        <w:rPr>
          <w:i/>
        </w:rPr>
        <w:t xml:space="preserve">Emerg Infect Dis </w:t>
      </w:r>
      <w:r w:rsidRPr="00046D11">
        <w:t xml:space="preserve">2009; </w:t>
      </w:r>
      <w:r w:rsidRPr="00046D11">
        <w:rPr>
          <w:b/>
        </w:rPr>
        <w:t>15</w:t>
      </w:r>
      <w:r w:rsidRPr="00046D11">
        <w:t>: 1119-22.</w:t>
      </w:r>
    </w:p>
    <w:p w14:paraId="0EBE79CF" w14:textId="77777777" w:rsidR="00046D11" w:rsidRPr="00046D11" w:rsidRDefault="00046D11" w:rsidP="00046D11">
      <w:pPr>
        <w:pStyle w:val="EndNoteBibliography"/>
        <w:spacing w:after="0"/>
      </w:pPr>
      <w:r w:rsidRPr="00046D11">
        <w:t>49.</w:t>
      </w:r>
      <w:r w:rsidRPr="00046D11">
        <w:tab/>
        <w:t xml:space="preserve">Levin MJ, De Biasi RL, Bostik V, Schmid DS. Herpes zoster with skin lesions and meningitis caused by 2 different genotypes of the oka varicella-zoster virus vaccine. </w:t>
      </w:r>
      <w:r w:rsidRPr="00046D11">
        <w:rPr>
          <w:i/>
        </w:rPr>
        <w:t>J Infect Dis</w:t>
      </w:r>
      <w:r w:rsidRPr="00046D11">
        <w:t xml:space="preserve"> 2008; </w:t>
      </w:r>
      <w:r w:rsidRPr="00046D11">
        <w:rPr>
          <w:b/>
        </w:rPr>
        <w:t>198</w:t>
      </w:r>
      <w:r w:rsidRPr="00046D11">
        <w:t>: 1444-7.</w:t>
      </w:r>
    </w:p>
    <w:p w14:paraId="5BD5D136" w14:textId="77777777" w:rsidR="00046D11" w:rsidRPr="00046D11" w:rsidRDefault="00046D11" w:rsidP="00046D11">
      <w:pPr>
        <w:pStyle w:val="EndNoteBibliography"/>
        <w:spacing w:after="0"/>
      </w:pPr>
      <w:r w:rsidRPr="00046D11">
        <w:t>50.</w:t>
      </w:r>
      <w:r w:rsidRPr="00046D11">
        <w:tab/>
        <w:t xml:space="preserve">Persson A, Bergstrom T, Lindh M, Namvar L, Studahl M. Varicella-zoster virus cns disease - viral load, clinical manifestations and sequels. </w:t>
      </w:r>
      <w:r w:rsidRPr="00046D11">
        <w:rPr>
          <w:i/>
        </w:rPr>
        <w:t>J Clin Virol</w:t>
      </w:r>
      <w:r w:rsidRPr="00046D11">
        <w:t xml:space="preserve"> 2009; </w:t>
      </w:r>
      <w:r w:rsidRPr="00046D11">
        <w:rPr>
          <w:b/>
        </w:rPr>
        <w:t>46</w:t>
      </w:r>
      <w:r w:rsidRPr="00046D11">
        <w:t>: 249-53.</w:t>
      </w:r>
    </w:p>
    <w:p w14:paraId="51250516" w14:textId="77777777" w:rsidR="00046D11" w:rsidRPr="00046D11" w:rsidRDefault="00046D11" w:rsidP="00046D11">
      <w:pPr>
        <w:pStyle w:val="EndNoteBibliography"/>
        <w:spacing w:after="0"/>
      </w:pPr>
      <w:r w:rsidRPr="00046D11">
        <w:t>51.</w:t>
      </w:r>
      <w:r w:rsidRPr="00046D11">
        <w:tab/>
        <w:t xml:space="preserve">Pahud BA, Glaser CA, Dekker CL, Arvin AM, Schmid DS. Varicella zoster disease of the central nervous system: Epidemiological, clinical and laboratory features 10 years after the introduction of the varicella vaccine. </w:t>
      </w:r>
      <w:r w:rsidRPr="00046D11">
        <w:rPr>
          <w:i/>
        </w:rPr>
        <w:t>J Infect Dis</w:t>
      </w:r>
      <w:r w:rsidRPr="00046D11">
        <w:t xml:space="preserve"> 2011; </w:t>
      </w:r>
      <w:r w:rsidRPr="00046D11">
        <w:rPr>
          <w:b/>
        </w:rPr>
        <w:t>203</w:t>
      </w:r>
      <w:r w:rsidRPr="00046D11">
        <w:t>: 316-23.</w:t>
      </w:r>
    </w:p>
    <w:p w14:paraId="3E1642AD" w14:textId="77777777" w:rsidR="00046D11" w:rsidRPr="00046D11" w:rsidRDefault="00046D11" w:rsidP="00046D11">
      <w:pPr>
        <w:pStyle w:val="EndNoteBibliography"/>
        <w:spacing w:after="0"/>
      </w:pPr>
      <w:r w:rsidRPr="00046D11">
        <w:t>52.</w:t>
      </w:r>
      <w:r w:rsidRPr="00046D11">
        <w:tab/>
        <w:t xml:space="preserve">Chamizo FJ, Gilarranz R, Hernandez M, Ramos D, Pena MJ. Central nervous system infections caused by varicella-zoster virus. </w:t>
      </w:r>
      <w:r w:rsidRPr="00046D11">
        <w:rPr>
          <w:i/>
        </w:rPr>
        <w:t>J Neurovirol</w:t>
      </w:r>
      <w:r w:rsidRPr="00046D11">
        <w:t xml:space="preserve"> 2016.</w:t>
      </w:r>
    </w:p>
    <w:p w14:paraId="2450E312" w14:textId="77777777" w:rsidR="00046D11" w:rsidRPr="00046D11" w:rsidRDefault="00046D11" w:rsidP="00046D11">
      <w:pPr>
        <w:pStyle w:val="EndNoteBibliography"/>
        <w:spacing w:after="0"/>
      </w:pPr>
      <w:r w:rsidRPr="00046D11">
        <w:t>53.</w:t>
      </w:r>
      <w:r w:rsidRPr="00046D11">
        <w:tab/>
        <w:t xml:space="preserve">Parisi SG, Basso M, Del Vecchio C, et al. Viral infections of the central nervous system in elderly patients: A retrospective study. </w:t>
      </w:r>
      <w:r w:rsidRPr="00046D11">
        <w:rPr>
          <w:i/>
        </w:rPr>
        <w:t>Int J Infect Dis</w:t>
      </w:r>
      <w:r w:rsidRPr="00046D11">
        <w:t xml:space="preserve"> 2016; </w:t>
      </w:r>
      <w:r w:rsidRPr="00046D11">
        <w:rPr>
          <w:b/>
        </w:rPr>
        <w:t>44</w:t>
      </w:r>
      <w:r w:rsidRPr="00046D11">
        <w:t>: 8-10.</w:t>
      </w:r>
    </w:p>
    <w:p w14:paraId="31754576" w14:textId="77777777" w:rsidR="00046D11" w:rsidRPr="00046D11" w:rsidRDefault="00046D11" w:rsidP="00046D11">
      <w:pPr>
        <w:pStyle w:val="EndNoteBibliography"/>
        <w:spacing w:after="0"/>
      </w:pPr>
      <w:r w:rsidRPr="00046D11">
        <w:t>54.</w:t>
      </w:r>
      <w:r w:rsidRPr="00046D11">
        <w:tab/>
        <w:t xml:space="preserve">Curtis S, Stobart K, Vandermeer B, Simel DL, Klassen T. Clinical features suggestive of meningitis in children: A systematic review of prospective data. </w:t>
      </w:r>
      <w:r w:rsidRPr="00046D11">
        <w:rPr>
          <w:i/>
        </w:rPr>
        <w:t>Pediatrics</w:t>
      </w:r>
      <w:r w:rsidRPr="00046D11">
        <w:t xml:space="preserve"> 2010; </w:t>
      </w:r>
      <w:r w:rsidRPr="00046D11">
        <w:rPr>
          <w:b/>
        </w:rPr>
        <w:t>126</w:t>
      </w:r>
      <w:r w:rsidRPr="00046D11">
        <w:t>: 652-960.</w:t>
      </w:r>
    </w:p>
    <w:p w14:paraId="0C405E36" w14:textId="77777777" w:rsidR="00046D11" w:rsidRPr="00046D11" w:rsidRDefault="00046D11" w:rsidP="00046D11">
      <w:pPr>
        <w:pStyle w:val="EndNoteBibliography"/>
        <w:spacing w:after="0"/>
      </w:pPr>
      <w:r w:rsidRPr="00046D11">
        <w:t>55.</w:t>
      </w:r>
      <w:r w:rsidRPr="00046D11">
        <w:tab/>
        <w:t xml:space="preserve">Molyneux E, Riordan FAI, Walsh A. Acute bacterial meningitis in children presenting to the royal liverpool children's hospital, liverpool, uk and the queen elizabeth central hospital in blantyre, malawi: A world of difference. </w:t>
      </w:r>
      <w:r w:rsidRPr="00046D11">
        <w:rPr>
          <w:i/>
        </w:rPr>
        <w:t>Annals of Tropical Paediatrics</w:t>
      </w:r>
      <w:r w:rsidRPr="00046D11">
        <w:t xml:space="preserve"> 2006; </w:t>
      </w:r>
      <w:r w:rsidRPr="00046D11">
        <w:rPr>
          <w:b/>
        </w:rPr>
        <w:t>26</w:t>
      </w:r>
      <w:r w:rsidRPr="00046D11">
        <w:t>(1): 29-37.</w:t>
      </w:r>
    </w:p>
    <w:p w14:paraId="2636A933" w14:textId="77777777" w:rsidR="00046D11" w:rsidRPr="00046D11" w:rsidRDefault="00046D11" w:rsidP="00046D11">
      <w:pPr>
        <w:pStyle w:val="EndNoteBibliography"/>
        <w:spacing w:after="0"/>
      </w:pPr>
      <w:r w:rsidRPr="00046D11">
        <w:t>56.</w:t>
      </w:r>
      <w:r w:rsidRPr="00046D11">
        <w:tab/>
        <w:t xml:space="preserve">Desmond NA, Nyirenda D, Dube Q, et al. Recognising and treatment seeking for acute bacterial meningitis in adults and children in resource-poor settings: A qualitative study. </w:t>
      </w:r>
      <w:r w:rsidRPr="00046D11">
        <w:rPr>
          <w:i/>
        </w:rPr>
        <w:t>PLoS ONE</w:t>
      </w:r>
      <w:r w:rsidRPr="00046D11">
        <w:t xml:space="preserve"> 2013; </w:t>
      </w:r>
      <w:r w:rsidRPr="00046D11">
        <w:rPr>
          <w:b/>
        </w:rPr>
        <w:t>8</w:t>
      </w:r>
      <w:r w:rsidRPr="00046D11">
        <w:t>(7): e68163.</w:t>
      </w:r>
    </w:p>
    <w:p w14:paraId="69759DEE" w14:textId="77777777" w:rsidR="00046D11" w:rsidRPr="00046D11" w:rsidRDefault="00046D11" w:rsidP="00046D11">
      <w:pPr>
        <w:pStyle w:val="EndNoteBibliography"/>
        <w:spacing w:after="0"/>
      </w:pPr>
      <w:r w:rsidRPr="00046D11">
        <w:t>57.</w:t>
      </w:r>
      <w:r w:rsidRPr="00046D11">
        <w:tab/>
        <w:t xml:space="preserve">Chadwick D, Lever A. The impact of new diagnostic methodologies in the management of meningitis in adults at a teaching hospital. </w:t>
      </w:r>
      <w:r w:rsidRPr="00046D11">
        <w:rPr>
          <w:i/>
        </w:rPr>
        <w:t>QJM</w:t>
      </w:r>
      <w:r w:rsidRPr="00046D11">
        <w:t xml:space="preserve"> 2002; </w:t>
      </w:r>
      <w:r w:rsidRPr="00046D11">
        <w:rPr>
          <w:b/>
        </w:rPr>
        <w:t>95</w:t>
      </w:r>
      <w:r w:rsidRPr="00046D11">
        <w:t>: 663-70.</w:t>
      </w:r>
    </w:p>
    <w:p w14:paraId="05C33460" w14:textId="77777777" w:rsidR="00046D11" w:rsidRPr="00046D11" w:rsidRDefault="00046D11" w:rsidP="00046D11">
      <w:pPr>
        <w:pStyle w:val="EndNoteBibliography"/>
        <w:spacing w:after="0"/>
      </w:pPr>
      <w:r w:rsidRPr="00046D11">
        <w:t>58.</w:t>
      </w:r>
      <w:r w:rsidRPr="00046D11">
        <w:tab/>
        <w:t xml:space="preserve">Aurelius E, Johansson B, Skoldenberg B, Staland A, Forsgren M. Rapid diagnosis of herpes simplex encephalitis by nested polymerase chain reaction assay of cerebrospinal spinal fluid. </w:t>
      </w:r>
      <w:r w:rsidRPr="00046D11">
        <w:rPr>
          <w:i/>
        </w:rPr>
        <w:t>Lancet</w:t>
      </w:r>
      <w:r w:rsidRPr="00046D11">
        <w:t xml:space="preserve"> 1991; </w:t>
      </w:r>
      <w:r w:rsidRPr="00046D11">
        <w:rPr>
          <w:b/>
        </w:rPr>
        <w:t>337</w:t>
      </w:r>
      <w:r w:rsidRPr="00046D11">
        <w:t>(8735): 189-92.</w:t>
      </w:r>
    </w:p>
    <w:p w14:paraId="62FA9D88" w14:textId="77777777" w:rsidR="00046D11" w:rsidRPr="00046D11" w:rsidRDefault="00046D11" w:rsidP="00046D11">
      <w:pPr>
        <w:pStyle w:val="EndNoteBibliography"/>
        <w:spacing w:after="0"/>
      </w:pPr>
      <w:r w:rsidRPr="00046D11">
        <w:t>59.</w:t>
      </w:r>
      <w:r w:rsidRPr="00046D11">
        <w:tab/>
        <w:t xml:space="preserve">Carrol E, Beadsworth M, Jenkins N, et al. Clinical and diagnositc findings of an echovirus meningitis outbreak in the north west of england. </w:t>
      </w:r>
      <w:r w:rsidRPr="00046D11">
        <w:rPr>
          <w:i/>
        </w:rPr>
        <w:t>Postgrad Med J</w:t>
      </w:r>
      <w:r w:rsidRPr="00046D11">
        <w:t xml:space="preserve"> 2006; </w:t>
      </w:r>
      <w:r w:rsidRPr="00046D11">
        <w:rPr>
          <w:b/>
        </w:rPr>
        <w:t>82</w:t>
      </w:r>
      <w:r w:rsidRPr="00046D11">
        <w:t>: 60-4.</w:t>
      </w:r>
    </w:p>
    <w:p w14:paraId="60345E4D" w14:textId="77777777" w:rsidR="00046D11" w:rsidRPr="00046D11" w:rsidRDefault="00046D11" w:rsidP="00046D11">
      <w:pPr>
        <w:pStyle w:val="EndNoteBibliography"/>
        <w:spacing w:after="0"/>
      </w:pPr>
      <w:r w:rsidRPr="00046D11">
        <w:t>60.</w:t>
      </w:r>
      <w:r w:rsidRPr="00046D11">
        <w:tab/>
        <w:t xml:space="preserve">Kupila L, Vuorinen T, Vainionpaa R, Marttila R J, Kotilainen P. Diagnosis of enteroviral meningitis by use of polymerase chain reaction of cerebrospinal fluid, stool and serum specimens. </w:t>
      </w:r>
      <w:r w:rsidRPr="00046D11">
        <w:rPr>
          <w:i/>
        </w:rPr>
        <w:t>Clin Infect Dis</w:t>
      </w:r>
      <w:r w:rsidRPr="00046D11">
        <w:t xml:space="preserve"> 2005; </w:t>
      </w:r>
      <w:r w:rsidRPr="00046D11">
        <w:rPr>
          <w:b/>
        </w:rPr>
        <w:t>40</w:t>
      </w:r>
      <w:r w:rsidRPr="00046D11">
        <w:t>: 982-7.</w:t>
      </w:r>
    </w:p>
    <w:p w14:paraId="44F740E7" w14:textId="77777777" w:rsidR="00046D11" w:rsidRPr="00046D11" w:rsidRDefault="00046D11" w:rsidP="00046D11">
      <w:pPr>
        <w:pStyle w:val="EndNoteBibliography"/>
        <w:spacing w:after="0"/>
      </w:pPr>
      <w:r w:rsidRPr="00046D11">
        <w:t>61.</w:t>
      </w:r>
      <w:r w:rsidRPr="00046D11">
        <w:tab/>
        <w:t xml:space="preserve">Stockl-Puchhammer E, Kunz C, Mandl CW, Heinz FX. Identification of tick-borne encephalitis virus ribonucleic acid in tick suspensions and in clinical specimens by a reverse transcription-nested polymerase chain reaction assay. </w:t>
      </w:r>
      <w:r w:rsidRPr="00046D11">
        <w:rPr>
          <w:i/>
        </w:rPr>
        <w:t>Clin Diagn Virol</w:t>
      </w:r>
      <w:r w:rsidRPr="00046D11">
        <w:t xml:space="preserve"> 1995; </w:t>
      </w:r>
      <w:r w:rsidRPr="00046D11">
        <w:rPr>
          <w:b/>
        </w:rPr>
        <w:t>4</w:t>
      </w:r>
      <w:r w:rsidRPr="00046D11">
        <w:t>(4): 321-6.</w:t>
      </w:r>
    </w:p>
    <w:p w14:paraId="2D8567C0" w14:textId="77777777" w:rsidR="00046D11" w:rsidRPr="00046D11" w:rsidRDefault="00046D11" w:rsidP="00046D11">
      <w:pPr>
        <w:pStyle w:val="EndNoteBibliography"/>
        <w:spacing w:after="0"/>
      </w:pPr>
      <w:r w:rsidRPr="00046D11">
        <w:t>62.</w:t>
      </w:r>
      <w:r w:rsidRPr="00046D11">
        <w:tab/>
        <w:t xml:space="preserve">Brisbarre N, egrave, ge, et al. A rapid and specific real time rt-pcr assay for diagnosis of toscana virus infection. </w:t>
      </w:r>
      <w:r w:rsidRPr="00046D11">
        <w:rPr>
          <w:i/>
        </w:rPr>
        <w:t>Journal of clinical virology</w:t>
      </w:r>
      <w:r w:rsidRPr="00046D11">
        <w:t xml:space="preserve"> 2015; </w:t>
      </w:r>
      <w:r w:rsidRPr="00046D11">
        <w:rPr>
          <w:b/>
        </w:rPr>
        <w:t>66</w:t>
      </w:r>
      <w:r w:rsidRPr="00046D11">
        <w:t>(1): 107-11.</w:t>
      </w:r>
    </w:p>
    <w:p w14:paraId="37E7B415" w14:textId="77777777" w:rsidR="00046D11" w:rsidRPr="00046D11" w:rsidRDefault="00046D11" w:rsidP="00046D11">
      <w:pPr>
        <w:pStyle w:val="EndNoteBibliography"/>
        <w:spacing w:after="0"/>
      </w:pPr>
      <w:r w:rsidRPr="00046D11">
        <w:t>63.</w:t>
      </w:r>
      <w:r w:rsidRPr="00046D11">
        <w:tab/>
        <w:t xml:space="preserve">Harrell T, Hammes JS. Meningitis admitted to a military hospital: A retrospective case series. </w:t>
      </w:r>
      <w:r w:rsidRPr="00046D11">
        <w:rPr>
          <w:i/>
        </w:rPr>
        <w:t>Military Medicine</w:t>
      </w:r>
      <w:r w:rsidRPr="00046D11">
        <w:t xml:space="preserve"> 2012; </w:t>
      </w:r>
      <w:r w:rsidRPr="00046D11">
        <w:rPr>
          <w:b/>
        </w:rPr>
        <w:t>177</w:t>
      </w:r>
      <w:r w:rsidRPr="00046D11">
        <w:t>(10): 1223-6.</w:t>
      </w:r>
    </w:p>
    <w:p w14:paraId="1C4942B9" w14:textId="77777777" w:rsidR="00046D11" w:rsidRPr="00046D11" w:rsidRDefault="00046D11" w:rsidP="00046D11">
      <w:pPr>
        <w:pStyle w:val="EndNoteBibliography"/>
        <w:spacing w:after="0"/>
      </w:pPr>
      <w:r w:rsidRPr="00046D11">
        <w:t>64.</w:t>
      </w:r>
      <w:r w:rsidRPr="00046D11">
        <w:tab/>
        <w:t xml:space="preserve">Michael B, Sidhu M, Stoeter D, et al. Acute central nervous system infections in adults—a retrospective cohort study in the nhs north west region. </w:t>
      </w:r>
      <w:r w:rsidRPr="00046D11">
        <w:rPr>
          <w:i/>
        </w:rPr>
        <w:t>QJM</w:t>
      </w:r>
      <w:r w:rsidRPr="00046D11">
        <w:t xml:space="preserve"> 2010; </w:t>
      </w:r>
      <w:r w:rsidRPr="00046D11">
        <w:rPr>
          <w:b/>
        </w:rPr>
        <w:t>103</w:t>
      </w:r>
      <w:r w:rsidRPr="00046D11">
        <w:t>: 749-58.</w:t>
      </w:r>
    </w:p>
    <w:p w14:paraId="6BC3595E" w14:textId="77777777" w:rsidR="00046D11" w:rsidRPr="00046D11" w:rsidRDefault="00046D11" w:rsidP="00046D11">
      <w:pPr>
        <w:pStyle w:val="EndNoteBibliography"/>
        <w:spacing w:after="0"/>
      </w:pPr>
      <w:r w:rsidRPr="00046D11">
        <w:t>65.</w:t>
      </w:r>
      <w:r w:rsidRPr="00046D11">
        <w:tab/>
        <w:t xml:space="preserve">Han SH, Choi HY, Kim JM, Park KR, Youn YC, Shin HW. Etiology of aseptic meningitis and clinical characteristics in immune-competent adults. </w:t>
      </w:r>
      <w:r w:rsidRPr="00046D11">
        <w:rPr>
          <w:i/>
        </w:rPr>
        <w:t>J Med Virol</w:t>
      </w:r>
      <w:r w:rsidRPr="00046D11">
        <w:t xml:space="preserve"> 2016; </w:t>
      </w:r>
      <w:r w:rsidRPr="00046D11">
        <w:rPr>
          <w:b/>
        </w:rPr>
        <w:t>88</w:t>
      </w:r>
      <w:r w:rsidRPr="00046D11">
        <w:t>(1): 175-9.</w:t>
      </w:r>
    </w:p>
    <w:p w14:paraId="310C9E54" w14:textId="77777777" w:rsidR="00046D11" w:rsidRPr="00046D11" w:rsidRDefault="00046D11" w:rsidP="00046D11">
      <w:pPr>
        <w:pStyle w:val="EndNoteBibliography"/>
        <w:spacing w:after="0"/>
      </w:pPr>
      <w:r w:rsidRPr="00046D11">
        <w:t>66.</w:t>
      </w:r>
      <w:r w:rsidRPr="00046D11">
        <w:tab/>
        <w:t xml:space="preserve">Donoso Mantke O, Vaheri A, Ambrose H, et al. Analysis of the surveillance situation for viral encephalitis and meningitis in europe. </w:t>
      </w:r>
      <w:r w:rsidRPr="00046D11">
        <w:rPr>
          <w:i/>
        </w:rPr>
        <w:t>Eurosurveillance</w:t>
      </w:r>
      <w:r w:rsidRPr="00046D11">
        <w:t xml:space="preserve"> 2008; </w:t>
      </w:r>
      <w:r w:rsidRPr="00046D11">
        <w:rPr>
          <w:b/>
        </w:rPr>
        <w:t>13</w:t>
      </w:r>
      <w:r w:rsidRPr="00046D11">
        <w:t>(3): 1-10.</w:t>
      </w:r>
    </w:p>
    <w:p w14:paraId="00B377E7" w14:textId="77777777" w:rsidR="00046D11" w:rsidRPr="00046D11" w:rsidRDefault="00046D11" w:rsidP="00046D11">
      <w:pPr>
        <w:pStyle w:val="EndNoteBibliography"/>
        <w:spacing w:after="0"/>
      </w:pPr>
      <w:r w:rsidRPr="00046D11">
        <w:t>67.</w:t>
      </w:r>
      <w:r w:rsidRPr="00046D11">
        <w:tab/>
        <w:t xml:space="preserve">Ramers C, Billman G, Hartin M, Ho S, Sawyer M. Impact of a diagnostic cerebrospinal fluid enterovirus polymerase chain reaction test on patient management. </w:t>
      </w:r>
      <w:r w:rsidRPr="00046D11">
        <w:rPr>
          <w:i/>
        </w:rPr>
        <w:t>JAMA</w:t>
      </w:r>
      <w:r w:rsidRPr="00046D11">
        <w:t xml:space="preserve"> 2000; </w:t>
      </w:r>
      <w:r w:rsidRPr="00046D11">
        <w:rPr>
          <w:b/>
        </w:rPr>
        <w:t>283</w:t>
      </w:r>
      <w:r w:rsidRPr="00046D11">
        <w:t>(20): 2680-5.</w:t>
      </w:r>
    </w:p>
    <w:p w14:paraId="127E0C4B" w14:textId="77777777" w:rsidR="00046D11" w:rsidRDefault="00046D11" w:rsidP="00046D11">
      <w:pPr>
        <w:pStyle w:val="EndNoteBibliography"/>
        <w:spacing w:after="0"/>
      </w:pPr>
      <w:r w:rsidRPr="00046D11">
        <w:t>68.</w:t>
      </w:r>
      <w:r w:rsidRPr="00046D11">
        <w:tab/>
        <w:t xml:space="preserve">Robinson CC, Willis M, Meagher A, Gieseker KE, Rotbart H, Glode MP. Impact of rapid polymerase chain reaction results on management of pediatric patients with enteroviral meningitis. </w:t>
      </w:r>
      <w:r w:rsidRPr="00046D11">
        <w:rPr>
          <w:i/>
        </w:rPr>
        <w:t>Pediatr Infect Dis J</w:t>
      </w:r>
      <w:r w:rsidRPr="00046D11">
        <w:t xml:space="preserve"> 2002; </w:t>
      </w:r>
      <w:r w:rsidRPr="00046D11">
        <w:rPr>
          <w:b/>
        </w:rPr>
        <w:t>21</w:t>
      </w:r>
      <w:r w:rsidRPr="00046D11">
        <w:t>: 283-6.</w:t>
      </w:r>
    </w:p>
    <w:p w14:paraId="6E6F4FD7" w14:textId="3F56E9A9" w:rsidR="001334EA" w:rsidRPr="00046D11" w:rsidRDefault="001334EA" w:rsidP="00046D11">
      <w:pPr>
        <w:pStyle w:val="EndNoteBibliography"/>
        <w:spacing w:after="0"/>
      </w:pPr>
      <w:r w:rsidRPr="00671630">
        <w:rPr>
          <w:i/>
        </w:rPr>
        <w:t>** Study showing the benefit of diagnosing a pathogen on reducing costs and other investigations.</w:t>
      </w:r>
    </w:p>
    <w:p w14:paraId="212C8B4B" w14:textId="77777777" w:rsidR="00046D11" w:rsidRPr="00046D11" w:rsidRDefault="00046D11" w:rsidP="00046D11">
      <w:pPr>
        <w:pStyle w:val="EndNoteBibliography"/>
        <w:spacing w:after="0"/>
      </w:pPr>
      <w:r w:rsidRPr="00046D11">
        <w:t>69.</w:t>
      </w:r>
      <w:r w:rsidRPr="00046D11">
        <w:tab/>
        <w:t xml:space="preserve">Nesher l, Hadi CM, Salazar l, et al. Epidemiology of meningitis with a negative csf gram stain: Under-utilization of available diagnostic tests. </w:t>
      </w:r>
      <w:r w:rsidRPr="00046D11">
        <w:rPr>
          <w:i/>
        </w:rPr>
        <w:t xml:space="preserve">Epidemiol Infect </w:t>
      </w:r>
      <w:r w:rsidRPr="00046D11">
        <w:t xml:space="preserve">2015; </w:t>
      </w:r>
      <w:r w:rsidRPr="00046D11">
        <w:rPr>
          <w:b/>
        </w:rPr>
        <w:t>FirstView</w:t>
      </w:r>
      <w:r w:rsidRPr="00046D11">
        <w:t>: 1-9.</w:t>
      </w:r>
    </w:p>
    <w:p w14:paraId="392FD1E1" w14:textId="77777777" w:rsidR="00046D11" w:rsidRPr="00046D11" w:rsidRDefault="00046D11" w:rsidP="00046D11">
      <w:pPr>
        <w:pStyle w:val="EndNoteBibliography"/>
        <w:spacing w:after="0"/>
      </w:pPr>
      <w:r w:rsidRPr="00046D11">
        <w:t>70.</w:t>
      </w:r>
      <w:r w:rsidRPr="00046D11">
        <w:tab/>
        <w:t xml:space="preserve">Bennett S, Carman WF, Gunson RN. The development of a multiplex real-time pcr for the detection of herpes simplex virus 1 and 2, varicella zoster virus, adenovirus and </w:t>
      </w:r>
      <w:r w:rsidRPr="00046D11">
        <w:rPr>
          <w:i/>
        </w:rPr>
        <w:t xml:space="preserve">chlamydia trachomatis </w:t>
      </w:r>
      <w:r w:rsidRPr="00046D11">
        <w:t xml:space="preserve">from eye swabs. </w:t>
      </w:r>
      <w:r w:rsidRPr="00046D11">
        <w:rPr>
          <w:i/>
        </w:rPr>
        <w:t>J Virol Methods</w:t>
      </w:r>
      <w:r w:rsidRPr="00046D11">
        <w:t xml:space="preserve"> 2012; </w:t>
      </w:r>
      <w:r w:rsidRPr="00046D11">
        <w:rPr>
          <w:b/>
        </w:rPr>
        <w:t>189</w:t>
      </w:r>
      <w:r w:rsidRPr="00046D11">
        <w:t>: 143-7.</w:t>
      </w:r>
    </w:p>
    <w:p w14:paraId="066ED0D2" w14:textId="77777777" w:rsidR="00046D11" w:rsidRPr="00046D11" w:rsidRDefault="00046D11" w:rsidP="00046D11">
      <w:pPr>
        <w:pStyle w:val="EndNoteBibliography"/>
        <w:spacing w:after="0"/>
      </w:pPr>
      <w:r w:rsidRPr="00046D11">
        <w:t>71.</w:t>
      </w:r>
      <w:r w:rsidRPr="00046D11">
        <w:tab/>
        <w:t xml:space="preserve">Boving MK, Pedersen LN, Moller JK. Eight-plex pcr and liquid-array detectino of bacterial and viral pathogens in cerebrospinal fluid from patient with suspected meningitis. </w:t>
      </w:r>
      <w:r w:rsidRPr="00046D11">
        <w:rPr>
          <w:i/>
        </w:rPr>
        <w:t>J Clin Micro</w:t>
      </w:r>
      <w:r w:rsidRPr="00046D11">
        <w:t xml:space="preserve"> 2009; </w:t>
      </w:r>
      <w:r w:rsidRPr="00046D11">
        <w:rPr>
          <w:b/>
        </w:rPr>
        <w:t>47</w:t>
      </w:r>
      <w:r w:rsidRPr="00046D11">
        <w:t>(4): 908-13.</w:t>
      </w:r>
    </w:p>
    <w:p w14:paraId="1C6EFCD7" w14:textId="77777777" w:rsidR="00046D11" w:rsidRPr="00046D11" w:rsidRDefault="00046D11" w:rsidP="00046D11">
      <w:pPr>
        <w:pStyle w:val="EndNoteBibliography"/>
        <w:spacing w:after="0"/>
      </w:pPr>
      <w:r w:rsidRPr="00046D11">
        <w:t>72.</w:t>
      </w:r>
      <w:r w:rsidRPr="00046D11">
        <w:tab/>
        <w:t xml:space="preserve">Wootton SH, Aguilera E, Salazar L, Hemmert AC, Hasbun R. Enhancing pathogen identification in patients with meningitis and a negative gram stain using the biofire filmarray meningitis/encephalitis panel. </w:t>
      </w:r>
      <w:r w:rsidRPr="00046D11">
        <w:rPr>
          <w:i/>
        </w:rPr>
        <w:t>Ann Clin Microbiol Antimicrob</w:t>
      </w:r>
      <w:r w:rsidRPr="00046D11">
        <w:t xml:space="preserve"> 2016; </w:t>
      </w:r>
      <w:r w:rsidRPr="00046D11">
        <w:rPr>
          <w:b/>
        </w:rPr>
        <w:t>15</w:t>
      </w:r>
      <w:r w:rsidRPr="00046D11">
        <w:t>: 26.</w:t>
      </w:r>
    </w:p>
    <w:p w14:paraId="2D825021" w14:textId="77777777" w:rsidR="00046D11" w:rsidRPr="00046D11" w:rsidRDefault="00046D11" w:rsidP="00046D11">
      <w:pPr>
        <w:pStyle w:val="EndNoteBibliography"/>
        <w:spacing w:after="0"/>
      </w:pPr>
      <w:r w:rsidRPr="00046D11">
        <w:t>73.</w:t>
      </w:r>
      <w:r w:rsidRPr="00046D11">
        <w:tab/>
        <w:t xml:space="preserve">Mannonen L, Vainionpaa R, Kauppinen J, et al. Evaluation of multpilex polymerase chain reaction and microarray-based assay for rapid herpesvirus diagnostics. </w:t>
      </w:r>
      <w:r w:rsidRPr="00046D11">
        <w:rPr>
          <w:i/>
        </w:rPr>
        <w:t>Diagn Micr Infect Dis</w:t>
      </w:r>
      <w:r w:rsidRPr="00046D11">
        <w:t xml:space="preserve"> 2012; </w:t>
      </w:r>
      <w:r w:rsidRPr="00046D11">
        <w:rPr>
          <w:b/>
        </w:rPr>
        <w:t>73</w:t>
      </w:r>
      <w:r w:rsidRPr="00046D11">
        <w:t>: 74-9.</w:t>
      </w:r>
    </w:p>
    <w:p w14:paraId="2BC8B887" w14:textId="77777777" w:rsidR="00046D11" w:rsidRPr="00046D11" w:rsidRDefault="00046D11" w:rsidP="00046D11">
      <w:pPr>
        <w:pStyle w:val="EndNoteBibliography"/>
        <w:spacing w:after="0"/>
      </w:pPr>
      <w:r w:rsidRPr="00046D11">
        <w:t>74.</w:t>
      </w:r>
      <w:r w:rsidRPr="00046D11">
        <w:tab/>
        <w:t xml:space="preserve">Leveque N, Van Haecke, Renois F, Boutolleau D, Talmud D, Andreoletti L. Rapid virological diagnosis of central nervous system infections by use of a multiplex reverse transcription-pcr DNA microarray. </w:t>
      </w:r>
      <w:r w:rsidRPr="00046D11">
        <w:rPr>
          <w:i/>
        </w:rPr>
        <w:t>J Clin Micro</w:t>
      </w:r>
      <w:r w:rsidRPr="00046D11">
        <w:t xml:space="preserve"> 2011; </w:t>
      </w:r>
      <w:r w:rsidRPr="00046D11">
        <w:rPr>
          <w:b/>
        </w:rPr>
        <w:t>49</w:t>
      </w:r>
      <w:r w:rsidRPr="00046D11">
        <w:t>(11): 3874-9.</w:t>
      </w:r>
    </w:p>
    <w:p w14:paraId="5AECD53C" w14:textId="77777777" w:rsidR="00046D11" w:rsidRPr="00046D11" w:rsidRDefault="00046D11" w:rsidP="00046D11">
      <w:pPr>
        <w:pStyle w:val="EndNoteBibliography"/>
        <w:spacing w:after="0"/>
      </w:pPr>
      <w:r w:rsidRPr="00046D11">
        <w:t>75.</w:t>
      </w:r>
      <w:r w:rsidRPr="00046D11">
        <w:tab/>
        <w:t xml:space="preserve">Lipkin WI. The changing face of pathogen discovery and surveillance. </w:t>
      </w:r>
      <w:r w:rsidRPr="00046D11">
        <w:rPr>
          <w:i/>
        </w:rPr>
        <w:t>Nature Reviews Microbiology</w:t>
      </w:r>
      <w:r w:rsidRPr="00046D11">
        <w:t xml:space="preserve"> 2013.</w:t>
      </w:r>
    </w:p>
    <w:p w14:paraId="583E165E" w14:textId="77777777" w:rsidR="00046D11" w:rsidRPr="00046D11" w:rsidRDefault="00046D11" w:rsidP="00046D11">
      <w:pPr>
        <w:pStyle w:val="EndNoteBibliography"/>
        <w:spacing w:after="0"/>
      </w:pPr>
      <w:r w:rsidRPr="00046D11">
        <w:t>76.</w:t>
      </w:r>
      <w:r w:rsidRPr="00046D11">
        <w:tab/>
        <w:t xml:space="preserve">Avellon A, Rubio G, Palacios G, et al. Enterovirus 75 and aseptic meningitis, spain 2005. </w:t>
      </w:r>
      <w:r w:rsidRPr="00046D11">
        <w:rPr>
          <w:i/>
        </w:rPr>
        <w:t>Emerg Infect Dis</w:t>
      </w:r>
      <w:r w:rsidRPr="00046D11">
        <w:t xml:space="preserve"> 2006; </w:t>
      </w:r>
      <w:r w:rsidRPr="00046D11">
        <w:rPr>
          <w:b/>
        </w:rPr>
        <w:t>12</w:t>
      </w:r>
      <w:r w:rsidRPr="00046D11">
        <w:t>(10): 1609-11.</w:t>
      </w:r>
    </w:p>
    <w:p w14:paraId="0EFC7E40" w14:textId="77777777" w:rsidR="00046D11" w:rsidRPr="00046D11" w:rsidRDefault="00046D11" w:rsidP="00046D11">
      <w:pPr>
        <w:pStyle w:val="EndNoteBibliography"/>
        <w:spacing w:after="0"/>
      </w:pPr>
      <w:r w:rsidRPr="00046D11">
        <w:t>77.</w:t>
      </w:r>
      <w:r w:rsidRPr="00046D11">
        <w:tab/>
        <w:t xml:space="preserve">Perez-Ruin M, Navarro-Mari JM, Sanchez-Seco MP, et al. Lymphocytic choriomeningitis virus-associated meningitis, southern spain. </w:t>
      </w:r>
      <w:r w:rsidRPr="00046D11">
        <w:rPr>
          <w:i/>
        </w:rPr>
        <w:t>Emerg Infect Dis</w:t>
      </w:r>
      <w:r w:rsidRPr="00046D11">
        <w:t xml:space="preserve"> 2012; </w:t>
      </w:r>
      <w:r w:rsidRPr="00046D11">
        <w:rPr>
          <w:b/>
        </w:rPr>
        <w:t>18</w:t>
      </w:r>
      <w:r w:rsidRPr="00046D11">
        <w:t>(5): 855-8.</w:t>
      </w:r>
    </w:p>
    <w:p w14:paraId="7356E0A6" w14:textId="77777777" w:rsidR="00046D11" w:rsidRPr="00046D11" w:rsidRDefault="00046D11" w:rsidP="00046D11">
      <w:pPr>
        <w:pStyle w:val="EndNoteBibliography"/>
        <w:spacing w:after="0"/>
      </w:pPr>
      <w:r w:rsidRPr="00046D11">
        <w:t>78.</w:t>
      </w:r>
      <w:r w:rsidRPr="00046D11">
        <w:tab/>
        <w:t xml:space="preserve">Nguyen NL, Zhao G, Hull R, et al. Cache valley virus in a patient diagnosed with aseptic meningitis. </w:t>
      </w:r>
      <w:r w:rsidRPr="00046D11">
        <w:rPr>
          <w:i/>
        </w:rPr>
        <w:t>J Clin Micro</w:t>
      </w:r>
      <w:r w:rsidRPr="00046D11">
        <w:t xml:space="preserve"> 2013; </w:t>
      </w:r>
      <w:r w:rsidRPr="00046D11">
        <w:rPr>
          <w:b/>
        </w:rPr>
        <w:t>51</w:t>
      </w:r>
      <w:r w:rsidRPr="00046D11">
        <w:t>: 1966-9.</w:t>
      </w:r>
    </w:p>
    <w:p w14:paraId="5077AD68" w14:textId="77777777" w:rsidR="00046D11" w:rsidRPr="00046D11" w:rsidRDefault="00046D11" w:rsidP="00046D11">
      <w:pPr>
        <w:pStyle w:val="EndNoteBibliography"/>
        <w:spacing w:after="0"/>
      </w:pPr>
      <w:r w:rsidRPr="00046D11">
        <w:t>79.</w:t>
      </w:r>
      <w:r w:rsidRPr="00046D11">
        <w:tab/>
        <w:t xml:space="preserve">Cordey S, Bel M, Petty TJ, et al. Toscana virus meningitis case in switzerland: An example of the ezvir bioinformatics pipeline utility for the identification of emerging viruses. </w:t>
      </w:r>
      <w:r w:rsidRPr="00046D11">
        <w:rPr>
          <w:i/>
        </w:rPr>
        <w:t>Clinical Microbiology and Infection (Wiley)</w:t>
      </w:r>
      <w:r w:rsidRPr="00046D11">
        <w:t xml:space="preserve"> 2015; </w:t>
      </w:r>
      <w:r w:rsidRPr="00046D11">
        <w:rPr>
          <w:b/>
        </w:rPr>
        <w:t>21</w:t>
      </w:r>
      <w:r w:rsidRPr="00046D11">
        <w:t>(4): 387.e1-.e4.</w:t>
      </w:r>
    </w:p>
    <w:p w14:paraId="49FE02A8" w14:textId="77777777" w:rsidR="00046D11" w:rsidRPr="00046D11" w:rsidRDefault="00046D11" w:rsidP="00046D11">
      <w:pPr>
        <w:pStyle w:val="EndNoteBibliography"/>
        <w:spacing w:after="0"/>
      </w:pPr>
      <w:r w:rsidRPr="00046D11">
        <w:t>80.</w:t>
      </w:r>
      <w:r w:rsidRPr="00046D11">
        <w:tab/>
        <w:t xml:space="preserve">Torok ME, Peacock SJ. Rapid whole-genome sequencing of bacterial pathogens in the clinical microbiology laboratory-pipe dream or reality? </w:t>
      </w:r>
      <w:r w:rsidRPr="00046D11">
        <w:rPr>
          <w:i/>
        </w:rPr>
        <w:t>J Antimicrob Chemother</w:t>
      </w:r>
      <w:r w:rsidRPr="00046D11">
        <w:t xml:space="preserve"> 2012; </w:t>
      </w:r>
      <w:r w:rsidRPr="00046D11">
        <w:rPr>
          <w:b/>
        </w:rPr>
        <w:t>67</w:t>
      </w:r>
      <w:r w:rsidRPr="00046D11">
        <w:t>: 2307-8.</w:t>
      </w:r>
    </w:p>
    <w:p w14:paraId="13B9FF99" w14:textId="77777777" w:rsidR="00046D11" w:rsidRPr="00046D11" w:rsidRDefault="00046D11" w:rsidP="00046D11">
      <w:pPr>
        <w:pStyle w:val="EndNoteBibliography"/>
        <w:spacing w:after="0"/>
      </w:pPr>
      <w:r w:rsidRPr="00046D11">
        <w:t>81.</w:t>
      </w:r>
      <w:r w:rsidRPr="00046D11">
        <w:tab/>
        <w:t xml:space="preserve">Hsu CC, Tokarz R, Briese T, Tsai HC, Quan PL, Lipkin WI. Use of staged molecular analysis to determine causes of unexplained central nervous system infections. </w:t>
      </w:r>
      <w:r w:rsidRPr="00046D11">
        <w:rPr>
          <w:i/>
        </w:rPr>
        <w:t>Emerg Infect Dis</w:t>
      </w:r>
      <w:r w:rsidRPr="00046D11">
        <w:t xml:space="preserve"> 2013.</w:t>
      </w:r>
    </w:p>
    <w:p w14:paraId="54155860" w14:textId="77777777" w:rsidR="00046D11" w:rsidRPr="00046D11" w:rsidRDefault="00046D11" w:rsidP="00046D11">
      <w:pPr>
        <w:pStyle w:val="EndNoteBibliography"/>
        <w:spacing w:after="0"/>
      </w:pPr>
      <w:r w:rsidRPr="00046D11">
        <w:t>82.</w:t>
      </w:r>
      <w:r w:rsidRPr="00046D11">
        <w:tab/>
        <w:t xml:space="preserve">Kuypers J, Boughton G, Chung J, et al. Comparison of the simplexa hsv1 and 2 direct kit and laboratory developed real time pcr assays for herpes simplex virus detection. </w:t>
      </w:r>
      <w:r w:rsidRPr="00046D11">
        <w:rPr>
          <w:i/>
        </w:rPr>
        <w:t>J Clin Virology</w:t>
      </w:r>
      <w:r w:rsidRPr="00046D11">
        <w:t xml:space="preserve"> 2015; </w:t>
      </w:r>
      <w:r w:rsidRPr="00046D11">
        <w:rPr>
          <w:b/>
        </w:rPr>
        <w:t>62</w:t>
      </w:r>
      <w:r w:rsidRPr="00046D11">
        <w:t>: 103-5.</w:t>
      </w:r>
    </w:p>
    <w:p w14:paraId="516FFD9E" w14:textId="77777777" w:rsidR="00046D11" w:rsidRPr="00046D11" w:rsidRDefault="00046D11" w:rsidP="00046D11">
      <w:pPr>
        <w:pStyle w:val="EndNoteBibliography"/>
        <w:spacing w:after="0"/>
      </w:pPr>
      <w:r w:rsidRPr="00046D11">
        <w:t>83.</w:t>
      </w:r>
      <w:r w:rsidRPr="00046D11">
        <w:tab/>
        <w:t xml:space="preserve">Nagdev KJ, Kashyap RS, Parida MM, et al. Loop-mediated isothermal amplification for rapid and reliable diagnosis of tuberculous meningitis. </w:t>
      </w:r>
      <w:r w:rsidRPr="00046D11">
        <w:rPr>
          <w:i/>
        </w:rPr>
        <w:t>J Clin Microbiol</w:t>
      </w:r>
      <w:r w:rsidRPr="00046D11">
        <w:t xml:space="preserve"> 2011; </w:t>
      </w:r>
      <w:r w:rsidRPr="00046D11">
        <w:rPr>
          <w:b/>
        </w:rPr>
        <w:t>49</w:t>
      </w:r>
      <w:r w:rsidRPr="00046D11">
        <w:t>(5): 1861-5.</w:t>
      </w:r>
    </w:p>
    <w:p w14:paraId="60A784EB" w14:textId="77777777" w:rsidR="00046D11" w:rsidRPr="00046D11" w:rsidRDefault="00046D11" w:rsidP="00046D11">
      <w:pPr>
        <w:pStyle w:val="EndNoteBibliography"/>
        <w:spacing w:after="0"/>
      </w:pPr>
      <w:r w:rsidRPr="00046D11">
        <w:t>84.</w:t>
      </w:r>
      <w:r w:rsidRPr="00046D11">
        <w:tab/>
        <w:t xml:space="preserve">Kim DW, Kilgore PE, Kim EJ, et al. The enhanced pneumococcal lamp assay: A clinical tool for the diagnosis of meningitis due to </w:t>
      </w:r>
      <w:r w:rsidRPr="00046D11">
        <w:rPr>
          <w:i/>
        </w:rPr>
        <w:t>streptococcus pneumoniae</w:t>
      </w:r>
      <w:r w:rsidRPr="00046D11">
        <w:t xml:space="preserve">. </w:t>
      </w:r>
      <w:r w:rsidRPr="00046D11">
        <w:rPr>
          <w:i/>
        </w:rPr>
        <w:t>PLoS ONE</w:t>
      </w:r>
      <w:r w:rsidRPr="00046D11">
        <w:t xml:space="preserve"> 2012; </w:t>
      </w:r>
      <w:r w:rsidRPr="00046D11">
        <w:rPr>
          <w:b/>
        </w:rPr>
        <w:t>7</w:t>
      </w:r>
      <w:r w:rsidRPr="00046D11">
        <w:t>(8): e42954.</w:t>
      </w:r>
    </w:p>
    <w:p w14:paraId="43B50105" w14:textId="77777777" w:rsidR="00046D11" w:rsidRPr="00046D11" w:rsidRDefault="00046D11" w:rsidP="00046D11">
      <w:pPr>
        <w:pStyle w:val="EndNoteBibliography"/>
        <w:spacing w:after="0"/>
      </w:pPr>
      <w:r w:rsidRPr="00046D11">
        <w:t>85.</w:t>
      </w:r>
      <w:r w:rsidRPr="00046D11">
        <w:tab/>
        <w:t xml:space="preserve">Lee D, Kim EJ, Kilgore PE, et al. Clinical evaluation of a loop-mediated isothermal amplification (lamp) assay for rapid detection of neisseria meningitidis in cerebrospinal fluid. </w:t>
      </w:r>
      <w:r w:rsidRPr="00046D11">
        <w:rPr>
          <w:i/>
        </w:rPr>
        <w:t>PLoS One</w:t>
      </w:r>
      <w:r w:rsidRPr="00046D11">
        <w:t xml:space="preserve"> 2015; </w:t>
      </w:r>
      <w:r w:rsidRPr="00046D11">
        <w:rPr>
          <w:b/>
        </w:rPr>
        <w:t>10</w:t>
      </w:r>
      <w:r w:rsidRPr="00046D11">
        <w:t>(4): e0122922.</w:t>
      </w:r>
    </w:p>
    <w:p w14:paraId="65374368" w14:textId="77777777" w:rsidR="00046D11" w:rsidRPr="00046D11" w:rsidRDefault="00046D11" w:rsidP="00046D11">
      <w:pPr>
        <w:pStyle w:val="EndNoteBibliography"/>
        <w:spacing w:after="0"/>
      </w:pPr>
      <w:r w:rsidRPr="00046D11">
        <w:t>86.</w:t>
      </w:r>
      <w:r w:rsidRPr="00046D11">
        <w:tab/>
        <w:t xml:space="preserve">Kim DW, Kilgore PE, Kim EJ, Kim SA, Anh DD, Seki M. Loop-mediated isothermal amplification assay for detection of haemophilus influenzae type b in cerebrospinal fluid. </w:t>
      </w:r>
      <w:r w:rsidRPr="00046D11">
        <w:rPr>
          <w:i/>
        </w:rPr>
        <w:t>J Clin Microbiol</w:t>
      </w:r>
      <w:r w:rsidRPr="00046D11">
        <w:t xml:space="preserve"> 2011; </w:t>
      </w:r>
      <w:r w:rsidRPr="00046D11">
        <w:rPr>
          <w:b/>
        </w:rPr>
        <w:t>49</w:t>
      </w:r>
      <w:r w:rsidRPr="00046D11">
        <w:t>(10): 3621-6.</w:t>
      </w:r>
    </w:p>
    <w:p w14:paraId="084946B3" w14:textId="77777777" w:rsidR="00046D11" w:rsidRPr="00046D11" w:rsidRDefault="00046D11" w:rsidP="00046D11">
      <w:pPr>
        <w:pStyle w:val="EndNoteBibliography"/>
        <w:spacing w:after="0"/>
      </w:pPr>
      <w:r w:rsidRPr="00046D11">
        <w:t>87.</w:t>
      </w:r>
      <w:r w:rsidRPr="00046D11">
        <w:tab/>
        <w:t xml:space="preserve">Bourke TW, McKenna JP, Coyle PV, Shields MD, Fairley DJ. Diagnostic accuracy of loop-mediated isothermal amplification as a near-patient test for meningococcal disease in children: An observational cohort study. </w:t>
      </w:r>
      <w:r w:rsidRPr="00046D11">
        <w:rPr>
          <w:i/>
        </w:rPr>
        <w:t>Lancet Infect Dis</w:t>
      </w:r>
      <w:r w:rsidRPr="00046D11">
        <w:t xml:space="preserve"> 2015; </w:t>
      </w:r>
      <w:r w:rsidRPr="00046D11">
        <w:rPr>
          <w:b/>
        </w:rPr>
        <w:t>15</w:t>
      </w:r>
      <w:r w:rsidRPr="00046D11">
        <w:t>(5): 552-8.</w:t>
      </w:r>
    </w:p>
    <w:p w14:paraId="1E09AC01" w14:textId="77777777" w:rsidR="00046D11" w:rsidRPr="00046D11" w:rsidRDefault="00046D11" w:rsidP="00046D11">
      <w:pPr>
        <w:pStyle w:val="EndNoteBibliography"/>
        <w:spacing w:after="0"/>
      </w:pPr>
      <w:r w:rsidRPr="00046D11">
        <w:t>88.</w:t>
      </w:r>
      <w:r w:rsidRPr="00046D11">
        <w:tab/>
        <w:t xml:space="preserve">Jaianand K, Saravanan N, Gunasekaran P, Sheriff AK. Development of a new method for diagnosis of group b coxsackie genome by reverse transcription loop-mediated isothermal amplification. </w:t>
      </w:r>
      <w:r w:rsidRPr="00046D11">
        <w:rPr>
          <w:i/>
        </w:rPr>
        <w:t>Indian J Med Microbiol</w:t>
      </w:r>
      <w:r w:rsidRPr="00046D11">
        <w:t xml:space="preserve"> 2011; </w:t>
      </w:r>
      <w:r w:rsidRPr="00046D11">
        <w:rPr>
          <w:b/>
        </w:rPr>
        <w:t>29</w:t>
      </w:r>
      <w:r w:rsidRPr="00046D11">
        <w:t>(2): 110-7.</w:t>
      </w:r>
    </w:p>
    <w:p w14:paraId="67176E74" w14:textId="77777777" w:rsidR="00046D11" w:rsidRPr="00046D11" w:rsidRDefault="00046D11" w:rsidP="00046D11">
      <w:pPr>
        <w:pStyle w:val="EndNoteBibliography"/>
        <w:spacing w:after="0"/>
      </w:pPr>
      <w:r w:rsidRPr="00046D11">
        <w:t>89.</w:t>
      </w:r>
      <w:r w:rsidRPr="00046D11">
        <w:tab/>
        <w:t xml:space="preserve">Desmond RA, Accortt NA, Talley L, Villano A, Soong SJ, Whitley RJ. Enteroviral meningitis: Natural history and outcome of pleconaril therapy. </w:t>
      </w:r>
      <w:r w:rsidRPr="00046D11">
        <w:rPr>
          <w:i/>
        </w:rPr>
        <w:t>Antimicrob Agents Ch</w:t>
      </w:r>
      <w:r w:rsidRPr="00046D11">
        <w:t xml:space="preserve"> 2006; </w:t>
      </w:r>
      <w:r w:rsidRPr="00046D11">
        <w:rPr>
          <w:b/>
        </w:rPr>
        <w:t>50</w:t>
      </w:r>
      <w:r w:rsidRPr="00046D11">
        <w:t>(7): 2409-14.</w:t>
      </w:r>
    </w:p>
    <w:p w14:paraId="1AFA8BEE" w14:textId="77777777" w:rsidR="00046D11" w:rsidRPr="00046D11" w:rsidRDefault="00046D11" w:rsidP="00046D11">
      <w:pPr>
        <w:pStyle w:val="EndNoteBibliography"/>
        <w:spacing w:after="0"/>
      </w:pPr>
      <w:r w:rsidRPr="00046D11">
        <w:t>90.</w:t>
      </w:r>
      <w:r w:rsidRPr="00046D11">
        <w:tab/>
        <w:t xml:space="preserve">Rotbart H, Webster DA. Treatment of potentially life-threatening enterovirus infections with pleconaril. </w:t>
      </w:r>
      <w:r w:rsidRPr="00046D11">
        <w:rPr>
          <w:i/>
        </w:rPr>
        <w:t>Clin Infect Dis</w:t>
      </w:r>
      <w:r w:rsidRPr="00046D11">
        <w:t xml:space="preserve"> 2001; </w:t>
      </w:r>
      <w:r w:rsidRPr="00046D11">
        <w:rPr>
          <w:b/>
        </w:rPr>
        <w:t>32</w:t>
      </w:r>
      <w:r w:rsidRPr="00046D11">
        <w:t>: 228-35.</w:t>
      </w:r>
    </w:p>
    <w:p w14:paraId="3BBBC21C" w14:textId="77777777" w:rsidR="00046D11" w:rsidRPr="00046D11" w:rsidRDefault="00046D11" w:rsidP="00046D11">
      <w:pPr>
        <w:pStyle w:val="EndNoteBibliography"/>
        <w:spacing w:after="0"/>
      </w:pPr>
      <w:r w:rsidRPr="00046D11">
        <w:t>91.</w:t>
      </w:r>
      <w:r w:rsidRPr="00046D11">
        <w:tab/>
        <w:t xml:space="preserve">Abzug MJ, Michaels MG, Wald E, et al. A randomized, double-blind, placebo-controlled trial of pleconaril for the treatment of neonates with enterovirus sepsis. </w:t>
      </w:r>
      <w:r w:rsidRPr="00046D11">
        <w:rPr>
          <w:i/>
        </w:rPr>
        <w:t>J Pediatric Infect Dis Soc</w:t>
      </w:r>
      <w:r w:rsidRPr="00046D11">
        <w:t xml:space="preserve"> 2016; </w:t>
      </w:r>
      <w:r w:rsidRPr="00046D11">
        <w:rPr>
          <w:b/>
        </w:rPr>
        <w:t>5</w:t>
      </w:r>
      <w:r w:rsidRPr="00046D11">
        <w:t>(1): 53-62.</w:t>
      </w:r>
    </w:p>
    <w:p w14:paraId="398C7FB2" w14:textId="77777777" w:rsidR="00046D11" w:rsidRDefault="00046D11" w:rsidP="00046D11">
      <w:pPr>
        <w:pStyle w:val="EndNoteBibliography"/>
        <w:spacing w:after="0"/>
      </w:pPr>
      <w:r w:rsidRPr="00046D11">
        <w:t>92.</w:t>
      </w:r>
      <w:r w:rsidRPr="00046D11">
        <w:tab/>
        <w:t xml:space="preserve">Kaewpoowat Q, Salazar L, Aguilera E, Wootton SH, Hasbun R. Herpes simplex and varicella zoster cns infections: Clinical presentations, treatments and outcomes. </w:t>
      </w:r>
      <w:r w:rsidRPr="00046D11">
        <w:rPr>
          <w:i/>
        </w:rPr>
        <w:t>Infection</w:t>
      </w:r>
      <w:r w:rsidRPr="00046D11">
        <w:t xml:space="preserve"> 2016; </w:t>
      </w:r>
      <w:r w:rsidRPr="00046D11">
        <w:rPr>
          <w:b/>
        </w:rPr>
        <w:t>44</w:t>
      </w:r>
      <w:r w:rsidRPr="00046D11">
        <w:t>(3): 337-45.</w:t>
      </w:r>
    </w:p>
    <w:p w14:paraId="468A1193" w14:textId="222AE892" w:rsidR="001334EA" w:rsidRPr="001334EA" w:rsidRDefault="001334EA" w:rsidP="00046D11">
      <w:pPr>
        <w:pStyle w:val="EndNoteBibliography"/>
        <w:spacing w:after="0"/>
        <w:rPr>
          <w:i/>
        </w:rPr>
      </w:pPr>
      <w:r w:rsidRPr="00671630">
        <w:rPr>
          <w:i/>
        </w:rPr>
        <w:t>* Recent clinical study evaluating the herpes viruses and their role in neurological infections.</w:t>
      </w:r>
      <w:bookmarkStart w:id="0" w:name="_GoBack"/>
      <w:bookmarkEnd w:id="0"/>
    </w:p>
    <w:p w14:paraId="536ACB3F" w14:textId="77777777" w:rsidR="00046D11" w:rsidRPr="00046D11" w:rsidRDefault="00046D11" w:rsidP="00046D11">
      <w:pPr>
        <w:pStyle w:val="EndNoteBibliography"/>
        <w:spacing w:after="0"/>
      </w:pPr>
      <w:r w:rsidRPr="00046D11">
        <w:t>93.</w:t>
      </w:r>
      <w:r w:rsidRPr="00046D11">
        <w:tab/>
        <w:t xml:space="preserve">Patel R, Bodsworth NJ, Wooley P, et al. Valaciclovir for the suppression of recurrent genital hsv infection: A placebo controlled study of once daily therapy. </w:t>
      </w:r>
      <w:r w:rsidRPr="00046D11">
        <w:rPr>
          <w:i/>
        </w:rPr>
        <w:t>Genitourin Med</w:t>
      </w:r>
      <w:r w:rsidRPr="00046D11">
        <w:t xml:space="preserve"> 1997; </w:t>
      </w:r>
      <w:r w:rsidRPr="00046D11">
        <w:rPr>
          <w:b/>
        </w:rPr>
        <w:t>73</w:t>
      </w:r>
      <w:r w:rsidRPr="00046D11">
        <w:t>: 105-9.</w:t>
      </w:r>
    </w:p>
    <w:p w14:paraId="5C76F63B" w14:textId="77777777" w:rsidR="00046D11" w:rsidRPr="00046D11" w:rsidRDefault="00046D11" w:rsidP="00046D11">
      <w:pPr>
        <w:pStyle w:val="EndNoteBibliography"/>
        <w:spacing w:after="0"/>
      </w:pPr>
      <w:r w:rsidRPr="00046D11">
        <w:t>94.</w:t>
      </w:r>
      <w:r w:rsidRPr="00046D11">
        <w:tab/>
        <w:t xml:space="preserve">Aurelius E, Franzen-Rohl E, Glimaker M, et al. Long term valacyclovir suppressive treatment after herpes simplex virus type-2 meningitis:A double blind, randomized controlled trial. </w:t>
      </w:r>
      <w:r w:rsidRPr="00046D11">
        <w:rPr>
          <w:i/>
        </w:rPr>
        <w:t>Clin Infect Dis</w:t>
      </w:r>
      <w:r w:rsidRPr="00046D11">
        <w:t xml:space="preserve"> 2012; </w:t>
      </w:r>
      <w:r w:rsidRPr="00046D11">
        <w:rPr>
          <w:b/>
        </w:rPr>
        <w:t>54</w:t>
      </w:r>
      <w:r w:rsidRPr="00046D11">
        <w:t>: 1304-13.</w:t>
      </w:r>
    </w:p>
    <w:p w14:paraId="1D90995D" w14:textId="77777777" w:rsidR="00046D11" w:rsidRPr="00046D11" w:rsidRDefault="00046D11" w:rsidP="00046D11">
      <w:pPr>
        <w:pStyle w:val="EndNoteBibliography"/>
        <w:spacing w:after="0"/>
      </w:pPr>
      <w:r w:rsidRPr="00046D11">
        <w:t>95.</w:t>
      </w:r>
      <w:r w:rsidRPr="00046D11">
        <w:tab/>
        <w:t xml:space="preserve">Steiner I, Spivack J, Deshmane S, Ace C, Preston C, Fraser N. A herpes simplex virus type 1 mutant containing a nontransinducing vmw65 protein establishes latent infection in vivo in the absence of viral replication and reactivates efficiently from explanted trigeminal ganglia. </w:t>
      </w:r>
      <w:r w:rsidRPr="00046D11">
        <w:rPr>
          <w:i/>
        </w:rPr>
        <w:t>J Virol</w:t>
      </w:r>
      <w:r w:rsidRPr="00046D11">
        <w:t xml:space="preserve"> 1990; </w:t>
      </w:r>
      <w:r w:rsidRPr="00046D11">
        <w:rPr>
          <w:b/>
        </w:rPr>
        <w:t>64</w:t>
      </w:r>
      <w:r w:rsidRPr="00046D11">
        <w:t>(4): 1630-8.</w:t>
      </w:r>
    </w:p>
    <w:p w14:paraId="04C56604" w14:textId="77777777" w:rsidR="00046D11" w:rsidRPr="00046D11" w:rsidRDefault="00046D11" w:rsidP="00046D11">
      <w:pPr>
        <w:pStyle w:val="EndNoteBibliography"/>
        <w:spacing w:after="0"/>
      </w:pPr>
      <w:r w:rsidRPr="00046D11">
        <w:t>96.</w:t>
      </w:r>
      <w:r w:rsidRPr="00046D11">
        <w:tab/>
        <w:t xml:space="preserve">Romero JR, Newland JG. Viral meningitis and encephalitis: Traditional and emerging viral agents. </w:t>
      </w:r>
      <w:r w:rsidRPr="00046D11">
        <w:rPr>
          <w:i/>
        </w:rPr>
        <w:t>Semin Paediatr Infect Dis</w:t>
      </w:r>
      <w:r w:rsidRPr="00046D11">
        <w:t xml:space="preserve"> 2003; </w:t>
      </w:r>
      <w:r w:rsidRPr="00046D11">
        <w:rPr>
          <w:b/>
        </w:rPr>
        <w:t>14</w:t>
      </w:r>
      <w:r w:rsidRPr="00046D11">
        <w:t>(2): 72-82.</w:t>
      </w:r>
    </w:p>
    <w:p w14:paraId="664B9657" w14:textId="77777777" w:rsidR="00046D11" w:rsidRPr="00046D11" w:rsidRDefault="00046D11" w:rsidP="00046D11">
      <w:pPr>
        <w:pStyle w:val="EndNoteBibliography"/>
        <w:spacing w:after="0"/>
      </w:pPr>
      <w:r w:rsidRPr="00046D11">
        <w:t>97.</w:t>
      </w:r>
      <w:r w:rsidRPr="00046D11">
        <w:tab/>
        <w:t xml:space="preserve">Ooi MH, Wong SC, Mohan A, et al. Identification and validation of clinical predictors for the risk of neurological involvement in children with hand, foot and mouth disease in sarawak. </w:t>
      </w:r>
      <w:r w:rsidRPr="00046D11">
        <w:rPr>
          <w:i/>
        </w:rPr>
        <w:t>BMC Infect Dis</w:t>
      </w:r>
      <w:r w:rsidRPr="00046D11">
        <w:t xml:space="preserve"> 2009; </w:t>
      </w:r>
      <w:r w:rsidRPr="00046D11">
        <w:rPr>
          <w:b/>
        </w:rPr>
        <w:t>9</w:t>
      </w:r>
      <w:r w:rsidRPr="00046D11">
        <w:t>(3).</w:t>
      </w:r>
    </w:p>
    <w:p w14:paraId="572E02FA" w14:textId="77777777" w:rsidR="00046D11" w:rsidRPr="00046D11" w:rsidRDefault="00046D11" w:rsidP="00046D11">
      <w:pPr>
        <w:pStyle w:val="EndNoteBibliography"/>
        <w:spacing w:after="0"/>
      </w:pPr>
      <w:r w:rsidRPr="00046D11">
        <w:t>98.</w:t>
      </w:r>
      <w:r w:rsidRPr="00046D11">
        <w:tab/>
        <w:t xml:space="preserve">Wang S, Lei H, Huang M, et al. Modulation of cytokine production of intravenous immunoglobulin in patients with enterovirus 71-associated brainstem encephalitis. </w:t>
      </w:r>
      <w:r w:rsidRPr="00046D11">
        <w:rPr>
          <w:i/>
        </w:rPr>
        <w:t>J Clin Virology</w:t>
      </w:r>
      <w:r w:rsidRPr="00046D11">
        <w:t xml:space="preserve"> 2006; </w:t>
      </w:r>
      <w:r w:rsidRPr="00046D11">
        <w:rPr>
          <w:b/>
        </w:rPr>
        <w:t>37</w:t>
      </w:r>
      <w:r w:rsidRPr="00046D11">
        <w:t>: 47-52.</w:t>
      </w:r>
    </w:p>
    <w:p w14:paraId="29BFED04" w14:textId="77777777" w:rsidR="00046D11" w:rsidRPr="00046D11" w:rsidRDefault="00046D11" w:rsidP="00046D11">
      <w:pPr>
        <w:pStyle w:val="EndNoteBibliography"/>
      </w:pPr>
      <w:r w:rsidRPr="00046D11">
        <w:t>99.</w:t>
      </w:r>
      <w:r w:rsidRPr="00046D11">
        <w:tab/>
        <w:t xml:space="preserve">Mickiene A, Laiskonis A, Gunther G, Vene S, Lundkvist A, Lindquist L. Tickborne encephalitis in an area of high endemnicity in lithuania: Disease severity and long term prognosis. </w:t>
      </w:r>
      <w:r w:rsidRPr="00046D11">
        <w:rPr>
          <w:i/>
        </w:rPr>
        <w:t>Clin Infect Dis</w:t>
      </w:r>
      <w:r w:rsidRPr="00046D11">
        <w:t xml:space="preserve"> 2002; </w:t>
      </w:r>
      <w:r w:rsidRPr="00046D11">
        <w:rPr>
          <w:b/>
        </w:rPr>
        <w:t>35</w:t>
      </w:r>
      <w:r w:rsidRPr="00046D11">
        <w:t>: 650-8.</w:t>
      </w:r>
    </w:p>
    <w:p w14:paraId="2684E822" w14:textId="5FBB267A" w:rsidR="007D42BE" w:rsidRDefault="00CE45AA">
      <w:r>
        <w:fldChar w:fldCharType="end"/>
      </w:r>
    </w:p>
    <w:sectPr w:rsidR="007D42BE" w:rsidSect="00B901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1108A"/>
    <w:multiLevelType w:val="hybridMultilevel"/>
    <w:tmpl w:val="465A3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4B05D4"/>
    <w:multiLevelType w:val="hybridMultilevel"/>
    <w:tmpl w:val="52026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90795"/>
    <w:multiLevelType w:val="hybridMultilevel"/>
    <w:tmpl w:val="1E98F99C"/>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B8E4BC7"/>
    <w:multiLevelType w:val="hybridMultilevel"/>
    <w:tmpl w:val="D01663E4"/>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5D45DB4"/>
    <w:multiLevelType w:val="hybridMultilevel"/>
    <w:tmpl w:val="13AAB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E0742"/>
    <w:multiLevelType w:val="hybridMultilevel"/>
    <w:tmpl w:val="5E58E48A"/>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8D562BF"/>
    <w:multiLevelType w:val="hybridMultilevel"/>
    <w:tmpl w:val="1494DC64"/>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8E119FC"/>
    <w:multiLevelType w:val="hybridMultilevel"/>
    <w:tmpl w:val="12B029E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6"/>
  </w:num>
  <w:num w:numId="5">
    <w:abstractNumId w:val="5"/>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2x0z9r95estepe955kvfxfdvtd2xzz092sd&quot;&gt;My EndNote Library - 6_1_15&lt;record-ids&gt;&lt;item&gt;13&lt;/item&gt;&lt;item&gt;17&lt;/item&gt;&lt;item&gt;31&lt;/item&gt;&lt;item&gt;38&lt;/item&gt;&lt;item&gt;49&lt;/item&gt;&lt;item&gt;125&lt;/item&gt;&lt;item&gt;127&lt;/item&gt;&lt;item&gt;128&lt;/item&gt;&lt;item&gt;132&lt;/item&gt;&lt;item&gt;133&lt;/item&gt;&lt;item&gt;205&lt;/item&gt;&lt;item&gt;216&lt;/item&gt;&lt;item&gt;217&lt;/item&gt;&lt;item&gt;218&lt;/item&gt;&lt;item&gt;232&lt;/item&gt;&lt;item&gt;235&lt;/item&gt;&lt;item&gt;236&lt;/item&gt;&lt;item&gt;238&lt;/item&gt;&lt;item&gt;241&lt;/item&gt;&lt;item&gt;242&lt;/item&gt;&lt;item&gt;245&lt;/item&gt;&lt;item&gt;246&lt;/item&gt;&lt;item&gt;333&lt;/item&gt;&lt;item&gt;345&lt;/item&gt;&lt;item&gt;357&lt;/item&gt;&lt;item&gt;369&lt;/item&gt;&lt;item&gt;395&lt;/item&gt;&lt;item&gt;396&lt;/item&gt;&lt;item&gt;397&lt;/item&gt;&lt;item&gt;432&lt;/item&gt;&lt;item&gt;433&lt;/item&gt;&lt;item&gt;434&lt;/item&gt;&lt;item&gt;435&lt;/item&gt;&lt;item&gt;437&lt;/item&gt;&lt;item&gt;438&lt;/item&gt;&lt;item&gt;449&lt;/item&gt;&lt;item&gt;450&lt;/item&gt;&lt;item&gt;453&lt;/item&gt;&lt;item&gt;458&lt;/item&gt;&lt;item&gt;461&lt;/item&gt;&lt;item&gt;462&lt;/item&gt;&lt;item&gt;463&lt;/item&gt;&lt;item&gt;464&lt;/item&gt;&lt;item&gt;465&lt;/item&gt;&lt;item&gt;466&lt;/item&gt;&lt;item&gt;468&lt;/item&gt;&lt;item&gt;471&lt;/item&gt;&lt;item&gt;475&lt;/item&gt;&lt;item&gt;476&lt;/item&gt;&lt;item&gt;485&lt;/item&gt;&lt;item&gt;489&lt;/item&gt;&lt;item&gt;497&lt;/item&gt;&lt;item&gt;498&lt;/item&gt;&lt;item&gt;500&lt;/item&gt;&lt;item&gt;505&lt;/item&gt;&lt;item&gt;521&lt;/item&gt;&lt;item&gt;535&lt;/item&gt;&lt;item&gt;536&lt;/item&gt;&lt;item&gt;542&lt;/item&gt;&lt;item&gt;558&lt;/item&gt;&lt;item&gt;569&lt;/item&gt;&lt;item&gt;570&lt;/item&gt;&lt;item&gt;572&lt;/item&gt;&lt;item&gt;573&lt;/item&gt;&lt;item&gt;574&lt;/item&gt;&lt;item&gt;584&lt;/item&gt;&lt;item&gt;642&lt;/item&gt;&lt;item&gt;646&lt;/item&gt;&lt;item&gt;1084&lt;/item&gt;&lt;item&gt;1189&lt;/item&gt;&lt;item&gt;1190&lt;/item&gt;&lt;item&gt;1191&lt;/item&gt;&lt;item&gt;1194&lt;/item&gt;&lt;item&gt;1196&lt;/item&gt;&lt;item&gt;1242&lt;/item&gt;&lt;item&gt;1550&lt;/item&gt;&lt;item&gt;1560&lt;/item&gt;&lt;item&gt;1605&lt;/item&gt;&lt;item&gt;1606&lt;/item&gt;&lt;item&gt;1642&lt;/item&gt;&lt;item&gt;1653&lt;/item&gt;&lt;item&gt;1655&lt;/item&gt;&lt;item&gt;1656&lt;/item&gt;&lt;item&gt;1658&lt;/item&gt;&lt;item&gt;1659&lt;/item&gt;&lt;item&gt;1661&lt;/item&gt;&lt;item&gt;1662&lt;/item&gt;&lt;item&gt;1663&lt;/item&gt;&lt;item&gt;1665&lt;/item&gt;&lt;item&gt;1666&lt;/item&gt;&lt;item&gt;1668&lt;/item&gt;&lt;item&gt;1671&lt;/item&gt;&lt;item&gt;1672&lt;/item&gt;&lt;/record-ids&gt;&lt;/item&gt;&lt;/Libraries&gt;"/>
  </w:docVars>
  <w:rsids>
    <w:rsidRoot w:val="00524E90"/>
    <w:rsid w:val="00001A8E"/>
    <w:rsid w:val="00010199"/>
    <w:rsid w:val="00014423"/>
    <w:rsid w:val="00014606"/>
    <w:rsid w:val="00031CF2"/>
    <w:rsid w:val="00042D90"/>
    <w:rsid w:val="00046D11"/>
    <w:rsid w:val="000B59B8"/>
    <w:rsid w:val="000D4106"/>
    <w:rsid w:val="00117119"/>
    <w:rsid w:val="00124062"/>
    <w:rsid w:val="001334EA"/>
    <w:rsid w:val="001405B6"/>
    <w:rsid w:val="00145892"/>
    <w:rsid w:val="00166924"/>
    <w:rsid w:val="00166D06"/>
    <w:rsid w:val="001762F1"/>
    <w:rsid w:val="001B4A1F"/>
    <w:rsid w:val="001E1277"/>
    <w:rsid w:val="001E4F32"/>
    <w:rsid w:val="0020666C"/>
    <w:rsid w:val="002076B4"/>
    <w:rsid w:val="0022088A"/>
    <w:rsid w:val="002225BF"/>
    <w:rsid w:val="00223065"/>
    <w:rsid w:val="00224FDB"/>
    <w:rsid w:val="00232E3C"/>
    <w:rsid w:val="00233479"/>
    <w:rsid w:val="00256AD2"/>
    <w:rsid w:val="00263139"/>
    <w:rsid w:val="00267D20"/>
    <w:rsid w:val="00280434"/>
    <w:rsid w:val="0028066A"/>
    <w:rsid w:val="00283139"/>
    <w:rsid w:val="00287F16"/>
    <w:rsid w:val="00297499"/>
    <w:rsid w:val="002A09AA"/>
    <w:rsid w:val="002B7297"/>
    <w:rsid w:val="002C1FFB"/>
    <w:rsid w:val="002D2118"/>
    <w:rsid w:val="002D3EE4"/>
    <w:rsid w:val="002D4AC1"/>
    <w:rsid w:val="002D6B6D"/>
    <w:rsid w:val="002F2CED"/>
    <w:rsid w:val="00316366"/>
    <w:rsid w:val="0033090D"/>
    <w:rsid w:val="00331D1C"/>
    <w:rsid w:val="0033485A"/>
    <w:rsid w:val="00347385"/>
    <w:rsid w:val="0036771B"/>
    <w:rsid w:val="00380524"/>
    <w:rsid w:val="00381D05"/>
    <w:rsid w:val="003B6F06"/>
    <w:rsid w:val="003B714B"/>
    <w:rsid w:val="003E48CC"/>
    <w:rsid w:val="003E6768"/>
    <w:rsid w:val="003F5541"/>
    <w:rsid w:val="003F6801"/>
    <w:rsid w:val="00425429"/>
    <w:rsid w:val="00425BC6"/>
    <w:rsid w:val="00431E06"/>
    <w:rsid w:val="004563A3"/>
    <w:rsid w:val="0046346D"/>
    <w:rsid w:val="004728B2"/>
    <w:rsid w:val="004829B1"/>
    <w:rsid w:val="00484B37"/>
    <w:rsid w:val="004B4C5A"/>
    <w:rsid w:val="004E0E8C"/>
    <w:rsid w:val="004F4054"/>
    <w:rsid w:val="00507BD0"/>
    <w:rsid w:val="00524E90"/>
    <w:rsid w:val="00545CF7"/>
    <w:rsid w:val="005472A4"/>
    <w:rsid w:val="005675CC"/>
    <w:rsid w:val="00573D7D"/>
    <w:rsid w:val="0057464B"/>
    <w:rsid w:val="0058366E"/>
    <w:rsid w:val="00584A7D"/>
    <w:rsid w:val="0059626A"/>
    <w:rsid w:val="005A022D"/>
    <w:rsid w:val="005A19D3"/>
    <w:rsid w:val="005A28EF"/>
    <w:rsid w:val="005A69A5"/>
    <w:rsid w:val="005B5E53"/>
    <w:rsid w:val="005C75E4"/>
    <w:rsid w:val="006001BE"/>
    <w:rsid w:val="00601BD4"/>
    <w:rsid w:val="00615F71"/>
    <w:rsid w:val="00617372"/>
    <w:rsid w:val="00617FA8"/>
    <w:rsid w:val="00627D72"/>
    <w:rsid w:val="0066131C"/>
    <w:rsid w:val="00671630"/>
    <w:rsid w:val="006732BB"/>
    <w:rsid w:val="00682130"/>
    <w:rsid w:val="006D1022"/>
    <w:rsid w:val="006D6346"/>
    <w:rsid w:val="006E090A"/>
    <w:rsid w:val="006F30DE"/>
    <w:rsid w:val="00702ED7"/>
    <w:rsid w:val="00731D76"/>
    <w:rsid w:val="00734C76"/>
    <w:rsid w:val="00740DDB"/>
    <w:rsid w:val="007521FA"/>
    <w:rsid w:val="0076029A"/>
    <w:rsid w:val="00793A65"/>
    <w:rsid w:val="00795B00"/>
    <w:rsid w:val="007B1DB1"/>
    <w:rsid w:val="007B5C52"/>
    <w:rsid w:val="007C1452"/>
    <w:rsid w:val="007C49A5"/>
    <w:rsid w:val="007D42BE"/>
    <w:rsid w:val="0080099F"/>
    <w:rsid w:val="008023C3"/>
    <w:rsid w:val="00805066"/>
    <w:rsid w:val="00807F4B"/>
    <w:rsid w:val="0081729A"/>
    <w:rsid w:val="00817685"/>
    <w:rsid w:val="00831147"/>
    <w:rsid w:val="008373C2"/>
    <w:rsid w:val="00851CF2"/>
    <w:rsid w:val="0085784E"/>
    <w:rsid w:val="008C2375"/>
    <w:rsid w:val="008F2FF1"/>
    <w:rsid w:val="009026B1"/>
    <w:rsid w:val="00907271"/>
    <w:rsid w:val="00934218"/>
    <w:rsid w:val="00944628"/>
    <w:rsid w:val="009460A5"/>
    <w:rsid w:val="00964946"/>
    <w:rsid w:val="00965634"/>
    <w:rsid w:val="009902E9"/>
    <w:rsid w:val="00991B5F"/>
    <w:rsid w:val="009A228E"/>
    <w:rsid w:val="009A3BA7"/>
    <w:rsid w:val="009B5D23"/>
    <w:rsid w:val="009F24D5"/>
    <w:rsid w:val="009F27FE"/>
    <w:rsid w:val="00A05E1D"/>
    <w:rsid w:val="00A14A02"/>
    <w:rsid w:val="00A164F0"/>
    <w:rsid w:val="00A1669F"/>
    <w:rsid w:val="00A21CA8"/>
    <w:rsid w:val="00A319E5"/>
    <w:rsid w:val="00A36CD4"/>
    <w:rsid w:val="00A51602"/>
    <w:rsid w:val="00A52697"/>
    <w:rsid w:val="00A52B0F"/>
    <w:rsid w:val="00A652B1"/>
    <w:rsid w:val="00A720DA"/>
    <w:rsid w:val="00A81346"/>
    <w:rsid w:val="00A81E88"/>
    <w:rsid w:val="00A873B3"/>
    <w:rsid w:val="00A963B1"/>
    <w:rsid w:val="00AC0A20"/>
    <w:rsid w:val="00AC13F5"/>
    <w:rsid w:val="00AE4C97"/>
    <w:rsid w:val="00B00F40"/>
    <w:rsid w:val="00B34A11"/>
    <w:rsid w:val="00B82C92"/>
    <w:rsid w:val="00B90172"/>
    <w:rsid w:val="00B92D65"/>
    <w:rsid w:val="00BA047F"/>
    <w:rsid w:val="00BC6FC2"/>
    <w:rsid w:val="00BE784B"/>
    <w:rsid w:val="00BF22FB"/>
    <w:rsid w:val="00BF67E9"/>
    <w:rsid w:val="00BF7F98"/>
    <w:rsid w:val="00C0549D"/>
    <w:rsid w:val="00C133A3"/>
    <w:rsid w:val="00C2151F"/>
    <w:rsid w:val="00C2519E"/>
    <w:rsid w:val="00C35836"/>
    <w:rsid w:val="00C364D2"/>
    <w:rsid w:val="00C75BF3"/>
    <w:rsid w:val="00CA1B8C"/>
    <w:rsid w:val="00CE45AA"/>
    <w:rsid w:val="00D04062"/>
    <w:rsid w:val="00D06FB9"/>
    <w:rsid w:val="00D1596E"/>
    <w:rsid w:val="00D21C2E"/>
    <w:rsid w:val="00D22879"/>
    <w:rsid w:val="00D50BF6"/>
    <w:rsid w:val="00D57970"/>
    <w:rsid w:val="00D6461D"/>
    <w:rsid w:val="00D705BA"/>
    <w:rsid w:val="00D75432"/>
    <w:rsid w:val="00D93868"/>
    <w:rsid w:val="00DA5E6E"/>
    <w:rsid w:val="00DC3E00"/>
    <w:rsid w:val="00DC7EEC"/>
    <w:rsid w:val="00DF0F9A"/>
    <w:rsid w:val="00E26E10"/>
    <w:rsid w:val="00E310E6"/>
    <w:rsid w:val="00E32EF8"/>
    <w:rsid w:val="00E7563F"/>
    <w:rsid w:val="00E959F7"/>
    <w:rsid w:val="00EA1F14"/>
    <w:rsid w:val="00EC19F8"/>
    <w:rsid w:val="00EC1DE4"/>
    <w:rsid w:val="00EF3FE1"/>
    <w:rsid w:val="00EF5E88"/>
    <w:rsid w:val="00EF5F1D"/>
    <w:rsid w:val="00F06738"/>
    <w:rsid w:val="00F1003D"/>
    <w:rsid w:val="00F31118"/>
    <w:rsid w:val="00F87E44"/>
    <w:rsid w:val="00FB2477"/>
    <w:rsid w:val="00FE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263F2"/>
  <w15:docId w15:val="{9C37C826-5BD8-41DF-8499-E98B7F9F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172"/>
  </w:style>
  <w:style w:type="paragraph" w:styleId="Heading1">
    <w:name w:val="heading 1"/>
    <w:basedOn w:val="Normal"/>
    <w:next w:val="Normal"/>
    <w:link w:val="Heading1Char"/>
    <w:uiPriority w:val="9"/>
    <w:qFormat/>
    <w:rsid w:val="00524E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4E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4E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E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4E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24E90"/>
    <w:rPr>
      <w:rFonts w:asciiTheme="majorHAnsi" w:eastAsiaTheme="majorEastAsia" w:hAnsiTheme="majorHAnsi" w:cstheme="majorBidi"/>
      <w:b/>
      <w:bCs/>
      <w:color w:val="4F81BD" w:themeColor="accent1"/>
    </w:rPr>
  </w:style>
  <w:style w:type="paragraph" w:customStyle="1" w:styleId="EndNoteBibliographyTitle">
    <w:name w:val="EndNote Bibliography Title"/>
    <w:basedOn w:val="Normal"/>
    <w:link w:val="EndNoteBibliographyTitleChar"/>
    <w:rsid w:val="0057464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7464B"/>
    <w:rPr>
      <w:rFonts w:ascii="Calibri" w:hAnsi="Calibri"/>
      <w:noProof/>
      <w:lang w:val="en-US"/>
    </w:rPr>
  </w:style>
  <w:style w:type="paragraph" w:customStyle="1" w:styleId="EndNoteBibliography">
    <w:name w:val="EndNote Bibliography"/>
    <w:basedOn w:val="Normal"/>
    <w:link w:val="EndNoteBibliographyChar"/>
    <w:rsid w:val="0057464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7464B"/>
    <w:rPr>
      <w:rFonts w:ascii="Calibri" w:hAnsi="Calibri"/>
      <w:noProof/>
      <w:lang w:val="en-US"/>
    </w:rPr>
  </w:style>
  <w:style w:type="paragraph" w:styleId="BalloonText">
    <w:name w:val="Balloon Text"/>
    <w:basedOn w:val="Normal"/>
    <w:link w:val="BalloonTextChar"/>
    <w:uiPriority w:val="99"/>
    <w:semiHidden/>
    <w:unhideWhenUsed/>
    <w:rsid w:val="00574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64B"/>
    <w:rPr>
      <w:rFonts w:ascii="Tahoma" w:hAnsi="Tahoma" w:cs="Tahoma"/>
      <w:sz w:val="16"/>
      <w:szCs w:val="16"/>
    </w:rPr>
  </w:style>
  <w:style w:type="character" w:styleId="CommentReference">
    <w:name w:val="annotation reference"/>
    <w:basedOn w:val="DefaultParagraphFont"/>
    <w:uiPriority w:val="99"/>
    <w:semiHidden/>
    <w:unhideWhenUsed/>
    <w:rsid w:val="00EC1DE4"/>
    <w:rPr>
      <w:sz w:val="16"/>
      <w:szCs w:val="16"/>
    </w:rPr>
  </w:style>
  <w:style w:type="paragraph" w:styleId="CommentText">
    <w:name w:val="annotation text"/>
    <w:basedOn w:val="Normal"/>
    <w:link w:val="CommentTextChar"/>
    <w:uiPriority w:val="99"/>
    <w:semiHidden/>
    <w:unhideWhenUsed/>
    <w:rsid w:val="00EC1DE4"/>
    <w:pPr>
      <w:spacing w:line="240" w:lineRule="auto"/>
    </w:pPr>
    <w:rPr>
      <w:sz w:val="20"/>
      <w:szCs w:val="20"/>
    </w:rPr>
  </w:style>
  <w:style w:type="character" w:customStyle="1" w:styleId="CommentTextChar">
    <w:name w:val="Comment Text Char"/>
    <w:basedOn w:val="DefaultParagraphFont"/>
    <w:link w:val="CommentText"/>
    <w:uiPriority w:val="99"/>
    <w:semiHidden/>
    <w:rsid w:val="00EC1DE4"/>
    <w:rPr>
      <w:sz w:val="20"/>
      <w:szCs w:val="20"/>
    </w:rPr>
  </w:style>
  <w:style w:type="paragraph" w:styleId="CommentSubject">
    <w:name w:val="annotation subject"/>
    <w:basedOn w:val="CommentText"/>
    <w:next w:val="CommentText"/>
    <w:link w:val="CommentSubjectChar"/>
    <w:uiPriority w:val="99"/>
    <w:semiHidden/>
    <w:unhideWhenUsed/>
    <w:rsid w:val="00EC1DE4"/>
    <w:rPr>
      <w:b/>
      <w:bCs/>
    </w:rPr>
  </w:style>
  <w:style w:type="character" w:customStyle="1" w:styleId="CommentSubjectChar">
    <w:name w:val="Comment Subject Char"/>
    <w:basedOn w:val="CommentTextChar"/>
    <w:link w:val="CommentSubject"/>
    <w:uiPriority w:val="99"/>
    <w:semiHidden/>
    <w:rsid w:val="00EC1DE4"/>
    <w:rPr>
      <w:b/>
      <w:bCs/>
      <w:sz w:val="20"/>
      <w:szCs w:val="20"/>
    </w:rPr>
  </w:style>
  <w:style w:type="paragraph" w:styleId="Revision">
    <w:name w:val="Revision"/>
    <w:hidden/>
    <w:uiPriority w:val="99"/>
    <w:semiHidden/>
    <w:rsid w:val="009F27FE"/>
    <w:pPr>
      <w:spacing w:after="0" w:line="240" w:lineRule="auto"/>
    </w:pPr>
  </w:style>
  <w:style w:type="paragraph" w:styleId="ListParagraph">
    <w:name w:val="List Paragraph"/>
    <w:basedOn w:val="Normal"/>
    <w:uiPriority w:val="34"/>
    <w:qFormat/>
    <w:rsid w:val="00316366"/>
    <w:pPr>
      <w:ind w:left="720"/>
      <w:contextualSpacing/>
    </w:pPr>
  </w:style>
  <w:style w:type="table" w:styleId="TableGrid">
    <w:name w:val="Table Grid"/>
    <w:basedOn w:val="TableNormal"/>
    <w:uiPriority w:val="59"/>
    <w:rsid w:val="0031636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225BF"/>
    <w:rPr>
      <w:color w:val="0000FF"/>
      <w:u w:val="single"/>
    </w:rPr>
  </w:style>
  <w:style w:type="character" w:customStyle="1" w:styleId="cit">
    <w:name w:val="cit"/>
    <w:basedOn w:val="DefaultParagraphFont"/>
    <w:rsid w:val="004F4054"/>
  </w:style>
  <w:style w:type="character" w:customStyle="1" w:styleId="doi">
    <w:name w:val="doi"/>
    <w:basedOn w:val="DefaultParagraphFont"/>
    <w:rsid w:val="004F4054"/>
  </w:style>
  <w:style w:type="character" w:customStyle="1" w:styleId="apple-converted-space">
    <w:name w:val="apple-converted-space"/>
    <w:basedOn w:val="DefaultParagraphFont"/>
    <w:rsid w:val="004F4054"/>
  </w:style>
  <w:style w:type="character" w:customStyle="1" w:styleId="fm-citation-ids-label">
    <w:name w:val="fm-citation-ids-label"/>
    <w:basedOn w:val="DefaultParagraphFont"/>
    <w:rsid w:val="004F4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20349">
      <w:bodyDiv w:val="1"/>
      <w:marLeft w:val="0"/>
      <w:marRight w:val="0"/>
      <w:marTop w:val="0"/>
      <w:marBottom w:val="0"/>
      <w:divBdr>
        <w:top w:val="none" w:sz="0" w:space="0" w:color="auto"/>
        <w:left w:val="none" w:sz="0" w:space="0" w:color="auto"/>
        <w:bottom w:val="none" w:sz="0" w:space="0" w:color="auto"/>
        <w:right w:val="none" w:sz="0" w:space="0" w:color="auto"/>
      </w:divBdr>
    </w:div>
    <w:div w:id="88158982">
      <w:bodyDiv w:val="1"/>
      <w:marLeft w:val="0"/>
      <w:marRight w:val="0"/>
      <w:marTop w:val="0"/>
      <w:marBottom w:val="0"/>
      <w:divBdr>
        <w:top w:val="none" w:sz="0" w:space="0" w:color="auto"/>
        <w:left w:val="none" w:sz="0" w:space="0" w:color="auto"/>
        <w:bottom w:val="none" w:sz="0" w:space="0" w:color="auto"/>
        <w:right w:val="none" w:sz="0" w:space="0" w:color="auto"/>
      </w:divBdr>
    </w:div>
    <w:div w:id="88432089">
      <w:bodyDiv w:val="1"/>
      <w:marLeft w:val="0"/>
      <w:marRight w:val="0"/>
      <w:marTop w:val="0"/>
      <w:marBottom w:val="0"/>
      <w:divBdr>
        <w:top w:val="none" w:sz="0" w:space="0" w:color="auto"/>
        <w:left w:val="none" w:sz="0" w:space="0" w:color="auto"/>
        <w:bottom w:val="none" w:sz="0" w:space="0" w:color="auto"/>
        <w:right w:val="none" w:sz="0" w:space="0" w:color="auto"/>
      </w:divBdr>
    </w:div>
    <w:div w:id="113406652">
      <w:bodyDiv w:val="1"/>
      <w:marLeft w:val="0"/>
      <w:marRight w:val="0"/>
      <w:marTop w:val="0"/>
      <w:marBottom w:val="0"/>
      <w:divBdr>
        <w:top w:val="none" w:sz="0" w:space="0" w:color="auto"/>
        <w:left w:val="none" w:sz="0" w:space="0" w:color="auto"/>
        <w:bottom w:val="none" w:sz="0" w:space="0" w:color="auto"/>
        <w:right w:val="none" w:sz="0" w:space="0" w:color="auto"/>
      </w:divBdr>
      <w:divsChild>
        <w:div w:id="566958427">
          <w:marLeft w:val="0"/>
          <w:marRight w:val="0"/>
          <w:marTop w:val="0"/>
          <w:marBottom w:val="166"/>
          <w:divBdr>
            <w:top w:val="none" w:sz="0" w:space="0" w:color="auto"/>
            <w:left w:val="none" w:sz="0" w:space="0" w:color="auto"/>
            <w:bottom w:val="none" w:sz="0" w:space="0" w:color="auto"/>
            <w:right w:val="none" w:sz="0" w:space="0" w:color="auto"/>
          </w:divBdr>
          <w:divsChild>
            <w:div w:id="456224246">
              <w:marLeft w:val="0"/>
              <w:marRight w:val="0"/>
              <w:marTop w:val="0"/>
              <w:marBottom w:val="0"/>
              <w:divBdr>
                <w:top w:val="none" w:sz="0" w:space="0" w:color="auto"/>
                <w:left w:val="none" w:sz="0" w:space="0" w:color="auto"/>
                <w:bottom w:val="none" w:sz="0" w:space="0" w:color="auto"/>
                <w:right w:val="none" w:sz="0" w:space="0" w:color="auto"/>
              </w:divBdr>
              <w:divsChild>
                <w:div w:id="601962619">
                  <w:marLeft w:val="0"/>
                  <w:marRight w:val="0"/>
                  <w:marTop w:val="0"/>
                  <w:marBottom w:val="0"/>
                  <w:divBdr>
                    <w:top w:val="none" w:sz="0" w:space="0" w:color="auto"/>
                    <w:left w:val="none" w:sz="0" w:space="0" w:color="auto"/>
                    <w:bottom w:val="none" w:sz="0" w:space="0" w:color="auto"/>
                    <w:right w:val="none" w:sz="0" w:space="0" w:color="auto"/>
                  </w:divBdr>
                  <w:divsChild>
                    <w:div w:id="2021733247">
                      <w:marLeft w:val="0"/>
                      <w:marRight w:val="0"/>
                      <w:marTop w:val="0"/>
                      <w:marBottom w:val="0"/>
                      <w:divBdr>
                        <w:top w:val="none" w:sz="0" w:space="0" w:color="auto"/>
                        <w:left w:val="none" w:sz="0" w:space="0" w:color="auto"/>
                        <w:bottom w:val="none" w:sz="0" w:space="0" w:color="auto"/>
                        <w:right w:val="none" w:sz="0" w:space="0" w:color="auto"/>
                      </w:divBdr>
                      <w:divsChild>
                        <w:div w:id="1698122792">
                          <w:marLeft w:val="0"/>
                          <w:marRight w:val="0"/>
                          <w:marTop w:val="0"/>
                          <w:marBottom w:val="0"/>
                          <w:divBdr>
                            <w:top w:val="none" w:sz="0" w:space="0" w:color="auto"/>
                            <w:left w:val="none" w:sz="0" w:space="0" w:color="auto"/>
                            <w:bottom w:val="none" w:sz="0" w:space="0" w:color="auto"/>
                            <w:right w:val="none" w:sz="0" w:space="0" w:color="auto"/>
                          </w:divBdr>
                        </w:div>
                        <w:div w:id="8073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7874">
                  <w:marLeft w:val="0"/>
                  <w:marRight w:val="0"/>
                  <w:marTop w:val="0"/>
                  <w:marBottom w:val="0"/>
                  <w:divBdr>
                    <w:top w:val="none" w:sz="0" w:space="0" w:color="auto"/>
                    <w:left w:val="none" w:sz="0" w:space="0" w:color="auto"/>
                    <w:bottom w:val="none" w:sz="0" w:space="0" w:color="auto"/>
                    <w:right w:val="none" w:sz="0" w:space="0" w:color="auto"/>
                  </w:divBdr>
                  <w:divsChild>
                    <w:div w:id="14752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568974">
          <w:marLeft w:val="0"/>
          <w:marRight w:val="0"/>
          <w:marTop w:val="166"/>
          <w:marBottom w:val="166"/>
          <w:divBdr>
            <w:top w:val="none" w:sz="0" w:space="0" w:color="auto"/>
            <w:left w:val="none" w:sz="0" w:space="0" w:color="auto"/>
            <w:bottom w:val="none" w:sz="0" w:space="0" w:color="auto"/>
            <w:right w:val="none" w:sz="0" w:space="0" w:color="auto"/>
          </w:divBdr>
          <w:divsChild>
            <w:div w:id="14077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1028">
      <w:bodyDiv w:val="1"/>
      <w:marLeft w:val="0"/>
      <w:marRight w:val="0"/>
      <w:marTop w:val="0"/>
      <w:marBottom w:val="0"/>
      <w:divBdr>
        <w:top w:val="none" w:sz="0" w:space="0" w:color="auto"/>
        <w:left w:val="none" w:sz="0" w:space="0" w:color="auto"/>
        <w:bottom w:val="none" w:sz="0" w:space="0" w:color="auto"/>
        <w:right w:val="none" w:sz="0" w:space="0" w:color="auto"/>
      </w:divBdr>
    </w:div>
    <w:div w:id="717976004">
      <w:bodyDiv w:val="1"/>
      <w:marLeft w:val="0"/>
      <w:marRight w:val="0"/>
      <w:marTop w:val="0"/>
      <w:marBottom w:val="0"/>
      <w:divBdr>
        <w:top w:val="none" w:sz="0" w:space="0" w:color="auto"/>
        <w:left w:val="none" w:sz="0" w:space="0" w:color="auto"/>
        <w:bottom w:val="none" w:sz="0" w:space="0" w:color="auto"/>
        <w:right w:val="none" w:sz="0" w:space="0" w:color="auto"/>
      </w:divBdr>
    </w:div>
    <w:div w:id="899487574">
      <w:bodyDiv w:val="1"/>
      <w:marLeft w:val="0"/>
      <w:marRight w:val="0"/>
      <w:marTop w:val="0"/>
      <w:marBottom w:val="0"/>
      <w:divBdr>
        <w:top w:val="none" w:sz="0" w:space="0" w:color="auto"/>
        <w:left w:val="none" w:sz="0" w:space="0" w:color="auto"/>
        <w:bottom w:val="none" w:sz="0" w:space="0" w:color="auto"/>
        <w:right w:val="none" w:sz="0" w:space="0" w:color="auto"/>
      </w:divBdr>
    </w:div>
    <w:div w:id="1219897696">
      <w:bodyDiv w:val="1"/>
      <w:marLeft w:val="0"/>
      <w:marRight w:val="0"/>
      <w:marTop w:val="0"/>
      <w:marBottom w:val="0"/>
      <w:divBdr>
        <w:top w:val="none" w:sz="0" w:space="0" w:color="auto"/>
        <w:left w:val="none" w:sz="0" w:space="0" w:color="auto"/>
        <w:bottom w:val="none" w:sz="0" w:space="0" w:color="auto"/>
        <w:right w:val="none" w:sz="0" w:space="0" w:color="auto"/>
      </w:divBdr>
    </w:div>
    <w:div w:id="1601328894">
      <w:bodyDiv w:val="1"/>
      <w:marLeft w:val="0"/>
      <w:marRight w:val="0"/>
      <w:marTop w:val="0"/>
      <w:marBottom w:val="0"/>
      <w:divBdr>
        <w:top w:val="none" w:sz="0" w:space="0" w:color="auto"/>
        <w:left w:val="none" w:sz="0" w:space="0" w:color="auto"/>
        <w:bottom w:val="none" w:sz="0" w:space="0" w:color="auto"/>
        <w:right w:val="none" w:sz="0" w:space="0" w:color="auto"/>
      </w:divBdr>
    </w:div>
    <w:div w:id="1860386541">
      <w:bodyDiv w:val="1"/>
      <w:marLeft w:val="0"/>
      <w:marRight w:val="0"/>
      <w:marTop w:val="0"/>
      <w:marBottom w:val="0"/>
      <w:divBdr>
        <w:top w:val="none" w:sz="0" w:space="0" w:color="auto"/>
        <w:left w:val="none" w:sz="0" w:space="0" w:color="auto"/>
        <w:bottom w:val="none" w:sz="0" w:space="0" w:color="auto"/>
        <w:right w:val="none" w:sz="0" w:space="0" w:color="auto"/>
      </w:divBdr>
    </w:div>
    <w:div w:id="201005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E468D-9982-4587-9B8E-974F40FB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13036</Words>
  <Characters>74306</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 Fiona</dc:creator>
  <cp:lastModifiedBy>McGill, Fiona</cp:lastModifiedBy>
  <cp:revision>3</cp:revision>
  <cp:lastPrinted>2016-07-25T08:45:00Z</cp:lastPrinted>
  <dcterms:created xsi:type="dcterms:W3CDTF">2017-01-02T15:30:00Z</dcterms:created>
  <dcterms:modified xsi:type="dcterms:W3CDTF">2017-01-02T15:34:00Z</dcterms:modified>
</cp:coreProperties>
</file>