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3B" w:rsidRDefault="00E11F3B" w:rsidP="003B0509">
      <w:pPr>
        <w:spacing w:line="480" w:lineRule="auto"/>
        <w:jc w:val="center"/>
        <w:rPr>
          <w:rFonts w:ascii="Times New Roman" w:hAnsi="Times New Roman" w:cs="Times New Roman"/>
          <w:b/>
          <w:sz w:val="24"/>
          <w:szCs w:val="24"/>
        </w:rPr>
      </w:pPr>
      <w:r w:rsidRPr="003B0509">
        <w:rPr>
          <w:rFonts w:ascii="Times New Roman" w:hAnsi="Times New Roman" w:cs="Times New Roman"/>
          <w:b/>
          <w:sz w:val="24"/>
          <w:szCs w:val="24"/>
        </w:rPr>
        <w:t>R</w:t>
      </w:r>
      <w:r w:rsidR="003B0509">
        <w:rPr>
          <w:rFonts w:ascii="Times New Roman" w:hAnsi="Times New Roman" w:cs="Times New Roman"/>
          <w:b/>
          <w:sz w:val="24"/>
          <w:szCs w:val="24"/>
        </w:rPr>
        <w:t>E-ENCHANTING THE CHINESE SPORT SPECTATOR – A POSTMODERN PERSPECTIVE ON SPORT MARKETING IN CHINA</w:t>
      </w:r>
    </w:p>
    <w:p w:rsidR="003B0509" w:rsidRDefault="001A6C29" w:rsidP="003B05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David C. Cockayne</w:t>
      </w:r>
      <w:r w:rsidR="003B0509">
        <w:rPr>
          <w:rFonts w:ascii="Times New Roman" w:hAnsi="Times New Roman" w:cs="Times New Roman"/>
          <w:b/>
          <w:sz w:val="24"/>
          <w:szCs w:val="24"/>
        </w:rPr>
        <w:t xml:space="preserve"> University of Huddersfield </w:t>
      </w:r>
      <w:r>
        <w:rPr>
          <w:rFonts w:ascii="Times New Roman" w:hAnsi="Times New Roman" w:cs="Times New Roman"/>
          <w:b/>
          <w:sz w:val="24"/>
          <w:szCs w:val="24"/>
        </w:rPr>
        <w:t>Business School</w:t>
      </w:r>
      <w:r w:rsidR="0078202D">
        <w:rPr>
          <w:rFonts w:ascii="Times New Roman" w:hAnsi="Times New Roman" w:cs="Times New Roman"/>
          <w:b/>
          <w:sz w:val="24"/>
          <w:szCs w:val="24"/>
        </w:rPr>
        <w:t xml:space="preserve">, </w:t>
      </w:r>
      <w:r w:rsidR="003B0509">
        <w:rPr>
          <w:rFonts w:ascii="Times New Roman" w:hAnsi="Times New Roman" w:cs="Times New Roman"/>
          <w:b/>
          <w:sz w:val="24"/>
          <w:szCs w:val="24"/>
        </w:rPr>
        <w:t>U</w:t>
      </w:r>
      <w:r>
        <w:rPr>
          <w:rFonts w:ascii="Times New Roman" w:hAnsi="Times New Roman" w:cs="Times New Roman"/>
          <w:b/>
          <w:sz w:val="24"/>
          <w:szCs w:val="24"/>
        </w:rPr>
        <w:t>K</w:t>
      </w:r>
    </w:p>
    <w:p w:rsidR="003B0509" w:rsidRDefault="003B0509" w:rsidP="003B05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B0509" w:rsidRPr="000C1A06" w:rsidRDefault="000C1A06" w:rsidP="002B11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cultural and philosophical heritage of modernism underpinning general marketing management theory imparts profound implications for organisations operating in professional sport. This theoretical paper uses the context of China’s professional football industry to argue that marketing may benefit from a more postmodern approach to marketing management. </w:t>
      </w:r>
    </w:p>
    <w:p w:rsidR="00A5136A"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5136A" w:rsidRPr="003B0509" w:rsidRDefault="00A5136A"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 xml:space="preserve">The aim of this </w:t>
      </w:r>
      <w:r w:rsidR="00C07746" w:rsidRPr="003B0509">
        <w:rPr>
          <w:rFonts w:ascii="Times New Roman" w:hAnsi="Times New Roman" w:cs="Times New Roman"/>
          <w:sz w:val="24"/>
          <w:szCs w:val="24"/>
        </w:rPr>
        <w:t xml:space="preserve">theoretical </w:t>
      </w:r>
      <w:r w:rsidRPr="003B0509">
        <w:rPr>
          <w:rFonts w:ascii="Times New Roman" w:hAnsi="Times New Roman" w:cs="Times New Roman"/>
          <w:sz w:val="24"/>
          <w:szCs w:val="24"/>
        </w:rPr>
        <w:t>paper is to introduce the conceptual and philosoph</w:t>
      </w:r>
      <w:r w:rsidR="00C369EF">
        <w:rPr>
          <w:rFonts w:ascii="Times New Roman" w:hAnsi="Times New Roman" w:cs="Times New Roman"/>
          <w:sz w:val="24"/>
          <w:szCs w:val="24"/>
        </w:rPr>
        <w:t>ical differences between modern</w:t>
      </w:r>
      <w:r w:rsidRPr="003B0509">
        <w:rPr>
          <w:rFonts w:ascii="Times New Roman" w:hAnsi="Times New Roman" w:cs="Times New Roman"/>
          <w:sz w:val="24"/>
          <w:szCs w:val="24"/>
        </w:rPr>
        <w:t xml:space="preserve"> and postmodern approaches to marketing in an attempt to offer creative marketing solutions to practitioners operating in the professional football industry of China.</w:t>
      </w:r>
    </w:p>
    <w:p w:rsidR="00C07746" w:rsidRPr="003B0509" w:rsidRDefault="00C07746"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The paper starts by introducing modernism in marketing, before addressing the postmodern condition. A piece of primary research which has acted as the inspiration for the paper is then introduced, before linking these findings and interpretations to potential postmodern approaches to marketing.</w:t>
      </w:r>
    </w:p>
    <w:p w:rsidR="00C07746" w:rsidRPr="003B0509" w:rsidRDefault="00C07746"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It is hoped this research will influence decision makers in Chinese sport marketing, and also contribute to the relatively under researched area of postmodern approaches to marketing (Kozinets</w:t>
      </w:r>
      <w:r w:rsidR="00D61387">
        <w:rPr>
          <w:rFonts w:ascii="Times New Roman" w:hAnsi="Times New Roman" w:cs="Times New Roman"/>
          <w:sz w:val="24"/>
          <w:szCs w:val="24"/>
        </w:rPr>
        <w:t>,</w:t>
      </w:r>
      <w:r w:rsidRPr="003B0509">
        <w:rPr>
          <w:rFonts w:ascii="Times New Roman" w:hAnsi="Times New Roman" w:cs="Times New Roman"/>
          <w:sz w:val="24"/>
          <w:szCs w:val="24"/>
        </w:rPr>
        <w:t xml:space="preserve"> 2002).</w:t>
      </w:r>
    </w:p>
    <w:p w:rsidR="00C07746"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rsidR="00490B09" w:rsidRPr="003B0509" w:rsidRDefault="00072A4D"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T</w:t>
      </w:r>
      <w:r w:rsidR="00B85FDB" w:rsidRPr="003B0509">
        <w:rPr>
          <w:rFonts w:ascii="Times New Roman" w:hAnsi="Times New Roman" w:cs="Times New Roman"/>
          <w:sz w:val="24"/>
          <w:szCs w:val="24"/>
        </w:rPr>
        <w:t>he ideas, opinions, and beliefs humans hold in relation to consumption, markets, and culture are hinged firmly against modernist cultural and philosophical foundations</w:t>
      </w:r>
      <w:r w:rsidRPr="003B0509">
        <w:rPr>
          <w:rFonts w:ascii="Times New Roman" w:hAnsi="Times New Roman" w:cs="Times New Roman"/>
          <w:sz w:val="24"/>
          <w:szCs w:val="24"/>
        </w:rPr>
        <w:t xml:space="preserve"> (Firat </w:t>
      </w:r>
      <w:r w:rsidR="00D61387">
        <w:rPr>
          <w:rFonts w:ascii="Times New Roman" w:hAnsi="Times New Roman" w:cs="Times New Roman"/>
          <w:sz w:val="24"/>
          <w:szCs w:val="24"/>
        </w:rPr>
        <w:t>&amp;</w:t>
      </w:r>
      <w:r w:rsidRPr="003B0509">
        <w:rPr>
          <w:rFonts w:ascii="Times New Roman" w:hAnsi="Times New Roman" w:cs="Times New Roman"/>
          <w:sz w:val="24"/>
          <w:szCs w:val="24"/>
        </w:rPr>
        <w:t xml:space="preserve"> Venkatesh</w:t>
      </w:r>
      <w:r w:rsidR="00D61387">
        <w:rPr>
          <w:rFonts w:ascii="Times New Roman" w:hAnsi="Times New Roman" w:cs="Times New Roman"/>
          <w:sz w:val="24"/>
          <w:szCs w:val="24"/>
        </w:rPr>
        <w:t>,</w:t>
      </w:r>
      <w:r w:rsidRPr="003B0509">
        <w:rPr>
          <w:rFonts w:ascii="Times New Roman" w:hAnsi="Times New Roman" w:cs="Times New Roman"/>
          <w:sz w:val="24"/>
          <w:szCs w:val="24"/>
        </w:rPr>
        <w:t xml:space="preserve"> 1995). </w:t>
      </w:r>
      <w:r w:rsidR="00B85FDB" w:rsidRPr="003B0509">
        <w:rPr>
          <w:rFonts w:ascii="Times New Roman" w:hAnsi="Times New Roman" w:cs="Times New Roman"/>
          <w:sz w:val="24"/>
          <w:szCs w:val="24"/>
        </w:rPr>
        <w:t>Modernism is largely associated with 19th century economic industrialization, but in particular with the societal transition from feudalism to capitalism (Foster</w:t>
      </w:r>
      <w:r w:rsidR="00D61387">
        <w:rPr>
          <w:rFonts w:ascii="Times New Roman" w:hAnsi="Times New Roman" w:cs="Times New Roman"/>
          <w:sz w:val="24"/>
          <w:szCs w:val="24"/>
        </w:rPr>
        <w:t>,</w:t>
      </w:r>
      <w:r w:rsidR="00B85FDB" w:rsidRPr="003B0509">
        <w:rPr>
          <w:rFonts w:ascii="Times New Roman" w:hAnsi="Times New Roman" w:cs="Times New Roman"/>
          <w:sz w:val="24"/>
          <w:szCs w:val="24"/>
        </w:rPr>
        <w:t xml:space="preserve"> 1990). This era of humanity signifies the positivist search for absolute truth (Goulding</w:t>
      </w:r>
      <w:r w:rsidR="00D61387">
        <w:rPr>
          <w:rFonts w:ascii="Times New Roman" w:hAnsi="Times New Roman" w:cs="Times New Roman"/>
          <w:sz w:val="24"/>
          <w:szCs w:val="24"/>
        </w:rPr>
        <w:t>,</w:t>
      </w:r>
      <w:r w:rsidR="00B85FDB" w:rsidRPr="003B0509">
        <w:rPr>
          <w:rFonts w:ascii="Times New Roman" w:hAnsi="Times New Roman" w:cs="Times New Roman"/>
          <w:sz w:val="24"/>
          <w:szCs w:val="24"/>
        </w:rPr>
        <w:t xml:space="preserve"> 2000) through the search for a rationally constructed and technologically orientated world</w:t>
      </w:r>
      <w:r w:rsidR="004A1B95" w:rsidRPr="003B0509">
        <w:rPr>
          <w:rFonts w:ascii="Times New Roman" w:hAnsi="Times New Roman" w:cs="Times New Roman"/>
          <w:sz w:val="24"/>
          <w:szCs w:val="24"/>
        </w:rPr>
        <w:t>, based around a concept of what Lyotard</w:t>
      </w:r>
      <w:r w:rsidR="00097ABD" w:rsidRPr="003B0509">
        <w:rPr>
          <w:rFonts w:ascii="Times New Roman" w:hAnsi="Times New Roman" w:cs="Times New Roman"/>
          <w:sz w:val="24"/>
          <w:szCs w:val="24"/>
        </w:rPr>
        <w:t xml:space="preserve"> (1984, 1992)</w:t>
      </w:r>
      <w:r w:rsidR="004A1B95" w:rsidRPr="003B0509">
        <w:rPr>
          <w:rFonts w:ascii="Times New Roman" w:hAnsi="Times New Roman" w:cs="Times New Roman"/>
          <w:sz w:val="24"/>
          <w:szCs w:val="24"/>
        </w:rPr>
        <w:t xml:space="preserve"> terms metanarratives – overarching goals, or aims which direct future human action</w:t>
      </w:r>
      <w:r w:rsidR="00B85FDB" w:rsidRPr="003B0509">
        <w:rPr>
          <w:rFonts w:ascii="Times New Roman" w:hAnsi="Times New Roman" w:cs="Times New Roman"/>
          <w:sz w:val="24"/>
          <w:szCs w:val="24"/>
        </w:rPr>
        <w:t>. For Firat and Venkatesh (1995:240) “[t]he postmodern quest is therefore to ‘reenchant human life’ and to liberate the consumer from a repressive rational/technological scheme”.</w:t>
      </w:r>
    </w:p>
    <w:p w:rsidR="002B1177" w:rsidRDefault="002B1177" w:rsidP="002B1177">
      <w:pPr>
        <w:spacing w:line="240" w:lineRule="auto"/>
        <w:jc w:val="center"/>
        <w:rPr>
          <w:rFonts w:ascii="Times New Roman" w:hAnsi="Times New Roman" w:cs="Times New Roman"/>
          <w:b/>
          <w:sz w:val="24"/>
          <w:szCs w:val="24"/>
        </w:rPr>
      </w:pPr>
    </w:p>
    <w:p w:rsidR="004D10A5" w:rsidRDefault="004D10A5" w:rsidP="002B1177">
      <w:pPr>
        <w:spacing w:line="240" w:lineRule="auto"/>
        <w:jc w:val="center"/>
        <w:rPr>
          <w:rFonts w:ascii="Times New Roman" w:hAnsi="Times New Roman" w:cs="Times New Roman"/>
          <w:b/>
          <w:sz w:val="24"/>
          <w:szCs w:val="24"/>
        </w:rPr>
      </w:pPr>
    </w:p>
    <w:p w:rsidR="004A1B95"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MODERNISM AND MARKETING</w:t>
      </w:r>
    </w:p>
    <w:p w:rsidR="00C60E09" w:rsidRPr="003B0509" w:rsidRDefault="00C60E09"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Modernist marketing developed in the second half of the 20th century, defining the basic principles of modern marketing and i</w:t>
      </w:r>
      <w:r w:rsidR="00D61387">
        <w:rPr>
          <w:rFonts w:ascii="Times New Roman" w:hAnsi="Times New Roman" w:cs="Times New Roman"/>
          <w:sz w:val="24"/>
          <w:szCs w:val="24"/>
        </w:rPr>
        <w:t>ts role in society (Dholakia &amp;</w:t>
      </w:r>
      <w:r w:rsidRPr="003B0509">
        <w:rPr>
          <w:rFonts w:ascii="Times New Roman" w:hAnsi="Times New Roman" w:cs="Times New Roman"/>
          <w:sz w:val="24"/>
          <w:szCs w:val="24"/>
        </w:rPr>
        <w:t xml:space="preserve"> Firat</w:t>
      </w:r>
      <w:r w:rsidR="00D61387">
        <w:rPr>
          <w:rFonts w:ascii="Times New Roman" w:hAnsi="Times New Roman" w:cs="Times New Roman"/>
          <w:sz w:val="24"/>
          <w:szCs w:val="24"/>
        </w:rPr>
        <w:t>,</w:t>
      </w:r>
      <w:r w:rsidRPr="003B0509">
        <w:rPr>
          <w:rFonts w:ascii="Times New Roman" w:hAnsi="Times New Roman" w:cs="Times New Roman"/>
          <w:sz w:val="24"/>
          <w:szCs w:val="24"/>
        </w:rPr>
        <w:t xml:space="preserve"> 2006). The pioneering marketing theories of </w:t>
      </w:r>
      <w:r w:rsidR="00C369EF">
        <w:rPr>
          <w:rFonts w:ascii="Times New Roman" w:hAnsi="Times New Roman" w:cs="Times New Roman"/>
          <w:sz w:val="24"/>
          <w:szCs w:val="24"/>
        </w:rPr>
        <w:t xml:space="preserve">Alderson (1957, 1965) </w:t>
      </w:r>
      <w:r w:rsidRPr="003B0509">
        <w:rPr>
          <w:rFonts w:ascii="Times New Roman" w:hAnsi="Times New Roman" w:cs="Times New Roman"/>
          <w:sz w:val="24"/>
          <w:szCs w:val="24"/>
        </w:rPr>
        <w:t xml:space="preserve">consolidated, and enshrined the marketing concept at the heart of modern marketing (Bagozzi, 1975; Kotler, 1972). The marketing concept signifies marketing’s </w:t>
      </w:r>
      <w:r w:rsidR="00922F27" w:rsidRPr="003B0509">
        <w:rPr>
          <w:rFonts w:ascii="Times New Roman" w:hAnsi="Times New Roman" w:cs="Times New Roman"/>
          <w:sz w:val="24"/>
          <w:szCs w:val="24"/>
        </w:rPr>
        <w:t>place</w:t>
      </w:r>
      <w:r w:rsidRPr="003B0509">
        <w:rPr>
          <w:rFonts w:ascii="Times New Roman" w:hAnsi="Times New Roman" w:cs="Times New Roman"/>
          <w:sz w:val="24"/>
          <w:szCs w:val="24"/>
        </w:rPr>
        <w:t xml:space="preserve"> in the modern order of human history by prescribing the relationship between institutions and their consumers and/or other stakeholders. This relationship has since been extended to an ever-growing range of institutions from firms, non-profit entities, government agencies, through to the arts, religion</w:t>
      </w:r>
      <w:r w:rsidR="005567A5" w:rsidRPr="003B0509">
        <w:rPr>
          <w:rFonts w:ascii="Times New Roman" w:hAnsi="Times New Roman" w:cs="Times New Roman"/>
          <w:sz w:val="24"/>
          <w:szCs w:val="24"/>
        </w:rPr>
        <w:t>, and sport</w:t>
      </w:r>
      <w:r w:rsidR="00D61387">
        <w:rPr>
          <w:rFonts w:ascii="Times New Roman" w:hAnsi="Times New Roman" w:cs="Times New Roman"/>
          <w:sz w:val="24"/>
          <w:szCs w:val="24"/>
        </w:rPr>
        <w:t xml:space="preserve"> (Kotler</w:t>
      </w:r>
      <w:r w:rsidR="00A17498">
        <w:rPr>
          <w:rFonts w:ascii="Times New Roman" w:hAnsi="Times New Roman" w:cs="Times New Roman"/>
          <w:sz w:val="24"/>
          <w:szCs w:val="24"/>
        </w:rPr>
        <w:t xml:space="preserve"> </w:t>
      </w:r>
      <w:r w:rsidR="00D61387">
        <w:rPr>
          <w:rFonts w:ascii="Times New Roman" w:hAnsi="Times New Roman" w:cs="Times New Roman"/>
          <w:sz w:val="24"/>
          <w:szCs w:val="24"/>
        </w:rPr>
        <w:t>&amp;</w:t>
      </w:r>
      <w:r w:rsidRPr="003B0509">
        <w:rPr>
          <w:rFonts w:ascii="Times New Roman" w:hAnsi="Times New Roman" w:cs="Times New Roman"/>
          <w:sz w:val="24"/>
          <w:szCs w:val="24"/>
        </w:rPr>
        <w:t xml:space="preserve"> Levy</w:t>
      </w:r>
      <w:r w:rsidR="00D61387">
        <w:rPr>
          <w:rFonts w:ascii="Times New Roman" w:hAnsi="Times New Roman" w:cs="Times New Roman"/>
          <w:sz w:val="24"/>
          <w:szCs w:val="24"/>
        </w:rPr>
        <w:t>,</w:t>
      </w:r>
      <w:r w:rsidRPr="003B0509">
        <w:rPr>
          <w:rFonts w:ascii="Times New Roman" w:hAnsi="Times New Roman" w:cs="Times New Roman"/>
          <w:sz w:val="24"/>
          <w:szCs w:val="24"/>
        </w:rPr>
        <w:t xml:space="preserve"> 1969)</w:t>
      </w:r>
      <w:r w:rsidR="005567A5" w:rsidRPr="003B0509">
        <w:rPr>
          <w:rFonts w:ascii="Times New Roman" w:hAnsi="Times New Roman" w:cs="Times New Roman"/>
          <w:sz w:val="24"/>
          <w:szCs w:val="24"/>
        </w:rPr>
        <w:t>.</w:t>
      </w:r>
    </w:p>
    <w:p w:rsidR="00A07712" w:rsidRPr="003B0509" w:rsidRDefault="005567A5"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The success of modern marketing, particularly in western society is evident through the rise and maintenance of the mark</w:t>
      </w:r>
      <w:r w:rsidR="00D61387">
        <w:rPr>
          <w:rFonts w:ascii="Times New Roman" w:hAnsi="Times New Roman" w:cs="Times New Roman"/>
          <w:sz w:val="24"/>
          <w:szCs w:val="24"/>
        </w:rPr>
        <w:t>et economic system (Dholakia &amp;</w:t>
      </w:r>
      <w:r w:rsidRPr="003B0509">
        <w:rPr>
          <w:rFonts w:ascii="Times New Roman" w:hAnsi="Times New Roman" w:cs="Times New Roman"/>
          <w:sz w:val="24"/>
          <w:szCs w:val="24"/>
        </w:rPr>
        <w:t xml:space="preserve"> Firat</w:t>
      </w:r>
      <w:r w:rsidR="00D61387">
        <w:rPr>
          <w:rFonts w:ascii="Times New Roman" w:hAnsi="Times New Roman" w:cs="Times New Roman"/>
          <w:sz w:val="24"/>
          <w:szCs w:val="24"/>
        </w:rPr>
        <w:t>,</w:t>
      </w:r>
      <w:r w:rsidRPr="003B0509">
        <w:rPr>
          <w:rFonts w:ascii="Times New Roman" w:hAnsi="Times New Roman" w:cs="Times New Roman"/>
          <w:sz w:val="24"/>
          <w:szCs w:val="24"/>
        </w:rPr>
        <w:t xml:space="preserve"> 2006). This success is perhaps due to the marketing concept’s ability to encapsulate the essence of modern culture’s most valued institution – democracy.  The marketing concept seemingly corresponds well with the promotion of the sovereign citizen whose needs are served by governing institutions.</w:t>
      </w:r>
      <w:r w:rsidR="00A07712" w:rsidRPr="003B0509">
        <w:rPr>
          <w:rFonts w:ascii="Times New Roman" w:hAnsi="Times New Roman" w:cs="Times New Roman"/>
          <w:sz w:val="24"/>
          <w:szCs w:val="24"/>
        </w:rPr>
        <w:t xml:space="preserve"> For Vargo and Lusch (2004), modern marketing’s central principals have seldom been challenged, with the area of  marketing still viewed as a way of provisioning that which is needed by consumers need – though now of services rather than through a framework of economic exchange. </w:t>
      </w:r>
    </w:p>
    <w:p w:rsidR="002B1177" w:rsidRDefault="002B1177" w:rsidP="002B1177">
      <w:pPr>
        <w:spacing w:line="240" w:lineRule="auto"/>
        <w:jc w:val="center"/>
        <w:rPr>
          <w:rFonts w:ascii="Times New Roman" w:hAnsi="Times New Roman" w:cs="Times New Roman"/>
          <w:b/>
          <w:sz w:val="24"/>
          <w:szCs w:val="24"/>
        </w:rPr>
      </w:pPr>
    </w:p>
    <w:p w:rsidR="00B53274"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POSTMODERN CONDITION</w:t>
      </w:r>
    </w:p>
    <w:p w:rsidR="004A1B95" w:rsidRPr="003B0509" w:rsidRDefault="004A1B95"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Firat and Dholakia (2006) summarise that postmodernism is firstly a cultural phenomenon comprised of three consistent attributes; Firstly, postmodernism calls for the recognition that modernism’s grand project of grand-narratives is problematic because of its privileged status within society and ignorance of difference; Secondly, postmodern thought rejects linear existence and the argument that postmodernism did not develop after modernism, but existed before, and during the modern era; Thirdly, postmodernism focuses on the present, rather than emphasis on the past, or the creat</w:t>
      </w:r>
      <w:r w:rsidR="00D61387">
        <w:rPr>
          <w:rFonts w:ascii="Times New Roman" w:hAnsi="Times New Roman" w:cs="Times New Roman"/>
          <w:sz w:val="24"/>
          <w:szCs w:val="24"/>
        </w:rPr>
        <w:t>ion of a grand future (Firat &amp;</w:t>
      </w:r>
      <w:r w:rsidRPr="003B0509">
        <w:rPr>
          <w:rFonts w:ascii="Times New Roman" w:hAnsi="Times New Roman" w:cs="Times New Roman"/>
          <w:sz w:val="24"/>
          <w:szCs w:val="24"/>
        </w:rPr>
        <w:t xml:space="preserve"> Dholakia 2006). </w:t>
      </w:r>
    </w:p>
    <w:p w:rsidR="00097ABD" w:rsidRPr="003B0509" w:rsidRDefault="00097ABD"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Kellner (1989</w:t>
      </w:r>
      <w:r w:rsidR="004A1B95" w:rsidRPr="003B0509">
        <w:rPr>
          <w:rFonts w:ascii="Times New Roman" w:hAnsi="Times New Roman" w:cs="Times New Roman"/>
          <w:sz w:val="24"/>
          <w:szCs w:val="24"/>
        </w:rPr>
        <w:t>) believe</w:t>
      </w:r>
      <w:r w:rsidRPr="003B0509">
        <w:rPr>
          <w:rFonts w:ascii="Times New Roman" w:hAnsi="Times New Roman" w:cs="Times New Roman"/>
          <w:sz w:val="24"/>
          <w:szCs w:val="24"/>
        </w:rPr>
        <w:t>s</w:t>
      </w:r>
      <w:r w:rsidR="004A1B95" w:rsidRPr="003B0509">
        <w:rPr>
          <w:rFonts w:ascii="Times New Roman" w:hAnsi="Times New Roman" w:cs="Times New Roman"/>
          <w:sz w:val="24"/>
          <w:szCs w:val="24"/>
        </w:rPr>
        <w:t xml:space="preserve"> t</w:t>
      </w:r>
      <w:r w:rsidRPr="003B0509">
        <w:rPr>
          <w:rFonts w:ascii="Times New Roman" w:hAnsi="Times New Roman" w:cs="Times New Roman"/>
          <w:sz w:val="24"/>
          <w:szCs w:val="24"/>
        </w:rPr>
        <w:t>his development represents the postmodern turn</w:t>
      </w:r>
      <w:r w:rsidR="004A1B95" w:rsidRPr="003B0509">
        <w:rPr>
          <w:rFonts w:ascii="Times New Roman" w:hAnsi="Times New Roman" w:cs="Times New Roman"/>
          <w:sz w:val="24"/>
          <w:szCs w:val="24"/>
        </w:rPr>
        <w:t xml:space="preserve"> in consumer society, where universal, exclusive grand narratives are replaced by a social reality constructed by consumers. For Firat and Venkatesh (1995:244), this has a liberatory effect, and challenges society to “practice unabashedly the [postmodern] conditions toward microemancipatory ends-as opposed to grand emancipatory projects”.  </w:t>
      </w:r>
    </w:p>
    <w:p w:rsidR="00680503" w:rsidRDefault="00680503" w:rsidP="002B1177">
      <w:pPr>
        <w:spacing w:line="240" w:lineRule="auto"/>
        <w:jc w:val="center"/>
        <w:rPr>
          <w:rFonts w:ascii="Times New Roman" w:hAnsi="Times New Roman" w:cs="Times New Roman"/>
          <w:b/>
          <w:sz w:val="24"/>
          <w:szCs w:val="24"/>
        </w:rPr>
      </w:pPr>
    </w:p>
    <w:p w:rsidR="00B53274"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CHINESE FOOTBALL INDUSTRY</w:t>
      </w:r>
    </w:p>
    <w:p w:rsidR="004A1B95" w:rsidRPr="003B0509" w:rsidRDefault="004A1B95"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 xml:space="preserve">The modern era, particularly within marketing, can be seen to have come to existence through the development of democratic, capitalist society in the west. Although China’s recent economic performance is indicative of a shift from communism to more capitalist ideology, societal governance is yet to reflect this transition. Despite this, business </w:t>
      </w:r>
      <w:r w:rsidRPr="003B0509">
        <w:rPr>
          <w:rFonts w:ascii="Times New Roman" w:hAnsi="Times New Roman" w:cs="Times New Roman"/>
          <w:sz w:val="24"/>
          <w:szCs w:val="24"/>
        </w:rPr>
        <w:lastRenderedPageBreak/>
        <w:t xml:space="preserve">activity across multiple industries signal the adoption of modern approaches to management, in more recently, marketing. </w:t>
      </w:r>
    </w:p>
    <w:p w:rsidR="00122624" w:rsidRPr="003B0509" w:rsidRDefault="004A1B95"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 xml:space="preserve">This is evidenced considerably in the setting of the professional Chinese football league. </w:t>
      </w:r>
      <w:r w:rsidR="00122624" w:rsidRPr="003B0509">
        <w:rPr>
          <w:rFonts w:ascii="Times New Roman" w:hAnsi="Times New Roman" w:cs="Times New Roman"/>
          <w:sz w:val="24"/>
          <w:szCs w:val="24"/>
        </w:rPr>
        <w:t>Acquisition of non-Chinese players and coaches on salaries which dwarf the nations GDP per capita as well as a rise in short-term operational marketing-driven promotional tactics</w:t>
      </w:r>
      <w:r w:rsidR="00097ABD" w:rsidRPr="003B0509">
        <w:rPr>
          <w:rFonts w:ascii="Times New Roman" w:hAnsi="Times New Roman" w:cs="Times New Roman"/>
          <w:sz w:val="24"/>
          <w:szCs w:val="24"/>
        </w:rPr>
        <w:t xml:space="preserve"> (Economist 2009</w:t>
      </w:r>
      <w:r w:rsidR="00E11F3B" w:rsidRPr="003B0509">
        <w:rPr>
          <w:rFonts w:ascii="Times New Roman" w:hAnsi="Times New Roman" w:cs="Times New Roman"/>
          <w:sz w:val="24"/>
          <w:szCs w:val="24"/>
        </w:rPr>
        <w:t>)</w:t>
      </w:r>
      <w:r w:rsidR="00122624" w:rsidRPr="003B0509">
        <w:rPr>
          <w:rFonts w:ascii="Times New Roman" w:hAnsi="Times New Roman" w:cs="Times New Roman"/>
          <w:sz w:val="24"/>
          <w:szCs w:val="24"/>
        </w:rPr>
        <w:t xml:space="preserve"> signal China’s adoption of modern marketing strategies. The question therefore is – is the adoption of modern marketing techniques suitable for China’s professional sport industry? Or could a postmodern perspective offer an alternative approach to marketing. </w:t>
      </w:r>
    </w:p>
    <w:p w:rsidR="00122624"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INSIGHT FROM BRAND EQUITY</w:t>
      </w:r>
    </w:p>
    <w:p w:rsidR="00E11F3B" w:rsidRPr="003B0509" w:rsidRDefault="00E11F3B"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 xml:space="preserve">Recent research conducted into the formation of brand equity within the context of China’s professional football league provided some useful exploratory insights into the current drivers of brand equity from Chinese consumers. </w:t>
      </w:r>
    </w:p>
    <w:p w:rsidR="00E11F3B" w:rsidRPr="003B0509" w:rsidRDefault="00E11F3B"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A sample of University students (n=195) was used based on the idea that the student population of China represents the future middle class of the nation, and thus is important for research hoping to impact change, or contribute to long-term strategic</w:t>
      </w:r>
      <w:r w:rsidR="00097ABD" w:rsidRPr="003B0509">
        <w:rPr>
          <w:rFonts w:ascii="Times New Roman" w:hAnsi="Times New Roman" w:cs="Times New Roman"/>
          <w:sz w:val="24"/>
          <w:szCs w:val="24"/>
        </w:rPr>
        <w:t xml:space="preserve"> development</w:t>
      </w:r>
      <w:r w:rsidRPr="003B0509">
        <w:rPr>
          <w:rFonts w:ascii="Times New Roman" w:hAnsi="Times New Roman" w:cs="Times New Roman"/>
          <w:sz w:val="24"/>
          <w:szCs w:val="24"/>
        </w:rPr>
        <w:t xml:space="preserve">. </w:t>
      </w:r>
    </w:p>
    <w:p w:rsidR="00551670" w:rsidRPr="003B0509" w:rsidRDefault="00E11F3B"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 xml:space="preserve">Using the consumer-based brand equity in sport model, as proposed </w:t>
      </w:r>
      <w:r w:rsidR="00097ABD" w:rsidRPr="003B0509">
        <w:rPr>
          <w:rFonts w:ascii="Times New Roman" w:hAnsi="Times New Roman" w:cs="Times New Roman"/>
          <w:sz w:val="24"/>
          <w:szCs w:val="24"/>
        </w:rPr>
        <w:t>and</w:t>
      </w:r>
      <w:r w:rsidRPr="003B0509">
        <w:rPr>
          <w:rFonts w:ascii="Times New Roman" w:hAnsi="Times New Roman" w:cs="Times New Roman"/>
          <w:sz w:val="24"/>
          <w:szCs w:val="24"/>
        </w:rPr>
        <w:t xml:space="preserve"> tested by Gladden and Funk (2001), survey data in response to specific brand benefits showed significant relationships (&lt;0.001) between the benefits of escape and nostalgia in the formation of brand attitudes such as knowledge, importance, and trust, while interestingly, Chinese consumers considered fan identification not to be of benefit. </w:t>
      </w:r>
      <w:r w:rsidR="00072A4D" w:rsidRPr="003B0509">
        <w:rPr>
          <w:rFonts w:ascii="Times New Roman" w:hAnsi="Times New Roman" w:cs="Times New Roman"/>
          <w:sz w:val="24"/>
          <w:szCs w:val="24"/>
        </w:rPr>
        <w:t>Additionally, the research indicated online platforms were most popular for both interacting, and learning about the sporting brand, while also for when it comes to purchasing products and brand extensions.</w:t>
      </w:r>
    </w:p>
    <w:p w:rsidR="00072A4D" w:rsidRPr="003B0509" w:rsidRDefault="00551670"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These specific results indicate to the author that current event exp</w:t>
      </w:r>
      <w:r w:rsidR="00D61387">
        <w:rPr>
          <w:rFonts w:ascii="Times New Roman" w:hAnsi="Times New Roman" w:cs="Times New Roman"/>
          <w:sz w:val="24"/>
          <w:szCs w:val="24"/>
        </w:rPr>
        <w:t>erience, and marketing activity</w:t>
      </w:r>
      <w:r w:rsidRPr="003B0509">
        <w:rPr>
          <w:rFonts w:ascii="Times New Roman" w:hAnsi="Times New Roman" w:cs="Times New Roman"/>
          <w:sz w:val="24"/>
          <w:szCs w:val="24"/>
        </w:rPr>
        <w:t xml:space="preserve"> is not facilitating connections between supporters and teams, nor is it tailored to the needs and behavioural underpinnings of the Chinese sports consumer.</w:t>
      </w:r>
      <w:r w:rsidR="00072A4D" w:rsidRPr="003B0509">
        <w:rPr>
          <w:rFonts w:ascii="Times New Roman" w:hAnsi="Times New Roman" w:cs="Times New Roman"/>
          <w:sz w:val="24"/>
          <w:szCs w:val="24"/>
        </w:rPr>
        <w:t xml:space="preserve"> Further, the technological preference of consumers would add further weight to the call for a postmodern critique of sport marketing in China.</w:t>
      </w:r>
    </w:p>
    <w:p w:rsidR="002B1177" w:rsidRDefault="002B1177" w:rsidP="002B1177">
      <w:pPr>
        <w:spacing w:line="240" w:lineRule="auto"/>
        <w:jc w:val="center"/>
        <w:rPr>
          <w:rFonts w:ascii="Times New Roman" w:hAnsi="Times New Roman" w:cs="Times New Roman"/>
          <w:b/>
          <w:sz w:val="24"/>
          <w:szCs w:val="24"/>
        </w:rPr>
      </w:pPr>
    </w:p>
    <w:p w:rsidR="00122624" w:rsidRPr="003B0509" w:rsidRDefault="00C369EF" w:rsidP="002B1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POSTMODERN APPROACH</w:t>
      </w:r>
    </w:p>
    <w:p w:rsidR="004A37CE" w:rsidRPr="003B0509" w:rsidRDefault="005F50F3"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A postmodern orientation to marketing positions consumers demands that the relationship between the marketing organization and its consumers changes. Rather than having separated entities forced together through economic exchange relationships, participants (managers and consumers) become partners in the construction of needs, wants, desires, and visions</w:t>
      </w:r>
      <w:r w:rsidR="00C94C2D" w:rsidRPr="003B0509">
        <w:rPr>
          <w:rFonts w:ascii="Times New Roman" w:hAnsi="Times New Roman" w:cs="Times New Roman"/>
          <w:sz w:val="24"/>
          <w:szCs w:val="24"/>
        </w:rPr>
        <w:t xml:space="preserve"> (Kozinets</w:t>
      </w:r>
      <w:r w:rsidR="00D61387">
        <w:rPr>
          <w:rFonts w:ascii="Times New Roman" w:hAnsi="Times New Roman" w:cs="Times New Roman"/>
          <w:sz w:val="24"/>
          <w:szCs w:val="24"/>
        </w:rPr>
        <w:t>,</w:t>
      </w:r>
      <w:r w:rsidR="00C94C2D" w:rsidRPr="003B0509">
        <w:rPr>
          <w:rFonts w:ascii="Times New Roman" w:hAnsi="Times New Roman" w:cs="Times New Roman"/>
          <w:sz w:val="24"/>
          <w:szCs w:val="24"/>
        </w:rPr>
        <w:t xml:space="preserve"> 2002)</w:t>
      </w:r>
      <w:r w:rsidRPr="003B0509">
        <w:rPr>
          <w:rFonts w:ascii="Times New Roman" w:hAnsi="Times New Roman" w:cs="Times New Roman"/>
          <w:sz w:val="24"/>
          <w:szCs w:val="24"/>
        </w:rPr>
        <w:t xml:space="preserve">. </w:t>
      </w:r>
      <w:r w:rsidR="004A37CE" w:rsidRPr="003B0509">
        <w:rPr>
          <w:rFonts w:ascii="Times New Roman" w:hAnsi="Times New Roman" w:cs="Times New Roman"/>
          <w:sz w:val="24"/>
          <w:szCs w:val="24"/>
        </w:rPr>
        <w:t xml:space="preserve">Here, </w:t>
      </w:r>
      <w:r w:rsidRPr="003B0509">
        <w:rPr>
          <w:rFonts w:ascii="Times New Roman" w:hAnsi="Times New Roman" w:cs="Times New Roman"/>
          <w:sz w:val="24"/>
          <w:szCs w:val="24"/>
        </w:rPr>
        <w:t xml:space="preserve">marketing </w:t>
      </w:r>
      <w:r w:rsidR="004A37CE" w:rsidRPr="003B0509">
        <w:rPr>
          <w:rFonts w:ascii="Times New Roman" w:hAnsi="Times New Roman" w:cs="Times New Roman"/>
          <w:sz w:val="24"/>
          <w:szCs w:val="24"/>
        </w:rPr>
        <w:t>is not</w:t>
      </w:r>
      <w:r w:rsidRPr="003B0509">
        <w:rPr>
          <w:rFonts w:ascii="Times New Roman" w:hAnsi="Times New Roman" w:cs="Times New Roman"/>
          <w:sz w:val="24"/>
          <w:szCs w:val="24"/>
        </w:rPr>
        <w:t xml:space="preserve"> distanced or deta</w:t>
      </w:r>
      <w:r w:rsidR="004A37CE" w:rsidRPr="003B0509">
        <w:rPr>
          <w:rFonts w:ascii="Times New Roman" w:hAnsi="Times New Roman" w:cs="Times New Roman"/>
          <w:sz w:val="24"/>
          <w:szCs w:val="24"/>
        </w:rPr>
        <w:t>ched from the consumer, rather i</w:t>
      </w:r>
      <w:r w:rsidRPr="003B0509">
        <w:rPr>
          <w:rFonts w:ascii="Times New Roman" w:hAnsi="Times New Roman" w:cs="Times New Roman"/>
          <w:sz w:val="24"/>
          <w:szCs w:val="24"/>
        </w:rPr>
        <w:t>t</w:t>
      </w:r>
      <w:r w:rsidR="004A37CE" w:rsidRPr="003B0509">
        <w:rPr>
          <w:rFonts w:ascii="Times New Roman" w:hAnsi="Times New Roman" w:cs="Times New Roman"/>
          <w:sz w:val="24"/>
          <w:szCs w:val="24"/>
        </w:rPr>
        <w:t xml:space="preserve"> transforms to become</w:t>
      </w:r>
      <w:r w:rsidRPr="003B0509">
        <w:rPr>
          <w:rFonts w:ascii="Times New Roman" w:hAnsi="Times New Roman" w:cs="Times New Roman"/>
          <w:sz w:val="24"/>
          <w:szCs w:val="24"/>
        </w:rPr>
        <w:t xml:space="preserve"> a process </w:t>
      </w:r>
      <w:r w:rsidR="004A37CE" w:rsidRPr="003B0509">
        <w:rPr>
          <w:rFonts w:ascii="Times New Roman" w:hAnsi="Times New Roman" w:cs="Times New Roman"/>
          <w:sz w:val="24"/>
          <w:szCs w:val="24"/>
        </w:rPr>
        <w:t xml:space="preserve">to empower consumers </w:t>
      </w:r>
      <w:r w:rsidRPr="003B0509">
        <w:rPr>
          <w:rFonts w:ascii="Times New Roman" w:hAnsi="Times New Roman" w:cs="Times New Roman"/>
          <w:sz w:val="24"/>
          <w:szCs w:val="24"/>
        </w:rPr>
        <w:t>to construct the</w:t>
      </w:r>
      <w:r w:rsidR="004A37CE" w:rsidRPr="003B0509">
        <w:rPr>
          <w:rFonts w:ascii="Times New Roman" w:hAnsi="Times New Roman" w:cs="Times New Roman"/>
          <w:sz w:val="24"/>
          <w:szCs w:val="24"/>
        </w:rPr>
        <w:t xml:space="preserve">ir own realities, most prolifically through </w:t>
      </w:r>
      <w:r w:rsidRPr="003B0509">
        <w:rPr>
          <w:rFonts w:ascii="Times New Roman" w:hAnsi="Times New Roman" w:cs="Times New Roman"/>
          <w:sz w:val="24"/>
          <w:szCs w:val="24"/>
        </w:rPr>
        <w:t xml:space="preserve">the construction of </w:t>
      </w:r>
      <w:r w:rsidR="004A37CE" w:rsidRPr="003B0509">
        <w:rPr>
          <w:rFonts w:ascii="Times New Roman" w:hAnsi="Times New Roman" w:cs="Times New Roman"/>
          <w:sz w:val="24"/>
          <w:szCs w:val="24"/>
        </w:rPr>
        <w:t xml:space="preserve">consumption </w:t>
      </w:r>
      <w:r w:rsidRPr="003B0509">
        <w:rPr>
          <w:rFonts w:ascii="Times New Roman" w:hAnsi="Times New Roman" w:cs="Times New Roman"/>
          <w:sz w:val="24"/>
          <w:szCs w:val="24"/>
        </w:rPr>
        <w:t>communities</w:t>
      </w:r>
      <w:r w:rsidR="00097ABD" w:rsidRPr="003B0509">
        <w:rPr>
          <w:rFonts w:ascii="Times New Roman" w:hAnsi="Times New Roman" w:cs="Times New Roman"/>
          <w:sz w:val="24"/>
          <w:szCs w:val="24"/>
        </w:rPr>
        <w:t xml:space="preserve"> (Cova 1997, 1999, Kozinets 2002</w:t>
      </w:r>
      <w:r w:rsidR="004A37CE" w:rsidRPr="003B0509">
        <w:rPr>
          <w:rFonts w:ascii="Times New Roman" w:hAnsi="Times New Roman" w:cs="Times New Roman"/>
          <w:sz w:val="24"/>
          <w:szCs w:val="24"/>
        </w:rPr>
        <w:t>)</w:t>
      </w:r>
      <w:r w:rsidRPr="003B0509">
        <w:rPr>
          <w:rFonts w:ascii="Times New Roman" w:hAnsi="Times New Roman" w:cs="Times New Roman"/>
          <w:sz w:val="24"/>
          <w:szCs w:val="24"/>
        </w:rPr>
        <w:t xml:space="preserve">. </w:t>
      </w:r>
    </w:p>
    <w:p w:rsidR="005F50F3" w:rsidRPr="003B0509" w:rsidRDefault="004A37CE"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lastRenderedPageBreak/>
        <w:t xml:space="preserve">While </w:t>
      </w:r>
      <w:r w:rsidR="005F50F3" w:rsidRPr="003B0509">
        <w:rPr>
          <w:rFonts w:ascii="Times New Roman" w:hAnsi="Times New Roman" w:cs="Times New Roman"/>
          <w:sz w:val="24"/>
          <w:szCs w:val="24"/>
        </w:rPr>
        <w:t>the goal in modern marketing</w:t>
      </w:r>
      <w:r w:rsidRPr="003B0509">
        <w:rPr>
          <w:rFonts w:ascii="Times New Roman" w:hAnsi="Times New Roman" w:cs="Times New Roman"/>
          <w:sz w:val="24"/>
          <w:szCs w:val="24"/>
        </w:rPr>
        <w:t xml:space="preserve"> was linked to consumer satisfaction, the new postmodern condition redirects</w:t>
      </w:r>
      <w:r w:rsidR="005F50F3" w:rsidRPr="003B0509">
        <w:rPr>
          <w:rFonts w:ascii="Times New Roman" w:hAnsi="Times New Roman" w:cs="Times New Roman"/>
          <w:sz w:val="24"/>
          <w:szCs w:val="24"/>
        </w:rPr>
        <w:t xml:space="preserve"> marketing </w:t>
      </w:r>
      <w:r w:rsidRPr="003B0509">
        <w:rPr>
          <w:rFonts w:ascii="Times New Roman" w:hAnsi="Times New Roman" w:cs="Times New Roman"/>
          <w:sz w:val="24"/>
          <w:szCs w:val="24"/>
        </w:rPr>
        <w:t>to reposition</w:t>
      </w:r>
      <w:r w:rsidR="005F50F3" w:rsidRPr="003B0509">
        <w:rPr>
          <w:rFonts w:ascii="Times New Roman" w:hAnsi="Times New Roman" w:cs="Times New Roman"/>
          <w:sz w:val="24"/>
          <w:szCs w:val="24"/>
        </w:rPr>
        <w:t xml:space="preserve"> its goal</w:t>
      </w:r>
      <w:r w:rsidRPr="003B0509">
        <w:rPr>
          <w:rFonts w:ascii="Times New Roman" w:hAnsi="Times New Roman" w:cs="Times New Roman"/>
          <w:sz w:val="24"/>
          <w:szCs w:val="24"/>
        </w:rPr>
        <w:t xml:space="preserve"> from satisfaction</w:t>
      </w:r>
      <w:r w:rsidR="005F50F3" w:rsidRPr="003B0509">
        <w:rPr>
          <w:rFonts w:ascii="Times New Roman" w:hAnsi="Times New Roman" w:cs="Times New Roman"/>
          <w:sz w:val="24"/>
          <w:szCs w:val="24"/>
        </w:rPr>
        <w:t xml:space="preserve"> to</w:t>
      </w:r>
      <w:r w:rsidRPr="003B0509">
        <w:rPr>
          <w:rFonts w:ascii="Times New Roman" w:hAnsi="Times New Roman" w:cs="Times New Roman"/>
          <w:sz w:val="24"/>
          <w:szCs w:val="24"/>
        </w:rPr>
        <w:t xml:space="preserve"> empowerment</w:t>
      </w:r>
      <w:r w:rsidR="00C94C2D" w:rsidRPr="003B0509">
        <w:rPr>
          <w:rFonts w:ascii="Times New Roman" w:hAnsi="Times New Roman" w:cs="Times New Roman"/>
          <w:sz w:val="24"/>
          <w:szCs w:val="24"/>
        </w:rPr>
        <w:t xml:space="preserve"> (Cova 1999, Kozinets 2002)</w:t>
      </w:r>
      <w:r w:rsidRPr="003B0509">
        <w:rPr>
          <w:rFonts w:ascii="Times New Roman" w:hAnsi="Times New Roman" w:cs="Times New Roman"/>
          <w:sz w:val="24"/>
          <w:szCs w:val="24"/>
        </w:rPr>
        <w:t xml:space="preserve"> – emancipating them from the modern regime, and reenchanting the consumer as an active determinant of their own, and the organisation’s equity</w:t>
      </w:r>
      <w:r w:rsidR="00C94C2D" w:rsidRPr="003B0509">
        <w:rPr>
          <w:rFonts w:ascii="Times New Roman" w:hAnsi="Times New Roman" w:cs="Times New Roman"/>
          <w:sz w:val="24"/>
          <w:szCs w:val="24"/>
        </w:rPr>
        <w:t xml:space="preserve"> (Fira</w:t>
      </w:r>
      <w:r w:rsidR="00D61387">
        <w:rPr>
          <w:rFonts w:ascii="Times New Roman" w:hAnsi="Times New Roman" w:cs="Times New Roman"/>
          <w:sz w:val="24"/>
          <w:szCs w:val="24"/>
        </w:rPr>
        <w:t>t &amp;</w:t>
      </w:r>
      <w:r w:rsidR="00C94C2D" w:rsidRPr="003B0509">
        <w:rPr>
          <w:rFonts w:ascii="Times New Roman" w:hAnsi="Times New Roman" w:cs="Times New Roman"/>
          <w:sz w:val="24"/>
          <w:szCs w:val="24"/>
        </w:rPr>
        <w:t xml:space="preserve"> Venkatesh</w:t>
      </w:r>
      <w:r w:rsidR="00D61387">
        <w:rPr>
          <w:rFonts w:ascii="Times New Roman" w:hAnsi="Times New Roman" w:cs="Times New Roman"/>
          <w:sz w:val="24"/>
          <w:szCs w:val="24"/>
        </w:rPr>
        <w:t>,</w:t>
      </w:r>
      <w:r w:rsidR="00C94C2D" w:rsidRPr="003B0509">
        <w:rPr>
          <w:rFonts w:ascii="Times New Roman" w:hAnsi="Times New Roman" w:cs="Times New Roman"/>
          <w:sz w:val="24"/>
          <w:szCs w:val="24"/>
        </w:rPr>
        <w:t xml:space="preserve"> 1995)</w:t>
      </w:r>
      <w:r w:rsidRPr="003B0509">
        <w:rPr>
          <w:rFonts w:ascii="Times New Roman" w:hAnsi="Times New Roman" w:cs="Times New Roman"/>
          <w:sz w:val="24"/>
          <w:szCs w:val="24"/>
        </w:rPr>
        <w:t>.</w:t>
      </w:r>
    </w:p>
    <w:p w:rsidR="005F50F3" w:rsidRPr="003B0509" w:rsidRDefault="004A37CE"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This can be facilitated by immersing the postmodern consumer into textual, multifaceted, hedonic</w:t>
      </w:r>
      <w:r w:rsidR="005F50F3" w:rsidRPr="003B0509">
        <w:rPr>
          <w:rFonts w:ascii="Times New Roman" w:hAnsi="Times New Roman" w:cs="Times New Roman"/>
          <w:sz w:val="24"/>
          <w:szCs w:val="24"/>
        </w:rPr>
        <w:t xml:space="preserve"> experiences</w:t>
      </w:r>
      <w:r w:rsidR="00D61387">
        <w:rPr>
          <w:rFonts w:ascii="Times New Roman" w:hAnsi="Times New Roman" w:cs="Times New Roman"/>
          <w:sz w:val="24"/>
          <w:szCs w:val="24"/>
        </w:rPr>
        <w:t xml:space="preserve"> (Firat &amp;</w:t>
      </w:r>
      <w:r w:rsidR="00C94C2D" w:rsidRPr="003B0509">
        <w:rPr>
          <w:rFonts w:ascii="Times New Roman" w:hAnsi="Times New Roman" w:cs="Times New Roman"/>
          <w:sz w:val="24"/>
          <w:szCs w:val="24"/>
        </w:rPr>
        <w:t xml:space="preserve"> Dholakia</w:t>
      </w:r>
      <w:r w:rsidR="00D61387">
        <w:rPr>
          <w:rFonts w:ascii="Times New Roman" w:hAnsi="Times New Roman" w:cs="Times New Roman"/>
          <w:sz w:val="24"/>
          <w:szCs w:val="24"/>
        </w:rPr>
        <w:t>,</w:t>
      </w:r>
      <w:r w:rsidR="00C94C2D" w:rsidRPr="003B0509">
        <w:rPr>
          <w:rFonts w:ascii="Times New Roman" w:hAnsi="Times New Roman" w:cs="Times New Roman"/>
          <w:sz w:val="24"/>
          <w:szCs w:val="24"/>
        </w:rPr>
        <w:t xml:space="preserve"> 2006)</w:t>
      </w:r>
      <w:r w:rsidR="005F50F3" w:rsidRPr="003B0509">
        <w:rPr>
          <w:rFonts w:ascii="Times New Roman" w:hAnsi="Times New Roman" w:cs="Times New Roman"/>
          <w:sz w:val="24"/>
          <w:szCs w:val="24"/>
        </w:rPr>
        <w:t xml:space="preserve">. Cultural themes </w:t>
      </w:r>
      <w:r w:rsidRPr="003B0509">
        <w:rPr>
          <w:rFonts w:ascii="Times New Roman" w:hAnsi="Times New Roman" w:cs="Times New Roman"/>
          <w:sz w:val="24"/>
          <w:szCs w:val="24"/>
        </w:rPr>
        <w:t xml:space="preserve">nurture </w:t>
      </w:r>
      <w:r w:rsidR="005F50F3" w:rsidRPr="003B0509">
        <w:rPr>
          <w:rFonts w:ascii="Times New Roman" w:hAnsi="Times New Roman" w:cs="Times New Roman"/>
          <w:sz w:val="24"/>
          <w:szCs w:val="24"/>
        </w:rPr>
        <w:t>impre</w:t>
      </w:r>
      <w:r w:rsidRPr="003B0509">
        <w:rPr>
          <w:rFonts w:ascii="Times New Roman" w:hAnsi="Times New Roman" w:cs="Times New Roman"/>
          <w:sz w:val="24"/>
          <w:szCs w:val="24"/>
        </w:rPr>
        <w:t>ssive immersion into experience, thus rather than adopting marketing regimes fostered under modernist, western approaches, the i</w:t>
      </w:r>
      <w:r w:rsidR="005F50F3" w:rsidRPr="003B0509">
        <w:rPr>
          <w:rFonts w:ascii="Times New Roman" w:hAnsi="Times New Roman" w:cs="Times New Roman"/>
          <w:sz w:val="24"/>
          <w:szCs w:val="24"/>
        </w:rPr>
        <w:t>nvocation of a cultural theme requires the presence of a community of participants</w:t>
      </w:r>
      <w:r w:rsidRPr="003B0509">
        <w:rPr>
          <w:rFonts w:ascii="Times New Roman" w:hAnsi="Times New Roman" w:cs="Times New Roman"/>
          <w:sz w:val="24"/>
          <w:szCs w:val="24"/>
        </w:rPr>
        <w:t xml:space="preserve"> which </w:t>
      </w:r>
      <w:r w:rsidR="005F50F3" w:rsidRPr="003B0509">
        <w:rPr>
          <w:rFonts w:ascii="Times New Roman" w:hAnsi="Times New Roman" w:cs="Times New Roman"/>
          <w:sz w:val="24"/>
          <w:szCs w:val="24"/>
        </w:rPr>
        <w:t>cannot be individually</w:t>
      </w:r>
      <w:r w:rsidRPr="003B0509">
        <w:rPr>
          <w:rFonts w:ascii="Times New Roman" w:hAnsi="Times New Roman" w:cs="Times New Roman"/>
          <w:sz w:val="24"/>
          <w:szCs w:val="24"/>
        </w:rPr>
        <w:t xml:space="preserve"> evoked, </w:t>
      </w:r>
      <w:r w:rsidR="005F50F3" w:rsidRPr="003B0509">
        <w:rPr>
          <w:rFonts w:ascii="Times New Roman" w:hAnsi="Times New Roman" w:cs="Times New Roman"/>
          <w:sz w:val="24"/>
          <w:szCs w:val="24"/>
        </w:rPr>
        <w:t>nor individual</w:t>
      </w:r>
      <w:r w:rsidRPr="003B0509">
        <w:rPr>
          <w:rFonts w:ascii="Times New Roman" w:hAnsi="Times New Roman" w:cs="Times New Roman"/>
          <w:sz w:val="24"/>
          <w:szCs w:val="24"/>
        </w:rPr>
        <w:t>ly</w:t>
      </w:r>
      <w:r w:rsidR="005F50F3" w:rsidRPr="003B0509">
        <w:rPr>
          <w:rFonts w:ascii="Times New Roman" w:hAnsi="Times New Roman" w:cs="Times New Roman"/>
          <w:sz w:val="24"/>
          <w:szCs w:val="24"/>
        </w:rPr>
        <w:t xml:space="preserve"> experience</w:t>
      </w:r>
      <w:r w:rsidRPr="003B0509">
        <w:rPr>
          <w:rFonts w:ascii="Times New Roman" w:hAnsi="Times New Roman" w:cs="Times New Roman"/>
          <w:sz w:val="24"/>
          <w:szCs w:val="24"/>
        </w:rPr>
        <w:t>d</w:t>
      </w:r>
      <w:r w:rsidR="00D61387">
        <w:rPr>
          <w:rFonts w:ascii="Times New Roman" w:hAnsi="Times New Roman" w:cs="Times New Roman"/>
          <w:sz w:val="24"/>
          <w:szCs w:val="24"/>
        </w:rPr>
        <w:t xml:space="preserve"> (Firat &amp;</w:t>
      </w:r>
      <w:r w:rsidR="00C94C2D" w:rsidRPr="003B0509">
        <w:rPr>
          <w:rFonts w:ascii="Times New Roman" w:hAnsi="Times New Roman" w:cs="Times New Roman"/>
          <w:sz w:val="24"/>
          <w:szCs w:val="24"/>
        </w:rPr>
        <w:t xml:space="preserve"> Venkatesh</w:t>
      </w:r>
      <w:r w:rsidR="00D61387">
        <w:rPr>
          <w:rFonts w:ascii="Times New Roman" w:hAnsi="Times New Roman" w:cs="Times New Roman"/>
          <w:sz w:val="24"/>
          <w:szCs w:val="24"/>
        </w:rPr>
        <w:t>,</w:t>
      </w:r>
      <w:r w:rsidR="00C94C2D" w:rsidRPr="003B0509">
        <w:rPr>
          <w:rFonts w:ascii="Times New Roman" w:hAnsi="Times New Roman" w:cs="Times New Roman"/>
          <w:sz w:val="24"/>
          <w:szCs w:val="24"/>
        </w:rPr>
        <w:t xml:space="preserve"> 1995)</w:t>
      </w:r>
      <w:r w:rsidR="005F50F3" w:rsidRPr="003B0509">
        <w:rPr>
          <w:rFonts w:ascii="Times New Roman" w:hAnsi="Times New Roman" w:cs="Times New Roman"/>
          <w:sz w:val="24"/>
          <w:szCs w:val="24"/>
        </w:rPr>
        <w:t>.</w:t>
      </w:r>
    </w:p>
    <w:p w:rsidR="004A37CE" w:rsidRPr="003B0509" w:rsidRDefault="00C94C2D" w:rsidP="002B1177">
      <w:pPr>
        <w:spacing w:line="240" w:lineRule="auto"/>
        <w:jc w:val="both"/>
        <w:rPr>
          <w:rFonts w:ascii="Times New Roman" w:hAnsi="Times New Roman" w:cs="Times New Roman"/>
          <w:sz w:val="24"/>
          <w:szCs w:val="24"/>
        </w:rPr>
      </w:pPr>
      <w:r w:rsidRPr="003B0509">
        <w:rPr>
          <w:rFonts w:ascii="Times New Roman" w:hAnsi="Times New Roman" w:cs="Times New Roman"/>
          <w:sz w:val="24"/>
          <w:szCs w:val="24"/>
        </w:rPr>
        <w:t xml:space="preserve">The conceptual shift from satisfaction to empowerment, and subsequent operationalisation in marketing practice could be achieved through the use of technology, such as </w:t>
      </w:r>
      <w:r w:rsidR="004A37CE" w:rsidRPr="003B0509">
        <w:rPr>
          <w:rFonts w:ascii="Times New Roman" w:hAnsi="Times New Roman" w:cs="Times New Roman"/>
          <w:sz w:val="24"/>
          <w:szCs w:val="24"/>
        </w:rPr>
        <w:t>social media platforms,</w:t>
      </w:r>
      <w:r w:rsidR="00DC63D4" w:rsidRPr="003B0509">
        <w:rPr>
          <w:rFonts w:ascii="Times New Roman" w:hAnsi="Times New Roman" w:cs="Times New Roman"/>
          <w:sz w:val="24"/>
          <w:szCs w:val="24"/>
        </w:rPr>
        <w:t xml:space="preserve"> and</w:t>
      </w:r>
      <w:r w:rsidR="004A37CE" w:rsidRPr="003B0509">
        <w:rPr>
          <w:rFonts w:ascii="Times New Roman" w:hAnsi="Times New Roman" w:cs="Times New Roman"/>
          <w:sz w:val="24"/>
          <w:szCs w:val="24"/>
        </w:rPr>
        <w:t xml:space="preserve"> gamification of sporting brands</w:t>
      </w:r>
      <w:r w:rsidRPr="003B0509">
        <w:rPr>
          <w:rFonts w:ascii="Times New Roman" w:hAnsi="Times New Roman" w:cs="Times New Roman"/>
          <w:sz w:val="24"/>
          <w:szCs w:val="24"/>
        </w:rPr>
        <w:t>. This would allow for postmodern approaches to marketing to exist</w:t>
      </w:r>
      <w:r w:rsidR="00DC63D4" w:rsidRPr="003B0509">
        <w:rPr>
          <w:rFonts w:ascii="Times New Roman" w:hAnsi="Times New Roman" w:cs="Times New Roman"/>
          <w:sz w:val="24"/>
          <w:szCs w:val="24"/>
        </w:rPr>
        <w:t xml:space="preserve"> </w:t>
      </w:r>
      <w:r w:rsidR="004A37CE" w:rsidRPr="003B0509">
        <w:rPr>
          <w:rFonts w:ascii="Times New Roman" w:hAnsi="Times New Roman" w:cs="Times New Roman"/>
          <w:sz w:val="24"/>
          <w:szCs w:val="24"/>
        </w:rPr>
        <w:t>both during live sporting events and in non-event periods</w:t>
      </w:r>
      <w:r w:rsidRPr="003B0509">
        <w:rPr>
          <w:rFonts w:ascii="Times New Roman" w:hAnsi="Times New Roman" w:cs="Times New Roman"/>
          <w:sz w:val="24"/>
          <w:szCs w:val="24"/>
        </w:rPr>
        <w:t>, ultimately</w:t>
      </w:r>
      <w:r w:rsidR="004A37CE" w:rsidRPr="003B0509">
        <w:rPr>
          <w:rFonts w:ascii="Times New Roman" w:hAnsi="Times New Roman" w:cs="Times New Roman"/>
          <w:sz w:val="24"/>
          <w:szCs w:val="24"/>
        </w:rPr>
        <w:t xml:space="preserve"> </w:t>
      </w:r>
      <w:r w:rsidRPr="003B0509">
        <w:rPr>
          <w:rFonts w:ascii="Times New Roman" w:hAnsi="Times New Roman" w:cs="Times New Roman"/>
          <w:sz w:val="24"/>
          <w:szCs w:val="24"/>
        </w:rPr>
        <w:t>facilitating</w:t>
      </w:r>
      <w:r w:rsidR="004A37CE" w:rsidRPr="003B0509">
        <w:rPr>
          <w:rFonts w:ascii="Times New Roman" w:hAnsi="Times New Roman" w:cs="Times New Roman"/>
          <w:sz w:val="24"/>
          <w:szCs w:val="24"/>
        </w:rPr>
        <w:t xml:space="preserve"> the deve</w:t>
      </w:r>
      <w:r w:rsidR="00DC63D4" w:rsidRPr="003B0509">
        <w:rPr>
          <w:rFonts w:ascii="Times New Roman" w:hAnsi="Times New Roman" w:cs="Times New Roman"/>
          <w:sz w:val="24"/>
          <w:szCs w:val="24"/>
        </w:rPr>
        <w:t xml:space="preserve">lopment of a sporting community. </w:t>
      </w:r>
      <w:r w:rsidRPr="003B0509">
        <w:rPr>
          <w:rFonts w:ascii="Times New Roman" w:hAnsi="Times New Roman" w:cs="Times New Roman"/>
          <w:sz w:val="24"/>
          <w:szCs w:val="24"/>
        </w:rPr>
        <w:t>In this author’s opinion, t</w:t>
      </w:r>
      <w:r w:rsidR="00DC63D4" w:rsidRPr="003B0509">
        <w:rPr>
          <w:rFonts w:ascii="Times New Roman" w:hAnsi="Times New Roman" w:cs="Times New Roman"/>
          <w:sz w:val="24"/>
          <w:szCs w:val="24"/>
        </w:rPr>
        <w:t xml:space="preserve">his approach </w:t>
      </w:r>
      <w:r w:rsidRPr="003B0509">
        <w:rPr>
          <w:rFonts w:ascii="Times New Roman" w:hAnsi="Times New Roman" w:cs="Times New Roman"/>
          <w:sz w:val="24"/>
          <w:szCs w:val="24"/>
        </w:rPr>
        <w:t xml:space="preserve">would </w:t>
      </w:r>
      <w:r w:rsidR="00DC63D4" w:rsidRPr="003B0509">
        <w:rPr>
          <w:rFonts w:ascii="Times New Roman" w:hAnsi="Times New Roman" w:cs="Times New Roman"/>
          <w:sz w:val="24"/>
          <w:szCs w:val="24"/>
        </w:rPr>
        <w:t>links consumers through shared values</w:t>
      </w:r>
      <w:r w:rsidR="004A37CE" w:rsidRPr="003B0509">
        <w:rPr>
          <w:rFonts w:ascii="Times New Roman" w:hAnsi="Times New Roman" w:cs="Times New Roman"/>
          <w:sz w:val="24"/>
          <w:szCs w:val="24"/>
        </w:rPr>
        <w:t>,</w:t>
      </w:r>
      <w:r w:rsidR="008F1449" w:rsidRPr="003B0509">
        <w:rPr>
          <w:rFonts w:ascii="Times New Roman" w:hAnsi="Times New Roman" w:cs="Times New Roman"/>
          <w:sz w:val="24"/>
          <w:szCs w:val="24"/>
        </w:rPr>
        <w:t xml:space="preserve"> </w:t>
      </w:r>
      <w:r w:rsidR="00DC63D4" w:rsidRPr="003B0509">
        <w:rPr>
          <w:rFonts w:ascii="Times New Roman" w:hAnsi="Times New Roman" w:cs="Times New Roman"/>
          <w:sz w:val="24"/>
          <w:szCs w:val="24"/>
        </w:rPr>
        <w:t>thus empowering them</w:t>
      </w:r>
      <w:r w:rsidR="008F1449" w:rsidRPr="003B0509">
        <w:rPr>
          <w:rFonts w:ascii="Times New Roman" w:hAnsi="Times New Roman" w:cs="Times New Roman"/>
          <w:sz w:val="24"/>
          <w:szCs w:val="24"/>
        </w:rPr>
        <w:t xml:space="preserve"> through the nature of consumption and existence within a community of value, rather than simply as an element of exchange.</w:t>
      </w:r>
      <w:r w:rsidR="00DC63D4" w:rsidRPr="003B0509">
        <w:rPr>
          <w:rFonts w:ascii="Times New Roman" w:hAnsi="Times New Roman" w:cs="Times New Roman"/>
          <w:sz w:val="24"/>
          <w:szCs w:val="24"/>
        </w:rPr>
        <w:t xml:space="preserve"> </w:t>
      </w:r>
      <w:r w:rsidR="008F1449" w:rsidRPr="003B0509">
        <w:rPr>
          <w:rFonts w:ascii="Times New Roman" w:hAnsi="Times New Roman" w:cs="Times New Roman"/>
          <w:sz w:val="24"/>
          <w:szCs w:val="24"/>
        </w:rPr>
        <w:t xml:space="preserve"> </w:t>
      </w:r>
    </w:p>
    <w:p w:rsidR="00C94C2D" w:rsidRPr="003B0509" w:rsidRDefault="00C94C2D" w:rsidP="002B1177">
      <w:pPr>
        <w:spacing w:line="240" w:lineRule="auto"/>
        <w:jc w:val="both"/>
        <w:rPr>
          <w:rFonts w:ascii="Times New Roman" w:hAnsi="Times New Roman" w:cs="Times New Roman"/>
          <w:sz w:val="24"/>
          <w:szCs w:val="24"/>
        </w:rPr>
      </w:pPr>
      <w:bookmarkStart w:id="0" w:name="_GoBack"/>
      <w:bookmarkEnd w:id="0"/>
    </w:p>
    <w:p w:rsidR="00C850F4" w:rsidRPr="00C369EF" w:rsidRDefault="00C369EF" w:rsidP="001A6C29">
      <w:pPr>
        <w:jc w:val="center"/>
        <w:rPr>
          <w:rFonts w:ascii="Times New Roman" w:hAnsi="Times New Roman" w:cs="Times New Roman"/>
          <w:b/>
          <w:sz w:val="24"/>
          <w:szCs w:val="24"/>
        </w:rPr>
      </w:pPr>
      <w:r>
        <w:rPr>
          <w:rFonts w:ascii="Times New Roman" w:hAnsi="Times New Roman" w:cs="Times New Roman"/>
          <w:b/>
          <w:sz w:val="24"/>
          <w:szCs w:val="24"/>
        </w:rPr>
        <w:t>REFERENCES</w:t>
      </w: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Alderson, W. (1957) </w:t>
      </w:r>
      <w:r w:rsidRPr="003B0509">
        <w:rPr>
          <w:rFonts w:ascii="Times New Roman" w:hAnsi="Times New Roman" w:cs="Times New Roman"/>
          <w:i/>
          <w:iCs/>
          <w:sz w:val="24"/>
          <w:szCs w:val="24"/>
        </w:rPr>
        <w:t>Marketing Behavior and Executive Action</w:t>
      </w:r>
      <w:r w:rsidRPr="003B0509">
        <w:rPr>
          <w:rFonts w:ascii="Times New Roman" w:hAnsi="Times New Roman" w:cs="Times New Roman"/>
          <w:sz w:val="24"/>
          <w:szCs w:val="24"/>
        </w:rPr>
        <w:t>. Homewood, IL</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Alderson, W. (1965) </w:t>
      </w:r>
      <w:r w:rsidRPr="003B0509">
        <w:rPr>
          <w:rFonts w:ascii="Times New Roman" w:hAnsi="Times New Roman" w:cs="Times New Roman"/>
          <w:i/>
          <w:iCs/>
          <w:sz w:val="24"/>
          <w:szCs w:val="24"/>
        </w:rPr>
        <w:t>Dynamic Marketing Behavior: A Functionalist Theory of Marketing</w:t>
      </w:r>
      <w:r w:rsidRPr="003B0509">
        <w:rPr>
          <w:rFonts w:ascii="Times New Roman" w:hAnsi="Times New Roman" w:cs="Times New Roman"/>
          <w:sz w:val="24"/>
          <w:szCs w:val="24"/>
        </w:rPr>
        <w:t>.</w:t>
      </w:r>
    </w:p>
    <w:p w:rsidR="004E24EA" w:rsidRPr="003B0509" w:rsidRDefault="004E24EA" w:rsidP="001A6C29">
      <w:pPr>
        <w:rPr>
          <w:rFonts w:ascii="Times New Roman" w:hAnsi="Times New Roman" w:cs="Times New Roman"/>
          <w:sz w:val="24"/>
          <w:szCs w:val="24"/>
        </w:rPr>
      </w:pPr>
      <w:r w:rsidRPr="003B0509">
        <w:rPr>
          <w:rFonts w:ascii="Times New Roman" w:hAnsi="Times New Roman" w:cs="Times New Roman"/>
          <w:sz w:val="24"/>
          <w:szCs w:val="24"/>
        </w:rPr>
        <w:t>Homewood, IL</w:t>
      </w:r>
    </w:p>
    <w:p w:rsidR="004E24EA" w:rsidRPr="003B0509" w:rsidRDefault="004E24EA" w:rsidP="001A6C29">
      <w:pPr>
        <w:rPr>
          <w:rFonts w:ascii="Times New Roman" w:hAnsi="Times New Roman" w:cs="Times New Roman"/>
          <w:sz w:val="24"/>
          <w:szCs w:val="24"/>
        </w:rPr>
      </w:pPr>
      <w:r w:rsidRPr="003B0509">
        <w:rPr>
          <w:rFonts w:ascii="Times New Roman" w:hAnsi="Times New Roman" w:cs="Times New Roman"/>
          <w:sz w:val="24"/>
          <w:szCs w:val="24"/>
        </w:rPr>
        <w:t xml:space="preserve">Bagozzi, R.P. (1975) Marketing as Exchange, </w:t>
      </w:r>
      <w:r w:rsidRPr="003B0509">
        <w:rPr>
          <w:rFonts w:ascii="Times New Roman" w:hAnsi="Times New Roman" w:cs="Times New Roman"/>
          <w:i/>
          <w:iCs/>
          <w:sz w:val="24"/>
          <w:szCs w:val="24"/>
        </w:rPr>
        <w:t xml:space="preserve">Journal of Marketing </w:t>
      </w:r>
      <w:r w:rsidRPr="003B0509">
        <w:rPr>
          <w:rFonts w:ascii="Times New Roman" w:hAnsi="Times New Roman" w:cs="Times New Roman"/>
          <w:sz w:val="24"/>
          <w:szCs w:val="24"/>
        </w:rPr>
        <w:t>39(4): 32–9.</w:t>
      </w:r>
    </w:p>
    <w:p w:rsidR="004E24EA" w:rsidRPr="003B0509" w:rsidRDefault="004E24EA" w:rsidP="001A6C29">
      <w:pPr>
        <w:rPr>
          <w:rFonts w:ascii="Times New Roman" w:hAnsi="Times New Roman" w:cs="Times New Roman"/>
          <w:sz w:val="24"/>
          <w:szCs w:val="24"/>
        </w:rPr>
      </w:pPr>
      <w:r w:rsidRPr="003B0509">
        <w:rPr>
          <w:rFonts w:ascii="Times New Roman" w:hAnsi="Times New Roman" w:cs="Times New Roman"/>
          <w:sz w:val="24"/>
          <w:szCs w:val="24"/>
        </w:rPr>
        <w:t>Best, S. and Kellner, D (1997) The Postmodern Turn NY: The Guildford Press</w:t>
      </w:r>
    </w:p>
    <w:p w:rsidR="004E24EA" w:rsidRPr="003B0509" w:rsidRDefault="004E24EA" w:rsidP="001A6C29">
      <w:pPr>
        <w:rPr>
          <w:rFonts w:ascii="Times New Roman" w:hAnsi="Times New Roman" w:cs="Times New Roman"/>
          <w:sz w:val="24"/>
          <w:szCs w:val="24"/>
        </w:rPr>
      </w:pPr>
      <w:r w:rsidRPr="003B0509">
        <w:rPr>
          <w:rFonts w:ascii="Times New Roman" w:hAnsi="Times New Roman" w:cs="Times New Roman"/>
          <w:sz w:val="24"/>
          <w:szCs w:val="24"/>
        </w:rPr>
        <w:t xml:space="preserve">Cova, B. (1997) Community and consumption: Towards a definition of the “linking value” of product or services, </w:t>
      </w:r>
      <w:r w:rsidRPr="003B0509">
        <w:rPr>
          <w:rFonts w:ascii="Times New Roman" w:hAnsi="Times New Roman" w:cs="Times New Roman"/>
          <w:i/>
          <w:sz w:val="24"/>
          <w:szCs w:val="24"/>
        </w:rPr>
        <w:t>European Journal of Marketing</w:t>
      </w:r>
      <w:r w:rsidRPr="003B0509">
        <w:rPr>
          <w:rFonts w:ascii="Times New Roman" w:hAnsi="Times New Roman" w:cs="Times New Roman"/>
          <w:sz w:val="24"/>
          <w:szCs w:val="24"/>
        </w:rPr>
        <w:t>, 31 (3/4) pp.297 – 316</w:t>
      </w: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Cova, B. (1999) ‘From Marketing to Societing: When the Link is More Important than the Thing’, in D. Brownlie, M. Saren, R. Wensley and R. Whittington (eds) </w:t>
      </w:r>
      <w:r w:rsidRPr="003B0509">
        <w:rPr>
          <w:rFonts w:ascii="Times New Roman" w:hAnsi="Times New Roman" w:cs="Times New Roman"/>
          <w:i/>
          <w:iCs/>
          <w:sz w:val="24"/>
          <w:szCs w:val="24"/>
        </w:rPr>
        <w:t>Rethinking Marketing: Towards Critical Marketing Accountings</w:t>
      </w:r>
      <w:r w:rsidRPr="003B0509">
        <w:rPr>
          <w:rFonts w:ascii="Times New Roman" w:hAnsi="Times New Roman" w:cs="Times New Roman"/>
          <w:sz w:val="24"/>
          <w:szCs w:val="24"/>
        </w:rPr>
        <w:t>, pp. 64–83. London: Sage.</w:t>
      </w:r>
    </w:p>
    <w:p w:rsidR="001A6C29" w:rsidRDefault="001A6C29" w:rsidP="001A6C29">
      <w:pPr>
        <w:autoSpaceDE w:val="0"/>
        <w:autoSpaceDN w:val="0"/>
        <w:adjustRightInd w:val="0"/>
        <w:spacing w:after="0"/>
        <w:rPr>
          <w:rFonts w:ascii="Times New Roman" w:hAnsi="Times New Roman" w:cs="Times New Roman"/>
          <w:sz w:val="24"/>
          <w:szCs w:val="24"/>
        </w:rPr>
      </w:pPr>
    </w:p>
    <w:p w:rsidR="00097ABD" w:rsidRPr="003B0509" w:rsidRDefault="00097ABD"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Economist (2009) </w:t>
      </w:r>
      <w:r w:rsidRPr="003B0509">
        <w:rPr>
          <w:rFonts w:ascii="Times New Roman" w:hAnsi="Times New Roman" w:cs="Times New Roman"/>
          <w:i/>
          <w:sz w:val="24"/>
          <w:szCs w:val="24"/>
        </w:rPr>
        <w:t xml:space="preserve">The Big League? The Business of Sport in China, </w:t>
      </w:r>
      <w:r w:rsidRPr="003B0509">
        <w:rPr>
          <w:rFonts w:ascii="Times New Roman" w:hAnsi="Times New Roman" w:cs="Times New Roman"/>
          <w:sz w:val="24"/>
          <w:szCs w:val="24"/>
        </w:rPr>
        <w:t>Economist Intelligence Unit, Misson Hills, PRC</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Featherstone, M. (1991) </w:t>
      </w:r>
      <w:r w:rsidRPr="003B0509">
        <w:rPr>
          <w:rFonts w:ascii="Times New Roman" w:hAnsi="Times New Roman" w:cs="Times New Roman"/>
          <w:i/>
          <w:iCs/>
          <w:sz w:val="24"/>
          <w:szCs w:val="24"/>
        </w:rPr>
        <w:t>Consumer Culture and Postmodernism</w:t>
      </w:r>
      <w:r w:rsidRPr="003B0509">
        <w:rPr>
          <w:rFonts w:ascii="Times New Roman" w:hAnsi="Times New Roman" w:cs="Times New Roman"/>
          <w:sz w:val="24"/>
          <w:szCs w:val="24"/>
        </w:rPr>
        <w:t>. London: Sage.</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Firat, A.F. and Dholakia, N (2006) Theoretical and philosophical implications of postmodern debates: some challenges to modern marketing, Marketing Theory 6(2): pp.123-162</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Fırat, A.F. and Venkatesh, A. (1995) ‘Liberatory Postmodernism and the Reenchantment of Consumption’, </w:t>
      </w:r>
      <w:r w:rsidRPr="003B0509">
        <w:rPr>
          <w:rFonts w:ascii="Times New Roman" w:hAnsi="Times New Roman" w:cs="Times New Roman"/>
          <w:i/>
          <w:iCs/>
          <w:sz w:val="24"/>
          <w:szCs w:val="24"/>
        </w:rPr>
        <w:t xml:space="preserve">Journal of Consumer Research </w:t>
      </w:r>
      <w:r w:rsidRPr="003B0509">
        <w:rPr>
          <w:rFonts w:ascii="Times New Roman" w:hAnsi="Times New Roman" w:cs="Times New Roman"/>
          <w:sz w:val="24"/>
          <w:szCs w:val="24"/>
        </w:rPr>
        <w:t>22(3): 239–67.</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Foster, H. (ed.) (1983) </w:t>
      </w:r>
      <w:r w:rsidRPr="003B0509">
        <w:rPr>
          <w:rFonts w:ascii="Times New Roman" w:hAnsi="Times New Roman" w:cs="Times New Roman"/>
          <w:i/>
          <w:iCs/>
          <w:sz w:val="24"/>
          <w:szCs w:val="24"/>
        </w:rPr>
        <w:t>The Anti-aesthetic: Essays on Postmodern Culture</w:t>
      </w:r>
      <w:r w:rsidRPr="003B0509">
        <w:rPr>
          <w:rFonts w:ascii="Times New Roman" w:hAnsi="Times New Roman" w:cs="Times New Roman"/>
          <w:sz w:val="24"/>
          <w:szCs w:val="24"/>
        </w:rPr>
        <w:t>. Townsend, WA</w:t>
      </w:r>
    </w:p>
    <w:p w:rsidR="00097ABD" w:rsidRPr="003B0509" w:rsidRDefault="00097ABD" w:rsidP="001A6C29">
      <w:pPr>
        <w:autoSpaceDE w:val="0"/>
        <w:autoSpaceDN w:val="0"/>
        <w:adjustRightInd w:val="0"/>
        <w:spacing w:after="0"/>
        <w:rPr>
          <w:rFonts w:ascii="Times New Roman" w:hAnsi="Times New Roman" w:cs="Times New Roman"/>
          <w:sz w:val="24"/>
          <w:szCs w:val="24"/>
        </w:rPr>
      </w:pPr>
    </w:p>
    <w:p w:rsidR="00097ABD" w:rsidRPr="003B0509" w:rsidRDefault="00097ABD"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Gladden, J. M. and Funk, D. C. (2001) Understanding brand loyalty in professional sport: Examining the link between brand associations and brand loyalty, </w:t>
      </w:r>
      <w:r w:rsidRPr="003B0509">
        <w:rPr>
          <w:rFonts w:ascii="Times New Roman" w:hAnsi="Times New Roman" w:cs="Times New Roman"/>
          <w:i/>
          <w:sz w:val="24"/>
          <w:szCs w:val="24"/>
        </w:rPr>
        <w:t>International Journal of Sports Marketing and Sponsorship</w:t>
      </w:r>
      <w:r w:rsidRPr="003B0509">
        <w:rPr>
          <w:rFonts w:ascii="Times New Roman" w:hAnsi="Times New Roman" w:cs="Times New Roman"/>
          <w:sz w:val="24"/>
          <w:szCs w:val="24"/>
        </w:rPr>
        <w:t>, (3) 1, pp. 67–94</w:t>
      </w:r>
    </w:p>
    <w:p w:rsidR="001A6C29" w:rsidRDefault="001A6C29" w:rsidP="001A6C29">
      <w:pPr>
        <w:autoSpaceDE w:val="0"/>
        <w:autoSpaceDN w:val="0"/>
        <w:adjustRightInd w:val="0"/>
        <w:spacing w:after="0"/>
        <w:rPr>
          <w:rFonts w:ascii="Times New Roman" w:hAnsi="Times New Roman" w:cs="Times New Roman"/>
          <w:sz w:val="24"/>
          <w:szCs w:val="24"/>
        </w:rPr>
      </w:pPr>
    </w:p>
    <w:p w:rsidR="001A6C2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Goulding, C. (2002) Grounded Theory, A practical guide for Management, Business, and </w:t>
      </w: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Market Researcher, s First Edition, London: Sage</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Kellner, D. (1989) </w:t>
      </w:r>
      <w:r w:rsidRPr="003B0509">
        <w:rPr>
          <w:rFonts w:ascii="Times New Roman" w:hAnsi="Times New Roman" w:cs="Times New Roman"/>
          <w:i/>
          <w:iCs/>
          <w:sz w:val="24"/>
          <w:szCs w:val="24"/>
        </w:rPr>
        <w:t>Jean Baudrillard: From Marxism to Postmodernism and Beyond</w:t>
      </w:r>
      <w:r w:rsidRPr="003B0509">
        <w:rPr>
          <w:rFonts w:ascii="Times New Roman" w:hAnsi="Times New Roman" w:cs="Times New Roman"/>
          <w:sz w:val="24"/>
          <w:szCs w:val="24"/>
        </w:rPr>
        <w:t>. Stanford, CA: Stanford University Press.</w:t>
      </w: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Kotler, P. (1967) </w:t>
      </w:r>
      <w:r w:rsidRPr="003B0509">
        <w:rPr>
          <w:rFonts w:ascii="Times New Roman" w:hAnsi="Times New Roman" w:cs="Times New Roman"/>
          <w:i/>
          <w:iCs/>
          <w:sz w:val="24"/>
          <w:szCs w:val="24"/>
        </w:rPr>
        <w:t>Marketing Management: Analysis, Planning, and Control</w:t>
      </w:r>
      <w:r w:rsidRPr="003B0509">
        <w:rPr>
          <w:rFonts w:ascii="Times New Roman" w:hAnsi="Times New Roman" w:cs="Times New Roman"/>
          <w:sz w:val="24"/>
          <w:szCs w:val="24"/>
        </w:rPr>
        <w:t>. Englewood</w:t>
      </w: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Cliffs, NJ: Prentice-Hall.</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Kotler, P. (1972) ‘A Generic Concept of Marketing’, </w:t>
      </w:r>
      <w:r w:rsidRPr="003B0509">
        <w:rPr>
          <w:rFonts w:ascii="Times New Roman" w:hAnsi="Times New Roman" w:cs="Times New Roman"/>
          <w:i/>
          <w:iCs/>
          <w:sz w:val="24"/>
          <w:szCs w:val="24"/>
        </w:rPr>
        <w:t xml:space="preserve">Journal of Marketing </w:t>
      </w:r>
      <w:r w:rsidRPr="003B0509">
        <w:rPr>
          <w:rFonts w:ascii="Times New Roman" w:hAnsi="Times New Roman" w:cs="Times New Roman"/>
          <w:sz w:val="24"/>
          <w:szCs w:val="24"/>
        </w:rPr>
        <w:t>36(2): 46–54.</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i/>
          <w:iCs/>
          <w:sz w:val="24"/>
          <w:szCs w:val="24"/>
        </w:rPr>
      </w:pPr>
      <w:r w:rsidRPr="003B0509">
        <w:rPr>
          <w:rFonts w:ascii="Times New Roman" w:hAnsi="Times New Roman" w:cs="Times New Roman"/>
          <w:sz w:val="24"/>
          <w:szCs w:val="24"/>
        </w:rPr>
        <w:t xml:space="preserve">Kotler, P. and Levy, S.J. (1969) ‘Broadening the Concept of Marketing’, </w:t>
      </w:r>
      <w:r w:rsidRPr="003B0509">
        <w:rPr>
          <w:rFonts w:ascii="Times New Roman" w:hAnsi="Times New Roman" w:cs="Times New Roman"/>
          <w:i/>
          <w:iCs/>
          <w:sz w:val="24"/>
          <w:szCs w:val="24"/>
        </w:rPr>
        <w:t>Journal of</w:t>
      </w: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i/>
          <w:iCs/>
          <w:sz w:val="24"/>
          <w:szCs w:val="24"/>
        </w:rPr>
        <w:t xml:space="preserve">Marketing </w:t>
      </w:r>
      <w:r w:rsidRPr="003B0509">
        <w:rPr>
          <w:rFonts w:ascii="Times New Roman" w:hAnsi="Times New Roman" w:cs="Times New Roman"/>
          <w:sz w:val="24"/>
          <w:szCs w:val="24"/>
        </w:rPr>
        <w:t>33(1): 10–15.</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Kozinets, R.V. (2002) ‘Can Consumers Escape the Market? Emancipatory Illuminations from Burning Man’, </w:t>
      </w:r>
      <w:r w:rsidRPr="003B0509">
        <w:rPr>
          <w:rFonts w:ascii="Times New Roman" w:hAnsi="Times New Roman" w:cs="Times New Roman"/>
          <w:i/>
          <w:iCs/>
          <w:sz w:val="24"/>
          <w:szCs w:val="24"/>
        </w:rPr>
        <w:t xml:space="preserve">Journal of Consumer Research </w:t>
      </w:r>
      <w:r w:rsidRPr="003B0509">
        <w:rPr>
          <w:rFonts w:ascii="Times New Roman" w:hAnsi="Times New Roman" w:cs="Times New Roman"/>
          <w:sz w:val="24"/>
          <w:szCs w:val="24"/>
        </w:rPr>
        <w:t>29(1): 20–38.</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Lyotard, J.-F. (1984) </w:t>
      </w:r>
      <w:r w:rsidRPr="003B0509">
        <w:rPr>
          <w:rFonts w:ascii="Times New Roman" w:hAnsi="Times New Roman" w:cs="Times New Roman"/>
          <w:i/>
          <w:iCs/>
          <w:sz w:val="24"/>
          <w:szCs w:val="24"/>
        </w:rPr>
        <w:t>The Postmodern Condition</w:t>
      </w:r>
      <w:r w:rsidRPr="003B0509">
        <w:rPr>
          <w:rFonts w:ascii="Times New Roman" w:hAnsi="Times New Roman" w:cs="Times New Roman"/>
          <w:sz w:val="24"/>
          <w:szCs w:val="24"/>
        </w:rPr>
        <w:t>, Minneapolis: University of Minnesota Press.</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Lyotard, J.-F. (1992) </w:t>
      </w:r>
      <w:r w:rsidRPr="003B0509">
        <w:rPr>
          <w:rFonts w:ascii="Times New Roman" w:hAnsi="Times New Roman" w:cs="Times New Roman"/>
          <w:i/>
          <w:iCs/>
          <w:sz w:val="24"/>
          <w:szCs w:val="24"/>
        </w:rPr>
        <w:t>The Postmodern Explained</w:t>
      </w:r>
      <w:r w:rsidRPr="003B0509">
        <w:rPr>
          <w:rFonts w:ascii="Times New Roman" w:hAnsi="Times New Roman" w:cs="Times New Roman"/>
          <w:sz w:val="24"/>
          <w:szCs w:val="24"/>
        </w:rPr>
        <w:t>. Minneapolis: University of Minnesota Press.</w:t>
      </w:r>
    </w:p>
    <w:p w:rsidR="001A6C29" w:rsidRDefault="001A6C29"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r w:rsidRPr="003B0509">
        <w:rPr>
          <w:rFonts w:ascii="Times New Roman" w:hAnsi="Times New Roman" w:cs="Times New Roman"/>
          <w:sz w:val="24"/>
          <w:szCs w:val="24"/>
        </w:rPr>
        <w:t xml:space="preserve">Vargo, S.L. and Lusch, R.F. (2004) ‘Evolving to a New Dominant Logic for Marketing’, </w:t>
      </w:r>
      <w:r w:rsidRPr="003B0509">
        <w:rPr>
          <w:rFonts w:ascii="Times New Roman" w:hAnsi="Times New Roman" w:cs="Times New Roman"/>
          <w:i/>
          <w:iCs/>
          <w:sz w:val="24"/>
          <w:szCs w:val="24"/>
        </w:rPr>
        <w:t xml:space="preserve">Journal of Marketing </w:t>
      </w:r>
      <w:r w:rsidRPr="003B0509">
        <w:rPr>
          <w:rFonts w:ascii="Times New Roman" w:hAnsi="Times New Roman" w:cs="Times New Roman"/>
          <w:sz w:val="24"/>
          <w:szCs w:val="24"/>
        </w:rPr>
        <w:t>68(1): 1–17.</w:t>
      </w:r>
    </w:p>
    <w:p w:rsidR="004E24EA" w:rsidRPr="003B0509" w:rsidRDefault="004E24EA" w:rsidP="001A6C29">
      <w:pPr>
        <w:autoSpaceDE w:val="0"/>
        <w:autoSpaceDN w:val="0"/>
        <w:adjustRightInd w:val="0"/>
        <w:spacing w:after="0"/>
        <w:rPr>
          <w:rFonts w:ascii="Times New Roman" w:hAnsi="Times New Roman" w:cs="Times New Roman"/>
          <w:sz w:val="24"/>
          <w:szCs w:val="24"/>
        </w:rPr>
      </w:pPr>
    </w:p>
    <w:p w:rsidR="004E24EA" w:rsidRPr="003B0509" w:rsidRDefault="004E24EA" w:rsidP="001A6C29">
      <w:pPr>
        <w:autoSpaceDE w:val="0"/>
        <w:autoSpaceDN w:val="0"/>
        <w:adjustRightInd w:val="0"/>
        <w:spacing w:after="0"/>
        <w:rPr>
          <w:rFonts w:ascii="Times New Roman" w:hAnsi="Times New Roman" w:cs="Times New Roman"/>
          <w:sz w:val="24"/>
          <w:szCs w:val="24"/>
        </w:rPr>
      </w:pPr>
    </w:p>
    <w:p w:rsidR="004E24EA" w:rsidRPr="003B0509" w:rsidRDefault="004E24EA" w:rsidP="003B0509">
      <w:pPr>
        <w:autoSpaceDE w:val="0"/>
        <w:autoSpaceDN w:val="0"/>
        <w:adjustRightInd w:val="0"/>
        <w:spacing w:after="0" w:line="480" w:lineRule="auto"/>
        <w:rPr>
          <w:rFonts w:ascii="Times New Roman" w:hAnsi="Times New Roman" w:cs="Times New Roman"/>
          <w:sz w:val="24"/>
          <w:szCs w:val="24"/>
        </w:rPr>
      </w:pPr>
    </w:p>
    <w:sectPr w:rsidR="004E24EA" w:rsidRPr="003B0509" w:rsidSect="003B0509">
      <w:pgSz w:w="12240" w:h="15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A2" w:rsidRDefault="00F413A2" w:rsidP="00A15D24">
      <w:pPr>
        <w:spacing w:after="0" w:line="240" w:lineRule="auto"/>
      </w:pPr>
      <w:r>
        <w:separator/>
      </w:r>
    </w:p>
  </w:endnote>
  <w:endnote w:type="continuationSeparator" w:id="0">
    <w:p w:rsidR="00F413A2" w:rsidRDefault="00F413A2" w:rsidP="00A1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A2" w:rsidRDefault="00F413A2" w:rsidP="00A15D24">
      <w:pPr>
        <w:spacing w:after="0" w:line="240" w:lineRule="auto"/>
      </w:pPr>
      <w:r>
        <w:separator/>
      </w:r>
    </w:p>
  </w:footnote>
  <w:footnote w:type="continuationSeparator" w:id="0">
    <w:p w:rsidR="00F413A2" w:rsidRDefault="00F413A2" w:rsidP="00A15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F4"/>
    <w:rsid w:val="00067553"/>
    <w:rsid w:val="00072A4D"/>
    <w:rsid w:val="00097ABD"/>
    <w:rsid w:val="000C1A06"/>
    <w:rsid w:val="000C37C5"/>
    <w:rsid w:val="00122624"/>
    <w:rsid w:val="001A6C29"/>
    <w:rsid w:val="002B1177"/>
    <w:rsid w:val="003B0509"/>
    <w:rsid w:val="00490B09"/>
    <w:rsid w:val="004A1B95"/>
    <w:rsid w:val="004A37CE"/>
    <w:rsid w:val="004D10A5"/>
    <w:rsid w:val="004E24EA"/>
    <w:rsid w:val="00551670"/>
    <w:rsid w:val="005567A5"/>
    <w:rsid w:val="005F50F3"/>
    <w:rsid w:val="00680503"/>
    <w:rsid w:val="00697F6D"/>
    <w:rsid w:val="00743DE3"/>
    <w:rsid w:val="0078202D"/>
    <w:rsid w:val="008C39FB"/>
    <w:rsid w:val="008F1449"/>
    <w:rsid w:val="00922F27"/>
    <w:rsid w:val="009C45BB"/>
    <w:rsid w:val="00A07712"/>
    <w:rsid w:val="00A15D24"/>
    <w:rsid w:val="00A17498"/>
    <w:rsid w:val="00A5136A"/>
    <w:rsid w:val="00B12D34"/>
    <w:rsid w:val="00B53274"/>
    <w:rsid w:val="00B85FDB"/>
    <w:rsid w:val="00C07746"/>
    <w:rsid w:val="00C369EF"/>
    <w:rsid w:val="00C50AEC"/>
    <w:rsid w:val="00C60E09"/>
    <w:rsid w:val="00C850F4"/>
    <w:rsid w:val="00C94C2D"/>
    <w:rsid w:val="00D61387"/>
    <w:rsid w:val="00D8124F"/>
    <w:rsid w:val="00DC63D4"/>
    <w:rsid w:val="00DF19B6"/>
    <w:rsid w:val="00E11F3B"/>
    <w:rsid w:val="00F413A2"/>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A3339-D378-4B5D-8F6A-6E8BC0DC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24"/>
  </w:style>
  <w:style w:type="paragraph" w:styleId="Footer">
    <w:name w:val="footer"/>
    <w:basedOn w:val="Normal"/>
    <w:link w:val="FooterChar"/>
    <w:uiPriority w:val="99"/>
    <w:unhideWhenUsed/>
    <w:rsid w:val="00A1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24"/>
  </w:style>
  <w:style w:type="paragraph" w:styleId="BalloonText">
    <w:name w:val="Balloon Text"/>
    <w:basedOn w:val="Normal"/>
    <w:link w:val="BalloonTextChar"/>
    <w:uiPriority w:val="99"/>
    <w:semiHidden/>
    <w:unhideWhenUsed/>
    <w:rsid w:val="00A1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731D-F3A3-4E4F-A25E-CC25CA67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Cockayne, David</cp:lastModifiedBy>
  <cp:revision>3</cp:revision>
  <cp:lastPrinted>2014-02-14T17:20:00Z</cp:lastPrinted>
  <dcterms:created xsi:type="dcterms:W3CDTF">2016-02-10T13:34:00Z</dcterms:created>
  <dcterms:modified xsi:type="dcterms:W3CDTF">2017-02-15T13:48:00Z</dcterms:modified>
</cp:coreProperties>
</file>