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01D3" w14:textId="77777777" w:rsidR="00C52C5B" w:rsidRDefault="00C52C5B" w:rsidP="00C52C5B">
      <w:pPr>
        <w:jc w:val="both"/>
        <w:rPr>
          <w:i/>
        </w:rPr>
      </w:pPr>
      <w:r w:rsidRPr="00CB1231">
        <w:rPr>
          <w:i/>
        </w:rPr>
        <w:t>An anatomical and histological study of the equine proximal manica flexoria</w:t>
      </w:r>
    </w:p>
    <w:p w14:paraId="77E7CFF2" w14:textId="77777777" w:rsidR="00C52C5B" w:rsidRPr="00CB1231" w:rsidRDefault="00C52C5B" w:rsidP="00C52C5B">
      <w:pPr>
        <w:jc w:val="both"/>
        <w:rPr>
          <w:i/>
        </w:rPr>
      </w:pPr>
    </w:p>
    <w:p w14:paraId="13215E05" w14:textId="77777777" w:rsidR="00C52C5B" w:rsidRDefault="00C52C5B" w:rsidP="00C52C5B">
      <w:pPr>
        <w:jc w:val="both"/>
      </w:pPr>
      <w:r>
        <w:rPr>
          <w:vertAlign w:val="superscript"/>
        </w:rPr>
        <w:t>a</w:t>
      </w:r>
      <w:r>
        <w:t xml:space="preserve">Findley, J.A., </w:t>
      </w:r>
      <w:r>
        <w:rPr>
          <w:vertAlign w:val="superscript"/>
        </w:rPr>
        <w:t>b</w:t>
      </w:r>
      <w:r>
        <w:t xml:space="preserve">Ricci, E.F, </w:t>
      </w:r>
      <w:r>
        <w:rPr>
          <w:vertAlign w:val="superscript"/>
        </w:rPr>
        <w:t>c</w:t>
      </w:r>
      <w:r>
        <w:t xml:space="preserve">Singer, E.R. </w:t>
      </w:r>
    </w:p>
    <w:p w14:paraId="022096E6" w14:textId="77777777" w:rsidR="00C52C5B" w:rsidRDefault="00C52C5B" w:rsidP="00C52C5B">
      <w:pPr>
        <w:jc w:val="both"/>
      </w:pPr>
    </w:p>
    <w:p w14:paraId="3749A80F" w14:textId="77777777" w:rsidR="00C52C5B" w:rsidRPr="00CB1231" w:rsidRDefault="00C52C5B" w:rsidP="00C52C5B">
      <w:pPr>
        <w:jc w:val="both"/>
      </w:pPr>
      <w:r>
        <w:rPr>
          <w:vertAlign w:val="superscript"/>
        </w:rPr>
        <w:t>a</w:t>
      </w:r>
      <w:r>
        <w:t>Chine House Veterinary Hospital, Sileby Hall, 12 Cossington Td, Sileby, LE127RS</w:t>
      </w:r>
    </w:p>
    <w:p w14:paraId="1FC10B44" w14:textId="77777777" w:rsidR="00C52C5B" w:rsidRDefault="00C52C5B" w:rsidP="00C52C5B">
      <w:pPr>
        <w:jc w:val="both"/>
      </w:pPr>
    </w:p>
    <w:p w14:paraId="4BD9E294" w14:textId="77777777" w:rsidR="00C52C5B" w:rsidRPr="00C23A6C" w:rsidRDefault="00C52C5B" w:rsidP="00C52C5B">
      <w:pPr>
        <w:rPr>
          <w:rFonts w:cs="Calibri"/>
        </w:rPr>
      </w:pPr>
      <w:r>
        <w:rPr>
          <w:rFonts w:cs="Calibri"/>
          <w:vertAlign w:val="superscript"/>
        </w:rPr>
        <w:t>b</w:t>
      </w:r>
      <w:r>
        <w:t>Pathology Group, School of Veterinary Sciences</w:t>
      </w:r>
      <w:r w:rsidRPr="00CB1231">
        <w:rPr>
          <w:rFonts w:cs="Calibri"/>
        </w:rPr>
        <w:t xml:space="preserve"> </w:t>
      </w:r>
      <w:r w:rsidRPr="00C23A6C">
        <w:rPr>
          <w:rFonts w:cs="Calibri"/>
        </w:rPr>
        <w:t>University of Liverpool, Leahurst, Chester High Road, Neston, CH64 6SW UK</w:t>
      </w:r>
    </w:p>
    <w:p w14:paraId="00D62E6C" w14:textId="77777777" w:rsidR="00C52C5B" w:rsidRDefault="00C52C5B" w:rsidP="00C52C5B"/>
    <w:p w14:paraId="33BF92DE" w14:textId="77777777" w:rsidR="00C52C5B" w:rsidRPr="00C23A6C" w:rsidRDefault="00C52C5B" w:rsidP="00C52C5B">
      <w:pPr>
        <w:rPr>
          <w:rFonts w:cs="Calibri"/>
        </w:rPr>
      </w:pPr>
      <w:r>
        <w:t xml:space="preserve"> </w:t>
      </w:r>
      <w:r>
        <w:rPr>
          <w:rFonts w:cs="Calibri"/>
          <w:vertAlign w:val="superscript"/>
        </w:rPr>
        <w:t>c</w:t>
      </w:r>
      <w:r w:rsidRPr="00C23A6C">
        <w:rPr>
          <w:rFonts w:cs="Calibri"/>
        </w:rPr>
        <w:t xml:space="preserve">Department of Musculoskeletal Biology, Institute of Aging and Chronic Disease, School of Veterinary </w:t>
      </w:r>
      <w:r>
        <w:rPr>
          <w:rFonts w:cs="Calibri"/>
        </w:rPr>
        <w:t>Sciences</w:t>
      </w:r>
      <w:r w:rsidRPr="00C23A6C">
        <w:rPr>
          <w:rFonts w:cs="Calibri"/>
        </w:rPr>
        <w:t>, University of Liverpool, Leahurst, Chester High Road, Neston, CH64 6SW UK</w:t>
      </w:r>
    </w:p>
    <w:p w14:paraId="577219E0" w14:textId="77777777" w:rsidR="00C52C5B" w:rsidRDefault="00C52C5B" w:rsidP="00C52C5B">
      <w:pPr>
        <w:jc w:val="both"/>
      </w:pPr>
    </w:p>
    <w:p w14:paraId="4F5799CD" w14:textId="77777777" w:rsidR="00C52C5B" w:rsidRDefault="00C52C5B" w:rsidP="00C52C5B">
      <w:pPr>
        <w:jc w:val="both"/>
      </w:pPr>
      <w:r w:rsidRPr="00CB1231">
        <w:rPr>
          <w:b/>
        </w:rPr>
        <w:t>Corresponding Author</w:t>
      </w:r>
      <w:r>
        <w:t xml:space="preserve">:  Dr. Ellen Singer  </w:t>
      </w:r>
      <w:hyperlink r:id="rId8" w:history="1">
        <w:r w:rsidRPr="00AA1E2A">
          <w:rPr>
            <w:rStyle w:val="Hyperlink"/>
          </w:rPr>
          <w:t>e.r.singer@liverpool.ac.uk</w:t>
        </w:r>
      </w:hyperlink>
      <w:r>
        <w:t xml:space="preserve"> </w:t>
      </w:r>
    </w:p>
    <w:p w14:paraId="6EB43386" w14:textId="77777777" w:rsidR="00C52C5B" w:rsidRDefault="00C52C5B" w:rsidP="00C52C5B">
      <w:pPr>
        <w:jc w:val="both"/>
      </w:pPr>
    </w:p>
    <w:p w14:paraId="122984A8" w14:textId="77777777" w:rsidR="00C52C5B" w:rsidRPr="00CB1231" w:rsidRDefault="00C52C5B" w:rsidP="00C52C5B">
      <w:pPr>
        <w:jc w:val="both"/>
        <w:rPr>
          <w:b/>
        </w:rPr>
      </w:pPr>
      <w:r w:rsidRPr="00CB1231">
        <w:rPr>
          <w:b/>
        </w:rPr>
        <w:t>Acknowledgements</w:t>
      </w:r>
    </w:p>
    <w:p w14:paraId="5DD2E6F0" w14:textId="77777777" w:rsidR="00C52C5B" w:rsidRDefault="00C52C5B" w:rsidP="00C52C5B">
      <w:pPr>
        <w:jc w:val="both"/>
      </w:pPr>
    </w:p>
    <w:p w14:paraId="7EF27115" w14:textId="77777777" w:rsidR="00C52C5B" w:rsidRDefault="00C52C5B" w:rsidP="00C52C5B">
      <w:pPr>
        <w:jc w:val="both"/>
      </w:pPr>
      <w:r w:rsidRPr="00CB1231">
        <w:rPr>
          <w:b/>
        </w:rPr>
        <w:t>Conflict of interest statement:</w:t>
      </w:r>
      <w:r>
        <w:t xml:space="preserve"> The authors have no conflicts of interest to report. </w:t>
      </w:r>
    </w:p>
    <w:p w14:paraId="35E9220C" w14:textId="77777777" w:rsidR="00C52C5B" w:rsidRDefault="00C52C5B" w:rsidP="00C52C5B">
      <w:pPr>
        <w:jc w:val="both"/>
      </w:pPr>
    </w:p>
    <w:p w14:paraId="4BCC0418" w14:textId="77777777" w:rsidR="00C52C5B" w:rsidRDefault="00C52C5B" w:rsidP="00C52C5B">
      <w:pPr>
        <w:jc w:val="both"/>
      </w:pPr>
      <w:r w:rsidRPr="00CB1231">
        <w:rPr>
          <w:b/>
        </w:rPr>
        <w:t>Funding:</w:t>
      </w:r>
      <w:r>
        <w:t xml:space="preserve"> This project was funded through a Surgeon-in-Training grant from the European College of Veterinary Surgeons.  </w:t>
      </w:r>
    </w:p>
    <w:p w14:paraId="6CC5EF79" w14:textId="77777777" w:rsidR="00C52C5B" w:rsidRDefault="00C52C5B" w:rsidP="00C52C5B">
      <w:pPr>
        <w:jc w:val="both"/>
      </w:pPr>
    </w:p>
    <w:p w14:paraId="48F032C6" w14:textId="7DF32AEB" w:rsidR="00C52C5B" w:rsidRDefault="00C52C5B">
      <w:pPr>
        <w:rPr>
          <w:b/>
          <w:lang w:val="en-GB"/>
        </w:rPr>
      </w:pPr>
      <w:r>
        <w:rPr>
          <w:b/>
          <w:lang w:val="en-GB"/>
        </w:rPr>
        <w:br w:type="page"/>
      </w:r>
    </w:p>
    <w:p w14:paraId="74C2736D" w14:textId="77777777" w:rsidR="00025713" w:rsidRPr="00FD590D" w:rsidRDefault="00025713">
      <w:pPr>
        <w:rPr>
          <w:b/>
          <w:lang w:val="en-GB"/>
        </w:rPr>
      </w:pPr>
    </w:p>
    <w:p w14:paraId="41D8B40A" w14:textId="1C37AFCC" w:rsidR="00025713" w:rsidRPr="00A5654C" w:rsidRDefault="00025713" w:rsidP="00025713">
      <w:pPr>
        <w:rPr>
          <w:b/>
        </w:rPr>
      </w:pPr>
      <w:r>
        <w:rPr>
          <w:b/>
        </w:rPr>
        <w:t xml:space="preserve">Title: </w:t>
      </w:r>
      <w:r w:rsidRPr="00A5654C">
        <w:rPr>
          <w:b/>
        </w:rPr>
        <w:t>An anatomical and histological study of the equine manica flexoria</w:t>
      </w:r>
    </w:p>
    <w:p w14:paraId="317FC2DE" w14:textId="77777777" w:rsidR="00025713" w:rsidRPr="00A5654C" w:rsidRDefault="00025713">
      <w:pPr>
        <w:rPr>
          <w:b/>
        </w:rPr>
      </w:pPr>
    </w:p>
    <w:p w14:paraId="0D639352" w14:textId="77777777" w:rsidR="00192C9E" w:rsidRDefault="00192C9E">
      <w:pPr>
        <w:rPr>
          <w:b/>
        </w:rPr>
      </w:pPr>
    </w:p>
    <w:p w14:paraId="5DE40590" w14:textId="77777777" w:rsidR="0034781B" w:rsidRDefault="0034781B">
      <w:pPr>
        <w:rPr>
          <w:b/>
        </w:rPr>
      </w:pPr>
      <w:r>
        <w:rPr>
          <w:b/>
        </w:rPr>
        <w:t xml:space="preserve">Summary </w:t>
      </w:r>
    </w:p>
    <w:p w14:paraId="65A2C977" w14:textId="77777777" w:rsidR="000C3740" w:rsidRDefault="0093401C" w:rsidP="000C3740">
      <w:pPr>
        <w:spacing w:line="360" w:lineRule="auto"/>
      </w:pPr>
      <w:r>
        <w:rPr>
          <w:b/>
        </w:rPr>
        <w:t>Objectives:</w:t>
      </w:r>
      <w:r w:rsidR="002C3D37">
        <w:t xml:space="preserve"> </w:t>
      </w:r>
      <w:r w:rsidR="003F620D">
        <w:t>The</w:t>
      </w:r>
      <w:r w:rsidR="0041027C">
        <w:t xml:space="preserve"> main</w:t>
      </w:r>
      <w:r w:rsidR="003F620D">
        <w:t xml:space="preserve"> </w:t>
      </w:r>
      <w:r w:rsidR="00F06882">
        <w:t>aim w</w:t>
      </w:r>
      <w:r w:rsidR="0041027C">
        <w:t>as</w:t>
      </w:r>
      <w:r w:rsidR="00F06882">
        <w:t xml:space="preserve"> </w:t>
      </w:r>
      <w:r w:rsidR="00FC3658">
        <w:t>t</w:t>
      </w:r>
      <w:r w:rsidR="00F06882">
        <w:t>o d</w:t>
      </w:r>
      <w:r w:rsidR="00025713">
        <w:t>escribe</w:t>
      </w:r>
      <w:r w:rsidR="00725AC2">
        <w:t xml:space="preserve"> the</w:t>
      </w:r>
      <w:r w:rsidR="00025713">
        <w:t xml:space="preserve"> gross </w:t>
      </w:r>
      <w:r w:rsidR="00173D23">
        <w:t xml:space="preserve">and </w:t>
      </w:r>
      <w:r w:rsidR="00025713">
        <w:t xml:space="preserve">histological </w:t>
      </w:r>
      <w:r w:rsidR="00173D23">
        <w:t>appearance</w:t>
      </w:r>
      <w:r w:rsidR="00025713">
        <w:t xml:space="preserve"> of the </w:t>
      </w:r>
      <w:r w:rsidR="0041027C">
        <w:t>manica flexoria (MF</w:t>
      </w:r>
      <w:r w:rsidR="00D60E46">
        <w:t>)</w:t>
      </w:r>
      <w:r w:rsidR="0041027C">
        <w:t xml:space="preserve"> </w:t>
      </w:r>
      <w:r w:rsidR="005019F6">
        <w:t>and</w:t>
      </w:r>
      <w:r w:rsidR="005E53E1">
        <w:t xml:space="preserve"> to identify any </w:t>
      </w:r>
      <w:r w:rsidR="00DC6DF7">
        <w:t>differences between the</w:t>
      </w:r>
      <w:r w:rsidR="0041027C">
        <w:t xml:space="preserve"> fore and hind limbs</w:t>
      </w:r>
      <w:r w:rsidR="005E53E1">
        <w:t xml:space="preserve">. </w:t>
      </w:r>
      <w:r w:rsidR="005019F6">
        <w:t xml:space="preserve"> An additional aim was to relate the findings to </w:t>
      </w:r>
      <w:r w:rsidR="00D60E46">
        <w:t>diagnostic and</w:t>
      </w:r>
      <w:r w:rsidR="005019F6">
        <w:t xml:space="preserve"> surgical </w:t>
      </w:r>
      <w:r w:rsidR="00EA10A5">
        <w:t xml:space="preserve">anatomy of </w:t>
      </w:r>
      <w:r w:rsidR="00F85DC8">
        <w:t xml:space="preserve">the MF. </w:t>
      </w:r>
    </w:p>
    <w:p w14:paraId="0265CE80" w14:textId="15E5E81D" w:rsidR="000C3740" w:rsidRDefault="0034781B" w:rsidP="000C3740">
      <w:pPr>
        <w:spacing w:line="360" w:lineRule="auto"/>
      </w:pPr>
      <w:r w:rsidRPr="0093401C">
        <w:rPr>
          <w:b/>
        </w:rPr>
        <w:t>Methods:</w:t>
      </w:r>
      <w:r>
        <w:t xml:space="preserve"> </w:t>
      </w:r>
      <w:r w:rsidR="00DC0984">
        <w:t>M</w:t>
      </w:r>
      <w:r>
        <w:t xml:space="preserve">easurements </w:t>
      </w:r>
      <w:r w:rsidR="005019F6">
        <w:t xml:space="preserve">of the </w:t>
      </w:r>
      <w:r w:rsidR="005E53E1">
        <w:t xml:space="preserve">MF </w:t>
      </w:r>
      <w:r>
        <w:t xml:space="preserve">were made on </w:t>
      </w:r>
      <w:r w:rsidR="00B2361B">
        <w:t>cadaver limbs</w:t>
      </w:r>
      <w:r w:rsidR="00DC6DF7">
        <w:t xml:space="preserve"> from horses free </w:t>
      </w:r>
      <w:r w:rsidR="005019F6">
        <w:t xml:space="preserve">from pathology </w:t>
      </w:r>
      <w:r w:rsidR="00DC0984">
        <w:t>within the digital flexor</w:t>
      </w:r>
      <w:r w:rsidR="005019F6">
        <w:t xml:space="preserve"> tendon</w:t>
      </w:r>
      <w:r w:rsidR="00DC0984">
        <w:t xml:space="preserve"> sheath (DFTS). </w:t>
      </w:r>
      <w:r w:rsidR="005019F6">
        <w:t xml:space="preserve"> </w:t>
      </w:r>
      <w:r w:rsidR="00DC0984">
        <w:t>Histological sections</w:t>
      </w:r>
      <w:r w:rsidR="000C3740">
        <w:t xml:space="preserve">, </w:t>
      </w:r>
      <w:r w:rsidR="00B2361B">
        <w:t>stained wit</w:t>
      </w:r>
      <w:r w:rsidR="00725AC2">
        <w:t>h</w:t>
      </w:r>
      <w:r w:rsidR="00E07BCE">
        <w:t xml:space="preserve"> </w:t>
      </w:r>
      <w:r w:rsidR="00C8308E">
        <w:t xml:space="preserve">Haematoxylin and Eosin </w:t>
      </w:r>
      <w:r w:rsidR="00B2361B">
        <w:t xml:space="preserve">and </w:t>
      </w:r>
      <w:r>
        <w:t>Alcian</w:t>
      </w:r>
      <w:r w:rsidR="00C8308E">
        <w:t>-</w:t>
      </w:r>
      <w:r w:rsidR="003E1B6B">
        <w:t>PAS</w:t>
      </w:r>
      <w:r w:rsidR="000C3740">
        <w:t>,</w:t>
      </w:r>
      <w:r w:rsidR="005E53E1">
        <w:t xml:space="preserve"> </w:t>
      </w:r>
      <w:r w:rsidR="000C3740">
        <w:t>were</w:t>
      </w:r>
      <w:r w:rsidR="005E53E1">
        <w:t xml:space="preserve"> evaluated based on </w:t>
      </w:r>
      <w:r w:rsidR="003C3C6A">
        <w:t xml:space="preserve">three </w:t>
      </w:r>
      <w:r w:rsidR="00E07BCE">
        <w:t>micro</w:t>
      </w:r>
      <w:r w:rsidR="00A463D9">
        <w:t>-</w:t>
      </w:r>
      <w:r w:rsidR="003C3C6A">
        <w:t>anatomical zones</w:t>
      </w:r>
      <w:r w:rsidR="00FC3658">
        <w:t xml:space="preserve"> from dorsal to palmar</w:t>
      </w:r>
      <w:r w:rsidR="002A097B">
        <w:t>/plantar</w:t>
      </w:r>
      <w:r w:rsidR="003C3C6A">
        <w:t xml:space="preserve">. </w:t>
      </w:r>
      <w:r w:rsidR="00725AC2">
        <w:t>T</w:t>
      </w:r>
      <w:r w:rsidR="00B2361B">
        <w:t xml:space="preserve">he </w:t>
      </w:r>
      <w:r w:rsidR="00E07BCE">
        <w:t>prevalent</w:t>
      </w:r>
      <w:r w:rsidR="00B2361B">
        <w:t xml:space="preserve"> tenocyte </w:t>
      </w:r>
      <w:r w:rsidR="00E07BCE">
        <w:t>morphology</w:t>
      </w:r>
      <w:r w:rsidR="00B2361B">
        <w:t>,</w:t>
      </w:r>
      <w:r w:rsidR="00E07BCE">
        <w:t xml:space="preserve"> number and distribution of</w:t>
      </w:r>
      <w:r w:rsidR="00B2361B">
        <w:t xml:space="preserve"> blood vessels and ner</w:t>
      </w:r>
      <w:r w:rsidR="006250B7">
        <w:t xml:space="preserve">ves were </w:t>
      </w:r>
      <w:r w:rsidR="00F25479">
        <w:t>described</w:t>
      </w:r>
      <w:r w:rsidR="00725AC2">
        <w:t xml:space="preserve"> in each zone</w:t>
      </w:r>
      <w:r w:rsidR="00B2361B">
        <w:t xml:space="preserve">. </w:t>
      </w:r>
      <w:r w:rsidR="00E00E42">
        <w:t>F</w:t>
      </w:r>
      <w:r w:rsidR="00141569">
        <w:t>ore and hind limb</w:t>
      </w:r>
      <w:r w:rsidR="00725AC2">
        <w:t xml:space="preserve"> measurements </w:t>
      </w:r>
      <w:r w:rsidR="002C3D37">
        <w:t xml:space="preserve">were </w:t>
      </w:r>
      <w:r w:rsidR="004C5448">
        <w:t>compared</w:t>
      </w:r>
      <w:r w:rsidR="0070779F">
        <w:t xml:space="preserve"> using a </w:t>
      </w:r>
      <w:r w:rsidR="00FC3658">
        <w:t>S</w:t>
      </w:r>
      <w:r w:rsidR="001F612F">
        <w:t xml:space="preserve">tudents T-test. </w:t>
      </w:r>
    </w:p>
    <w:p w14:paraId="19DB3A5A" w14:textId="098834F5" w:rsidR="000C3740" w:rsidRDefault="00556D1E" w:rsidP="000C3740">
      <w:pPr>
        <w:spacing w:line="360" w:lineRule="auto"/>
      </w:pPr>
      <w:r w:rsidRPr="00556D1E">
        <w:rPr>
          <w:b/>
        </w:rPr>
        <w:t>Results:</w:t>
      </w:r>
      <w:r>
        <w:t xml:space="preserve"> </w:t>
      </w:r>
      <w:r w:rsidR="003C3C6A" w:rsidRPr="00EE3B04">
        <w:t>Proximally, the MF attaches to the</w:t>
      </w:r>
      <w:r w:rsidR="00F06882">
        <w:t xml:space="preserve"> </w:t>
      </w:r>
      <w:r w:rsidR="00DC0984">
        <w:t>DFTS</w:t>
      </w:r>
      <w:r w:rsidR="00F06882">
        <w:t xml:space="preserve"> via a reflection of </w:t>
      </w:r>
      <w:r w:rsidR="003C3C6A" w:rsidRPr="00EE3B04">
        <w:t>areolar tissue.</w:t>
      </w:r>
      <w:r w:rsidR="00673AEF" w:rsidRPr="00673AEF">
        <w:t xml:space="preserve"> </w:t>
      </w:r>
      <w:r w:rsidR="00A131FB">
        <w:t xml:space="preserve">The </w:t>
      </w:r>
      <w:r w:rsidR="00F25479">
        <w:t xml:space="preserve">fibrous </w:t>
      </w:r>
      <w:r w:rsidR="00A131FB">
        <w:t xml:space="preserve">MF is longer in the </w:t>
      </w:r>
      <w:r w:rsidR="00FC32B3">
        <w:t>fore</w:t>
      </w:r>
      <w:r w:rsidR="00F25479">
        <w:t xml:space="preserve"> (</w:t>
      </w:r>
      <w:r w:rsidR="0058190D">
        <w:t>3</w:t>
      </w:r>
      <w:r w:rsidR="00474170">
        <w:t>2.0</w:t>
      </w:r>
      <w:r w:rsidR="0058190D">
        <w:t>±</w:t>
      </w:r>
      <w:r w:rsidR="00474170">
        <w:t>4.2</w:t>
      </w:r>
      <w:r w:rsidR="00C95DC4">
        <w:t>mm</w:t>
      </w:r>
      <w:r w:rsidR="00F25479">
        <w:t>)</w:t>
      </w:r>
      <w:r w:rsidR="0058190D">
        <w:t xml:space="preserve"> </w:t>
      </w:r>
      <w:r w:rsidR="00A131FB">
        <w:t xml:space="preserve">than the </w:t>
      </w:r>
      <w:r w:rsidR="00FC32B3">
        <w:t>hind</w:t>
      </w:r>
      <w:r w:rsidR="00F25479">
        <w:t xml:space="preserve"> (</w:t>
      </w:r>
      <w:r w:rsidR="0058190D">
        <w:t>2</w:t>
      </w:r>
      <w:r w:rsidR="00474170">
        <w:t>9.4</w:t>
      </w:r>
      <w:r w:rsidR="0058190D">
        <w:t>±</w:t>
      </w:r>
      <w:r w:rsidR="00474170">
        <w:t>3.8</w:t>
      </w:r>
      <w:r w:rsidR="00C95DC4" w:rsidRPr="00C95DC4">
        <w:t xml:space="preserve"> </w:t>
      </w:r>
      <w:r w:rsidR="00C95DC4">
        <w:t>mm</w:t>
      </w:r>
      <w:r w:rsidR="00F25479">
        <w:t>)</w:t>
      </w:r>
      <w:r w:rsidR="00FC32B3">
        <w:t xml:space="preserve"> </w:t>
      </w:r>
      <w:r w:rsidR="00A131FB">
        <w:t>limb (p=0.0</w:t>
      </w:r>
      <w:r w:rsidR="00474170">
        <w:t>4</w:t>
      </w:r>
      <w:r w:rsidR="00A131FB">
        <w:t>)</w:t>
      </w:r>
      <w:r w:rsidR="00F25479">
        <w:t>, with the areolar portion longer in the hind (</w:t>
      </w:r>
      <w:r w:rsidR="0058190D">
        <w:t>22</w:t>
      </w:r>
      <w:r w:rsidR="00474170">
        <w:t>.9</w:t>
      </w:r>
      <w:r w:rsidR="0058190D">
        <w:t>±</w:t>
      </w:r>
      <w:r w:rsidR="00474170">
        <w:t>5.3</w:t>
      </w:r>
      <w:r w:rsidR="00C95DC4" w:rsidRPr="00C95DC4">
        <w:t xml:space="preserve"> </w:t>
      </w:r>
      <w:r w:rsidR="00C95DC4">
        <w:t>mm</w:t>
      </w:r>
      <w:r w:rsidR="00F25479">
        <w:t>) compared to the fore (</w:t>
      </w:r>
      <w:r w:rsidR="0058190D">
        <w:t>1</w:t>
      </w:r>
      <w:r w:rsidR="00474170">
        <w:t>6.7</w:t>
      </w:r>
      <w:r w:rsidR="0058190D">
        <w:t>±</w:t>
      </w:r>
      <w:r w:rsidR="00474170">
        <w:t>4.3</w:t>
      </w:r>
      <w:r w:rsidR="00C95DC4" w:rsidRPr="00C95DC4">
        <w:t xml:space="preserve"> </w:t>
      </w:r>
      <w:r w:rsidR="00C95DC4">
        <w:t>mm</w:t>
      </w:r>
      <w:r w:rsidR="00F25479">
        <w:t>)</w:t>
      </w:r>
      <w:r w:rsidR="00474170">
        <w:t xml:space="preserve"> </w:t>
      </w:r>
      <w:r w:rsidR="00F25479">
        <w:t>limb (p</w:t>
      </w:r>
      <w:r w:rsidR="00474170">
        <w:t>=</w:t>
      </w:r>
      <w:r w:rsidR="0058190D">
        <w:t>0</w:t>
      </w:r>
      <w:r w:rsidR="00474170">
        <w:t>.0005</w:t>
      </w:r>
      <w:r w:rsidR="00F25479">
        <w:t>)</w:t>
      </w:r>
      <w:r w:rsidR="00A131FB">
        <w:t xml:space="preserve">. </w:t>
      </w:r>
      <w:r w:rsidR="00F95197">
        <w:t>Histologically</w:t>
      </w:r>
      <w:r w:rsidR="00173D23">
        <w:t>,</w:t>
      </w:r>
      <w:r w:rsidR="00673AEF">
        <w:t xml:space="preserve"> d</w:t>
      </w:r>
      <w:r w:rsidR="00B818A5">
        <w:t xml:space="preserve">egenerate </w:t>
      </w:r>
      <w:r w:rsidR="009E7FFE">
        <w:t>blood vessels</w:t>
      </w:r>
      <w:r w:rsidR="00D921EB">
        <w:t xml:space="preserve"> </w:t>
      </w:r>
      <w:r w:rsidR="00B818A5">
        <w:t>were</w:t>
      </w:r>
      <w:r w:rsidR="003C3C6A">
        <w:t xml:space="preserve"> prevalent in </w:t>
      </w:r>
      <w:r w:rsidR="00FC3658">
        <w:t xml:space="preserve">the </w:t>
      </w:r>
      <w:r w:rsidR="003C3C6A">
        <w:t>palmar</w:t>
      </w:r>
      <w:r w:rsidR="000C6171">
        <w:t>/plantar</w:t>
      </w:r>
      <w:r w:rsidR="00FC3658">
        <w:t xml:space="preserve"> region</w:t>
      </w:r>
      <w:r w:rsidR="003C3C6A">
        <w:t xml:space="preserve"> and were associated with </w:t>
      </w:r>
      <w:r w:rsidR="00673AEF">
        <w:t>chondrocyte-like</w:t>
      </w:r>
      <w:r w:rsidR="003E1B6B">
        <w:t xml:space="preserve"> </w:t>
      </w:r>
      <w:r w:rsidR="00673AEF">
        <w:t>tenocytes</w:t>
      </w:r>
      <w:r w:rsidR="003E1B6B">
        <w:t>,</w:t>
      </w:r>
      <w:r w:rsidR="00725AC2">
        <w:t xml:space="preserve"> indicative of </w:t>
      </w:r>
      <w:r w:rsidR="00D60E46">
        <w:t xml:space="preserve">fibrocartilagenous </w:t>
      </w:r>
      <w:r w:rsidR="00725AC2">
        <w:t>metaplasia.</w:t>
      </w:r>
      <w:r w:rsidR="00673AEF">
        <w:t xml:space="preserve"> </w:t>
      </w:r>
      <w:r w:rsidR="000C3740">
        <w:t xml:space="preserve"> </w:t>
      </w:r>
    </w:p>
    <w:p w14:paraId="0ECBB1CC" w14:textId="64E7BF1D" w:rsidR="005E53E1" w:rsidRDefault="00E34517" w:rsidP="000C3740">
      <w:pPr>
        <w:spacing w:line="360" w:lineRule="auto"/>
      </w:pPr>
      <w:r w:rsidRPr="00E34517">
        <w:rPr>
          <w:b/>
        </w:rPr>
        <w:t>Clinical significance</w:t>
      </w:r>
      <w:r>
        <w:t>:</w:t>
      </w:r>
      <w:r w:rsidR="00D60E46">
        <w:t xml:space="preserve"> </w:t>
      </w:r>
      <w:r w:rsidR="00D15552">
        <w:t xml:space="preserve"> </w:t>
      </w:r>
      <w:r w:rsidR="000C3740">
        <w:t xml:space="preserve">The study has provided a detailed anatomic description of the MF relevant for interpretation of diagnostic and surgical evaluation.  </w:t>
      </w:r>
      <w:r w:rsidR="00DC0984">
        <w:t>Fibrocartilaginous metaplasia  occur</w:t>
      </w:r>
      <w:r w:rsidR="00E126FE">
        <w:t>s</w:t>
      </w:r>
      <w:r w:rsidR="00DC0984">
        <w:t xml:space="preserve"> on </w:t>
      </w:r>
      <w:r w:rsidR="00891FFB">
        <w:t xml:space="preserve">the </w:t>
      </w:r>
      <w:r w:rsidR="00D60E46">
        <w:t xml:space="preserve">palmar surface of the </w:t>
      </w:r>
      <w:r w:rsidR="00891FFB">
        <w:t>MF</w:t>
      </w:r>
      <w:r w:rsidR="000C3740">
        <w:t>.</w:t>
      </w:r>
      <w:r w:rsidR="00DC0984">
        <w:t xml:space="preserve"> </w:t>
      </w:r>
    </w:p>
    <w:p w14:paraId="5AA2C802" w14:textId="77777777" w:rsidR="005E53E1" w:rsidRDefault="005E53E1">
      <w:r>
        <w:br w:type="page"/>
      </w:r>
    </w:p>
    <w:p w14:paraId="389C7FC2" w14:textId="77777777" w:rsidR="00E97EE5" w:rsidRPr="00537209" w:rsidRDefault="006C4CCC" w:rsidP="0070779F">
      <w:pPr>
        <w:jc w:val="both"/>
        <w:rPr>
          <w:b/>
        </w:rPr>
      </w:pPr>
      <w:r w:rsidRPr="00537209">
        <w:rPr>
          <w:b/>
        </w:rPr>
        <w:lastRenderedPageBreak/>
        <w:t>An anatomical and h</w:t>
      </w:r>
      <w:r w:rsidR="0032783D">
        <w:rPr>
          <w:b/>
        </w:rPr>
        <w:t>i</w:t>
      </w:r>
      <w:r w:rsidRPr="00537209">
        <w:rPr>
          <w:b/>
        </w:rPr>
        <w:t>stological study of the equine proximal manica flexoria</w:t>
      </w:r>
    </w:p>
    <w:p w14:paraId="66DE0978" w14:textId="77777777" w:rsidR="00E97EE5" w:rsidRDefault="00E97EE5" w:rsidP="0070779F">
      <w:pPr>
        <w:jc w:val="both"/>
      </w:pPr>
    </w:p>
    <w:p w14:paraId="6F1E322F" w14:textId="77777777" w:rsidR="00266CB2" w:rsidRPr="00537209" w:rsidRDefault="00266CB2" w:rsidP="0070779F">
      <w:pPr>
        <w:jc w:val="both"/>
        <w:rPr>
          <w:b/>
        </w:rPr>
      </w:pPr>
      <w:r w:rsidRPr="00537209">
        <w:rPr>
          <w:b/>
        </w:rPr>
        <w:t>Introduction</w:t>
      </w:r>
    </w:p>
    <w:p w14:paraId="74781CFF" w14:textId="77777777" w:rsidR="00266CB2" w:rsidRDefault="00266CB2" w:rsidP="0070779F">
      <w:pPr>
        <w:jc w:val="both"/>
      </w:pPr>
    </w:p>
    <w:p w14:paraId="3EFD6071" w14:textId="7CF385C2" w:rsidR="00F02B25" w:rsidRDefault="00377E82" w:rsidP="0070779F">
      <w:pPr>
        <w:spacing w:line="360" w:lineRule="auto"/>
        <w:jc w:val="both"/>
      </w:pPr>
      <w:r>
        <w:t xml:space="preserve">The proximal manica flexoria (MF) is a collar of tendinous tissue originating from the </w:t>
      </w:r>
      <w:r w:rsidR="00D546B4">
        <w:t xml:space="preserve">medial and lateral borders of the </w:t>
      </w:r>
      <w:r>
        <w:t>superficial digital flexor tendon (SDFT)</w:t>
      </w:r>
      <w:r w:rsidR="00D546B4">
        <w:t xml:space="preserve"> within the proximal </w:t>
      </w:r>
      <w:r w:rsidR="00E126FE">
        <w:t xml:space="preserve">aspect of </w:t>
      </w:r>
      <w:r w:rsidR="00D546B4">
        <w:t>digital flexor tendon sheath (DFTS)</w:t>
      </w:r>
      <w:r>
        <w:t xml:space="preserve">. </w:t>
      </w:r>
      <w:r w:rsidR="00D030D6">
        <w:t xml:space="preserve"> Within the proximal aspect of the DFTS,</w:t>
      </w:r>
      <w:r w:rsidR="00D030D6" w:rsidRPr="00516B86">
        <w:t xml:space="preserve"> </w:t>
      </w:r>
      <w:r w:rsidR="00D030D6">
        <w:t>t</w:t>
      </w:r>
      <w:r w:rsidR="000F11BC" w:rsidRPr="00516B86">
        <w:t xml:space="preserve">he MF </w:t>
      </w:r>
      <w:r w:rsidR="00D030D6">
        <w:t xml:space="preserve">and the SDFT create a ring through which </w:t>
      </w:r>
      <w:r w:rsidR="000F11BC" w:rsidRPr="00516B86">
        <w:t>the deep digital flexor tendon</w:t>
      </w:r>
      <w:r w:rsidR="0073417B">
        <w:t xml:space="preserve"> </w:t>
      </w:r>
      <w:r w:rsidR="00E126FE">
        <w:t xml:space="preserve">(DDFT) </w:t>
      </w:r>
      <w:r w:rsidR="00D030D6">
        <w:t xml:space="preserve">passes. </w:t>
      </w:r>
      <w:r w:rsidR="00A4511F">
        <w:t xml:space="preserve">The </w:t>
      </w:r>
      <w:r>
        <w:t xml:space="preserve">proposed function of the MF is </w:t>
      </w:r>
      <w:r w:rsidR="00A131FB">
        <w:t>maintenance</w:t>
      </w:r>
      <w:r w:rsidR="00A4511F">
        <w:t xml:space="preserve"> of</w:t>
      </w:r>
      <w:r>
        <w:t xml:space="preserve"> the flexor tendons in alignment as they pas</w:t>
      </w:r>
      <w:r w:rsidR="005C051B">
        <w:t>s over the palmar</w:t>
      </w:r>
      <w:r w:rsidR="00D030D6">
        <w:t>/plantar</w:t>
      </w:r>
      <w:r w:rsidR="005C051B">
        <w:t xml:space="preserve"> aspect of the </w:t>
      </w:r>
      <w:r>
        <w:t>metacarpo</w:t>
      </w:r>
      <w:r w:rsidR="000E2C3D">
        <w:t>(tarso)</w:t>
      </w:r>
      <w:r>
        <w:t>phalangeal joint</w:t>
      </w:r>
      <w:r w:rsidR="00E45D95">
        <w:t xml:space="preserve"> </w:t>
      </w:r>
      <w:r w:rsidR="00274B05">
        <w:fldChar w:fldCharType="begin"/>
      </w:r>
      <w:r w:rsidR="00DF63E4">
        <w:instrText xml:space="preserve"> ADDIN EN.CITE &lt;EndNote&gt;&lt;Cite&gt;&lt;Author&gt;Denoix&lt;/Author&gt;&lt;Year&gt;1994&lt;/Year&gt;&lt;RecNum&gt;1&lt;/RecNum&gt;&lt;DisplayText&gt;(1)&lt;/DisplayText&gt;&lt;record&gt;&lt;rec-number&gt;1&lt;/rec-number&gt;&lt;foreign-keys&gt;&lt;key app="EN" db-id="5tpt9sveofdsfmed2d6prx9qxdttxafwd5dv" timestamp="1466029414"&gt;1&lt;/key&gt;&lt;/foreign-keys&gt;&lt;ref-type name="Journal Article"&gt;17&lt;/ref-type&gt;&lt;contributors&gt;&lt;authors&gt;&lt;author&gt;Denoix, J.M.&lt;/author&gt;&lt;/authors&gt;&lt;/contributors&gt;&lt;titles&gt;&lt;title&gt;Functional anatomy of tendons and ligaments in the distal limbs (manus and pes). &lt;/title&gt;&lt;secondary-title&gt;Veterinary Clinics of North America, Equine Practice&lt;/secondary-title&gt;&lt;/titles&gt;&lt;periodical&gt;&lt;full-title&gt;Veterinary Clinics of North America, Equine Practice&lt;/full-title&gt;&lt;/periodical&gt;&lt;pages&gt;273-316&lt;/pages&gt;&lt;volume&gt;10&lt;/volume&gt;&lt;number&gt;2&lt;/number&gt;&lt;section&gt;273&lt;/section&gt;&lt;dates&gt;&lt;year&gt;1994&lt;/year&gt;&lt;/dates&gt;&lt;work-type&gt;review&lt;/work-type&gt;&lt;urls&gt;&lt;/urls&gt;&lt;/record&gt;&lt;/Cite&gt;&lt;/EndNote&gt;</w:instrText>
      </w:r>
      <w:r w:rsidR="00274B05">
        <w:fldChar w:fldCharType="separate"/>
      </w:r>
      <w:r w:rsidR="00DF63E4">
        <w:rPr>
          <w:noProof/>
        </w:rPr>
        <w:t>(1)</w:t>
      </w:r>
      <w:r w:rsidR="00274B05">
        <w:fldChar w:fldCharType="end"/>
      </w:r>
      <w:r w:rsidR="00806BD3">
        <w:t>.</w:t>
      </w:r>
      <w:r>
        <w:t xml:space="preserve"> </w:t>
      </w:r>
      <w:r w:rsidR="0058391C">
        <w:t xml:space="preserve"> The proximal MF is distinct from the distal</w:t>
      </w:r>
      <w:r w:rsidR="00D030D6">
        <w:t xml:space="preserve"> or digital</w:t>
      </w:r>
      <w:r w:rsidR="0058391C">
        <w:t xml:space="preserve"> manica flexoria, a similar </w:t>
      </w:r>
      <w:r w:rsidR="006110B9">
        <w:t xml:space="preserve">tendinous band </w:t>
      </w:r>
      <w:r w:rsidR="0058391C">
        <w:t>positioned on the dorsal surface of the DDFT in the mid-pastern region of the DFTS</w:t>
      </w:r>
      <w:r w:rsidR="00274B05">
        <w:t xml:space="preserve"> </w:t>
      </w:r>
      <w:r w:rsidR="00274B05">
        <w:fldChar w:fldCharType="begin"/>
      </w:r>
      <w:r w:rsidR="00F5173D">
        <w:instrText xml:space="preserve"> ADDIN EN.CITE &lt;EndNote&gt;&lt;Cite&gt;&lt;Author&gt;Jordana&lt;/Author&gt;&lt;Year&gt;2016&lt;/Year&gt;&lt;RecNum&gt;31&lt;/RecNum&gt;&lt;DisplayText&gt;(2)&lt;/DisplayText&gt;&lt;record&gt;&lt;rec-number&gt;31&lt;/rec-number&gt;&lt;foreign-keys&gt;&lt;key app="EN" db-id="5tpt9sveofdsfmed2d6prx9qxdttxafwd5dv" timestamp="1466032338"&gt;31&lt;/key&gt;&lt;/foreign-keys&gt;&lt;ref-type name="Journal Article"&gt;17&lt;/ref-type&gt;&lt;contributors&gt;&lt;authors&gt;&lt;author&gt;Jordana, M.&lt;/author&gt;&lt;author&gt;Cornillie, P.&lt;/author&gt;&lt;author&gt;Oosterlinck, M.&lt;/author&gt;&lt;author&gt;Simoens, P.&lt;/author&gt;&lt;author&gt;Pille, F.&lt;/author&gt;&lt;author&gt;Martens, A.&lt;/author&gt;&lt;/authors&gt;&lt;/contributors&gt;&lt;auth-address&gt;Department of Surgery and Anaesthesiology of Domestic Animals, Faculty of Veterinary Medicine, Ghent University, Salisburylaan 133, 9820, Merelbeke, Belgium.&amp;#xD;Department of Morphology, Faculty of Veterinary Medicine, Ghent University, Salisburylaan 133, 9820, Merelbeke, Belgium.&lt;/auth-address&gt;&lt;titles&gt;&lt;title&gt;Anatomical Description of the Presence and Variability of the Digital Manica Flexoria in the Equine Digital Flexor Tendon Sheath&lt;/title&gt;&lt;secondary-title&gt;Anatomia Histologia Embryologia&lt;/secondary-title&gt;&lt;/titles&gt;&lt;periodical&gt;&lt;full-title&gt;Anatomia Histologia Embryologia&lt;/full-title&gt;&lt;/periodical&gt;&lt;dates&gt;&lt;year&gt;2016&lt;/year&gt;&lt;pub-dates&gt;&lt;date&gt;May 6&lt;/date&gt;&lt;/pub-dates&gt;&lt;/dates&gt;&lt;isbn&gt;1439-0264 (Electronic)&amp;#xD;0340-2096 (Linking)&lt;/isbn&gt;&lt;accession-num&gt;27151887&lt;/accession-num&gt;&lt;urls&gt;&lt;related-urls&gt;&lt;url&gt;http://www.ncbi.nlm.nih.gov/pubmed/27151887&lt;/url&gt;&lt;/related-urls&gt;&lt;/urls&gt;&lt;electronic-resource-num&gt;10.1111/ahe.12224&lt;/electronic-resource-num&gt;&lt;/record&gt;&lt;/Cite&gt;&lt;/EndNote&gt;</w:instrText>
      </w:r>
      <w:r w:rsidR="00274B05">
        <w:fldChar w:fldCharType="separate"/>
      </w:r>
      <w:r w:rsidR="00DF63E4">
        <w:rPr>
          <w:noProof/>
        </w:rPr>
        <w:t>(2)</w:t>
      </w:r>
      <w:r w:rsidR="00274B05">
        <w:fldChar w:fldCharType="end"/>
      </w:r>
      <w:r w:rsidR="00D030D6">
        <w:t xml:space="preserve">. </w:t>
      </w:r>
      <w:r w:rsidR="0058391C">
        <w:t xml:space="preserve"> </w:t>
      </w:r>
      <w:r w:rsidR="00250B23">
        <w:t>Tearing of the</w:t>
      </w:r>
      <w:r>
        <w:t xml:space="preserve"> MF is recognized as a </w:t>
      </w:r>
      <w:r w:rsidR="00250B23">
        <w:t xml:space="preserve">relatively common </w:t>
      </w:r>
      <w:r>
        <w:t xml:space="preserve">cause of </w:t>
      </w:r>
      <w:r w:rsidR="00250B23">
        <w:t>non-septic tenosynovitis in horses</w:t>
      </w:r>
      <w:r w:rsidR="006E0812">
        <w:t xml:space="preserve"> </w:t>
      </w:r>
      <w:r w:rsidR="006E0812">
        <w:fldChar w:fldCharType="begin">
          <w:fldData xml:space="preserve">PEVuZE5vdGU+PENpdGU+PEF1dGhvcj5TbWl0aDwvQXV0aG9yPjxZZWFyPjIwMDY8L1llYXI+PFJl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</w:fldData>
        </w:fldChar>
      </w:r>
      <w:r w:rsidR="00F5173D">
        <w:instrText xml:space="preserve"> ADDIN EN.CITE </w:instrText>
      </w:r>
      <w:r w:rsidR="00F5173D">
        <w:fldChar w:fldCharType="begin">
          <w:fldData xml:space="preserve">PEVuZE5vdGU+PENpdGU+PEF1dGhvcj5TbWl0aDwvQXV0aG9yPjxZZWFyPjIwMDY8L1llYXI+PFJl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</w:fldData>
        </w:fldChar>
      </w:r>
      <w:r w:rsidR="00F5173D">
        <w:instrText xml:space="preserve"> ADDIN EN.CITE.DATA </w:instrText>
      </w:r>
      <w:r w:rsidR="00F5173D">
        <w:fldChar w:fldCharType="end"/>
      </w:r>
      <w:r w:rsidR="006E0812">
        <w:fldChar w:fldCharType="separate"/>
      </w:r>
      <w:r w:rsidR="00DF63E4">
        <w:rPr>
          <w:noProof/>
        </w:rPr>
        <w:t>(3-5)</w:t>
      </w:r>
      <w:r w:rsidR="006E0812">
        <w:fldChar w:fldCharType="end"/>
      </w:r>
      <w:r w:rsidR="006E0812">
        <w:t xml:space="preserve"> </w:t>
      </w:r>
      <w:r w:rsidR="00250B23">
        <w:t>.  Injury is more prevalent in the hind</w:t>
      </w:r>
      <w:r w:rsidR="00A4511F">
        <w:t xml:space="preserve"> </w:t>
      </w:r>
      <w:r w:rsidR="00250B23">
        <w:t>limbs</w:t>
      </w:r>
      <w:r w:rsidR="00A51039">
        <w:t>,</w:t>
      </w:r>
      <w:r w:rsidR="00250B23">
        <w:t xml:space="preserve"> with cob and pony breeds over-represented</w:t>
      </w:r>
      <w:r w:rsidR="006E0812">
        <w:t xml:space="preserve"> </w:t>
      </w:r>
      <w:r w:rsidR="006E0812">
        <w:fldChar w:fldCharType="begin">
          <w:fldData xml:space="preserve">PEVuZE5vdGU+PENpdGU+PEF1dGhvcj5TbWl0aDwvQXV0aG9yPjxZZWFyPjIwMDY8L1llYXI+PFJl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</w:fldData>
        </w:fldChar>
      </w:r>
      <w:r w:rsidR="00F5173D">
        <w:instrText xml:space="preserve"> ADDIN EN.CITE </w:instrText>
      </w:r>
      <w:r w:rsidR="00F5173D">
        <w:fldChar w:fldCharType="begin">
          <w:fldData xml:space="preserve">PEVuZE5vdGU+PENpdGU+PEF1dGhvcj5TbWl0aDwvQXV0aG9yPjxZZWFyPjIwMDY8L1llYXI+PFJl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</w:fldData>
        </w:fldChar>
      </w:r>
      <w:r w:rsidR="00F5173D">
        <w:instrText xml:space="preserve"> ADDIN EN.CITE.DATA </w:instrText>
      </w:r>
      <w:r w:rsidR="00F5173D">
        <w:fldChar w:fldCharType="end"/>
      </w:r>
      <w:r w:rsidR="006E0812">
        <w:fldChar w:fldCharType="separate"/>
      </w:r>
      <w:r w:rsidR="00DF63E4">
        <w:rPr>
          <w:noProof/>
        </w:rPr>
        <w:t>(3, 5)</w:t>
      </w:r>
      <w:r w:rsidR="006E0812">
        <w:fldChar w:fldCharType="end"/>
      </w:r>
      <w:r w:rsidR="006E0812">
        <w:t xml:space="preserve"> </w:t>
      </w:r>
      <w:r w:rsidR="0088054A">
        <w:t xml:space="preserve">. </w:t>
      </w:r>
      <w:r w:rsidR="007C10D5">
        <w:t xml:space="preserve"> </w:t>
      </w:r>
      <w:r w:rsidR="00CD5EA8">
        <w:t>MF tears</w:t>
      </w:r>
      <w:r w:rsidR="00A4511F">
        <w:t xml:space="preserve"> can </w:t>
      </w:r>
      <w:r w:rsidR="00CD5EA8">
        <w:t xml:space="preserve">occur at the medial or lateral attachment </w:t>
      </w:r>
      <w:r w:rsidR="00D546B4">
        <w:t xml:space="preserve">to </w:t>
      </w:r>
      <w:r w:rsidR="00CD5EA8">
        <w:t>the SDFT</w:t>
      </w:r>
      <w:r w:rsidR="00A4511F">
        <w:t xml:space="preserve">; however, </w:t>
      </w:r>
      <w:r w:rsidR="00862067">
        <w:t xml:space="preserve">the medial border </w:t>
      </w:r>
      <w:r w:rsidR="00A4511F">
        <w:t xml:space="preserve">appears to be </w:t>
      </w:r>
      <w:r w:rsidR="00862067">
        <w:t xml:space="preserve">affected </w:t>
      </w:r>
      <w:r w:rsidR="00A4511F">
        <w:t xml:space="preserve">more commonly </w:t>
      </w:r>
      <w:r w:rsidR="00862067">
        <w:t>than the lateral border</w:t>
      </w:r>
      <w:r w:rsidR="006E0812">
        <w:t xml:space="preserve"> </w:t>
      </w:r>
      <w:r w:rsidR="006E0812">
        <w:fldChar w:fldCharType="begin">
          <w:fldData xml:space="preserve">PEVuZE5vdGU+PENpdGU+PEF1dGhvcj5TbWl0aDwvQXV0aG9yPjxZZWFyPjIwMDY8L1llYXI+PFJl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</w:fldData>
        </w:fldChar>
      </w:r>
      <w:r w:rsidR="00F5173D">
        <w:instrText xml:space="preserve"> ADDIN EN.CITE </w:instrText>
      </w:r>
      <w:r w:rsidR="00F5173D">
        <w:fldChar w:fldCharType="begin">
          <w:fldData xml:space="preserve">PEVuZE5vdGU+PENpdGU+PEF1dGhvcj5TbWl0aDwvQXV0aG9yPjxZZWFyPjIwMDY8L1llYXI+PFJl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</w:fldData>
        </w:fldChar>
      </w:r>
      <w:r w:rsidR="00F5173D">
        <w:instrText xml:space="preserve"> ADDIN EN.CITE.DATA </w:instrText>
      </w:r>
      <w:r w:rsidR="00F5173D">
        <w:fldChar w:fldCharType="end"/>
      </w:r>
      <w:r w:rsidR="006E0812">
        <w:fldChar w:fldCharType="separate"/>
      </w:r>
      <w:r w:rsidR="00DF63E4">
        <w:rPr>
          <w:noProof/>
        </w:rPr>
        <w:t>(3, 5)</w:t>
      </w:r>
      <w:r w:rsidR="006E0812">
        <w:fldChar w:fldCharType="end"/>
      </w:r>
      <w:r w:rsidR="006E0812">
        <w:t>.</w:t>
      </w:r>
      <w:r w:rsidR="00CD5EA8">
        <w:t xml:space="preserve"> </w:t>
      </w:r>
      <w:r w:rsidR="00D546B4">
        <w:t xml:space="preserve"> </w:t>
      </w:r>
      <w:r w:rsidR="00BE32E8">
        <w:t>If the tear is complete,</w:t>
      </w:r>
      <w:r w:rsidR="004F12E7" w:rsidRPr="00E33B91">
        <w:t xml:space="preserve"> the MF tissue </w:t>
      </w:r>
      <w:r w:rsidR="00A131FB" w:rsidRPr="00E33B91">
        <w:t>frequently r</w:t>
      </w:r>
      <w:r w:rsidR="004F12E7" w:rsidRPr="00E33B91">
        <w:t>ecoil</w:t>
      </w:r>
      <w:r w:rsidR="00A131FB" w:rsidRPr="00E33B91">
        <w:t>s</w:t>
      </w:r>
      <w:r w:rsidR="004F12E7" w:rsidRPr="00E33B91">
        <w:t xml:space="preserve"> to form </w:t>
      </w:r>
      <w:r w:rsidR="00490B30">
        <w:t xml:space="preserve">a </w:t>
      </w:r>
      <w:r w:rsidR="00A131FB" w:rsidRPr="00E33B91">
        <w:t>mass of tissu</w:t>
      </w:r>
      <w:r w:rsidR="00DF1E89" w:rsidRPr="00E33B91">
        <w:t>e</w:t>
      </w:r>
      <w:r w:rsidR="00A131FB" w:rsidRPr="00E33B91">
        <w:t xml:space="preserve"> w</w:t>
      </w:r>
      <w:r w:rsidR="00B0407E" w:rsidRPr="00E33B91">
        <w:t>ithin the proximal</w:t>
      </w:r>
      <w:r w:rsidR="00CE5842">
        <w:t xml:space="preserve"> aspect of the</w:t>
      </w:r>
      <w:r w:rsidR="00B0407E" w:rsidRPr="00E33B91">
        <w:t xml:space="preserve"> DFTS</w:t>
      </w:r>
      <w:r w:rsidR="009432AC" w:rsidRPr="00E33B91">
        <w:t>, making it</w:t>
      </w:r>
      <w:r w:rsidR="00B0407E" w:rsidRPr="00E33B91">
        <w:t xml:space="preserve"> difficult to identify</w:t>
      </w:r>
      <w:r w:rsidR="009432AC" w:rsidRPr="00E33B91">
        <w:t xml:space="preserve"> the origin of the tear</w:t>
      </w:r>
      <w:r w:rsidR="005A6972">
        <w:t xml:space="preserve"> at</w:t>
      </w:r>
      <w:r w:rsidR="0058391C">
        <w:t xml:space="preserve"> the time of</w:t>
      </w:r>
      <w:r w:rsidR="005A6972">
        <w:t xml:space="preserve"> tenoscopy</w:t>
      </w:r>
      <w:r w:rsidR="0058391C">
        <w:t>, which is frequently months after the injury occurs</w:t>
      </w:r>
      <w:r w:rsidR="004F12E7" w:rsidRPr="00E33B91">
        <w:t>.</w:t>
      </w:r>
      <w:r w:rsidR="009432AC" w:rsidRPr="00E33B91">
        <w:t xml:space="preserve"> </w:t>
      </w:r>
      <w:r w:rsidR="00490B30">
        <w:t xml:space="preserve"> </w:t>
      </w:r>
      <w:r w:rsidR="00713B46">
        <w:t xml:space="preserve">In addition to the physical presence of torn tendinous fibres, the </w:t>
      </w:r>
      <w:r w:rsidR="00DF1E89" w:rsidRPr="00E33B91">
        <w:t>release of extracellular matrix components and inflammatory cytokines results in tenosynovitis a</w:t>
      </w:r>
      <w:r w:rsidR="00E33B91">
        <w:t>n</w:t>
      </w:r>
      <w:r w:rsidR="00DF1E89" w:rsidRPr="00E33B91">
        <w:t xml:space="preserve">d effusion of the DFTS. </w:t>
      </w:r>
      <w:r w:rsidR="00B0407E" w:rsidRPr="00E33B91">
        <w:t>Chronic tears may be accompanied by adhesions between the DFTS and the MF</w:t>
      </w:r>
      <w:r w:rsidR="002621B6">
        <w:t xml:space="preserve"> </w:t>
      </w:r>
      <w:r w:rsidR="006E0812">
        <w:fldChar w:fldCharType="begin">
          <w:fldData xml:space="preserve">PEVuZE5vdGU+PENpdGU+PEF1dGhvcj5TbWl0aDwvQXV0aG9yPjxZZWFyPjIwMDY8L1llYXI+PFJl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</w:fldData>
        </w:fldChar>
      </w:r>
      <w:r w:rsidR="00F5173D">
        <w:instrText xml:space="preserve"> ADDIN EN.CITE </w:instrText>
      </w:r>
      <w:r w:rsidR="00F5173D">
        <w:fldChar w:fldCharType="begin">
          <w:fldData xml:space="preserve">PEVuZE5vdGU+PENpdGU+PEF1dGhvcj5TbWl0aDwvQXV0aG9yPjxZZWFyPjIwMDY8L1llYXI+PFJl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</w:fldData>
        </w:fldChar>
      </w:r>
      <w:r w:rsidR="00F5173D">
        <w:instrText xml:space="preserve"> ADDIN EN.CITE.DATA </w:instrText>
      </w:r>
      <w:r w:rsidR="00F5173D">
        <w:fldChar w:fldCharType="end"/>
      </w:r>
      <w:r w:rsidR="006E0812">
        <w:fldChar w:fldCharType="separate"/>
      </w:r>
      <w:r w:rsidR="00DF63E4">
        <w:rPr>
          <w:noProof/>
        </w:rPr>
        <w:t>(3, 5)</w:t>
      </w:r>
      <w:r w:rsidR="006E0812">
        <w:fldChar w:fldCharType="end"/>
      </w:r>
      <w:r w:rsidR="006E0812">
        <w:t>.</w:t>
      </w:r>
      <w:r w:rsidR="00DF1E89" w:rsidRPr="00E33B91">
        <w:t xml:space="preserve"> </w:t>
      </w:r>
      <w:r w:rsidR="007C10D5" w:rsidRPr="00E33B91">
        <w:t xml:space="preserve">The gold standard technique for diagnosis </w:t>
      </w:r>
      <w:r w:rsidR="00D546B4" w:rsidRPr="00E33B91">
        <w:t xml:space="preserve">of MF tears </w:t>
      </w:r>
      <w:r w:rsidR="007C10D5" w:rsidRPr="00E33B91">
        <w:t>is tenoscop</w:t>
      </w:r>
      <w:r w:rsidR="00A51039" w:rsidRPr="00E33B91">
        <w:t>ic</w:t>
      </w:r>
      <w:r w:rsidR="00A51039">
        <w:t xml:space="preserve"> examination</w:t>
      </w:r>
      <w:r w:rsidR="00D546B4">
        <w:t>,</w:t>
      </w:r>
      <w:r w:rsidR="007C10D5">
        <w:t xml:space="preserve"> although ultrasonography and contrast radiography </w:t>
      </w:r>
      <w:r w:rsidR="00D546B4">
        <w:t xml:space="preserve">contribute to the </w:t>
      </w:r>
      <w:r w:rsidR="007C10D5">
        <w:t>diagnos</w:t>
      </w:r>
      <w:r w:rsidR="003371BC">
        <w:t xml:space="preserve">is </w:t>
      </w:r>
      <w:r w:rsidR="007C10D5">
        <w:t>in some cases</w:t>
      </w:r>
      <w:r w:rsidR="006E0812">
        <w:t xml:space="preserve"> </w:t>
      </w:r>
      <w:r w:rsidR="006E0812">
        <w:fldChar w:fldCharType="begin"/>
      </w:r>
      <w:r w:rsidR="00F5173D">
        <w:instrText xml:space="preserve"> ADDIN EN.CITE &lt;EndNote&gt;&lt;Cite&gt;&lt;Author&gt;Fiske-Jackson&lt;/Author&gt;&lt;Year&gt;2013&lt;/Year&gt;&lt;RecNum&gt;11&lt;/RecNum&gt;&lt;DisplayText&gt;(6)&lt;/DisplayText&gt;&lt;record&gt;&lt;rec-number&gt;11&lt;/rec-number&gt;&lt;foreign-keys&gt;&lt;key app="EN" db-id="5tpt9sveofdsfmed2d6prx9qxdttxafwd5dv" timestamp="1466030854"&gt;11&lt;/key&gt;&lt;/foreign-keys&gt;&lt;ref-type name="Journal Article"&gt;17&lt;/ref-type&gt;&lt;contributors&gt;&lt;authors&gt;&lt;author&gt;Fiske-Jackson, A. R.&lt;/author&gt;&lt;author&gt;Barker, W. H.&lt;/author&gt;&lt;author&gt;Eliashar, E.&lt;/author&gt;&lt;author&gt;Foy, K.&lt;/author&gt;&lt;author&gt;Smith, R. K.&lt;/author&gt;&lt;/authors&gt;&lt;/contributors&gt;&lt;auth-address&gt;Equine Referral Hospital, Royal Veterinary College, Hawkshead Lane, North Mymms, Hertfordshire, UK. afiskejackson@rvc.ac.uk&lt;/auth-address&gt;&lt;titles&gt;&lt;title&gt;The use of intrathecal analgesia and contrast radiography as preoperative diagnostic methods for digital flexor tendon sheath pathology&lt;/title&gt;&lt;secondary-title&gt;Equine Veterinary Journal&lt;/secondary-title&gt;&lt;/titles&gt;&lt;periodical&gt;&lt;full-title&gt;Equine Veterinary Journal&lt;/full-title&gt;&lt;/periodical&gt;&lt;pages&gt;36-40&lt;/pages&gt;&lt;volume&gt;45&lt;/volume&gt;&lt;number&gt;1&lt;/number&gt;&lt;keywords&gt;&lt;keyword&gt;Anesthetics, Local/administration &amp;amp; dosage/*pharmacology&lt;/keyword&gt;&lt;keyword&gt;Animals&lt;/keyword&gt;&lt;keyword&gt;Contrast Media/pharmacology&lt;/keyword&gt;&lt;keyword&gt;Diatrizoate Meglumine/*pharmacology&lt;/keyword&gt;&lt;keyword&gt;Female&lt;/keyword&gt;&lt;keyword&gt;Horse Diseases/diagnosis/*radiography&lt;/keyword&gt;&lt;keyword&gt;Horses&lt;/keyword&gt;&lt;keyword&gt;Male&lt;/keyword&gt;&lt;keyword&gt;Mepivacaine/administration &amp;amp; dosage/*pharmacology&lt;/keyword&gt;&lt;keyword&gt;Tendon Injuries/diagnosis/radiography/*veterinary&lt;/keyword&gt;&lt;/keywords&gt;&lt;dates&gt;&lt;year&gt;2013&lt;/year&gt;&lt;pub-dates&gt;&lt;date&gt;Jan&lt;/date&gt;&lt;/pub-dates&gt;&lt;/dates&gt;&lt;isbn&gt;2042-3306 (Electronic)&amp;#xD;0425-1644 (Linking)&lt;/isbn&gt;&lt;accession-num&gt;22563706&lt;/accession-num&gt;&lt;urls&gt;&lt;related-urls&gt;&lt;url&gt;http://www.ncbi.nlm.nih.gov/pubmed/22563706&lt;/url&gt;&lt;/related-urls&gt;&lt;/urls&gt;&lt;electronic-resource-num&gt;10.1111/j.2042-3306.2012.00573.x&lt;/electronic-resource-num&gt;&lt;/record&gt;&lt;/Cite&gt;&lt;/EndNote&gt;</w:instrText>
      </w:r>
      <w:r w:rsidR="006E0812">
        <w:fldChar w:fldCharType="separate"/>
      </w:r>
      <w:r w:rsidR="00DF63E4">
        <w:rPr>
          <w:noProof/>
        </w:rPr>
        <w:t>(6)</w:t>
      </w:r>
      <w:r w:rsidR="006E0812">
        <w:fldChar w:fldCharType="end"/>
      </w:r>
      <w:r w:rsidR="006E0812">
        <w:t xml:space="preserve">. </w:t>
      </w:r>
      <w:r w:rsidR="007C10D5">
        <w:t xml:space="preserve"> </w:t>
      </w:r>
    </w:p>
    <w:p w14:paraId="000FD0AE" w14:textId="77777777" w:rsidR="00EA10A5" w:rsidRDefault="00EA10A5" w:rsidP="0070779F">
      <w:pPr>
        <w:spacing w:line="360" w:lineRule="auto"/>
        <w:jc w:val="both"/>
      </w:pPr>
    </w:p>
    <w:p w14:paraId="16498534" w14:textId="69B798E5" w:rsidR="00AB175E" w:rsidRDefault="002F6E7A" w:rsidP="0070779F">
      <w:pPr>
        <w:spacing w:line="360" w:lineRule="auto"/>
        <w:jc w:val="both"/>
      </w:pPr>
      <w:r>
        <w:t>The aim of this study w</w:t>
      </w:r>
      <w:r w:rsidR="0078360B">
        <w:t>as</w:t>
      </w:r>
      <w:r>
        <w:t xml:space="preserve"> to improve our knowledge of the MF</w:t>
      </w:r>
      <w:r w:rsidR="0082615D">
        <w:t xml:space="preserve"> through a detailed description of the gross and histological appearance</w:t>
      </w:r>
      <w:r w:rsidR="005019F6">
        <w:t xml:space="preserve"> in normal horses</w:t>
      </w:r>
      <w:r w:rsidR="006E2C14">
        <w:t>.</w:t>
      </w:r>
      <w:r w:rsidR="005019F6">
        <w:t xml:space="preserve">  </w:t>
      </w:r>
      <w:r w:rsidR="000E2C3D">
        <w:t xml:space="preserve">The first </w:t>
      </w:r>
      <w:r w:rsidR="00F02B25">
        <w:t xml:space="preserve">objective </w:t>
      </w:r>
      <w:r w:rsidR="000E2C3D">
        <w:t>was</w:t>
      </w:r>
      <w:r w:rsidR="007C10D5">
        <w:t xml:space="preserve"> to describe the </w:t>
      </w:r>
      <w:r w:rsidR="0082615D">
        <w:t xml:space="preserve">normal appearance of the MF </w:t>
      </w:r>
      <w:r w:rsidR="00713B46">
        <w:t xml:space="preserve">as well as </w:t>
      </w:r>
      <w:r w:rsidR="0082615D">
        <w:t xml:space="preserve">the relationship </w:t>
      </w:r>
      <w:r w:rsidR="00713B46">
        <w:t xml:space="preserve">of the MF </w:t>
      </w:r>
      <w:r w:rsidR="0082615D">
        <w:t xml:space="preserve">to </w:t>
      </w:r>
      <w:r w:rsidR="00EA10A5">
        <w:t xml:space="preserve">related structures of the </w:t>
      </w:r>
      <w:r w:rsidR="0082615D">
        <w:t>DFTS</w:t>
      </w:r>
      <w:r w:rsidR="00273FD5">
        <w:t xml:space="preserve">, in order to inform diagnostic imaging and surgical approaches to the MF. </w:t>
      </w:r>
      <w:r w:rsidR="000E2C3D">
        <w:t xml:space="preserve"> The second </w:t>
      </w:r>
      <w:r w:rsidR="00F02B25">
        <w:t>objective</w:t>
      </w:r>
      <w:r w:rsidR="000E2C3D">
        <w:t xml:space="preserve"> was to </w:t>
      </w:r>
      <w:r w:rsidR="00B305CD">
        <w:t>describe the histological appearance of the MF</w:t>
      </w:r>
      <w:r w:rsidR="0082615D">
        <w:t xml:space="preserve"> at selected sites from medial to lateral</w:t>
      </w:r>
      <w:r w:rsidR="00D512C2">
        <w:t xml:space="preserve">. </w:t>
      </w:r>
      <w:r w:rsidR="00C81D1A">
        <w:t xml:space="preserve">   </w:t>
      </w:r>
      <w:r w:rsidR="00E8118F">
        <w:t xml:space="preserve">Based on the high prevalence of MF tears in the hind limbs of horses, we </w:t>
      </w:r>
      <w:r w:rsidR="002B249F">
        <w:t xml:space="preserve">hypothesized that anatomic differences would exist </w:t>
      </w:r>
      <w:r w:rsidR="002B249F">
        <w:lastRenderedPageBreak/>
        <w:t xml:space="preserve">between the </w:t>
      </w:r>
      <w:r w:rsidR="00C81D1A">
        <w:t xml:space="preserve">manica flexoria in the </w:t>
      </w:r>
      <w:r w:rsidR="002B249F">
        <w:t xml:space="preserve">fore and </w:t>
      </w:r>
      <w:r w:rsidR="00C81D1A">
        <w:t xml:space="preserve">the </w:t>
      </w:r>
      <w:r w:rsidR="002B249F">
        <w:t>hind limb</w:t>
      </w:r>
      <w:r w:rsidR="006E2C14">
        <w:t>s</w:t>
      </w:r>
      <w:r w:rsidR="0058190D">
        <w:t>, and potentially between the medial and the lateral aspects</w:t>
      </w:r>
      <w:r w:rsidR="006E2C14">
        <w:t>.</w:t>
      </w:r>
      <w:r w:rsidR="00D57B38">
        <w:t xml:space="preserve"> </w:t>
      </w:r>
    </w:p>
    <w:p w14:paraId="2EA4B4FD" w14:textId="77777777" w:rsidR="000A2E8C" w:rsidRDefault="000A2E8C" w:rsidP="0070779F">
      <w:pPr>
        <w:spacing w:line="360" w:lineRule="auto"/>
        <w:jc w:val="both"/>
        <w:rPr>
          <w:b/>
        </w:rPr>
      </w:pPr>
    </w:p>
    <w:p w14:paraId="0180D46A" w14:textId="1045DD4C" w:rsidR="00B641E7" w:rsidRDefault="00B641E7" w:rsidP="0070779F">
      <w:pPr>
        <w:spacing w:line="360" w:lineRule="auto"/>
        <w:jc w:val="both"/>
      </w:pPr>
      <w:r w:rsidRPr="00537209">
        <w:rPr>
          <w:b/>
        </w:rPr>
        <w:t>Materials and Methods</w:t>
      </w:r>
    </w:p>
    <w:p w14:paraId="46619D35" w14:textId="0BE8A292" w:rsidR="007A54CD" w:rsidRDefault="00973EC9" w:rsidP="007A54CD">
      <w:pPr>
        <w:tabs>
          <w:tab w:val="left" w:pos="5245"/>
        </w:tabs>
        <w:spacing w:line="360" w:lineRule="auto"/>
        <w:jc w:val="both"/>
      </w:pPr>
      <w:r>
        <w:t xml:space="preserve">Limbs were </w:t>
      </w:r>
      <w:r w:rsidR="000211D6">
        <w:t xml:space="preserve">obtained </w:t>
      </w:r>
      <w:r w:rsidR="00D60378">
        <w:t xml:space="preserve">from </w:t>
      </w:r>
      <w:r w:rsidR="009F6B52">
        <w:t xml:space="preserve">equine cadavers </w:t>
      </w:r>
      <w:r w:rsidR="000211D6">
        <w:t xml:space="preserve">following euthanasia for reasons unrelated to </w:t>
      </w:r>
      <w:r w:rsidR="009F6B52">
        <w:t xml:space="preserve">distal limb musculoskeletal pathology. </w:t>
      </w:r>
      <w:r w:rsidR="0058190F">
        <w:t xml:space="preserve"> </w:t>
      </w:r>
      <w:r w:rsidR="00140DB6">
        <w:t>Written i</w:t>
      </w:r>
      <w:r w:rsidR="00470245">
        <w:t>nformed consen</w:t>
      </w:r>
      <w:r w:rsidR="004C230B">
        <w:t>t</w:t>
      </w:r>
      <w:r w:rsidR="0058190F">
        <w:t xml:space="preserve"> was gained</w:t>
      </w:r>
      <w:r w:rsidR="00C212FD">
        <w:t xml:space="preserve"> </w:t>
      </w:r>
      <w:r w:rsidR="004C230B">
        <w:t>from</w:t>
      </w:r>
      <w:r w:rsidR="00470245">
        <w:t xml:space="preserve"> owners.</w:t>
      </w:r>
      <w:r w:rsidR="00D60378">
        <w:t xml:space="preserve"> </w:t>
      </w:r>
      <w:r>
        <w:t xml:space="preserve"> Limbs were collected as ipsilateral pairs or single limbs depending on the availability and the reasons for euthanasia </w:t>
      </w:r>
      <w:r w:rsidR="00CC41F6">
        <w:t xml:space="preserve"> </w:t>
      </w:r>
      <w:r w:rsidR="00A9249F">
        <w:t xml:space="preserve"> </w:t>
      </w:r>
      <w:r w:rsidR="00CC41F6">
        <w:t xml:space="preserve">Limbs were transected </w:t>
      </w:r>
      <w:r w:rsidR="00325370">
        <w:t>at mid-radius or mid-tibia</w:t>
      </w:r>
      <w:r w:rsidR="00CC41F6">
        <w:t xml:space="preserve"> </w:t>
      </w:r>
      <w:r w:rsidR="00D60378">
        <w:t xml:space="preserve">in the fore and hind limbs, </w:t>
      </w:r>
      <w:r w:rsidR="00CC41F6">
        <w:t>re</w:t>
      </w:r>
      <w:r w:rsidR="00A9249F">
        <w:t>spectively</w:t>
      </w:r>
      <w:r w:rsidR="00D60378">
        <w:t>,</w:t>
      </w:r>
      <w:r w:rsidR="00B05554">
        <w:t xml:space="preserve"> to ensure </w:t>
      </w:r>
      <w:r w:rsidR="00D60378">
        <w:t xml:space="preserve">that </w:t>
      </w:r>
      <w:r w:rsidR="00B05554">
        <w:t>the flexor tendons remained intact</w:t>
      </w:r>
      <w:r w:rsidR="00AB0C29">
        <w:t xml:space="preserve"> below the musculotendinous junction</w:t>
      </w:r>
      <w:r w:rsidR="00A9249F">
        <w:t>. Following transection</w:t>
      </w:r>
      <w:r w:rsidR="0058190F">
        <w:t xml:space="preserve">, </w:t>
      </w:r>
      <w:r w:rsidR="006E2C14">
        <w:t xml:space="preserve">samples were collected either within 6 hours of death or </w:t>
      </w:r>
      <w:r w:rsidR="00CE5842">
        <w:t xml:space="preserve">the </w:t>
      </w:r>
      <w:r w:rsidR="00A9249F">
        <w:t>limbs were fr</w:t>
      </w:r>
      <w:r w:rsidR="00B05554">
        <w:t xml:space="preserve">ozen </w:t>
      </w:r>
      <w:r w:rsidR="00BE32E8">
        <w:t>at</w:t>
      </w:r>
      <w:r w:rsidR="00CE5842">
        <w:t xml:space="preserve"> -2</w:t>
      </w:r>
      <w:r w:rsidR="00BE32E8">
        <w:t>0</w:t>
      </w:r>
      <w:r w:rsidR="00BE32E8" w:rsidRPr="00BE32E8">
        <w:rPr>
          <w:vertAlign w:val="superscript"/>
        </w:rPr>
        <w:t>0</w:t>
      </w:r>
      <w:r w:rsidR="00BE32E8">
        <w:t xml:space="preserve">C </w:t>
      </w:r>
      <w:r w:rsidR="000237AF">
        <w:t>and</w:t>
      </w:r>
      <w:r w:rsidR="00B05554">
        <w:t xml:space="preserve"> </w:t>
      </w:r>
      <w:r w:rsidR="00CE5842">
        <w:t xml:space="preserve">were </w:t>
      </w:r>
      <w:r w:rsidR="00B05554">
        <w:t>defrosted at room temperature</w:t>
      </w:r>
      <w:r w:rsidR="00C212FD">
        <w:t xml:space="preserve"> for 24</w:t>
      </w:r>
      <w:r w:rsidR="00D71B8F">
        <w:t xml:space="preserve"> </w:t>
      </w:r>
      <w:r w:rsidR="00C212FD">
        <w:t>h</w:t>
      </w:r>
      <w:r w:rsidR="00D71B8F">
        <w:t>ou</w:t>
      </w:r>
      <w:r w:rsidR="00C212FD">
        <w:t>r</w:t>
      </w:r>
      <w:r w:rsidR="00D71B8F">
        <w:t>s</w:t>
      </w:r>
      <w:r w:rsidR="00B05554">
        <w:t xml:space="preserve"> prior to </w:t>
      </w:r>
      <w:r w:rsidR="004C230B">
        <w:t>d</w:t>
      </w:r>
      <w:r w:rsidR="00310E9B">
        <w:t>issection</w:t>
      </w:r>
      <w:r w:rsidR="006E2C14">
        <w:t xml:space="preserve"> and sampling</w:t>
      </w:r>
      <w:r w:rsidR="00310E9B">
        <w:t>.</w:t>
      </w:r>
      <w:r w:rsidR="007A54CD" w:rsidRPr="007A54CD">
        <w:t xml:space="preserve"> </w:t>
      </w:r>
      <w:r w:rsidR="007A54CD">
        <w:t xml:space="preserve">There was no evidence of tenosynovitis or MF tears in any of the limbs </w:t>
      </w:r>
      <w:r w:rsidR="00391927">
        <w:t xml:space="preserve">used for the study.   </w:t>
      </w:r>
    </w:p>
    <w:p w14:paraId="355AD398" w14:textId="77777777" w:rsidR="00850912" w:rsidRDefault="00850912" w:rsidP="007A54CD">
      <w:pPr>
        <w:tabs>
          <w:tab w:val="left" w:pos="5245"/>
        </w:tabs>
        <w:spacing w:line="360" w:lineRule="auto"/>
        <w:jc w:val="both"/>
      </w:pPr>
    </w:p>
    <w:p w14:paraId="4F10DE0A" w14:textId="77777777" w:rsidR="00850912" w:rsidRDefault="00850912" w:rsidP="00850912">
      <w:pPr>
        <w:tabs>
          <w:tab w:val="left" w:pos="5245"/>
        </w:tabs>
        <w:spacing w:line="360" w:lineRule="auto"/>
        <w:jc w:val="both"/>
      </w:pPr>
      <w:r>
        <w:t xml:space="preserve">A total of 45 limbs were obtained from horses with an age range of 1 day to 24 years (median 10.0; mean 10.3 years). The specimens included 18 paired fore- and hind limbs and nine single limbs (4 fore, 5 hind).   Thoroughbred (TB) and TB cross breed horses accounted for 26 of the limbs with 19 limbs from cob and pony type breeds. </w:t>
      </w:r>
    </w:p>
    <w:p w14:paraId="29D8C4A9" w14:textId="77777777" w:rsidR="00B05554" w:rsidRDefault="00B05554" w:rsidP="0070779F">
      <w:pPr>
        <w:spacing w:line="360" w:lineRule="auto"/>
        <w:jc w:val="both"/>
      </w:pPr>
    </w:p>
    <w:p w14:paraId="7BFD547E" w14:textId="77777777" w:rsidR="00310E9B" w:rsidRPr="00310E9B" w:rsidRDefault="00463765" w:rsidP="0070779F">
      <w:pPr>
        <w:tabs>
          <w:tab w:val="left" w:pos="5245"/>
        </w:tabs>
        <w:spacing w:line="360" w:lineRule="auto"/>
        <w:jc w:val="both"/>
        <w:rPr>
          <w:i/>
        </w:rPr>
      </w:pPr>
      <w:r w:rsidRPr="00463765">
        <w:rPr>
          <w:i/>
        </w:rPr>
        <w:t xml:space="preserve">Dissection protocol </w:t>
      </w:r>
    </w:p>
    <w:p w14:paraId="60B93AA7" w14:textId="77777777" w:rsidR="000A2F6B" w:rsidRDefault="002C4922" w:rsidP="0070779F">
      <w:pPr>
        <w:tabs>
          <w:tab w:val="left" w:pos="5245"/>
        </w:tabs>
        <w:spacing w:line="360" w:lineRule="auto"/>
        <w:jc w:val="both"/>
      </w:pPr>
      <w:r>
        <w:t>In all cases</w:t>
      </w:r>
      <w:r w:rsidR="00310E9B">
        <w:t>,</w:t>
      </w:r>
      <w:r>
        <w:t xml:space="preserve"> limbs were examined in a non-weight bearing </w:t>
      </w:r>
      <w:r w:rsidR="0032783D">
        <w:t>position,</w:t>
      </w:r>
      <w:r>
        <w:t xml:space="preserve"> as would be the case during tenoscopic surgery.</w:t>
      </w:r>
      <w:r w:rsidR="00CE5842">
        <w:t xml:space="preserve"> </w:t>
      </w:r>
      <w:r>
        <w:t xml:space="preserve"> </w:t>
      </w:r>
      <w:r w:rsidR="00DD7D96">
        <w:t xml:space="preserve">All measurements </w:t>
      </w:r>
      <w:r w:rsidR="00C8308E">
        <w:t xml:space="preserve">of the manica flexoria and the distances to related structures </w:t>
      </w:r>
      <w:r w:rsidR="00DD7D96">
        <w:t>were made in triplicate using electronic calipers</w:t>
      </w:r>
      <w:r w:rsidR="00D57B38">
        <w:t xml:space="preserve"> (Draper Vernier Caliper 150mm</w:t>
      </w:r>
      <w:r w:rsidR="00D352D6">
        <w:t>, Hampshire, UK</w:t>
      </w:r>
      <w:r w:rsidR="00D57B38">
        <w:t>).</w:t>
      </w:r>
      <w:r w:rsidR="00FA1527">
        <w:t xml:space="preserve"> </w:t>
      </w:r>
      <w:r w:rsidR="00310E9B">
        <w:t xml:space="preserve"> </w:t>
      </w:r>
      <w:r w:rsidR="008856F6">
        <w:t xml:space="preserve">Skin </w:t>
      </w:r>
      <w:r w:rsidR="00310E9B">
        <w:t xml:space="preserve">was </w:t>
      </w:r>
      <w:r w:rsidR="008856F6">
        <w:t xml:space="preserve">removed from </w:t>
      </w:r>
      <w:r w:rsidR="00F02B25">
        <w:t xml:space="preserve">the </w:t>
      </w:r>
      <w:r w:rsidR="008856F6">
        <w:t xml:space="preserve">proximal MC/MT </w:t>
      </w:r>
      <w:r w:rsidR="003861A6">
        <w:t xml:space="preserve">to the level of the mid-pastern. </w:t>
      </w:r>
      <w:r w:rsidR="000A2F6B">
        <w:t xml:space="preserve"> The proximal and distal borders of the proximal MF were identified. Prior to further dissection, the distance (mm) between the distal border of the MF and the proximal and distal borders of the PAL and the PSBs were measured.   </w:t>
      </w:r>
      <w:r w:rsidR="003861A6">
        <w:t xml:space="preserve">The </w:t>
      </w:r>
      <w:r w:rsidR="00FB04B1">
        <w:t xml:space="preserve">palmar/plantar annular ligament (PAL) </w:t>
      </w:r>
      <w:r w:rsidR="009F6B52">
        <w:t>w</w:t>
      </w:r>
      <w:r w:rsidR="003861A6">
        <w:t xml:space="preserve">as transected at its lateral border </w:t>
      </w:r>
      <w:r w:rsidR="00415001">
        <w:t xml:space="preserve">axial </w:t>
      </w:r>
      <w:r w:rsidR="00364C78">
        <w:t>to the</w:t>
      </w:r>
      <w:r w:rsidR="003861A6">
        <w:t xml:space="preserve"> lateral proximal sesamoid bone</w:t>
      </w:r>
      <w:r w:rsidR="0003111A">
        <w:t xml:space="preserve"> (PSB)</w:t>
      </w:r>
      <w:r w:rsidR="00310E9B">
        <w:t xml:space="preserve"> to allow entry into the DFTS and examination of the intra-thecal structures</w:t>
      </w:r>
      <w:r w:rsidR="003861A6">
        <w:t xml:space="preserve">. </w:t>
      </w:r>
      <w:r w:rsidR="00386423">
        <w:t xml:space="preserve">A </w:t>
      </w:r>
      <w:r w:rsidR="007A54D6">
        <w:t xml:space="preserve">suture was placed at the </w:t>
      </w:r>
      <w:r w:rsidR="00DD22F8">
        <w:t>disto</w:t>
      </w:r>
      <w:r w:rsidR="007A54D6">
        <w:t>medial</w:t>
      </w:r>
      <w:r w:rsidR="00386423">
        <w:t xml:space="preserve"> b</w:t>
      </w:r>
      <w:r w:rsidR="007A54D6">
        <w:t xml:space="preserve">order of the MF to allow </w:t>
      </w:r>
      <w:r w:rsidR="00D10D2C">
        <w:t>orientation of the sample</w:t>
      </w:r>
      <w:r w:rsidR="00EF2C66">
        <w:t xml:space="preserve"> throughout the process</w:t>
      </w:r>
      <w:r w:rsidR="00A82800">
        <w:t>ing</w:t>
      </w:r>
      <w:r w:rsidR="00EF2C66">
        <w:t xml:space="preserve">. </w:t>
      </w:r>
      <w:r w:rsidR="007A54D6">
        <w:t xml:space="preserve"> </w:t>
      </w:r>
    </w:p>
    <w:p w14:paraId="6F876007" w14:textId="77777777" w:rsidR="000A2F6B" w:rsidRDefault="000A2F6B" w:rsidP="0070779F">
      <w:pPr>
        <w:tabs>
          <w:tab w:val="left" w:pos="5245"/>
        </w:tabs>
        <w:spacing w:line="360" w:lineRule="auto"/>
        <w:jc w:val="both"/>
      </w:pPr>
    </w:p>
    <w:p w14:paraId="7B3F3B78" w14:textId="29A6B7BE" w:rsidR="00C8308E" w:rsidRDefault="00EF2C66" w:rsidP="0070779F">
      <w:pPr>
        <w:tabs>
          <w:tab w:val="left" w:pos="5245"/>
        </w:tabs>
        <w:spacing w:line="360" w:lineRule="auto"/>
        <w:jc w:val="both"/>
      </w:pPr>
      <w:r>
        <w:t xml:space="preserve">The MF and approximately 5cm of SDFT and DDFT proximal and distal were resected en bloc. </w:t>
      </w:r>
      <w:r w:rsidR="00EB6C0A">
        <w:t xml:space="preserve"> </w:t>
      </w:r>
      <w:r>
        <w:t>T</w:t>
      </w:r>
      <w:r w:rsidR="00EB6C0A">
        <w:t xml:space="preserve">he medial side </w:t>
      </w:r>
      <w:r>
        <w:t>of the MF</w:t>
      </w:r>
      <w:r w:rsidR="00C8308E">
        <w:t>, as</w:t>
      </w:r>
      <w:r w:rsidR="00EB6C0A">
        <w:t xml:space="preserve"> </w:t>
      </w:r>
      <w:r w:rsidR="000324F2">
        <w:t xml:space="preserve">identified </w:t>
      </w:r>
      <w:r>
        <w:t>by the suture</w:t>
      </w:r>
      <w:r w:rsidR="00C8308E">
        <w:t>, was</w:t>
      </w:r>
      <w:r>
        <w:t xml:space="preserve"> marked with</w:t>
      </w:r>
      <w:r w:rsidR="000324F2">
        <w:t xml:space="preserve"> permanent </w:t>
      </w:r>
      <w:r w:rsidR="000A2E2D">
        <w:t>ink</w:t>
      </w:r>
      <w:r>
        <w:t xml:space="preserve"> to allow preservation of the orientation</w:t>
      </w:r>
      <w:r w:rsidR="00C8308E">
        <w:t xml:space="preserve"> during processing for histological evaluation</w:t>
      </w:r>
      <w:r>
        <w:t>.</w:t>
      </w:r>
      <w:r w:rsidR="00C8308E">
        <w:t xml:space="preserve"> </w:t>
      </w:r>
      <w:r>
        <w:t xml:space="preserve"> </w:t>
      </w:r>
      <w:r w:rsidR="00C8308E">
        <w:t xml:space="preserve"> The proximal-distal length of the main tendinous portion of the MF was measured axially and at the lateral and medial borders.  The proximal-distal length of the proximal non-tendinous areolar portion of the MF was measured axially </w:t>
      </w:r>
      <w:r w:rsidR="00C8308E" w:rsidRPr="00327CB7">
        <w:t>(Figure</w:t>
      </w:r>
      <w:r w:rsidR="007131F1" w:rsidRPr="00327CB7">
        <w:t xml:space="preserve"> </w:t>
      </w:r>
      <w:r w:rsidR="00D72DED" w:rsidRPr="00327CB7">
        <w:t>1</w:t>
      </w:r>
      <w:r w:rsidR="00C8308E" w:rsidRPr="00327CB7">
        <w:t>).  Ot</w:t>
      </w:r>
      <w:r w:rsidR="00C8308E">
        <w:t>her measurements included the width of the MF at the distal border and the dorsopalmar</w:t>
      </w:r>
      <w:r w:rsidR="00E126FE">
        <w:t>/plantar</w:t>
      </w:r>
      <w:r w:rsidR="00C8308E">
        <w:t xml:space="preserve"> thickness at the proximal and distal borders. </w:t>
      </w:r>
    </w:p>
    <w:p w14:paraId="4B00CFF4" w14:textId="77777777" w:rsidR="00536D62" w:rsidRDefault="00536D62" w:rsidP="0070779F">
      <w:pPr>
        <w:spacing w:line="360" w:lineRule="auto"/>
        <w:jc w:val="both"/>
      </w:pPr>
    </w:p>
    <w:p w14:paraId="79369B87" w14:textId="5BE8D80A" w:rsidR="00DA77C5" w:rsidRDefault="00F46CE5" w:rsidP="0070779F">
      <w:pPr>
        <w:spacing w:line="360" w:lineRule="auto"/>
        <w:jc w:val="both"/>
      </w:pPr>
      <w:r>
        <w:t>Following measurement, t</w:t>
      </w:r>
      <w:r w:rsidR="00DA77C5">
        <w:t>he</w:t>
      </w:r>
      <w:r>
        <w:t xml:space="preserve"> resected tissue was </w:t>
      </w:r>
      <w:r w:rsidR="00DA77C5">
        <w:t xml:space="preserve">fixed </w:t>
      </w:r>
      <w:r w:rsidR="00EF2C66">
        <w:t xml:space="preserve">en bloc </w:t>
      </w:r>
      <w:r w:rsidR="00DA77C5">
        <w:t xml:space="preserve">in 10% neutral buffered formalin. </w:t>
      </w:r>
      <w:r w:rsidR="00A76D4C">
        <w:t xml:space="preserve"> </w:t>
      </w:r>
      <w:r w:rsidR="00EF2C66">
        <w:t>After fixation, s</w:t>
      </w:r>
      <w:r w:rsidR="00DA77C5">
        <w:t xml:space="preserve">ix sections of </w:t>
      </w:r>
      <w:r w:rsidR="00AD3722">
        <w:t>each MF</w:t>
      </w:r>
      <w:r w:rsidR="00DA77C5">
        <w:t xml:space="preserve"> were</w:t>
      </w:r>
      <w:r>
        <w:t xml:space="preserve"> obtained </w:t>
      </w:r>
      <w:r w:rsidR="00DA77C5">
        <w:t>according to the sampling scheme</w:t>
      </w:r>
      <w:r w:rsidR="005A6074">
        <w:t xml:space="preserve"> demonstrated </w:t>
      </w:r>
      <w:r w:rsidR="005A6074" w:rsidRPr="00327CB7">
        <w:t xml:space="preserve">in Figure </w:t>
      </w:r>
      <w:r w:rsidR="00D72DED" w:rsidRPr="00327CB7">
        <w:t>2</w:t>
      </w:r>
      <w:r w:rsidR="006355A5" w:rsidRPr="00327CB7">
        <w:t>.</w:t>
      </w:r>
      <w:r w:rsidR="00B14BA5" w:rsidRPr="00327CB7">
        <w:t xml:space="preserve"> </w:t>
      </w:r>
      <w:r w:rsidR="00980939" w:rsidRPr="00327CB7">
        <w:t>Two</w:t>
      </w:r>
      <w:r w:rsidR="00980939">
        <w:t xml:space="preserve"> longitudinal samples were obtained from </w:t>
      </w:r>
      <w:r w:rsidR="006355A5">
        <w:t xml:space="preserve">the </w:t>
      </w:r>
      <w:r w:rsidR="00DE570C">
        <w:t>axial</w:t>
      </w:r>
      <w:r w:rsidR="006355A5">
        <w:t xml:space="preserve"> </w:t>
      </w:r>
      <w:r w:rsidR="00DE570C">
        <w:t xml:space="preserve">one third </w:t>
      </w:r>
      <w:r w:rsidR="006355A5">
        <w:t>of the MF.</w:t>
      </w:r>
      <w:r w:rsidR="00DA77C5">
        <w:t xml:space="preserve"> </w:t>
      </w:r>
      <w:r w:rsidR="00C8308E">
        <w:t xml:space="preserve"> T</w:t>
      </w:r>
      <w:r w:rsidR="00980939">
        <w:t>ransverse</w:t>
      </w:r>
      <w:r w:rsidR="00C8308E">
        <w:t>ly oriented</w:t>
      </w:r>
      <w:r w:rsidR="00980939">
        <w:t xml:space="preserve"> samples</w:t>
      </w:r>
      <w:r w:rsidR="00C8308E">
        <w:t xml:space="preserve">, one </w:t>
      </w:r>
      <w:r w:rsidR="00A82800">
        <w:t xml:space="preserve">proximal and </w:t>
      </w:r>
      <w:r w:rsidR="00C8308E">
        <w:t xml:space="preserve">one </w:t>
      </w:r>
      <w:r w:rsidR="00A82800">
        <w:t>distal</w:t>
      </w:r>
      <w:r w:rsidR="00C8308E">
        <w:t>,</w:t>
      </w:r>
      <w:r w:rsidR="00980939">
        <w:t xml:space="preserve"> were obtained from the medial </w:t>
      </w:r>
      <w:r w:rsidR="004607EA">
        <w:t xml:space="preserve">and the lateral </w:t>
      </w:r>
      <w:r w:rsidR="00980939">
        <w:t xml:space="preserve">border </w:t>
      </w:r>
      <w:r w:rsidR="00EF2C66">
        <w:t xml:space="preserve">of the </w:t>
      </w:r>
      <w:r w:rsidR="00980939">
        <w:t>MF</w:t>
      </w:r>
      <w:r w:rsidR="00C8308E">
        <w:t>,</w:t>
      </w:r>
      <w:r w:rsidR="00EF2C66">
        <w:t xml:space="preserve"> incorporating the junction with the</w:t>
      </w:r>
      <w:r w:rsidR="00980939">
        <w:t xml:space="preserve"> SDFT</w:t>
      </w:r>
      <w:r w:rsidR="004607EA">
        <w:t>.</w:t>
      </w:r>
      <w:r w:rsidR="00980939">
        <w:t xml:space="preserve">  Each</w:t>
      </w:r>
      <w:r w:rsidR="004607EA">
        <w:t xml:space="preserve"> tissue section </w:t>
      </w:r>
      <w:r w:rsidR="00980939">
        <w:t>was</w:t>
      </w:r>
      <w:r w:rsidR="00DA77C5">
        <w:t xml:space="preserve"> 0.4 cm </w:t>
      </w:r>
      <w:r w:rsidR="00AD3722">
        <w:t>wide</w:t>
      </w:r>
      <w:r w:rsidR="00545329">
        <w:t>.</w:t>
      </w:r>
      <w:r w:rsidR="00AD3722">
        <w:t xml:space="preserve"> </w:t>
      </w:r>
      <w:r w:rsidR="00DA77C5">
        <w:t xml:space="preserve">The six tissue sections </w:t>
      </w:r>
      <w:r w:rsidR="00A82800">
        <w:t xml:space="preserve">for each limb </w:t>
      </w:r>
      <w:r w:rsidR="00DA77C5">
        <w:t xml:space="preserve">were included in a single cassette and </w:t>
      </w:r>
      <w:r w:rsidR="007753D9">
        <w:t xml:space="preserve">were processed </w:t>
      </w:r>
      <w:r w:rsidR="00DA77C5">
        <w:t xml:space="preserve">routinely for </w:t>
      </w:r>
      <w:r w:rsidR="00DA77C5" w:rsidRPr="00CE026B">
        <w:t xml:space="preserve">histology. </w:t>
      </w:r>
      <w:r w:rsidR="00D57B38" w:rsidRPr="00CE026B">
        <w:t xml:space="preserve">The longitudinal samples </w:t>
      </w:r>
      <w:r w:rsidR="00DE570C" w:rsidRPr="00CE026B">
        <w:t xml:space="preserve">could be identified by their </w:t>
      </w:r>
      <w:r w:rsidR="00284858" w:rsidRPr="00CE026B">
        <w:t>di</w:t>
      </w:r>
      <w:r w:rsidR="004607EA" w:rsidRPr="00CE026B">
        <w:t>stinct</w:t>
      </w:r>
      <w:r w:rsidR="00284858" w:rsidRPr="00CE026B">
        <w:t xml:space="preserve"> size</w:t>
      </w:r>
      <w:r w:rsidR="00AA5238" w:rsidRPr="00CE026B">
        <w:t xml:space="preserve"> and shape. </w:t>
      </w:r>
      <w:r w:rsidR="00F25479" w:rsidRPr="00CE026B">
        <w:t>The medial and lateral samples could be easily differentiated by the permanent ink marking medially; however</w:t>
      </w:r>
      <w:r w:rsidR="00F25479">
        <w:t xml:space="preserve">, the proximal and distal samples could not be differentiated.  Therefore, only one medial and one lateral sample from each horse was evaluated. </w:t>
      </w:r>
      <w:r>
        <w:t xml:space="preserve"> </w:t>
      </w:r>
      <w:r w:rsidR="00DA77C5">
        <w:t>Two serial</w:t>
      </w:r>
      <w:r w:rsidR="00E50941">
        <w:t>,</w:t>
      </w:r>
      <w:r w:rsidR="00DA77C5">
        <w:t xml:space="preserve"> 6µm thick sections </w:t>
      </w:r>
      <w:r w:rsidR="00DE570C">
        <w:t xml:space="preserve">from each tissue sample </w:t>
      </w:r>
      <w:r w:rsidR="00DA77C5">
        <w:t>were stained</w:t>
      </w:r>
      <w:r w:rsidR="00F25479">
        <w:t xml:space="preserve">: one </w:t>
      </w:r>
      <w:r w:rsidR="00DA77C5">
        <w:t xml:space="preserve">with </w:t>
      </w:r>
      <w:r w:rsidR="00DC23D1">
        <w:t>Haematoxylin and Eosin</w:t>
      </w:r>
      <w:r w:rsidR="00E50941">
        <w:t xml:space="preserve"> </w:t>
      </w:r>
      <w:r w:rsidR="00013965">
        <w:t xml:space="preserve">(H&amp;E) and </w:t>
      </w:r>
      <w:r w:rsidR="00F25479">
        <w:t xml:space="preserve">one with </w:t>
      </w:r>
      <w:r w:rsidR="00013965">
        <w:t>Alcian-Periodic Acid S</w:t>
      </w:r>
      <w:r w:rsidR="00076410">
        <w:t>c</w:t>
      </w:r>
      <w:r w:rsidR="00013965">
        <w:t xml:space="preserve">hiff (Alcian-PAS) </w:t>
      </w:r>
      <w:r w:rsidR="00E50941">
        <w:t>fo</w:t>
      </w:r>
      <w:r w:rsidR="008E30C1">
        <w:t xml:space="preserve">r </w:t>
      </w:r>
      <w:r w:rsidR="003C7415">
        <w:t xml:space="preserve">identification and </w:t>
      </w:r>
      <w:r w:rsidR="008E30C1">
        <w:t xml:space="preserve">evaluation of </w:t>
      </w:r>
      <w:r w:rsidR="00013965">
        <w:t>microscopic</w:t>
      </w:r>
      <w:r w:rsidR="008E30C1">
        <w:t xml:space="preserve"> structure</w:t>
      </w:r>
      <w:r w:rsidR="00013965">
        <w:t>s</w:t>
      </w:r>
      <w:r w:rsidR="008E30C1">
        <w:t xml:space="preserve"> and </w:t>
      </w:r>
      <w:r w:rsidR="00E50941">
        <w:t>to highligh</w:t>
      </w:r>
      <w:r w:rsidR="00C349A2">
        <w:t>t</w:t>
      </w:r>
      <w:r w:rsidR="00013965">
        <w:t xml:space="preserve"> carbohydrate and</w:t>
      </w:r>
      <w:r w:rsidR="00C349A2">
        <w:t xml:space="preserve"> proteoglycan content</w:t>
      </w:r>
      <w:r w:rsidR="00013965">
        <w:t>, respectively</w:t>
      </w:r>
      <w:r w:rsidR="00FE4461">
        <w:t xml:space="preserve">. </w:t>
      </w:r>
    </w:p>
    <w:p w14:paraId="3EF98CB8" w14:textId="77777777" w:rsidR="001B5A0C" w:rsidRDefault="001B5A0C" w:rsidP="0070779F">
      <w:pPr>
        <w:spacing w:line="360" w:lineRule="auto"/>
        <w:jc w:val="both"/>
      </w:pPr>
    </w:p>
    <w:p w14:paraId="19E741BC" w14:textId="5D3DAB44" w:rsidR="00424D9B" w:rsidRDefault="00BE14CA">
      <w:pPr>
        <w:spacing w:line="360" w:lineRule="auto"/>
        <w:jc w:val="both"/>
      </w:pPr>
      <w:r>
        <w:t>For each MF sample,    three</w:t>
      </w:r>
      <w:r w:rsidR="00076410" w:rsidRPr="00413A39">
        <w:t xml:space="preserve"> tissue sections</w:t>
      </w:r>
      <w:r w:rsidR="00413A39">
        <w:t xml:space="preserve">  </w:t>
      </w:r>
      <w:r w:rsidR="00076410" w:rsidRPr="00413A39">
        <w:t>(medial, lateral and longitudinal)</w:t>
      </w:r>
      <w:r w:rsidR="00D66A56" w:rsidRPr="00413A39">
        <w:t xml:space="preserve"> </w:t>
      </w:r>
      <w:r w:rsidR="001B5A0C" w:rsidRPr="00413A39">
        <w:t xml:space="preserve">were </w:t>
      </w:r>
      <w:r w:rsidR="00DE570C" w:rsidRPr="00413A39">
        <w:t xml:space="preserve">examined </w:t>
      </w:r>
      <w:r w:rsidR="00013965" w:rsidRPr="00413A39">
        <w:t xml:space="preserve">under </w:t>
      </w:r>
      <w:r w:rsidR="001B5A0C" w:rsidRPr="00413A39">
        <w:t>light microscopy.</w:t>
      </w:r>
      <w:r w:rsidR="001C5499">
        <w:t xml:space="preserve"> L</w:t>
      </w:r>
      <w:r w:rsidR="00D72206" w:rsidRPr="00D72206">
        <w:t xml:space="preserve">ongitudinal sections were examined qualitatively </w:t>
      </w:r>
      <w:r w:rsidR="00E50941">
        <w:t xml:space="preserve">to </w:t>
      </w:r>
      <w:r w:rsidR="001C5499">
        <w:t xml:space="preserve">determine the </w:t>
      </w:r>
      <w:r w:rsidR="00DE570C">
        <w:t xml:space="preserve">orientation </w:t>
      </w:r>
      <w:r w:rsidR="004F12E7" w:rsidRPr="003C7415">
        <w:t>of collagen</w:t>
      </w:r>
      <w:r w:rsidR="00885B9B" w:rsidRPr="003C7415">
        <w:t xml:space="preserve"> fibres</w:t>
      </w:r>
      <w:r w:rsidR="00BD20A7">
        <w:t xml:space="preserve"> (longitudinal, transverse, or random)</w:t>
      </w:r>
      <w:r w:rsidR="00DE570C">
        <w:t xml:space="preserve"> and to document the presence of </w:t>
      </w:r>
      <w:r w:rsidR="00D72206" w:rsidRPr="00D72206">
        <w:t>nerves and blood vessels</w:t>
      </w:r>
      <w:r w:rsidR="00DE570C">
        <w:t xml:space="preserve">. </w:t>
      </w:r>
      <w:r w:rsidR="00013965">
        <w:t xml:space="preserve"> </w:t>
      </w:r>
      <w:r w:rsidR="00DE570C">
        <w:t>T</w:t>
      </w:r>
      <w:r w:rsidR="00501FCB">
        <w:t>he transvers</w:t>
      </w:r>
      <w:r w:rsidR="003C7415">
        <w:t>e</w:t>
      </w:r>
      <w:r w:rsidR="00501FCB">
        <w:t xml:space="preserve"> sections were examined </w:t>
      </w:r>
      <w:r w:rsidR="00013965">
        <w:t xml:space="preserve">quantitatively </w:t>
      </w:r>
      <w:r w:rsidR="00501FCB">
        <w:t>to distinguish differences</w:t>
      </w:r>
      <w:r w:rsidR="00885B9B">
        <w:t xml:space="preserve"> in tissue characteristics</w:t>
      </w:r>
      <w:r w:rsidR="00501FCB">
        <w:t xml:space="preserve"> </w:t>
      </w:r>
      <w:r w:rsidR="00885B9B">
        <w:t xml:space="preserve">(collagen, </w:t>
      </w:r>
      <w:r w:rsidR="00885B9B">
        <w:lastRenderedPageBreak/>
        <w:t xml:space="preserve">nerves and </w:t>
      </w:r>
      <w:r w:rsidR="00D165E9">
        <w:t>blood vessels</w:t>
      </w:r>
      <w:r w:rsidR="00885B9B">
        <w:t xml:space="preserve">) </w:t>
      </w:r>
      <w:r w:rsidR="00501FCB">
        <w:t xml:space="preserve">between </w:t>
      </w:r>
      <w:r w:rsidR="00DE570C">
        <w:t xml:space="preserve">the </w:t>
      </w:r>
      <w:r w:rsidR="00BD20A7">
        <w:t>axial</w:t>
      </w:r>
      <w:r w:rsidR="004464F4">
        <w:t xml:space="preserve">, </w:t>
      </w:r>
      <w:r w:rsidR="00A35A6B">
        <w:t xml:space="preserve">middle </w:t>
      </w:r>
      <w:r w:rsidR="00501FCB">
        <w:t>and abaxial</w:t>
      </w:r>
      <w:r w:rsidR="00DE570C">
        <w:t xml:space="preserve"> areas, </w:t>
      </w:r>
      <w:r w:rsidR="00BD20A7">
        <w:t xml:space="preserve">with the abaxial areas </w:t>
      </w:r>
      <w:r w:rsidR="00501FCB">
        <w:t xml:space="preserve">incorporating </w:t>
      </w:r>
      <w:r w:rsidR="00DE570C">
        <w:t>the MF-SDFT junction</w:t>
      </w:r>
      <w:r w:rsidR="004464F4">
        <w:t xml:space="preserve"> on either the medial or the lateral side</w:t>
      </w:r>
      <w:r w:rsidR="00DE570C">
        <w:t>.   Within each histological section</w:t>
      </w:r>
      <w:r w:rsidR="004464F4">
        <w:t xml:space="preserve"> and each region (</w:t>
      </w:r>
      <w:r w:rsidR="00A35A6B">
        <w:t>axial, middle, abaxial),</w:t>
      </w:r>
      <w:r w:rsidR="00DE570C">
        <w:t xml:space="preserve"> </w:t>
      </w:r>
      <w:r w:rsidR="00501FCB">
        <w:t>three micro</w:t>
      </w:r>
      <w:r w:rsidR="00885B9B">
        <w:t>-</w:t>
      </w:r>
      <w:r w:rsidR="00501FCB">
        <w:t>anatomical zones</w:t>
      </w:r>
      <w:r w:rsidR="00013965">
        <w:t>, with a laminar arrangement from dorsal to palmar</w:t>
      </w:r>
      <w:r w:rsidR="00E126FE">
        <w:t>/plantar</w:t>
      </w:r>
      <w:r w:rsidR="00501FCB">
        <w:t xml:space="preserve"> </w:t>
      </w:r>
      <w:r w:rsidR="00013965">
        <w:t xml:space="preserve">were </w:t>
      </w:r>
      <w:r w:rsidR="00A82800">
        <w:t xml:space="preserve">defined </w:t>
      </w:r>
      <w:r w:rsidR="00013965">
        <w:t xml:space="preserve">and </w:t>
      </w:r>
      <w:r w:rsidR="00013965" w:rsidRPr="00520E50">
        <w:t xml:space="preserve">examined </w:t>
      </w:r>
      <w:r w:rsidR="00BD20A7" w:rsidRPr="00520E50">
        <w:t>(Figure 2)</w:t>
      </w:r>
      <w:r w:rsidR="00013965" w:rsidRPr="00520E50">
        <w:t>. The</w:t>
      </w:r>
      <w:r w:rsidR="00BD20A7">
        <w:t xml:space="preserve"> </w:t>
      </w:r>
      <w:r w:rsidR="00DE570C">
        <w:t>micro</w:t>
      </w:r>
      <w:r w:rsidR="004464F4">
        <w:t>-</w:t>
      </w:r>
      <w:r w:rsidR="00DE570C">
        <w:t xml:space="preserve">anatomic zones of the MF within the transverse sections were defined as: </w:t>
      </w:r>
      <w:r w:rsidR="00013965">
        <w:t xml:space="preserve"> </w:t>
      </w:r>
      <w:r w:rsidR="00885B9B">
        <w:t xml:space="preserve">the </w:t>
      </w:r>
      <w:r w:rsidR="00885B9B" w:rsidRPr="00537209">
        <w:t xml:space="preserve">dorsal </w:t>
      </w:r>
      <w:r w:rsidR="009D20B0">
        <w:t xml:space="preserve">zone </w:t>
      </w:r>
      <w:r w:rsidR="00BD20A7">
        <w:t>(</w:t>
      </w:r>
      <w:r w:rsidR="00885B9B" w:rsidRPr="00537209">
        <w:t>20%</w:t>
      </w:r>
      <w:r w:rsidR="00BD20A7">
        <w:t xml:space="preserve"> width:</w:t>
      </w:r>
      <w:r w:rsidR="00885B9B">
        <w:t>E1)</w:t>
      </w:r>
      <w:r w:rsidR="00885B9B" w:rsidRPr="00537209">
        <w:t xml:space="preserve">; </w:t>
      </w:r>
      <w:r w:rsidR="00885B9B">
        <w:t xml:space="preserve">the </w:t>
      </w:r>
      <w:r w:rsidR="00885B9B" w:rsidRPr="00537209">
        <w:t xml:space="preserve">central </w:t>
      </w:r>
      <w:r w:rsidR="009D20B0">
        <w:t>zone</w:t>
      </w:r>
      <w:r w:rsidR="00885B9B" w:rsidRPr="00537209">
        <w:t xml:space="preserve">, </w:t>
      </w:r>
      <w:r w:rsidR="00BD20A7">
        <w:t>(</w:t>
      </w:r>
      <w:r w:rsidR="00885B9B" w:rsidRPr="00537209">
        <w:t>50%  width</w:t>
      </w:r>
      <w:r w:rsidR="00BD20A7">
        <w:t>:</w:t>
      </w:r>
      <w:r w:rsidR="00885B9B">
        <w:t>E2)</w:t>
      </w:r>
      <w:r w:rsidR="00885B9B" w:rsidRPr="00537209">
        <w:t xml:space="preserve">; </w:t>
      </w:r>
      <w:r w:rsidR="00885B9B">
        <w:t xml:space="preserve">and the </w:t>
      </w:r>
      <w:r w:rsidR="00885B9B" w:rsidRPr="00537209">
        <w:t>palmar</w:t>
      </w:r>
      <w:r w:rsidR="00E126FE">
        <w:t>/plantar</w:t>
      </w:r>
      <w:r w:rsidR="00885B9B" w:rsidRPr="00537209">
        <w:t xml:space="preserve"> </w:t>
      </w:r>
      <w:r w:rsidR="009D20B0">
        <w:t xml:space="preserve">zone </w:t>
      </w:r>
      <w:r w:rsidR="00BD20A7">
        <w:t>(</w:t>
      </w:r>
      <w:r w:rsidR="00885B9B" w:rsidRPr="00537209">
        <w:t>30%</w:t>
      </w:r>
      <w:r w:rsidR="004117B5">
        <w:t xml:space="preserve"> </w:t>
      </w:r>
      <w:r w:rsidR="00BD20A7">
        <w:t>width:</w:t>
      </w:r>
      <w:r w:rsidR="004117B5">
        <w:t>E3)</w:t>
      </w:r>
      <w:r w:rsidR="006E0812">
        <w:fldChar w:fldCharType="begin">
          <w:fldData xml:space="preserve">PEVuZE5vdGU+PENpdGU+PEF1dGhvcj5TdGFubGV5PC9BdXRob3I+PFllYXI+MjAwNjwvWWVhcj48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</w:fldData>
        </w:fldChar>
      </w:r>
      <w:r w:rsidR="00C52C5B">
        <w:instrText xml:space="preserve"> ADDIN EN.CITE </w:instrText>
      </w:r>
      <w:r w:rsidR="00C52C5B">
        <w:fldChar w:fldCharType="begin">
          <w:fldData xml:space="preserve">PEVuZE5vdGU+PENpdGU+PEF1dGhvcj5TdGFubGV5PC9BdXRob3I+PFllYXI+MjAwNjwvWWVhcj48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</w:fldData>
        </w:fldChar>
      </w:r>
      <w:r w:rsidR="00C52C5B">
        <w:instrText xml:space="preserve"> ADDIN EN.CITE.DATA </w:instrText>
      </w:r>
      <w:r w:rsidR="00C52C5B">
        <w:fldChar w:fldCharType="end"/>
      </w:r>
      <w:r w:rsidR="006E0812">
        <w:fldChar w:fldCharType="separate"/>
      </w:r>
      <w:r w:rsidR="00C52C5B">
        <w:rPr>
          <w:noProof/>
        </w:rPr>
        <w:t>(7, 8)</w:t>
      </w:r>
      <w:r w:rsidR="006E0812">
        <w:fldChar w:fldCharType="end"/>
      </w:r>
      <w:r w:rsidR="004D6933">
        <w:t>.</w:t>
      </w:r>
      <w:r w:rsidR="00501FCB">
        <w:t xml:space="preserve"> </w:t>
      </w:r>
    </w:p>
    <w:p w14:paraId="133B7F9C" w14:textId="77777777" w:rsidR="00F20B84" w:rsidRDefault="00F20B84">
      <w:pPr>
        <w:spacing w:line="360" w:lineRule="auto"/>
        <w:jc w:val="both"/>
      </w:pPr>
    </w:p>
    <w:p w14:paraId="1AC94850" w14:textId="6426D13E" w:rsidR="00EB3DEE" w:rsidRPr="00EB3DEE" w:rsidRDefault="00A35A6B" w:rsidP="0058190D">
      <w:pPr>
        <w:spacing w:line="360" w:lineRule="auto"/>
        <w:jc w:val="both"/>
      </w:pPr>
      <w:r>
        <w:t>For each medial or lateral transverse MF section</w:t>
      </w:r>
      <w:r w:rsidR="00520E50">
        <w:t xml:space="preserve"> evaluated</w:t>
      </w:r>
      <w:r>
        <w:t>, nine r</w:t>
      </w:r>
      <w:r w:rsidR="006A0667">
        <w:t xml:space="preserve">epresentative </w:t>
      </w:r>
      <w:r w:rsidR="00AA5238">
        <w:t>photo</w:t>
      </w:r>
      <w:r w:rsidR="00BB4C1A">
        <w:t>micro</w:t>
      </w:r>
      <w:r w:rsidR="00AA5238">
        <w:t>graph</w:t>
      </w:r>
      <w:r>
        <w:t>s were obtained:</w:t>
      </w:r>
      <w:r w:rsidR="009D20B0">
        <w:t xml:space="preserve"> one per zone (E1-3) </w:t>
      </w:r>
      <w:r>
        <w:t>for</w:t>
      </w:r>
      <w:r w:rsidR="009D20B0">
        <w:t xml:space="preserve"> each region</w:t>
      </w:r>
      <w:r w:rsidR="006A0667">
        <w:t xml:space="preserve"> </w:t>
      </w:r>
      <w:r w:rsidR="009D20B0">
        <w:t>(</w:t>
      </w:r>
      <w:r>
        <w:t xml:space="preserve">axial, middle, abaxial).  </w:t>
      </w:r>
      <w:r w:rsidR="00BB4C1A">
        <w:t>The micro</w:t>
      </w:r>
      <w:r>
        <w:t>photographs were taken</w:t>
      </w:r>
      <w:r w:rsidR="006A0667">
        <w:t xml:space="preserve"> </w:t>
      </w:r>
      <w:r w:rsidR="009D20B0">
        <w:t xml:space="preserve">at 10x magnification </w:t>
      </w:r>
      <w:r w:rsidR="00755858">
        <w:t>using a</w:t>
      </w:r>
      <w:r w:rsidR="009D20B0">
        <w:t xml:space="preserve"> Zeiss Prim</w:t>
      </w:r>
      <w:r w:rsidR="00784FA1">
        <w:t>o</w:t>
      </w:r>
      <w:r w:rsidR="009D20B0">
        <w:t xml:space="preserve"> Star trinocular microscope</w:t>
      </w:r>
      <w:r>
        <w:t xml:space="preserve"> </w:t>
      </w:r>
      <w:r w:rsidR="009D20B0">
        <w:t>equipped with an AxioCam ICc1</w:t>
      </w:r>
      <w:r w:rsidR="00755858">
        <w:t xml:space="preserve"> </w:t>
      </w:r>
      <w:r w:rsidR="009D20B0">
        <w:t>microscope camera</w:t>
      </w:r>
      <w:r>
        <w:t xml:space="preserve"> </w:t>
      </w:r>
      <w:r w:rsidR="00C82DEC">
        <w:t>(Oberkochen</w:t>
      </w:r>
      <w:r w:rsidR="00F20B84">
        <w:t>,</w:t>
      </w:r>
      <w:r w:rsidR="00C82DEC">
        <w:t xml:space="preserve"> Germany)</w:t>
      </w:r>
      <w:r w:rsidR="0058190D">
        <w:t xml:space="preserve">.  </w:t>
      </w:r>
      <w:r w:rsidR="00885B9B" w:rsidRPr="00EB3DEE">
        <w:t xml:space="preserve">Once collected, the </w:t>
      </w:r>
      <w:r w:rsidR="00BB4C1A">
        <w:t>photomicrographs</w:t>
      </w:r>
      <w:r w:rsidR="001C0DEE" w:rsidRPr="00EB3DEE">
        <w:t xml:space="preserve"> were </w:t>
      </w:r>
      <w:r w:rsidR="00D376D6" w:rsidRPr="00EB3DEE">
        <w:t xml:space="preserve">coded so that the </w:t>
      </w:r>
      <w:r w:rsidR="006C2E7B" w:rsidRPr="00EB3DEE">
        <w:t xml:space="preserve">primary </w:t>
      </w:r>
      <w:r w:rsidR="00D376D6" w:rsidRPr="00EB3DEE">
        <w:t xml:space="preserve">author was </w:t>
      </w:r>
      <w:r w:rsidR="006C2E7B" w:rsidRPr="00EB3DEE">
        <w:t>blinded to</w:t>
      </w:r>
      <w:r w:rsidR="00D376D6" w:rsidRPr="00EB3DEE">
        <w:t xml:space="preserve"> </w:t>
      </w:r>
      <w:r w:rsidR="006C2E7B" w:rsidRPr="00EB3DEE">
        <w:t xml:space="preserve">the </w:t>
      </w:r>
      <w:r w:rsidR="00BC4CD8" w:rsidRPr="00EB3DEE">
        <w:t xml:space="preserve">image </w:t>
      </w:r>
      <w:r w:rsidR="006C2E7B" w:rsidRPr="00EB3DEE">
        <w:t>location</w:t>
      </w:r>
      <w:r w:rsidR="00BC4CD8" w:rsidRPr="00EB3DEE">
        <w:t xml:space="preserve">. </w:t>
      </w:r>
      <w:r w:rsidR="00A82800">
        <w:t xml:space="preserve"> The primary autho</w:t>
      </w:r>
      <w:r w:rsidR="00704CAF">
        <w:t>r (BSc, BVM&amp;S, Diploma European College of Veterinary Surgeons)</w:t>
      </w:r>
      <w:r w:rsidR="00A82800">
        <w:t xml:space="preserve"> was trained by an experience</w:t>
      </w:r>
      <w:r w:rsidR="007436ED">
        <w:t>d</w:t>
      </w:r>
      <w:r w:rsidR="00A82800">
        <w:t xml:space="preserve"> pathologist</w:t>
      </w:r>
      <w:r w:rsidR="00704CAF">
        <w:t xml:space="preserve"> (DVM, PhD) to recognize the different </w:t>
      </w:r>
      <w:r w:rsidR="00AD5AC4">
        <w:t>tenocyte</w:t>
      </w:r>
      <w:r w:rsidR="00704CAF">
        <w:t xml:space="preserve"> and blood vessel morphologies, prior to undertaking t</w:t>
      </w:r>
      <w:r w:rsidR="00C041DB">
        <w:t>he</w:t>
      </w:r>
      <w:r w:rsidR="00704CAF">
        <w:t xml:space="preserve"> data collection for the study. </w:t>
      </w:r>
      <w:r w:rsidR="00D376D6" w:rsidRPr="00EB3DEE">
        <w:t xml:space="preserve"> </w:t>
      </w:r>
      <w:r w:rsidR="00EB3DEE" w:rsidRPr="00EB3DEE">
        <w:t xml:space="preserve">For each </w:t>
      </w:r>
      <w:r w:rsidR="00BB4C1A">
        <w:t>photomicrograph</w:t>
      </w:r>
      <w:r w:rsidR="00BB4C1A" w:rsidRPr="00EB3DEE" w:rsidDel="00BB4C1A">
        <w:t xml:space="preserve"> </w:t>
      </w:r>
      <w:r w:rsidR="00EB3DEE" w:rsidRPr="00EB3DEE">
        <w:t xml:space="preserve">  the following was recorded: the </w:t>
      </w:r>
      <w:r w:rsidR="007436ED">
        <w:t xml:space="preserve">predominant </w:t>
      </w:r>
      <w:r w:rsidR="00EB3DEE" w:rsidRPr="00EB3DEE">
        <w:t>tenocyte cell type, the number and type of vascular structures (blood vessels</w:t>
      </w:r>
      <w:r w:rsidR="00A82800">
        <w:t>)</w:t>
      </w:r>
      <w:r w:rsidR="00EB3DEE" w:rsidRPr="00EB3DEE">
        <w:t xml:space="preserve"> and the number of nerves.  The counting was repeated twice </w:t>
      </w:r>
      <w:r w:rsidR="00A82800">
        <w:t>b</w:t>
      </w:r>
      <w:r w:rsidR="00EB3DEE" w:rsidRPr="00EB3DEE">
        <w:t>y</w:t>
      </w:r>
      <w:r w:rsidR="00A82800">
        <w:t xml:space="preserve"> </w:t>
      </w:r>
      <w:r w:rsidR="00EB3DEE" w:rsidRPr="00EB3DEE">
        <w:t>the primary author</w:t>
      </w:r>
      <w:r w:rsidR="004D6933">
        <w:t xml:space="preserve"> with the numbers averaged.</w:t>
      </w:r>
    </w:p>
    <w:p w14:paraId="36E7D53E" w14:textId="77777777" w:rsidR="0023331A" w:rsidRDefault="0023331A" w:rsidP="0070779F">
      <w:pPr>
        <w:spacing w:line="360" w:lineRule="auto"/>
        <w:jc w:val="both"/>
      </w:pPr>
    </w:p>
    <w:p w14:paraId="76EC7D7E" w14:textId="7AECD2C9" w:rsidR="0023331A" w:rsidRDefault="0099218C" w:rsidP="0070779F">
      <w:pPr>
        <w:spacing w:line="360" w:lineRule="auto"/>
        <w:jc w:val="both"/>
      </w:pPr>
      <w:r>
        <w:t>T</w:t>
      </w:r>
      <w:r w:rsidR="00F76A4D" w:rsidRPr="00537209">
        <w:t xml:space="preserve">he predominant </w:t>
      </w:r>
      <w:r w:rsidR="00D376D6">
        <w:t xml:space="preserve">tenocyte </w:t>
      </w:r>
      <w:r w:rsidR="00F76A4D" w:rsidRPr="00537209">
        <w:t xml:space="preserve">morphology </w:t>
      </w:r>
      <w:r w:rsidR="00682E62">
        <w:t xml:space="preserve">in each sample was assessed </w:t>
      </w:r>
      <w:r w:rsidR="00F76A4D" w:rsidRPr="00537209">
        <w:t xml:space="preserve">for each zone </w:t>
      </w:r>
      <w:r>
        <w:t>(</w:t>
      </w:r>
      <w:r w:rsidR="00F76A4D" w:rsidRPr="00537209">
        <w:t>E1-</w:t>
      </w:r>
      <w:r w:rsidR="00704CAF">
        <w:t xml:space="preserve"> E</w:t>
      </w:r>
      <w:r w:rsidR="00F76A4D" w:rsidRPr="00537209">
        <w:t>3</w:t>
      </w:r>
      <w:r>
        <w:t>)</w:t>
      </w:r>
      <w:r w:rsidR="00F76A4D" w:rsidRPr="00537209">
        <w:t xml:space="preserve"> in each </w:t>
      </w:r>
      <w:r w:rsidR="00682E62">
        <w:t xml:space="preserve">region </w:t>
      </w:r>
      <w:r w:rsidR="007444FB">
        <w:t xml:space="preserve">(axial, </w:t>
      </w:r>
      <w:r w:rsidR="006048BE">
        <w:t>mid</w:t>
      </w:r>
      <w:r w:rsidR="00682E62">
        <w:t>dle,</w:t>
      </w:r>
      <w:r w:rsidR="007444FB">
        <w:t xml:space="preserve"> abaxial)</w:t>
      </w:r>
      <w:r w:rsidR="00682E62">
        <w:t xml:space="preserve">. </w:t>
      </w:r>
      <w:r>
        <w:t xml:space="preserve"> </w:t>
      </w:r>
      <w:r w:rsidR="00F76A4D" w:rsidRPr="00537209">
        <w:t xml:space="preserve">Tenocyte morphology was categorized </w:t>
      </w:r>
      <w:r w:rsidR="00F76A4D">
        <w:t>into three types</w:t>
      </w:r>
      <w:r>
        <w:t xml:space="preserve">. </w:t>
      </w:r>
      <w:r w:rsidR="00F76A4D">
        <w:t xml:space="preserve"> </w:t>
      </w:r>
      <w:r w:rsidR="00F76A4D" w:rsidRPr="00537209">
        <w:t>Type 1</w:t>
      </w:r>
      <w:r>
        <w:t xml:space="preserve"> tenocytes</w:t>
      </w:r>
      <w:r w:rsidR="00F76A4D">
        <w:t xml:space="preserve"> were</w:t>
      </w:r>
      <w:r w:rsidR="00F76A4D" w:rsidRPr="00537209">
        <w:t xml:space="preserve"> </w:t>
      </w:r>
      <w:r w:rsidR="00F76A4D">
        <w:rPr>
          <w:lang w:val="en-GB"/>
        </w:rPr>
        <w:t>c</w:t>
      </w:r>
      <w:r w:rsidR="00F76A4D" w:rsidRPr="00537209">
        <w:rPr>
          <w:lang w:val="en-GB"/>
        </w:rPr>
        <w:t>igar shaped, fibroblast-like</w:t>
      </w:r>
      <w:r w:rsidR="00F76A4D">
        <w:rPr>
          <w:lang w:val="en-GB"/>
        </w:rPr>
        <w:t xml:space="preserve"> cells with the nucleus</w:t>
      </w:r>
      <w:r w:rsidR="00F76A4D" w:rsidRPr="00537209">
        <w:rPr>
          <w:lang w:val="en-GB"/>
        </w:rPr>
        <w:t xml:space="preserve"> oriented parallel to the collagen fibres</w:t>
      </w:r>
      <w:r w:rsidR="00DF0BB3">
        <w:rPr>
          <w:lang w:val="en-GB"/>
        </w:rPr>
        <w:t xml:space="preserve"> and inconspicuous cytoplasm</w:t>
      </w:r>
      <w:r w:rsidR="00F76A4D">
        <w:rPr>
          <w:lang w:val="en-GB"/>
        </w:rPr>
        <w:t xml:space="preserve">. </w:t>
      </w:r>
      <w:r w:rsidR="00F76A4D" w:rsidRPr="00537209">
        <w:t xml:space="preserve"> Type </w:t>
      </w:r>
      <w:r w:rsidRPr="00537209">
        <w:t>2</w:t>
      </w:r>
      <w:r>
        <w:t xml:space="preserve"> tenocytes </w:t>
      </w:r>
      <w:r w:rsidR="00F76A4D">
        <w:t xml:space="preserve">were </w:t>
      </w:r>
      <w:r w:rsidR="00F76A4D">
        <w:rPr>
          <w:lang w:val="en-GB"/>
        </w:rPr>
        <w:t>o</w:t>
      </w:r>
      <w:r w:rsidR="00F76A4D" w:rsidRPr="00537209">
        <w:rPr>
          <w:lang w:val="en-GB"/>
        </w:rPr>
        <w:t>void</w:t>
      </w:r>
      <w:r w:rsidR="00682E62">
        <w:rPr>
          <w:lang w:val="en-GB"/>
        </w:rPr>
        <w:t>-</w:t>
      </w:r>
      <w:r w:rsidR="00F76A4D" w:rsidRPr="00537209">
        <w:rPr>
          <w:lang w:val="en-GB"/>
        </w:rPr>
        <w:t>shape</w:t>
      </w:r>
      <w:r w:rsidR="00F76A4D">
        <w:rPr>
          <w:lang w:val="en-GB"/>
        </w:rPr>
        <w:t xml:space="preserve"> </w:t>
      </w:r>
      <w:r w:rsidR="00F76A4D" w:rsidRPr="00537209">
        <w:rPr>
          <w:lang w:val="en-GB"/>
        </w:rPr>
        <w:t>occur</w:t>
      </w:r>
      <w:r w:rsidR="00F76A4D">
        <w:rPr>
          <w:lang w:val="en-GB"/>
        </w:rPr>
        <w:t>r</w:t>
      </w:r>
      <w:r w:rsidR="001613FA">
        <w:rPr>
          <w:lang w:val="en-GB"/>
        </w:rPr>
        <w:t>ing</w:t>
      </w:r>
      <w:r w:rsidR="00F76A4D" w:rsidRPr="00537209">
        <w:rPr>
          <w:lang w:val="en-GB"/>
        </w:rPr>
        <w:t xml:space="preserve"> singly or in pairs</w:t>
      </w:r>
      <w:r w:rsidR="00F76A4D">
        <w:rPr>
          <w:lang w:val="en-GB"/>
        </w:rPr>
        <w:t xml:space="preserve">. </w:t>
      </w:r>
      <w:r w:rsidR="00F76A4D" w:rsidRPr="00537209">
        <w:rPr>
          <w:lang w:val="en-GB"/>
        </w:rPr>
        <w:t xml:space="preserve"> Type 3</w:t>
      </w:r>
      <w:r w:rsidR="00F76A4D">
        <w:rPr>
          <w:lang w:val="en-GB"/>
        </w:rPr>
        <w:t xml:space="preserve"> tenocytes formed</w:t>
      </w:r>
      <w:r w:rsidR="001E7BC2">
        <w:rPr>
          <w:lang w:val="en-GB"/>
        </w:rPr>
        <w:t xml:space="preserve"> </w:t>
      </w:r>
      <w:r w:rsidR="00F76A4D">
        <w:rPr>
          <w:lang w:val="en-GB"/>
        </w:rPr>
        <w:t>c</w:t>
      </w:r>
      <w:r w:rsidR="00F76A4D" w:rsidRPr="00537209">
        <w:rPr>
          <w:lang w:val="en-GB"/>
        </w:rPr>
        <w:t>lusters of round, chondrocyte-</w:t>
      </w:r>
      <w:r w:rsidR="00F76A4D" w:rsidRPr="00D66DAA">
        <w:rPr>
          <w:lang w:val="en-GB"/>
        </w:rPr>
        <w:t>like</w:t>
      </w:r>
      <w:r w:rsidR="00364C78" w:rsidRPr="00D66DAA">
        <w:rPr>
          <w:lang w:val="en-GB"/>
        </w:rPr>
        <w:t xml:space="preserve"> cells (Figure 3</w:t>
      </w:r>
      <w:r w:rsidR="00F76A4D" w:rsidRPr="00D66DAA">
        <w:rPr>
          <w:lang w:val="en-GB"/>
        </w:rPr>
        <w:t>)</w:t>
      </w:r>
      <w:r w:rsidR="006E0812" w:rsidRPr="00D66DAA">
        <w:rPr>
          <w:lang w:val="en-GB"/>
        </w:rPr>
        <w:t xml:space="preserve"> </w:t>
      </w:r>
      <w:r w:rsidR="006E0812" w:rsidRPr="00D66DAA">
        <w:rPr>
          <w:lang w:val="en-GB"/>
        </w:rPr>
        <w:fldChar w:fldCharType="begin"/>
      </w:r>
      <w:r w:rsidR="00C52C5B">
        <w:rPr>
          <w:lang w:val="en-GB"/>
        </w:rPr>
        <w:instrText xml:space="preserve"> ADDIN EN.CITE &lt;EndNote&gt;&lt;Cite&gt;&lt;Author&gt;Stanley&lt;/Author&gt;&lt;Year&gt;2006&lt;/Year&gt;&lt;RecNum&gt;40&lt;/RecNum&gt;&lt;DisplayText&gt;(7)&lt;/DisplayText&gt;&lt;record&gt;&lt;rec-number&gt;40&lt;/rec-number&gt;&lt;foreign-keys&gt;&lt;key app="EN" db-id="5tpt9sveofdsfmed2d6prx9qxdttxafwd5dv" timestamp="1466202609"&gt;40&lt;/key&gt;&lt;/foreign-keys&gt;&lt;ref-type name="Journal Article"&gt;17&lt;/ref-type&gt;&lt;contributors&gt;&lt;authors&gt;&lt;author&gt;Stanley, R.L.&lt;/author&gt;&lt;author&gt;Patterson-Kane, J. C.&lt;/author&gt;&lt;author&gt;Ralphs, J. R.&lt;/author&gt;&lt;author&gt;Goodship, A. E.&lt;/author&gt;&lt;/authors&gt;&lt;/contributors&gt;&lt;titles&gt;&lt;title&gt;Are there distinct subtypes of tenocytes which relate to age and tendon function&lt;/title&gt;&lt;secondary-title&gt;Journal of Bone and Joint Surgery&lt;/secondary-title&gt;&lt;/titles&gt;&lt;periodical&gt;&lt;full-title&gt;Journal of Bone and Joint Surgery&lt;/full-title&gt;&lt;/periodical&gt;&lt;pages&gt;380&lt;/pages&gt;&lt;volume&gt;88&lt;/volume&gt;&lt;number&gt;Supplement III&lt;/number&gt;&lt;section&gt;380&lt;/section&gt;&lt;dates&gt;&lt;year&gt;2006&lt;/year&gt;&lt;/dates&gt;&lt;urls&gt;&lt;/urls&gt;&lt;/record&gt;&lt;/Cite&gt;&lt;/EndNote&gt;</w:instrText>
      </w:r>
      <w:r w:rsidR="006E0812" w:rsidRPr="00D66DAA">
        <w:rPr>
          <w:lang w:val="en-GB"/>
        </w:rPr>
        <w:fldChar w:fldCharType="separate"/>
      </w:r>
      <w:r w:rsidR="00C52C5B">
        <w:rPr>
          <w:noProof/>
          <w:lang w:val="en-GB"/>
        </w:rPr>
        <w:t>(7)</w:t>
      </w:r>
      <w:r w:rsidR="006E0812" w:rsidRPr="00D66DAA">
        <w:rPr>
          <w:lang w:val="en-GB"/>
        </w:rPr>
        <w:fldChar w:fldCharType="end"/>
      </w:r>
      <w:r w:rsidR="006E0812">
        <w:rPr>
          <w:lang w:val="en-GB"/>
        </w:rPr>
        <w:t>.</w:t>
      </w:r>
      <w:r w:rsidR="001E11C9">
        <w:rPr>
          <w:lang w:val="en-GB"/>
        </w:rPr>
        <w:t xml:space="preserve"> </w:t>
      </w:r>
      <w:r w:rsidR="00F76A4D">
        <w:t xml:space="preserve">Based on the predominant cell type, each </w:t>
      </w:r>
      <w:r w:rsidR="007444FB">
        <w:t xml:space="preserve">zone E1-3 </w:t>
      </w:r>
      <w:r w:rsidR="00F76A4D">
        <w:t xml:space="preserve">within </w:t>
      </w:r>
      <w:r w:rsidR="00682E62">
        <w:t xml:space="preserve">each </w:t>
      </w:r>
      <w:r w:rsidR="00BB4C1A">
        <w:t>photomicrograph</w:t>
      </w:r>
      <w:r w:rsidR="00A56321">
        <w:t xml:space="preserve"> </w:t>
      </w:r>
      <w:r w:rsidR="00682E62">
        <w:t>was</w:t>
      </w:r>
      <w:r w:rsidR="007444FB">
        <w:t xml:space="preserve"> assigned</w:t>
      </w:r>
      <w:r w:rsidR="000B6CB7">
        <w:t xml:space="preserve"> </w:t>
      </w:r>
      <w:r w:rsidR="00682E62">
        <w:t xml:space="preserve">a score </w:t>
      </w:r>
      <w:r w:rsidR="000B6CB7">
        <w:t>based on the following scale</w:t>
      </w:r>
      <w:r w:rsidR="00F76A4D">
        <w:t>: 1</w:t>
      </w:r>
      <w:r>
        <w:t xml:space="preserve"> =</w:t>
      </w:r>
      <w:r w:rsidR="00F76A4D">
        <w:t xml:space="preserve"> more than 70% of type 1 tenocytes</w:t>
      </w:r>
      <w:r w:rsidR="00D376D6">
        <w:t>;</w:t>
      </w:r>
      <w:r>
        <w:t xml:space="preserve"> </w:t>
      </w:r>
      <w:r w:rsidR="00F76A4D">
        <w:t>2</w:t>
      </w:r>
      <w:r>
        <w:t xml:space="preserve"> =</w:t>
      </w:r>
      <w:r w:rsidR="00F76A4D">
        <w:t xml:space="preserve"> 30 to 50 % of type 2 tenocytes</w:t>
      </w:r>
      <w:r w:rsidR="00D376D6">
        <w:t>;</w:t>
      </w:r>
      <w:r w:rsidR="00F76A4D">
        <w:t xml:space="preserve"> 3</w:t>
      </w:r>
      <w:r w:rsidR="00D376D6">
        <w:t xml:space="preserve"> =</w:t>
      </w:r>
      <w:r w:rsidR="00F76A4D">
        <w:t xml:space="preserve"> focal presence of aggregates of type 3 tenocytes; </w:t>
      </w:r>
      <w:r>
        <w:t xml:space="preserve">and </w:t>
      </w:r>
      <w:r w:rsidR="00F76A4D">
        <w:t xml:space="preserve">4 </w:t>
      </w:r>
      <w:r w:rsidR="00D376D6">
        <w:t xml:space="preserve">= </w:t>
      </w:r>
      <w:r w:rsidR="00F76A4D">
        <w:t xml:space="preserve">diffuse prevalence of type 3 tenocytes, occasionally forming </w:t>
      </w:r>
      <w:r>
        <w:t xml:space="preserve">an </w:t>
      </w:r>
      <w:r w:rsidR="00F76A4D">
        <w:t>“isogenous group-type</w:t>
      </w:r>
      <w:r w:rsidR="000B6CB7">
        <w:t>”</w:t>
      </w:r>
      <w:r w:rsidR="00F76A4D">
        <w:t xml:space="preserve"> cell clustering</w:t>
      </w:r>
      <w:r w:rsidR="0009215E">
        <w:t>.</w:t>
      </w:r>
      <w:r w:rsidR="00205C77">
        <w:t xml:space="preserve"> </w:t>
      </w:r>
    </w:p>
    <w:p w14:paraId="69974009" w14:textId="53E53F3C" w:rsidR="007979A7" w:rsidRDefault="00E304A7" w:rsidP="0070779F">
      <w:pPr>
        <w:spacing w:line="360" w:lineRule="auto"/>
        <w:jc w:val="both"/>
      </w:pPr>
      <w:r>
        <w:lastRenderedPageBreak/>
        <w:t xml:space="preserve">The blood vessel classification was as follows: </w:t>
      </w:r>
      <w:r w:rsidR="00CC6756">
        <w:t xml:space="preserve">1= </w:t>
      </w:r>
      <w:r>
        <w:t>b</w:t>
      </w:r>
      <w:r w:rsidR="005C2D29">
        <w:t>lood v</w:t>
      </w:r>
      <w:r w:rsidR="001C0DEE">
        <w:t xml:space="preserve">essels exhibiting normal structure including a patent lumen and </w:t>
      </w:r>
      <w:r w:rsidR="007444FB">
        <w:t>clear intimal cell layer</w:t>
      </w:r>
      <w:r w:rsidR="00CC6756">
        <w:t>; 2=</w:t>
      </w:r>
      <w:r>
        <w:t xml:space="preserve"> </w:t>
      </w:r>
      <w:r w:rsidR="00F20B84">
        <w:t xml:space="preserve">blood vessels </w:t>
      </w:r>
      <w:r w:rsidR="001C0DEE">
        <w:t xml:space="preserve"> exhibiting partial luminal occlusion and</w:t>
      </w:r>
      <w:r w:rsidR="00AF11D1">
        <w:t xml:space="preserve"> </w:t>
      </w:r>
      <w:r w:rsidR="001C0DEE">
        <w:t>severe thickening of the vessel wall, intimal proliferation</w:t>
      </w:r>
      <w:r w:rsidR="007444FB">
        <w:t xml:space="preserve"> </w:t>
      </w:r>
      <w:r>
        <w:t>with</w:t>
      </w:r>
      <w:r w:rsidR="001C0DEE">
        <w:t xml:space="preserve"> </w:t>
      </w:r>
      <w:r>
        <w:t xml:space="preserve">vessel </w:t>
      </w:r>
      <w:r w:rsidR="001C0DEE">
        <w:t>wall degeneration expressed by increase</w:t>
      </w:r>
      <w:r w:rsidR="007444FB">
        <w:t>d</w:t>
      </w:r>
      <w:r w:rsidR="001C0DEE">
        <w:t xml:space="preserve"> </w:t>
      </w:r>
      <w:r w:rsidR="00C8308E">
        <w:t>Alcian-</w:t>
      </w:r>
      <w:r w:rsidR="001C0DEE">
        <w:t xml:space="preserve">PAS staining affinity and </w:t>
      </w:r>
      <w:r>
        <w:t xml:space="preserve">a </w:t>
      </w:r>
      <w:r w:rsidR="001C0DEE">
        <w:t>f</w:t>
      </w:r>
      <w:r w:rsidR="005C2D29">
        <w:t>aded outline</w:t>
      </w:r>
      <w:r>
        <w:t xml:space="preserve">; </w:t>
      </w:r>
      <w:r w:rsidR="00CC6756">
        <w:t>3=</w:t>
      </w:r>
      <w:r w:rsidR="005C2D29">
        <w:t xml:space="preserve"> “</w:t>
      </w:r>
      <w:r w:rsidR="00BB0AE5">
        <w:t>g</w:t>
      </w:r>
      <w:r w:rsidR="005C2D29">
        <w:t xml:space="preserve">host” </w:t>
      </w:r>
      <w:r w:rsidR="00AA5238">
        <w:t>blood vessel</w:t>
      </w:r>
      <w:r w:rsidR="001C0DEE">
        <w:t xml:space="preserve"> in which the lumen and wall were replace</w:t>
      </w:r>
      <w:r>
        <w:t>d</w:t>
      </w:r>
      <w:r w:rsidR="001C0DEE">
        <w:t xml:space="preserve"> by a concentric lamellar and dense aggregate o</w:t>
      </w:r>
      <w:r w:rsidR="00A036AB">
        <w:t xml:space="preserve">f </w:t>
      </w:r>
      <w:r w:rsidR="001C0DEE">
        <w:t>Alcian material</w:t>
      </w:r>
      <w:r w:rsidR="00BB0AE5">
        <w:t xml:space="preserve"> </w:t>
      </w:r>
      <w:r w:rsidR="00CA4D00">
        <w:fldChar w:fldCharType="begin"/>
      </w:r>
      <w:r w:rsidR="00C52C5B">
        <w:instrText xml:space="preserve"> ADDIN EN.CITE &lt;EndNote&gt;&lt;Cite&gt;&lt;Author&gt;Beck&lt;/Author&gt;&lt;Year&gt;2011&lt;/Year&gt;&lt;RecNum&gt;28&lt;/RecNum&gt;&lt;DisplayText&gt;(9)&lt;/DisplayText&gt;&lt;record&gt;&lt;rec-number&gt;28&lt;/rec-number&gt;&lt;foreign-keys&gt;&lt;key app="EN" db-id="5tpt9sveofdsfmed2d6prx9qxdttxafwd5dv" timestamp="1466031378"&gt;28&lt;/key&gt;&lt;/foreign-keys&gt;&lt;ref-type name="Journal Article"&gt;17&lt;/ref-type&gt;&lt;contributors&gt;&lt;authors&gt;&lt;author&gt;Beck, S.&lt;/author&gt;&lt;author&gt;Blunden, T.&lt;/author&gt;&lt;author&gt;Dyson, S.&lt;/author&gt;&lt;author&gt;Murray, R.&lt;/author&gt;&lt;/authors&gt;&lt;/contributors&gt;&lt;auth-address&gt;The 608 Vet Group, 608 Warwick Road, Solihull B91 1AA, UK.&lt;/auth-address&gt;&lt;titles&gt;&lt;title&gt;Are matrix and vascular changes involved in the pathogenesis of deep digital flexor tendon injury in the horse?&lt;/title&gt;&lt;secondary-title&gt;The Veterinary Journal&lt;/secondary-title&gt;&lt;/titles&gt;&lt;periodical&gt;&lt;full-title&gt;The Veterinary Journal&lt;/full-title&gt;&lt;/periodical&gt;&lt;pages&gt;289-95&lt;/pages&gt;&lt;volume&gt;189&lt;/volume&gt;&lt;number&gt;3&lt;/number&gt;&lt;keywords&gt;&lt;keyword&gt;Animals&lt;/keyword&gt;&lt;keyword&gt;Blood Vessels/physiopathology&lt;/keyword&gt;&lt;keyword&gt;Foot Diseases/etiology/pathology/*veterinary&lt;/keyword&gt;&lt;keyword&gt;Forelimb/*pathology&lt;/keyword&gt;&lt;keyword&gt;Hoof and Claw/*pathology&lt;/keyword&gt;&lt;keyword&gt;Horse Diseases/etiology/*pathology&lt;/keyword&gt;&lt;keyword&gt;Horses&lt;/keyword&gt;&lt;keyword&gt;Immunohistochemistry/veterinary&lt;/keyword&gt;&lt;keyword&gt;Lameness, Animal/pathology&lt;/keyword&gt;&lt;keyword&gt;Proteoglycans/metabolism&lt;/keyword&gt;&lt;keyword&gt;Tendon Injuries/etiology/pathology/*veterinary&lt;/keyword&gt;&lt;/keywords&gt;&lt;dates&gt;&lt;year&gt;2011&lt;/year&gt;&lt;pub-dates&gt;&lt;date&gt;Sep&lt;/date&gt;&lt;/pub-dates&gt;&lt;/dates&gt;&lt;isbn&gt;1532-2971 (Electronic)&amp;#xD;1090-0233 (Linking)&lt;/isbn&gt;&lt;accession-num&gt;21821448&lt;/accession-num&gt;&lt;urls&gt;&lt;related-urls&gt;&lt;url&gt;http://www.ncbi.nlm.nih.gov/pubmed/21821448&lt;/url&gt;&lt;/related-urls&gt;&lt;/urls&gt;&lt;electronic-resource-num&gt;10.1016/j.tvjl.2010.07.015&lt;/electronic-resource-num&gt;&lt;/record&gt;&lt;/Cite&gt;&lt;/EndNote&gt;</w:instrText>
      </w:r>
      <w:r w:rsidR="00CA4D00">
        <w:fldChar w:fldCharType="separate"/>
      </w:r>
      <w:r w:rsidR="00C52C5B">
        <w:rPr>
          <w:noProof/>
        </w:rPr>
        <w:t>(9)</w:t>
      </w:r>
      <w:r w:rsidR="00CA4D00">
        <w:fldChar w:fldCharType="end"/>
      </w:r>
      <w:r w:rsidR="00896AE5">
        <w:t>.</w:t>
      </w:r>
      <w:r w:rsidR="00C041DB">
        <w:t xml:space="preserve"> </w:t>
      </w:r>
      <w:r w:rsidR="001C0DEE">
        <w:t xml:space="preserve"> </w:t>
      </w:r>
      <w:r w:rsidR="00755858">
        <w:t>For e</w:t>
      </w:r>
      <w:r w:rsidR="001C0DEE">
        <w:t xml:space="preserve">ach </w:t>
      </w:r>
      <w:r w:rsidR="0032783D">
        <w:t>micro</w:t>
      </w:r>
      <w:r w:rsidR="00BB0AE5">
        <w:t>-</w:t>
      </w:r>
      <w:r w:rsidR="0032783D">
        <w:t>anatomic</w:t>
      </w:r>
      <w:r w:rsidR="001C0DEE">
        <w:t xml:space="preserve"> zone</w:t>
      </w:r>
      <w:r w:rsidR="007444FB">
        <w:t xml:space="preserve"> (E1-3)</w:t>
      </w:r>
      <w:r w:rsidR="001C0DEE">
        <w:t>,</w:t>
      </w:r>
      <w:r>
        <w:t xml:space="preserve"> the</w:t>
      </w:r>
      <w:r w:rsidR="001C0DEE">
        <w:t xml:space="preserve"> total </w:t>
      </w:r>
      <w:r w:rsidR="007444FB">
        <w:t xml:space="preserve">number of vascular structures </w:t>
      </w:r>
      <w:r w:rsidR="00BB0AE5">
        <w:t xml:space="preserve">was counted, and </w:t>
      </w:r>
      <w:r w:rsidR="0055569E">
        <w:t xml:space="preserve">the </w:t>
      </w:r>
      <w:r w:rsidR="007444FB">
        <w:t>proportion of vessels in each categor</w:t>
      </w:r>
      <w:r w:rsidR="00C041DB">
        <w:t>y</w:t>
      </w:r>
      <w:r w:rsidR="007444FB">
        <w:t xml:space="preserve"> w</w:t>
      </w:r>
      <w:r w:rsidR="0055569E">
        <w:t xml:space="preserve">as calculated. </w:t>
      </w:r>
      <w:r w:rsidR="001C0DEE">
        <w:t xml:space="preserve"> Nerves were </w:t>
      </w:r>
      <w:r w:rsidR="007444FB">
        <w:t xml:space="preserve">identified </w:t>
      </w:r>
      <w:r w:rsidR="00755858">
        <w:t>and counted</w:t>
      </w:r>
      <w:r w:rsidR="009A1A48">
        <w:t>.</w:t>
      </w:r>
      <w:r w:rsidR="00633B6C">
        <w:t xml:space="preserve"> The intensity of </w:t>
      </w:r>
      <w:r w:rsidR="005116C4">
        <w:t>Alcian staining</w:t>
      </w:r>
      <w:r w:rsidR="00633B6C">
        <w:t xml:space="preserve"> in each image was subjectively assessed</w:t>
      </w:r>
      <w:r w:rsidR="00C041DB">
        <w:t xml:space="preserve"> as: 1= absent or mild; 2=moderate; or 3=strong</w:t>
      </w:r>
      <w:r w:rsidR="006E0812">
        <w:t xml:space="preserve"> </w:t>
      </w:r>
      <w:r w:rsidR="006E0812">
        <w:fldChar w:fldCharType="begin"/>
      </w:r>
      <w:r w:rsidR="00C52C5B">
        <w:instrText xml:space="preserve"> ADDIN EN.CITE &lt;EndNote&gt;&lt;Cite&gt;&lt;Author&gt;Beck&lt;/Author&gt;&lt;Year&gt;2011&lt;/Year&gt;&lt;RecNum&gt;28&lt;/RecNum&gt;&lt;DisplayText&gt;(9)&lt;/DisplayText&gt;&lt;record&gt;&lt;rec-number&gt;28&lt;/rec-number&gt;&lt;foreign-keys&gt;&lt;key app="EN" db-id="5tpt9sveofdsfmed2d6prx9qxdttxafwd5dv" timestamp="1466031378"&gt;28&lt;/key&gt;&lt;/foreign-keys&gt;&lt;ref-type name="Journal Article"&gt;17&lt;/ref-type&gt;&lt;contributors&gt;&lt;authors&gt;&lt;author&gt;Beck, S.&lt;/author&gt;&lt;author&gt;Blunden, T.&lt;/author&gt;&lt;author&gt;Dyson, S.&lt;/author&gt;&lt;author&gt;Murray, R.&lt;/author&gt;&lt;/authors&gt;&lt;/contributors&gt;&lt;auth-address&gt;The 608 Vet Group, 608 Warwick Road, Solihull B91 1AA, UK.&lt;/auth-address&gt;&lt;titles&gt;&lt;title&gt;Are matrix and vascular changes involved in the pathogenesis of deep digital flexor tendon injury in the horse?&lt;/title&gt;&lt;secondary-title&gt;The Veterinary Journal&lt;/secondary-title&gt;&lt;/titles&gt;&lt;periodical&gt;&lt;full-title&gt;The Veterinary Journal&lt;/full-title&gt;&lt;/periodical&gt;&lt;pages&gt;289-95&lt;/pages&gt;&lt;volume&gt;189&lt;/volume&gt;&lt;number&gt;3&lt;/number&gt;&lt;keywords&gt;&lt;keyword&gt;Animals&lt;/keyword&gt;&lt;keyword&gt;Blood Vessels/physiopathology&lt;/keyword&gt;&lt;keyword&gt;Foot Diseases/etiology/pathology/*veterinary&lt;/keyword&gt;&lt;keyword&gt;Forelimb/*pathology&lt;/keyword&gt;&lt;keyword&gt;Hoof and Claw/*pathology&lt;/keyword&gt;&lt;keyword&gt;Horse Diseases/etiology/*pathology&lt;/keyword&gt;&lt;keyword&gt;Horses&lt;/keyword&gt;&lt;keyword&gt;Immunohistochemistry/veterinary&lt;/keyword&gt;&lt;keyword&gt;Lameness, Animal/pathology&lt;/keyword&gt;&lt;keyword&gt;Proteoglycans/metabolism&lt;/keyword&gt;&lt;keyword&gt;Tendon Injuries/etiology/pathology/*veterinary&lt;/keyword&gt;&lt;/keywords&gt;&lt;dates&gt;&lt;year&gt;2011&lt;/year&gt;&lt;pub-dates&gt;&lt;date&gt;Sep&lt;/date&gt;&lt;/pub-dates&gt;&lt;/dates&gt;&lt;isbn&gt;1532-2971 (Electronic)&amp;#xD;1090-0233 (Linking)&lt;/isbn&gt;&lt;accession-num&gt;21821448&lt;/accession-num&gt;&lt;urls&gt;&lt;related-urls&gt;&lt;url&gt;http://www.ncbi.nlm.nih.gov/pubmed/21821448&lt;/url&gt;&lt;/related-urls&gt;&lt;/urls&gt;&lt;electronic-resource-num&gt;10.1016/j.tvjl.2010.07.015&lt;/electronic-resource-num&gt;&lt;/record&gt;&lt;/Cite&gt;&lt;/EndNote&gt;</w:instrText>
      </w:r>
      <w:r w:rsidR="006E0812">
        <w:fldChar w:fldCharType="separate"/>
      </w:r>
      <w:r w:rsidR="00C52C5B">
        <w:rPr>
          <w:noProof/>
        </w:rPr>
        <w:t>(9)</w:t>
      </w:r>
      <w:r w:rsidR="006E0812">
        <w:fldChar w:fldCharType="end"/>
      </w:r>
      <w:r w:rsidR="00C041DB">
        <w:t xml:space="preserve">. </w:t>
      </w:r>
    </w:p>
    <w:p w14:paraId="6A807D72" w14:textId="77777777" w:rsidR="00797504" w:rsidRDefault="00797504" w:rsidP="0070779F">
      <w:pPr>
        <w:spacing w:line="360" w:lineRule="auto"/>
        <w:jc w:val="both"/>
      </w:pPr>
    </w:p>
    <w:p w14:paraId="5E5978FF" w14:textId="363FCAA7" w:rsidR="00D10D2C" w:rsidRDefault="00896AE5" w:rsidP="0070779F">
      <w:pPr>
        <w:spacing w:line="360" w:lineRule="auto"/>
        <w:jc w:val="both"/>
        <w:rPr>
          <w:b/>
        </w:rPr>
      </w:pPr>
      <w:r>
        <w:rPr>
          <w:b/>
        </w:rPr>
        <w:t xml:space="preserve">Data </w:t>
      </w:r>
      <w:r w:rsidR="006D41EF">
        <w:rPr>
          <w:b/>
        </w:rPr>
        <w:t xml:space="preserve">evaluation  </w:t>
      </w:r>
      <w:r w:rsidR="00D10D2C" w:rsidRPr="00CD51E9">
        <w:rPr>
          <w:b/>
        </w:rPr>
        <w:t xml:space="preserve"> </w:t>
      </w:r>
    </w:p>
    <w:p w14:paraId="2983AEC5" w14:textId="24F5389E" w:rsidR="00E943E0" w:rsidRDefault="00CD51E9" w:rsidP="0070779F">
      <w:pPr>
        <w:spacing w:line="360" w:lineRule="auto"/>
        <w:jc w:val="both"/>
      </w:pPr>
      <w:r w:rsidRPr="00CD51E9">
        <w:t xml:space="preserve">Descriptive analysis was performed for </w:t>
      </w:r>
      <w:r w:rsidR="00896AE5">
        <w:t xml:space="preserve">the </w:t>
      </w:r>
      <w:r w:rsidRPr="00CD51E9">
        <w:t>anatomical</w:t>
      </w:r>
      <w:r w:rsidR="00896AE5">
        <w:t xml:space="preserve"> findings</w:t>
      </w:r>
      <w:r w:rsidR="00B94FB9">
        <w:t>.</w:t>
      </w:r>
      <w:r w:rsidR="00C251F6">
        <w:t xml:space="preserve"> </w:t>
      </w:r>
      <w:r w:rsidR="00F50CFA">
        <w:t xml:space="preserve"> </w:t>
      </w:r>
      <w:r w:rsidRPr="00CD51E9">
        <w:t>Paired fore</w:t>
      </w:r>
      <w:r w:rsidR="00FB2F06">
        <w:t xml:space="preserve"> </w:t>
      </w:r>
      <w:r w:rsidRPr="00CD51E9">
        <w:t>limb and hind</w:t>
      </w:r>
      <w:r w:rsidR="00FB2F06">
        <w:t xml:space="preserve"> </w:t>
      </w:r>
      <w:r w:rsidRPr="00CD51E9">
        <w:t>limb gross anatomical measurements were compared</w:t>
      </w:r>
      <w:r>
        <w:t xml:space="preserve"> using a </w:t>
      </w:r>
      <w:r w:rsidR="00FB2F06">
        <w:t>S</w:t>
      </w:r>
      <w:r>
        <w:t xml:space="preserve">tudents T-test. Unpaired limbs were not included in this analysis. </w:t>
      </w:r>
      <w:r w:rsidR="00F50CFA">
        <w:t xml:space="preserve"> </w:t>
      </w:r>
      <w:r>
        <w:t>Cob and pony limbs were compared to T</w:t>
      </w:r>
      <w:r w:rsidR="00FB2F06">
        <w:t>horoughbred</w:t>
      </w:r>
      <w:r w:rsidR="005E0635">
        <w:t>-</w:t>
      </w:r>
      <w:r>
        <w:t xml:space="preserve">type limbs using a </w:t>
      </w:r>
      <w:r w:rsidR="00F9039B">
        <w:t>one</w:t>
      </w:r>
      <w:r w:rsidR="005E0635">
        <w:t>-</w:t>
      </w:r>
      <w:r w:rsidR="00F9039B">
        <w:t xml:space="preserve">tailed </w:t>
      </w:r>
      <w:r w:rsidR="00FB2F06">
        <w:t>S</w:t>
      </w:r>
      <w:r>
        <w:t xml:space="preserve">tudent T-test, with all limbs included in this analysis. </w:t>
      </w:r>
      <w:r w:rsidR="00B94FB9">
        <w:t xml:space="preserve"> A general histological description of the different sections is provided with observations regarding collagen fibre orientation.    </w:t>
      </w:r>
      <w:r w:rsidR="00E943E0">
        <w:t>Tenocyte morphology and blood vessel type in each of the zones</w:t>
      </w:r>
      <w:r w:rsidR="00C935AB">
        <w:t>,</w:t>
      </w:r>
      <w:r w:rsidR="00E943E0">
        <w:t xml:space="preserve"> E1-3</w:t>
      </w:r>
      <w:r w:rsidR="00C935AB">
        <w:t>,</w:t>
      </w:r>
      <w:r w:rsidR="00E943E0">
        <w:t xml:space="preserve"> were </w:t>
      </w:r>
      <w:r w:rsidR="00413898">
        <w:t xml:space="preserve">described with a qualitative description of prevalent cell types in each zone. </w:t>
      </w:r>
      <w:r w:rsidR="00324E35">
        <w:t xml:space="preserve"> </w:t>
      </w:r>
      <w:r w:rsidR="00B94FB9">
        <w:t xml:space="preserve">Observations of age related differences are provided. </w:t>
      </w:r>
    </w:p>
    <w:p w14:paraId="65B6A57A" w14:textId="77777777" w:rsidR="00335A91" w:rsidRDefault="00335A91" w:rsidP="0070779F">
      <w:pPr>
        <w:spacing w:line="360" w:lineRule="auto"/>
        <w:jc w:val="both"/>
        <w:rPr>
          <w:b/>
        </w:rPr>
      </w:pPr>
    </w:p>
    <w:p w14:paraId="2AF72704" w14:textId="77777777" w:rsidR="00123C9A" w:rsidRPr="00537209" w:rsidRDefault="00123C9A" w:rsidP="0070779F">
      <w:pPr>
        <w:spacing w:line="360" w:lineRule="auto"/>
        <w:jc w:val="both"/>
        <w:rPr>
          <w:b/>
        </w:rPr>
      </w:pPr>
      <w:r w:rsidRPr="00537209">
        <w:rPr>
          <w:b/>
        </w:rPr>
        <w:t xml:space="preserve">Results </w:t>
      </w:r>
    </w:p>
    <w:p w14:paraId="66A09B4B" w14:textId="77777777" w:rsidR="00123C9A" w:rsidRDefault="00123C9A" w:rsidP="0070779F">
      <w:pPr>
        <w:spacing w:line="360" w:lineRule="auto"/>
        <w:jc w:val="both"/>
      </w:pPr>
    </w:p>
    <w:p w14:paraId="54C2A922" w14:textId="77777777" w:rsidR="00B21EF4" w:rsidRDefault="00B21EF4" w:rsidP="0070779F">
      <w:pPr>
        <w:tabs>
          <w:tab w:val="left" w:pos="5245"/>
        </w:tabs>
        <w:spacing w:line="360" w:lineRule="auto"/>
        <w:jc w:val="both"/>
        <w:rPr>
          <w:i/>
        </w:rPr>
      </w:pPr>
    </w:p>
    <w:p w14:paraId="4ADF62F4" w14:textId="77777777" w:rsidR="00F92B37" w:rsidRPr="00516B86" w:rsidRDefault="00973EC9" w:rsidP="0070779F">
      <w:pPr>
        <w:tabs>
          <w:tab w:val="left" w:pos="5245"/>
        </w:tabs>
        <w:spacing w:line="360" w:lineRule="auto"/>
        <w:jc w:val="both"/>
        <w:rPr>
          <w:i/>
        </w:rPr>
      </w:pPr>
      <w:r>
        <w:rPr>
          <w:i/>
        </w:rPr>
        <w:t>Gross Anatomy</w:t>
      </w:r>
    </w:p>
    <w:p w14:paraId="76E4102A" w14:textId="120D329D" w:rsidR="00E212C9" w:rsidRDefault="007A54CD" w:rsidP="0070779F">
      <w:pPr>
        <w:tabs>
          <w:tab w:val="left" w:pos="5245"/>
        </w:tabs>
        <w:spacing w:line="360" w:lineRule="auto"/>
        <w:jc w:val="both"/>
      </w:pPr>
      <w:r>
        <w:t>The MF consists predominantly of a cupola shaped section of tendinous tissue attached throughout its length to the SDFT via the medial and lateral borders.</w:t>
      </w:r>
      <w:r w:rsidRPr="007A54CD">
        <w:t xml:space="preserve"> </w:t>
      </w:r>
      <w:r>
        <w:t xml:space="preserve">The medial and lateral borders of the MF </w:t>
      </w:r>
      <w:r w:rsidR="00CD1B99">
        <w:t>are</w:t>
      </w:r>
      <w:r>
        <w:t xml:space="preserve"> not distinct as regards the gross appearance of the fibre pattern between the MF and the SDFT tissue</w:t>
      </w:r>
      <w:r w:rsidR="00AA473A">
        <w:t xml:space="preserve">; however, the MF tissue </w:t>
      </w:r>
      <w:r w:rsidR="00523305">
        <w:t>wa</w:t>
      </w:r>
      <w:r w:rsidR="00AA473A">
        <w:t>s markedly thinner than the adjacent border of the SDFT</w:t>
      </w:r>
      <w:r>
        <w:t xml:space="preserve">. </w:t>
      </w:r>
      <w:r w:rsidR="00C07E28">
        <w:t xml:space="preserve"> </w:t>
      </w:r>
      <w:r w:rsidR="00EF4B85">
        <w:t xml:space="preserve"> The distal </w:t>
      </w:r>
      <w:r w:rsidR="00E126FE">
        <w:t xml:space="preserve">aspect of the </w:t>
      </w:r>
      <w:r w:rsidR="00EF4B85">
        <w:t xml:space="preserve">MF tapers into or emerges from the lateral and medial margins of the SDFT. </w:t>
      </w:r>
      <w:r>
        <w:t xml:space="preserve">The MF is thickest proximally, </w:t>
      </w:r>
      <w:r>
        <w:lastRenderedPageBreak/>
        <w:t>becoming progressively thinner from proximal to dista</w:t>
      </w:r>
      <w:r w:rsidR="00C07E28">
        <w:t>l</w:t>
      </w:r>
      <w:r w:rsidR="00681651">
        <w:t>. T</w:t>
      </w:r>
      <w:r>
        <w:t xml:space="preserve">he distal border </w:t>
      </w:r>
      <w:r w:rsidR="00681651">
        <w:t xml:space="preserve">of the MF </w:t>
      </w:r>
      <w:r w:rsidR="00EB3DEE">
        <w:t>consisted of</w:t>
      </w:r>
      <w:r>
        <w:t xml:space="preserve"> very thin tissue (&lt;1mm) </w:t>
      </w:r>
      <w:r w:rsidR="001B17F0">
        <w:t xml:space="preserve">which </w:t>
      </w:r>
      <w:r w:rsidR="00681651">
        <w:t>ha</w:t>
      </w:r>
      <w:r w:rsidR="00523305">
        <w:t>d</w:t>
      </w:r>
      <w:r w:rsidR="001B17F0">
        <w:t xml:space="preserve"> a distally tapering attachment to the SDFT</w:t>
      </w:r>
      <w:r>
        <w:t>.</w:t>
      </w:r>
      <w:r w:rsidR="00641CB6">
        <w:t xml:space="preserve"> </w:t>
      </w:r>
      <w:r w:rsidR="00F47DB6">
        <w:t>The MF ha</w:t>
      </w:r>
      <w:r w:rsidR="00523305">
        <w:t>d</w:t>
      </w:r>
      <w:r w:rsidR="00F47DB6">
        <w:t xml:space="preserve"> no direct attachments to the DFTS</w:t>
      </w:r>
      <w:r w:rsidR="00B21EF4">
        <w:t xml:space="preserve"> except at the proximal border</w:t>
      </w:r>
      <w:r w:rsidR="00F47DB6">
        <w:t xml:space="preserve">. At the proximal border of the MF there </w:t>
      </w:r>
      <w:r w:rsidR="00EB3DEE">
        <w:t>was</w:t>
      </w:r>
      <w:r w:rsidR="00F47DB6">
        <w:t xml:space="preserve"> a</w:t>
      </w:r>
      <w:r w:rsidR="00467A91">
        <w:t xml:space="preserve"> reflection of loose </w:t>
      </w:r>
      <w:r w:rsidR="00CD4754">
        <w:t xml:space="preserve">areolar </w:t>
      </w:r>
      <w:r w:rsidR="00467A91">
        <w:t xml:space="preserve">connective </w:t>
      </w:r>
      <w:r w:rsidR="0032783D">
        <w:t>tissue, which</w:t>
      </w:r>
      <w:r w:rsidR="00467A91">
        <w:t xml:space="preserve"> </w:t>
      </w:r>
      <w:r w:rsidR="00301580">
        <w:t>attaches the MF to the dorsal</w:t>
      </w:r>
      <w:r w:rsidR="00467A91" w:rsidRPr="00731D49">
        <w:t xml:space="preserve"> surface of the SDFT and the</w:t>
      </w:r>
      <w:r w:rsidR="00CD4754" w:rsidRPr="00731D49">
        <w:t xml:space="preserve"> adjacent</w:t>
      </w:r>
      <w:r w:rsidR="00467A91" w:rsidRPr="00731D49">
        <w:t xml:space="preserve"> lining of the DFTS</w:t>
      </w:r>
      <w:r w:rsidR="00B21EF4" w:rsidRPr="00731D49">
        <w:t xml:space="preserve"> (Figure </w:t>
      </w:r>
      <w:r w:rsidR="00B81AC9" w:rsidRPr="00731D49">
        <w:t>1</w:t>
      </w:r>
      <w:r w:rsidR="00B21EF4" w:rsidRPr="00731D49">
        <w:t>)</w:t>
      </w:r>
      <w:r w:rsidR="00467A91" w:rsidRPr="00731D49">
        <w:t>.</w:t>
      </w:r>
      <w:r w:rsidR="00467A91" w:rsidRPr="00467A91">
        <w:t xml:space="preserve"> </w:t>
      </w:r>
      <w:r w:rsidR="00E212C9">
        <w:t xml:space="preserve"> </w:t>
      </w:r>
    </w:p>
    <w:p w14:paraId="3CE1418E" w14:textId="77777777" w:rsidR="00301580" w:rsidRDefault="00301580" w:rsidP="0070779F">
      <w:pPr>
        <w:tabs>
          <w:tab w:val="left" w:pos="5245"/>
        </w:tabs>
        <w:spacing w:line="360" w:lineRule="auto"/>
        <w:jc w:val="both"/>
      </w:pPr>
    </w:p>
    <w:p w14:paraId="264D202F" w14:textId="7AC2A236" w:rsidR="00977F32" w:rsidRDefault="0093413F" w:rsidP="0070779F">
      <w:pPr>
        <w:tabs>
          <w:tab w:val="left" w:pos="5245"/>
        </w:tabs>
        <w:spacing w:line="360" w:lineRule="auto"/>
        <w:jc w:val="both"/>
      </w:pPr>
      <w:r w:rsidRPr="00467A91">
        <w:t xml:space="preserve">The dorsal surface of the MF </w:t>
      </w:r>
      <w:r w:rsidR="00523305">
        <w:t>wa</w:t>
      </w:r>
      <w:r w:rsidRPr="00467A91">
        <w:t xml:space="preserve">s </w:t>
      </w:r>
      <w:r w:rsidR="00703670">
        <w:t>apposed</w:t>
      </w:r>
      <w:r w:rsidR="00EC7813">
        <w:t xml:space="preserve"> with</w:t>
      </w:r>
      <w:r w:rsidR="00703670">
        <w:t xml:space="preserve"> </w:t>
      </w:r>
      <w:r w:rsidRPr="00467A91">
        <w:t>the inter</w:t>
      </w:r>
      <w:r w:rsidR="00B21EF4">
        <w:t>-</w:t>
      </w:r>
      <w:r w:rsidRPr="00467A91">
        <w:t>sesamoidian ligament and dorsal lining of the DFTS</w:t>
      </w:r>
      <w:r w:rsidR="00EC7813">
        <w:t xml:space="preserve">, although the structures </w:t>
      </w:r>
      <w:r w:rsidR="00523305">
        <w:t>we</w:t>
      </w:r>
      <w:r w:rsidR="00EC7813">
        <w:t>re separated by synovial fluid</w:t>
      </w:r>
      <w:r w:rsidRPr="00467A91">
        <w:t xml:space="preserve">. The palmar/plantar </w:t>
      </w:r>
      <w:r w:rsidR="00285307">
        <w:t xml:space="preserve">MF </w:t>
      </w:r>
      <w:r w:rsidRPr="00467A91">
        <w:t xml:space="preserve">surface </w:t>
      </w:r>
      <w:r w:rsidR="00523305">
        <w:t>wa</w:t>
      </w:r>
      <w:r w:rsidRPr="00467A91">
        <w:t xml:space="preserve">s </w:t>
      </w:r>
      <w:r w:rsidR="001E7BC2">
        <w:t xml:space="preserve">adjacent to </w:t>
      </w:r>
      <w:r w:rsidRPr="00467A91">
        <w:t>t</w:t>
      </w:r>
      <w:r>
        <w:t>he dorsal surface of the DDFT</w:t>
      </w:r>
      <w:r w:rsidR="001E7BC2">
        <w:t xml:space="preserve"> and separated </w:t>
      </w:r>
      <w:r w:rsidR="00285307">
        <w:t xml:space="preserve">from it </w:t>
      </w:r>
      <w:r w:rsidR="001E7BC2">
        <w:t>by the s</w:t>
      </w:r>
      <w:r w:rsidR="00467A91" w:rsidRPr="00A01001">
        <w:t xml:space="preserve">ynovial fluid </w:t>
      </w:r>
      <w:r w:rsidR="001E7BC2">
        <w:t xml:space="preserve">that </w:t>
      </w:r>
      <w:r w:rsidR="00467A91" w:rsidRPr="00A01001">
        <w:t>surrounds both the dorsal and palmar/</w:t>
      </w:r>
      <w:r w:rsidR="00467A91">
        <w:t xml:space="preserve">plantar surfaces of the MF.  </w:t>
      </w:r>
      <w:r w:rsidR="00285307">
        <w:t xml:space="preserve"> </w:t>
      </w:r>
      <w:r w:rsidR="00681651">
        <w:t>The DDFT ha</w:t>
      </w:r>
      <w:r w:rsidR="00523305">
        <w:t>d</w:t>
      </w:r>
      <w:r w:rsidR="00681651">
        <w:t xml:space="preserve"> synovial reflections that insert onto </w:t>
      </w:r>
      <w:r w:rsidR="00681651" w:rsidRPr="00731D49">
        <w:t xml:space="preserve">the dorsal </w:t>
      </w:r>
      <w:r w:rsidR="00B21EF4" w:rsidRPr="00731D49">
        <w:t xml:space="preserve">abaxial </w:t>
      </w:r>
      <w:r w:rsidR="00681651" w:rsidRPr="00731D49">
        <w:t xml:space="preserve">surface of the SDFT adjacent to the areolar connective tissue </w:t>
      </w:r>
      <w:r w:rsidR="00F34F05" w:rsidRPr="00731D49">
        <w:t xml:space="preserve">that is proximal to the proximal border of the MF. There </w:t>
      </w:r>
      <w:r w:rsidR="00523305">
        <w:t>we</w:t>
      </w:r>
      <w:r w:rsidR="00F34F05" w:rsidRPr="00731D49">
        <w:t>re no attachments between the DDFT and the MF</w:t>
      </w:r>
      <w:r w:rsidR="00C3733F" w:rsidRPr="006D41EF">
        <w:t xml:space="preserve"> (Figure 1)</w:t>
      </w:r>
      <w:r w:rsidR="00F34F05" w:rsidRPr="006D41EF">
        <w:t>.</w:t>
      </w:r>
      <w:r w:rsidR="00F34F05">
        <w:t xml:space="preserve"> </w:t>
      </w:r>
    </w:p>
    <w:p w14:paraId="77D8678A" w14:textId="77777777" w:rsidR="00977F32" w:rsidRDefault="00977F32" w:rsidP="0070779F">
      <w:pPr>
        <w:spacing w:line="360" w:lineRule="auto"/>
        <w:jc w:val="both"/>
      </w:pPr>
    </w:p>
    <w:p w14:paraId="14677D8B" w14:textId="6FFDE5C1" w:rsidR="008D72E1" w:rsidRDefault="00E435BC" w:rsidP="002E7BFC">
      <w:pPr>
        <w:spacing w:line="360" w:lineRule="auto"/>
        <w:jc w:val="both"/>
      </w:pPr>
      <w:r>
        <w:t>The gross measurements of MF length, width and relationships</w:t>
      </w:r>
      <w:r w:rsidR="00B81AC9">
        <w:t xml:space="preserve"> to adjacent anatomic structures</w:t>
      </w:r>
      <w:r>
        <w:t xml:space="preserve"> </w:t>
      </w:r>
      <w:r w:rsidR="00961546">
        <w:t xml:space="preserve">from the paired ipsilateral fore and hind limb </w:t>
      </w:r>
      <w:r>
        <w:t xml:space="preserve">are summarized in Table 1.   </w:t>
      </w:r>
      <w:r w:rsidR="008D72E1">
        <w:t xml:space="preserve">There was no significant difference between the </w:t>
      </w:r>
      <w:r w:rsidR="00CA6D23">
        <w:t xml:space="preserve">mean </w:t>
      </w:r>
      <w:r w:rsidR="00285307">
        <w:t xml:space="preserve">medial-lateral </w:t>
      </w:r>
      <w:r w:rsidR="00C15D2B">
        <w:t xml:space="preserve">MF </w:t>
      </w:r>
      <w:r w:rsidR="00D87CCB">
        <w:t xml:space="preserve">width </w:t>
      </w:r>
      <w:r w:rsidR="008D72E1">
        <w:t>in the fore (32</w:t>
      </w:r>
      <w:r w:rsidR="008D72E1">
        <w:sym w:font="Symbol" w:char="F0B1"/>
      </w:r>
      <w:r w:rsidR="008D72E1">
        <w:t>0.9mm) and the hind (32</w:t>
      </w:r>
      <w:r w:rsidR="008D72E1">
        <w:sym w:font="Symbol" w:char="F0B1"/>
      </w:r>
      <w:r w:rsidR="008D72E1">
        <w:t>1.2mm) limbs</w:t>
      </w:r>
      <w:r w:rsidR="00301580">
        <w:t xml:space="preserve"> (p=0.06)</w:t>
      </w:r>
      <w:r w:rsidR="008D72E1">
        <w:t xml:space="preserve">. </w:t>
      </w:r>
      <w:r w:rsidR="00301580">
        <w:t xml:space="preserve"> </w:t>
      </w:r>
      <w:r w:rsidR="008D72E1">
        <w:t>The tendinous MF was significantly longer in the fore limb compared to the hind limb</w:t>
      </w:r>
      <w:r w:rsidR="00C54A40">
        <w:t xml:space="preserve"> at the medial, axial and lateral sites (Table 1). </w:t>
      </w:r>
      <w:r w:rsidR="008D72E1">
        <w:t xml:space="preserve">  In contrast, the proximal, non-tendinous reflection of </w:t>
      </w:r>
      <w:r w:rsidR="008D72E1" w:rsidRPr="00301580">
        <w:t xml:space="preserve">areolar tissue was significantly longer in the hind limb compared </w:t>
      </w:r>
      <w:r w:rsidR="009C031D">
        <w:t xml:space="preserve"> with </w:t>
      </w:r>
      <w:r w:rsidR="008D72E1" w:rsidRPr="00301580">
        <w:t>the fore limb (p=0.01).    The measurements relating the position of the MF to the PAL indicated that</w:t>
      </w:r>
      <w:r w:rsidR="00C505EB">
        <w:rPr>
          <w:lang w:val="en-GB"/>
        </w:rPr>
        <w:t xml:space="preserve"> there was </w:t>
      </w:r>
      <w:r w:rsidR="008D72E1" w:rsidRPr="00301580">
        <w:rPr>
          <w:lang w:val="en-GB"/>
        </w:rPr>
        <w:t xml:space="preserve"> no significant difference in overlap between the fore and hind limbs</w:t>
      </w:r>
      <w:r w:rsidR="00301580">
        <w:rPr>
          <w:lang w:val="en-GB"/>
        </w:rPr>
        <w:t xml:space="preserve"> (p=0.29)</w:t>
      </w:r>
      <w:r w:rsidR="008D72E1" w:rsidRPr="00301580">
        <w:rPr>
          <w:lang w:val="en-GB"/>
        </w:rPr>
        <w:t xml:space="preserve"> (Table 1). </w:t>
      </w:r>
      <w:r w:rsidR="00413898" w:rsidRPr="00301580">
        <w:rPr>
          <w:lang w:val="en-GB"/>
        </w:rPr>
        <w:t xml:space="preserve"> </w:t>
      </w:r>
      <w:r w:rsidR="00413898" w:rsidRPr="00301580">
        <w:t xml:space="preserve"> No significant differences</w:t>
      </w:r>
      <w:r w:rsidR="00413898">
        <w:t xml:space="preserve"> were identified between </w:t>
      </w:r>
      <w:r w:rsidR="00C54A40">
        <w:t xml:space="preserve">Cob </w:t>
      </w:r>
      <w:r w:rsidR="009C031D">
        <w:t xml:space="preserve">and pony breeds  compared to </w:t>
      </w:r>
      <w:r w:rsidR="00C54A40">
        <w:t xml:space="preserve"> non-Cob type </w:t>
      </w:r>
      <w:r w:rsidR="00413898">
        <w:t>breed</w:t>
      </w:r>
      <w:r w:rsidR="00C54A40">
        <w:t>s</w:t>
      </w:r>
      <w:r w:rsidR="00413898">
        <w:t xml:space="preserve"> with regard to the gross anatomical measurements</w:t>
      </w:r>
      <w:r w:rsidR="00DE7167">
        <w:t xml:space="preserve"> of MF length</w:t>
      </w:r>
      <w:r w:rsidR="00805B81">
        <w:t xml:space="preserve"> </w:t>
      </w:r>
      <w:r w:rsidR="00DE7167">
        <w:t>(medial p=0.42, axial p=0.22, lateral p=0.</w:t>
      </w:r>
      <w:r w:rsidR="000A290F">
        <w:t>3</w:t>
      </w:r>
      <w:r w:rsidR="00DE7167">
        <w:t>5, areolar portion p=0.08)</w:t>
      </w:r>
      <w:r w:rsidR="00413898">
        <w:t>.</w:t>
      </w:r>
      <w:r w:rsidR="0030702A">
        <w:t xml:space="preserve">  MF width was significantly less in Cob and pony breeds compared to non-Cob type breeds (p&lt;0.001)</w:t>
      </w:r>
      <w:r w:rsidR="00AA21CB">
        <w:t>.</w:t>
      </w:r>
    </w:p>
    <w:p w14:paraId="350600D4" w14:textId="77777777" w:rsidR="008D72E1" w:rsidRDefault="008D72E1" w:rsidP="002E7BFC">
      <w:pPr>
        <w:spacing w:line="360" w:lineRule="auto"/>
        <w:jc w:val="both"/>
      </w:pPr>
    </w:p>
    <w:p w14:paraId="29B9859D" w14:textId="5B5FCE5D" w:rsidR="002E7BFC" w:rsidRDefault="00174221" w:rsidP="002E7BFC">
      <w:pPr>
        <w:spacing w:line="360" w:lineRule="auto"/>
        <w:jc w:val="both"/>
      </w:pPr>
      <w:r>
        <w:t xml:space="preserve">Histological processing was performed on </w:t>
      </w:r>
      <w:r w:rsidR="007A0622">
        <w:t>3</w:t>
      </w:r>
      <w:r w:rsidR="00413898">
        <w:t>5</w:t>
      </w:r>
      <w:r w:rsidR="00301580">
        <w:t xml:space="preserve"> limb samples</w:t>
      </w:r>
      <w:r w:rsidR="00E435BC">
        <w:t>;</w:t>
      </w:r>
      <w:r>
        <w:t xml:space="preserve"> however</w:t>
      </w:r>
      <w:r w:rsidR="00E435BC">
        <w:t xml:space="preserve">, when </w:t>
      </w:r>
      <w:r w:rsidR="00961546">
        <w:t>assessed for quality,</w:t>
      </w:r>
      <w:r w:rsidR="007A0622">
        <w:t xml:space="preserve"> 1</w:t>
      </w:r>
      <w:r w:rsidR="00DC0E94">
        <w:t>1</w:t>
      </w:r>
      <w:r w:rsidR="00961546">
        <w:t xml:space="preserve"> </w:t>
      </w:r>
      <w:r w:rsidR="00E435BC">
        <w:t>had to be removed</w:t>
      </w:r>
      <w:r>
        <w:t xml:space="preserve"> due to processing artefacts</w:t>
      </w:r>
      <w:r w:rsidR="00DC0E94">
        <w:t xml:space="preserve"> such as folded tissue, </w:t>
      </w:r>
      <w:r w:rsidR="00DC0E94">
        <w:lastRenderedPageBreak/>
        <w:t>microtome sectioning artefact and poor stain uptake</w:t>
      </w:r>
      <w:r w:rsidR="00E435BC">
        <w:t>. A</w:t>
      </w:r>
      <w:r w:rsidR="001E02A8">
        <w:t xml:space="preserve"> subset of</w:t>
      </w:r>
      <w:r w:rsidR="00EC4E9A">
        <w:t xml:space="preserve"> </w:t>
      </w:r>
      <w:r w:rsidR="003B411D">
        <w:t>24 limbs</w:t>
      </w:r>
      <w:r w:rsidR="00BE14CA">
        <w:t xml:space="preserve"> (11 fore limb, 13 hind limb)</w:t>
      </w:r>
      <w:r w:rsidR="003B411D">
        <w:t xml:space="preserve"> </w:t>
      </w:r>
      <w:r w:rsidR="00961546">
        <w:t xml:space="preserve">was </w:t>
      </w:r>
      <w:r w:rsidR="00EC4E9A">
        <w:t>available</w:t>
      </w:r>
      <w:r w:rsidR="007436ED">
        <w:t xml:space="preserve"> for histopathological examination and no evidence of morphological alteration ascribable to freeze/thaw artefacts was evident in any of the samples examined</w:t>
      </w:r>
      <w:r>
        <w:t>.</w:t>
      </w:r>
      <w:r w:rsidR="006D41EF">
        <w:t xml:space="preserve"> </w:t>
      </w:r>
      <w:r>
        <w:t xml:space="preserve"> These</w:t>
      </w:r>
      <w:r w:rsidR="00EC4E9A">
        <w:t xml:space="preserve"> </w:t>
      </w:r>
      <w:r w:rsidR="006D41EF">
        <w:t xml:space="preserve">unpaired </w:t>
      </w:r>
      <w:r>
        <w:t>samples</w:t>
      </w:r>
      <w:r w:rsidR="00EC4E9A">
        <w:t xml:space="preserve"> </w:t>
      </w:r>
      <w:r w:rsidR="003B411D">
        <w:t>represent</w:t>
      </w:r>
      <w:r w:rsidR="00E435BC">
        <w:t>ed</w:t>
      </w:r>
      <w:r w:rsidR="003B411D">
        <w:t xml:space="preserve"> different breeds</w:t>
      </w:r>
      <w:r w:rsidR="001E02A8">
        <w:t xml:space="preserve"> (Cob and pony n=10; TB or TB type n=14) </w:t>
      </w:r>
      <w:r w:rsidR="003B411D">
        <w:t>and ages</w:t>
      </w:r>
      <w:r w:rsidR="00EC4E9A">
        <w:t xml:space="preserve"> </w:t>
      </w:r>
      <w:r w:rsidR="001E02A8">
        <w:t>(</w:t>
      </w:r>
      <w:r w:rsidR="00556C1C">
        <w:t xml:space="preserve">mean 10.6, median 11, range </w:t>
      </w:r>
      <w:r w:rsidR="00CF5C81">
        <w:t>1 day – 22 years</w:t>
      </w:r>
      <w:r w:rsidR="001E02A8">
        <w:t>)</w:t>
      </w:r>
      <w:r w:rsidR="00EC4E9A">
        <w:t>.</w:t>
      </w:r>
      <w:r>
        <w:t xml:space="preserve"> </w:t>
      </w:r>
      <w:r w:rsidR="00E435BC">
        <w:t xml:space="preserve">Subjectively, the </w:t>
      </w:r>
      <w:r w:rsidR="005D77E2">
        <w:t>MF samples from younger animals</w:t>
      </w:r>
      <w:r>
        <w:t xml:space="preserve"> (</w:t>
      </w:r>
      <w:r w:rsidR="00E435BC">
        <w:t>&lt;</w:t>
      </w:r>
      <w:r>
        <w:t>10 years)</w:t>
      </w:r>
      <w:r w:rsidR="005D77E2">
        <w:t xml:space="preserve"> </w:t>
      </w:r>
      <w:r w:rsidR="007B63E5">
        <w:t xml:space="preserve">appeared </w:t>
      </w:r>
      <w:r w:rsidR="007578BF">
        <w:t>softer in texture</w:t>
      </w:r>
      <w:r w:rsidR="00581C94">
        <w:t xml:space="preserve"> offering less </w:t>
      </w:r>
      <w:r w:rsidR="00F44410">
        <w:t>resistance</w:t>
      </w:r>
      <w:r w:rsidR="00581C94">
        <w:t xml:space="preserve"> to routine microtome cut during </w:t>
      </w:r>
      <w:r w:rsidR="007578BF">
        <w:t>histopathological processing</w:t>
      </w:r>
      <w:r w:rsidR="002628A3">
        <w:t>.</w:t>
      </w:r>
    </w:p>
    <w:p w14:paraId="7B6D1162" w14:textId="77777777" w:rsidR="006D41EF" w:rsidRDefault="006D41EF" w:rsidP="002E7BFC">
      <w:pPr>
        <w:spacing w:line="360" w:lineRule="auto"/>
        <w:jc w:val="both"/>
      </w:pPr>
    </w:p>
    <w:p w14:paraId="3D7906B8" w14:textId="4D1E1D69" w:rsidR="006D44B7" w:rsidRDefault="00413898" w:rsidP="0070779F">
      <w:pPr>
        <w:spacing w:line="360" w:lineRule="auto"/>
        <w:jc w:val="both"/>
      </w:pPr>
      <w:r>
        <w:t>T</w:t>
      </w:r>
      <w:r w:rsidR="00961546">
        <w:t>he q</w:t>
      </w:r>
      <w:r w:rsidR="00407D67">
        <w:t xml:space="preserve">ualitative evaluation, </w:t>
      </w:r>
      <w:r>
        <w:t>of</w:t>
      </w:r>
      <w:r w:rsidR="00DE56F5">
        <w:t xml:space="preserve"> t</w:t>
      </w:r>
      <w:r w:rsidR="003B411D">
        <w:t>he longitudinal samples</w:t>
      </w:r>
      <w:r w:rsidR="00146BC3">
        <w:t xml:space="preserve"> (n =</w:t>
      </w:r>
      <w:r w:rsidR="006A626A">
        <w:t>24</w:t>
      </w:r>
      <w:r w:rsidR="00DE56F5">
        <w:t>)</w:t>
      </w:r>
      <w:r>
        <w:t xml:space="preserve"> demonstrated that </w:t>
      </w:r>
      <w:r w:rsidR="00DE56F5">
        <w:t xml:space="preserve">the </w:t>
      </w:r>
      <w:r w:rsidR="00E34A7C">
        <w:t xml:space="preserve">collagen bundles </w:t>
      </w:r>
      <w:r w:rsidR="00DE56F5">
        <w:t xml:space="preserve">were </w:t>
      </w:r>
      <w:r w:rsidR="007578BF">
        <w:t xml:space="preserve">regularly </w:t>
      </w:r>
      <w:r w:rsidR="00E34A7C">
        <w:t>orie</w:t>
      </w:r>
      <w:r w:rsidR="00F65564">
        <w:t xml:space="preserve">ntated from proximal to distal. </w:t>
      </w:r>
      <w:r w:rsidR="008E5F3B">
        <w:t xml:space="preserve">On the transverse </w:t>
      </w:r>
      <w:r w:rsidR="00CF5C81">
        <w:t>sections</w:t>
      </w:r>
      <w:r w:rsidR="00C5686D">
        <w:t>,</w:t>
      </w:r>
      <w:r w:rsidR="00CF5C81">
        <w:t xml:space="preserve"> a</w:t>
      </w:r>
      <w:r w:rsidR="00146BC3">
        <w:t xml:space="preserve"> </w:t>
      </w:r>
      <w:r w:rsidR="008E5F3B">
        <w:t xml:space="preserve">clear distinction could </w:t>
      </w:r>
      <w:r w:rsidR="00146BC3">
        <w:t xml:space="preserve">not </w:t>
      </w:r>
      <w:r w:rsidR="008E5F3B">
        <w:t xml:space="preserve">be identified </w:t>
      </w:r>
      <w:r w:rsidR="0074716E">
        <w:t>between the</w:t>
      </w:r>
      <w:r w:rsidR="004B7ED2">
        <w:t xml:space="preserve"> collagen fibre orientation of the</w:t>
      </w:r>
      <w:r w:rsidR="0074716E">
        <w:t xml:space="preserve"> SDFT and the MF</w:t>
      </w:r>
      <w:r w:rsidR="00E31084">
        <w:t>.</w:t>
      </w:r>
      <w:r w:rsidR="00D5331E">
        <w:t xml:space="preserve"> </w:t>
      </w:r>
      <w:r w:rsidR="00A37805">
        <w:t xml:space="preserve"> </w:t>
      </w:r>
      <w:r w:rsidR="00407D67">
        <w:t>The quantitative evaluation</w:t>
      </w:r>
      <w:r w:rsidR="00213D8C">
        <w:t xml:space="preserve"> of the </w:t>
      </w:r>
      <w:r>
        <w:t xml:space="preserve">transverse </w:t>
      </w:r>
      <w:r w:rsidR="00213D8C">
        <w:t>histological sections</w:t>
      </w:r>
      <w:r w:rsidR="00407D67">
        <w:t xml:space="preserve"> revealed </w:t>
      </w:r>
      <w:r w:rsidR="0093431F">
        <w:t>vari</w:t>
      </w:r>
      <w:r w:rsidR="00407D67">
        <w:t xml:space="preserve">ations in </w:t>
      </w:r>
      <w:r w:rsidR="00101D26">
        <w:t xml:space="preserve">predominant </w:t>
      </w:r>
      <w:r>
        <w:t xml:space="preserve">cell </w:t>
      </w:r>
      <w:r w:rsidR="00407D67">
        <w:t xml:space="preserve">morphology </w:t>
      </w:r>
      <w:r w:rsidR="0093431F">
        <w:t>between the zones E1-3.</w:t>
      </w:r>
      <w:r w:rsidR="00301580">
        <w:t xml:space="preserve"> </w:t>
      </w:r>
      <w:r w:rsidR="0093431F">
        <w:t xml:space="preserve"> On the dorsal aspect of the </w:t>
      </w:r>
      <w:r w:rsidR="00E41ED6">
        <w:t>MF</w:t>
      </w:r>
      <w:r w:rsidR="00896DEA">
        <w:t xml:space="preserve"> </w:t>
      </w:r>
      <w:r w:rsidR="00E31084">
        <w:t>(</w:t>
      </w:r>
      <w:r w:rsidR="00E41ED6">
        <w:t>E1)</w:t>
      </w:r>
      <w:r w:rsidR="004B7ED2">
        <w:t>,</w:t>
      </w:r>
      <w:r w:rsidR="00E41ED6">
        <w:t xml:space="preserve"> type 1 tenocytes were the predominant cell type</w:t>
      </w:r>
      <w:r w:rsidR="00CB2C72">
        <w:t xml:space="preserve">. </w:t>
      </w:r>
      <w:r w:rsidR="00101D26">
        <w:t xml:space="preserve"> </w:t>
      </w:r>
      <w:r w:rsidR="00CB2C72">
        <w:t>Zone E2 consisted of 70% type 1 and 30% type 2 tenocytes.</w:t>
      </w:r>
      <w:r w:rsidR="00896DEA">
        <w:t xml:space="preserve"> The palmar/plantar surface of the MF</w:t>
      </w:r>
      <w:r w:rsidR="00E31084">
        <w:t xml:space="preserve"> (E3)</w:t>
      </w:r>
      <w:r w:rsidR="00896DEA">
        <w:t xml:space="preserve"> contained</w:t>
      </w:r>
      <w:r w:rsidR="00917912">
        <w:t xml:space="preserve"> some type 2 tenocytes, while having </w:t>
      </w:r>
      <w:r w:rsidR="00896DEA">
        <w:t>the highest concentration of type 3</w:t>
      </w:r>
      <w:r w:rsidR="00146BC3">
        <w:t xml:space="preserve"> chondrocyte-like</w:t>
      </w:r>
      <w:r w:rsidR="00896DEA">
        <w:t xml:space="preserve"> tenocytes</w:t>
      </w:r>
      <w:r w:rsidR="00A66F9A">
        <w:t xml:space="preserve"> (</w:t>
      </w:r>
      <w:r w:rsidR="004B7ED2">
        <w:t>T</w:t>
      </w:r>
      <w:r w:rsidR="00A66F9A">
        <w:t>able 2)</w:t>
      </w:r>
      <w:r w:rsidR="00896DEA">
        <w:t xml:space="preserve">. </w:t>
      </w:r>
      <w:r w:rsidR="00DE56F5">
        <w:t xml:space="preserve">Subjectively, </w:t>
      </w:r>
      <w:r w:rsidR="002A6FAB">
        <w:t>Zone</w:t>
      </w:r>
      <w:r w:rsidR="00AA31A3">
        <w:t xml:space="preserve"> </w:t>
      </w:r>
      <w:r w:rsidR="00633B6C">
        <w:t>E</w:t>
      </w:r>
      <w:r w:rsidR="00AA31A3">
        <w:t>3</w:t>
      </w:r>
      <w:r w:rsidR="002A6FAB">
        <w:t xml:space="preserve"> </w:t>
      </w:r>
      <w:r w:rsidR="00DE56F5">
        <w:t>with a predominance of</w:t>
      </w:r>
      <w:r w:rsidR="007B0397">
        <w:t xml:space="preserve"> type 3 ten</w:t>
      </w:r>
      <w:r w:rsidR="00B958E8">
        <w:t>ocytes</w:t>
      </w:r>
      <w:r w:rsidR="005E0635">
        <w:t>,</w:t>
      </w:r>
      <w:r w:rsidR="00B958E8">
        <w:t xml:space="preserve"> </w:t>
      </w:r>
      <w:r w:rsidR="00586D40">
        <w:t xml:space="preserve">had </w:t>
      </w:r>
      <w:r w:rsidR="00553D4C">
        <w:t xml:space="preserve">high intensity </w:t>
      </w:r>
      <w:r w:rsidR="006A626A">
        <w:t>A</w:t>
      </w:r>
      <w:r w:rsidR="00B958E8">
        <w:t>lcian</w:t>
      </w:r>
      <w:r w:rsidR="00DE56F5">
        <w:t xml:space="preserve"> blue</w:t>
      </w:r>
      <w:r w:rsidR="006A626A">
        <w:t xml:space="preserve"> </w:t>
      </w:r>
      <w:r w:rsidR="00B958E8">
        <w:t>staining</w:t>
      </w:r>
      <w:r w:rsidR="00553D4C">
        <w:t xml:space="preserve"> </w:t>
      </w:r>
      <w:r w:rsidR="00586D40">
        <w:t xml:space="preserve"> most commonly</w:t>
      </w:r>
      <w:r w:rsidR="00633B6C">
        <w:t xml:space="preserve"> recorded</w:t>
      </w:r>
      <w:r w:rsidR="00C43970">
        <w:t>,</w:t>
      </w:r>
      <w:r w:rsidR="00633B6C">
        <w:t xml:space="preserve"> </w:t>
      </w:r>
      <w:r w:rsidR="00CF5C81">
        <w:t xml:space="preserve"> compared</w:t>
      </w:r>
      <w:r w:rsidR="00146BC3">
        <w:t xml:space="preserve"> to </w:t>
      </w:r>
      <w:r w:rsidR="00633B6C">
        <w:t xml:space="preserve">zone E1 in which staining was </w:t>
      </w:r>
      <w:r w:rsidR="00553D4C">
        <w:t xml:space="preserve">most commonly </w:t>
      </w:r>
      <w:r w:rsidR="00633B6C">
        <w:t>graded as mild</w:t>
      </w:r>
      <w:r w:rsidR="00366E6D">
        <w:t xml:space="preserve">. </w:t>
      </w:r>
      <w:r w:rsidR="00101D26">
        <w:t xml:space="preserve"> </w:t>
      </w:r>
      <w:r w:rsidR="00213D8C">
        <w:t>Subjectively, t</w:t>
      </w:r>
      <w:r w:rsidR="00366E6D">
        <w:t xml:space="preserve">here was no visible difference in the </w:t>
      </w:r>
      <w:r w:rsidR="00961546">
        <w:t>A</w:t>
      </w:r>
      <w:r w:rsidR="00366E6D">
        <w:t>lcian</w:t>
      </w:r>
      <w:r w:rsidR="00961546">
        <w:t xml:space="preserve"> blue</w:t>
      </w:r>
      <w:r w:rsidR="00366E6D">
        <w:t xml:space="preserve"> staining between the medial and lateral samples or between the forelimb and hind</w:t>
      </w:r>
      <w:r w:rsidR="00213D8C">
        <w:t xml:space="preserve"> </w:t>
      </w:r>
      <w:r w:rsidR="00366E6D">
        <w:t>limb samples</w:t>
      </w:r>
      <w:r w:rsidR="00C06224">
        <w:t xml:space="preserve"> Statistical analysis was not possible due to the small sample size.  </w:t>
      </w:r>
    </w:p>
    <w:p w14:paraId="67039549" w14:textId="77777777" w:rsidR="00586D40" w:rsidRDefault="00586D40" w:rsidP="0070779F">
      <w:pPr>
        <w:spacing w:line="360" w:lineRule="auto"/>
        <w:jc w:val="both"/>
      </w:pPr>
    </w:p>
    <w:p w14:paraId="0F830690" w14:textId="3EB90A99" w:rsidR="002C4A85" w:rsidRDefault="00D676AE" w:rsidP="0070779F">
      <w:pPr>
        <w:spacing w:line="360" w:lineRule="auto"/>
        <w:jc w:val="both"/>
      </w:pPr>
      <w:r>
        <w:t>Blood vessel analysis revealed th</w:t>
      </w:r>
      <w:r w:rsidR="00337277">
        <w:t>at</w:t>
      </w:r>
      <w:r>
        <w:t xml:space="preserve"> type 1 </w:t>
      </w:r>
      <w:r w:rsidR="00F34F05">
        <w:t>blood vessels</w:t>
      </w:r>
      <w:r w:rsidR="000A1FC7">
        <w:t xml:space="preserve"> w</w:t>
      </w:r>
      <w:r w:rsidR="00337277">
        <w:t>ere</w:t>
      </w:r>
      <w:r w:rsidR="000A1FC7">
        <w:t xml:space="preserve"> </w:t>
      </w:r>
      <w:r w:rsidR="00337277">
        <w:t xml:space="preserve">the predominant type in all zones, but made up about 90% of </w:t>
      </w:r>
      <w:r w:rsidR="005E0635">
        <w:t xml:space="preserve">all </w:t>
      </w:r>
      <w:r w:rsidR="00F34F05">
        <w:t>blood vessels</w:t>
      </w:r>
      <w:r w:rsidR="00337277">
        <w:t xml:space="preserve"> in </w:t>
      </w:r>
      <w:r w:rsidR="005E0635">
        <w:t>z</w:t>
      </w:r>
      <w:r w:rsidR="00337277">
        <w:t>ones E1 and E2 compared to 70% in E3.  Zone E3 had the highest percentage of type 2 and 3 blood vess</w:t>
      </w:r>
      <w:r w:rsidR="005C6091">
        <w:t>el</w:t>
      </w:r>
      <w:r w:rsidR="00337277">
        <w:t>s (15% each)</w:t>
      </w:r>
      <w:r w:rsidR="00101D26">
        <w:t>.</w:t>
      </w:r>
      <w:r w:rsidR="00A41A27">
        <w:t xml:space="preserve"> </w:t>
      </w:r>
      <w:r w:rsidR="00FF5534">
        <w:t xml:space="preserve"> </w:t>
      </w:r>
      <w:r w:rsidR="00843D17">
        <w:t>T</w:t>
      </w:r>
      <w:r w:rsidR="003A24AC" w:rsidRPr="009C1D8C">
        <w:t xml:space="preserve">he </w:t>
      </w:r>
      <w:r w:rsidR="009C1D8C" w:rsidRPr="009C1D8C">
        <w:t>ab</w:t>
      </w:r>
      <w:r w:rsidR="00463765" w:rsidRPr="009C1D8C">
        <w:t>axial</w:t>
      </w:r>
      <w:r w:rsidR="003A24AC" w:rsidRPr="009C1D8C">
        <w:t xml:space="preserve"> </w:t>
      </w:r>
      <w:r w:rsidR="00843D17">
        <w:t xml:space="preserve">histological sections of </w:t>
      </w:r>
      <w:r w:rsidR="005E0635">
        <w:t xml:space="preserve">the </w:t>
      </w:r>
      <w:r w:rsidR="00843D17">
        <w:t>MF</w:t>
      </w:r>
      <w:r w:rsidR="00555EA9" w:rsidRPr="009C1D8C">
        <w:t xml:space="preserve"> contained the </w:t>
      </w:r>
      <w:r w:rsidR="00CE178C" w:rsidRPr="009C1D8C">
        <w:t xml:space="preserve">greatest number of </w:t>
      </w:r>
      <w:r w:rsidR="00F34F05">
        <w:t>blood ves</w:t>
      </w:r>
      <w:r w:rsidR="00843D17">
        <w:t>s</w:t>
      </w:r>
      <w:r w:rsidR="00F34F05">
        <w:t>els</w:t>
      </w:r>
      <w:r w:rsidR="00555EA9" w:rsidRPr="009C1D8C">
        <w:t xml:space="preserve"> overall (</w:t>
      </w:r>
      <w:r w:rsidR="00C06224">
        <w:t xml:space="preserve">mean </w:t>
      </w:r>
      <w:r w:rsidR="00555EA9" w:rsidRPr="009C1D8C">
        <w:t>26</w:t>
      </w:r>
      <w:r w:rsidR="00101D26">
        <w:t>/</w:t>
      </w:r>
      <w:r w:rsidR="00C06224">
        <w:t>photomicrograph</w:t>
      </w:r>
      <w:r w:rsidR="00E42830">
        <w:t>)</w:t>
      </w:r>
      <w:r w:rsidR="00555EA9" w:rsidRPr="009C1D8C">
        <w:t xml:space="preserve"> </w:t>
      </w:r>
      <w:r w:rsidR="005C2D29" w:rsidRPr="009C1D8C">
        <w:t xml:space="preserve">whilst the </w:t>
      </w:r>
      <w:r w:rsidR="00BB4C1A">
        <w:t>photomicrographs</w:t>
      </w:r>
      <w:r w:rsidR="005C2D29" w:rsidRPr="009C1D8C">
        <w:t xml:space="preserve"> obtained from the a</w:t>
      </w:r>
      <w:r w:rsidR="00463765" w:rsidRPr="009C1D8C">
        <w:t>xial</w:t>
      </w:r>
      <w:r w:rsidR="009C1D8C" w:rsidRPr="009C1D8C">
        <w:t>ly located samples</w:t>
      </w:r>
      <w:r w:rsidR="00555EA9" w:rsidRPr="009C1D8C">
        <w:t xml:space="preserve"> had</w:t>
      </w:r>
      <w:r w:rsidR="00555EA9">
        <w:t xml:space="preserve"> the least (</w:t>
      </w:r>
      <w:r w:rsidR="00C06224">
        <w:t>mean</w:t>
      </w:r>
      <w:r w:rsidR="00555EA9">
        <w:t xml:space="preserve"> 9</w:t>
      </w:r>
      <w:r w:rsidR="00101D26">
        <w:t>/</w:t>
      </w:r>
      <w:r w:rsidR="00C06224">
        <w:t>photomicrograph)</w:t>
      </w:r>
      <w:r w:rsidR="00555EA9">
        <w:t>.</w:t>
      </w:r>
      <w:r w:rsidR="00B958E8">
        <w:t xml:space="preserve"> </w:t>
      </w:r>
      <w:r w:rsidR="00C06224">
        <w:t xml:space="preserve">Overall, examination of </w:t>
      </w:r>
      <w:r w:rsidR="00C06224">
        <w:lastRenderedPageBreak/>
        <w:t xml:space="preserve">the sections revealed that type </w:t>
      </w:r>
      <w:r w:rsidR="00B021F6">
        <w:t>3 tenoc</w:t>
      </w:r>
      <w:r w:rsidR="00242E55">
        <w:t>ytes and type 3</w:t>
      </w:r>
      <w:r w:rsidR="003A24AC">
        <w:t xml:space="preserve"> </w:t>
      </w:r>
      <w:r w:rsidR="00F34F05">
        <w:t>blo</w:t>
      </w:r>
      <w:r w:rsidR="00456207">
        <w:t>o</w:t>
      </w:r>
      <w:r w:rsidR="00F34F05">
        <w:t>d vessels</w:t>
      </w:r>
      <w:r w:rsidR="00C06224">
        <w:t xml:space="preserve"> were commonly found together.  </w:t>
      </w:r>
      <w:r w:rsidR="00B021F6">
        <w:t xml:space="preserve"> </w:t>
      </w:r>
      <w:r w:rsidR="00541AAE">
        <w:t xml:space="preserve"> </w:t>
      </w:r>
    </w:p>
    <w:p w14:paraId="36801335" w14:textId="77777777" w:rsidR="00301580" w:rsidRDefault="00301580" w:rsidP="0070779F">
      <w:pPr>
        <w:spacing w:line="360" w:lineRule="auto"/>
        <w:jc w:val="both"/>
      </w:pPr>
    </w:p>
    <w:p w14:paraId="309F6B26" w14:textId="6892F0C0" w:rsidR="002C4A85" w:rsidRDefault="00301580" w:rsidP="0070779F">
      <w:pPr>
        <w:spacing w:line="360" w:lineRule="auto"/>
        <w:jc w:val="both"/>
      </w:pPr>
      <w:r>
        <w:t>I</w:t>
      </w:r>
      <w:r w:rsidR="00541AAE">
        <w:t>n the longitudinal s</w:t>
      </w:r>
      <w:r w:rsidR="00D175FA">
        <w:t>ections</w:t>
      </w:r>
      <w:r w:rsidR="00B0070D">
        <w:t>,</w:t>
      </w:r>
      <w:r w:rsidR="00541AAE">
        <w:t xml:space="preserve"> blood vessels were oriented from proximal to distal</w:t>
      </w:r>
      <w:r w:rsidR="00D175FA">
        <w:t xml:space="preserve"> with a tortuous appearance, making accurate quantification difficult.  </w:t>
      </w:r>
      <w:r w:rsidR="00B506CA">
        <w:t xml:space="preserve">Nerves were encountered infrequently with a mean of 0.5 (0-2) per </w:t>
      </w:r>
      <w:r w:rsidR="00C06224">
        <w:t>photomicrograph</w:t>
      </w:r>
      <w:r w:rsidR="002C4A85">
        <w:t xml:space="preserve"> within zone E2</w:t>
      </w:r>
      <w:r w:rsidR="00B506CA">
        <w:t xml:space="preserve">. </w:t>
      </w:r>
      <w:r w:rsidR="00C06224">
        <w:t xml:space="preserve"> </w:t>
      </w:r>
      <w:r w:rsidR="00B506CA">
        <w:t xml:space="preserve">Nerves were identified at the proximal </w:t>
      </w:r>
      <w:r w:rsidR="00213D8C">
        <w:t>aspect</w:t>
      </w:r>
      <w:r w:rsidR="00B506CA">
        <w:t xml:space="preserve"> of the longitudinal samples</w:t>
      </w:r>
      <w:r w:rsidR="00035264">
        <w:t>, close to the border with the areolar connective tissue,</w:t>
      </w:r>
      <w:r w:rsidR="00B506CA">
        <w:t xml:space="preserve"> and within the abaxial region of the transverse samples. Nerves were more frequently identified in the lateral than in the medial transverse samples</w:t>
      </w:r>
      <w:r w:rsidR="002F57CD">
        <w:t>.</w:t>
      </w:r>
      <w:r w:rsidR="00875B47" w:rsidRPr="00875B47">
        <w:t xml:space="preserve"> </w:t>
      </w:r>
    </w:p>
    <w:p w14:paraId="79345613" w14:textId="77777777" w:rsidR="00301580" w:rsidRDefault="00301580" w:rsidP="0070779F">
      <w:pPr>
        <w:spacing w:line="360" w:lineRule="auto"/>
        <w:jc w:val="both"/>
      </w:pPr>
    </w:p>
    <w:p w14:paraId="65A56E00" w14:textId="447A53B9" w:rsidR="00875B47" w:rsidRDefault="002C4A85" w:rsidP="0070779F">
      <w:pPr>
        <w:spacing w:line="360" w:lineRule="auto"/>
        <w:jc w:val="both"/>
      </w:pPr>
      <w:r>
        <w:t>Overall</w:t>
      </w:r>
      <w:r w:rsidR="00B0070D">
        <w:t>,</w:t>
      </w:r>
      <w:r>
        <w:t xml:space="preserve"> zone E1 contained normal </w:t>
      </w:r>
      <w:r w:rsidR="00CD1B99">
        <w:t>(type 1) BVs</w:t>
      </w:r>
      <w:r>
        <w:t xml:space="preserve"> and </w:t>
      </w:r>
      <w:r w:rsidR="00CD1B99">
        <w:t>tenocytes (type 1). Zone 2 similarly consisted of predominantly type 1 BVs and a mix of type 1 and 2 tenocytes.</w:t>
      </w:r>
      <w:r w:rsidR="00B0070D">
        <w:t xml:space="preserve"> </w:t>
      </w:r>
      <w:r w:rsidR="00AA6406">
        <w:t xml:space="preserve">Zone E3 had a predominance of </w:t>
      </w:r>
      <w:r w:rsidR="002F57CD">
        <w:t xml:space="preserve">tenocytes with a </w:t>
      </w:r>
      <w:r w:rsidR="00385C23">
        <w:t>c</w:t>
      </w:r>
      <w:r w:rsidR="007A0622">
        <w:t>h</w:t>
      </w:r>
      <w:r w:rsidR="00385C23">
        <w:t xml:space="preserve">ondrocyte </w:t>
      </w:r>
      <w:r w:rsidR="002F57CD">
        <w:t xml:space="preserve">phenotype, </w:t>
      </w:r>
      <w:r w:rsidR="00AA6406">
        <w:t xml:space="preserve">with </w:t>
      </w:r>
      <w:r w:rsidR="002F57CD">
        <w:t xml:space="preserve">increased proteoglycan within the extracellular matrix and degenerate </w:t>
      </w:r>
      <w:r w:rsidR="00AA6406">
        <w:t xml:space="preserve">blood vessels. </w:t>
      </w:r>
      <w:r w:rsidR="002F57CD">
        <w:t xml:space="preserve"> </w:t>
      </w:r>
    </w:p>
    <w:p w14:paraId="79CD3299" w14:textId="77777777" w:rsidR="00101D26" w:rsidRDefault="00101D26" w:rsidP="0070779F">
      <w:pPr>
        <w:spacing w:line="360" w:lineRule="auto"/>
        <w:jc w:val="both"/>
      </w:pPr>
    </w:p>
    <w:p w14:paraId="4BD59855" w14:textId="77777777" w:rsidR="00184308" w:rsidRDefault="00184308" w:rsidP="0070779F">
      <w:pPr>
        <w:spacing w:line="360" w:lineRule="auto"/>
        <w:jc w:val="both"/>
        <w:rPr>
          <w:b/>
        </w:rPr>
      </w:pPr>
    </w:p>
    <w:p w14:paraId="3E7A84E6" w14:textId="77777777" w:rsidR="00184308" w:rsidRDefault="00184308" w:rsidP="0070779F">
      <w:pPr>
        <w:spacing w:line="360" w:lineRule="auto"/>
        <w:jc w:val="both"/>
        <w:rPr>
          <w:b/>
        </w:rPr>
      </w:pPr>
    </w:p>
    <w:p w14:paraId="1679DBD5" w14:textId="77777777" w:rsidR="00536D62" w:rsidRDefault="00537209" w:rsidP="0070779F">
      <w:pPr>
        <w:spacing w:line="360" w:lineRule="auto"/>
        <w:jc w:val="both"/>
        <w:rPr>
          <w:b/>
        </w:rPr>
      </w:pPr>
      <w:r>
        <w:rPr>
          <w:b/>
        </w:rPr>
        <w:t>Discussion</w:t>
      </w:r>
    </w:p>
    <w:p w14:paraId="7B5A4ACD" w14:textId="1C5C0B42" w:rsidR="008E64A6" w:rsidRDefault="00424D9B" w:rsidP="00B07AEF">
      <w:pPr>
        <w:spacing w:line="360" w:lineRule="auto"/>
        <w:jc w:val="both"/>
      </w:pPr>
      <w:r>
        <w:t>This study describe</w:t>
      </w:r>
      <w:r w:rsidR="00071B3F">
        <w:t>s</w:t>
      </w:r>
      <w:r>
        <w:t xml:space="preserve"> the gross anatom</w:t>
      </w:r>
      <w:r w:rsidR="007B1F7E">
        <w:t>ic</w:t>
      </w:r>
      <w:r>
        <w:t xml:space="preserve"> </w:t>
      </w:r>
      <w:r w:rsidR="007B1F7E">
        <w:t xml:space="preserve">features </w:t>
      </w:r>
      <w:r>
        <w:t>and anatomic relationships of the equine proximal MF</w:t>
      </w:r>
      <w:r w:rsidR="007B1F7E">
        <w:t xml:space="preserve"> to the adjacent SDFT, DDFT and palmar/plantar annular ligament which</w:t>
      </w:r>
      <w:r w:rsidR="00071B3F">
        <w:t xml:space="preserve"> </w:t>
      </w:r>
      <w:r w:rsidR="007B1F7E">
        <w:t xml:space="preserve">are relevant for clinical assessment of the structure either during diagnostic imaging or surgical procedures. </w:t>
      </w:r>
      <w:r w:rsidR="00184308">
        <w:t xml:space="preserve"> </w:t>
      </w:r>
      <w:r w:rsidR="00A83A33">
        <w:t>Measurements of the MF demonstrated that the fibrous MF was significantly longer and the areolar portion significantly shorter in the fore limb compared to the hind limb</w:t>
      </w:r>
      <w:r w:rsidR="006D41EF">
        <w:t xml:space="preserve">.  </w:t>
      </w:r>
      <w:r>
        <w:t>The histological investigation of the proximal MF demonstrated dorsopalmar/plantar variation in tenocyte and blood vessel morphology</w:t>
      </w:r>
      <w:r w:rsidR="007B7C7F">
        <w:t xml:space="preserve">. </w:t>
      </w:r>
      <w:r w:rsidR="00222F4B">
        <w:t xml:space="preserve"> </w:t>
      </w:r>
      <w:r w:rsidR="003065B8">
        <w:t xml:space="preserve">In particular, </w:t>
      </w:r>
      <w:r w:rsidR="008517B9">
        <w:t xml:space="preserve">we noted </w:t>
      </w:r>
      <w:r w:rsidR="00222F4B">
        <w:t xml:space="preserve">an </w:t>
      </w:r>
      <w:r w:rsidR="007B7C7F">
        <w:t>increase</w:t>
      </w:r>
      <w:r w:rsidR="00F012E2">
        <w:t>d</w:t>
      </w:r>
      <w:r w:rsidR="007B7C7F">
        <w:t xml:space="preserve"> prevalence of tenocytes with a </w:t>
      </w:r>
      <w:r w:rsidR="00980AA0">
        <w:t>fibrocartilaginous</w:t>
      </w:r>
      <w:r w:rsidR="007B7C7F">
        <w:t xml:space="preserve"> morphology</w:t>
      </w:r>
      <w:r w:rsidR="00222F4B">
        <w:t xml:space="preserve"> on the palmar/plantar aspect of the MF </w:t>
      </w:r>
      <w:r w:rsidR="007B1F7E">
        <w:t xml:space="preserve">which </w:t>
      </w:r>
      <w:r w:rsidR="007338FD">
        <w:t xml:space="preserve">was </w:t>
      </w:r>
      <w:r w:rsidR="00842FC8">
        <w:t>consistent with</w:t>
      </w:r>
      <w:r w:rsidR="007B1F7E">
        <w:t xml:space="preserve"> regional </w:t>
      </w:r>
      <w:r w:rsidR="002B71D1">
        <w:t>fibrocartilaginous</w:t>
      </w:r>
      <w:r w:rsidR="006C2E7B">
        <w:t xml:space="preserve"> </w:t>
      </w:r>
      <w:r w:rsidR="007B7C7F">
        <w:t>metaplasia</w:t>
      </w:r>
      <w:r w:rsidR="007338FD">
        <w:t>.</w:t>
      </w:r>
      <w:r w:rsidR="00F951DA">
        <w:t xml:space="preserve"> </w:t>
      </w:r>
      <w:r w:rsidR="008E64A6">
        <w:t xml:space="preserve"> </w:t>
      </w:r>
      <w:r w:rsidR="00402C75">
        <w:t>T</w:t>
      </w:r>
      <w:r w:rsidR="008E64A6">
        <w:t>he fibrocartilag</w:t>
      </w:r>
      <w:r w:rsidR="003776E7">
        <w:t>i</w:t>
      </w:r>
      <w:r w:rsidR="008E64A6">
        <w:t>nous appearance of the palmar</w:t>
      </w:r>
      <w:r w:rsidR="00402C75">
        <w:t>/plantar section of the MF</w:t>
      </w:r>
      <w:r w:rsidR="008E64A6">
        <w:t xml:space="preserve"> tissue </w:t>
      </w:r>
      <w:r w:rsidR="00AA21CB">
        <w:t xml:space="preserve">suggests </w:t>
      </w:r>
      <w:r w:rsidR="008E64A6">
        <w:t xml:space="preserve"> that the palmar MF </w:t>
      </w:r>
      <w:r w:rsidR="00402C75">
        <w:t xml:space="preserve">adjacent to the DDFT </w:t>
      </w:r>
      <w:r w:rsidR="00543079">
        <w:t xml:space="preserve">may be subjected to </w:t>
      </w:r>
      <w:r w:rsidR="008E64A6">
        <w:t xml:space="preserve"> compressive loading at </w:t>
      </w:r>
      <w:r w:rsidR="006D41EF">
        <w:t xml:space="preserve">during fetlock hyperextension.  </w:t>
      </w:r>
      <w:r w:rsidR="008E64A6">
        <w:t xml:space="preserve">  </w:t>
      </w:r>
    </w:p>
    <w:p w14:paraId="1A55A631" w14:textId="77777777" w:rsidR="00424D9B" w:rsidRDefault="00424D9B" w:rsidP="00424D9B">
      <w:pPr>
        <w:spacing w:line="360" w:lineRule="auto"/>
        <w:jc w:val="both"/>
      </w:pPr>
    </w:p>
    <w:p w14:paraId="62D5633D" w14:textId="2D6251BE" w:rsidR="00106AE3" w:rsidRDefault="00AA473A" w:rsidP="00106AE3">
      <w:pPr>
        <w:spacing w:line="360" w:lineRule="auto"/>
        <w:jc w:val="both"/>
      </w:pPr>
      <w:r>
        <w:lastRenderedPageBreak/>
        <w:t>The anatomic study of the MF identified a</w:t>
      </w:r>
      <w:r w:rsidR="007B1F7E" w:rsidRPr="00F951DA">
        <w:t xml:space="preserve"> number of </w:t>
      </w:r>
      <w:r w:rsidR="00106AE3">
        <w:t xml:space="preserve">consistent </w:t>
      </w:r>
      <w:r w:rsidR="007B1F7E" w:rsidRPr="00F951DA">
        <w:t>anatomical features of clinical relevance</w:t>
      </w:r>
      <w:r w:rsidR="003776E7">
        <w:t xml:space="preserve">. During ultrasonographic examination, the MF tissue should be directly associated with the medial and lateral borders of the SDFT, whereas the synovial reflections of the DDFT should be visualized more proximally at the level of the areolar reflection of the MF. </w:t>
      </w:r>
      <w:r w:rsidR="00EF4B85">
        <w:t xml:space="preserve"> </w:t>
      </w:r>
      <w:r w:rsidR="003776E7">
        <w:t xml:space="preserve">Although the tissue of the MF is markedly thinner than that of the SDFT, a discernible border was not observed between the SDFT and the MF.  </w:t>
      </w:r>
      <w:r>
        <w:t xml:space="preserve"> </w:t>
      </w:r>
      <w:r w:rsidR="00106AE3">
        <w:t xml:space="preserve">The </w:t>
      </w:r>
      <w:r>
        <w:t xml:space="preserve">lack of clear demarcation </w:t>
      </w:r>
      <w:r w:rsidR="00106AE3">
        <w:t xml:space="preserve">between the MF and the SDFT is </w:t>
      </w:r>
      <w:r w:rsidR="00EF4B85">
        <w:t xml:space="preserve">relevant </w:t>
      </w:r>
      <w:r w:rsidR="00106AE3">
        <w:t xml:space="preserve">for </w:t>
      </w:r>
      <w:r>
        <w:t xml:space="preserve">tenoscopic exploration and </w:t>
      </w:r>
      <w:r w:rsidR="00106AE3">
        <w:t xml:space="preserve">surgical </w:t>
      </w:r>
      <w:r>
        <w:t xml:space="preserve">procedures in which the MF may require resection.  </w:t>
      </w:r>
      <w:r w:rsidR="00106AE3">
        <w:t xml:space="preserve">   Definition of th</w:t>
      </w:r>
      <w:r w:rsidR="00EF4B85">
        <w:t>e MF and SDFT</w:t>
      </w:r>
      <w:r w:rsidR="00106AE3">
        <w:t xml:space="preserve"> junction is easiest when viewing the distal </w:t>
      </w:r>
      <w:r w:rsidR="00EF4B85">
        <w:t xml:space="preserve">tapering </w:t>
      </w:r>
      <w:r w:rsidR="00106AE3">
        <w:t>margin of the MF arthroscopically</w:t>
      </w:r>
      <w:r w:rsidR="00C95DC4">
        <w:t xml:space="preserve"> (personal observation)</w:t>
      </w:r>
      <w:r w:rsidR="00106AE3">
        <w:t xml:space="preserve">, as the tissue curves obliquely from the SDFT margin. </w:t>
      </w:r>
      <w:r w:rsidR="005B084D">
        <w:t xml:space="preserve">  The consistent measured width (~30mm)</w:t>
      </w:r>
      <w:r w:rsidR="00EF4B85">
        <w:t>, as well as the anticipated length</w:t>
      </w:r>
      <w:r w:rsidR="009F3059">
        <w:t xml:space="preserve"> of the MF</w:t>
      </w:r>
      <w:r w:rsidR="00EF4B85">
        <w:t xml:space="preserve"> </w:t>
      </w:r>
      <w:r w:rsidR="005B084D">
        <w:t xml:space="preserve"> is important as a guide to the </w:t>
      </w:r>
      <w:r w:rsidR="009F3059">
        <w:t xml:space="preserve">amount </w:t>
      </w:r>
      <w:r w:rsidR="005B084D">
        <w:t xml:space="preserve">of tissue that the surgeon can anticipate resecting in order to remove the majority of the MF. </w:t>
      </w:r>
      <w:r w:rsidR="00EF4B85">
        <w:t xml:space="preserve"> </w:t>
      </w:r>
      <w:r w:rsidR="005B084D">
        <w:t xml:space="preserve">The proximal border of the </w:t>
      </w:r>
      <w:r w:rsidR="009F3059">
        <w:t xml:space="preserve">tendinous </w:t>
      </w:r>
      <w:r w:rsidR="005B084D">
        <w:t xml:space="preserve">MF </w:t>
      </w:r>
      <w:r w:rsidR="009F3059">
        <w:t xml:space="preserve">is </w:t>
      </w:r>
      <w:r w:rsidR="005B084D">
        <w:t>identifi</w:t>
      </w:r>
      <w:r w:rsidR="000A290F">
        <w:t xml:space="preserve">ed  by </w:t>
      </w:r>
      <w:r w:rsidR="005B084D">
        <w:t xml:space="preserve"> the reflection of areolar tissue which is easier to transect than tendinous MF, particularly if the damage</w:t>
      </w:r>
      <w:r w:rsidR="003776E7">
        <w:t>d</w:t>
      </w:r>
      <w:r w:rsidR="005B084D">
        <w:t xml:space="preserve"> MF has become fibrotic and thickened</w:t>
      </w:r>
      <w:r w:rsidR="003776E7">
        <w:t xml:space="preserve">. </w:t>
      </w:r>
      <w:r w:rsidR="005B084D">
        <w:t xml:space="preserve">  </w:t>
      </w:r>
      <w:r w:rsidR="009F3059">
        <w:t xml:space="preserve"> The common overlap of the distal MF border and the proximal PAL margins in the non-weight-bearing limb has potential implications for PAL desmotomies performed tenoscopically or through a semi-open procedure</w:t>
      </w:r>
      <w:r w:rsidR="003776E7">
        <w:t>, since d</w:t>
      </w:r>
      <w:r w:rsidR="009F3059">
        <w:t>amage to the MF has been reported during tenoscopic PAL desmotomy</w:t>
      </w:r>
      <w:r w:rsidR="0042700C">
        <w:t xml:space="preserve"> </w:t>
      </w:r>
      <w:r w:rsidR="0042700C">
        <w:fldChar w:fldCharType="begin"/>
      </w:r>
      <w:r w:rsidR="00C52C5B">
        <w:instrText xml:space="preserve"> ADDIN EN.CITE &lt;EndNote&gt;&lt;Cite&gt;&lt;Author&gt;Nixon&lt;/Author&gt;&lt;Year&gt;1993&lt;/Year&gt;&lt;RecNum&gt;29&lt;/RecNum&gt;&lt;DisplayText&gt;(10)&lt;/DisplayText&gt;&lt;record&gt;&lt;rec-number&gt;29&lt;/rec-number&gt;&lt;foreign-keys&gt;&lt;key app="EN" db-id="5tpt9sveofdsfmed2d6prx9qxdttxafwd5dv" timestamp="1466032204"&gt;29&lt;/key&gt;&lt;/foreign-keys&gt;&lt;ref-type name="Journal Article"&gt;17&lt;/ref-type&gt;&lt;contributors&gt;&lt;authors&gt;&lt;author&gt;Nixon, A. J.&lt;/author&gt;&lt;author&gt;Sams, A. E.&lt;/author&gt;&lt;author&gt;Ducharme, N. G.&lt;/author&gt;&lt;/authors&gt;&lt;/contributors&gt;&lt;auth-address&gt;Department of Clinical Sciences, College of Veterinary Medicine, Cornell University, Ithaca, New York 14853.&lt;/auth-address&gt;&lt;titles&gt;&lt;title&gt;Endoscopically assisted annular ligament release in horses&lt;/title&gt;&lt;secondary-title&gt;Veterinary Surgery&lt;/secondary-title&gt;&lt;/titles&gt;&lt;periodical&gt;&lt;full-title&gt;Veterinary Surgery&lt;/full-title&gt;&lt;/periodical&gt;&lt;pages&gt;501-7&lt;/pages&gt;&lt;volume&gt;22&lt;/volume&gt;&lt;number&gt;6&lt;/number&gt;&lt;keywords&gt;&lt;keyword&gt;Animals&lt;/keyword&gt;&lt;keyword&gt;Arthroscopy/veterinary&lt;/keyword&gt;&lt;keyword&gt;Catheterization/veterinary&lt;/keyword&gt;&lt;keyword&gt;Collateral Ligaments/*surgery&lt;/keyword&gt;&lt;keyword&gt;Female&lt;/keyword&gt;&lt;keyword&gt;Forelimb&lt;/keyword&gt;&lt;keyword&gt;Hindlimb&lt;/keyword&gt;&lt;keyword&gt;Horse Diseases/*surgery&lt;/keyword&gt;&lt;keyword&gt;Horses&lt;/keyword&gt;&lt;keyword&gt;Male&lt;/keyword&gt;&lt;keyword&gt;Tenosynovitis/surgery/*veterinary&lt;/keyword&gt;&lt;keyword&gt;Tissue Adhesions/surgery/veterinary&lt;/keyword&gt;&lt;/keywords&gt;&lt;dates&gt;&lt;year&gt;1993&lt;/year&gt;&lt;pub-dates&gt;&lt;date&gt;Nov-Dec&lt;/date&gt;&lt;/pub-dates&gt;&lt;/dates&gt;&lt;isbn&gt;0161-3499 (Print)&amp;#xD;0161-3499 (Linking)&lt;/isbn&gt;&lt;accession-num&gt;8116207&lt;/accession-num&gt;&lt;urls&gt;&lt;related-urls&gt;&lt;url&gt;http://www.ncbi.nlm.nih.gov/pubmed/8116207&lt;/url&gt;&lt;/related-urls&gt;&lt;/urls&gt;&lt;/record&gt;&lt;/Cite&gt;&lt;/EndNote&gt;</w:instrText>
      </w:r>
      <w:r w:rsidR="0042700C">
        <w:fldChar w:fldCharType="separate"/>
      </w:r>
      <w:r w:rsidR="00C52C5B">
        <w:rPr>
          <w:noProof/>
        </w:rPr>
        <w:t>(10)</w:t>
      </w:r>
      <w:r w:rsidR="0042700C">
        <w:fldChar w:fldCharType="end"/>
      </w:r>
      <w:r w:rsidR="0042700C">
        <w:t xml:space="preserve">. </w:t>
      </w:r>
    </w:p>
    <w:p w14:paraId="12421CF5" w14:textId="77777777" w:rsidR="00E36E5C" w:rsidRDefault="00E36E5C" w:rsidP="00424D9B">
      <w:pPr>
        <w:spacing w:line="360" w:lineRule="auto"/>
        <w:jc w:val="both"/>
      </w:pPr>
    </w:p>
    <w:p w14:paraId="0D5DA6BE" w14:textId="0FE757FB" w:rsidR="00106AE3" w:rsidRDefault="005B084D" w:rsidP="00A708E1">
      <w:pPr>
        <w:spacing w:before="240" w:line="360" w:lineRule="auto"/>
        <w:jc w:val="both"/>
      </w:pPr>
      <w:r>
        <w:t xml:space="preserve">The actual function of the MF remains a mystery. The fact that this structure can be resected with no known consequences for normal locomotion is interesting and may indicate a lack of clear function during locomotion.  </w:t>
      </w:r>
      <w:r w:rsidR="00AA21CB" w:rsidRPr="003F30A7">
        <w:t xml:space="preserve"> It </w:t>
      </w:r>
      <w:r w:rsidR="003F30A7" w:rsidRPr="003F30A7">
        <w:t xml:space="preserve">has been </w:t>
      </w:r>
      <w:r w:rsidR="00AA21CB" w:rsidRPr="003F30A7">
        <w:t xml:space="preserve"> </w:t>
      </w:r>
      <w:r w:rsidRPr="003F30A7">
        <w:t xml:space="preserve"> suggest</w:t>
      </w:r>
      <w:r w:rsidR="00AA21CB" w:rsidRPr="003F30A7">
        <w:t>ed</w:t>
      </w:r>
      <w:r w:rsidRPr="003F30A7">
        <w:t xml:space="preserve"> that the MF functions to maintain the DDFT and SDFT in alignment during hyperextension of the limb</w:t>
      </w:r>
      <w:r w:rsidR="003F30A7">
        <w:t xml:space="preserve"> </w:t>
      </w:r>
      <w:r w:rsidR="00DF63E4">
        <w:fldChar w:fldCharType="begin"/>
      </w:r>
      <w:r w:rsidR="00C52C5B">
        <w:instrText xml:space="preserve"> ADDIN EN.CITE &lt;EndNote&gt;&lt;Cite&gt;&lt;Author&gt;Denoix&lt;/Author&gt;&lt;Year&gt;1994&lt;/Year&gt;&lt;RecNum&gt;1&lt;/RecNum&gt;&lt;DisplayText&gt;(1, 11)&lt;/DisplayText&gt;&lt;record&gt;&lt;rec-number&gt;1&lt;/rec-number&gt;&lt;foreign-keys&gt;&lt;key app="EN" db-id="5tpt9sveofdsfmed2d6prx9qxdttxafwd5dv" timestamp="1466029414"&gt;1&lt;/key&gt;&lt;/foreign-keys&gt;&lt;ref-type name="Journal Article"&gt;17&lt;/ref-type&gt;&lt;contributors&gt;&lt;authors&gt;&lt;author&gt;Denoix, J.M.&lt;/author&gt;&lt;/authors&gt;&lt;/contributors&gt;&lt;titles&gt;&lt;title&gt;Functional anatomy of tendons and ligaments in the distal limbs (manus and pes). &lt;/title&gt;&lt;secondary-title&gt;Veterinary Clinics of North America, Equine Practice&lt;/secondary-title&gt;&lt;/titles&gt;&lt;periodical&gt;&lt;full-title&gt;Veterinary Clinics of North America, Equine Practice&lt;/full-title&gt;&lt;/periodical&gt;&lt;pages&gt;273-316&lt;/pages&gt;&lt;volume&gt;10&lt;/volume&gt;&lt;number&gt;2&lt;/number&gt;&lt;section&gt;273&lt;/section&gt;&lt;dates&gt;&lt;year&gt;1994&lt;/year&gt;&lt;/dates&gt;&lt;work-type&gt;review&lt;/work-type&gt;&lt;urls&gt;&lt;/urls&gt;&lt;/record&gt;&lt;/Cite&gt;&lt;Cite&gt;&lt;Author&gt;Redding&lt;/Author&gt;&lt;Year&gt;1995&lt;/Year&gt;&lt;RecNum&gt;101&lt;/RecNum&gt;&lt;record&gt;&lt;rec-number&gt;101&lt;/rec-number&gt;&lt;foreign-keys&gt;&lt;key app="EN" db-id="5tpt9sveofdsfmed2d6prx9qxdttxafwd5dv" timestamp="1474119714"&gt;101&lt;/key&gt;&lt;/foreign-keys&gt;&lt;ref-type name="Journal Article"&gt;17&lt;/ref-type&gt;&lt;contributors&gt;&lt;authors&gt;&lt;author&gt;Redding, W.R.&lt;/author&gt;&lt;/authors&gt;&lt;/contributors&gt;&lt;titles&gt;&lt;title&gt;Evaluation of the Equine Digital Flexor Tendon Sheath Using Diagnostic Ultrasound and Contrast Radiography&lt;/title&gt;&lt;secondary-title&gt;Veterinary Radiography and Ultrasound&lt;/secondary-title&gt;&lt;/titles&gt;&lt;periodical&gt;&lt;full-title&gt;Veterinary Radiography and Ultrasound&lt;/full-title&gt;&lt;/periodical&gt;&lt;pages&gt;42-48&lt;/pages&gt;&lt;volume&gt;35&lt;/volume&gt;&lt;number&gt;1&lt;/number&gt;&lt;section&gt;42&lt;/section&gt;&lt;dates&gt;&lt;year&gt;1995&lt;/year&gt;&lt;/dates&gt;&lt;urls&gt;&lt;/urls&gt;&lt;/record&gt;&lt;/Cite&gt;&lt;/EndNote&gt;</w:instrText>
      </w:r>
      <w:r w:rsidR="00DF63E4">
        <w:fldChar w:fldCharType="separate"/>
      </w:r>
      <w:r w:rsidR="00C52C5B">
        <w:rPr>
          <w:noProof/>
        </w:rPr>
        <w:t>(1, 11)</w:t>
      </w:r>
      <w:r w:rsidR="00DF63E4">
        <w:fldChar w:fldCharType="end"/>
      </w:r>
      <w:r w:rsidR="00523305">
        <w:t xml:space="preserve"> </w:t>
      </w:r>
      <w:r>
        <w:t xml:space="preserve">.  </w:t>
      </w:r>
      <w:r w:rsidR="00424D9B">
        <w:t>In the non-weight bearing limb</w:t>
      </w:r>
      <w:r w:rsidR="006F3D4B">
        <w:t>,</w:t>
      </w:r>
      <w:r w:rsidR="00424D9B">
        <w:t xml:space="preserve"> the proximal </w:t>
      </w:r>
      <w:r w:rsidR="00106AE3">
        <w:t>border</w:t>
      </w:r>
      <w:r w:rsidR="00424D9B">
        <w:t xml:space="preserve"> of the PAL and </w:t>
      </w:r>
      <w:r w:rsidR="00106AE3">
        <w:t xml:space="preserve">the distal border of the </w:t>
      </w:r>
      <w:r w:rsidR="00424D9B">
        <w:t xml:space="preserve">MF </w:t>
      </w:r>
      <w:r w:rsidR="00D5440C">
        <w:t xml:space="preserve"> were</w:t>
      </w:r>
      <w:r w:rsidR="00424D9B">
        <w:t xml:space="preserve"> very closely apposed.   </w:t>
      </w:r>
      <w:r>
        <w:t xml:space="preserve"> The study  reveal</w:t>
      </w:r>
      <w:r w:rsidR="000A290F">
        <w:t>ed</w:t>
      </w:r>
      <w:r>
        <w:t xml:space="preserve"> that the </w:t>
      </w:r>
      <w:r w:rsidR="00106AE3">
        <w:t xml:space="preserve">tendinous MF is significantly longer in the fore than in the hind limb whilst the proximal reflection of areolar tissue is longer in the hind limb. </w:t>
      </w:r>
      <w:r w:rsidR="00937220">
        <w:t xml:space="preserve"> The kinematics of the fore and hind limbs are known to differ with the fore limb bouncing and the hind limb sliding which results in </w:t>
      </w:r>
      <w:r w:rsidR="00106AE3">
        <w:t xml:space="preserve">more hyperextension of metatarsophalangeal joint </w:t>
      </w:r>
      <w:r w:rsidR="00937220">
        <w:t xml:space="preserve">compared to </w:t>
      </w:r>
      <w:r w:rsidR="00106AE3">
        <w:t>the metacarpophalangeal join</w:t>
      </w:r>
      <w:r w:rsidR="008029A9">
        <w:t xml:space="preserve">t </w:t>
      </w:r>
      <w:r w:rsidR="00A708E1">
        <w:fldChar w:fldCharType="begin">
          <w:fldData xml:space="preserve">PEVuZE5vdGU+PENpdGU+PEF1dGhvcj5CYWNrPC9BdXRob3I+PFllYXI+MTk5NTwvWWVhcj48UmVj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</w:fldData>
        </w:fldChar>
      </w:r>
      <w:r w:rsidR="00C52C5B">
        <w:instrText xml:space="preserve"> ADDIN EN.CITE </w:instrText>
      </w:r>
      <w:r w:rsidR="00C52C5B">
        <w:fldChar w:fldCharType="begin">
          <w:fldData xml:space="preserve">PEVuZE5vdGU+PENpdGU+PEF1dGhvcj5CYWNrPC9BdXRob3I+PFllYXI+MTk5NTwvWWVhcj48UmVj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</w:fldData>
        </w:fldChar>
      </w:r>
      <w:r w:rsidR="00C52C5B">
        <w:instrText xml:space="preserve"> ADDIN EN.CITE.DATA </w:instrText>
      </w:r>
      <w:r w:rsidR="00C52C5B">
        <w:fldChar w:fldCharType="end"/>
      </w:r>
      <w:r w:rsidR="00A708E1">
        <w:fldChar w:fldCharType="separate"/>
      </w:r>
      <w:r w:rsidR="00C52C5B">
        <w:rPr>
          <w:noProof/>
        </w:rPr>
        <w:t>(12, 13)</w:t>
      </w:r>
      <w:r w:rsidR="00A708E1">
        <w:fldChar w:fldCharType="end"/>
      </w:r>
      <w:r w:rsidR="00A708E1">
        <w:t xml:space="preserve">.  </w:t>
      </w:r>
      <w:r w:rsidR="005140C9">
        <w:t xml:space="preserve">In addition, there is evidence that the horizontal </w:t>
      </w:r>
      <w:r w:rsidR="005140C9">
        <w:lastRenderedPageBreak/>
        <w:t xml:space="preserve">hoof velocity is greater in the hind as compared to the fore limb at gallop </w:t>
      </w:r>
      <w:r w:rsidR="005140C9">
        <w:fldChar w:fldCharType="begin"/>
      </w:r>
      <w:r w:rsidR="00C52C5B">
        <w:instrText xml:space="preserve"> ADDIN EN.CITE &lt;EndNote&gt;&lt;Cite&gt;&lt;Author&gt;Parsons&lt;/Author&gt;&lt;Year&gt;2011&lt;/Year&gt;&lt;RecNum&gt;100&lt;/RecNum&gt;&lt;DisplayText&gt;(14)&lt;/DisplayText&gt;&lt;record&gt;&lt;rec-number&gt;100&lt;/rec-number&gt;&lt;foreign-keys&gt;&lt;key app="EN" db-id="5tpt9sveofdsfmed2d6prx9qxdttxafwd5dv" timestamp="1466544857"&gt;100&lt;/key&gt;&lt;/foreign-keys&gt;&lt;ref-type name="Journal Article"&gt;17&lt;/ref-type&gt;&lt;contributors&gt;&lt;authors&gt;&lt;author&gt;Parsons, K.J.&lt;/author&gt;&lt;author&gt;Spence, A.J.&lt;/author&gt;&lt;author&gt;Morgan, R.&lt;/author&gt;&lt;author&gt;Thompson, J.A.&lt;/author&gt;&lt;author&gt;Wilson, A.M.&lt;/author&gt;&lt;/authors&gt;&lt;/contributors&gt;&lt;titles&gt;&lt;title&gt;High speed field kinematics of foot contact in elite galloping horses in training&lt;/title&gt;&lt;secondary-title&gt;Equine Veterinary Journal&lt;/secondary-title&gt;&lt;/titles&gt;&lt;periodical&gt;&lt;full-title&gt;Equine Veterinary Journal&lt;/full-title&gt;&lt;/periodical&gt;&lt;pages&gt;216-222&lt;/pages&gt;&lt;volume&gt;43&lt;/volume&gt;&lt;number&gt;2&lt;/number&gt;&lt;section&gt;216&lt;/section&gt;&lt;dates&gt;&lt;year&gt;2011&lt;/year&gt;&lt;/dates&gt;&lt;urls&gt;&lt;/urls&gt;&lt;/record&gt;&lt;/Cite&gt;&lt;/EndNote&gt;</w:instrText>
      </w:r>
      <w:r w:rsidR="005140C9">
        <w:fldChar w:fldCharType="separate"/>
      </w:r>
      <w:r w:rsidR="00C52C5B">
        <w:rPr>
          <w:noProof/>
        </w:rPr>
        <w:t>(14)</w:t>
      </w:r>
      <w:r w:rsidR="005140C9">
        <w:fldChar w:fldCharType="end"/>
      </w:r>
      <w:r w:rsidR="005140C9">
        <w:t xml:space="preserve">. </w:t>
      </w:r>
      <w:r w:rsidR="00937220">
        <w:t>Therefore, the</w:t>
      </w:r>
      <w:r w:rsidR="00B57B01">
        <w:t xml:space="preserve">re may be </w:t>
      </w:r>
      <w:r w:rsidR="00937220">
        <w:t xml:space="preserve">a greater </w:t>
      </w:r>
      <w:r w:rsidR="00106AE3">
        <w:t xml:space="preserve">requirement for the MF to stretch and slide </w:t>
      </w:r>
      <w:r w:rsidR="00937220">
        <w:t xml:space="preserve">along the DDFT in the hind as compared to </w:t>
      </w:r>
      <w:r w:rsidR="00106AE3">
        <w:t>the forelimb</w:t>
      </w:r>
      <w:r w:rsidR="00937220">
        <w:t>, potentially leading to a greater propensity for injury</w:t>
      </w:r>
      <w:r w:rsidR="00106AE3">
        <w:t xml:space="preserve">. </w:t>
      </w:r>
    </w:p>
    <w:p w14:paraId="5CD2824A" w14:textId="77777777" w:rsidR="00106AE3" w:rsidRDefault="00106AE3" w:rsidP="00424D9B">
      <w:pPr>
        <w:spacing w:line="360" w:lineRule="auto"/>
        <w:jc w:val="both"/>
      </w:pPr>
    </w:p>
    <w:p w14:paraId="4DA24001" w14:textId="20B21F9B" w:rsidR="00174221" w:rsidRDefault="00F00C0B" w:rsidP="00174221">
      <w:pPr>
        <w:spacing w:line="360" w:lineRule="auto"/>
        <w:jc w:val="both"/>
      </w:pPr>
      <w:r w:rsidRPr="00F00C0B">
        <w:t>Fibrocartilagi</w:t>
      </w:r>
      <w:r w:rsidR="00D15BDF" w:rsidRPr="00D15BDF">
        <w:t>n</w:t>
      </w:r>
      <w:r w:rsidRPr="00F00C0B">
        <w:t>ous metaplasia</w:t>
      </w:r>
      <w:r w:rsidR="00AA4E86">
        <w:t xml:space="preserve"> </w:t>
      </w:r>
      <w:r w:rsidR="00424D9B">
        <w:t xml:space="preserve">is a well-recognized physiological adaptation of </w:t>
      </w:r>
      <w:r w:rsidR="008766A6">
        <w:t xml:space="preserve">tendinous </w:t>
      </w:r>
      <w:r w:rsidR="00424D9B">
        <w:t>tissue</w:t>
      </w:r>
      <w:r w:rsidR="00D15BDF">
        <w:t xml:space="preserve"> </w:t>
      </w:r>
      <w:r w:rsidR="00424D9B">
        <w:t xml:space="preserve">placed under compressive and/or shear forces </w:t>
      </w:r>
      <w:r w:rsidR="00181DB0">
        <w:t xml:space="preserve">which </w:t>
      </w:r>
      <w:r w:rsidR="00424D9B">
        <w:t>enable</w:t>
      </w:r>
      <w:r w:rsidR="00181DB0">
        <w:t>s</w:t>
      </w:r>
      <w:r w:rsidR="00424D9B">
        <w:t xml:space="preserve"> increased resistance to compression, and in many cases this </w:t>
      </w:r>
      <w:r w:rsidR="00D15BDF">
        <w:t xml:space="preserve">is </w:t>
      </w:r>
      <w:r w:rsidR="00424D9B">
        <w:t>an advantageous adaptation to load bearing</w:t>
      </w:r>
      <w:r w:rsidR="00A708E1">
        <w:t xml:space="preserve"> </w:t>
      </w:r>
      <w:r w:rsidR="00A708E1">
        <w:fldChar w:fldCharType="begin">
          <w:fldData xml:space="preserve">PEVuZE5vdGU+PENpdGU+PEF1dGhvcj5CZW5qYW1pbjwvQXV0aG9yPjxZZWFyPjE5OTg8L1llYXI+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</w:fldData>
        </w:fldChar>
      </w:r>
      <w:r w:rsidR="00C52C5B">
        <w:instrText xml:space="preserve"> ADDIN EN.CITE </w:instrText>
      </w:r>
      <w:r w:rsidR="00C52C5B">
        <w:fldChar w:fldCharType="begin">
          <w:fldData xml:space="preserve">PEVuZE5vdGU+PENpdGU+PEF1dGhvcj5CZW5qYW1pbjwvQXV0aG9yPjxZZWFyPjE5OTg8L1llYXI+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</w:fldData>
        </w:fldChar>
      </w:r>
      <w:r w:rsidR="00C52C5B">
        <w:instrText xml:space="preserve"> ADDIN EN.CITE.DATA </w:instrText>
      </w:r>
      <w:r w:rsidR="00C52C5B">
        <w:fldChar w:fldCharType="end"/>
      </w:r>
      <w:r w:rsidR="00A708E1">
        <w:fldChar w:fldCharType="separate"/>
      </w:r>
      <w:r w:rsidR="00C52C5B">
        <w:rPr>
          <w:noProof/>
        </w:rPr>
        <w:t>(15-18)</w:t>
      </w:r>
      <w:r w:rsidR="00A708E1">
        <w:fldChar w:fldCharType="end"/>
      </w:r>
      <w:r w:rsidR="008029A9">
        <w:t xml:space="preserve">. </w:t>
      </w:r>
      <w:r w:rsidR="00424D9B">
        <w:t xml:space="preserve"> Tendons that wrap around a bone are subjected to changes in position </w:t>
      </w:r>
      <w:r w:rsidR="00FE07D3">
        <w:t xml:space="preserve">and </w:t>
      </w:r>
      <w:r w:rsidR="00424D9B">
        <w:t xml:space="preserve">are the most likely to undergo </w:t>
      </w:r>
      <w:r w:rsidR="008766A6">
        <w:t>f</w:t>
      </w:r>
      <w:r w:rsidR="008766A6" w:rsidRPr="003D1C9B">
        <w:t>ibrocartilagi</w:t>
      </w:r>
      <w:r w:rsidR="008766A6" w:rsidRPr="00D15BDF">
        <w:t>n</w:t>
      </w:r>
      <w:r w:rsidR="008766A6" w:rsidRPr="003D1C9B">
        <w:t xml:space="preserve">ous </w:t>
      </w:r>
      <w:r w:rsidR="001E7B49">
        <w:t>m</w:t>
      </w:r>
      <w:r w:rsidR="008766A6" w:rsidRPr="003D1C9B">
        <w:t>etaplasia</w:t>
      </w:r>
      <w:r w:rsidR="008029A9">
        <w:t xml:space="preserve"> </w:t>
      </w:r>
      <w:r w:rsidR="008029A9" w:rsidRPr="00D813C9">
        <w:fldChar w:fldCharType="begin">
          <w:fldData xml:space="preserve">PEVuZE5vdGU+PENpdGU+PEF1dGhvcj5CZW5qYW1pbjwvQXV0aG9yPjxZZWFyPjE5OTg8L1llYXI+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</w:fldData>
        </w:fldChar>
      </w:r>
      <w:r w:rsidR="00C52C5B">
        <w:instrText xml:space="preserve"> ADDIN EN.CITE </w:instrText>
      </w:r>
      <w:r w:rsidR="00C52C5B">
        <w:fldChar w:fldCharType="begin">
          <w:fldData xml:space="preserve">PEVuZE5vdGU+PENpdGU+PEF1dGhvcj5CZW5qYW1pbjwvQXV0aG9yPjxZZWFyPjE5OTg8L1llYXI+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</w:fldData>
        </w:fldChar>
      </w:r>
      <w:r w:rsidR="00C52C5B">
        <w:instrText xml:space="preserve"> ADDIN EN.CITE.DATA </w:instrText>
      </w:r>
      <w:r w:rsidR="00C52C5B">
        <w:fldChar w:fldCharType="end"/>
      </w:r>
      <w:r w:rsidR="008029A9" w:rsidRPr="00D813C9">
        <w:fldChar w:fldCharType="separate"/>
      </w:r>
      <w:r w:rsidR="00C52C5B">
        <w:rPr>
          <w:noProof/>
        </w:rPr>
        <w:t>(15, 17)</w:t>
      </w:r>
      <w:r w:rsidR="008029A9" w:rsidRPr="00D813C9">
        <w:fldChar w:fldCharType="end"/>
      </w:r>
      <w:r w:rsidR="008029A9" w:rsidRPr="00D813C9">
        <w:t xml:space="preserve">. </w:t>
      </w:r>
      <w:r w:rsidR="00497DF8">
        <w:t xml:space="preserve"> Rabbit tendons surgically re-routed to be placed under compression rather than tension undergo fibrocartilaginous metaplasia. Following reversal of the tendon re-routing procedure, the histological changes associated with fibrocartilaginous metaplasia were reversed </w:t>
      </w:r>
      <w:r w:rsidR="00497DF8">
        <w:fldChar w:fldCharType="begin"/>
      </w:r>
      <w:r w:rsidR="00C52C5B">
        <w:instrText xml:space="preserve"> ADDIN EN.CITE &lt;EndNote&gt;&lt;Cite&gt;&lt;Author&gt;Malaviya&lt;/Author&gt;&lt;Year&gt;1996&lt;/Year&gt;&lt;RecNum&gt;41&lt;/RecNum&gt;&lt;DisplayText&gt;(19)&lt;/DisplayText&gt;&lt;record&gt;&lt;rec-number&gt;41&lt;/rec-number&gt;&lt;foreign-keys&gt;&lt;key app="EN" db-id="5tpt9sveofdsfmed2d6prx9qxdttxafwd5dv" timestamp="1466202726"&gt;41&lt;/key&gt;&lt;/foreign-keys&gt;&lt;ref-type name="Journal Article"&gt;17&lt;/ref-type&gt;&lt;contributors&gt;&lt;authors&gt;&lt;author&gt;Malaviya, P.&lt;/author&gt;&lt;author&gt;Butler, D.L.&lt;/author&gt;&lt;author&gt;Smith, F.&lt;/author&gt;&lt;author&gt;Boivin, G.P.&lt;/author&gt;&lt;author&gt;Vogel, K.G.&lt;/author&gt;&lt;author&gt;Quigley, S.D.&lt;/author&gt;&lt;/authors&gt;&lt;/contributors&gt;&lt;titles&gt;&lt;title&gt;&lt;style face="normal" font="default" size="100%"&gt;Adaptive &lt;/style&gt;&lt;style face="italic" font="default" size="100%"&gt;in vivo&lt;/style&gt;&lt;style face="normal" font="default" size="100%"&gt; remodeling of the flexor tendon fibrocartilage-rich region in response to altered loading&lt;/style&gt;&lt;/title&gt;&lt;secondary-title&gt;Transactions of the Orthopaedic Research Society&lt;/secondary-title&gt;&lt;/titles&gt;&lt;periodical&gt;&lt;full-title&gt;Transactions of the Orthopaedic Research Society&lt;/full-title&gt;&lt;/periodical&gt;&lt;pages&gt;4-8&lt;/pages&gt;&lt;volume&gt;21&lt;/volume&gt;&lt;section&gt;4&lt;/section&gt;&lt;dates&gt;&lt;year&gt;1996&lt;/year&gt;&lt;/dates&gt;&lt;urls&gt;&lt;/urls&gt;&lt;/record&gt;&lt;/Cite&gt;&lt;/EndNote&gt;</w:instrText>
      </w:r>
      <w:r w:rsidR="00497DF8">
        <w:fldChar w:fldCharType="separate"/>
      </w:r>
      <w:r w:rsidR="00C52C5B">
        <w:rPr>
          <w:noProof/>
        </w:rPr>
        <w:t>(19)</w:t>
      </w:r>
      <w:r w:rsidR="00497DF8">
        <w:fldChar w:fldCharType="end"/>
      </w:r>
      <w:r w:rsidR="00497DF8">
        <w:t xml:space="preserve"> indicating further that the alteration in tissue morphology relates to changes in loading patterns. </w:t>
      </w:r>
      <w:r w:rsidR="00424D9B" w:rsidRPr="00D813C9">
        <w:t>In horses</w:t>
      </w:r>
      <w:r w:rsidR="00E77465" w:rsidRPr="00D813C9">
        <w:t>,</w:t>
      </w:r>
      <w:r w:rsidR="00424D9B" w:rsidRPr="00D813C9">
        <w:t xml:space="preserve"> </w:t>
      </w:r>
      <w:r w:rsidR="008766A6" w:rsidRPr="00D813C9">
        <w:t xml:space="preserve">fibrocartilaginous metaplasia </w:t>
      </w:r>
      <w:r w:rsidR="00424D9B" w:rsidRPr="00D813C9">
        <w:t>has been characterized most thoroughly in the DDFT as it passes over the navicular bone</w:t>
      </w:r>
      <w:r w:rsidR="008029A9" w:rsidRPr="00D813C9">
        <w:t xml:space="preserve"> </w:t>
      </w:r>
      <w:r w:rsidR="008029A9" w:rsidRPr="00D813C9">
        <w:fldChar w:fldCharType="begin">
          <w:fldData xml:space="preserve">PEVuZE5vdGU+PENpdGU+PEF1dGhvcj5CbHVuZGVuPC9BdXRob3I+PFllYXI+MjAwOTwvWWVhcj48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==
</w:fldData>
        </w:fldChar>
      </w:r>
      <w:r w:rsidR="00C52C5B">
        <w:instrText xml:space="preserve"> ADDIN EN.CITE </w:instrText>
      </w:r>
      <w:r w:rsidR="00C52C5B">
        <w:fldChar w:fldCharType="begin">
          <w:fldData xml:space="preserve">PEVuZE5vdGU+PENpdGU+PEF1dGhvcj5CbHVuZGVuPC9BdXRob3I+PFllYXI+MjAwOTwvWWVhcj48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==
</w:fldData>
        </w:fldChar>
      </w:r>
      <w:r w:rsidR="00C52C5B">
        <w:instrText xml:space="preserve"> ADDIN EN.CITE.DATA </w:instrText>
      </w:r>
      <w:r w:rsidR="00C52C5B">
        <w:fldChar w:fldCharType="end"/>
      </w:r>
      <w:r w:rsidR="008029A9" w:rsidRPr="00D813C9">
        <w:fldChar w:fldCharType="separate"/>
      </w:r>
      <w:r w:rsidR="00C52C5B">
        <w:rPr>
          <w:noProof/>
        </w:rPr>
        <w:t>(8, 9)</w:t>
      </w:r>
      <w:r w:rsidR="008029A9" w:rsidRPr="00D813C9">
        <w:fldChar w:fldCharType="end"/>
      </w:r>
      <w:r w:rsidR="008029A9" w:rsidRPr="00D813C9">
        <w:rPr>
          <w:rStyle w:val="CommentReference"/>
        </w:rPr>
        <w:t xml:space="preserve">. </w:t>
      </w:r>
      <w:r w:rsidR="00424D9B" w:rsidRPr="00D813C9">
        <w:t xml:space="preserve">  It has also been reported in the SDFT within the fetlock canal</w:t>
      </w:r>
      <w:r w:rsidR="00D813C9" w:rsidRPr="00D813C9">
        <w:t xml:space="preserve"> </w:t>
      </w:r>
      <w:r w:rsidR="00D813C9" w:rsidRPr="00D813C9">
        <w:fldChar w:fldCharType="begin"/>
      </w:r>
      <w:r w:rsidR="00C52C5B">
        <w:instrText xml:space="preserve"> ADDIN EN.CITE &lt;EndNote&gt;&lt;Cite&gt;&lt;Author&gt;Crevier-Denoix&lt;/Author&gt;&lt;Year&gt;1998&lt;/Year&gt;&lt;RecNum&gt;89&lt;/RecNum&gt;&lt;DisplayText&gt;(20)&lt;/DisplayText&gt;&lt;record&gt;&lt;rec-number&gt;89&lt;/rec-number&gt;&lt;foreign-keys&gt;&lt;key app="EN" db-id="5tpt9sveofdsfmed2d6prx9qxdttxafwd5dv" timestamp="1466510809"&gt;89&lt;/key&gt;&lt;/foreign-keys&gt;&lt;ref-type name="Journal Article"&gt;17&lt;/ref-type&gt;&lt;contributors&gt;&lt;authors&gt;&lt;author&gt;Crevier-Denoix, N.&lt;/author&gt;&lt;author&gt;Collobert, C.&lt;/author&gt;&lt;author&gt;Sannaa, M.&lt;/author&gt;&lt;author&gt;Bernard, N.&lt;/author&gt;&lt;author&gt;Joly, C.&lt;/author&gt;&lt;author&gt;Pourcelot, P.&lt;/author&gt;&lt;author&gt;Geiger, D.&lt;/author&gt;&lt;author&gt;Bortolussi, C.&lt;/author&gt;&lt;author&gt;Bousseau, B&lt;/author&gt;&lt;/authors&gt;&lt;/contributors&gt;&lt;titles&gt;&lt;title&gt;Mechanical correlatiosn derived from segmental histologic study of the equine superficial digital flexor tendon, from foal to adult&lt;/title&gt;&lt;secondary-title&gt;American Journal of Veterinary Research&lt;/secondary-title&gt;&lt;/titles&gt;&lt;periodical&gt;&lt;full-title&gt;American Journal of Veterinary Research&lt;/full-title&gt;&lt;/periodical&gt;&lt;pages&gt;969-977&lt;/pages&gt;&lt;volume&gt;59&lt;/volume&gt;&lt;number&gt;8&lt;/number&gt;&lt;section&gt;969&lt;/section&gt;&lt;dates&gt;&lt;year&gt;1998&lt;/year&gt;&lt;/dates&gt;&lt;urls&gt;&lt;/urls&gt;&lt;/record&gt;&lt;/Cite&gt;&lt;/EndNote&gt;</w:instrText>
      </w:r>
      <w:r w:rsidR="00D813C9" w:rsidRPr="00D813C9">
        <w:fldChar w:fldCharType="separate"/>
      </w:r>
      <w:r w:rsidR="00C52C5B">
        <w:rPr>
          <w:noProof/>
        </w:rPr>
        <w:t>(20)</w:t>
      </w:r>
      <w:r w:rsidR="00D813C9" w:rsidRPr="00D813C9">
        <w:fldChar w:fldCharType="end"/>
      </w:r>
      <w:r w:rsidR="005B1170">
        <w:t xml:space="preserve"> and in the metacarpo/tarsophalangeal joint collateral ligaments </w:t>
      </w:r>
      <w:r w:rsidR="005B1170">
        <w:fldChar w:fldCharType="begin"/>
      </w:r>
      <w:r w:rsidR="00C52C5B">
        <w:instrText xml:space="preserve"> ADDIN EN.CITE &lt;EndNote&gt;&lt;Cite&gt;&lt;Author&gt;Pohlin&lt;/Author&gt;&lt;Year&gt;2014&lt;/Year&gt;&lt;RecNum&gt;44&lt;/RecNum&gt;&lt;DisplayText&gt;(21)&lt;/DisplayText&gt;&lt;record&gt;&lt;rec-number&gt;44&lt;/rec-number&gt;&lt;foreign-keys&gt;&lt;key app="EN" db-id="5tpt9sveofdsfmed2d6prx9qxdttxafwd5dv" timestamp="1466457831"&gt;44&lt;/key&gt;&lt;/foreign-keys&gt;&lt;ref-type name="Journal Article"&gt;17&lt;/ref-type&gt;&lt;contributors&gt;&lt;authors&gt;&lt;author&gt;Pohlin, F.&lt;/author&gt;&lt;author&gt;Edinger, J.&lt;/author&gt;&lt;author&gt;Jenner, F.&lt;/author&gt;&lt;author&gt;Egerbacher, M.&lt;/author&gt;&lt;/authors&gt;&lt;/contributors&gt;&lt;auth-address&gt;Institute of Anatomy, Histology &amp;amp; Embryology, Department of Pathobiology, University of Veterinary Medicine Vienna, 1210 Vienna, Austria.&lt;/auth-address&gt;&lt;titles&gt;&lt;title&gt;Anatomic and histologic features and ultrasonographic appearance of the collateral ligaments of the metacarpophalangeal and metatarsophalangeal joints in cadaveric limbs from horses without lameness&lt;/title&gt;&lt;secondary-title&gt;American Journal of Veterinary Research&lt;/secondary-title&gt;&lt;/titles&gt;&lt;periodical&gt;&lt;full-title&gt;American Journal of Veterinary Research&lt;/full-title&gt;&lt;/periodical&gt;&lt;pages&gt;1089-98&lt;/pages&gt;&lt;volume&gt;75&lt;/volume&gt;&lt;number&gt;12&lt;/number&gt;&lt;keywords&gt;&lt;keyword&gt;Animals&lt;/keyword&gt;&lt;keyword&gt;Cadaver&lt;/keyword&gt;&lt;keyword&gt;Collateral Ligaments/*anatomy &amp;amp; histology/radiography/ultrasonography&lt;/keyword&gt;&lt;keyword&gt;Forelimb&lt;/keyword&gt;&lt;keyword&gt;Hindlimb&lt;/keyword&gt;&lt;keyword&gt;Horses/*anatomy &amp;amp; histology&lt;/keyword&gt;&lt;keyword&gt;Metacarpophalangeal Joint/*anatomy &amp;amp; histology/radiography/ultrasonography&lt;/keyword&gt;&lt;keyword&gt;Metatarsophalangeal Joint/*anatomy &amp;amp; histology/radiography/ultrasonography&lt;/keyword&gt;&lt;/keywords&gt;&lt;dates&gt;&lt;year&gt;2014&lt;/year&gt;&lt;pub-dates&gt;&lt;date&gt;Dec&lt;/date&gt;&lt;/pub-dates&gt;&lt;/dates&gt;&lt;isbn&gt;1943-5681 (Electronic)&amp;#xD;0002-9645 (Linking)&lt;/isbn&gt;&lt;accession-num&gt;25419809&lt;/accession-num&gt;&lt;urls&gt;&lt;related-urls&gt;&lt;url&gt;http://www.ncbi.nlm.nih.gov/pubmed/25419809&lt;/url&gt;&lt;/related-urls&gt;&lt;/urls&gt;&lt;electronic-resource-num&gt;10.2460/ajvr.75.12.1089&lt;/electronic-resource-num&gt;&lt;/record&gt;&lt;/Cite&gt;&lt;/EndNote&gt;</w:instrText>
      </w:r>
      <w:r w:rsidR="005B1170">
        <w:fldChar w:fldCharType="separate"/>
      </w:r>
      <w:r w:rsidR="00C52C5B">
        <w:rPr>
          <w:noProof/>
        </w:rPr>
        <w:t>(21)</w:t>
      </w:r>
      <w:r w:rsidR="005B1170">
        <w:fldChar w:fldCharType="end"/>
      </w:r>
      <w:r w:rsidR="005B1170">
        <w:t xml:space="preserve">. </w:t>
      </w:r>
      <w:r w:rsidR="00424D9B">
        <w:t xml:space="preserve"> The current study has id</w:t>
      </w:r>
      <w:r w:rsidR="00174221">
        <w:t xml:space="preserve">entified the combination of tenocytes with a cartilaginous phenotype, increased proteoglycan within the extracellular matrix and degenerate </w:t>
      </w:r>
      <w:r w:rsidR="003B527D">
        <w:t xml:space="preserve">blood vessels </w:t>
      </w:r>
      <w:r w:rsidR="00174221">
        <w:t>in</w:t>
      </w:r>
      <w:r w:rsidR="00E13370">
        <w:t xml:space="preserve"> the palmar/plantar MF</w:t>
      </w:r>
      <w:r w:rsidR="00181DB0">
        <w:t xml:space="preserve"> which </w:t>
      </w:r>
      <w:r w:rsidR="00174221">
        <w:t>is consistent with</w:t>
      </w:r>
      <w:r w:rsidR="00181DB0">
        <w:t xml:space="preserve"> fibrocartilag</w:t>
      </w:r>
      <w:r w:rsidR="00FE07D3">
        <w:t>i</w:t>
      </w:r>
      <w:r w:rsidR="00181DB0">
        <w:t>nous metaplasia</w:t>
      </w:r>
      <w:r w:rsidR="00C73340">
        <w:t xml:space="preserve"> (8, 22)</w:t>
      </w:r>
      <w:r w:rsidR="00181DB0">
        <w:t xml:space="preserve">. </w:t>
      </w:r>
      <w:r w:rsidR="00C73340">
        <w:t xml:space="preserve"> </w:t>
      </w:r>
      <w:r w:rsidR="00E13370">
        <w:t>T</w:t>
      </w:r>
      <w:r w:rsidR="00181DB0">
        <w:t xml:space="preserve">he </w:t>
      </w:r>
      <w:r w:rsidR="00E13370">
        <w:t>presence of fibrocartilagenous metaplasia within the MF may indicate that the MF becomes compressed</w:t>
      </w:r>
      <w:r w:rsidR="009F3059">
        <w:t xml:space="preserve"> during locomotion </w:t>
      </w:r>
      <w:r w:rsidR="00E13370">
        <w:t>in this palmar/plantar region</w:t>
      </w:r>
      <w:r w:rsidR="00FE07D3">
        <w:t>.  The histological appearance of fibrocartilaginous metaplasi</w:t>
      </w:r>
      <w:r w:rsidR="00610878">
        <w:t>a</w:t>
      </w:r>
      <w:r w:rsidR="00FE07D3">
        <w:t xml:space="preserve"> could indicate the normal adaptation of the MF to the forces placed upon it, or </w:t>
      </w:r>
      <w:r w:rsidR="00E13370">
        <w:t xml:space="preserve">could be analogous to the fibrocartilagenous metaplasia that precedes </w:t>
      </w:r>
      <w:r w:rsidR="00181DB0">
        <w:t xml:space="preserve">DDFT </w:t>
      </w:r>
      <w:r w:rsidR="00E13370">
        <w:t xml:space="preserve">tears in the region of the </w:t>
      </w:r>
      <w:r w:rsidR="00FE07D3">
        <w:t xml:space="preserve">navicular bone </w:t>
      </w:r>
      <w:r w:rsidR="00FE07D3">
        <w:fldChar w:fldCharType="begin">
          <w:fldData xml:space="preserve">PEVuZE5vdGU+PENpdGU+PEF1dGhvcj5CbHVuZGVuPC9BdXRob3I+PFllYXI+MjAwNjwvWWVhcj48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</w:fldData>
        </w:fldChar>
      </w:r>
      <w:r w:rsidR="00C52C5B">
        <w:instrText xml:space="preserve"> ADDIN EN.CITE </w:instrText>
      </w:r>
      <w:r w:rsidR="00C52C5B">
        <w:fldChar w:fldCharType="begin">
          <w:fldData xml:space="preserve">PEVuZE5vdGU+PENpdGU+PEF1dGhvcj5CbHVuZGVuPC9BdXRob3I+PFllYXI+MjAwNjwvWWVhcj48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</w:fldData>
        </w:fldChar>
      </w:r>
      <w:r w:rsidR="00C52C5B">
        <w:instrText xml:space="preserve"> ADDIN EN.CITE.DATA </w:instrText>
      </w:r>
      <w:r w:rsidR="00C52C5B">
        <w:fldChar w:fldCharType="end"/>
      </w:r>
      <w:r w:rsidR="00FE07D3">
        <w:fldChar w:fldCharType="separate"/>
      </w:r>
      <w:r w:rsidR="00C52C5B">
        <w:rPr>
          <w:noProof/>
        </w:rPr>
        <w:t>(8, 22)</w:t>
      </w:r>
      <w:r w:rsidR="00FE07D3">
        <w:fldChar w:fldCharType="end"/>
      </w:r>
      <w:r w:rsidR="00FE07D3">
        <w:t xml:space="preserve">.  </w:t>
      </w:r>
      <w:r w:rsidR="00E13370">
        <w:t xml:space="preserve">  </w:t>
      </w:r>
      <w:r w:rsidR="00181DB0">
        <w:t xml:space="preserve"> </w:t>
      </w:r>
      <w:r w:rsidR="00174221">
        <w:t xml:space="preserve"> </w:t>
      </w:r>
    </w:p>
    <w:p w14:paraId="647E3530" w14:textId="77777777" w:rsidR="00E13370" w:rsidRDefault="00E13370" w:rsidP="00174221">
      <w:pPr>
        <w:spacing w:line="360" w:lineRule="auto"/>
        <w:jc w:val="both"/>
      </w:pPr>
    </w:p>
    <w:p w14:paraId="58CB4F92" w14:textId="7DF1828C" w:rsidR="008C0FCF" w:rsidRDefault="008C0FCF" w:rsidP="00424D9B">
      <w:pPr>
        <w:spacing w:line="360" w:lineRule="auto"/>
        <w:jc w:val="both"/>
      </w:pPr>
    </w:p>
    <w:p w14:paraId="0AB88BC7" w14:textId="77777777" w:rsidR="008C0FCF" w:rsidRDefault="008C0FCF" w:rsidP="00424D9B">
      <w:pPr>
        <w:spacing w:line="360" w:lineRule="auto"/>
        <w:jc w:val="both"/>
      </w:pPr>
    </w:p>
    <w:p w14:paraId="2BF5F134" w14:textId="602F5702" w:rsidR="001E7B49" w:rsidRDefault="00424D9B" w:rsidP="001E7B49">
      <w:pPr>
        <w:spacing w:line="360" w:lineRule="auto"/>
        <w:jc w:val="both"/>
      </w:pPr>
      <w:r>
        <w:t xml:space="preserve">Local environmental factors within the tendon have also been associated with the development of </w:t>
      </w:r>
      <w:r w:rsidR="00F34F05">
        <w:t>fibrocartilaginous metaplasia</w:t>
      </w:r>
      <w:r w:rsidR="002F3E5F">
        <w:t xml:space="preserve"> </w:t>
      </w:r>
      <w:r w:rsidR="002F3E5F">
        <w:fldChar w:fldCharType="begin">
          <w:fldData xml:space="preserve">PEVuZE5vdGU+PENpdGU+PEF1dGhvcj5NaWxsYXI8L0F1dGhvcj48WWVhcj4yMDEyPC9ZZWFyPjxS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</w:fldData>
        </w:fldChar>
      </w:r>
      <w:r w:rsidR="00C52C5B">
        <w:instrText xml:space="preserve"> ADDIN EN.CITE </w:instrText>
      </w:r>
      <w:r w:rsidR="00C52C5B">
        <w:fldChar w:fldCharType="begin">
          <w:fldData xml:space="preserve">PEVuZE5vdGU+PENpdGU+PEF1dGhvcj5NaWxsYXI8L0F1dGhvcj48WWVhcj4yMDEyPC9ZZWFyPjxS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</w:fldData>
        </w:fldChar>
      </w:r>
      <w:r w:rsidR="00C52C5B">
        <w:instrText xml:space="preserve"> ADDIN EN.CITE.DATA </w:instrText>
      </w:r>
      <w:r w:rsidR="00C52C5B">
        <w:fldChar w:fldCharType="end"/>
      </w:r>
      <w:r w:rsidR="002F3E5F">
        <w:fldChar w:fldCharType="separate"/>
      </w:r>
      <w:r w:rsidR="00C52C5B">
        <w:rPr>
          <w:noProof/>
        </w:rPr>
        <w:t>(23)</w:t>
      </w:r>
      <w:r w:rsidR="002F3E5F">
        <w:fldChar w:fldCharType="end"/>
      </w:r>
      <w:r>
        <w:t xml:space="preserve">. Mesenchymal stem cells cultured in an environment of hypoxia and compression develop a cartilaginous rather than </w:t>
      </w:r>
      <w:r>
        <w:lastRenderedPageBreak/>
        <w:t xml:space="preserve">tendinous phenotype, consistent with the changes observed in </w:t>
      </w:r>
      <w:r w:rsidR="00C93A6D">
        <w:t>fibrocartilaginous metaplasia</w:t>
      </w:r>
      <w:r w:rsidR="008029A9">
        <w:t xml:space="preserve"> </w:t>
      </w:r>
      <w:r w:rsidR="008029A9">
        <w:fldChar w:fldCharType="begin"/>
      </w:r>
      <w:r w:rsidR="00C52C5B">
        <w:instrText xml:space="preserve"> ADDIN EN.CITE &lt;EndNote&gt;&lt;Cite&gt;&lt;Author&gt;Bassett&lt;/Author&gt;&lt;Year&gt;1961&lt;/Year&gt;&lt;RecNum&gt;43&lt;/RecNum&gt;&lt;DisplayText&gt;(24)&lt;/DisplayText&gt;&lt;record&gt;&lt;rec-number&gt;43&lt;/rec-number&gt;&lt;foreign-keys&gt;&lt;key app="EN" db-id="5tpt9sveofdsfmed2d6prx9qxdttxafwd5dv" timestamp="1466202975"&gt;43&lt;/key&gt;&lt;/foreign-keys&gt;&lt;ref-type name="Journal Article"&gt;17&lt;/ref-type&gt;&lt;contributors&gt;&lt;authors&gt;&lt;author&gt;Bassett, C.A.L.&lt;/author&gt;&lt;author&gt;Hermann, I&lt;/author&gt;&lt;/authors&gt;&lt;/contributors&gt;&lt;titles&gt;&lt;title&gt;Influence of oxygen concentration and mechanical factors on differentiation of connective tissue in vitro&lt;/title&gt;&lt;secondary-title&gt;Nature&lt;/secondary-title&gt;&lt;/titles&gt;&lt;periodical&gt;&lt;full-title&gt;Nature&lt;/full-title&gt;&lt;/periodical&gt;&lt;pages&gt;460-461&lt;/pages&gt;&lt;volume&gt;190&lt;/volume&gt;&lt;section&gt;460&lt;/section&gt;&lt;dates&gt;&lt;year&gt;1961&lt;/year&gt;&lt;/dates&gt;&lt;urls&gt;&lt;/urls&gt;&lt;/record&gt;&lt;/Cite&gt;&lt;/EndNote&gt;</w:instrText>
      </w:r>
      <w:r w:rsidR="008029A9">
        <w:fldChar w:fldCharType="separate"/>
      </w:r>
      <w:r w:rsidR="00C52C5B">
        <w:rPr>
          <w:noProof/>
        </w:rPr>
        <w:t>(24)</w:t>
      </w:r>
      <w:r w:rsidR="008029A9">
        <w:fldChar w:fldCharType="end"/>
      </w:r>
      <w:r w:rsidR="002F3E5F">
        <w:t xml:space="preserve">. </w:t>
      </w:r>
      <w:r w:rsidR="00DD3A70">
        <w:t xml:space="preserve"> The current study identified that degenerate or “ghosted” blood vessels, with intimal damage and </w:t>
      </w:r>
      <w:r w:rsidR="00A20708">
        <w:t>luminal</w:t>
      </w:r>
      <w:r w:rsidR="00DD3A70">
        <w:t xml:space="preserve"> occlusion with </w:t>
      </w:r>
      <w:r w:rsidR="00A20708">
        <w:t xml:space="preserve">concentric </w:t>
      </w:r>
      <w:r w:rsidR="00DD3A70">
        <w:t>fibrous material, are found within areas of the MF</w:t>
      </w:r>
      <w:r w:rsidR="001E7B49">
        <w:t xml:space="preserve">, particularly those with a predominance of </w:t>
      </w:r>
      <w:r w:rsidR="00DD3A70">
        <w:t xml:space="preserve">type 3 tenocytes. </w:t>
      </w:r>
      <w:r w:rsidR="003B527D">
        <w:t xml:space="preserve"> </w:t>
      </w:r>
      <w:r w:rsidR="00DD3A70">
        <w:t xml:space="preserve">Previous studies have demonstrated an increased number of ghosted blood vessels in areas of </w:t>
      </w:r>
      <w:r w:rsidR="00A20708">
        <w:t xml:space="preserve">fibrocartilaginous </w:t>
      </w:r>
      <w:r w:rsidR="00DD3A70">
        <w:t xml:space="preserve">metaplasia suggesting that lack of vasculature </w:t>
      </w:r>
      <w:r w:rsidR="001E7B49">
        <w:t xml:space="preserve">and a shift to a more cartilaginous </w:t>
      </w:r>
      <w:r w:rsidR="00A20708">
        <w:t>phenotype contribute to the tendon susceptibility to injuries</w:t>
      </w:r>
      <w:r w:rsidR="008029A9">
        <w:t xml:space="preserve"> </w:t>
      </w:r>
      <w:r w:rsidR="008029A9">
        <w:fldChar w:fldCharType="begin">
          <w:fldData xml:space="preserve">PEVuZE5vdGU+PENpdGU+PEF1dGhvcj5CbHVuZGVuPC9BdXRob3I+PFllYXI+MjAwOTwvWWVhcj48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==
</w:fldData>
        </w:fldChar>
      </w:r>
      <w:r w:rsidR="00C52C5B">
        <w:instrText xml:space="preserve"> ADDIN EN.CITE </w:instrText>
      </w:r>
      <w:r w:rsidR="00C52C5B">
        <w:fldChar w:fldCharType="begin">
          <w:fldData xml:space="preserve">PEVuZE5vdGU+PENpdGU+PEF1dGhvcj5CbHVuZGVuPC9BdXRob3I+PFllYXI+MjAwOTwvWWVhcj48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==
</w:fldData>
        </w:fldChar>
      </w:r>
      <w:r w:rsidR="00C52C5B">
        <w:instrText xml:space="preserve"> ADDIN EN.CITE.DATA </w:instrText>
      </w:r>
      <w:r w:rsidR="00C52C5B">
        <w:fldChar w:fldCharType="end"/>
      </w:r>
      <w:r w:rsidR="008029A9">
        <w:fldChar w:fldCharType="separate"/>
      </w:r>
      <w:r w:rsidR="00C52C5B">
        <w:rPr>
          <w:noProof/>
        </w:rPr>
        <w:t>(8, 9)</w:t>
      </w:r>
      <w:r w:rsidR="008029A9">
        <w:fldChar w:fldCharType="end"/>
      </w:r>
      <w:r w:rsidR="008029A9">
        <w:t xml:space="preserve">.  </w:t>
      </w:r>
      <w:r w:rsidR="00DD3A70" w:rsidRPr="00F26659">
        <w:t xml:space="preserve"> </w:t>
      </w:r>
      <w:r w:rsidR="00E324D0">
        <w:t>Possibly, a</w:t>
      </w:r>
      <w:r w:rsidR="00DD3A70">
        <w:t xml:space="preserve"> reduction in or damage to the number of </w:t>
      </w:r>
      <w:r w:rsidR="00E324D0">
        <w:t xml:space="preserve">functional </w:t>
      </w:r>
      <w:r w:rsidR="00DD3A70">
        <w:t xml:space="preserve">blood vessels due to compressive and shear forces applied to the tendon may create relative hypoxia. </w:t>
      </w:r>
      <w:r w:rsidR="00A20708">
        <w:t xml:space="preserve"> The </w:t>
      </w:r>
      <w:r w:rsidR="00231C33">
        <w:t>hypoxia and morphological distance from vasculature is known to provide a favorable mic</w:t>
      </w:r>
      <w:r w:rsidR="00487CCC">
        <w:t>roenvironment for chondroplasia</w:t>
      </w:r>
      <w:r w:rsidR="005E4ADE">
        <w:t xml:space="preserve"> </w:t>
      </w:r>
      <w:r w:rsidR="00610878">
        <w:t>which may be</w:t>
      </w:r>
      <w:r w:rsidR="00231C33">
        <w:t xml:space="preserve"> stimulated by the </w:t>
      </w:r>
      <w:r w:rsidR="00DD3A70">
        <w:t xml:space="preserve">up-regulation of </w:t>
      </w:r>
      <w:r w:rsidR="00231C33">
        <w:t xml:space="preserve">specific </w:t>
      </w:r>
      <w:r w:rsidR="00DD3A70">
        <w:t>cytokines</w:t>
      </w:r>
      <w:r w:rsidR="005E4ADE">
        <w:t>, such as hypoxia inducible factor,</w:t>
      </w:r>
      <w:r w:rsidR="00BD5523">
        <w:t xml:space="preserve"> and mediators of apoptosis </w:t>
      </w:r>
      <w:r w:rsidR="00BD5523">
        <w:fldChar w:fldCharType="begin">
          <w:fldData xml:space="preserve">PEVuZE5vdGU+PENpdGU+PEF1dGhvcj5NaWxsYXI8L0F1dGhvcj48WWVhcj4yMDEyPC9ZZWFyPjxS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</w:fldData>
        </w:fldChar>
      </w:r>
      <w:r w:rsidR="00C52C5B">
        <w:instrText xml:space="preserve"> ADDIN EN.CITE </w:instrText>
      </w:r>
      <w:r w:rsidR="00C52C5B">
        <w:fldChar w:fldCharType="begin">
          <w:fldData xml:space="preserve">PEVuZE5vdGU+PENpdGU+PEF1dGhvcj5NaWxsYXI8L0F1dGhvcj48WWVhcj4yMDEyPC9ZZWFyPjxS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</w:fldData>
        </w:fldChar>
      </w:r>
      <w:r w:rsidR="00C52C5B">
        <w:instrText xml:space="preserve"> ADDIN EN.CITE.DATA </w:instrText>
      </w:r>
      <w:r w:rsidR="00C52C5B">
        <w:fldChar w:fldCharType="end"/>
      </w:r>
      <w:r w:rsidR="00BD5523">
        <w:fldChar w:fldCharType="separate"/>
      </w:r>
      <w:r w:rsidR="00C52C5B">
        <w:rPr>
          <w:noProof/>
        </w:rPr>
        <w:t>(23, 25)</w:t>
      </w:r>
      <w:r w:rsidR="00BD5523">
        <w:fldChar w:fldCharType="end"/>
      </w:r>
      <w:r w:rsidR="00602268">
        <w:t xml:space="preserve">. </w:t>
      </w:r>
      <w:r w:rsidR="005E4ADE">
        <w:t xml:space="preserve"> </w:t>
      </w:r>
    </w:p>
    <w:p w14:paraId="295FF9E9" w14:textId="38468850" w:rsidR="00424D9B" w:rsidRPr="008A13B6" w:rsidRDefault="00424D9B" w:rsidP="00424D9B">
      <w:pPr>
        <w:spacing w:line="360" w:lineRule="auto"/>
        <w:jc w:val="both"/>
        <w:rPr>
          <w:rFonts w:ascii="Cambria" w:hAnsi="Cambria"/>
        </w:rPr>
      </w:pPr>
      <w:r>
        <w:t xml:space="preserve">  </w:t>
      </w:r>
    </w:p>
    <w:p w14:paraId="2E6B369F" w14:textId="27066B2E" w:rsidR="00424D9B" w:rsidRDefault="00424D9B" w:rsidP="00424D9B">
      <w:pPr>
        <w:spacing w:line="360" w:lineRule="auto"/>
        <w:jc w:val="both"/>
      </w:pPr>
      <w:r>
        <w:t xml:space="preserve">There is evidence that </w:t>
      </w:r>
      <w:r w:rsidR="00307AC0">
        <w:t xml:space="preserve">fibrocartilaginous </w:t>
      </w:r>
      <w:r>
        <w:t xml:space="preserve">metaplasia may </w:t>
      </w:r>
      <w:r w:rsidR="00307AC0">
        <w:t>constitute a necessary</w:t>
      </w:r>
      <w:r>
        <w:t xml:space="preserve"> underlying patho</w:t>
      </w:r>
      <w:r w:rsidR="00231C33">
        <w:t>physio</w:t>
      </w:r>
      <w:r>
        <w:t xml:space="preserve">logical </w:t>
      </w:r>
      <w:r w:rsidR="00307AC0">
        <w:t>change predisposing to</w:t>
      </w:r>
      <w:r>
        <w:t xml:space="preserve"> tendon tearing</w:t>
      </w:r>
      <w:r w:rsidR="00610878">
        <w:t>.</w:t>
      </w:r>
      <w:r w:rsidR="00B90928">
        <w:t xml:space="preserve">  </w:t>
      </w:r>
      <w:r>
        <w:rPr>
          <w:rFonts w:ascii="Cambria" w:hAnsi="Cambria"/>
        </w:rPr>
        <w:t>In humans</w:t>
      </w:r>
      <w:r w:rsidR="00307AC0">
        <w:rPr>
          <w:rFonts w:ascii="Cambria" w:hAnsi="Cambria"/>
        </w:rPr>
        <w:t>,</w:t>
      </w:r>
      <w:r>
        <w:rPr>
          <w:rFonts w:ascii="Cambria" w:hAnsi="Cambria"/>
        </w:rPr>
        <w:t xml:space="preserve"> </w:t>
      </w:r>
      <w:r w:rsidR="00B7245A">
        <w:t>fibrocartilaginous metaplasia</w:t>
      </w:r>
      <w:r>
        <w:t xml:space="preserve"> has been suggested as the aetiology for tears of the rotator cuff tendons in the shoulder, the patellar tendon and the anterior tibialis tendon</w:t>
      </w:r>
      <w:r w:rsidR="00B90928">
        <w:t xml:space="preserve"> </w:t>
      </w:r>
      <w:r w:rsidR="00B90928">
        <w:fldChar w:fldCharType="begin">
          <w:fldData xml:space="preserve">PEVuZE5vdGU+PENpdGU+PEF1dGhvcj5QZXRlcnNlbjwvQXV0aG9yPjxZZWFyPjIwMDA8L1llYXI+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</w:fldData>
        </w:fldChar>
      </w:r>
      <w:r w:rsidR="00C52C5B">
        <w:instrText xml:space="preserve"> ADDIN EN.CITE </w:instrText>
      </w:r>
      <w:r w:rsidR="00C52C5B">
        <w:fldChar w:fldCharType="begin">
          <w:fldData xml:space="preserve">PEVuZE5vdGU+PENpdGU+PEF1dGhvcj5QZXRlcnNlbjwvQXV0aG9yPjxZZWFyPjIwMDA8L1llYXI+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</w:fldData>
        </w:fldChar>
      </w:r>
      <w:r w:rsidR="00C52C5B">
        <w:instrText xml:space="preserve"> ADDIN EN.CITE.DATA </w:instrText>
      </w:r>
      <w:r w:rsidR="00C52C5B">
        <w:fldChar w:fldCharType="end"/>
      </w:r>
      <w:r w:rsidR="00B90928">
        <w:fldChar w:fldCharType="separate"/>
      </w:r>
      <w:r w:rsidR="00C52C5B">
        <w:rPr>
          <w:noProof/>
        </w:rPr>
        <w:t>(26, 27)</w:t>
      </w:r>
      <w:r w:rsidR="00B90928">
        <w:fldChar w:fldCharType="end"/>
      </w:r>
      <w:r w:rsidR="00B90928">
        <w:t xml:space="preserve">. </w:t>
      </w:r>
      <w:r>
        <w:rPr>
          <w:vertAlign w:val="superscript"/>
        </w:rPr>
        <w:t xml:space="preserve"> </w:t>
      </w:r>
      <w:r>
        <w:t xml:space="preserve"> The authors </w:t>
      </w:r>
      <w:r w:rsidR="00955C6C">
        <w:t xml:space="preserve">hypothesize </w:t>
      </w:r>
      <w:r>
        <w:t xml:space="preserve"> that histological characteristics of fibr</w:t>
      </w:r>
      <w:r w:rsidR="00891132">
        <w:t>ocartilaginous</w:t>
      </w:r>
      <w:r>
        <w:t xml:space="preserve"> metaplasia identified in the current study may contribute to MF tears</w:t>
      </w:r>
      <w:r w:rsidR="00E850CE">
        <w:t xml:space="preserve"> in the horse</w:t>
      </w:r>
      <w:r w:rsidR="00B7245A">
        <w:t>, although further work comparing MF tissue from horse</w:t>
      </w:r>
      <w:r w:rsidR="00C73340">
        <w:t>s</w:t>
      </w:r>
      <w:r w:rsidR="00B7245A">
        <w:t xml:space="preserve"> in different age and injury status groups is required.  Subjectively, the histological processing of samples in t</w:t>
      </w:r>
      <w:r>
        <w:t xml:space="preserve">he current study </w:t>
      </w:r>
      <w:r w:rsidR="00B7245A">
        <w:t xml:space="preserve">was more difficult </w:t>
      </w:r>
      <w:r>
        <w:t xml:space="preserve">in </w:t>
      </w:r>
      <w:r w:rsidR="00B7245A">
        <w:t xml:space="preserve">the </w:t>
      </w:r>
      <w:r>
        <w:t xml:space="preserve">older </w:t>
      </w:r>
      <w:r w:rsidR="00B7245A">
        <w:t xml:space="preserve">compared to the younger horses.   </w:t>
      </w:r>
      <w:r w:rsidR="00E850CE">
        <w:t xml:space="preserve"> </w:t>
      </w:r>
      <w:r w:rsidRPr="00500ECC">
        <w:t>In</w:t>
      </w:r>
      <w:r>
        <w:t xml:space="preserve"> the equine population, tears of the MF </w:t>
      </w:r>
      <w:r w:rsidR="00C73340">
        <w:t xml:space="preserve"> have been</w:t>
      </w:r>
      <w:r>
        <w:t xml:space="preserve"> reported in middle aged and older animals</w:t>
      </w:r>
      <w:r w:rsidR="00610878">
        <w:t xml:space="preserve"> </w:t>
      </w:r>
      <w:r w:rsidR="00610878">
        <w:fldChar w:fldCharType="begin"/>
      </w:r>
      <w:r w:rsidR="00F5173D">
        <w:instrText xml:space="preserve"> ADDIN EN.CITE &lt;EndNote&gt;&lt;Cite&gt;&lt;Author&gt;Findley&lt;/Author&gt;&lt;Year&gt;2012&lt;/Year&gt;&lt;RecNum&gt;2&lt;/RecNum&gt;&lt;DisplayText&gt;(5)&lt;/DisplayText&gt;&lt;record&gt;&lt;rec-number&gt;2&lt;/rec-number&gt;&lt;foreign-keys&gt;&lt;key app="EN" db-id="5tpt9sveofdsfmed2d6prx9qxdttxafwd5dv" timestamp="1466030636"&gt;2&lt;/key&gt;&lt;/foreign-keys&gt;&lt;ref-type name="Journal Article"&gt;17&lt;/ref-type&gt;&lt;contributors&gt;&lt;authors&gt;&lt;author&gt;Findley, J. A.&lt;/author&gt;&lt;author&gt;De Oliveira, F.&lt;/author&gt;&lt;author&gt;Bladon, B.&lt;/author&gt;&lt;/authors&gt;&lt;/contributors&gt;&lt;auth-address&gt;Phillip Leverhulme Equine Hospital, University of Liverpool, Leahurst, United Kingdom. judithfindley@hotmail.com&lt;/auth-address&gt;&lt;titles&gt;&lt;title&gt;Tenoscopic surgical treatment of tears of the manica flexoria in 53 horses&lt;/title&gt;&lt;secondary-title&gt;Veterinary Surgery&lt;/secondary-title&gt;&lt;/titles&gt;&lt;periodical&gt;&lt;full-title&gt;Veterinary Surgery&lt;/full-title&gt;&lt;/periodical&gt;&lt;pages&gt;924-30&lt;/pages&gt;&lt;volume&gt;41&lt;/volume&gt;&lt;number&gt;8&lt;/number&gt;&lt;keywords&gt;&lt;keyword&gt;Animals&lt;/keyword&gt;&lt;keyword&gt;Endoscopy/*veterinary&lt;/keyword&gt;&lt;keyword&gt;Female&lt;/keyword&gt;&lt;keyword&gt;Horse Diseases/*surgery&lt;/keyword&gt;&lt;keyword&gt;Horses&lt;/keyword&gt;&lt;keyword&gt;Male&lt;/keyword&gt;&lt;keyword&gt;Retrospective Studies&lt;/keyword&gt;&lt;keyword&gt;Tendon Injuries/surgery/*veterinary&lt;/keyword&gt;&lt;keyword&gt;Tendons/pathology&lt;/keyword&gt;&lt;keyword&gt;Treatment Outcome&lt;/keyword&gt;&lt;/keywords&gt;&lt;dates&gt;&lt;year&gt;2012&lt;/year&gt;&lt;pub-dates&gt;&lt;date&gt;Nov&lt;/date&gt;&lt;/pub-dates&gt;&lt;/dates&gt;&lt;isbn&gt;1532-950X (Electronic)&amp;#xD;0161-3499 (Linking)&lt;/isbn&gt;&lt;accession-num&gt;23198921&lt;/accession-num&gt;&lt;urls&gt;&lt;related-urls&gt;&lt;url&gt;http://www.ncbi.nlm.nih.gov/pubmed/23198921&lt;/url&gt;&lt;/related-urls&gt;&lt;/urls&gt;&lt;electronic-resource-num&gt;10.1111/j.1532-950X.2012.01044.x&lt;/electronic-resource-num&gt;&lt;/record&gt;&lt;/Cite&gt;&lt;/EndNote&gt;</w:instrText>
      </w:r>
      <w:r w:rsidR="00610878">
        <w:fldChar w:fldCharType="separate"/>
      </w:r>
      <w:r w:rsidR="00DF63E4">
        <w:rPr>
          <w:noProof/>
        </w:rPr>
        <w:t>(5)</w:t>
      </w:r>
      <w:r w:rsidR="00610878">
        <w:fldChar w:fldCharType="end"/>
      </w:r>
      <w:r w:rsidR="00B7245A">
        <w:t xml:space="preserve">, therefore, one hypothesis for MF tears could be </w:t>
      </w:r>
      <w:r w:rsidR="00307AC0">
        <w:t xml:space="preserve">fibrocartilaginous </w:t>
      </w:r>
      <w:r>
        <w:t>metaplasia within the</w:t>
      </w:r>
      <w:r w:rsidR="00D34158">
        <w:t xml:space="preserve"> </w:t>
      </w:r>
      <w:r w:rsidR="00B7245A">
        <w:t xml:space="preserve">MF with alterations in biomechanical properties that increase the propensity for failure.  </w:t>
      </w:r>
    </w:p>
    <w:p w14:paraId="6A02AD3D" w14:textId="77777777" w:rsidR="00B7245A" w:rsidRDefault="00B7245A" w:rsidP="00424D9B">
      <w:pPr>
        <w:spacing w:line="360" w:lineRule="auto"/>
        <w:jc w:val="both"/>
      </w:pPr>
    </w:p>
    <w:p w14:paraId="0968453B" w14:textId="04FFAABA" w:rsidR="00116B3C" w:rsidRDefault="00EB7CAD" w:rsidP="007D3B2E">
      <w:pPr>
        <w:spacing w:line="360" w:lineRule="auto"/>
        <w:jc w:val="both"/>
      </w:pPr>
      <w:r>
        <w:t xml:space="preserve">Although the study has presented some clear anatomic and histological features of the equine proximal MF, there are limitations associated with the study. </w:t>
      </w:r>
      <w:r w:rsidR="004D5DEF">
        <w:t xml:space="preserve"> </w:t>
      </w:r>
      <w:r>
        <w:t>The age range was large</w:t>
      </w:r>
      <w:r w:rsidR="004D5DEF">
        <w:t xml:space="preserve"> and the exercise history of the horses was not available, therefore, histological features that have potentially been associated with age, could relate to exercise history.  The freezing and thawing of limb specimens prior to </w:t>
      </w:r>
      <w:r w:rsidR="009C031D">
        <w:t xml:space="preserve"> harvesting </w:t>
      </w:r>
      <w:r w:rsidR="004D5DEF">
        <w:t xml:space="preserve">the histological samples </w:t>
      </w:r>
      <w:r w:rsidR="004D5DEF">
        <w:lastRenderedPageBreak/>
        <w:t xml:space="preserve">may have resulted in damage to the cells; however, previous work of a similar nature </w:t>
      </w:r>
      <w:r w:rsidR="00610878">
        <w:fldChar w:fldCharType="begin"/>
      </w:r>
      <w:r w:rsidR="00C52C5B">
        <w:instrText xml:space="preserve"> ADDIN EN.CITE &lt;EndNote&gt;&lt;Cite&gt;&lt;Author&gt;Blunden&lt;/Author&gt;&lt;Year&gt;2009&lt;/Year&gt;&lt;RecNum&gt;17&lt;/RecNum&gt;&lt;DisplayText&gt;(8)&lt;/DisplayText&gt;&lt;record&gt;&lt;rec-number&gt;17&lt;/rec-number&gt;&lt;foreign-keys&gt;&lt;key app="EN" db-id="5tpt9sveofdsfmed2d6prx9qxdttxafwd5dv" timestamp="1466031162"&gt;17&lt;/key&gt;&lt;/foreign-keys&gt;&lt;ref-type name="Journal Article"&gt;17&lt;/ref-type&gt;&lt;contributors&gt;&lt;authors&gt;&lt;author&gt;Blunden, A.&lt;/author&gt;&lt;author&gt;Murray, R.&lt;/author&gt;&lt;author&gt;Dyson, S.&lt;/author&gt;&lt;/authors&gt;&lt;/contributors&gt;&lt;auth-address&gt;Centres for Preventative Medicine, Animal Health Trust, Lanwades Park, Kentford, Newmarket, Suffolk CB8 7UU, UK.&lt;/auth-address&gt;&lt;titles&gt;&lt;title&gt;Lesions of the deep digital flexor tendon in the digit: a correlative MRI and post mortem study in control and lame horses&lt;/title&gt;&lt;secondary-title&gt;Equine Veterinary Journal&lt;/secondary-title&gt;&lt;/titles&gt;&lt;periodical&gt;&lt;full-title&gt;Equine Veterinary Journal&lt;/full-title&gt;&lt;/periodical&gt;&lt;pages&gt;25-33&lt;/pages&gt;&lt;volume&gt;41&lt;/volume&gt;&lt;number&gt;1&lt;/number&gt;&lt;keywords&gt;&lt;keyword&gt;Animals&lt;/keyword&gt;&lt;keyword&gt;Case-Control Studies&lt;/keyword&gt;&lt;keyword&gt;Diagnosis, Differential&lt;/keyword&gt;&lt;keyword&gt;Foot Diseases/diagnosis/pathology/*veterinary&lt;/keyword&gt;&lt;keyword&gt;Horse Diseases/diagnosis/*pathology&lt;/keyword&gt;&lt;keyword&gt;Horses&lt;/keyword&gt;&lt;keyword&gt;Lameness, Animal/diagnosis/*pathology&lt;/keyword&gt;&lt;keyword&gt;Magnetic Resonance Imaging/*veterinary&lt;/keyword&gt;&lt;keyword&gt;Necrosis/diagnosis/pathology/veterinary&lt;/keyword&gt;&lt;keyword&gt;Severity of Illness Index&lt;/keyword&gt;&lt;keyword&gt;Tarsal Bones/pathology&lt;/keyword&gt;&lt;keyword&gt;Tendons/*pathology&lt;/keyword&gt;&lt;keyword&gt;Toe Joint/pathology&lt;/keyword&gt;&lt;/keywords&gt;&lt;dates&gt;&lt;year&gt;2009&lt;/year&gt;&lt;pub-dates&gt;&lt;date&gt;Jan&lt;/date&gt;&lt;/pub-dates&gt;&lt;/dates&gt;&lt;isbn&gt;0425-1644 (Print)&amp;#xD;0425-1644 (Linking)&lt;/isbn&gt;&lt;accession-num&gt;19301578&lt;/accession-num&gt;&lt;urls&gt;&lt;related-urls&gt;&lt;url&gt;http://www.ncbi.nlm.nih.gov/pubmed/19301578&lt;/url&gt;&lt;/related-urls&gt;&lt;/urls&gt;&lt;/record&gt;&lt;/Cite&gt;&lt;/EndNote&gt;</w:instrText>
      </w:r>
      <w:r w:rsidR="00610878">
        <w:fldChar w:fldCharType="separate"/>
      </w:r>
      <w:r w:rsidR="00C52C5B">
        <w:rPr>
          <w:noProof/>
        </w:rPr>
        <w:t>(8)</w:t>
      </w:r>
      <w:r w:rsidR="00610878">
        <w:fldChar w:fldCharType="end"/>
      </w:r>
      <w:r w:rsidR="00610878">
        <w:t xml:space="preserve">  </w:t>
      </w:r>
      <w:r w:rsidR="004D5DEF">
        <w:t xml:space="preserve">used similar methodology.  In addition, evaluation of the tissue sections by one of the authors (ER) indicated that freeze-thaw artefact </w:t>
      </w:r>
      <w:r w:rsidR="00610878">
        <w:t xml:space="preserve">did </w:t>
      </w:r>
      <w:r w:rsidR="004D5DEF">
        <w:t xml:space="preserve">not alter the tenocyte or blood vessel phenotype.   </w:t>
      </w:r>
      <w:r w:rsidR="00DD3A70">
        <w:t>In addition, there was</w:t>
      </w:r>
      <w:r w:rsidR="00424D9B">
        <w:t xml:space="preserve"> difficulty in histological processing of some sections due to the “cartilage like” tissue</w:t>
      </w:r>
      <w:r w:rsidR="00307AC0">
        <w:t xml:space="preserve"> consistency</w:t>
      </w:r>
      <w:r w:rsidR="00DD3A70">
        <w:t xml:space="preserve"> that</w:t>
      </w:r>
      <w:r w:rsidR="00424D9B">
        <w:t xml:space="preserve"> </w:t>
      </w:r>
      <w:r w:rsidR="00DD3A70">
        <w:t xml:space="preserve">reduced </w:t>
      </w:r>
      <w:r w:rsidR="00424D9B">
        <w:t xml:space="preserve">the </w:t>
      </w:r>
      <w:r w:rsidR="004D5DEF">
        <w:t xml:space="preserve">quantity of </w:t>
      </w:r>
      <w:r w:rsidR="00307AC0">
        <w:t xml:space="preserve">specimens suitable </w:t>
      </w:r>
      <w:r w:rsidR="00424D9B">
        <w:t xml:space="preserve">for </w:t>
      </w:r>
      <w:r w:rsidR="004D5DEF">
        <w:t>examination, preventing statistically robust conclusions, in particular</w:t>
      </w:r>
      <w:r w:rsidR="000B0E8F">
        <w:t>,</w:t>
      </w:r>
      <w:r w:rsidR="004D5DEF">
        <w:t xml:space="preserve"> regarding differences between medial and lateral portions of the MF. </w:t>
      </w:r>
      <w:r w:rsidR="00E34DE1" w:rsidRPr="00E34DE1">
        <w:t xml:space="preserve"> </w:t>
      </w:r>
      <w:r w:rsidR="00D34158">
        <w:t xml:space="preserve"> </w:t>
      </w:r>
      <w:r w:rsidR="00610878">
        <w:t xml:space="preserve">The difficulty in histological sectioning could have been </w:t>
      </w:r>
      <w:r w:rsidR="00AE55AF">
        <w:t xml:space="preserve">assisted by softening the samples in phenol and alcohol for a number of days prior to sectioning </w:t>
      </w:r>
      <w:r w:rsidR="00AE55AF">
        <w:fldChar w:fldCharType="begin"/>
      </w:r>
      <w:r w:rsidR="00C52C5B">
        <w:instrText xml:space="preserve"> ADDIN EN.CITE &lt;EndNote&gt;&lt;Cite&gt;&lt;Author&gt;Blunden&lt;/Author&gt;&lt;Year&gt;2006&lt;/Year&gt;&lt;RecNum&gt;70&lt;/RecNum&gt;&lt;DisplayText&gt;(28)&lt;/DisplayText&gt;&lt;record&gt;&lt;rec-number&gt;70&lt;/rec-number&gt;&lt;foreign-keys&gt;&lt;key app="EN" db-id="5tpt9sveofdsfmed2d6prx9qxdttxafwd5dv" timestamp="1466458220"&gt;70&lt;/key&gt;&lt;/foreign-keys&gt;&lt;ref-type name="Journal Article"&gt;17&lt;/ref-type&gt;&lt;contributors&gt;&lt;authors&gt;&lt;author&gt;Blunden, A.&lt;/author&gt;&lt;author&gt;Dyson, S.&lt;/author&gt;&lt;author&gt;Murray, R.&lt;/author&gt;&lt;author&gt;Schramme, M.&lt;/author&gt;&lt;/authors&gt;&lt;/contributors&gt;&lt;auth-address&gt;Centre for Preventive Medicine, Animal Health Trust, Lanwades Park, Kentford, Newmarket, Suffolk CB8 7UU, UK.&lt;/auth-address&gt;&lt;titles&gt;&lt;title&gt;Histopathology in horses with chronic palmar foot pain and age-matched controls. Part 1: Navicular bone and related structures&lt;/title&gt;&lt;secondary-title&gt;Equine Veterinary Journal&lt;/secondary-title&gt;&lt;/titles&gt;&lt;periodical&gt;&lt;full-title&gt;Equine Veterinary Journal&lt;/full-title&gt;&lt;/periodical&gt;&lt;pages&gt;15-22&lt;/pages&gt;&lt;volume&gt;38&lt;/volume&gt;&lt;number&gt;1&lt;/number&gt;&lt;keywords&gt;&lt;keyword&gt;Aging/pathology/physiology&lt;/keyword&gt;&lt;keyword&gt;Animals&lt;/keyword&gt;&lt;keyword&gt;Bursa, Synovial/pathology&lt;/keyword&gt;&lt;keyword&gt;Case-Control Studies&lt;/keyword&gt;&lt;keyword&gt;Foot Diseases/pathology/*veterinary&lt;/keyword&gt;&lt;keyword&gt;Forelimb&lt;/keyword&gt;&lt;keyword&gt;Hoof and Claw/*pathology&lt;/keyword&gt;&lt;keyword&gt;Horse Diseases/*pathology&lt;/keyword&gt;&lt;keyword&gt;Horses&lt;/keyword&gt;&lt;keyword&gt;Immunohistochemistry/veterinary&lt;/keyword&gt;&lt;keyword&gt;Joint Diseases/pathology/*veterinary&lt;/keyword&gt;&lt;keyword&gt;Lameness, Animal/pathology&lt;/keyword&gt;&lt;keyword&gt;Pain/pathology/veterinary&lt;/keyword&gt;&lt;keyword&gt;Severity of Illness Index&lt;/keyword&gt;&lt;keyword&gt;Tarsal Bones/*pathology&lt;/keyword&gt;&lt;/keywords&gt;&lt;dates&gt;&lt;year&gt;2006&lt;/year&gt;&lt;pub-dates&gt;&lt;date&gt;Jan&lt;/date&gt;&lt;/pub-dates&gt;&lt;/dates&gt;&lt;isbn&gt;0425-1644 (Print)&amp;#xD;0425-1644 (Linking)&lt;/isbn&gt;&lt;accession-num&gt;16411581&lt;/accession-num&gt;&lt;urls&gt;&lt;related-urls&gt;&lt;url&gt;http://www.ncbi.nlm.nih.gov/pubmed/16411581&lt;/url&gt;&lt;/related-urls&gt;&lt;/urls&gt;&lt;/record&gt;&lt;/Cite&gt;&lt;/EndNote&gt;</w:instrText>
      </w:r>
      <w:r w:rsidR="00AE55AF">
        <w:fldChar w:fldCharType="separate"/>
      </w:r>
      <w:r w:rsidR="00C52C5B">
        <w:rPr>
          <w:noProof/>
        </w:rPr>
        <w:t>(28)</w:t>
      </w:r>
      <w:r w:rsidR="00AE55AF">
        <w:fldChar w:fldCharType="end"/>
      </w:r>
      <w:r w:rsidR="00AE55AF">
        <w:t>.</w:t>
      </w:r>
    </w:p>
    <w:p w14:paraId="0034A894" w14:textId="77777777" w:rsidR="00116B3C" w:rsidRDefault="00116B3C" w:rsidP="00424D9B"/>
    <w:p w14:paraId="7F33D575" w14:textId="77777777" w:rsidR="00DC1999" w:rsidRDefault="00424D9B" w:rsidP="0070779F">
      <w:pPr>
        <w:spacing w:line="360" w:lineRule="auto"/>
        <w:jc w:val="both"/>
        <w:rPr>
          <w:b/>
        </w:rPr>
      </w:pPr>
      <w:r w:rsidRPr="002B1514">
        <w:rPr>
          <w:b/>
        </w:rPr>
        <w:t xml:space="preserve">Conclusions </w:t>
      </w:r>
    </w:p>
    <w:p w14:paraId="425ED6D6" w14:textId="0F1EEA56" w:rsidR="004D5DEF" w:rsidRPr="004D5DEF" w:rsidRDefault="004D5DEF" w:rsidP="0070779F">
      <w:pPr>
        <w:spacing w:line="360" w:lineRule="auto"/>
        <w:jc w:val="both"/>
      </w:pPr>
      <w:r>
        <w:t>This study has provided a detailed description of the equine proximal manica flexoria, defining the tendinous and the areolar portions, and the variation noted in the length of these structures between the fore and hind limbs.  The identification of fibrocartilaginous metaplasia on the palmar surface of the MF has provided a potential area for further investigation</w:t>
      </w:r>
      <w:r w:rsidR="000B0E8F">
        <w:t xml:space="preserve"> </w:t>
      </w:r>
      <w:r w:rsidR="009C031D">
        <w:t xml:space="preserve"> of </w:t>
      </w:r>
      <w:r w:rsidR="000B0E8F">
        <w:t xml:space="preserve">the aetiology of MF tears. </w:t>
      </w:r>
    </w:p>
    <w:p w14:paraId="5911AF5B" w14:textId="1960DFD6" w:rsidR="00117F34" w:rsidRDefault="00117F34"/>
    <w:p w14:paraId="6471B05A" w14:textId="77777777" w:rsidR="00976083" w:rsidRPr="003E3A6D" w:rsidRDefault="00976083" w:rsidP="00976083">
      <w:pPr>
        <w:pStyle w:val="paragraph"/>
        <w:jc w:val="both"/>
        <w:textAlignment w:val="baseline"/>
        <w:rPr>
          <w:rFonts w:ascii="Segoe UI" w:hAnsi="Segoe UI" w:cs="Segoe UI"/>
          <w:b/>
          <w:sz w:val="12"/>
          <w:szCs w:val="12"/>
        </w:rPr>
      </w:pPr>
      <w:r w:rsidRPr="003E3A6D">
        <w:rPr>
          <w:rStyle w:val="normaltextrun"/>
          <w:rFonts w:ascii="Cambria" w:hAnsi="Cambria" w:cs="Segoe UI"/>
          <w:b/>
          <w:lang w:val="en-US"/>
        </w:rPr>
        <w:t>Figure Legends</w:t>
      </w:r>
      <w:r w:rsidRPr="003E3A6D">
        <w:rPr>
          <w:rStyle w:val="eop"/>
          <w:rFonts w:ascii="Cambria" w:hAnsi="Cambria" w:cs="Segoe UI"/>
          <w:b/>
        </w:rPr>
        <w:t> </w:t>
      </w:r>
    </w:p>
    <w:p w14:paraId="348188A2" w14:textId="06D6C6FF" w:rsidR="003E3A6D" w:rsidRDefault="00976083" w:rsidP="003E3A6D">
      <w:pPr>
        <w:spacing w:line="360" w:lineRule="auto"/>
      </w:pPr>
      <w:r>
        <w:rPr>
          <w:rStyle w:val="eop"/>
          <w:rFonts w:ascii="Cambria" w:hAnsi="Cambria" w:cs="Segoe UI"/>
        </w:rPr>
        <w:t> </w:t>
      </w:r>
      <w:r w:rsidR="003E3A6D" w:rsidRPr="0053194B">
        <w:rPr>
          <w:b/>
        </w:rPr>
        <w:t xml:space="preserve">Figure </w:t>
      </w:r>
      <w:r w:rsidR="003E3A6D">
        <w:rPr>
          <w:b/>
        </w:rPr>
        <w:t>1</w:t>
      </w:r>
      <w:r w:rsidR="003E3A6D">
        <w:t>. Gross appearance of the manica flexoria (MF) with the associated superficial and deep digital flexor tendons.  a)</w:t>
      </w:r>
      <w:r w:rsidR="001873DD">
        <w:t xml:space="preserve"> The view from </w:t>
      </w:r>
      <w:r w:rsidR="00AA44C7">
        <w:t xml:space="preserve">the </w:t>
      </w:r>
      <w:r w:rsidR="001873DD">
        <w:t xml:space="preserve">dorsal aspect </w:t>
      </w:r>
      <w:r w:rsidR="003E3A6D">
        <w:t>of the MF showing the portion which apposes the palmar/plantar wall of the digital flexor tendon sheath.  b) Lateral view of the MF with the probe inserted between the MF and the deep digital flexor tendon</w:t>
      </w:r>
      <w:r w:rsidR="001873DD">
        <w:t>, extending beyond the proximal areolar portion</w:t>
      </w:r>
      <w:r w:rsidR="003E3A6D">
        <w:t xml:space="preserve">.  The </w:t>
      </w:r>
      <w:r w:rsidR="001873DD">
        <w:t xml:space="preserve">opening through the </w:t>
      </w:r>
      <w:r w:rsidR="003E3A6D">
        <w:t>areolar</w:t>
      </w:r>
      <w:r w:rsidR="001873DD">
        <w:t xml:space="preserve"> portion of the MF occurs at the site of dissection f</w:t>
      </w:r>
      <w:r w:rsidR="0029121A">
        <w:t>rom</w:t>
      </w:r>
      <w:r w:rsidR="001873DD">
        <w:t xml:space="preserve">  the dorsal DFTS wall. </w:t>
      </w:r>
      <w:r w:rsidR="003E3A6D">
        <w:t xml:space="preserve"> c) </w:t>
      </w:r>
      <w:r w:rsidR="001873DD">
        <w:t>Palmar surface of the MF.</w:t>
      </w:r>
      <w:r w:rsidR="003E3A6D">
        <w:t xml:space="preserve">  The SDFT has been split to demonstrate the complete MF and its attachments. MF= manica flexoria, SDFT= Superficial digital flexor tendon, DDFT= deep digital flexor tendon.</w:t>
      </w:r>
    </w:p>
    <w:p w14:paraId="78874AA7" w14:textId="77777777" w:rsidR="00976083" w:rsidRDefault="00976083" w:rsidP="00976083">
      <w:pPr>
        <w:pStyle w:val="paragraph"/>
        <w:textAlignment w:val="baseline"/>
        <w:rPr>
          <w:rFonts w:ascii="Segoe UI" w:hAnsi="Segoe UI" w:cs="Segoe UI"/>
          <w:sz w:val="12"/>
          <w:szCs w:val="12"/>
        </w:rPr>
      </w:pPr>
    </w:p>
    <w:p w14:paraId="5575D380" w14:textId="325296C5" w:rsidR="00976083" w:rsidRDefault="00976083" w:rsidP="00976083">
      <w:pPr>
        <w:pStyle w:val="paragraph"/>
        <w:spacing w:line="360" w:lineRule="auto"/>
        <w:textAlignment w:val="baseline"/>
        <w:rPr>
          <w:rFonts w:ascii="Segoe UI" w:hAnsi="Segoe UI" w:cs="Segoe UI"/>
          <w:sz w:val="12"/>
          <w:szCs w:val="12"/>
        </w:rPr>
      </w:pPr>
      <w:r>
        <w:rPr>
          <w:rStyle w:val="normaltextrun"/>
          <w:rFonts w:ascii="Cambria" w:hAnsi="Cambria" w:cs="Segoe UI"/>
          <w:b/>
          <w:bCs/>
          <w:lang w:val="en-US"/>
        </w:rPr>
        <w:t xml:space="preserve">Figure </w:t>
      </w:r>
      <w:r w:rsidR="00327CB7">
        <w:rPr>
          <w:rStyle w:val="normaltextrun"/>
          <w:rFonts w:ascii="Cambria" w:hAnsi="Cambria" w:cs="Segoe UI"/>
          <w:b/>
          <w:bCs/>
          <w:lang w:val="en-US"/>
        </w:rPr>
        <w:t>2</w:t>
      </w:r>
      <w:r>
        <w:rPr>
          <w:rStyle w:val="normaltextrun"/>
          <w:rFonts w:ascii="Cambria" w:hAnsi="Cambria" w:cs="Segoe UI"/>
          <w:b/>
          <w:bCs/>
          <w:lang w:val="en-US"/>
        </w:rPr>
        <w:t>.</w:t>
      </w:r>
      <w:r>
        <w:rPr>
          <w:rStyle w:val="normaltextrun"/>
          <w:rFonts w:ascii="Cambria" w:hAnsi="Cambria" w:cs="Segoe UI"/>
          <w:lang w:val="en-US"/>
        </w:rPr>
        <w:t xml:space="preserve"> Schematic representation of anatomic relationship of the </w:t>
      </w:r>
      <w:r>
        <w:rPr>
          <w:rStyle w:val="spellingerror"/>
          <w:rFonts w:ascii="Cambria" w:hAnsi="Cambria" w:cs="Segoe UI"/>
          <w:lang w:val="en-US"/>
        </w:rPr>
        <w:t>manica</w:t>
      </w:r>
      <w:r>
        <w:rPr>
          <w:rStyle w:val="normaltextrun"/>
          <w:rFonts w:ascii="Cambria" w:hAnsi="Cambria" w:cs="Segoe UI"/>
          <w:lang w:val="en-US"/>
        </w:rPr>
        <w:t xml:space="preserve"> </w:t>
      </w:r>
      <w:r>
        <w:rPr>
          <w:rStyle w:val="spellingerror"/>
          <w:rFonts w:ascii="Cambria" w:hAnsi="Cambria" w:cs="Segoe UI"/>
          <w:lang w:val="en-US"/>
        </w:rPr>
        <w:t>flexoria</w:t>
      </w:r>
      <w:r>
        <w:rPr>
          <w:rStyle w:val="normaltextrun"/>
          <w:rFonts w:ascii="Cambria" w:hAnsi="Cambria" w:cs="Segoe UI"/>
          <w:lang w:val="en-US"/>
        </w:rPr>
        <w:t xml:space="preserve"> (MF, blue) and area of histopathological sampling. </w:t>
      </w:r>
      <w:r w:rsidR="00AD086E">
        <w:rPr>
          <w:rStyle w:val="normaltextrun"/>
          <w:rFonts w:ascii="Cambria" w:hAnsi="Cambria" w:cs="Segoe UI"/>
          <w:lang w:val="en-US"/>
        </w:rPr>
        <w:t xml:space="preserve"> a) </w:t>
      </w:r>
      <w:r w:rsidR="00E870C3">
        <w:rPr>
          <w:rStyle w:val="normaltextrun"/>
          <w:rFonts w:ascii="Cambria" w:hAnsi="Cambria" w:cs="Segoe UI"/>
          <w:lang w:val="en-US"/>
        </w:rPr>
        <w:t xml:space="preserve">A schematic transverse representation </w:t>
      </w:r>
      <w:r w:rsidR="00E870C3">
        <w:rPr>
          <w:rStyle w:val="normaltextrun"/>
          <w:rFonts w:ascii="Cambria" w:hAnsi="Cambria" w:cs="Segoe UI"/>
          <w:lang w:val="en-US"/>
        </w:rPr>
        <w:lastRenderedPageBreak/>
        <w:t xml:space="preserve">of the MF representing the three anatomic regions evaluated histologically [axial (A), </w:t>
      </w:r>
      <w:r w:rsidR="00C27038">
        <w:rPr>
          <w:rStyle w:val="normaltextrun"/>
          <w:rFonts w:ascii="Cambria" w:hAnsi="Cambria" w:cs="Segoe UI"/>
          <w:lang w:val="en-US"/>
        </w:rPr>
        <w:t xml:space="preserve">middle </w:t>
      </w:r>
      <w:r w:rsidR="00E870C3">
        <w:rPr>
          <w:rStyle w:val="normaltextrun"/>
          <w:rFonts w:ascii="Cambria" w:hAnsi="Cambria" w:cs="Segoe UI"/>
          <w:lang w:val="en-US"/>
        </w:rPr>
        <w:t xml:space="preserve"> (</w:t>
      </w:r>
      <w:r w:rsidR="00C27038">
        <w:rPr>
          <w:rStyle w:val="normaltextrun"/>
          <w:rFonts w:ascii="Cambria" w:hAnsi="Cambria" w:cs="Segoe UI"/>
          <w:lang w:val="en-US"/>
        </w:rPr>
        <w:t>M</w:t>
      </w:r>
      <w:r w:rsidR="00E870C3">
        <w:rPr>
          <w:rStyle w:val="normaltextrun"/>
          <w:rFonts w:ascii="Cambria" w:hAnsi="Cambria" w:cs="Segoe UI"/>
          <w:lang w:val="en-US"/>
        </w:rPr>
        <w:t xml:space="preserve">), and </w:t>
      </w:r>
      <w:r w:rsidR="00E870C3">
        <w:rPr>
          <w:rStyle w:val="spellingerror"/>
          <w:rFonts w:ascii="Cambria" w:hAnsi="Cambria" w:cs="Segoe UI"/>
          <w:lang w:val="en-US"/>
        </w:rPr>
        <w:t>abaxial</w:t>
      </w:r>
      <w:r w:rsidR="00E870C3">
        <w:rPr>
          <w:rStyle w:val="normaltextrun"/>
          <w:rFonts w:ascii="Cambria" w:hAnsi="Cambria" w:cs="Segoe UI"/>
          <w:lang w:val="en-US"/>
        </w:rPr>
        <w:t xml:space="preserve"> (AB)] and the three zones from dorsal to palmar/plantar (E1, E2, E3) within each sample.  </w:t>
      </w:r>
      <w:r w:rsidR="00AD086E">
        <w:rPr>
          <w:rStyle w:val="normaltextrun"/>
          <w:rFonts w:ascii="Cambria" w:hAnsi="Cambria" w:cs="Segoe UI"/>
          <w:lang w:val="en-US"/>
        </w:rPr>
        <w:t xml:space="preserve">b) </w:t>
      </w:r>
      <w:r w:rsidR="00E870C3">
        <w:rPr>
          <w:rStyle w:val="normaltextrun"/>
          <w:rFonts w:ascii="Cambria" w:hAnsi="Cambria" w:cs="Segoe UI"/>
          <w:lang w:val="en-US"/>
        </w:rPr>
        <w:t xml:space="preserve">Dorsal view of a sample MF demonstrating the location of the histological sections.  The black asterix is the site of the two longitudinal sections.  The </w:t>
      </w:r>
      <w:r w:rsidR="00534CA3">
        <w:rPr>
          <w:rStyle w:val="normaltextrun"/>
          <w:rFonts w:ascii="Cambria" w:hAnsi="Cambria" w:cs="Segoe UI"/>
          <w:lang w:val="en-US"/>
        </w:rPr>
        <w:t xml:space="preserve">black arrowheads </w:t>
      </w:r>
      <w:r w:rsidR="00E870C3">
        <w:rPr>
          <w:rStyle w:val="normaltextrun"/>
          <w:rFonts w:ascii="Cambria" w:hAnsi="Cambria" w:cs="Segoe UI"/>
          <w:lang w:val="en-US"/>
        </w:rPr>
        <w:t>show the site</w:t>
      </w:r>
      <w:r w:rsidR="00534CA3">
        <w:rPr>
          <w:rStyle w:val="normaltextrun"/>
          <w:rFonts w:ascii="Cambria" w:hAnsi="Cambria" w:cs="Segoe UI"/>
          <w:lang w:val="en-US"/>
        </w:rPr>
        <w:t>s</w:t>
      </w:r>
      <w:r w:rsidR="00E870C3">
        <w:rPr>
          <w:rStyle w:val="normaltextrun"/>
          <w:rFonts w:ascii="Cambria" w:hAnsi="Cambria" w:cs="Segoe UI"/>
          <w:lang w:val="en-US"/>
        </w:rPr>
        <w:t xml:space="preserve"> of the medial and lateral transverse sections that incorporated the junction between the MF and the superficial digital flexor tendon. </w:t>
      </w:r>
    </w:p>
    <w:p w14:paraId="243FBF60" w14:textId="77777777" w:rsidR="00976083" w:rsidRDefault="00976083" w:rsidP="00976083">
      <w:pPr>
        <w:pStyle w:val="paragraph"/>
        <w:textAlignment w:val="baseline"/>
        <w:rPr>
          <w:rFonts w:ascii="Segoe UI" w:hAnsi="Segoe UI" w:cs="Segoe UI"/>
          <w:sz w:val="12"/>
          <w:szCs w:val="12"/>
        </w:rPr>
      </w:pPr>
      <w:r>
        <w:rPr>
          <w:rStyle w:val="eop"/>
          <w:rFonts w:ascii="Cambria" w:hAnsi="Cambria" w:cs="Segoe UI"/>
        </w:rPr>
        <w:t> </w:t>
      </w:r>
    </w:p>
    <w:p w14:paraId="5D9F9845" w14:textId="5B2D184F" w:rsidR="009715BA" w:rsidRDefault="009715BA" w:rsidP="006460FC">
      <w:pPr>
        <w:spacing w:line="360" w:lineRule="auto"/>
        <w:jc w:val="both"/>
        <w:rPr>
          <w:b/>
        </w:rPr>
      </w:pPr>
      <w:r>
        <w:rPr>
          <w:rStyle w:val="normaltextrun"/>
          <w:rFonts w:ascii="Cambria" w:hAnsi="Cambria"/>
          <w:b/>
          <w:bCs/>
        </w:rPr>
        <w:t>Figure 3</w:t>
      </w:r>
      <w:r>
        <w:rPr>
          <w:rStyle w:val="normaltextrun"/>
          <w:rFonts w:ascii="Cambria" w:hAnsi="Cambria"/>
        </w:rPr>
        <w:t xml:space="preserve">. Histological features of the </w:t>
      </w:r>
      <w:r w:rsidR="00AA44C7">
        <w:rPr>
          <w:rStyle w:val="normaltextrun"/>
          <w:rFonts w:ascii="Cambria" w:hAnsi="Cambria"/>
        </w:rPr>
        <w:t xml:space="preserve">transverse sections of the </w:t>
      </w:r>
      <w:r>
        <w:rPr>
          <w:rStyle w:val="spellingerror"/>
          <w:rFonts w:ascii="Cambria" w:hAnsi="Cambria"/>
        </w:rPr>
        <w:t>manica</w:t>
      </w:r>
      <w:r>
        <w:rPr>
          <w:rStyle w:val="normaltextrun"/>
          <w:rFonts w:ascii="Cambria" w:hAnsi="Cambria"/>
        </w:rPr>
        <w:t xml:space="preserve"> </w:t>
      </w:r>
      <w:r>
        <w:rPr>
          <w:rStyle w:val="spellingerror"/>
          <w:rFonts w:ascii="Cambria" w:hAnsi="Cambria"/>
        </w:rPr>
        <w:t>flexoria</w:t>
      </w:r>
      <w:r>
        <w:rPr>
          <w:rStyle w:val="normaltextrun"/>
          <w:rFonts w:ascii="Cambria" w:hAnsi="Cambria"/>
        </w:rPr>
        <w:t xml:space="preserve"> (MF)</w:t>
      </w:r>
      <w:r w:rsidR="00AA44C7">
        <w:rPr>
          <w:rStyle w:val="normaltextrun"/>
          <w:rFonts w:ascii="Cambria" w:hAnsi="Cambria"/>
        </w:rPr>
        <w:t xml:space="preserve"> stained with Alcian-PAS</w:t>
      </w:r>
      <w:r>
        <w:rPr>
          <w:rStyle w:val="normaltextrun"/>
          <w:rFonts w:ascii="Cambria" w:hAnsi="Cambria"/>
        </w:rPr>
        <w:t>. (a) Panoramic view of the three zones (E1-3) of the MF</w:t>
      </w:r>
      <w:r w:rsidR="000C4DF2">
        <w:rPr>
          <w:rStyle w:val="normaltextrun"/>
          <w:rFonts w:ascii="Cambria" w:hAnsi="Cambria"/>
        </w:rPr>
        <w:t>, magnification 4x</w:t>
      </w:r>
      <w:r>
        <w:rPr>
          <w:rStyle w:val="normaltextrun"/>
          <w:rFonts w:ascii="Cambria" w:hAnsi="Cambria"/>
        </w:rPr>
        <w:t>. (b-d) Tenocyte types. (b) Type 1 tenocytes: “fibroblast-like” cells oriented parallel to thick collagen bundles</w:t>
      </w:r>
      <w:r w:rsidR="000C4DF2">
        <w:rPr>
          <w:rStyle w:val="normaltextrun"/>
          <w:rFonts w:ascii="Cambria" w:hAnsi="Cambria"/>
        </w:rPr>
        <w:t xml:space="preserve"> (arrow)</w:t>
      </w:r>
      <w:r w:rsidR="00534CA3">
        <w:rPr>
          <w:rStyle w:val="normaltextrun"/>
          <w:rFonts w:ascii="Cambria" w:hAnsi="Cambria"/>
        </w:rPr>
        <w:t>, magnification 40x</w:t>
      </w:r>
      <w:r>
        <w:rPr>
          <w:rStyle w:val="normaltextrun"/>
          <w:rFonts w:ascii="Cambria" w:hAnsi="Cambria"/>
        </w:rPr>
        <w:t>; (c) Type 2 tenocytes: ovoid cells with a prominent nucleus</w:t>
      </w:r>
      <w:r w:rsidR="000C4DF2">
        <w:rPr>
          <w:rStyle w:val="normaltextrun"/>
          <w:rFonts w:ascii="Cambria" w:hAnsi="Cambria"/>
        </w:rPr>
        <w:t xml:space="preserve"> (arrow)</w:t>
      </w:r>
      <w:r w:rsidR="00534CA3">
        <w:rPr>
          <w:rStyle w:val="normaltextrun"/>
          <w:rFonts w:ascii="Cambria" w:hAnsi="Cambria"/>
        </w:rPr>
        <w:t>, magnification 40x</w:t>
      </w:r>
      <w:r>
        <w:rPr>
          <w:rStyle w:val="normaltextrun"/>
          <w:rFonts w:ascii="Cambria" w:hAnsi="Cambria"/>
        </w:rPr>
        <w:t xml:space="preserve">; (d) Type 3 tenocytes: round cells with a “chondrocyte-like” morphology and occasionally arranged in </w:t>
      </w:r>
      <w:r>
        <w:rPr>
          <w:rStyle w:val="spellingerror"/>
          <w:rFonts w:ascii="Cambria" w:hAnsi="Cambria"/>
        </w:rPr>
        <w:t>isogenous</w:t>
      </w:r>
      <w:r>
        <w:rPr>
          <w:rStyle w:val="normaltextrun"/>
          <w:rFonts w:ascii="Cambria" w:hAnsi="Cambria"/>
        </w:rPr>
        <w:t xml:space="preserve"> groups</w:t>
      </w:r>
      <w:r w:rsidR="000C4DF2">
        <w:rPr>
          <w:rStyle w:val="normaltextrun"/>
          <w:rFonts w:ascii="Cambria" w:hAnsi="Cambria"/>
        </w:rPr>
        <w:t xml:space="preserve"> (arrow)</w:t>
      </w:r>
      <w:r w:rsidR="00534CA3">
        <w:rPr>
          <w:rStyle w:val="normaltextrun"/>
          <w:rFonts w:ascii="Cambria" w:hAnsi="Cambria"/>
        </w:rPr>
        <w:t>, magnification 63x</w:t>
      </w:r>
      <w:r>
        <w:rPr>
          <w:rStyle w:val="normaltextrun"/>
          <w:rFonts w:ascii="Cambria" w:hAnsi="Cambria"/>
        </w:rPr>
        <w:t>.</w:t>
      </w:r>
      <w:r w:rsidR="000C4DF2">
        <w:rPr>
          <w:rStyle w:val="normaltextrun"/>
          <w:rFonts w:ascii="Cambria" w:hAnsi="Cambria"/>
        </w:rPr>
        <w:t xml:space="preserve"> </w:t>
      </w:r>
      <w:r>
        <w:rPr>
          <w:rStyle w:val="normaltextrun"/>
          <w:rFonts w:ascii="Cambria" w:hAnsi="Cambria"/>
        </w:rPr>
        <w:t xml:space="preserve"> Note the increased amount of </w:t>
      </w:r>
      <w:r>
        <w:rPr>
          <w:rStyle w:val="spellingerror"/>
          <w:rFonts w:ascii="Cambria" w:hAnsi="Cambria"/>
        </w:rPr>
        <w:t>Alcian</w:t>
      </w:r>
      <w:r>
        <w:rPr>
          <w:rStyle w:val="normaltextrun"/>
          <w:rFonts w:ascii="Cambria" w:hAnsi="Cambria"/>
        </w:rPr>
        <w:t xml:space="preserve"> blue extracellular matrix evident in the area of chondrocyte-like morphology (d) as compared to the extracellular matrix in (b). (e-f) Morphology of blood vessels. (e) Initial degeneration of vascular wall (type 2 blood vessel) with a patent lumen still discernible</w:t>
      </w:r>
      <w:r w:rsidR="000C4DF2">
        <w:rPr>
          <w:rStyle w:val="normaltextrun"/>
          <w:rFonts w:ascii="Cambria" w:hAnsi="Cambria"/>
        </w:rPr>
        <w:t xml:space="preserve"> (asterix)</w:t>
      </w:r>
      <w:r w:rsidR="00534CA3">
        <w:rPr>
          <w:rStyle w:val="normaltextrun"/>
          <w:rFonts w:ascii="Cambria" w:hAnsi="Cambria"/>
        </w:rPr>
        <w:t>, magnification 40x</w:t>
      </w:r>
      <w:r>
        <w:rPr>
          <w:rStyle w:val="normaltextrun"/>
          <w:rFonts w:ascii="Cambria" w:hAnsi="Cambria"/>
        </w:rPr>
        <w:t xml:space="preserve">. (e) Type 3 blood vessels (“ghosted vessels”) in which the lumen has been occluded by centripetal accumulation of dense PAS and </w:t>
      </w:r>
      <w:r>
        <w:rPr>
          <w:rStyle w:val="spellingerror"/>
          <w:rFonts w:ascii="Cambria" w:hAnsi="Cambria"/>
        </w:rPr>
        <w:t>Alcian</w:t>
      </w:r>
      <w:r>
        <w:rPr>
          <w:rStyle w:val="normaltextrun"/>
          <w:rFonts w:ascii="Cambria" w:hAnsi="Cambria"/>
        </w:rPr>
        <w:t xml:space="preserve"> material</w:t>
      </w:r>
      <w:r w:rsidR="000C4DF2">
        <w:rPr>
          <w:rStyle w:val="normaltextrun"/>
          <w:rFonts w:ascii="Cambria" w:hAnsi="Cambria"/>
        </w:rPr>
        <w:t xml:space="preserve"> (asterix)</w:t>
      </w:r>
      <w:r w:rsidR="002D5A5C">
        <w:rPr>
          <w:rStyle w:val="normaltextrun"/>
          <w:rFonts w:ascii="Cambria" w:hAnsi="Cambria"/>
        </w:rPr>
        <w:t>, magnification 10x</w:t>
      </w:r>
      <w:r>
        <w:rPr>
          <w:rStyle w:val="normaltextrun"/>
          <w:rFonts w:ascii="Cambria" w:hAnsi="Cambria"/>
        </w:rPr>
        <w:t>.</w:t>
      </w:r>
    </w:p>
    <w:p w14:paraId="46085191" w14:textId="77777777" w:rsidR="009715BA" w:rsidRDefault="009715BA" w:rsidP="006460FC">
      <w:pPr>
        <w:spacing w:line="360" w:lineRule="auto"/>
        <w:jc w:val="both"/>
        <w:rPr>
          <w:b/>
        </w:rPr>
      </w:pPr>
    </w:p>
    <w:p w14:paraId="50A63701" w14:textId="4E28867E" w:rsidR="00071B3F" w:rsidRDefault="00071B3F">
      <w:pPr>
        <w:rPr>
          <w:b/>
        </w:rPr>
      </w:pPr>
    </w:p>
    <w:p w14:paraId="3C692569" w14:textId="11036FE3" w:rsidR="00DF5441" w:rsidRDefault="00DF5441">
      <w:pPr>
        <w:rPr>
          <w:b/>
        </w:rPr>
      </w:pPr>
      <w:r>
        <w:rPr>
          <w:b/>
        </w:rPr>
        <w:br w:type="page"/>
      </w:r>
    </w:p>
    <w:p w14:paraId="4BE8132F" w14:textId="77777777" w:rsidR="00DF5441" w:rsidRDefault="00DF5441">
      <w:pPr>
        <w:rPr>
          <w:b/>
        </w:rPr>
      </w:pPr>
    </w:p>
    <w:p w14:paraId="1398EFD1" w14:textId="3DA1689E" w:rsidR="00325370" w:rsidRDefault="003174B8" w:rsidP="00325370">
      <w:pPr>
        <w:spacing w:line="360" w:lineRule="auto"/>
      </w:pPr>
      <w:r w:rsidRPr="00325370">
        <w:rPr>
          <w:b/>
        </w:rPr>
        <w:t>Table 1</w:t>
      </w:r>
      <w:r>
        <w:t xml:space="preserve">. Summary of the anatomical </w:t>
      </w:r>
      <w:r w:rsidR="00952B9A">
        <w:t>measurements for</w:t>
      </w:r>
      <w:r>
        <w:t xml:space="preserve"> the 18 paired </w:t>
      </w:r>
      <w:r w:rsidR="00D62A3E">
        <w:t xml:space="preserve">ipsilateral fore and hind limb </w:t>
      </w:r>
      <w:r>
        <w:t>samples</w:t>
      </w:r>
      <w:r w:rsidR="00AD2A9C">
        <w:t xml:space="preserve"> of the manica flexoria and their relationship to </w:t>
      </w:r>
      <w:r w:rsidR="00B90FB5">
        <w:t>adjacent structures</w:t>
      </w:r>
      <w:r w:rsidR="00AD2A9C">
        <w:t xml:space="preserve"> in the equine palmar/plantar </w:t>
      </w:r>
      <w:r w:rsidR="005A6074">
        <w:t xml:space="preserve">metacarpo/tarsophalangeal </w:t>
      </w:r>
      <w:r w:rsidR="00AD2A9C">
        <w:t>region</w:t>
      </w:r>
      <w:r>
        <w:t xml:space="preserve">. </w:t>
      </w:r>
      <w:r w:rsidR="007F045F">
        <w:t xml:space="preserve"> MF = manica flexoria</w:t>
      </w:r>
      <w:r w:rsidR="00BF0CBD">
        <w:t>; PAL – palmar</w:t>
      </w:r>
      <w:r w:rsidR="00CF279D">
        <w:t>/plantar</w:t>
      </w:r>
      <w:r w:rsidR="00BF0CBD">
        <w:t xml:space="preserve"> annular ligament;</w:t>
      </w:r>
      <w:r w:rsidR="007F045F">
        <w:t xml:space="preserve"> </w:t>
      </w:r>
      <w:r w:rsidR="00917912">
        <w:t>NSD = no significant difference.</w:t>
      </w:r>
    </w:p>
    <w:p w14:paraId="20644D53" w14:textId="77777777" w:rsidR="002208A6" w:rsidRDefault="002208A6" w:rsidP="00325370">
      <w:pPr>
        <w:spacing w:line="360" w:lineRule="auto"/>
      </w:pPr>
    </w:p>
    <w:p w14:paraId="42F724DF" w14:textId="77777777" w:rsidR="003174B8" w:rsidRDefault="003174B8" w:rsidP="003174B8"/>
    <w:tbl>
      <w:tblPr>
        <w:tblStyle w:val="TableGrid"/>
        <w:tblW w:w="0" w:type="auto"/>
        <w:tblLook w:val="00A0" w:firstRow="1" w:lastRow="0" w:firstColumn="1" w:lastColumn="0" w:noHBand="0" w:noVBand="0"/>
      </w:tblPr>
      <w:tblGrid>
        <w:gridCol w:w="3369"/>
        <w:gridCol w:w="1701"/>
        <w:gridCol w:w="1842"/>
        <w:gridCol w:w="1842"/>
      </w:tblGrid>
      <w:tr w:rsidR="00B81AC9" w14:paraId="0BC734F6" w14:textId="229838C9" w:rsidTr="00C54A40">
        <w:tc>
          <w:tcPr>
            <w:tcW w:w="3369" w:type="dxa"/>
            <w:tcBorders>
              <w:top w:val="single" w:sz="18" w:space="0" w:color="auto"/>
              <w:left w:val="single" w:sz="18" w:space="0" w:color="auto"/>
              <w:bottom w:val="single" w:sz="18" w:space="0" w:color="auto"/>
              <w:right w:val="single" w:sz="18" w:space="0" w:color="auto"/>
            </w:tcBorders>
          </w:tcPr>
          <w:p w14:paraId="1E4E4FF0" w14:textId="77777777" w:rsidR="00B81AC9" w:rsidRPr="00BF0CBD" w:rsidRDefault="00B81AC9">
            <w:pPr>
              <w:rPr>
                <w:b/>
                <w:sz w:val="22"/>
                <w:szCs w:val="22"/>
              </w:rPr>
            </w:pPr>
            <w:r w:rsidRPr="00BF0CBD">
              <w:rPr>
                <w:b/>
                <w:sz w:val="22"/>
                <w:szCs w:val="22"/>
              </w:rPr>
              <w:t>Manica flexoria measurements</w:t>
            </w:r>
          </w:p>
        </w:tc>
        <w:tc>
          <w:tcPr>
            <w:tcW w:w="1701" w:type="dxa"/>
            <w:tcBorders>
              <w:top w:val="single" w:sz="18" w:space="0" w:color="auto"/>
              <w:left w:val="single" w:sz="18" w:space="0" w:color="auto"/>
              <w:bottom w:val="single" w:sz="18" w:space="0" w:color="auto"/>
            </w:tcBorders>
          </w:tcPr>
          <w:p w14:paraId="3D5D6442" w14:textId="77777777" w:rsidR="00B81AC9" w:rsidRPr="00BF0CBD" w:rsidRDefault="00B81AC9" w:rsidP="00DD3A70">
            <w:pPr>
              <w:jc w:val="center"/>
              <w:rPr>
                <w:sz w:val="22"/>
                <w:szCs w:val="22"/>
              </w:rPr>
            </w:pPr>
            <w:r w:rsidRPr="00BF0CBD">
              <w:rPr>
                <w:sz w:val="22"/>
                <w:szCs w:val="22"/>
              </w:rPr>
              <w:t>Fore limb</w:t>
            </w:r>
          </w:p>
          <w:p w14:paraId="42DC090D" w14:textId="77777777" w:rsidR="00B81AC9" w:rsidRPr="00BF0CBD" w:rsidRDefault="00B81AC9" w:rsidP="00DD3A70">
            <w:pPr>
              <w:jc w:val="center"/>
              <w:rPr>
                <w:sz w:val="22"/>
                <w:szCs w:val="22"/>
              </w:rPr>
            </w:pPr>
            <w:r w:rsidRPr="00BF0CBD">
              <w:rPr>
                <w:sz w:val="22"/>
                <w:szCs w:val="22"/>
              </w:rPr>
              <w:t xml:space="preserve">(mm </w:t>
            </w:r>
            <w:r w:rsidRPr="00BF0CBD">
              <w:rPr>
                <w:sz w:val="22"/>
                <w:szCs w:val="22"/>
                <w:lang w:val="en-GB"/>
              </w:rPr>
              <w:t>±</w:t>
            </w:r>
            <w:r w:rsidRPr="00BF0CBD">
              <w:rPr>
                <w:sz w:val="22"/>
                <w:szCs w:val="22"/>
              </w:rPr>
              <w:t xml:space="preserve"> SD)</w:t>
            </w:r>
          </w:p>
        </w:tc>
        <w:tc>
          <w:tcPr>
            <w:tcW w:w="1842" w:type="dxa"/>
            <w:tcBorders>
              <w:top w:val="single" w:sz="18" w:space="0" w:color="auto"/>
              <w:bottom w:val="single" w:sz="18" w:space="0" w:color="auto"/>
              <w:right w:val="single" w:sz="18" w:space="0" w:color="auto"/>
            </w:tcBorders>
          </w:tcPr>
          <w:p w14:paraId="0E53FFBB" w14:textId="77777777" w:rsidR="00B81AC9" w:rsidRPr="00BF0CBD" w:rsidRDefault="00B81AC9" w:rsidP="00DD3A70">
            <w:pPr>
              <w:jc w:val="center"/>
              <w:rPr>
                <w:sz w:val="22"/>
                <w:szCs w:val="22"/>
              </w:rPr>
            </w:pPr>
            <w:r w:rsidRPr="00BF0CBD">
              <w:rPr>
                <w:sz w:val="22"/>
                <w:szCs w:val="22"/>
              </w:rPr>
              <w:t>Hind limb</w:t>
            </w:r>
          </w:p>
          <w:p w14:paraId="478671C4" w14:textId="77777777" w:rsidR="00B81AC9" w:rsidRPr="00BF0CBD" w:rsidRDefault="00B81AC9" w:rsidP="00DD3A70">
            <w:pPr>
              <w:jc w:val="center"/>
              <w:rPr>
                <w:sz w:val="22"/>
                <w:szCs w:val="22"/>
              </w:rPr>
            </w:pPr>
            <w:r w:rsidRPr="00BF0CBD">
              <w:rPr>
                <w:sz w:val="22"/>
                <w:szCs w:val="22"/>
              </w:rPr>
              <w:t>(mm</w:t>
            </w:r>
            <w:r>
              <w:rPr>
                <w:sz w:val="22"/>
                <w:szCs w:val="22"/>
              </w:rPr>
              <w:t xml:space="preserve"> </w:t>
            </w:r>
            <w:r w:rsidRPr="00BF0CBD">
              <w:rPr>
                <w:sz w:val="22"/>
                <w:szCs w:val="22"/>
                <w:lang w:val="en-GB"/>
              </w:rPr>
              <w:t>±</w:t>
            </w:r>
            <w:r>
              <w:rPr>
                <w:sz w:val="22"/>
                <w:szCs w:val="22"/>
                <w:lang w:val="en-GB"/>
              </w:rPr>
              <w:t xml:space="preserve"> </w:t>
            </w:r>
            <w:r w:rsidRPr="00BF0CBD">
              <w:rPr>
                <w:sz w:val="22"/>
                <w:szCs w:val="22"/>
                <w:lang w:val="en-GB"/>
              </w:rPr>
              <w:t>SD</w:t>
            </w:r>
            <w:r w:rsidRPr="00BF0CBD">
              <w:rPr>
                <w:sz w:val="22"/>
                <w:szCs w:val="22"/>
              </w:rPr>
              <w:t>)</w:t>
            </w:r>
          </w:p>
        </w:tc>
        <w:tc>
          <w:tcPr>
            <w:tcW w:w="1842" w:type="dxa"/>
            <w:tcBorders>
              <w:top w:val="single" w:sz="18" w:space="0" w:color="auto"/>
              <w:left w:val="single" w:sz="18" w:space="0" w:color="auto"/>
              <w:bottom w:val="single" w:sz="18" w:space="0" w:color="auto"/>
              <w:right w:val="single" w:sz="18" w:space="0" w:color="auto"/>
            </w:tcBorders>
          </w:tcPr>
          <w:p w14:paraId="3E18D705" w14:textId="77777777" w:rsidR="00B81AC9" w:rsidRDefault="00B81AC9" w:rsidP="00DD3A70">
            <w:pPr>
              <w:jc w:val="center"/>
              <w:rPr>
                <w:sz w:val="22"/>
                <w:szCs w:val="22"/>
              </w:rPr>
            </w:pPr>
            <w:r>
              <w:rPr>
                <w:sz w:val="22"/>
                <w:szCs w:val="22"/>
              </w:rPr>
              <w:t>T-test</w:t>
            </w:r>
          </w:p>
          <w:p w14:paraId="44C741B9" w14:textId="4F8E2FAE" w:rsidR="00B81AC9" w:rsidRPr="00BF0CBD" w:rsidRDefault="00B81AC9" w:rsidP="00DD3A70">
            <w:pPr>
              <w:jc w:val="center"/>
              <w:rPr>
                <w:sz w:val="22"/>
                <w:szCs w:val="22"/>
              </w:rPr>
            </w:pPr>
            <w:r>
              <w:rPr>
                <w:sz w:val="22"/>
                <w:szCs w:val="22"/>
              </w:rPr>
              <w:t>P-value</w:t>
            </w:r>
          </w:p>
        </w:tc>
      </w:tr>
      <w:tr w:rsidR="00C54A40" w:rsidRPr="002A21A3" w14:paraId="216F88E1" w14:textId="77777777" w:rsidTr="003717A5">
        <w:tc>
          <w:tcPr>
            <w:tcW w:w="3369" w:type="dxa"/>
            <w:tcBorders>
              <w:top w:val="single" w:sz="18" w:space="0" w:color="auto"/>
              <w:left w:val="single" w:sz="18" w:space="0" w:color="auto"/>
              <w:bottom w:val="single" w:sz="4" w:space="0" w:color="auto"/>
              <w:right w:val="single" w:sz="18" w:space="0" w:color="auto"/>
            </w:tcBorders>
          </w:tcPr>
          <w:p w14:paraId="6F5A81BA" w14:textId="02889B8A" w:rsidR="00C54A40" w:rsidRDefault="00C54A40" w:rsidP="00C54A40">
            <w:pPr>
              <w:rPr>
                <w:sz w:val="22"/>
                <w:szCs w:val="22"/>
              </w:rPr>
            </w:pPr>
            <w:r w:rsidRPr="002A21A3">
              <w:rPr>
                <w:sz w:val="22"/>
                <w:szCs w:val="22"/>
              </w:rPr>
              <w:t xml:space="preserve">Tendinous MF </w:t>
            </w:r>
            <w:r>
              <w:rPr>
                <w:sz w:val="22"/>
                <w:szCs w:val="22"/>
              </w:rPr>
              <w:t>medial</w:t>
            </w:r>
            <w:r w:rsidR="009C031D">
              <w:rPr>
                <w:sz w:val="22"/>
                <w:szCs w:val="22"/>
              </w:rPr>
              <w:t xml:space="preserve"> length</w:t>
            </w:r>
          </w:p>
        </w:tc>
        <w:tc>
          <w:tcPr>
            <w:tcW w:w="1701" w:type="dxa"/>
            <w:tcBorders>
              <w:top w:val="single" w:sz="18" w:space="0" w:color="auto"/>
              <w:left w:val="single" w:sz="18" w:space="0" w:color="auto"/>
              <w:bottom w:val="single" w:sz="4" w:space="0" w:color="auto"/>
              <w:right w:val="single" w:sz="4" w:space="0" w:color="auto"/>
            </w:tcBorders>
          </w:tcPr>
          <w:p w14:paraId="7E2FBE1E" w14:textId="29982BCD" w:rsidR="00C54A40" w:rsidRPr="002A21A3" w:rsidRDefault="003717A5" w:rsidP="003174D4">
            <w:pPr>
              <w:jc w:val="center"/>
              <w:rPr>
                <w:sz w:val="22"/>
                <w:szCs w:val="22"/>
              </w:rPr>
            </w:pPr>
            <w:r>
              <w:rPr>
                <w:sz w:val="22"/>
                <w:szCs w:val="22"/>
              </w:rPr>
              <w:t>31.9</w:t>
            </w:r>
            <w:r w:rsidR="00AC0838">
              <w:rPr>
                <w:sz w:val="22"/>
                <w:szCs w:val="22"/>
              </w:rPr>
              <w:t xml:space="preserve"> </w:t>
            </w:r>
            <w:r w:rsidRPr="002A21A3">
              <w:rPr>
                <w:sz w:val="22"/>
                <w:szCs w:val="22"/>
                <w:lang w:val="en-GB"/>
              </w:rPr>
              <w:t>±</w:t>
            </w:r>
            <w:r>
              <w:rPr>
                <w:sz w:val="22"/>
                <w:szCs w:val="22"/>
                <w:lang w:val="en-GB"/>
              </w:rPr>
              <w:t>2.9</w:t>
            </w:r>
          </w:p>
        </w:tc>
        <w:tc>
          <w:tcPr>
            <w:tcW w:w="1842" w:type="dxa"/>
            <w:tcBorders>
              <w:top w:val="single" w:sz="18" w:space="0" w:color="auto"/>
              <w:left w:val="single" w:sz="4" w:space="0" w:color="auto"/>
              <w:bottom w:val="single" w:sz="4" w:space="0" w:color="auto"/>
              <w:right w:val="single" w:sz="18" w:space="0" w:color="auto"/>
            </w:tcBorders>
          </w:tcPr>
          <w:p w14:paraId="089D875A" w14:textId="01C415EF" w:rsidR="00C54A40" w:rsidRPr="002A21A3" w:rsidRDefault="003717A5" w:rsidP="003174D4">
            <w:pPr>
              <w:jc w:val="center"/>
              <w:rPr>
                <w:sz w:val="22"/>
                <w:szCs w:val="22"/>
              </w:rPr>
            </w:pPr>
            <w:r>
              <w:rPr>
                <w:sz w:val="22"/>
                <w:szCs w:val="22"/>
              </w:rPr>
              <w:t xml:space="preserve">28.7 </w:t>
            </w:r>
            <w:r w:rsidRPr="002A21A3">
              <w:rPr>
                <w:sz w:val="22"/>
                <w:szCs w:val="22"/>
                <w:lang w:val="en-GB"/>
              </w:rPr>
              <w:t>±</w:t>
            </w:r>
            <w:r>
              <w:rPr>
                <w:sz w:val="22"/>
                <w:szCs w:val="22"/>
                <w:lang w:val="en-GB"/>
              </w:rPr>
              <w:t>4.0</w:t>
            </w:r>
          </w:p>
        </w:tc>
        <w:tc>
          <w:tcPr>
            <w:tcW w:w="1842" w:type="dxa"/>
            <w:tcBorders>
              <w:top w:val="single" w:sz="18" w:space="0" w:color="auto"/>
              <w:left w:val="single" w:sz="18" w:space="0" w:color="auto"/>
              <w:bottom w:val="single" w:sz="4" w:space="0" w:color="auto"/>
              <w:right w:val="single" w:sz="18" w:space="0" w:color="auto"/>
            </w:tcBorders>
          </w:tcPr>
          <w:p w14:paraId="1E5E4451" w14:textId="3172AE02" w:rsidR="00C54A40" w:rsidRPr="002A21A3" w:rsidRDefault="003717A5" w:rsidP="00B90FB5">
            <w:pPr>
              <w:jc w:val="center"/>
              <w:rPr>
                <w:sz w:val="22"/>
                <w:szCs w:val="22"/>
              </w:rPr>
            </w:pPr>
            <w:r>
              <w:rPr>
                <w:sz w:val="22"/>
                <w:szCs w:val="22"/>
              </w:rPr>
              <w:t>0.007</w:t>
            </w:r>
          </w:p>
        </w:tc>
      </w:tr>
      <w:tr w:rsidR="00B81AC9" w:rsidRPr="002A21A3" w14:paraId="7FBA609A" w14:textId="2B3133B8" w:rsidTr="003717A5">
        <w:tc>
          <w:tcPr>
            <w:tcW w:w="3369" w:type="dxa"/>
            <w:tcBorders>
              <w:top w:val="single" w:sz="4" w:space="0" w:color="auto"/>
              <w:left w:val="single" w:sz="18" w:space="0" w:color="auto"/>
              <w:bottom w:val="single" w:sz="4" w:space="0" w:color="auto"/>
              <w:right w:val="single" w:sz="18" w:space="0" w:color="auto"/>
            </w:tcBorders>
          </w:tcPr>
          <w:p w14:paraId="767F5B70" w14:textId="4DC3AA04" w:rsidR="00B81AC9" w:rsidRPr="002A21A3" w:rsidRDefault="00B81AC9" w:rsidP="00C54A40">
            <w:pPr>
              <w:rPr>
                <w:sz w:val="22"/>
                <w:szCs w:val="22"/>
              </w:rPr>
            </w:pPr>
            <w:r w:rsidRPr="002A21A3">
              <w:rPr>
                <w:sz w:val="22"/>
                <w:szCs w:val="22"/>
              </w:rPr>
              <w:t xml:space="preserve">Tendinous MF </w:t>
            </w:r>
            <w:r w:rsidR="00C54A40">
              <w:rPr>
                <w:sz w:val="22"/>
                <w:szCs w:val="22"/>
              </w:rPr>
              <w:t>axial</w:t>
            </w:r>
            <w:r w:rsidR="009C031D">
              <w:rPr>
                <w:sz w:val="22"/>
                <w:szCs w:val="22"/>
              </w:rPr>
              <w:t xml:space="preserve"> length</w:t>
            </w:r>
          </w:p>
        </w:tc>
        <w:tc>
          <w:tcPr>
            <w:tcW w:w="1701" w:type="dxa"/>
            <w:tcBorders>
              <w:top w:val="single" w:sz="4" w:space="0" w:color="auto"/>
              <w:left w:val="single" w:sz="18" w:space="0" w:color="auto"/>
              <w:bottom w:val="single" w:sz="4" w:space="0" w:color="auto"/>
              <w:right w:val="single" w:sz="4" w:space="0" w:color="auto"/>
            </w:tcBorders>
          </w:tcPr>
          <w:p w14:paraId="75F79447" w14:textId="02A8B6ED" w:rsidR="00B81AC9" w:rsidRPr="002A21A3" w:rsidRDefault="003717A5" w:rsidP="003174D4">
            <w:pPr>
              <w:jc w:val="center"/>
              <w:rPr>
                <w:sz w:val="22"/>
                <w:szCs w:val="22"/>
              </w:rPr>
            </w:pPr>
            <w:r>
              <w:rPr>
                <w:sz w:val="22"/>
                <w:szCs w:val="22"/>
                <w:lang w:val="en-GB"/>
              </w:rPr>
              <w:t xml:space="preserve">32.0 </w:t>
            </w:r>
            <w:r w:rsidRPr="002A21A3">
              <w:rPr>
                <w:sz w:val="22"/>
                <w:szCs w:val="22"/>
                <w:lang w:val="en-GB"/>
              </w:rPr>
              <w:t>±</w:t>
            </w:r>
            <w:r>
              <w:rPr>
                <w:sz w:val="22"/>
                <w:szCs w:val="22"/>
                <w:lang w:val="en-GB"/>
              </w:rPr>
              <w:t>4.2</w:t>
            </w:r>
          </w:p>
        </w:tc>
        <w:tc>
          <w:tcPr>
            <w:tcW w:w="1842" w:type="dxa"/>
            <w:tcBorders>
              <w:top w:val="single" w:sz="4" w:space="0" w:color="auto"/>
              <w:left w:val="single" w:sz="4" w:space="0" w:color="auto"/>
              <w:bottom w:val="single" w:sz="4" w:space="0" w:color="auto"/>
              <w:right w:val="single" w:sz="18" w:space="0" w:color="auto"/>
            </w:tcBorders>
          </w:tcPr>
          <w:p w14:paraId="44976995" w14:textId="10023879" w:rsidR="00B81AC9" w:rsidRPr="002A21A3" w:rsidRDefault="00B81AC9" w:rsidP="003174D4">
            <w:pPr>
              <w:jc w:val="center"/>
              <w:rPr>
                <w:sz w:val="22"/>
                <w:szCs w:val="22"/>
              </w:rPr>
            </w:pPr>
            <w:r w:rsidRPr="002A21A3">
              <w:rPr>
                <w:sz w:val="22"/>
                <w:szCs w:val="22"/>
              </w:rPr>
              <w:t>2</w:t>
            </w:r>
            <w:r w:rsidR="003717A5">
              <w:rPr>
                <w:sz w:val="22"/>
                <w:szCs w:val="22"/>
              </w:rPr>
              <w:t>9.4</w:t>
            </w:r>
            <w:r w:rsidRPr="002A21A3">
              <w:rPr>
                <w:sz w:val="22"/>
                <w:szCs w:val="22"/>
              </w:rPr>
              <w:t xml:space="preserve"> </w:t>
            </w:r>
            <w:r w:rsidRPr="002A21A3">
              <w:rPr>
                <w:sz w:val="22"/>
                <w:szCs w:val="22"/>
                <w:lang w:val="en-GB"/>
              </w:rPr>
              <w:t>±</w:t>
            </w:r>
            <w:r w:rsidR="003717A5">
              <w:rPr>
                <w:sz w:val="22"/>
                <w:szCs w:val="22"/>
                <w:lang w:val="en-GB"/>
              </w:rPr>
              <w:t>3.8</w:t>
            </w:r>
          </w:p>
        </w:tc>
        <w:tc>
          <w:tcPr>
            <w:tcW w:w="1842" w:type="dxa"/>
            <w:tcBorders>
              <w:top w:val="single" w:sz="4" w:space="0" w:color="auto"/>
              <w:left w:val="single" w:sz="18" w:space="0" w:color="auto"/>
              <w:bottom w:val="single" w:sz="4" w:space="0" w:color="auto"/>
              <w:right w:val="single" w:sz="18" w:space="0" w:color="auto"/>
            </w:tcBorders>
          </w:tcPr>
          <w:p w14:paraId="1999E7B2" w14:textId="58CCD62E" w:rsidR="00D264DE" w:rsidRPr="002A21A3" w:rsidRDefault="003717A5" w:rsidP="003717A5">
            <w:pPr>
              <w:jc w:val="center"/>
              <w:rPr>
                <w:sz w:val="22"/>
                <w:szCs w:val="22"/>
              </w:rPr>
            </w:pPr>
            <w:r>
              <w:rPr>
                <w:sz w:val="22"/>
                <w:szCs w:val="22"/>
              </w:rPr>
              <w:t>0</w:t>
            </w:r>
            <w:r w:rsidR="00D264DE" w:rsidRPr="002A21A3">
              <w:rPr>
                <w:sz w:val="22"/>
                <w:szCs w:val="22"/>
              </w:rPr>
              <w:t>.0</w:t>
            </w:r>
            <w:r>
              <w:rPr>
                <w:sz w:val="22"/>
                <w:szCs w:val="22"/>
              </w:rPr>
              <w:t>4</w:t>
            </w:r>
          </w:p>
        </w:tc>
      </w:tr>
      <w:tr w:rsidR="00C54A40" w:rsidRPr="002A21A3" w14:paraId="4189F518" w14:textId="77777777" w:rsidTr="00C54A40">
        <w:tc>
          <w:tcPr>
            <w:tcW w:w="3369" w:type="dxa"/>
            <w:tcBorders>
              <w:top w:val="single" w:sz="4" w:space="0" w:color="auto"/>
              <w:left w:val="single" w:sz="18" w:space="0" w:color="auto"/>
              <w:bottom w:val="single" w:sz="18" w:space="0" w:color="auto"/>
              <w:right w:val="single" w:sz="18" w:space="0" w:color="auto"/>
            </w:tcBorders>
          </w:tcPr>
          <w:p w14:paraId="0F18EEA3" w14:textId="665E2DBA" w:rsidR="00C54A40" w:rsidRDefault="00C54A40" w:rsidP="00C54A40">
            <w:pPr>
              <w:rPr>
                <w:sz w:val="22"/>
                <w:szCs w:val="22"/>
              </w:rPr>
            </w:pPr>
            <w:r w:rsidRPr="002A21A3">
              <w:rPr>
                <w:sz w:val="22"/>
                <w:szCs w:val="22"/>
              </w:rPr>
              <w:t xml:space="preserve">Tendinous MF </w:t>
            </w:r>
            <w:r>
              <w:rPr>
                <w:sz w:val="22"/>
                <w:szCs w:val="22"/>
              </w:rPr>
              <w:t>lateral</w:t>
            </w:r>
            <w:r w:rsidR="009C031D">
              <w:rPr>
                <w:sz w:val="22"/>
                <w:szCs w:val="22"/>
              </w:rPr>
              <w:t xml:space="preserve"> length</w:t>
            </w:r>
          </w:p>
        </w:tc>
        <w:tc>
          <w:tcPr>
            <w:tcW w:w="1701" w:type="dxa"/>
            <w:tcBorders>
              <w:top w:val="single" w:sz="4" w:space="0" w:color="auto"/>
              <w:left w:val="single" w:sz="18" w:space="0" w:color="auto"/>
              <w:bottom w:val="single" w:sz="18" w:space="0" w:color="auto"/>
              <w:right w:val="single" w:sz="4" w:space="0" w:color="auto"/>
            </w:tcBorders>
          </w:tcPr>
          <w:p w14:paraId="4A87A287" w14:textId="050D981F" w:rsidR="00C54A40" w:rsidRPr="002A21A3" w:rsidRDefault="003717A5" w:rsidP="003174D4">
            <w:pPr>
              <w:jc w:val="center"/>
              <w:rPr>
                <w:sz w:val="22"/>
                <w:szCs w:val="22"/>
              </w:rPr>
            </w:pPr>
            <w:r>
              <w:rPr>
                <w:sz w:val="22"/>
                <w:szCs w:val="22"/>
              </w:rPr>
              <w:t xml:space="preserve">31.9 </w:t>
            </w:r>
            <w:r w:rsidRPr="002A21A3">
              <w:rPr>
                <w:sz w:val="22"/>
                <w:szCs w:val="22"/>
                <w:lang w:val="en-GB"/>
              </w:rPr>
              <w:t>±</w:t>
            </w:r>
            <w:r>
              <w:rPr>
                <w:sz w:val="22"/>
                <w:szCs w:val="22"/>
                <w:lang w:val="en-GB"/>
              </w:rPr>
              <w:t>2.9</w:t>
            </w:r>
          </w:p>
        </w:tc>
        <w:tc>
          <w:tcPr>
            <w:tcW w:w="1842" w:type="dxa"/>
            <w:tcBorders>
              <w:top w:val="single" w:sz="4" w:space="0" w:color="auto"/>
              <w:left w:val="single" w:sz="4" w:space="0" w:color="auto"/>
              <w:bottom w:val="single" w:sz="18" w:space="0" w:color="auto"/>
              <w:right w:val="single" w:sz="18" w:space="0" w:color="auto"/>
            </w:tcBorders>
          </w:tcPr>
          <w:p w14:paraId="5073018A" w14:textId="6DB7E554" w:rsidR="00C54A40" w:rsidRPr="002A21A3" w:rsidRDefault="003717A5" w:rsidP="003174D4">
            <w:pPr>
              <w:jc w:val="center"/>
              <w:rPr>
                <w:sz w:val="22"/>
                <w:szCs w:val="22"/>
              </w:rPr>
            </w:pPr>
            <w:r>
              <w:rPr>
                <w:sz w:val="22"/>
                <w:szCs w:val="22"/>
              </w:rPr>
              <w:t xml:space="preserve">29.1 </w:t>
            </w:r>
            <w:r w:rsidRPr="002A21A3">
              <w:rPr>
                <w:sz w:val="22"/>
                <w:szCs w:val="22"/>
                <w:lang w:val="en-GB"/>
              </w:rPr>
              <w:t>±</w:t>
            </w:r>
            <w:r>
              <w:rPr>
                <w:sz w:val="22"/>
                <w:szCs w:val="22"/>
                <w:lang w:val="en-GB"/>
              </w:rPr>
              <w:t>4.1</w:t>
            </w:r>
          </w:p>
        </w:tc>
        <w:tc>
          <w:tcPr>
            <w:tcW w:w="1842" w:type="dxa"/>
            <w:tcBorders>
              <w:top w:val="single" w:sz="4" w:space="0" w:color="auto"/>
              <w:left w:val="single" w:sz="18" w:space="0" w:color="auto"/>
              <w:bottom w:val="single" w:sz="18" w:space="0" w:color="auto"/>
              <w:right w:val="single" w:sz="18" w:space="0" w:color="auto"/>
            </w:tcBorders>
          </w:tcPr>
          <w:p w14:paraId="670EE592" w14:textId="69D604A0" w:rsidR="00C54A40" w:rsidRPr="002A21A3" w:rsidRDefault="003717A5" w:rsidP="003717A5">
            <w:pPr>
              <w:jc w:val="center"/>
              <w:rPr>
                <w:sz w:val="22"/>
                <w:szCs w:val="22"/>
              </w:rPr>
            </w:pPr>
            <w:r>
              <w:rPr>
                <w:sz w:val="22"/>
                <w:szCs w:val="22"/>
              </w:rPr>
              <w:t xml:space="preserve"> 0.01</w:t>
            </w:r>
          </w:p>
        </w:tc>
      </w:tr>
      <w:tr w:rsidR="00B81AC9" w:rsidRPr="002A21A3" w14:paraId="64F873C1" w14:textId="405A66F0" w:rsidTr="00C54A40">
        <w:tc>
          <w:tcPr>
            <w:tcW w:w="3369" w:type="dxa"/>
            <w:tcBorders>
              <w:top w:val="single" w:sz="18" w:space="0" w:color="auto"/>
              <w:left w:val="single" w:sz="18" w:space="0" w:color="auto"/>
              <w:right w:val="single" w:sz="18" w:space="0" w:color="auto"/>
            </w:tcBorders>
          </w:tcPr>
          <w:p w14:paraId="60895DB7" w14:textId="77777777" w:rsidR="002A21A3" w:rsidRDefault="00B81AC9" w:rsidP="00DD3A70">
            <w:pPr>
              <w:rPr>
                <w:sz w:val="22"/>
                <w:szCs w:val="22"/>
              </w:rPr>
            </w:pPr>
            <w:r w:rsidRPr="002A21A3">
              <w:rPr>
                <w:sz w:val="22"/>
                <w:szCs w:val="22"/>
              </w:rPr>
              <w:t xml:space="preserve">Tendinous MF – </w:t>
            </w:r>
          </w:p>
          <w:p w14:paraId="537811B1" w14:textId="1CBBE259" w:rsidR="00B81AC9" w:rsidRPr="002A21A3" w:rsidRDefault="00B81AC9" w:rsidP="00DD3A70">
            <w:pPr>
              <w:rPr>
                <w:sz w:val="22"/>
                <w:szCs w:val="22"/>
              </w:rPr>
            </w:pPr>
            <w:r w:rsidRPr="002A21A3">
              <w:rPr>
                <w:sz w:val="22"/>
                <w:szCs w:val="22"/>
              </w:rPr>
              <w:t>medial-lateral width</w:t>
            </w:r>
          </w:p>
        </w:tc>
        <w:tc>
          <w:tcPr>
            <w:tcW w:w="1701" w:type="dxa"/>
            <w:tcBorders>
              <w:top w:val="single" w:sz="18" w:space="0" w:color="auto"/>
              <w:left w:val="single" w:sz="18" w:space="0" w:color="auto"/>
              <w:right w:val="single" w:sz="4" w:space="0" w:color="auto"/>
            </w:tcBorders>
          </w:tcPr>
          <w:p w14:paraId="1E38D52C" w14:textId="77777777" w:rsidR="00E12159" w:rsidRDefault="00E12159" w:rsidP="003717A5">
            <w:pPr>
              <w:jc w:val="center"/>
              <w:rPr>
                <w:sz w:val="22"/>
                <w:szCs w:val="22"/>
              </w:rPr>
            </w:pPr>
          </w:p>
          <w:p w14:paraId="302CF053" w14:textId="0179CEA2" w:rsidR="00B81AC9" w:rsidRPr="002A21A3" w:rsidRDefault="003717A5" w:rsidP="003174D4">
            <w:pPr>
              <w:jc w:val="center"/>
              <w:rPr>
                <w:sz w:val="22"/>
                <w:szCs w:val="22"/>
              </w:rPr>
            </w:pPr>
            <w:r>
              <w:rPr>
                <w:sz w:val="22"/>
                <w:szCs w:val="22"/>
              </w:rPr>
              <w:t>27.8</w:t>
            </w:r>
            <w:r w:rsidR="00B81AC9" w:rsidRPr="002A21A3">
              <w:rPr>
                <w:sz w:val="22"/>
                <w:szCs w:val="22"/>
              </w:rPr>
              <w:t xml:space="preserve"> ±</w:t>
            </w:r>
            <w:r>
              <w:rPr>
                <w:sz w:val="22"/>
                <w:szCs w:val="22"/>
              </w:rPr>
              <w:t>3.6</w:t>
            </w:r>
          </w:p>
        </w:tc>
        <w:tc>
          <w:tcPr>
            <w:tcW w:w="1842" w:type="dxa"/>
            <w:tcBorders>
              <w:top w:val="single" w:sz="18" w:space="0" w:color="auto"/>
              <w:left w:val="single" w:sz="4" w:space="0" w:color="auto"/>
              <w:bottom w:val="single" w:sz="2" w:space="0" w:color="auto"/>
              <w:right w:val="single" w:sz="18" w:space="0" w:color="auto"/>
            </w:tcBorders>
          </w:tcPr>
          <w:p w14:paraId="470C7592" w14:textId="77777777" w:rsidR="00B81AC9" w:rsidRPr="002A21A3" w:rsidRDefault="00B81AC9" w:rsidP="00DD3A70">
            <w:pPr>
              <w:jc w:val="center"/>
              <w:rPr>
                <w:sz w:val="22"/>
                <w:szCs w:val="22"/>
              </w:rPr>
            </w:pPr>
          </w:p>
          <w:p w14:paraId="44073E93" w14:textId="3C151B6C" w:rsidR="00B81AC9" w:rsidRPr="002A21A3" w:rsidRDefault="003717A5" w:rsidP="003174D4">
            <w:pPr>
              <w:jc w:val="center"/>
              <w:rPr>
                <w:sz w:val="22"/>
                <w:szCs w:val="22"/>
              </w:rPr>
            </w:pPr>
            <w:r>
              <w:rPr>
                <w:sz w:val="22"/>
                <w:szCs w:val="22"/>
              </w:rPr>
              <w:t>28.5</w:t>
            </w:r>
            <w:r w:rsidR="00AC0838">
              <w:rPr>
                <w:sz w:val="22"/>
                <w:szCs w:val="22"/>
              </w:rPr>
              <w:t xml:space="preserve"> </w:t>
            </w:r>
            <w:r w:rsidR="00B81AC9" w:rsidRPr="002A21A3">
              <w:rPr>
                <w:sz w:val="22"/>
                <w:szCs w:val="22"/>
              </w:rPr>
              <w:t>±</w:t>
            </w:r>
            <w:r>
              <w:rPr>
                <w:sz w:val="22"/>
                <w:szCs w:val="22"/>
              </w:rPr>
              <w:t>3.7</w:t>
            </w:r>
          </w:p>
        </w:tc>
        <w:tc>
          <w:tcPr>
            <w:tcW w:w="1842" w:type="dxa"/>
            <w:tcBorders>
              <w:top w:val="single" w:sz="18" w:space="0" w:color="auto"/>
              <w:left w:val="single" w:sz="18" w:space="0" w:color="auto"/>
              <w:right w:val="single" w:sz="18" w:space="0" w:color="auto"/>
            </w:tcBorders>
          </w:tcPr>
          <w:p w14:paraId="6467BAAE" w14:textId="77777777" w:rsidR="00B81AC9" w:rsidRPr="002A21A3" w:rsidRDefault="00B81AC9" w:rsidP="00DD3A70">
            <w:pPr>
              <w:jc w:val="center"/>
              <w:rPr>
                <w:sz w:val="22"/>
                <w:szCs w:val="22"/>
              </w:rPr>
            </w:pPr>
          </w:p>
          <w:p w14:paraId="672BE5C5" w14:textId="10C9D707" w:rsidR="003D56FD" w:rsidRPr="002A21A3" w:rsidRDefault="00FC2965" w:rsidP="00DD3A70">
            <w:pPr>
              <w:jc w:val="center"/>
              <w:rPr>
                <w:sz w:val="22"/>
                <w:szCs w:val="22"/>
              </w:rPr>
            </w:pPr>
            <w:r>
              <w:rPr>
                <w:sz w:val="22"/>
                <w:szCs w:val="22"/>
              </w:rPr>
              <w:t xml:space="preserve"> 0.06</w:t>
            </w:r>
          </w:p>
        </w:tc>
      </w:tr>
      <w:tr w:rsidR="00B81AC9" w:rsidRPr="002A21A3" w14:paraId="5087EAA7" w14:textId="1A1A9594" w:rsidTr="00D264DE">
        <w:tc>
          <w:tcPr>
            <w:tcW w:w="3369" w:type="dxa"/>
            <w:tcBorders>
              <w:left w:val="single" w:sz="18" w:space="0" w:color="auto"/>
              <w:bottom w:val="single" w:sz="18" w:space="0" w:color="auto"/>
              <w:right w:val="single" w:sz="18" w:space="0" w:color="auto"/>
            </w:tcBorders>
          </w:tcPr>
          <w:p w14:paraId="6AA9EAF3" w14:textId="77777777" w:rsidR="00E12159" w:rsidRDefault="00E12159" w:rsidP="00DD3A70">
            <w:pPr>
              <w:rPr>
                <w:sz w:val="22"/>
                <w:szCs w:val="22"/>
              </w:rPr>
            </w:pPr>
          </w:p>
          <w:p w14:paraId="2E47764C" w14:textId="1567657C" w:rsidR="00B81AC9" w:rsidRPr="002A21A3" w:rsidRDefault="00D264DE" w:rsidP="00E12159">
            <w:pPr>
              <w:rPr>
                <w:sz w:val="22"/>
                <w:szCs w:val="22"/>
              </w:rPr>
            </w:pPr>
            <w:r w:rsidRPr="002A21A3">
              <w:rPr>
                <w:sz w:val="22"/>
                <w:szCs w:val="22"/>
              </w:rPr>
              <w:t>A</w:t>
            </w:r>
            <w:r w:rsidR="00B81AC9" w:rsidRPr="002A21A3">
              <w:rPr>
                <w:sz w:val="22"/>
                <w:szCs w:val="22"/>
              </w:rPr>
              <w:t xml:space="preserve">reolar </w:t>
            </w:r>
            <w:r w:rsidRPr="002A21A3">
              <w:rPr>
                <w:sz w:val="22"/>
                <w:szCs w:val="22"/>
              </w:rPr>
              <w:t xml:space="preserve">MF </w:t>
            </w:r>
            <w:r w:rsidR="00B81AC9" w:rsidRPr="002A21A3">
              <w:rPr>
                <w:sz w:val="22"/>
                <w:szCs w:val="22"/>
              </w:rPr>
              <w:t xml:space="preserve"> - length</w:t>
            </w:r>
          </w:p>
        </w:tc>
        <w:tc>
          <w:tcPr>
            <w:tcW w:w="1701" w:type="dxa"/>
            <w:tcBorders>
              <w:left w:val="single" w:sz="18" w:space="0" w:color="auto"/>
              <w:bottom w:val="single" w:sz="18" w:space="0" w:color="auto"/>
              <w:right w:val="single" w:sz="4" w:space="0" w:color="auto"/>
            </w:tcBorders>
          </w:tcPr>
          <w:p w14:paraId="19C7D187" w14:textId="77777777" w:rsidR="00E12159" w:rsidRDefault="00E12159" w:rsidP="00DD3A70">
            <w:pPr>
              <w:jc w:val="center"/>
              <w:rPr>
                <w:sz w:val="22"/>
                <w:szCs w:val="22"/>
                <w:lang w:val="en-GB"/>
              </w:rPr>
            </w:pPr>
          </w:p>
          <w:p w14:paraId="67FEB6C7" w14:textId="16287053" w:rsidR="00B81AC9" w:rsidRPr="002A21A3" w:rsidRDefault="003717A5" w:rsidP="003174D4">
            <w:pPr>
              <w:jc w:val="center"/>
              <w:rPr>
                <w:sz w:val="22"/>
                <w:szCs w:val="22"/>
              </w:rPr>
            </w:pPr>
            <w:r>
              <w:rPr>
                <w:sz w:val="22"/>
                <w:szCs w:val="22"/>
                <w:lang w:val="en-GB"/>
              </w:rPr>
              <w:t xml:space="preserve">16.7 </w:t>
            </w:r>
            <w:r w:rsidR="00B81AC9" w:rsidRPr="002A21A3">
              <w:rPr>
                <w:sz w:val="22"/>
                <w:szCs w:val="22"/>
                <w:lang w:val="en-GB"/>
              </w:rPr>
              <w:t>±</w:t>
            </w:r>
            <w:r>
              <w:rPr>
                <w:sz w:val="22"/>
                <w:szCs w:val="22"/>
                <w:lang w:val="en-GB"/>
              </w:rPr>
              <w:t>4.3</w:t>
            </w:r>
          </w:p>
        </w:tc>
        <w:tc>
          <w:tcPr>
            <w:tcW w:w="1842" w:type="dxa"/>
            <w:tcBorders>
              <w:top w:val="single" w:sz="2" w:space="0" w:color="auto"/>
              <w:left w:val="single" w:sz="4" w:space="0" w:color="auto"/>
              <w:bottom w:val="single" w:sz="18" w:space="0" w:color="auto"/>
              <w:right w:val="single" w:sz="18" w:space="0" w:color="auto"/>
            </w:tcBorders>
          </w:tcPr>
          <w:p w14:paraId="31B6D719" w14:textId="77777777" w:rsidR="00B81AC9" w:rsidRPr="002A21A3" w:rsidRDefault="00B81AC9" w:rsidP="00DD3A70">
            <w:pPr>
              <w:jc w:val="center"/>
              <w:rPr>
                <w:sz w:val="22"/>
                <w:szCs w:val="22"/>
              </w:rPr>
            </w:pPr>
          </w:p>
          <w:p w14:paraId="4E6695A6" w14:textId="0221940C" w:rsidR="00B81AC9" w:rsidRPr="002A21A3" w:rsidRDefault="00B81AC9" w:rsidP="003174D4">
            <w:pPr>
              <w:jc w:val="center"/>
              <w:rPr>
                <w:sz w:val="22"/>
                <w:szCs w:val="22"/>
              </w:rPr>
            </w:pPr>
            <w:r w:rsidRPr="002A21A3">
              <w:rPr>
                <w:sz w:val="22"/>
                <w:szCs w:val="22"/>
              </w:rPr>
              <w:t>22</w:t>
            </w:r>
            <w:r w:rsidR="003717A5">
              <w:rPr>
                <w:sz w:val="22"/>
                <w:szCs w:val="22"/>
              </w:rPr>
              <w:t>.9</w:t>
            </w:r>
            <w:r w:rsidRPr="002A21A3">
              <w:rPr>
                <w:sz w:val="22"/>
                <w:szCs w:val="22"/>
              </w:rPr>
              <w:t xml:space="preserve"> ±</w:t>
            </w:r>
            <w:r w:rsidR="003717A5">
              <w:rPr>
                <w:sz w:val="22"/>
                <w:szCs w:val="22"/>
              </w:rPr>
              <w:t>5.3</w:t>
            </w:r>
          </w:p>
        </w:tc>
        <w:tc>
          <w:tcPr>
            <w:tcW w:w="1842" w:type="dxa"/>
            <w:tcBorders>
              <w:left w:val="single" w:sz="18" w:space="0" w:color="auto"/>
              <w:bottom w:val="single" w:sz="18" w:space="0" w:color="auto"/>
              <w:right w:val="single" w:sz="18" w:space="0" w:color="auto"/>
            </w:tcBorders>
          </w:tcPr>
          <w:p w14:paraId="0AF7160E" w14:textId="77777777" w:rsidR="00B81AC9" w:rsidRPr="002A21A3" w:rsidRDefault="00B81AC9" w:rsidP="00DD3A70">
            <w:pPr>
              <w:jc w:val="center"/>
              <w:rPr>
                <w:sz w:val="22"/>
                <w:szCs w:val="22"/>
              </w:rPr>
            </w:pPr>
          </w:p>
          <w:p w14:paraId="08E90E89" w14:textId="70D8F77A" w:rsidR="00D264DE" w:rsidRPr="002A21A3" w:rsidRDefault="003717A5" w:rsidP="009C031D">
            <w:pPr>
              <w:jc w:val="center"/>
              <w:rPr>
                <w:sz w:val="22"/>
                <w:szCs w:val="22"/>
              </w:rPr>
            </w:pPr>
            <w:r>
              <w:rPr>
                <w:sz w:val="22"/>
                <w:szCs w:val="22"/>
              </w:rPr>
              <w:t>0.0005</w:t>
            </w:r>
          </w:p>
        </w:tc>
      </w:tr>
      <w:tr w:rsidR="00B81AC9" w:rsidRPr="002A21A3" w14:paraId="53984049" w14:textId="6FDF40FC" w:rsidTr="00D264DE">
        <w:tc>
          <w:tcPr>
            <w:tcW w:w="3369" w:type="dxa"/>
            <w:tcBorders>
              <w:top w:val="single" w:sz="18" w:space="0" w:color="auto"/>
              <w:left w:val="single" w:sz="18" w:space="0" w:color="auto"/>
              <w:bottom w:val="single" w:sz="18" w:space="0" w:color="auto"/>
              <w:right w:val="single" w:sz="18" w:space="0" w:color="auto"/>
            </w:tcBorders>
          </w:tcPr>
          <w:p w14:paraId="0941F159" w14:textId="77777777" w:rsidR="00B81AC9" w:rsidRPr="002A21A3" w:rsidRDefault="00B81AC9" w:rsidP="00BF0CBD">
            <w:pPr>
              <w:rPr>
                <w:b/>
                <w:sz w:val="22"/>
                <w:szCs w:val="22"/>
              </w:rPr>
            </w:pPr>
            <w:r w:rsidRPr="002A21A3">
              <w:rPr>
                <w:b/>
                <w:sz w:val="22"/>
                <w:szCs w:val="22"/>
              </w:rPr>
              <w:t>Manica flexoria border relationship distances</w:t>
            </w:r>
          </w:p>
        </w:tc>
        <w:tc>
          <w:tcPr>
            <w:tcW w:w="1701" w:type="dxa"/>
            <w:tcBorders>
              <w:top w:val="single" w:sz="18" w:space="0" w:color="auto"/>
              <w:left w:val="single" w:sz="18" w:space="0" w:color="auto"/>
              <w:bottom w:val="single" w:sz="18" w:space="0" w:color="auto"/>
              <w:right w:val="single" w:sz="4" w:space="0" w:color="auto"/>
            </w:tcBorders>
          </w:tcPr>
          <w:p w14:paraId="41D48D4B" w14:textId="77777777" w:rsidR="00B81AC9" w:rsidRPr="002A21A3" w:rsidRDefault="00B81AC9" w:rsidP="00DD3A70">
            <w:pPr>
              <w:jc w:val="center"/>
              <w:rPr>
                <w:sz w:val="22"/>
                <w:szCs w:val="22"/>
              </w:rPr>
            </w:pPr>
          </w:p>
        </w:tc>
        <w:tc>
          <w:tcPr>
            <w:tcW w:w="1842" w:type="dxa"/>
            <w:tcBorders>
              <w:top w:val="single" w:sz="18" w:space="0" w:color="auto"/>
              <w:left w:val="single" w:sz="4" w:space="0" w:color="auto"/>
              <w:bottom w:val="single" w:sz="18" w:space="0" w:color="auto"/>
              <w:right w:val="single" w:sz="18" w:space="0" w:color="auto"/>
            </w:tcBorders>
          </w:tcPr>
          <w:p w14:paraId="123D454C" w14:textId="77777777" w:rsidR="00B81AC9" w:rsidRPr="002A21A3" w:rsidRDefault="00B81AC9" w:rsidP="00DD3A70">
            <w:pPr>
              <w:jc w:val="center"/>
              <w:rPr>
                <w:sz w:val="22"/>
                <w:szCs w:val="22"/>
              </w:rPr>
            </w:pPr>
          </w:p>
        </w:tc>
        <w:tc>
          <w:tcPr>
            <w:tcW w:w="1842" w:type="dxa"/>
            <w:tcBorders>
              <w:top w:val="single" w:sz="18" w:space="0" w:color="auto"/>
              <w:left w:val="single" w:sz="18" w:space="0" w:color="auto"/>
              <w:bottom w:val="single" w:sz="18" w:space="0" w:color="auto"/>
              <w:right w:val="single" w:sz="18" w:space="0" w:color="auto"/>
            </w:tcBorders>
          </w:tcPr>
          <w:p w14:paraId="62CCEB9F" w14:textId="77777777" w:rsidR="00B81AC9" w:rsidRPr="002A21A3" w:rsidRDefault="00B81AC9" w:rsidP="00DD3A70">
            <w:pPr>
              <w:jc w:val="center"/>
              <w:rPr>
                <w:sz w:val="22"/>
                <w:szCs w:val="22"/>
              </w:rPr>
            </w:pPr>
          </w:p>
        </w:tc>
      </w:tr>
      <w:tr w:rsidR="00B81AC9" w:rsidRPr="002A21A3" w14:paraId="6F916F5F" w14:textId="6A781823" w:rsidTr="00D264DE">
        <w:tc>
          <w:tcPr>
            <w:tcW w:w="3369" w:type="dxa"/>
            <w:tcBorders>
              <w:top w:val="single" w:sz="18" w:space="0" w:color="auto"/>
              <w:left w:val="single" w:sz="18" w:space="0" w:color="auto"/>
              <w:right w:val="single" w:sz="18" w:space="0" w:color="auto"/>
            </w:tcBorders>
          </w:tcPr>
          <w:p w14:paraId="0F72E27E" w14:textId="77777777" w:rsidR="002A21A3" w:rsidRDefault="002A21A3">
            <w:pPr>
              <w:rPr>
                <w:sz w:val="22"/>
                <w:szCs w:val="22"/>
              </w:rPr>
            </w:pPr>
          </w:p>
          <w:p w14:paraId="12E71BE5" w14:textId="62084F4B" w:rsidR="00B81AC9" w:rsidRPr="002A21A3" w:rsidRDefault="00B81AC9">
            <w:pPr>
              <w:rPr>
                <w:sz w:val="22"/>
                <w:szCs w:val="22"/>
              </w:rPr>
            </w:pPr>
            <w:r w:rsidRPr="002A21A3">
              <w:rPr>
                <w:sz w:val="22"/>
                <w:szCs w:val="22"/>
              </w:rPr>
              <w:t xml:space="preserve">Distal MF to </w:t>
            </w:r>
            <w:r w:rsidR="00D264DE" w:rsidRPr="002A21A3">
              <w:rPr>
                <w:sz w:val="22"/>
                <w:szCs w:val="22"/>
              </w:rPr>
              <w:t>distal</w:t>
            </w:r>
            <w:r w:rsidRPr="002A21A3">
              <w:rPr>
                <w:sz w:val="22"/>
                <w:szCs w:val="22"/>
              </w:rPr>
              <w:t xml:space="preserve"> PSB </w:t>
            </w:r>
          </w:p>
          <w:p w14:paraId="4725DED5" w14:textId="77777777" w:rsidR="00B81AC9" w:rsidRPr="002A21A3" w:rsidRDefault="00B81AC9">
            <w:pPr>
              <w:rPr>
                <w:sz w:val="22"/>
                <w:szCs w:val="22"/>
              </w:rPr>
            </w:pPr>
          </w:p>
        </w:tc>
        <w:tc>
          <w:tcPr>
            <w:tcW w:w="1701" w:type="dxa"/>
            <w:tcBorders>
              <w:top w:val="single" w:sz="18" w:space="0" w:color="auto"/>
              <w:left w:val="single" w:sz="18" w:space="0" w:color="auto"/>
              <w:right w:val="single" w:sz="4" w:space="0" w:color="auto"/>
            </w:tcBorders>
          </w:tcPr>
          <w:p w14:paraId="0E834427" w14:textId="77777777" w:rsidR="002A21A3" w:rsidRDefault="002A21A3" w:rsidP="0080421C">
            <w:pPr>
              <w:jc w:val="center"/>
              <w:rPr>
                <w:sz w:val="22"/>
                <w:szCs w:val="22"/>
              </w:rPr>
            </w:pPr>
          </w:p>
          <w:p w14:paraId="12E26587" w14:textId="79D50FF0" w:rsidR="00B81AC9" w:rsidRPr="002A21A3" w:rsidRDefault="00B81AC9" w:rsidP="0080421C">
            <w:pPr>
              <w:jc w:val="center"/>
              <w:rPr>
                <w:sz w:val="22"/>
                <w:szCs w:val="22"/>
                <w:lang w:val="en-GB"/>
              </w:rPr>
            </w:pPr>
            <w:r w:rsidRPr="002A21A3">
              <w:rPr>
                <w:sz w:val="22"/>
                <w:szCs w:val="22"/>
              </w:rPr>
              <w:t xml:space="preserve">30.6 </w:t>
            </w:r>
            <w:r w:rsidRPr="002A21A3">
              <w:rPr>
                <w:sz w:val="22"/>
                <w:szCs w:val="22"/>
                <w:lang w:val="en-GB"/>
              </w:rPr>
              <w:t>±1.6</w:t>
            </w:r>
          </w:p>
          <w:p w14:paraId="125D9ED9" w14:textId="77777777" w:rsidR="00B81AC9" w:rsidRPr="002A21A3" w:rsidRDefault="00B81AC9">
            <w:pPr>
              <w:jc w:val="center"/>
              <w:rPr>
                <w:sz w:val="22"/>
                <w:szCs w:val="22"/>
              </w:rPr>
            </w:pPr>
          </w:p>
        </w:tc>
        <w:tc>
          <w:tcPr>
            <w:tcW w:w="1842" w:type="dxa"/>
            <w:tcBorders>
              <w:top w:val="single" w:sz="18" w:space="0" w:color="auto"/>
              <w:left w:val="single" w:sz="4" w:space="0" w:color="auto"/>
              <w:bottom w:val="single" w:sz="2" w:space="0" w:color="auto"/>
              <w:right w:val="single" w:sz="18" w:space="0" w:color="auto"/>
            </w:tcBorders>
          </w:tcPr>
          <w:p w14:paraId="5CDA4184" w14:textId="77777777" w:rsidR="002A21A3" w:rsidRDefault="002A21A3">
            <w:pPr>
              <w:jc w:val="center"/>
              <w:rPr>
                <w:sz w:val="22"/>
                <w:szCs w:val="22"/>
              </w:rPr>
            </w:pPr>
          </w:p>
          <w:p w14:paraId="2CA3A427" w14:textId="65449793" w:rsidR="00B81AC9" w:rsidRPr="002A21A3" w:rsidRDefault="00D264DE">
            <w:pPr>
              <w:jc w:val="center"/>
              <w:rPr>
                <w:sz w:val="22"/>
                <w:szCs w:val="22"/>
              </w:rPr>
            </w:pPr>
            <w:r w:rsidRPr="002A21A3">
              <w:rPr>
                <w:sz w:val="22"/>
                <w:szCs w:val="22"/>
              </w:rPr>
              <w:t>32.8</w:t>
            </w:r>
            <w:r w:rsidR="00B81AC9" w:rsidRPr="002A21A3">
              <w:rPr>
                <w:sz w:val="22"/>
                <w:szCs w:val="22"/>
              </w:rPr>
              <w:t xml:space="preserve"> </w:t>
            </w:r>
            <w:r w:rsidR="00B81AC9" w:rsidRPr="002A21A3">
              <w:rPr>
                <w:sz w:val="22"/>
                <w:szCs w:val="22"/>
                <w:lang w:val="en-GB"/>
              </w:rPr>
              <w:t>±1.1</w:t>
            </w:r>
          </w:p>
          <w:p w14:paraId="1CDD4449" w14:textId="77777777" w:rsidR="00B81AC9" w:rsidRPr="002A21A3" w:rsidRDefault="00B81AC9">
            <w:pPr>
              <w:jc w:val="center"/>
              <w:rPr>
                <w:sz w:val="22"/>
                <w:szCs w:val="22"/>
              </w:rPr>
            </w:pPr>
          </w:p>
        </w:tc>
        <w:tc>
          <w:tcPr>
            <w:tcW w:w="1842" w:type="dxa"/>
            <w:tcBorders>
              <w:top w:val="single" w:sz="18" w:space="0" w:color="auto"/>
              <w:left w:val="single" w:sz="18" w:space="0" w:color="auto"/>
              <w:right w:val="single" w:sz="18" w:space="0" w:color="auto"/>
            </w:tcBorders>
          </w:tcPr>
          <w:p w14:paraId="3C104B61" w14:textId="77777777" w:rsidR="002A21A3" w:rsidRDefault="002A21A3">
            <w:pPr>
              <w:jc w:val="center"/>
              <w:rPr>
                <w:sz w:val="22"/>
                <w:szCs w:val="22"/>
              </w:rPr>
            </w:pPr>
          </w:p>
          <w:p w14:paraId="1C42EDB4" w14:textId="1377CBAE" w:rsidR="00B81AC9" w:rsidRPr="002A21A3" w:rsidRDefault="00FC2965">
            <w:pPr>
              <w:jc w:val="center"/>
              <w:rPr>
                <w:sz w:val="22"/>
                <w:szCs w:val="22"/>
              </w:rPr>
            </w:pPr>
            <w:r>
              <w:rPr>
                <w:sz w:val="22"/>
                <w:szCs w:val="22"/>
              </w:rPr>
              <w:t xml:space="preserve"> 0.19</w:t>
            </w:r>
          </w:p>
        </w:tc>
      </w:tr>
      <w:tr w:rsidR="003D56FD" w:rsidRPr="002A21A3" w14:paraId="3515DB4B" w14:textId="4EA5D6F3" w:rsidTr="00D264DE">
        <w:tc>
          <w:tcPr>
            <w:tcW w:w="3369" w:type="dxa"/>
            <w:tcBorders>
              <w:left w:val="single" w:sz="18" w:space="0" w:color="auto"/>
              <w:right w:val="single" w:sz="18" w:space="0" w:color="auto"/>
            </w:tcBorders>
          </w:tcPr>
          <w:p w14:paraId="2AE1CA42" w14:textId="77777777" w:rsidR="002A21A3" w:rsidRDefault="002A21A3" w:rsidP="003D56FD">
            <w:pPr>
              <w:rPr>
                <w:sz w:val="22"/>
                <w:szCs w:val="22"/>
              </w:rPr>
            </w:pPr>
          </w:p>
          <w:p w14:paraId="2B8034EE" w14:textId="77777777" w:rsidR="003D56FD" w:rsidRPr="002A21A3" w:rsidRDefault="003D56FD" w:rsidP="003D56FD">
            <w:pPr>
              <w:rPr>
                <w:sz w:val="22"/>
                <w:szCs w:val="22"/>
              </w:rPr>
            </w:pPr>
            <w:r w:rsidRPr="002A21A3">
              <w:rPr>
                <w:sz w:val="22"/>
                <w:szCs w:val="22"/>
              </w:rPr>
              <w:t xml:space="preserve">Proximal MF to proximal PAL </w:t>
            </w:r>
          </w:p>
          <w:p w14:paraId="396A7AF6" w14:textId="2FB3A74E" w:rsidR="003D56FD" w:rsidRPr="002A21A3" w:rsidRDefault="003D56FD" w:rsidP="003D56FD">
            <w:pPr>
              <w:rPr>
                <w:sz w:val="22"/>
                <w:szCs w:val="22"/>
              </w:rPr>
            </w:pPr>
          </w:p>
        </w:tc>
        <w:tc>
          <w:tcPr>
            <w:tcW w:w="1701" w:type="dxa"/>
            <w:tcBorders>
              <w:left w:val="single" w:sz="18" w:space="0" w:color="auto"/>
              <w:right w:val="single" w:sz="4" w:space="0" w:color="auto"/>
            </w:tcBorders>
          </w:tcPr>
          <w:p w14:paraId="5828ADB1" w14:textId="77777777" w:rsidR="002A21A3" w:rsidRDefault="002A21A3" w:rsidP="003D56FD">
            <w:pPr>
              <w:jc w:val="center"/>
              <w:rPr>
                <w:sz w:val="22"/>
                <w:szCs w:val="22"/>
              </w:rPr>
            </w:pPr>
          </w:p>
          <w:p w14:paraId="707B55F1" w14:textId="69BC5507" w:rsidR="003D56FD" w:rsidRPr="002A21A3" w:rsidRDefault="003D56FD" w:rsidP="003D56FD">
            <w:pPr>
              <w:jc w:val="center"/>
              <w:rPr>
                <w:sz w:val="22"/>
                <w:szCs w:val="22"/>
                <w:lang w:val="en-GB"/>
              </w:rPr>
            </w:pPr>
            <w:r w:rsidRPr="002A21A3">
              <w:rPr>
                <w:sz w:val="22"/>
                <w:szCs w:val="22"/>
              </w:rPr>
              <w:t>10 .1</w:t>
            </w:r>
            <w:r w:rsidR="00AC0838">
              <w:rPr>
                <w:sz w:val="22"/>
                <w:szCs w:val="22"/>
              </w:rPr>
              <w:t xml:space="preserve"> </w:t>
            </w:r>
            <w:r w:rsidRPr="002A21A3">
              <w:rPr>
                <w:sz w:val="22"/>
                <w:szCs w:val="22"/>
                <w:lang w:val="en-GB"/>
              </w:rPr>
              <w:t>±0.4</w:t>
            </w:r>
          </w:p>
          <w:p w14:paraId="10F7AA97" w14:textId="77777777" w:rsidR="003D56FD" w:rsidRPr="002A21A3" w:rsidRDefault="003D56FD" w:rsidP="003D56FD">
            <w:pPr>
              <w:jc w:val="center"/>
              <w:rPr>
                <w:sz w:val="22"/>
                <w:szCs w:val="22"/>
              </w:rPr>
            </w:pPr>
          </w:p>
        </w:tc>
        <w:tc>
          <w:tcPr>
            <w:tcW w:w="1842" w:type="dxa"/>
            <w:tcBorders>
              <w:top w:val="single" w:sz="2" w:space="0" w:color="auto"/>
              <w:left w:val="single" w:sz="4" w:space="0" w:color="auto"/>
              <w:bottom w:val="single" w:sz="2" w:space="0" w:color="auto"/>
              <w:right w:val="single" w:sz="18" w:space="0" w:color="auto"/>
            </w:tcBorders>
          </w:tcPr>
          <w:p w14:paraId="2B9C36E5" w14:textId="77777777" w:rsidR="002A21A3" w:rsidRDefault="002A21A3" w:rsidP="003D56FD">
            <w:pPr>
              <w:jc w:val="center"/>
              <w:rPr>
                <w:sz w:val="22"/>
                <w:szCs w:val="22"/>
              </w:rPr>
            </w:pPr>
          </w:p>
          <w:p w14:paraId="469CE354" w14:textId="7E021D32" w:rsidR="003D56FD" w:rsidRPr="002A21A3" w:rsidRDefault="003D56FD" w:rsidP="003D56FD">
            <w:pPr>
              <w:jc w:val="center"/>
              <w:rPr>
                <w:sz w:val="22"/>
                <w:szCs w:val="22"/>
                <w:lang w:val="en-GB"/>
              </w:rPr>
            </w:pPr>
            <w:r w:rsidRPr="002A21A3">
              <w:rPr>
                <w:sz w:val="22"/>
                <w:szCs w:val="22"/>
              </w:rPr>
              <w:t>14.7</w:t>
            </w:r>
            <w:r w:rsidR="00AC0838">
              <w:rPr>
                <w:sz w:val="22"/>
                <w:szCs w:val="22"/>
              </w:rPr>
              <w:t xml:space="preserve"> </w:t>
            </w:r>
            <w:r w:rsidRPr="002A21A3">
              <w:rPr>
                <w:sz w:val="22"/>
                <w:szCs w:val="22"/>
                <w:lang w:val="en-GB"/>
              </w:rPr>
              <w:t>±1</w:t>
            </w:r>
          </w:p>
          <w:p w14:paraId="08580DCB" w14:textId="0DFC6162" w:rsidR="003D56FD" w:rsidRPr="002A21A3" w:rsidRDefault="003D56FD" w:rsidP="003D56FD">
            <w:pPr>
              <w:jc w:val="center"/>
              <w:rPr>
                <w:sz w:val="22"/>
                <w:szCs w:val="22"/>
              </w:rPr>
            </w:pPr>
          </w:p>
        </w:tc>
        <w:tc>
          <w:tcPr>
            <w:tcW w:w="1842" w:type="dxa"/>
            <w:tcBorders>
              <w:left w:val="single" w:sz="18" w:space="0" w:color="auto"/>
              <w:right w:val="single" w:sz="18" w:space="0" w:color="auto"/>
            </w:tcBorders>
          </w:tcPr>
          <w:p w14:paraId="22F2AFA2" w14:textId="77777777" w:rsidR="002A21A3" w:rsidRDefault="002A21A3" w:rsidP="003D56FD">
            <w:pPr>
              <w:jc w:val="center"/>
              <w:rPr>
                <w:sz w:val="22"/>
                <w:szCs w:val="22"/>
              </w:rPr>
            </w:pPr>
          </w:p>
          <w:p w14:paraId="4B3409D5" w14:textId="3227032C" w:rsidR="003D56FD" w:rsidRPr="002A21A3" w:rsidRDefault="00FC2965" w:rsidP="003D56FD">
            <w:pPr>
              <w:jc w:val="center"/>
              <w:rPr>
                <w:sz w:val="22"/>
                <w:szCs w:val="22"/>
              </w:rPr>
            </w:pPr>
            <w:r>
              <w:rPr>
                <w:sz w:val="22"/>
                <w:szCs w:val="22"/>
              </w:rPr>
              <w:t xml:space="preserve"> 0.</w:t>
            </w:r>
            <w:r w:rsidR="00513125">
              <w:rPr>
                <w:sz w:val="22"/>
                <w:szCs w:val="22"/>
              </w:rPr>
              <w:t>18</w:t>
            </w:r>
          </w:p>
        </w:tc>
      </w:tr>
      <w:tr w:rsidR="003D56FD" w:rsidRPr="002A21A3" w14:paraId="357732EE" w14:textId="266A1D40" w:rsidTr="00965608">
        <w:tc>
          <w:tcPr>
            <w:tcW w:w="3369" w:type="dxa"/>
            <w:tcBorders>
              <w:left w:val="single" w:sz="18" w:space="0" w:color="auto"/>
              <w:right w:val="single" w:sz="18" w:space="0" w:color="auto"/>
            </w:tcBorders>
          </w:tcPr>
          <w:p w14:paraId="75A2D87A" w14:textId="77777777" w:rsidR="002A21A3" w:rsidRDefault="002A21A3" w:rsidP="003D56FD">
            <w:pPr>
              <w:rPr>
                <w:sz w:val="22"/>
                <w:szCs w:val="22"/>
              </w:rPr>
            </w:pPr>
          </w:p>
          <w:p w14:paraId="62F918E6" w14:textId="77777777" w:rsidR="003D56FD" w:rsidRDefault="003D56FD" w:rsidP="003D56FD">
            <w:pPr>
              <w:rPr>
                <w:sz w:val="22"/>
                <w:szCs w:val="22"/>
              </w:rPr>
            </w:pPr>
            <w:r w:rsidRPr="002A21A3">
              <w:rPr>
                <w:sz w:val="22"/>
                <w:szCs w:val="22"/>
              </w:rPr>
              <w:t>Length of PAL</w:t>
            </w:r>
          </w:p>
          <w:p w14:paraId="3D6B5C25" w14:textId="1CC39008" w:rsidR="002A21A3" w:rsidRPr="002A21A3" w:rsidRDefault="002A21A3" w:rsidP="003D56FD">
            <w:pPr>
              <w:rPr>
                <w:sz w:val="22"/>
                <w:szCs w:val="22"/>
              </w:rPr>
            </w:pPr>
          </w:p>
        </w:tc>
        <w:tc>
          <w:tcPr>
            <w:tcW w:w="1701" w:type="dxa"/>
            <w:tcBorders>
              <w:left w:val="single" w:sz="18" w:space="0" w:color="auto"/>
              <w:right w:val="single" w:sz="4" w:space="0" w:color="auto"/>
            </w:tcBorders>
          </w:tcPr>
          <w:p w14:paraId="4769BA50" w14:textId="77777777" w:rsidR="002A21A3" w:rsidRDefault="002A21A3" w:rsidP="003D56FD">
            <w:pPr>
              <w:jc w:val="center"/>
              <w:rPr>
                <w:sz w:val="22"/>
                <w:szCs w:val="22"/>
              </w:rPr>
            </w:pPr>
          </w:p>
          <w:p w14:paraId="4C8B425D" w14:textId="3CA771AC" w:rsidR="003D56FD" w:rsidRPr="002A21A3" w:rsidRDefault="003D56FD" w:rsidP="003174D4">
            <w:pPr>
              <w:jc w:val="center"/>
              <w:rPr>
                <w:sz w:val="22"/>
                <w:szCs w:val="22"/>
              </w:rPr>
            </w:pPr>
            <w:r w:rsidRPr="002A21A3">
              <w:rPr>
                <w:sz w:val="22"/>
                <w:szCs w:val="22"/>
              </w:rPr>
              <w:t xml:space="preserve">43.3 </w:t>
            </w:r>
            <w:r w:rsidRPr="002A21A3">
              <w:rPr>
                <w:sz w:val="22"/>
                <w:szCs w:val="22"/>
                <w:lang w:val="en-GB"/>
              </w:rPr>
              <w:t>±3.6</w:t>
            </w:r>
          </w:p>
        </w:tc>
        <w:tc>
          <w:tcPr>
            <w:tcW w:w="1842" w:type="dxa"/>
            <w:tcBorders>
              <w:top w:val="single" w:sz="2" w:space="0" w:color="auto"/>
              <w:left w:val="single" w:sz="4" w:space="0" w:color="auto"/>
              <w:bottom w:val="single" w:sz="2" w:space="0" w:color="auto"/>
              <w:right w:val="single" w:sz="18" w:space="0" w:color="auto"/>
            </w:tcBorders>
          </w:tcPr>
          <w:p w14:paraId="3E1D647B" w14:textId="77777777" w:rsidR="002A21A3" w:rsidRDefault="002A21A3" w:rsidP="00965608">
            <w:pPr>
              <w:jc w:val="center"/>
              <w:rPr>
                <w:sz w:val="22"/>
                <w:szCs w:val="22"/>
              </w:rPr>
            </w:pPr>
          </w:p>
          <w:p w14:paraId="12933C26" w14:textId="0CAA1C15" w:rsidR="003D56FD" w:rsidRPr="002A21A3" w:rsidRDefault="003D56FD" w:rsidP="00965608">
            <w:pPr>
              <w:jc w:val="center"/>
              <w:rPr>
                <w:sz w:val="22"/>
                <w:szCs w:val="22"/>
              </w:rPr>
            </w:pPr>
            <w:r w:rsidRPr="002A21A3">
              <w:rPr>
                <w:sz w:val="22"/>
                <w:szCs w:val="22"/>
              </w:rPr>
              <w:t>43.6 (</w:t>
            </w:r>
            <w:r w:rsidRPr="002A21A3">
              <w:rPr>
                <w:sz w:val="22"/>
                <w:szCs w:val="22"/>
                <w:lang w:val="en-GB"/>
              </w:rPr>
              <w:t>±3.</w:t>
            </w:r>
            <w:r w:rsidR="00965608" w:rsidRPr="002A21A3">
              <w:rPr>
                <w:sz w:val="22"/>
                <w:szCs w:val="22"/>
                <w:lang w:val="en-GB"/>
              </w:rPr>
              <w:t>7</w:t>
            </w:r>
            <w:r w:rsidRPr="002A21A3">
              <w:rPr>
                <w:sz w:val="22"/>
                <w:szCs w:val="22"/>
                <w:lang w:val="en-GB"/>
              </w:rPr>
              <w:t>)</w:t>
            </w:r>
          </w:p>
        </w:tc>
        <w:tc>
          <w:tcPr>
            <w:tcW w:w="1842" w:type="dxa"/>
            <w:tcBorders>
              <w:left w:val="single" w:sz="18" w:space="0" w:color="auto"/>
              <w:right w:val="single" w:sz="18" w:space="0" w:color="auto"/>
            </w:tcBorders>
          </w:tcPr>
          <w:p w14:paraId="08A49F39" w14:textId="77777777" w:rsidR="002A21A3" w:rsidRDefault="002A21A3" w:rsidP="003D56FD">
            <w:pPr>
              <w:jc w:val="center"/>
              <w:rPr>
                <w:sz w:val="22"/>
                <w:szCs w:val="22"/>
              </w:rPr>
            </w:pPr>
          </w:p>
          <w:p w14:paraId="4FF0F72B" w14:textId="7EC0AEF8" w:rsidR="003D56FD" w:rsidRPr="002A21A3" w:rsidRDefault="00FC2965" w:rsidP="003D56FD">
            <w:pPr>
              <w:jc w:val="center"/>
              <w:rPr>
                <w:sz w:val="22"/>
                <w:szCs w:val="22"/>
              </w:rPr>
            </w:pPr>
            <w:r>
              <w:rPr>
                <w:sz w:val="22"/>
                <w:szCs w:val="22"/>
              </w:rPr>
              <w:t xml:space="preserve"> 0.37</w:t>
            </w:r>
          </w:p>
        </w:tc>
      </w:tr>
      <w:tr w:rsidR="00965608" w14:paraId="0DAFDC49" w14:textId="77777777" w:rsidTr="00D264DE">
        <w:tc>
          <w:tcPr>
            <w:tcW w:w="3369" w:type="dxa"/>
            <w:tcBorders>
              <w:left w:val="single" w:sz="18" w:space="0" w:color="auto"/>
              <w:bottom w:val="single" w:sz="18" w:space="0" w:color="auto"/>
              <w:right w:val="single" w:sz="18" w:space="0" w:color="auto"/>
            </w:tcBorders>
          </w:tcPr>
          <w:p w14:paraId="1E9BC89F" w14:textId="77777777" w:rsidR="002A21A3" w:rsidRDefault="002A21A3" w:rsidP="003D56FD">
            <w:pPr>
              <w:rPr>
                <w:sz w:val="22"/>
                <w:szCs w:val="22"/>
              </w:rPr>
            </w:pPr>
          </w:p>
          <w:p w14:paraId="596C5167" w14:textId="77777777" w:rsidR="00965608" w:rsidRDefault="00965608" w:rsidP="003D56FD">
            <w:pPr>
              <w:rPr>
                <w:sz w:val="22"/>
                <w:szCs w:val="22"/>
              </w:rPr>
            </w:pPr>
            <w:r w:rsidRPr="002A21A3">
              <w:rPr>
                <w:sz w:val="22"/>
                <w:szCs w:val="22"/>
              </w:rPr>
              <w:t>Overlap of MF and PAL</w:t>
            </w:r>
          </w:p>
          <w:p w14:paraId="79CACBF1" w14:textId="650A73A1" w:rsidR="002A21A3" w:rsidRPr="002A21A3" w:rsidRDefault="002A21A3" w:rsidP="003D56FD">
            <w:pPr>
              <w:rPr>
                <w:sz w:val="22"/>
                <w:szCs w:val="22"/>
              </w:rPr>
            </w:pPr>
          </w:p>
        </w:tc>
        <w:tc>
          <w:tcPr>
            <w:tcW w:w="1701" w:type="dxa"/>
            <w:tcBorders>
              <w:left w:val="single" w:sz="18" w:space="0" w:color="auto"/>
              <w:bottom w:val="single" w:sz="18" w:space="0" w:color="auto"/>
              <w:right w:val="single" w:sz="4" w:space="0" w:color="auto"/>
            </w:tcBorders>
          </w:tcPr>
          <w:p w14:paraId="5348956B" w14:textId="77777777" w:rsidR="002A21A3" w:rsidRDefault="002A21A3" w:rsidP="003D56FD">
            <w:pPr>
              <w:jc w:val="center"/>
              <w:rPr>
                <w:sz w:val="22"/>
                <w:szCs w:val="22"/>
              </w:rPr>
            </w:pPr>
          </w:p>
          <w:p w14:paraId="73FED09D" w14:textId="050D03A4" w:rsidR="00965608" w:rsidRPr="002A21A3" w:rsidRDefault="00965608" w:rsidP="003174D4">
            <w:pPr>
              <w:jc w:val="center"/>
              <w:rPr>
                <w:sz w:val="22"/>
                <w:szCs w:val="22"/>
              </w:rPr>
            </w:pPr>
            <w:r w:rsidRPr="002A21A3">
              <w:rPr>
                <w:sz w:val="22"/>
                <w:szCs w:val="22"/>
              </w:rPr>
              <w:t xml:space="preserve">13.2 </w:t>
            </w:r>
            <w:r w:rsidRPr="002A21A3">
              <w:rPr>
                <w:sz w:val="22"/>
                <w:szCs w:val="22"/>
                <w:lang w:val="en-GB"/>
              </w:rPr>
              <w:t>±7.0</w:t>
            </w:r>
          </w:p>
        </w:tc>
        <w:tc>
          <w:tcPr>
            <w:tcW w:w="1842" w:type="dxa"/>
            <w:tcBorders>
              <w:top w:val="single" w:sz="2" w:space="0" w:color="auto"/>
              <w:left w:val="single" w:sz="4" w:space="0" w:color="auto"/>
              <w:bottom w:val="single" w:sz="18" w:space="0" w:color="auto"/>
              <w:right w:val="single" w:sz="18" w:space="0" w:color="auto"/>
            </w:tcBorders>
          </w:tcPr>
          <w:p w14:paraId="2D8CB5BE" w14:textId="77777777" w:rsidR="002A21A3" w:rsidRDefault="002A21A3" w:rsidP="002A21A3">
            <w:pPr>
              <w:jc w:val="center"/>
              <w:rPr>
                <w:sz w:val="22"/>
                <w:szCs w:val="22"/>
              </w:rPr>
            </w:pPr>
          </w:p>
          <w:p w14:paraId="1195FED0" w14:textId="4F10B694" w:rsidR="00965608" w:rsidRPr="002A21A3" w:rsidRDefault="00965608" w:rsidP="003174D4">
            <w:pPr>
              <w:jc w:val="center"/>
              <w:rPr>
                <w:sz w:val="22"/>
                <w:szCs w:val="22"/>
              </w:rPr>
            </w:pPr>
            <w:r w:rsidRPr="002A21A3">
              <w:rPr>
                <w:sz w:val="22"/>
                <w:szCs w:val="22"/>
              </w:rPr>
              <w:t>12.</w:t>
            </w:r>
            <w:r w:rsidR="002A21A3" w:rsidRPr="002A21A3">
              <w:rPr>
                <w:sz w:val="22"/>
                <w:szCs w:val="22"/>
              </w:rPr>
              <w:t>5</w:t>
            </w:r>
            <w:r w:rsidRPr="002A21A3">
              <w:rPr>
                <w:sz w:val="22"/>
                <w:szCs w:val="22"/>
              </w:rPr>
              <w:t xml:space="preserve"> </w:t>
            </w:r>
            <w:r w:rsidRPr="002A21A3">
              <w:rPr>
                <w:sz w:val="22"/>
                <w:szCs w:val="22"/>
                <w:lang w:val="en-GB"/>
              </w:rPr>
              <w:t>±</w:t>
            </w:r>
            <w:r w:rsidR="002A21A3" w:rsidRPr="002A21A3">
              <w:rPr>
                <w:sz w:val="22"/>
                <w:szCs w:val="22"/>
                <w:lang w:val="en-GB"/>
              </w:rPr>
              <w:t>4.0</w:t>
            </w:r>
          </w:p>
        </w:tc>
        <w:tc>
          <w:tcPr>
            <w:tcW w:w="1842" w:type="dxa"/>
            <w:tcBorders>
              <w:left w:val="single" w:sz="18" w:space="0" w:color="auto"/>
              <w:bottom w:val="single" w:sz="18" w:space="0" w:color="auto"/>
              <w:right w:val="single" w:sz="18" w:space="0" w:color="auto"/>
            </w:tcBorders>
          </w:tcPr>
          <w:p w14:paraId="0A250601" w14:textId="77777777" w:rsidR="002A21A3" w:rsidRDefault="002A21A3" w:rsidP="003D56FD">
            <w:pPr>
              <w:jc w:val="center"/>
              <w:rPr>
                <w:sz w:val="22"/>
                <w:szCs w:val="22"/>
              </w:rPr>
            </w:pPr>
          </w:p>
          <w:p w14:paraId="425D3B11" w14:textId="4F391EC9" w:rsidR="00965608" w:rsidRDefault="00FC2965" w:rsidP="003D56FD">
            <w:pPr>
              <w:jc w:val="center"/>
              <w:rPr>
                <w:sz w:val="22"/>
                <w:szCs w:val="22"/>
              </w:rPr>
            </w:pPr>
            <w:r>
              <w:rPr>
                <w:sz w:val="22"/>
                <w:szCs w:val="22"/>
              </w:rPr>
              <w:t xml:space="preserve"> 0.29</w:t>
            </w:r>
          </w:p>
        </w:tc>
      </w:tr>
    </w:tbl>
    <w:p w14:paraId="748BF81D" w14:textId="30FA70F1" w:rsidR="00E12159" w:rsidRDefault="00E12159"/>
    <w:p w14:paraId="12CBAC7D" w14:textId="77777777" w:rsidR="00E12159" w:rsidRDefault="00E12159">
      <w:r>
        <w:br w:type="page"/>
      </w:r>
    </w:p>
    <w:p w14:paraId="64A4F458" w14:textId="644D4B2D" w:rsidR="00215C34" w:rsidRDefault="003174B8">
      <w:r w:rsidRPr="002C1260">
        <w:rPr>
          <w:b/>
        </w:rPr>
        <w:lastRenderedPageBreak/>
        <w:t>Table 2.</w:t>
      </w:r>
      <w:r w:rsidR="00045848">
        <w:t xml:space="preserve"> </w:t>
      </w:r>
      <w:r w:rsidR="00E410C6">
        <w:t>Qualitative description of</w:t>
      </w:r>
      <w:r w:rsidR="00917912">
        <w:t xml:space="preserve"> </w:t>
      </w:r>
      <w:r w:rsidR="00E410C6">
        <w:t xml:space="preserve">predominant histological features (tenocyte morphology, extra cellular matrix staining, blood vessel type) of the </w:t>
      </w:r>
      <w:r w:rsidR="00917912">
        <w:t>defined zones (E1-3) from dorsal to palmar</w:t>
      </w:r>
      <w:r w:rsidR="009C031D">
        <w:t>/plantar</w:t>
      </w:r>
      <w:r w:rsidR="00917912">
        <w:t xml:space="preserve"> on the manica flexoria sections.  </w:t>
      </w:r>
      <w:r w:rsidR="00045848">
        <w:t xml:space="preserve">The table </w:t>
      </w:r>
      <w:r w:rsidR="005A6074">
        <w:t xml:space="preserve">provides the </w:t>
      </w:r>
      <w:r w:rsidR="00045848">
        <w:t>combine</w:t>
      </w:r>
      <w:r w:rsidR="005A6074">
        <w:t>d</w:t>
      </w:r>
      <w:r w:rsidR="00045848">
        <w:t xml:space="preserve"> </w:t>
      </w:r>
      <w:r w:rsidR="005A6074">
        <w:t>hi</w:t>
      </w:r>
      <w:r w:rsidR="00215C34">
        <w:t>s</w:t>
      </w:r>
      <w:r w:rsidR="005A6074">
        <w:t xml:space="preserve">tological </w:t>
      </w:r>
      <w:r w:rsidR="00045848">
        <w:t xml:space="preserve">data from </w:t>
      </w:r>
      <w:r w:rsidR="005A6074">
        <w:t xml:space="preserve">the </w:t>
      </w:r>
      <w:r w:rsidR="00045848">
        <w:t>medial and lateral</w:t>
      </w:r>
      <w:r w:rsidR="00A01145">
        <w:t>,</w:t>
      </w:r>
      <w:r w:rsidR="00045848">
        <w:t xml:space="preserve"> </w:t>
      </w:r>
      <w:r w:rsidR="005A6074">
        <w:t xml:space="preserve">fore and hind limb </w:t>
      </w:r>
      <w:r w:rsidR="00045848">
        <w:t>samples.</w:t>
      </w:r>
      <w:r w:rsidR="009507B5">
        <w:t xml:space="preserve"> </w:t>
      </w:r>
      <w:r w:rsidR="004F1C4F">
        <w:t xml:space="preserve"> Tenocyte scores: </w:t>
      </w:r>
      <w:r w:rsidR="00215C34">
        <w:t xml:space="preserve">1 </w:t>
      </w:r>
      <w:r w:rsidR="004F1C4F">
        <w:t xml:space="preserve">= more than 70% of type 1 tenocytes; </w:t>
      </w:r>
      <w:r w:rsidR="00F02481">
        <w:t>2=</w:t>
      </w:r>
      <w:r w:rsidR="004F1C4F">
        <w:t xml:space="preserve"> 30 to </w:t>
      </w:r>
      <w:r w:rsidR="00F02481">
        <w:t>50 % of type 2 tenocytes; 3=</w:t>
      </w:r>
      <w:r w:rsidR="004F1C4F">
        <w:t xml:space="preserve"> focal presence of aggrega</w:t>
      </w:r>
      <w:r w:rsidR="00917912">
        <w:t xml:space="preserve">tes of type 3 tenocyte </w:t>
      </w:r>
      <w:r w:rsidR="004477A5">
        <w:t>(Beck et al.</w:t>
      </w:r>
      <w:r w:rsidR="003F2643">
        <w:t xml:space="preserve"> 2011</w:t>
      </w:r>
      <w:r w:rsidR="004477A5">
        <w:t>)</w:t>
      </w:r>
      <w:r w:rsidR="004F1C4F">
        <w:t xml:space="preserve">. </w:t>
      </w:r>
      <w:r w:rsidR="009C031D">
        <w:t xml:space="preserve"> </w:t>
      </w:r>
      <w:r w:rsidR="008F2616">
        <w:t xml:space="preserve"> Blood vessel types: 1 = normal structure with patent lumen and clear intimal layer; 2= </w:t>
      </w:r>
      <w:r w:rsidR="00095A74">
        <w:t xml:space="preserve">partial luminal occlusion with severe thickening of the vessel wall, intimal proliferation with vessel wall degeneration shown by increased Alcian-PAS staining; 3 = “ghost” blood vessel with the lumen and wall are replaced by concentric lamellar and dense aggregate of Alcian Blue positive material  </w:t>
      </w:r>
    </w:p>
    <w:p w14:paraId="0318B005" w14:textId="77777777" w:rsidR="00917912" w:rsidRDefault="00917912" w:rsidP="00917912"/>
    <w:tbl>
      <w:tblPr>
        <w:tblStyle w:val="TableGrid"/>
        <w:tblW w:w="8897" w:type="dxa"/>
        <w:tblLook w:val="00A0" w:firstRow="1" w:lastRow="0" w:firstColumn="1" w:lastColumn="0" w:noHBand="0" w:noVBand="0"/>
      </w:tblPr>
      <w:tblGrid>
        <w:gridCol w:w="2376"/>
        <w:gridCol w:w="2127"/>
        <w:gridCol w:w="1984"/>
        <w:gridCol w:w="2410"/>
      </w:tblGrid>
      <w:tr w:rsidR="00917912" w14:paraId="71FB6E40" w14:textId="77777777" w:rsidTr="00A708E1">
        <w:tc>
          <w:tcPr>
            <w:tcW w:w="2376" w:type="dxa"/>
          </w:tcPr>
          <w:p w14:paraId="65256E9B" w14:textId="77777777" w:rsidR="00917912" w:rsidRDefault="00917912" w:rsidP="00A708E1"/>
        </w:tc>
        <w:tc>
          <w:tcPr>
            <w:tcW w:w="6521" w:type="dxa"/>
            <w:gridSpan w:val="3"/>
          </w:tcPr>
          <w:p w14:paraId="68111264" w14:textId="77777777" w:rsidR="00917912" w:rsidRPr="002C1260" w:rsidRDefault="00917912" w:rsidP="00A708E1">
            <w:pPr>
              <w:rPr>
                <w:b/>
              </w:rPr>
            </w:pPr>
            <w:r>
              <w:rPr>
                <w:b/>
              </w:rPr>
              <w:t xml:space="preserve">Dorsopalmar/plantar histological zone </w:t>
            </w:r>
          </w:p>
        </w:tc>
      </w:tr>
      <w:tr w:rsidR="00917912" w14:paraId="41E05860" w14:textId="77777777" w:rsidTr="00A708E1">
        <w:tc>
          <w:tcPr>
            <w:tcW w:w="2376" w:type="dxa"/>
          </w:tcPr>
          <w:p w14:paraId="55C18AFB" w14:textId="77777777" w:rsidR="00917912" w:rsidRDefault="00917912" w:rsidP="00A708E1"/>
        </w:tc>
        <w:tc>
          <w:tcPr>
            <w:tcW w:w="2127" w:type="dxa"/>
          </w:tcPr>
          <w:p w14:paraId="7CFD913A" w14:textId="77777777" w:rsidR="00917912" w:rsidRDefault="00917912" w:rsidP="00A708E1">
            <w:pPr>
              <w:jc w:val="center"/>
              <w:rPr>
                <w:b/>
              </w:rPr>
            </w:pPr>
            <w:r>
              <w:rPr>
                <w:b/>
              </w:rPr>
              <w:t>E1</w:t>
            </w:r>
          </w:p>
          <w:p w14:paraId="26B95A4E" w14:textId="77777777" w:rsidR="00917912" w:rsidRPr="002C1260" w:rsidRDefault="00917912" w:rsidP="00A708E1">
            <w:pPr>
              <w:jc w:val="center"/>
              <w:rPr>
                <w:b/>
              </w:rPr>
            </w:pPr>
            <w:r w:rsidRPr="002C1260">
              <w:rPr>
                <w:b/>
              </w:rPr>
              <w:t>dorsal</w:t>
            </w:r>
          </w:p>
        </w:tc>
        <w:tc>
          <w:tcPr>
            <w:tcW w:w="1984" w:type="dxa"/>
          </w:tcPr>
          <w:p w14:paraId="2FCA1C1B" w14:textId="77777777" w:rsidR="00917912" w:rsidRDefault="00917912" w:rsidP="00A708E1">
            <w:pPr>
              <w:jc w:val="center"/>
              <w:rPr>
                <w:b/>
              </w:rPr>
            </w:pPr>
            <w:r>
              <w:rPr>
                <w:b/>
              </w:rPr>
              <w:t>E2</w:t>
            </w:r>
          </w:p>
          <w:p w14:paraId="77A5135E" w14:textId="77777777" w:rsidR="00917912" w:rsidRPr="002C1260" w:rsidRDefault="00917912" w:rsidP="00A708E1">
            <w:pPr>
              <w:jc w:val="center"/>
              <w:rPr>
                <w:b/>
              </w:rPr>
            </w:pPr>
            <w:r>
              <w:rPr>
                <w:b/>
              </w:rPr>
              <w:t xml:space="preserve"> middle</w:t>
            </w:r>
          </w:p>
        </w:tc>
        <w:tc>
          <w:tcPr>
            <w:tcW w:w="2410" w:type="dxa"/>
          </w:tcPr>
          <w:p w14:paraId="12E4FC01" w14:textId="77777777" w:rs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r w:rsidRPr="002C1260">
              <w:rPr>
                <w:b/>
              </w:rPr>
              <w:t>Palmar/ plantar</w:t>
            </w:r>
          </w:p>
        </w:tc>
      </w:tr>
      <w:tr w:rsidR="00917912" w14:paraId="087EDD2C" w14:textId="77777777" w:rsidTr="00A708E1">
        <w:tc>
          <w:tcPr>
            <w:tcW w:w="2376" w:type="dxa"/>
          </w:tcPr>
          <w:p w14:paraId="56AB4499" w14:textId="77777777" w:rsidR="00917912" w:rsidRDefault="00917912" w:rsidP="00A708E1">
            <w:r>
              <w:t>Predominant  tenocyte morphology</w:t>
            </w:r>
          </w:p>
        </w:tc>
        <w:tc>
          <w:tcPr>
            <w:tcW w:w="2127" w:type="dxa"/>
          </w:tcPr>
          <w:p w14:paraId="037386BD" w14:textId="77777777" w:rsidR="00917912" w:rsidRDefault="00917912" w:rsidP="00A708E1">
            <w:pPr>
              <w:jc w:val="center"/>
            </w:pPr>
          </w:p>
          <w:p w14:paraId="0204BC62" w14:textId="77777777" w:rsidR="00917912" w:rsidRDefault="00917912" w:rsidP="00A708E1">
            <w:pPr>
              <w:jc w:val="center"/>
            </w:pPr>
            <w:r>
              <w:t>Type 1</w:t>
            </w:r>
          </w:p>
        </w:tc>
        <w:tc>
          <w:tcPr>
            <w:tcW w:w="1984" w:type="dxa"/>
          </w:tcPr>
          <w:p w14:paraId="0ABBA62A" w14:textId="77777777" w:rsidR="00917912" w:rsidRDefault="00917912" w:rsidP="00A708E1">
            <w:pPr>
              <w:jc w:val="center"/>
            </w:pPr>
          </w:p>
          <w:p w14:paraId="5BE25354" w14:textId="77777777" w:rsidR="00917912" w:rsidRDefault="00917912" w:rsidP="00A708E1">
            <w:pPr>
              <w:jc w:val="center"/>
            </w:pPr>
            <w:r>
              <w:t>Types 1-2</w:t>
            </w:r>
          </w:p>
          <w:p w14:paraId="14A3A596" w14:textId="77777777" w:rsidR="00917912" w:rsidRDefault="00917912" w:rsidP="00A708E1">
            <w:pPr>
              <w:jc w:val="center"/>
            </w:pPr>
          </w:p>
        </w:tc>
        <w:tc>
          <w:tcPr>
            <w:tcW w:w="2410" w:type="dxa"/>
          </w:tcPr>
          <w:p w14:paraId="65141B25" w14:textId="77777777" w:rsidR="00917912" w:rsidRDefault="00917912" w:rsidP="00A708E1">
            <w:pPr>
              <w:jc w:val="center"/>
            </w:pPr>
          </w:p>
          <w:p w14:paraId="4F62485C" w14:textId="77777777" w:rsidR="00917912" w:rsidRDefault="00917912" w:rsidP="00A708E1">
            <w:pPr>
              <w:jc w:val="center"/>
            </w:pPr>
            <w:r>
              <w:t>Types 2-3</w:t>
            </w:r>
          </w:p>
        </w:tc>
      </w:tr>
      <w:tr w:rsidR="00917912" w14:paraId="474EAB51" w14:textId="77777777" w:rsidTr="00A708E1">
        <w:trPr>
          <w:trHeight w:val="1116"/>
        </w:trPr>
        <w:tc>
          <w:tcPr>
            <w:tcW w:w="2376" w:type="dxa"/>
          </w:tcPr>
          <w:p w14:paraId="05F79C1B" w14:textId="77777777" w:rsidR="00917912" w:rsidRDefault="00917912" w:rsidP="00A708E1">
            <w:r>
              <w:t>Extracellular matrix Alcian-PAS stain intensity (subjective)</w:t>
            </w:r>
          </w:p>
        </w:tc>
        <w:tc>
          <w:tcPr>
            <w:tcW w:w="2127" w:type="dxa"/>
          </w:tcPr>
          <w:p w14:paraId="072C775A" w14:textId="77777777" w:rsidR="00917912" w:rsidRDefault="00917912" w:rsidP="00A708E1">
            <w:pPr>
              <w:jc w:val="center"/>
            </w:pPr>
          </w:p>
          <w:p w14:paraId="4FEB6C5F" w14:textId="77777777" w:rsidR="00917912" w:rsidRDefault="00917912" w:rsidP="00A708E1">
            <w:pPr>
              <w:jc w:val="center"/>
            </w:pPr>
            <w:r>
              <w:t>Mild</w:t>
            </w:r>
          </w:p>
        </w:tc>
        <w:tc>
          <w:tcPr>
            <w:tcW w:w="1984" w:type="dxa"/>
          </w:tcPr>
          <w:p w14:paraId="15A94697" w14:textId="77777777" w:rsidR="00917912" w:rsidRDefault="00917912" w:rsidP="00A708E1">
            <w:pPr>
              <w:jc w:val="center"/>
            </w:pPr>
          </w:p>
          <w:p w14:paraId="1A05CCAD" w14:textId="77777777" w:rsidR="00917912" w:rsidRDefault="00917912" w:rsidP="00A708E1">
            <w:pPr>
              <w:jc w:val="center"/>
            </w:pPr>
            <w:r>
              <w:t>Mild-moderate</w:t>
            </w:r>
          </w:p>
        </w:tc>
        <w:tc>
          <w:tcPr>
            <w:tcW w:w="2410" w:type="dxa"/>
          </w:tcPr>
          <w:p w14:paraId="6B89B6B4" w14:textId="77777777" w:rsidR="00917912" w:rsidRDefault="00917912" w:rsidP="00A708E1">
            <w:pPr>
              <w:jc w:val="center"/>
            </w:pPr>
          </w:p>
          <w:p w14:paraId="1D32F787" w14:textId="77777777" w:rsidR="00917912" w:rsidRDefault="00917912" w:rsidP="00A708E1">
            <w:pPr>
              <w:jc w:val="center"/>
            </w:pPr>
            <w:r>
              <w:t>Moderate-marked</w:t>
            </w:r>
          </w:p>
        </w:tc>
      </w:tr>
      <w:tr w:rsidR="00917912" w14:paraId="00F2C084" w14:textId="77777777" w:rsidTr="00A708E1">
        <w:tc>
          <w:tcPr>
            <w:tcW w:w="2376" w:type="dxa"/>
          </w:tcPr>
          <w:p w14:paraId="300F21E3" w14:textId="77777777" w:rsidR="00917912" w:rsidRDefault="00917912" w:rsidP="00A708E1">
            <w:pPr>
              <w:rPr>
                <w:b/>
              </w:rPr>
            </w:pPr>
            <w:r>
              <w:rPr>
                <w:b/>
              </w:rPr>
              <w:t>Blood vessel type</w:t>
            </w:r>
          </w:p>
          <w:p w14:paraId="4F93C4AD" w14:textId="77777777" w:rsidR="00917912" w:rsidRPr="00E410C6" w:rsidRDefault="00917912" w:rsidP="00A708E1">
            <w:r>
              <w:t xml:space="preserve"> </w:t>
            </w:r>
            <w:r w:rsidRPr="00E410C6">
              <w:t xml:space="preserve">Percent, </w:t>
            </w:r>
          </w:p>
          <w:p w14:paraId="72ECF810" w14:textId="77777777" w:rsidR="00917912" w:rsidRPr="00E410C6" w:rsidRDefault="00917912" w:rsidP="00A708E1">
            <w:r w:rsidRPr="00E410C6">
              <w:t>mean (range)</w:t>
            </w:r>
          </w:p>
        </w:tc>
        <w:tc>
          <w:tcPr>
            <w:tcW w:w="2127" w:type="dxa"/>
          </w:tcPr>
          <w:p w14:paraId="07F56824" w14:textId="77777777" w:rsidR="00917912" w:rsidRDefault="00917912" w:rsidP="00A708E1"/>
        </w:tc>
        <w:tc>
          <w:tcPr>
            <w:tcW w:w="1984" w:type="dxa"/>
          </w:tcPr>
          <w:p w14:paraId="6CA8D6F6" w14:textId="77777777" w:rsidR="00917912" w:rsidRDefault="00917912" w:rsidP="00A708E1"/>
        </w:tc>
        <w:tc>
          <w:tcPr>
            <w:tcW w:w="2410" w:type="dxa"/>
          </w:tcPr>
          <w:p w14:paraId="244B89D0" w14:textId="77777777" w:rsidR="00917912" w:rsidDel="004477A5" w:rsidRDefault="00917912" w:rsidP="00A708E1"/>
        </w:tc>
      </w:tr>
      <w:tr w:rsidR="00917912" w14:paraId="7BD1809D" w14:textId="77777777" w:rsidTr="00A708E1">
        <w:tc>
          <w:tcPr>
            <w:tcW w:w="2376" w:type="dxa"/>
          </w:tcPr>
          <w:p w14:paraId="7BD03428" w14:textId="77777777" w:rsidR="00917912" w:rsidRDefault="00917912" w:rsidP="00A708E1">
            <w:pPr>
              <w:jc w:val="center"/>
            </w:pPr>
            <w:r>
              <w:t>Type 1</w:t>
            </w:r>
          </w:p>
          <w:p w14:paraId="7D6DE92D" w14:textId="77777777" w:rsidR="00917912" w:rsidRDefault="00917912" w:rsidP="00A708E1">
            <w:pPr>
              <w:jc w:val="center"/>
            </w:pPr>
          </w:p>
          <w:p w14:paraId="7C975875" w14:textId="77777777" w:rsidR="00917912" w:rsidRDefault="00917912" w:rsidP="00A708E1">
            <w:pPr>
              <w:jc w:val="center"/>
            </w:pPr>
          </w:p>
          <w:p w14:paraId="55297D1C" w14:textId="77777777" w:rsidR="00917912" w:rsidRDefault="00917912" w:rsidP="00A708E1">
            <w:pPr>
              <w:jc w:val="center"/>
            </w:pPr>
            <w:r>
              <w:t>Type 2</w:t>
            </w:r>
          </w:p>
          <w:p w14:paraId="33B177B6" w14:textId="77777777" w:rsidR="00917912" w:rsidRDefault="00917912" w:rsidP="00A708E1">
            <w:pPr>
              <w:jc w:val="center"/>
            </w:pPr>
          </w:p>
          <w:p w14:paraId="3A4A411B" w14:textId="77777777" w:rsidR="00917912" w:rsidRDefault="00917912" w:rsidP="00A708E1">
            <w:pPr>
              <w:jc w:val="center"/>
            </w:pPr>
          </w:p>
          <w:p w14:paraId="4DB0874B" w14:textId="77777777" w:rsidR="00917912" w:rsidRDefault="00917912" w:rsidP="00A708E1">
            <w:pPr>
              <w:jc w:val="center"/>
            </w:pPr>
            <w:r>
              <w:t>Type 3</w:t>
            </w:r>
          </w:p>
          <w:p w14:paraId="084323F6" w14:textId="77777777" w:rsidR="00917912" w:rsidRDefault="00917912" w:rsidP="00A708E1"/>
        </w:tc>
        <w:tc>
          <w:tcPr>
            <w:tcW w:w="2127" w:type="dxa"/>
          </w:tcPr>
          <w:p w14:paraId="12C7546F" w14:textId="77777777" w:rsidR="00917912" w:rsidRDefault="00917912" w:rsidP="00A708E1">
            <w:pPr>
              <w:jc w:val="center"/>
              <w:rPr>
                <w:b/>
              </w:rPr>
            </w:pPr>
            <w:r>
              <w:rPr>
                <w:b/>
              </w:rPr>
              <w:t>90%</w:t>
            </w:r>
          </w:p>
          <w:p w14:paraId="03FEE56B" w14:textId="77777777" w:rsidR="00917912" w:rsidRDefault="00917912" w:rsidP="00A708E1">
            <w:pPr>
              <w:jc w:val="center"/>
            </w:pPr>
            <w:r>
              <w:t>33 (15-55)</w:t>
            </w:r>
          </w:p>
          <w:p w14:paraId="64B3EB19" w14:textId="77777777" w:rsidR="00917912" w:rsidRDefault="00917912" w:rsidP="00A708E1">
            <w:pPr>
              <w:jc w:val="center"/>
            </w:pPr>
          </w:p>
          <w:p w14:paraId="654F04E2" w14:textId="77777777" w:rsidR="00917912" w:rsidRPr="00E410C6" w:rsidRDefault="00917912" w:rsidP="00A708E1">
            <w:pPr>
              <w:jc w:val="center"/>
              <w:rPr>
                <w:b/>
              </w:rPr>
            </w:pPr>
            <w:r w:rsidRPr="00E410C6">
              <w:rPr>
                <w:b/>
              </w:rPr>
              <w:t>10%</w:t>
            </w:r>
          </w:p>
          <w:p w14:paraId="237B3409" w14:textId="77777777" w:rsidR="00917912" w:rsidRDefault="00917912" w:rsidP="00A708E1">
            <w:pPr>
              <w:jc w:val="center"/>
            </w:pPr>
            <w:r>
              <w:t>4 (0-11)</w:t>
            </w:r>
          </w:p>
          <w:p w14:paraId="48880041" w14:textId="77777777" w:rsidR="00917912" w:rsidRDefault="00917912" w:rsidP="00A708E1">
            <w:pPr>
              <w:jc w:val="center"/>
            </w:pPr>
          </w:p>
          <w:p w14:paraId="247EA64A" w14:textId="77777777" w:rsidR="00917912" w:rsidRDefault="00917912" w:rsidP="00A708E1">
            <w:pPr>
              <w:jc w:val="center"/>
              <w:rPr>
                <w:b/>
              </w:rPr>
            </w:pPr>
            <w:r w:rsidRPr="00E410C6">
              <w:rPr>
                <w:b/>
              </w:rPr>
              <w:t>0%</w:t>
            </w:r>
          </w:p>
          <w:p w14:paraId="29BE3535" w14:textId="77777777" w:rsidR="00917912" w:rsidRDefault="00917912" w:rsidP="00A708E1">
            <w:pPr>
              <w:jc w:val="center"/>
            </w:pPr>
            <w:r>
              <w:t>0 (0-2)</w:t>
            </w:r>
          </w:p>
          <w:p w14:paraId="010C014F" w14:textId="77777777" w:rsidR="00917912" w:rsidRDefault="00917912" w:rsidP="00A708E1"/>
        </w:tc>
        <w:tc>
          <w:tcPr>
            <w:tcW w:w="1984" w:type="dxa"/>
          </w:tcPr>
          <w:p w14:paraId="449AD903" w14:textId="77777777" w:rsidR="00917912" w:rsidRDefault="00917912" w:rsidP="00A708E1">
            <w:pPr>
              <w:rPr>
                <w:b/>
              </w:rPr>
            </w:pPr>
            <w:r>
              <w:rPr>
                <w:b/>
              </w:rPr>
              <w:t>90%</w:t>
            </w:r>
          </w:p>
          <w:p w14:paraId="03843378" w14:textId="77777777" w:rsidR="00917912" w:rsidRDefault="00917912" w:rsidP="00A708E1">
            <w:r>
              <w:t>28 (14-45)</w:t>
            </w:r>
          </w:p>
          <w:p w14:paraId="01B72657" w14:textId="77777777" w:rsidR="00917912" w:rsidRDefault="00917912" w:rsidP="00A708E1"/>
          <w:p w14:paraId="6A467D5E" w14:textId="77777777" w:rsidR="00917912" w:rsidRDefault="00917912" w:rsidP="00A708E1">
            <w:pPr>
              <w:rPr>
                <w:b/>
              </w:rPr>
            </w:pPr>
            <w:r>
              <w:rPr>
                <w:b/>
              </w:rPr>
              <w:t>7%</w:t>
            </w:r>
          </w:p>
          <w:p w14:paraId="2D446DF9" w14:textId="77777777" w:rsidR="00917912" w:rsidRDefault="00917912" w:rsidP="00A708E1">
            <w:r>
              <w:t>6 (0-14)</w:t>
            </w:r>
          </w:p>
          <w:p w14:paraId="353BA660" w14:textId="77777777" w:rsidR="00917912" w:rsidRDefault="00917912" w:rsidP="00A708E1"/>
          <w:p w14:paraId="4C6A7E33" w14:textId="77777777" w:rsidR="00917912" w:rsidRPr="00E410C6" w:rsidRDefault="00917912" w:rsidP="00A708E1">
            <w:pPr>
              <w:rPr>
                <w:b/>
              </w:rPr>
            </w:pPr>
            <w:r>
              <w:rPr>
                <w:b/>
              </w:rPr>
              <w:t>3%</w:t>
            </w:r>
          </w:p>
          <w:p w14:paraId="2C7855C0" w14:textId="77777777" w:rsidR="00917912" w:rsidRDefault="00917912" w:rsidP="00A708E1">
            <w:r>
              <w:t>2 (0-3)</w:t>
            </w:r>
          </w:p>
          <w:p w14:paraId="1F7E7DD2" w14:textId="77777777" w:rsidR="00917912" w:rsidRDefault="00917912" w:rsidP="00A708E1"/>
        </w:tc>
        <w:tc>
          <w:tcPr>
            <w:tcW w:w="2410" w:type="dxa"/>
          </w:tcPr>
          <w:p w14:paraId="52AD9750" w14:textId="77777777" w:rsidR="00917912" w:rsidRPr="00E410C6" w:rsidRDefault="00917912" w:rsidP="00A708E1">
            <w:pPr>
              <w:rPr>
                <w:b/>
              </w:rPr>
            </w:pPr>
            <w:r w:rsidRPr="00E410C6">
              <w:rPr>
                <w:b/>
              </w:rPr>
              <w:t xml:space="preserve">70% </w:t>
            </w:r>
          </w:p>
          <w:p w14:paraId="6892B07A" w14:textId="77777777" w:rsidR="00917912" w:rsidRPr="00E410C6" w:rsidRDefault="00917912" w:rsidP="00A708E1">
            <w:r w:rsidRPr="00E410C6">
              <w:t>16 (6-25)</w:t>
            </w:r>
          </w:p>
          <w:p w14:paraId="5E891F0C" w14:textId="77777777" w:rsidR="00917912" w:rsidRPr="00E410C6" w:rsidRDefault="00917912" w:rsidP="00A708E1"/>
          <w:p w14:paraId="4D78EA52" w14:textId="77777777" w:rsidR="00917912" w:rsidRDefault="00917912" w:rsidP="00A708E1">
            <w:pPr>
              <w:rPr>
                <w:b/>
              </w:rPr>
            </w:pPr>
            <w:r>
              <w:rPr>
                <w:b/>
              </w:rPr>
              <w:t xml:space="preserve">15% </w:t>
            </w:r>
          </w:p>
          <w:p w14:paraId="32C23943" w14:textId="77777777" w:rsidR="00917912" w:rsidRPr="00E410C6" w:rsidRDefault="00917912" w:rsidP="00A708E1">
            <w:r w:rsidRPr="00E410C6">
              <w:t>6 (1-9)</w:t>
            </w:r>
          </w:p>
          <w:p w14:paraId="601B8146" w14:textId="77777777" w:rsidR="00917912" w:rsidRDefault="00917912" w:rsidP="00A708E1">
            <w:pPr>
              <w:rPr>
                <w:b/>
              </w:rPr>
            </w:pPr>
          </w:p>
          <w:p w14:paraId="1A3B54A4" w14:textId="77777777" w:rsidR="00917912" w:rsidRDefault="00917912" w:rsidP="00A708E1">
            <w:pPr>
              <w:rPr>
                <w:b/>
              </w:rPr>
            </w:pPr>
            <w:r>
              <w:rPr>
                <w:b/>
              </w:rPr>
              <w:t xml:space="preserve">15% </w:t>
            </w:r>
          </w:p>
          <w:p w14:paraId="712AD4DE" w14:textId="77777777" w:rsidR="00917912" w:rsidRPr="00E410C6" w:rsidRDefault="00917912" w:rsidP="00A708E1">
            <w:r w:rsidRPr="00E410C6">
              <w:t>4 (0-7)</w:t>
            </w:r>
          </w:p>
          <w:p w14:paraId="133538D2" w14:textId="77777777" w:rsidR="00917912" w:rsidRPr="00E410C6" w:rsidRDefault="00917912" w:rsidP="00A708E1"/>
        </w:tc>
      </w:tr>
    </w:tbl>
    <w:p w14:paraId="2AF7BAF3" w14:textId="1CB43D93" w:rsidR="00274B05" w:rsidRDefault="00274B05" w:rsidP="00917912">
      <w:pPr>
        <w:rPr>
          <w:rFonts w:ascii="Times New Roman" w:hAnsi="Times New Roman" w:cs="Times New Roman"/>
        </w:rPr>
      </w:pPr>
    </w:p>
    <w:p w14:paraId="49AAF4A9" w14:textId="77777777" w:rsidR="00274B05" w:rsidRDefault="00274B05">
      <w:pPr>
        <w:rPr>
          <w:rFonts w:ascii="Times New Roman" w:hAnsi="Times New Roman" w:cs="Times New Roman"/>
        </w:rPr>
      </w:pPr>
      <w:r>
        <w:rPr>
          <w:rFonts w:ascii="Times New Roman" w:hAnsi="Times New Roman" w:cs="Times New Roman"/>
        </w:rPr>
        <w:br w:type="page"/>
      </w:r>
    </w:p>
    <w:p w14:paraId="5F6FE5F8" w14:textId="77777777" w:rsidR="00C52C5B" w:rsidRPr="00C52C5B" w:rsidRDefault="00274B05" w:rsidP="00C52C5B">
      <w:pPr>
        <w:pStyle w:val="EndNoteBibliographyTitle"/>
        <w:rPr>
          <w:b/>
        </w:rPr>
      </w:pPr>
      <w:r>
        <w:lastRenderedPageBreak/>
        <w:fldChar w:fldCharType="begin"/>
      </w:r>
      <w:r>
        <w:instrText xml:space="preserve"> ADDIN EN.REFLIST </w:instrText>
      </w:r>
      <w:r>
        <w:fldChar w:fldCharType="separate"/>
      </w:r>
      <w:r w:rsidR="00C52C5B" w:rsidRPr="00C52C5B">
        <w:rPr>
          <w:b/>
        </w:rPr>
        <w:t>References</w:t>
      </w:r>
    </w:p>
    <w:p w14:paraId="50BF0638" w14:textId="77777777" w:rsidR="00C52C5B" w:rsidRPr="00C52C5B" w:rsidRDefault="00C52C5B" w:rsidP="00C52C5B">
      <w:pPr>
        <w:pStyle w:val="EndNoteBibliographyTitle"/>
        <w:rPr>
          <w:b/>
        </w:rPr>
      </w:pPr>
    </w:p>
    <w:p w14:paraId="2F24D2AB" w14:textId="77777777" w:rsidR="00C52C5B" w:rsidRPr="00C52C5B" w:rsidRDefault="00C52C5B" w:rsidP="00C52C5B">
      <w:pPr>
        <w:pStyle w:val="EndNoteBibliography"/>
      </w:pPr>
      <w:r w:rsidRPr="00C52C5B">
        <w:t>1.</w:t>
      </w:r>
      <w:r w:rsidRPr="00C52C5B">
        <w:tab/>
        <w:t>Denoix JM. Functional anatomy of tendons and ligaments in the distal limbs (manus and pes). . Veterinary Clinics of North America, Equine Practice. 1994;10(2):273-316.</w:t>
      </w:r>
    </w:p>
    <w:p w14:paraId="33209D22" w14:textId="77777777" w:rsidR="00C52C5B" w:rsidRPr="00C52C5B" w:rsidRDefault="00C52C5B" w:rsidP="00C52C5B">
      <w:pPr>
        <w:pStyle w:val="EndNoteBibliography"/>
      </w:pPr>
      <w:r w:rsidRPr="00C52C5B">
        <w:t>2.</w:t>
      </w:r>
      <w:r w:rsidRPr="00C52C5B">
        <w:tab/>
        <w:t>Jordana M, Cornillie P, Oosterlinck M, Simoens P, Pille F, Martens A. Anatomical Description of the Presence and Variability of the Digital Manica Flexoria in the Equine Digital Flexor Tendon Sheath. Anatomia Histologia Embryologia. 2016.</w:t>
      </w:r>
    </w:p>
    <w:p w14:paraId="7391C4D6" w14:textId="77777777" w:rsidR="00C52C5B" w:rsidRPr="00C52C5B" w:rsidRDefault="00C52C5B" w:rsidP="00C52C5B">
      <w:pPr>
        <w:pStyle w:val="EndNoteBibliography"/>
      </w:pPr>
      <w:r w:rsidRPr="00C52C5B">
        <w:t>3.</w:t>
      </w:r>
      <w:r w:rsidRPr="00C52C5B">
        <w:tab/>
        <w:t>Smith MR, Wright IM. Noninfected tenosynovitis of the digital flexor tendon sheath: a retrospective analysis of 76 cases. Equine Veterinary Journal. 2006;38(2):134-41.</w:t>
      </w:r>
    </w:p>
    <w:p w14:paraId="6641F619" w14:textId="77777777" w:rsidR="00C52C5B" w:rsidRPr="00C52C5B" w:rsidRDefault="00C52C5B" w:rsidP="00C52C5B">
      <w:pPr>
        <w:pStyle w:val="EndNoteBibliography"/>
      </w:pPr>
      <w:r w:rsidRPr="00C52C5B">
        <w:t>4.</w:t>
      </w:r>
      <w:r w:rsidRPr="00C52C5B">
        <w:tab/>
        <w:t>Arensburg L, Wilderjans H, Simon O, Dewulf J, Boussauw B. Nonseptic tenosynovitis of the digital flexor tendon sheath caused by longitudinal tears in the digital flexor tendons: a retrospective study of 135 tenoscopic procedures. Equine Veterinary Journal 2011;43(6):660-8.</w:t>
      </w:r>
    </w:p>
    <w:p w14:paraId="6EC1FB4C" w14:textId="77777777" w:rsidR="00C52C5B" w:rsidRPr="00C52C5B" w:rsidRDefault="00C52C5B" w:rsidP="00C52C5B">
      <w:pPr>
        <w:pStyle w:val="EndNoteBibliography"/>
      </w:pPr>
      <w:r w:rsidRPr="00C52C5B">
        <w:t>5.</w:t>
      </w:r>
      <w:r w:rsidRPr="00C52C5B">
        <w:tab/>
        <w:t>Findley JA, De Oliveira F, Bladon B. Tenoscopic surgical treatment of tears of the manica flexoria in 53 horses. Veterinary Surgery. 2012;41(8):924-30.</w:t>
      </w:r>
    </w:p>
    <w:p w14:paraId="099980E7" w14:textId="77777777" w:rsidR="00C52C5B" w:rsidRPr="00C52C5B" w:rsidRDefault="00C52C5B" w:rsidP="00C52C5B">
      <w:pPr>
        <w:pStyle w:val="EndNoteBibliography"/>
      </w:pPr>
      <w:r w:rsidRPr="00C52C5B">
        <w:t>6.</w:t>
      </w:r>
      <w:r w:rsidRPr="00C52C5B">
        <w:tab/>
        <w:t>Fiske-Jackson AR, Barker WH, Eliashar E, Foy K, Smith RK. The use of intrathecal analgesia and contrast radiography as preoperative diagnostic methods for digital flexor tendon sheath pathology. Equine Veterinary Journal. 2013;45(1):36-40.</w:t>
      </w:r>
    </w:p>
    <w:p w14:paraId="072EC7A8" w14:textId="77777777" w:rsidR="00C52C5B" w:rsidRPr="00C52C5B" w:rsidRDefault="00C52C5B" w:rsidP="00C52C5B">
      <w:pPr>
        <w:pStyle w:val="EndNoteBibliography"/>
      </w:pPr>
      <w:r w:rsidRPr="00C52C5B">
        <w:t>7.</w:t>
      </w:r>
      <w:r w:rsidRPr="00C52C5B">
        <w:tab/>
        <w:t>Stanley RL, Patterson-Kane JC, Ralphs JR, Goodship AE. Are there distinct subtypes of tenocytes which relate to age and tendon function. Journal of Bone and Joint Surgery. 2006;88(Supplement III):380.</w:t>
      </w:r>
    </w:p>
    <w:p w14:paraId="2D1A7CB4" w14:textId="77777777" w:rsidR="00C52C5B" w:rsidRPr="00C52C5B" w:rsidRDefault="00C52C5B" w:rsidP="00C52C5B">
      <w:pPr>
        <w:pStyle w:val="EndNoteBibliography"/>
      </w:pPr>
      <w:r w:rsidRPr="00C52C5B">
        <w:t>8.</w:t>
      </w:r>
      <w:r w:rsidRPr="00C52C5B">
        <w:tab/>
        <w:t>Blunden A, Murray R, Dyson S. Lesions of the deep digital flexor tendon in the digit: a correlative MRI and post mortem study in control and lame horses. Equine Veterinary Journal. 2009;41(1):25-33.</w:t>
      </w:r>
    </w:p>
    <w:p w14:paraId="4937B3F7" w14:textId="77777777" w:rsidR="00C52C5B" w:rsidRPr="00C52C5B" w:rsidRDefault="00C52C5B" w:rsidP="00C52C5B">
      <w:pPr>
        <w:pStyle w:val="EndNoteBibliography"/>
      </w:pPr>
      <w:r w:rsidRPr="00C52C5B">
        <w:t>9.</w:t>
      </w:r>
      <w:r w:rsidRPr="00C52C5B">
        <w:tab/>
        <w:t>Beck S, Blunden T, Dyson S, Murray R. Are matrix and vascular changes involved in the pathogenesis of deep digital flexor tendon injury in the horse? The Veterinary Journal. 2011;189(3):289-95.</w:t>
      </w:r>
    </w:p>
    <w:p w14:paraId="0BB4296E" w14:textId="77777777" w:rsidR="00C52C5B" w:rsidRPr="00C52C5B" w:rsidRDefault="00C52C5B" w:rsidP="00C52C5B">
      <w:pPr>
        <w:pStyle w:val="EndNoteBibliography"/>
      </w:pPr>
      <w:r w:rsidRPr="00C52C5B">
        <w:t>10.</w:t>
      </w:r>
      <w:r w:rsidRPr="00C52C5B">
        <w:tab/>
        <w:t>Nixon AJ, Sams AE, Ducharme NG. Endoscopically assisted annular ligament release in horses. Veterinary Surgery. 1993;22(6):501-7.</w:t>
      </w:r>
    </w:p>
    <w:p w14:paraId="4C896709" w14:textId="77777777" w:rsidR="00C52C5B" w:rsidRPr="00C52C5B" w:rsidRDefault="00C52C5B" w:rsidP="00C52C5B">
      <w:pPr>
        <w:pStyle w:val="EndNoteBibliography"/>
      </w:pPr>
      <w:r w:rsidRPr="00C52C5B">
        <w:t>11.</w:t>
      </w:r>
      <w:r w:rsidRPr="00C52C5B">
        <w:tab/>
        <w:t>Redding WR. Evaluation of the Equine Digital Flexor Tendon Sheath Using Diagnostic Ultrasound and Contrast Radiography. Veterinary Radiography and Ultrasound. 1995;35(1):42-8.</w:t>
      </w:r>
    </w:p>
    <w:p w14:paraId="09940EE8" w14:textId="77777777" w:rsidR="00C52C5B" w:rsidRPr="00C52C5B" w:rsidRDefault="00C52C5B" w:rsidP="00C52C5B">
      <w:pPr>
        <w:pStyle w:val="EndNoteBibliography"/>
      </w:pPr>
      <w:r w:rsidRPr="00C52C5B">
        <w:t>12.</w:t>
      </w:r>
      <w:r w:rsidRPr="00C52C5B">
        <w:tab/>
        <w:t>Back W, Schamhardt HC, Hartman W, Barneveld A. Kinematic differences between the distal portions of the forelimbs and hind limbs of horses at the trot. American Journal of Veterinary Research. 1995;56(11):1522-8.</w:t>
      </w:r>
    </w:p>
    <w:p w14:paraId="4E9586E7" w14:textId="77777777" w:rsidR="00C52C5B" w:rsidRPr="00C52C5B" w:rsidRDefault="00C52C5B" w:rsidP="00C52C5B">
      <w:pPr>
        <w:pStyle w:val="EndNoteBibliography"/>
      </w:pPr>
      <w:r w:rsidRPr="00C52C5B">
        <w:t>13.</w:t>
      </w:r>
      <w:r w:rsidRPr="00C52C5B">
        <w:tab/>
        <w:t>Clayton HM, Back W. Hind Limb Function. In: Back W, Clayton HM, editors. Equine Locomotion. 2nd ed. London: Elsevier/Saunders; 2013.</w:t>
      </w:r>
    </w:p>
    <w:p w14:paraId="04EDCB8D" w14:textId="77777777" w:rsidR="00C52C5B" w:rsidRPr="00C52C5B" w:rsidRDefault="00C52C5B" w:rsidP="00C52C5B">
      <w:pPr>
        <w:pStyle w:val="EndNoteBibliography"/>
      </w:pPr>
      <w:r w:rsidRPr="00C52C5B">
        <w:t>14.</w:t>
      </w:r>
      <w:r w:rsidRPr="00C52C5B">
        <w:tab/>
        <w:t>Parsons KJ, Spence AJ, Morgan R, Thompson JA, Wilson AM. High speed field kinematics of foot contact in elite galloping horses in training. Equine Veterinary Journal. 2011;43(2):216-22.</w:t>
      </w:r>
    </w:p>
    <w:p w14:paraId="6C3EDB17" w14:textId="77777777" w:rsidR="00C52C5B" w:rsidRPr="00C52C5B" w:rsidRDefault="00C52C5B" w:rsidP="00C52C5B">
      <w:pPr>
        <w:pStyle w:val="EndNoteBibliography"/>
      </w:pPr>
      <w:r w:rsidRPr="00C52C5B">
        <w:t>15.</w:t>
      </w:r>
      <w:r w:rsidRPr="00C52C5B">
        <w:tab/>
        <w:t>Benjamin M, Ralphs JR. Fibrocartilage in tendons and ligaments--an adaptation to compressive load. Journal of Anatomy. 1998;193 ( Pt 4):481-94.</w:t>
      </w:r>
    </w:p>
    <w:p w14:paraId="0C0B4256" w14:textId="77777777" w:rsidR="00C52C5B" w:rsidRPr="00C52C5B" w:rsidRDefault="00C52C5B" w:rsidP="00C52C5B">
      <w:pPr>
        <w:pStyle w:val="EndNoteBibliography"/>
      </w:pPr>
      <w:r w:rsidRPr="00C52C5B">
        <w:t>16.</w:t>
      </w:r>
      <w:r w:rsidRPr="00C52C5B">
        <w:tab/>
        <w:t>Wren TA, Beaupre GS, Carter DR. Mechanobiology of tendon adaptation to compressive loading through fibrocartilaginous metaplasia. Journal of Rahabilitation Research and Development. 2000;37(2):135-43.</w:t>
      </w:r>
    </w:p>
    <w:p w14:paraId="45005538" w14:textId="77777777" w:rsidR="00C52C5B" w:rsidRPr="00C52C5B" w:rsidRDefault="00C52C5B" w:rsidP="00C52C5B">
      <w:pPr>
        <w:pStyle w:val="EndNoteBibliography"/>
      </w:pPr>
      <w:r w:rsidRPr="00C52C5B">
        <w:lastRenderedPageBreak/>
        <w:t>17.</w:t>
      </w:r>
      <w:r w:rsidRPr="00C52C5B">
        <w:tab/>
        <w:t>Vogel KG. Tendon structure and response to changing mechanical load. Journal of Musculoskeletal Neuronal Interaction. 2003;3(4):323-5.</w:t>
      </w:r>
    </w:p>
    <w:p w14:paraId="09CC1438" w14:textId="77777777" w:rsidR="00C52C5B" w:rsidRPr="00C52C5B" w:rsidRDefault="00C52C5B" w:rsidP="00C52C5B">
      <w:pPr>
        <w:pStyle w:val="EndNoteBibliography"/>
      </w:pPr>
      <w:r w:rsidRPr="00C52C5B">
        <w:t>18.</w:t>
      </w:r>
      <w:r w:rsidRPr="00C52C5B">
        <w:tab/>
        <w:t>Provenzano PP, Alejandro-Osorio AL, Valhmu WB, Jensen KT, Vanderby R, Jr. Intrinsic fibroblast-mediated remodeling of damaged collagenous matrices in vivo. Matrix Biology. 2005;23(8):543-55.</w:t>
      </w:r>
    </w:p>
    <w:p w14:paraId="3468B5C8" w14:textId="77777777" w:rsidR="00C52C5B" w:rsidRPr="00C52C5B" w:rsidRDefault="00C52C5B" w:rsidP="00C52C5B">
      <w:pPr>
        <w:pStyle w:val="EndNoteBibliography"/>
      </w:pPr>
      <w:r w:rsidRPr="00C52C5B">
        <w:t>19.</w:t>
      </w:r>
      <w:r w:rsidRPr="00C52C5B">
        <w:tab/>
        <w:t xml:space="preserve">Malaviya P, Butler DL, Smith F, Boivin GP, Vogel KG, Quigley SD. Adaptive </w:t>
      </w:r>
      <w:r w:rsidRPr="00C52C5B">
        <w:rPr>
          <w:i/>
        </w:rPr>
        <w:t>in vivo</w:t>
      </w:r>
      <w:r w:rsidRPr="00C52C5B">
        <w:t xml:space="preserve"> remodeling of the flexor tendon fibrocartilage-rich region in response to altered loading. Transactions of the Orthopaedic Research Society. 1996;21:4-8.</w:t>
      </w:r>
    </w:p>
    <w:p w14:paraId="63C9B4B2" w14:textId="77777777" w:rsidR="00C52C5B" w:rsidRPr="00C52C5B" w:rsidRDefault="00C52C5B" w:rsidP="00C52C5B">
      <w:pPr>
        <w:pStyle w:val="EndNoteBibliography"/>
      </w:pPr>
      <w:r w:rsidRPr="00C52C5B">
        <w:t>20.</w:t>
      </w:r>
      <w:r w:rsidRPr="00C52C5B">
        <w:tab/>
        <w:t>Crevier-Denoix N, Collobert C, Sannaa M, Bernard N, Joly C, Pourcelot P, et al. Mechanical correlatiosn derived from segmental histologic study of the equine superficial digital flexor tendon, from foal to adult. American Journal of Veterinary Research. 1998;59(8):969-77.</w:t>
      </w:r>
    </w:p>
    <w:p w14:paraId="39CB82AC" w14:textId="77777777" w:rsidR="00C52C5B" w:rsidRPr="00C52C5B" w:rsidRDefault="00C52C5B" w:rsidP="00C52C5B">
      <w:pPr>
        <w:pStyle w:val="EndNoteBibliography"/>
      </w:pPr>
      <w:r w:rsidRPr="00C52C5B">
        <w:t>21.</w:t>
      </w:r>
      <w:r w:rsidRPr="00C52C5B">
        <w:tab/>
        <w:t>Pohlin F, Edinger J, Jenner F, Egerbacher M. Anatomic and histologic features and ultrasonographic appearance of the collateral ligaments of the metacarpophalangeal and metatarsophalangeal joints in cadaveric limbs from horses without lameness. American Journal of Veterinary Research. 2014;75(12):1089-98.</w:t>
      </w:r>
    </w:p>
    <w:p w14:paraId="65F6C97F" w14:textId="77777777" w:rsidR="00C52C5B" w:rsidRPr="00C52C5B" w:rsidRDefault="00C52C5B" w:rsidP="00C52C5B">
      <w:pPr>
        <w:pStyle w:val="EndNoteBibliography"/>
      </w:pPr>
      <w:r w:rsidRPr="00C52C5B">
        <w:t>22.</w:t>
      </w:r>
      <w:r w:rsidRPr="00C52C5B">
        <w:tab/>
        <w:t>Blunden A, Dyson S, Murray R, Schramme M. Histopathology in horses with chronic palmar foot pain and age-matched controls. Part 2: The deep digital flexor tendon. Equine Veterinary Journal. 2006;38(1):23-7.</w:t>
      </w:r>
    </w:p>
    <w:p w14:paraId="75551063" w14:textId="77777777" w:rsidR="00C52C5B" w:rsidRPr="00C52C5B" w:rsidRDefault="00C52C5B" w:rsidP="00C52C5B">
      <w:pPr>
        <w:pStyle w:val="EndNoteBibliography"/>
      </w:pPr>
      <w:r w:rsidRPr="00C52C5B">
        <w:t>23.</w:t>
      </w:r>
      <w:r w:rsidRPr="00C52C5B">
        <w:tab/>
        <w:t>Millar NL, Reilly JH, Kerr SC, Campbell AL, Little KJ, Leach WJ, et al. Hypoxia: a critical regulator of early human tendinopathy. Annals of Rhuematic Diseases. 2012;71(2):302-10.</w:t>
      </w:r>
    </w:p>
    <w:p w14:paraId="6FFE2EDA" w14:textId="77777777" w:rsidR="00C52C5B" w:rsidRPr="00C52C5B" w:rsidRDefault="00C52C5B" w:rsidP="00C52C5B">
      <w:pPr>
        <w:pStyle w:val="EndNoteBibliography"/>
      </w:pPr>
      <w:r w:rsidRPr="00C52C5B">
        <w:t>24.</w:t>
      </w:r>
      <w:r w:rsidRPr="00C52C5B">
        <w:tab/>
        <w:t>Bassett CAL, Hermann I. Influence of oxygen concentration and mechanical factors on differentiation of connective tissue in vitro. Nature. 1961;190:460-1.</w:t>
      </w:r>
    </w:p>
    <w:p w14:paraId="6BAB849D" w14:textId="77777777" w:rsidR="00C52C5B" w:rsidRPr="00C52C5B" w:rsidRDefault="00C52C5B" w:rsidP="00C52C5B">
      <w:pPr>
        <w:pStyle w:val="EndNoteBibliography"/>
      </w:pPr>
      <w:r w:rsidRPr="00C52C5B">
        <w:t>25.</w:t>
      </w:r>
      <w:r w:rsidRPr="00C52C5B">
        <w:tab/>
        <w:t>Murphy CL, Thoms BL, Rasilaben JV, Lafont JE. HIF-mediated articular chondrocyte function: prospects for cartilage repair. Arthritis Research and Therapy. 2009;11(1):213-20.</w:t>
      </w:r>
    </w:p>
    <w:p w14:paraId="0852F29F" w14:textId="77777777" w:rsidR="00C52C5B" w:rsidRPr="00C52C5B" w:rsidRDefault="00C52C5B" w:rsidP="00C52C5B">
      <w:pPr>
        <w:pStyle w:val="EndNoteBibliography"/>
      </w:pPr>
      <w:r w:rsidRPr="00C52C5B">
        <w:t>26.</w:t>
      </w:r>
      <w:r w:rsidRPr="00C52C5B">
        <w:tab/>
        <w:t>Petersen W, Stein V, Bobka T. Structure of the human tibialis anterior tendon. Journal of Anatomy. 2000;197 Pt 4:617-25.</w:t>
      </w:r>
    </w:p>
    <w:p w14:paraId="591C99A9" w14:textId="77777777" w:rsidR="00C52C5B" w:rsidRPr="00C52C5B" w:rsidRDefault="00C52C5B" w:rsidP="00C52C5B">
      <w:pPr>
        <w:pStyle w:val="EndNoteBibliography"/>
      </w:pPr>
      <w:r w:rsidRPr="00C52C5B">
        <w:t>27.</w:t>
      </w:r>
      <w:r w:rsidRPr="00C52C5B">
        <w:tab/>
        <w:t>Gigante A, Marinelli M, Chillemi C, Greco F. Fibrous cartilage in the rotator cuff: A pathogenetic mechanism of tendon tear? Journal of Shoulder Elbow Surgery. 2004;13(3):328-32.</w:t>
      </w:r>
    </w:p>
    <w:p w14:paraId="794C92EA" w14:textId="77777777" w:rsidR="00C52C5B" w:rsidRPr="00C52C5B" w:rsidRDefault="00C52C5B" w:rsidP="00C52C5B">
      <w:pPr>
        <w:pStyle w:val="EndNoteBibliography"/>
      </w:pPr>
      <w:r w:rsidRPr="00C52C5B">
        <w:t>28.</w:t>
      </w:r>
      <w:r w:rsidRPr="00C52C5B">
        <w:tab/>
        <w:t>Blunden A, Dyson S, Murray R, Schramme M. Histopathology in horses with chronic palmar foot pain and age-matched controls. Part 1: Navicular bone and related structures. Equine Veterinary Journal. 2006;38(1):15-22.</w:t>
      </w:r>
    </w:p>
    <w:p w14:paraId="12453FEE" w14:textId="4376B50B" w:rsidR="004E6CA8" w:rsidRDefault="00274B05" w:rsidP="002374D7">
      <w:pPr>
        <w:spacing w:line="360" w:lineRule="auto"/>
        <w:rPr>
          <w:rFonts w:ascii="Times New Roman" w:hAnsi="Times New Roman" w:cs="Times New Roman"/>
        </w:rPr>
      </w:pPr>
      <w:r>
        <w:rPr>
          <w:rFonts w:ascii="Times New Roman" w:hAnsi="Times New Roman" w:cs="Times New Roman"/>
        </w:rPr>
        <w:fldChar w:fldCharType="end"/>
      </w:r>
    </w:p>
    <w:p w14:paraId="3C0C37FF" w14:textId="77777777" w:rsidR="004E6CA8" w:rsidRDefault="004E6CA8">
      <w:pPr>
        <w:rPr>
          <w:rFonts w:ascii="Times New Roman" w:hAnsi="Times New Roman" w:cs="Times New Roman"/>
        </w:rPr>
      </w:pPr>
      <w:r>
        <w:rPr>
          <w:rFonts w:ascii="Times New Roman" w:hAnsi="Times New Roman" w:cs="Times New Roman"/>
        </w:rPr>
        <w:br w:type="page"/>
      </w:r>
    </w:p>
    <w:p w14:paraId="57C5345D" w14:textId="04576E68" w:rsidR="009715BA" w:rsidRDefault="004E6CA8" w:rsidP="002374D7">
      <w:pPr>
        <w:spacing w:line="360" w:lineRule="auto"/>
        <w:rPr>
          <w:rFonts w:ascii="Times New Roman" w:hAnsi="Times New Roman" w:cs="Times New Roman"/>
        </w:rPr>
      </w:pPr>
      <w:r>
        <w:rPr>
          <w:rFonts w:ascii="Times New Roman" w:hAnsi="Times New Roman" w:cs="Times New Roman"/>
        </w:rPr>
        <w:lastRenderedPageBreak/>
        <w:t>Figure 1</w:t>
      </w:r>
    </w:p>
    <w:p w14:paraId="29334EFE" w14:textId="6FBE5F8E" w:rsidR="004E6CA8" w:rsidRDefault="004E6CA8" w:rsidP="002374D7">
      <w:pPr>
        <w:spacing w:line="360" w:lineRule="auto"/>
        <w:rPr>
          <w:rFonts w:ascii="Times New Roman" w:hAnsi="Times New Roman" w:cs="Times New Roman"/>
        </w:rPr>
      </w:pPr>
      <w:r>
        <w:rPr>
          <w:noProof/>
          <w:lang w:val="en-GB" w:eastAsia="en-GB"/>
        </w:rPr>
        <w:drawing>
          <wp:inline distT="0" distB="0" distL="0" distR="0" wp14:anchorId="5E2F5C08" wp14:editId="18DE58AE">
            <wp:extent cx="5727700" cy="1974863"/>
            <wp:effectExtent l="0" t="0" r="6350" b="6350"/>
            <wp:docPr id="2" name="Picture 2" descr="C:\Users\Ellen Singer\AppData\Local\Microsoft\Windows\INetCacheContent.Word\VCOT 16 01 0016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 Singer\AppData\Local\Microsoft\Windows\INetCacheContent.Word\VCOT 16 01 0016 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974863"/>
                    </a:xfrm>
                    <a:prstGeom prst="rect">
                      <a:avLst/>
                    </a:prstGeom>
                    <a:noFill/>
                    <a:ln>
                      <a:noFill/>
                    </a:ln>
                  </pic:spPr>
                </pic:pic>
              </a:graphicData>
            </a:graphic>
          </wp:inline>
        </w:drawing>
      </w:r>
    </w:p>
    <w:p w14:paraId="7564AEC3" w14:textId="7DA00620" w:rsidR="004E6CA8" w:rsidRDefault="004E6CA8" w:rsidP="002374D7">
      <w:pPr>
        <w:spacing w:line="360" w:lineRule="auto"/>
        <w:rPr>
          <w:rFonts w:ascii="Times New Roman" w:hAnsi="Times New Roman" w:cs="Times New Roman"/>
        </w:rPr>
      </w:pPr>
      <w:r>
        <w:rPr>
          <w:rFonts w:ascii="Times New Roman" w:hAnsi="Times New Roman" w:cs="Times New Roman"/>
        </w:rPr>
        <w:t>Figure 2</w:t>
      </w:r>
    </w:p>
    <w:p w14:paraId="7F17FCAC" w14:textId="739A69D2" w:rsidR="004E6CA8" w:rsidRDefault="004E6CA8" w:rsidP="002374D7">
      <w:pPr>
        <w:spacing w:line="360" w:lineRule="auto"/>
        <w:rPr>
          <w:rFonts w:ascii="Times New Roman" w:hAnsi="Times New Roman" w:cs="Times New Roman"/>
        </w:rPr>
      </w:pPr>
    </w:p>
    <w:p w14:paraId="05DA8B23" w14:textId="6403B312" w:rsidR="004E6CA8" w:rsidRDefault="004E6CA8" w:rsidP="002374D7">
      <w:pPr>
        <w:spacing w:line="360" w:lineRule="auto"/>
        <w:rPr>
          <w:rFonts w:ascii="Times New Roman" w:hAnsi="Times New Roman" w:cs="Times New Roman"/>
        </w:rPr>
      </w:pPr>
      <w:r>
        <w:rPr>
          <w:noProof/>
          <w:lang w:val="en-GB" w:eastAsia="en-GB"/>
        </w:rPr>
        <w:drawing>
          <wp:inline distT="0" distB="0" distL="0" distR="0" wp14:anchorId="0BE2AFD9" wp14:editId="7B0A5CC8">
            <wp:extent cx="5632450" cy="2895600"/>
            <wp:effectExtent l="0" t="0" r="6350" b="0"/>
            <wp:docPr id="3" name="Picture 3" descr="C:\Users\Ellen Singer\AppData\Local\Microsoft\Windows\INetCacheContent.Word\VCOT 16 01 0016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len Singer\AppData\Local\Microsoft\Windows\INetCacheContent.Word\VCOT 16 01 0016 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450" cy="2895600"/>
                    </a:xfrm>
                    <a:prstGeom prst="rect">
                      <a:avLst/>
                    </a:prstGeom>
                    <a:noFill/>
                    <a:ln>
                      <a:noFill/>
                    </a:ln>
                  </pic:spPr>
                </pic:pic>
              </a:graphicData>
            </a:graphic>
          </wp:inline>
        </w:drawing>
      </w:r>
    </w:p>
    <w:p w14:paraId="7CF9AD73" w14:textId="33918502" w:rsidR="004E6CA8" w:rsidRDefault="004E6CA8" w:rsidP="002374D7">
      <w:pPr>
        <w:spacing w:line="360" w:lineRule="auto"/>
        <w:rPr>
          <w:rFonts w:ascii="Times New Roman" w:hAnsi="Times New Roman" w:cs="Times New Roman"/>
        </w:rPr>
      </w:pPr>
      <w:r>
        <w:rPr>
          <w:rFonts w:ascii="Times New Roman" w:hAnsi="Times New Roman" w:cs="Times New Roman"/>
        </w:rPr>
        <w:t>Figure 3</w:t>
      </w:r>
    </w:p>
    <w:p w14:paraId="70A86056" w14:textId="000BCCF5" w:rsidR="004E6CA8" w:rsidRPr="00336D31" w:rsidRDefault="004E6CA8" w:rsidP="002374D7">
      <w:pPr>
        <w:spacing w:line="360" w:lineRule="auto"/>
        <w:rPr>
          <w:rFonts w:ascii="Times New Roman" w:hAnsi="Times New Roman" w:cs="Times New Roman"/>
        </w:rPr>
      </w:pPr>
      <w:r>
        <w:rPr>
          <w:noProof/>
          <w:lang w:val="en-GB" w:eastAsia="en-GB"/>
        </w:rPr>
        <w:lastRenderedPageBreak/>
        <w:drawing>
          <wp:inline distT="0" distB="0" distL="0" distR="0" wp14:anchorId="633C7BA5" wp14:editId="6DEEDFC7">
            <wp:extent cx="5537200" cy="6858000"/>
            <wp:effectExtent l="0" t="0" r="6350" b="0"/>
            <wp:docPr id="4" name="Picture 4" descr="C:\Users\Ellen Singer\AppData\Local\Microsoft\Windows\INetCacheContent.Word\VCOT 16 01 0016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len Singer\AppData\Local\Microsoft\Windows\INetCacheContent.Word\VCOT 16 01 0016 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0" cy="6858000"/>
                    </a:xfrm>
                    <a:prstGeom prst="rect">
                      <a:avLst/>
                    </a:prstGeom>
                    <a:noFill/>
                    <a:ln>
                      <a:noFill/>
                    </a:ln>
                  </pic:spPr>
                </pic:pic>
              </a:graphicData>
            </a:graphic>
          </wp:inline>
        </w:drawing>
      </w:r>
      <w:bookmarkStart w:id="0" w:name="_GoBack"/>
      <w:bookmarkEnd w:id="0"/>
    </w:p>
    <w:sectPr w:rsidR="004E6CA8" w:rsidRPr="00336D31" w:rsidSect="00537209">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3C3C" w14:textId="77777777" w:rsidR="00E77694" w:rsidRDefault="00E77694" w:rsidP="00AA21CB">
      <w:r>
        <w:separator/>
      </w:r>
    </w:p>
  </w:endnote>
  <w:endnote w:type="continuationSeparator" w:id="0">
    <w:p w14:paraId="07A77C19" w14:textId="77777777" w:rsidR="00E77694" w:rsidRDefault="00E77694" w:rsidP="00AA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3372" w14:textId="77777777" w:rsidR="00E77694" w:rsidRDefault="00E77694" w:rsidP="00AA21CB">
      <w:r>
        <w:separator/>
      </w:r>
    </w:p>
  </w:footnote>
  <w:footnote w:type="continuationSeparator" w:id="0">
    <w:p w14:paraId="4B7AD2E7" w14:textId="77777777" w:rsidR="00E77694" w:rsidRDefault="00E77694" w:rsidP="00AA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C4C"/>
    <w:multiLevelType w:val="multilevel"/>
    <w:tmpl w:val="01B266E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33057B3F"/>
    <w:multiLevelType w:val="multilevel"/>
    <w:tmpl w:val="EE8E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A7F60"/>
    <w:multiLevelType w:val="multilevel"/>
    <w:tmpl w:val="8E9C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F259C"/>
    <w:multiLevelType w:val="hybridMultilevel"/>
    <w:tmpl w:val="94F2A462"/>
    <w:lvl w:ilvl="0" w:tplc="BA04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17423"/>
    <w:multiLevelType w:val="hybridMultilevel"/>
    <w:tmpl w:val="0CB4A700"/>
    <w:lvl w:ilvl="0" w:tplc="BA04E3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97EE5"/>
    <w:rsid w:val="000012A1"/>
    <w:rsid w:val="0000603B"/>
    <w:rsid w:val="000064F4"/>
    <w:rsid w:val="00007916"/>
    <w:rsid w:val="00013965"/>
    <w:rsid w:val="000211D6"/>
    <w:rsid w:val="000237AF"/>
    <w:rsid w:val="00025713"/>
    <w:rsid w:val="0002706F"/>
    <w:rsid w:val="0003111A"/>
    <w:rsid w:val="000324F2"/>
    <w:rsid w:val="00035264"/>
    <w:rsid w:val="00037F05"/>
    <w:rsid w:val="00040621"/>
    <w:rsid w:val="00040E58"/>
    <w:rsid w:val="00041E43"/>
    <w:rsid w:val="00045106"/>
    <w:rsid w:val="00045510"/>
    <w:rsid w:val="00045848"/>
    <w:rsid w:val="00047846"/>
    <w:rsid w:val="00050BBB"/>
    <w:rsid w:val="0005424F"/>
    <w:rsid w:val="00055577"/>
    <w:rsid w:val="000673FA"/>
    <w:rsid w:val="00071B3F"/>
    <w:rsid w:val="00076410"/>
    <w:rsid w:val="00083635"/>
    <w:rsid w:val="00084C0F"/>
    <w:rsid w:val="000867B2"/>
    <w:rsid w:val="00091584"/>
    <w:rsid w:val="0009215E"/>
    <w:rsid w:val="00095A74"/>
    <w:rsid w:val="000967D1"/>
    <w:rsid w:val="000A1FC7"/>
    <w:rsid w:val="000A290F"/>
    <w:rsid w:val="000A2E2D"/>
    <w:rsid w:val="000A2E8C"/>
    <w:rsid w:val="000A2F6B"/>
    <w:rsid w:val="000A6B45"/>
    <w:rsid w:val="000A6EAC"/>
    <w:rsid w:val="000B0E8F"/>
    <w:rsid w:val="000B3A5E"/>
    <w:rsid w:val="000B6CB7"/>
    <w:rsid w:val="000C2147"/>
    <w:rsid w:val="000C3740"/>
    <w:rsid w:val="000C4DF2"/>
    <w:rsid w:val="000C6171"/>
    <w:rsid w:val="000D6E42"/>
    <w:rsid w:val="000E016B"/>
    <w:rsid w:val="000E1CFB"/>
    <w:rsid w:val="000E2C3D"/>
    <w:rsid w:val="000E3C1E"/>
    <w:rsid w:val="000F11BC"/>
    <w:rsid w:val="000F1CA9"/>
    <w:rsid w:val="000F1CC6"/>
    <w:rsid w:val="000F276B"/>
    <w:rsid w:val="000F5760"/>
    <w:rsid w:val="000F6579"/>
    <w:rsid w:val="00101592"/>
    <w:rsid w:val="00101D26"/>
    <w:rsid w:val="001034F7"/>
    <w:rsid w:val="0010536F"/>
    <w:rsid w:val="0010576E"/>
    <w:rsid w:val="00106AE3"/>
    <w:rsid w:val="001158E6"/>
    <w:rsid w:val="00116078"/>
    <w:rsid w:val="00116B3C"/>
    <w:rsid w:val="001178AF"/>
    <w:rsid w:val="00117D39"/>
    <w:rsid w:val="00117F34"/>
    <w:rsid w:val="00123C9A"/>
    <w:rsid w:val="00135B6D"/>
    <w:rsid w:val="00140DB6"/>
    <w:rsid w:val="00141569"/>
    <w:rsid w:val="00142930"/>
    <w:rsid w:val="00146BC3"/>
    <w:rsid w:val="0014727D"/>
    <w:rsid w:val="001577B2"/>
    <w:rsid w:val="00157DF4"/>
    <w:rsid w:val="0016122A"/>
    <w:rsid w:val="001613FA"/>
    <w:rsid w:val="00164397"/>
    <w:rsid w:val="0016557E"/>
    <w:rsid w:val="00167B0C"/>
    <w:rsid w:val="00173D23"/>
    <w:rsid w:val="00174221"/>
    <w:rsid w:val="00177BEA"/>
    <w:rsid w:val="00181DB0"/>
    <w:rsid w:val="00182A78"/>
    <w:rsid w:val="00183558"/>
    <w:rsid w:val="00184308"/>
    <w:rsid w:val="00186ABB"/>
    <w:rsid w:val="001873DD"/>
    <w:rsid w:val="00192A12"/>
    <w:rsid w:val="00192C9E"/>
    <w:rsid w:val="0019569A"/>
    <w:rsid w:val="00196C60"/>
    <w:rsid w:val="001A4539"/>
    <w:rsid w:val="001A6B86"/>
    <w:rsid w:val="001B17F0"/>
    <w:rsid w:val="001B4830"/>
    <w:rsid w:val="001B5A0C"/>
    <w:rsid w:val="001B6FD0"/>
    <w:rsid w:val="001C0DEE"/>
    <w:rsid w:val="001C37D9"/>
    <w:rsid w:val="001C5499"/>
    <w:rsid w:val="001D1AD3"/>
    <w:rsid w:val="001D448E"/>
    <w:rsid w:val="001D4B7F"/>
    <w:rsid w:val="001E02A8"/>
    <w:rsid w:val="001E11C9"/>
    <w:rsid w:val="001E291E"/>
    <w:rsid w:val="001E2B08"/>
    <w:rsid w:val="001E421B"/>
    <w:rsid w:val="001E42FA"/>
    <w:rsid w:val="001E7B49"/>
    <w:rsid w:val="001E7BC2"/>
    <w:rsid w:val="001F460A"/>
    <w:rsid w:val="001F612F"/>
    <w:rsid w:val="001F6CF9"/>
    <w:rsid w:val="001F7201"/>
    <w:rsid w:val="00203CF0"/>
    <w:rsid w:val="00205C77"/>
    <w:rsid w:val="00207EDB"/>
    <w:rsid w:val="00213D8C"/>
    <w:rsid w:val="00215C34"/>
    <w:rsid w:val="00217DE1"/>
    <w:rsid w:val="002208A6"/>
    <w:rsid w:val="00222F4B"/>
    <w:rsid w:val="00223B22"/>
    <w:rsid w:val="00225E30"/>
    <w:rsid w:val="00230A3D"/>
    <w:rsid w:val="00231C33"/>
    <w:rsid w:val="002329B7"/>
    <w:rsid w:val="0023331A"/>
    <w:rsid w:val="00237390"/>
    <w:rsid w:val="002374D7"/>
    <w:rsid w:val="0023795D"/>
    <w:rsid w:val="00240045"/>
    <w:rsid w:val="00242E55"/>
    <w:rsid w:val="002501E1"/>
    <w:rsid w:val="00250B23"/>
    <w:rsid w:val="002621B6"/>
    <w:rsid w:val="002628A3"/>
    <w:rsid w:val="00266CB2"/>
    <w:rsid w:val="00270071"/>
    <w:rsid w:val="00273FD5"/>
    <w:rsid w:val="00274B05"/>
    <w:rsid w:val="00276AD3"/>
    <w:rsid w:val="00277B2A"/>
    <w:rsid w:val="00282055"/>
    <w:rsid w:val="00284858"/>
    <w:rsid w:val="00285307"/>
    <w:rsid w:val="00285CEA"/>
    <w:rsid w:val="0029121A"/>
    <w:rsid w:val="002914CA"/>
    <w:rsid w:val="002934A6"/>
    <w:rsid w:val="002949C4"/>
    <w:rsid w:val="002949F5"/>
    <w:rsid w:val="002950E0"/>
    <w:rsid w:val="0029722A"/>
    <w:rsid w:val="002A097B"/>
    <w:rsid w:val="002A14D3"/>
    <w:rsid w:val="002A20FC"/>
    <w:rsid w:val="002A21A3"/>
    <w:rsid w:val="002A37BC"/>
    <w:rsid w:val="002A4EAC"/>
    <w:rsid w:val="002A5282"/>
    <w:rsid w:val="002A6FAB"/>
    <w:rsid w:val="002B09CC"/>
    <w:rsid w:val="002B13CA"/>
    <w:rsid w:val="002B1514"/>
    <w:rsid w:val="002B249F"/>
    <w:rsid w:val="002B3B46"/>
    <w:rsid w:val="002B6269"/>
    <w:rsid w:val="002B71D1"/>
    <w:rsid w:val="002B74A9"/>
    <w:rsid w:val="002C1260"/>
    <w:rsid w:val="002C3D37"/>
    <w:rsid w:val="002C4922"/>
    <w:rsid w:val="002C4A85"/>
    <w:rsid w:val="002C74B4"/>
    <w:rsid w:val="002D2C72"/>
    <w:rsid w:val="002D5340"/>
    <w:rsid w:val="002D5A5C"/>
    <w:rsid w:val="002E12DF"/>
    <w:rsid w:val="002E5363"/>
    <w:rsid w:val="002E53AB"/>
    <w:rsid w:val="002E7066"/>
    <w:rsid w:val="002E7BFC"/>
    <w:rsid w:val="002F1A21"/>
    <w:rsid w:val="002F3E5F"/>
    <w:rsid w:val="002F434F"/>
    <w:rsid w:val="002F5330"/>
    <w:rsid w:val="002F57CD"/>
    <w:rsid w:val="002F5E1B"/>
    <w:rsid w:val="002F6AE0"/>
    <w:rsid w:val="002F6E7A"/>
    <w:rsid w:val="003005A0"/>
    <w:rsid w:val="00301580"/>
    <w:rsid w:val="003065B8"/>
    <w:rsid w:val="0030702A"/>
    <w:rsid w:val="00307AC0"/>
    <w:rsid w:val="0031020E"/>
    <w:rsid w:val="00310E9B"/>
    <w:rsid w:val="00311EB4"/>
    <w:rsid w:val="00312D11"/>
    <w:rsid w:val="003152B0"/>
    <w:rsid w:val="00316305"/>
    <w:rsid w:val="003174B8"/>
    <w:rsid w:val="003174D4"/>
    <w:rsid w:val="003210CB"/>
    <w:rsid w:val="00324E35"/>
    <w:rsid w:val="00325370"/>
    <w:rsid w:val="0032718F"/>
    <w:rsid w:val="0032783D"/>
    <w:rsid w:val="00327CB7"/>
    <w:rsid w:val="00332EF1"/>
    <w:rsid w:val="003338F7"/>
    <w:rsid w:val="00335854"/>
    <w:rsid w:val="00335A91"/>
    <w:rsid w:val="00336D31"/>
    <w:rsid w:val="003371BC"/>
    <w:rsid w:val="00337277"/>
    <w:rsid w:val="0033730E"/>
    <w:rsid w:val="003453BA"/>
    <w:rsid w:val="0034781B"/>
    <w:rsid w:val="0035384F"/>
    <w:rsid w:val="00354A71"/>
    <w:rsid w:val="00357051"/>
    <w:rsid w:val="00362130"/>
    <w:rsid w:val="00363E56"/>
    <w:rsid w:val="00364C78"/>
    <w:rsid w:val="00365133"/>
    <w:rsid w:val="00366E6D"/>
    <w:rsid w:val="003717A5"/>
    <w:rsid w:val="0037213F"/>
    <w:rsid w:val="003748E8"/>
    <w:rsid w:val="003749CD"/>
    <w:rsid w:val="00374EC5"/>
    <w:rsid w:val="00375D14"/>
    <w:rsid w:val="003776E7"/>
    <w:rsid w:val="00377E82"/>
    <w:rsid w:val="00385C23"/>
    <w:rsid w:val="003861A6"/>
    <w:rsid w:val="00386423"/>
    <w:rsid w:val="003871FA"/>
    <w:rsid w:val="003874F0"/>
    <w:rsid w:val="003913AA"/>
    <w:rsid w:val="00391927"/>
    <w:rsid w:val="00392455"/>
    <w:rsid w:val="00394407"/>
    <w:rsid w:val="003A24AC"/>
    <w:rsid w:val="003A6983"/>
    <w:rsid w:val="003B2D07"/>
    <w:rsid w:val="003B3995"/>
    <w:rsid w:val="003B411D"/>
    <w:rsid w:val="003B527D"/>
    <w:rsid w:val="003B5743"/>
    <w:rsid w:val="003C30C7"/>
    <w:rsid w:val="003C3C6A"/>
    <w:rsid w:val="003C3EDC"/>
    <w:rsid w:val="003C7415"/>
    <w:rsid w:val="003D45C3"/>
    <w:rsid w:val="003D56FD"/>
    <w:rsid w:val="003D593B"/>
    <w:rsid w:val="003D65ED"/>
    <w:rsid w:val="003D7BEF"/>
    <w:rsid w:val="003E1B6B"/>
    <w:rsid w:val="003E3A6D"/>
    <w:rsid w:val="003E3C94"/>
    <w:rsid w:val="003E5F3A"/>
    <w:rsid w:val="003E62A3"/>
    <w:rsid w:val="003E65AB"/>
    <w:rsid w:val="003E78B4"/>
    <w:rsid w:val="003F23F0"/>
    <w:rsid w:val="003F2452"/>
    <w:rsid w:val="003F2643"/>
    <w:rsid w:val="003F2A18"/>
    <w:rsid w:val="003F30A7"/>
    <w:rsid w:val="003F620D"/>
    <w:rsid w:val="00402C75"/>
    <w:rsid w:val="00407D67"/>
    <w:rsid w:val="0041027C"/>
    <w:rsid w:val="004110AA"/>
    <w:rsid w:val="004117B5"/>
    <w:rsid w:val="00413898"/>
    <w:rsid w:val="00413A39"/>
    <w:rsid w:val="00415001"/>
    <w:rsid w:val="004159EA"/>
    <w:rsid w:val="004200E7"/>
    <w:rsid w:val="00420569"/>
    <w:rsid w:val="00421D98"/>
    <w:rsid w:val="00424D9B"/>
    <w:rsid w:val="0042700C"/>
    <w:rsid w:val="00430D56"/>
    <w:rsid w:val="00440D37"/>
    <w:rsid w:val="004458EF"/>
    <w:rsid w:val="004464F4"/>
    <w:rsid w:val="00447196"/>
    <w:rsid w:val="00447365"/>
    <w:rsid w:val="004477A5"/>
    <w:rsid w:val="00450F44"/>
    <w:rsid w:val="00452AA6"/>
    <w:rsid w:val="00456207"/>
    <w:rsid w:val="004607EA"/>
    <w:rsid w:val="00461D11"/>
    <w:rsid w:val="00463765"/>
    <w:rsid w:val="00467A91"/>
    <w:rsid w:val="00470245"/>
    <w:rsid w:val="004706A1"/>
    <w:rsid w:val="00470BAC"/>
    <w:rsid w:val="00472A0E"/>
    <w:rsid w:val="00472AF7"/>
    <w:rsid w:val="00474170"/>
    <w:rsid w:val="00482493"/>
    <w:rsid w:val="00485098"/>
    <w:rsid w:val="00486210"/>
    <w:rsid w:val="00487CCC"/>
    <w:rsid w:val="00490B30"/>
    <w:rsid w:val="00491DB2"/>
    <w:rsid w:val="004952FE"/>
    <w:rsid w:val="00497DF8"/>
    <w:rsid w:val="004A013D"/>
    <w:rsid w:val="004A2717"/>
    <w:rsid w:val="004A2925"/>
    <w:rsid w:val="004A3A0A"/>
    <w:rsid w:val="004A6B26"/>
    <w:rsid w:val="004B268B"/>
    <w:rsid w:val="004B6142"/>
    <w:rsid w:val="004B77C5"/>
    <w:rsid w:val="004B7ED2"/>
    <w:rsid w:val="004C230B"/>
    <w:rsid w:val="004C4BD2"/>
    <w:rsid w:val="004C5448"/>
    <w:rsid w:val="004C6055"/>
    <w:rsid w:val="004D0543"/>
    <w:rsid w:val="004D105B"/>
    <w:rsid w:val="004D1C20"/>
    <w:rsid w:val="004D3337"/>
    <w:rsid w:val="004D42F2"/>
    <w:rsid w:val="004D5B73"/>
    <w:rsid w:val="004D5DEF"/>
    <w:rsid w:val="004D614F"/>
    <w:rsid w:val="004D6933"/>
    <w:rsid w:val="004E21CA"/>
    <w:rsid w:val="004E4282"/>
    <w:rsid w:val="004E6CA8"/>
    <w:rsid w:val="004F12E7"/>
    <w:rsid w:val="004F1C4F"/>
    <w:rsid w:val="004F40A2"/>
    <w:rsid w:val="004F536E"/>
    <w:rsid w:val="004F7AA5"/>
    <w:rsid w:val="005019F6"/>
    <w:rsid w:val="00501FCB"/>
    <w:rsid w:val="00502102"/>
    <w:rsid w:val="00502284"/>
    <w:rsid w:val="00506D26"/>
    <w:rsid w:val="005116C4"/>
    <w:rsid w:val="00513125"/>
    <w:rsid w:val="005140C9"/>
    <w:rsid w:val="005154BF"/>
    <w:rsid w:val="00515806"/>
    <w:rsid w:val="00516B86"/>
    <w:rsid w:val="00516CE7"/>
    <w:rsid w:val="00520E50"/>
    <w:rsid w:val="00523305"/>
    <w:rsid w:val="005251FB"/>
    <w:rsid w:val="0052645E"/>
    <w:rsid w:val="00530F62"/>
    <w:rsid w:val="0053194B"/>
    <w:rsid w:val="00532AD0"/>
    <w:rsid w:val="00534CA3"/>
    <w:rsid w:val="00536C37"/>
    <w:rsid w:val="00536D62"/>
    <w:rsid w:val="00537209"/>
    <w:rsid w:val="00540DE9"/>
    <w:rsid w:val="00541AAE"/>
    <w:rsid w:val="00543079"/>
    <w:rsid w:val="00544530"/>
    <w:rsid w:val="00545329"/>
    <w:rsid w:val="00551417"/>
    <w:rsid w:val="00553D4C"/>
    <w:rsid w:val="0055569E"/>
    <w:rsid w:val="00555EA9"/>
    <w:rsid w:val="00556167"/>
    <w:rsid w:val="005568E3"/>
    <w:rsid w:val="00556C1C"/>
    <w:rsid w:val="00556D1E"/>
    <w:rsid w:val="005575DC"/>
    <w:rsid w:val="005605B9"/>
    <w:rsid w:val="0056237C"/>
    <w:rsid w:val="00562C7F"/>
    <w:rsid w:val="0056476B"/>
    <w:rsid w:val="00564B81"/>
    <w:rsid w:val="00566FB7"/>
    <w:rsid w:val="0058190D"/>
    <w:rsid w:val="0058190F"/>
    <w:rsid w:val="00581C94"/>
    <w:rsid w:val="005829E6"/>
    <w:rsid w:val="005834A4"/>
    <w:rsid w:val="0058391C"/>
    <w:rsid w:val="005850DD"/>
    <w:rsid w:val="00586D40"/>
    <w:rsid w:val="005915A0"/>
    <w:rsid w:val="0059257A"/>
    <w:rsid w:val="00593263"/>
    <w:rsid w:val="005A0E6A"/>
    <w:rsid w:val="005A57B4"/>
    <w:rsid w:val="005A6074"/>
    <w:rsid w:val="005A647E"/>
    <w:rsid w:val="005A6972"/>
    <w:rsid w:val="005B084D"/>
    <w:rsid w:val="005B1170"/>
    <w:rsid w:val="005B493F"/>
    <w:rsid w:val="005B7499"/>
    <w:rsid w:val="005B7F25"/>
    <w:rsid w:val="005C051B"/>
    <w:rsid w:val="005C2D29"/>
    <w:rsid w:val="005C6091"/>
    <w:rsid w:val="005D3484"/>
    <w:rsid w:val="005D364F"/>
    <w:rsid w:val="005D77E2"/>
    <w:rsid w:val="005E0635"/>
    <w:rsid w:val="005E07C7"/>
    <w:rsid w:val="005E2A61"/>
    <w:rsid w:val="005E336D"/>
    <w:rsid w:val="005E4ADE"/>
    <w:rsid w:val="005E53E1"/>
    <w:rsid w:val="005E5B6E"/>
    <w:rsid w:val="005F6F69"/>
    <w:rsid w:val="005F777C"/>
    <w:rsid w:val="006021C8"/>
    <w:rsid w:val="00602268"/>
    <w:rsid w:val="006048BE"/>
    <w:rsid w:val="00610878"/>
    <w:rsid w:val="006110B9"/>
    <w:rsid w:val="00613429"/>
    <w:rsid w:val="00614390"/>
    <w:rsid w:val="006204EB"/>
    <w:rsid w:val="00621076"/>
    <w:rsid w:val="006250B7"/>
    <w:rsid w:val="00633B6C"/>
    <w:rsid w:val="006355A5"/>
    <w:rsid w:val="00635859"/>
    <w:rsid w:val="0064066F"/>
    <w:rsid w:val="00641066"/>
    <w:rsid w:val="0064139B"/>
    <w:rsid w:val="00641CB6"/>
    <w:rsid w:val="00645EF8"/>
    <w:rsid w:val="006460FC"/>
    <w:rsid w:val="00647D46"/>
    <w:rsid w:val="00647D6A"/>
    <w:rsid w:val="0065716A"/>
    <w:rsid w:val="006646B4"/>
    <w:rsid w:val="006658CF"/>
    <w:rsid w:val="0066595B"/>
    <w:rsid w:val="00673AEF"/>
    <w:rsid w:val="00674AE9"/>
    <w:rsid w:val="00681651"/>
    <w:rsid w:val="00682615"/>
    <w:rsid w:val="00682E62"/>
    <w:rsid w:val="00683EDA"/>
    <w:rsid w:val="006855FE"/>
    <w:rsid w:val="0069292F"/>
    <w:rsid w:val="00693075"/>
    <w:rsid w:val="00694198"/>
    <w:rsid w:val="0069456C"/>
    <w:rsid w:val="006A0667"/>
    <w:rsid w:val="006A626A"/>
    <w:rsid w:val="006B097A"/>
    <w:rsid w:val="006B19B2"/>
    <w:rsid w:val="006B3029"/>
    <w:rsid w:val="006C2E7B"/>
    <w:rsid w:val="006C4CCC"/>
    <w:rsid w:val="006C7E0E"/>
    <w:rsid w:val="006D2A03"/>
    <w:rsid w:val="006D41EF"/>
    <w:rsid w:val="006D44B7"/>
    <w:rsid w:val="006E0812"/>
    <w:rsid w:val="006E1D94"/>
    <w:rsid w:val="006E2C14"/>
    <w:rsid w:val="006E3CBA"/>
    <w:rsid w:val="006E4E23"/>
    <w:rsid w:val="006F3D4B"/>
    <w:rsid w:val="006F4409"/>
    <w:rsid w:val="006F6C62"/>
    <w:rsid w:val="006F7798"/>
    <w:rsid w:val="006F7888"/>
    <w:rsid w:val="00703670"/>
    <w:rsid w:val="00704CAF"/>
    <w:rsid w:val="007064B3"/>
    <w:rsid w:val="0070779F"/>
    <w:rsid w:val="0070794D"/>
    <w:rsid w:val="007131F1"/>
    <w:rsid w:val="00713B46"/>
    <w:rsid w:val="007155C8"/>
    <w:rsid w:val="0072047B"/>
    <w:rsid w:val="00721D98"/>
    <w:rsid w:val="00722148"/>
    <w:rsid w:val="00725AC2"/>
    <w:rsid w:val="00725E17"/>
    <w:rsid w:val="00731D49"/>
    <w:rsid w:val="007336C3"/>
    <w:rsid w:val="007338FD"/>
    <w:rsid w:val="0073417B"/>
    <w:rsid w:val="0074131C"/>
    <w:rsid w:val="007436ED"/>
    <w:rsid w:val="0074436A"/>
    <w:rsid w:val="007444FB"/>
    <w:rsid w:val="00744B28"/>
    <w:rsid w:val="007461A4"/>
    <w:rsid w:val="0074716E"/>
    <w:rsid w:val="00747E29"/>
    <w:rsid w:val="0075055C"/>
    <w:rsid w:val="00752642"/>
    <w:rsid w:val="007539E2"/>
    <w:rsid w:val="00755858"/>
    <w:rsid w:val="007570CB"/>
    <w:rsid w:val="007578BF"/>
    <w:rsid w:val="00765CBC"/>
    <w:rsid w:val="00772390"/>
    <w:rsid w:val="00774153"/>
    <w:rsid w:val="007753D9"/>
    <w:rsid w:val="007754E2"/>
    <w:rsid w:val="00775901"/>
    <w:rsid w:val="0078360B"/>
    <w:rsid w:val="00784FA1"/>
    <w:rsid w:val="00796B29"/>
    <w:rsid w:val="00797504"/>
    <w:rsid w:val="007979A7"/>
    <w:rsid w:val="007A0622"/>
    <w:rsid w:val="007A1D8C"/>
    <w:rsid w:val="007A34A0"/>
    <w:rsid w:val="007A49B4"/>
    <w:rsid w:val="007A54CD"/>
    <w:rsid w:val="007A54D6"/>
    <w:rsid w:val="007A6BDB"/>
    <w:rsid w:val="007B0397"/>
    <w:rsid w:val="007B0627"/>
    <w:rsid w:val="007B1F7E"/>
    <w:rsid w:val="007B25B4"/>
    <w:rsid w:val="007B38C6"/>
    <w:rsid w:val="007B561F"/>
    <w:rsid w:val="007B63E5"/>
    <w:rsid w:val="007B7C7F"/>
    <w:rsid w:val="007C10D5"/>
    <w:rsid w:val="007C35C9"/>
    <w:rsid w:val="007C4CBD"/>
    <w:rsid w:val="007C51BF"/>
    <w:rsid w:val="007D3B2E"/>
    <w:rsid w:val="007D6B7B"/>
    <w:rsid w:val="007D7A87"/>
    <w:rsid w:val="007E008C"/>
    <w:rsid w:val="007E3E90"/>
    <w:rsid w:val="007E536F"/>
    <w:rsid w:val="007F045F"/>
    <w:rsid w:val="007F2CA4"/>
    <w:rsid w:val="007F31C4"/>
    <w:rsid w:val="007F3BE1"/>
    <w:rsid w:val="007F558E"/>
    <w:rsid w:val="007F616C"/>
    <w:rsid w:val="007F6AE7"/>
    <w:rsid w:val="00800176"/>
    <w:rsid w:val="008019A3"/>
    <w:rsid w:val="00801A7C"/>
    <w:rsid w:val="008029A9"/>
    <w:rsid w:val="0080421C"/>
    <w:rsid w:val="00805B81"/>
    <w:rsid w:val="00806BD3"/>
    <w:rsid w:val="00813246"/>
    <w:rsid w:val="0082615D"/>
    <w:rsid w:val="00835FF5"/>
    <w:rsid w:val="008361B6"/>
    <w:rsid w:val="00841465"/>
    <w:rsid w:val="00841CB2"/>
    <w:rsid w:val="00842FC8"/>
    <w:rsid w:val="00843B20"/>
    <w:rsid w:val="00843D17"/>
    <w:rsid w:val="00844CA2"/>
    <w:rsid w:val="0084651F"/>
    <w:rsid w:val="00850912"/>
    <w:rsid w:val="00851068"/>
    <w:rsid w:val="008517B9"/>
    <w:rsid w:val="00856FFA"/>
    <w:rsid w:val="0085755C"/>
    <w:rsid w:val="0085762A"/>
    <w:rsid w:val="00862067"/>
    <w:rsid w:val="00862A12"/>
    <w:rsid w:val="008700E5"/>
    <w:rsid w:val="00873774"/>
    <w:rsid w:val="00875B47"/>
    <w:rsid w:val="008766A6"/>
    <w:rsid w:val="00880194"/>
    <w:rsid w:val="0088054A"/>
    <w:rsid w:val="008856F6"/>
    <w:rsid w:val="00885B9B"/>
    <w:rsid w:val="00891132"/>
    <w:rsid w:val="00891FFB"/>
    <w:rsid w:val="00893079"/>
    <w:rsid w:val="008940BE"/>
    <w:rsid w:val="00894273"/>
    <w:rsid w:val="00896AE5"/>
    <w:rsid w:val="00896DEA"/>
    <w:rsid w:val="00897F70"/>
    <w:rsid w:val="008A13B6"/>
    <w:rsid w:val="008A2A57"/>
    <w:rsid w:val="008B20C8"/>
    <w:rsid w:val="008B790B"/>
    <w:rsid w:val="008C0FCF"/>
    <w:rsid w:val="008C376C"/>
    <w:rsid w:val="008C6946"/>
    <w:rsid w:val="008C7ED7"/>
    <w:rsid w:val="008D72E1"/>
    <w:rsid w:val="008E1A61"/>
    <w:rsid w:val="008E30C1"/>
    <w:rsid w:val="008E4753"/>
    <w:rsid w:val="008E53EA"/>
    <w:rsid w:val="008E5F3B"/>
    <w:rsid w:val="008E64A6"/>
    <w:rsid w:val="008F2616"/>
    <w:rsid w:val="008F59AC"/>
    <w:rsid w:val="009013C6"/>
    <w:rsid w:val="00902B91"/>
    <w:rsid w:val="009141C4"/>
    <w:rsid w:val="0091526E"/>
    <w:rsid w:val="00917912"/>
    <w:rsid w:val="00931A6C"/>
    <w:rsid w:val="0093401C"/>
    <w:rsid w:val="0093413F"/>
    <w:rsid w:val="0093431F"/>
    <w:rsid w:val="00935D50"/>
    <w:rsid w:val="00937220"/>
    <w:rsid w:val="0093772C"/>
    <w:rsid w:val="009401EC"/>
    <w:rsid w:val="009406A5"/>
    <w:rsid w:val="00940CB2"/>
    <w:rsid w:val="00940F56"/>
    <w:rsid w:val="009432AC"/>
    <w:rsid w:val="009507B5"/>
    <w:rsid w:val="00950C00"/>
    <w:rsid w:val="00950F7E"/>
    <w:rsid w:val="00952B9A"/>
    <w:rsid w:val="00954435"/>
    <w:rsid w:val="00955C6C"/>
    <w:rsid w:val="0095601C"/>
    <w:rsid w:val="00961546"/>
    <w:rsid w:val="0096155C"/>
    <w:rsid w:val="009642B6"/>
    <w:rsid w:val="00965608"/>
    <w:rsid w:val="009656CE"/>
    <w:rsid w:val="009715BA"/>
    <w:rsid w:val="00973EC9"/>
    <w:rsid w:val="00976083"/>
    <w:rsid w:val="00977F32"/>
    <w:rsid w:val="00980939"/>
    <w:rsid w:val="00980AA0"/>
    <w:rsid w:val="00984925"/>
    <w:rsid w:val="00986FF2"/>
    <w:rsid w:val="0099218C"/>
    <w:rsid w:val="00992C1D"/>
    <w:rsid w:val="0099350C"/>
    <w:rsid w:val="009A1A48"/>
    <w:rsid w:val="009A389E"/>
    <w:rsid w:val="009B2C88"/>
    <w:rsid w:val="009B55E6"/>
    <w:rsid w:val="009B75C9"/>
    <w:rsid w:val="009C031D"/>
    <w:rsid w:val="009C1D8C"/>
    <w:rsid w:val="009C2E5D"/>
    <w:rsid w:val="009C4258"/>
    <w:rsid w:val="009C4AF5"/>
    <w:rsid w:val="009C528B"/>
    <w:rsid w:val="009D20B0"/>
    <w:rsid w:val="009D58BB"/>
    <w:rsid w:val="009E5C2F"/>
    <w:rsid w:val="009E6E99"/>
    <w:rsid w:val="009E7FFE"/>
    <w:rsid w:val="009F0096"/>
    <w:rsid w:val="009F07E7"/>
    <w:rsid w:val="009F16AF"/>
    <w:rsid w:val="009F3059"/>
    <w:rsid w:val="009F31D2"/>
    <w:rsid w:val="009F39AE"/>
    <w:rsid w:val="009F63D3"/>
    <w:rsid w:val="009F6B52"/>
    <w:rsid w:val="00A01145"/>
    <w:rsid w:val="00A036AB"/>
    <w:rsid w:val="00A04364"/>
    <w:rsid w:val="00A05D64"/>
    <w:rsid w:val="00A131FB"/>
    <w:rsid w:val="00A1782E"/>
    <w:rsid w:val="00A202F3"/>
    <w:rsid w:val="00A20708"/>
    <w:rsid w:val="00A22BEB"/>
    <w:rsid w:val="00A27876"/>
    <w:rsid w:val="00A3117F"/>
    <w:rsid w:val="00A3265D"/>
    <w:rsid w:val="00A335D8"/>
    <w:rsid w:val="00A33E63"/>
    <w:rsid w:val="00A34832"/>
    <w:rsid w:val="00A35A6B"/>
    <w:rsid w:val="00A36F74"/>
    <w:rsid w:val="00A37805"/>
    <w:rsid w:val="00A41A27"/>
    <w:rsid w:val="00A42B6F"/>
    <w:rsid w:val="00A4511F"/>
    <w:rsid w:val="00A463D9"/>
    <w:rsid w:val="00A50F8D"/>
    <w:rsid w:val="00A51039"/>
    <w:rsid w:val="00A56321"/>
    <w:rsid w:val="00A5654C"/>
    <w:rsid w:val="00A6020C"/>
    <w:rsid w:val="00A66F9A"/>
    <w:rsid w:val="00A708E1"/>
    <w:rsid w:val="00A741F2"/>
    <w:rsid w:val="00A76B1F"/>
    <w:rsid w:val="00A76D4C"/>
    <w:rsid w:val="00A77E76"/>
    <w:rsid w:val="00A82800"/>
    <w:rsid w:val="00A82B5E"/>
    <w:rsid w:val="00A83A33"/>
    <w:rsid w:val="00A878EC"/>
    <w:rsid w:val="00A9249F"/>
    <w:rsid w:val="00A96B11"/>
    <w:rsid w:val="00AA03FB"/>
    <w:rsid w:val="00AA179E"/>
    <w:rsid w:val="00AA21CB"/>
    <w:rsid w:val="00AA31A3"/>
    <w:rsid w:val="00AA44C7"/>
    <w:rsid w:val="00AA473A"/>
    <w:rsid w:val="00AA4E86"/>
    <w:rsid w:val="00AA5238"/>
    <w:rsid w:val="00AA6406"/>
    <w:rsid w:val="00AB0C29"/>
    <w:rsid w:val="00AB175E"/>
    <w:rsid w:val="00AB19E5"/>
    <w:rsid w:val="00AB4151"/>
    <w:rsid w:val="00AC0838"/>
    <w:rsid w:val="00AC2735"/>
    <w:rsid w:val="00AC3B73"/>
    <w:rsid w:val="00AC57E5"/>
    <w:rsid w:val="00AC66DD"/>
    <w:rsid w:val="00AC6ED4"/>
    <w:rsid w:val="00AD086E"/>
    <w:rsid w:val="00AD0943"/>
    <w:rsid w:val="00AD2A9C"/>
    <w:rsid w:val="00AD3722"/>
    <w:rsid w:val="00AD5AC4"/>
    <w:rsid w:val="00AD7844"/>
    <w:rsid w:val="00AE25CC"/>
    <w:rsid w:val="00AE4501"/>
    <w:rsid w:val="00AE47CA"/>
    <w:rsid w:val="00AE55AF"/>
    <w:rsid w:val="00AE7400"/>
    <w:rsid w:val="00AF0278"/>
    <w:rsid w:val="00AF11D1"/>
    <w:rsid w:val="00AF202A"/>
    <w:rsid w:val="00AF37A4"/>
    <w:rsid w:val="00AF762B"/>
    <w:rsid w:val="00B0070D"/>
    <w:rsid w:val="00B00866"/>
    <w:rsid w:val="00B021F6"/>
    <w:rsid w:val="00B0407E"/>
    <w:rsid w:val="00B04790"/>
    <w:rsid w:val="00B05554"/>
    <w:rsid w:val="00B07AEF"/>
    <w:rsid w:val="00B13225"/>
    <w:rsid w:val="00B14BA5"/>
    <w:rsid w:val="00B16D65"/>
    <w:rsid w:val="00B21EF4"/>
    <w:rsid w:val="00B2361B"/>
    <w:rsid w:val="00B273B3"/>
    <w:rsid w:val="00B305CD"/>
    <w:rsid w:val="00B42A9E"/>
    <w:rsid w:val="00B43259"/>
    <w:rsid w:val="00B44FB0"/>
    <w:rsid w:val="00B506CA"/>
    <w:rsid w:val="00B53984"/>
    <w:rsid w:val="00B5447C"/>
    <w:rsid w:val="00B57B01"/>
    <w:rsid w:val="00B63E01"/>
    <w:rsid w:val="00B641E7"/>
    <w:rsid w:val="00B6651C"/>
    <w:rsid w:val="00B70F40"/>
    <w:rsid w:val="00B7245A"/>
    <w:rsid w:val="00B75CD5"/>
    <w:rsid w:val="00B76744"/>
    <w:rsid w:val="00B818A5"/>
    <w:rsid w:val="00B81AC9"/>
    <w:rsid w:val="00B8231D"/>
    <w:rsid w:val="00B90928"/>
    <w:rsid w:val="00B90FB5"/>
    <w:rsid w:val="00B94FB9"/>
    <w:rsid w:val="00B958E8"/>
    <w:rsid w:val="00B97BD5"/>
    <w:rsid w:val="00BA0CE4"/>
    <w:rsid w:val="00BA4279"/>
    <w:rsid w:val="00BA55D8"/>
    <w:rsid w:val="00BB0AE5"/>
    <w:rsid w:val="00BB4C1A"/>
    <w:rsid w:val="00BC11C3"/>
    <w:rsid w:val="00BC4CD8"/>
    <w:rsid w:val="00BD20A7"/>
    <w:rsid w:val="00BD5523"/>
    <w:rsid w:val="00BD6434"/>
    <w:rsid w:val="00BD71B4"/>
    <w:rsid w:val="00BD7CD7"/>
    <w:rsid w:val="00BE14CA"/>
    <w:rsid w:val="00BE2234"/>
    <w:rsid w:val="00BE32E8"/>
    <w:rsid w:val="00BF0CBD"/>
    <w:rsid w:val="00C03260"/>
    <w:rsid w:val="00C041DB"/>
    <w:rsid w:val="00C0476E"/>
    <w:rsid w:val="00C06224"/>
    <w:rsid w:val="00C0764E"/>
    <w:rsid w:val="00C07A2A"/>
    <w:rsid w:val="00C07E28"/>
    <w:rsid w:val="00C112B9"/>
    <w:rsid w:val="00C13251"/>
    <w:rsid w:val="00C145AC"/>
    <w:rsid w:val="00C15D2B"/>
    <w:rsid w:val="00C17B8F"/>
    <w:rsid w:val="00C212FD"/>
    <w:rsid w:val="00C2519E"/>
    <w:rsid w:val="00C251F6"/>
    <w:rsid w:val="00C27038"/>
    <w:rsid w:val="00C31938"/>
    <w:rsid w:val="00C3378B"/>
    <w:rsid w:val="00C34301"/>
    <w:rsid w:val="00C349A2"/>
    <w:rsid w:val="00C3733F"/>
    <w:rsid w:val="00C40F7C"/>
    <w:rsid w:val="00C43970"/>
    <w:rsid w:val="00C43C05"/>
    <w:rsid w:val="00C465F6"/>
    <w:rsid w:val="00C505EB"/>
    <w:rsid w:val="00C52C5B"/>
    <w:rsid w:val="00C54A40"/>
    <w:rsid w:val="00C5686D"/>
    <w:rsid w:val="00C62C54"/>
    <w:rsid w:val="00C642D9"/>
    <w:rsid w:val="00C65771"/>
    <w:rsid w:val="00C67855"/>
    <w:rsid w:val="00C7012B"/>
    <w:rsid w:val="00C70C5F"/>
    <w:rsid w:val="00C72E92"/>
    <w:rsid w:val="00C73340"/>
    <w:rsid w:val="00C76C9A"/>
    <w:rsid w:val="00C801D1"/>
    <w:rsid w:val="00C81D1A"/>
    <w:rsid w:val="00C82DEC"/>
    <w:rsid w:val="00C82F74"/>
    <w:rsid w:val="00C8308E"/>
    <w:rsid w:val="00C848F8"/>
    <w:rsid w:val="00C90FC7"/>
    <w:rsid w:val="00C930FB"/>
    <w:rsid w:val="00C9316D"/>
    <w:rsid w:val="00C935AB"/>
    <w:rsid w:val="00C93A6D"/>
    <w:rsid w:val="00C9551D"/>
    <w:rsid w:val="00C955CE"/>
    <w:rsid w:val="00C95DC4"/>
    <w:rsid w:val="00C967B7"/>
    <w:rsid w:val="00C96823"/>
    <w:rsid w:val="00C97D10"/>
    <w:rsid w:val="00CA3003"/>
    <w:rsid w:val="00CA3D22"/>
    <w:rsid w:val="00CA4D00"/>
    <w:rsid w:val="00CA6D23"/>
    <w:rsid w:val="00CA72F6"/>
    <w:rsid w:val="00CB1597"/>
    <w:rsid w:val="00CB17B3"/>
    <w:rsid w:val="00CB2C72"/>
    <w:rsid w:val="00CC01E1"/>
    <w:rsid w:val="00CC41F6"/>
    <w:rsid w:val="00CC6756"/>
    <w:rsid w:val="00CC6F02"/>
    <w:rsid w:val="00CD1B99"/>
    <w:rsid w:val="00CD4754"/>
    <w:rsid w:val="00CD51E9"/>
    <w:rsid w:val="00CD5B07"/>
    <w:rsid w:val="00CD5EA8"/>
    <w:rsid w:val="00CD63EE"/>
    <w:rsid w:val="00CE026B"/>
    <w:rsid w:val="00CE178C"/>
    <w:rsid w:val="00CE1EEE"/>
    <w:rsid w:val="00CE401B"/>
    <w:rsid w:val="00CE4A18"/>
    <w:rsid w:val="00CE5842"/>
    <w:rsid w:val="00CF279D"/>
    <w:rsid w:val="00CF5C81"/>
    <w:rsid w:val="00D02AC2"/>
    <w:rsid w:val="00D030D6"/>
    <w:rsid w:val="00D10D2C"/>
    <w:rsid w:val="00D15552"/>
    <w:rsid w:val="00D15BDF"/>
    <w:rsid w:val="00D165E9"/>
    <w:rsid w:val="00D175FA"/>
    <w:rsid w:val="00D248BB"/>
    <w:rsid w:val="00D2577C"/>
    <w:rsid w:val="00D264DE"/>
    <w:rsid w:val="00D31F95"/>
    <w:rsid w:val="00D34158"/>
    <w:rsid w:val="00D34744"/>
    <w:rsid w:val="00D352D6"/>
    <w:rsid w:val="00D36D68"/>
    <w:rsid w:val="00D376D6"/>
    <w:rsid w:val="00D42878"/>
    <w:rsid w:val="00D47347"/>
    <w:rsid w:val="00D512C2"/>
    <w:rsid w:val="00D5331E"/>
    <w:rsid w:val="00D5440C"/>
    <w:rsid w:val="00D546B4"/>
    <w:rsid w:val="00D55CF9"/>
    <w:rsid w:val="00D56043"/>
    <w:rsid w:val="00D5624E"/>
    <w:rsid w:val="00D57B38"/>
    <w:rsid w:val="00D60378"/>
    <w:rsid w:val="00D60E46"/>
    <w:rsid w:val="00D62A3E"/>
    <w:rsid w:val="00D63A5F"/>
    <w:rsid w:val="00D652D1"/>
    <w:rsid w:val="00D6681D"/>
    <w:rsid w:val="00D66A56"/>
    <w:rsid w:val="00D66DAA"/>
    <w:rsid w:val="00D676AE"/>
    <w:rsid w:val="00D71B8F"/>
    <w:rsid w:val="00D72206"/>
    <w:rsid w:val="00D72DED"/>
    <w:rsid w:val="00D74520"/>
    <w:rsid w:val="00D80BE0"/>
    <w:rsid w:val="00D813C9"/>
    <w:rsid w:val="00D81C85"/>
    <w:rsid w:val="00D854FB"/>
    <w:rsid w:val="00D87CCB"/>
    <w:rsid w:val="00D921EB"/>
    <w:rsid w:val="00D9712D"/>
    <w:rsid w:val="00D974BE"/>
    <w:rsid w:val="00DA5463"/>
    <w:rsid w:val="00DA77C5"/>
    <w:rsid w:val="00DB1ABF"/>
    <w:rsid w:val="00DB3210"/>
    <w:rsid w:val="00DB7C33"/>
    <w:rsid w:val="00DC0984"/>
    <w:rsid w:val="00DC0E94"/>
    <w:rsid w:val="00DC1999"/>
    <w:rsid w:val="00DC23D1"/>
    <w:rsid w:val="00DC6DF7"/>
    <w:rsid w:val="00DC7FF2"/>
    <w:rsid w:val="00DD22F8"/>
    <w:rsid w:val="00DD28DF"/>
    <w:rsid w:val="00DD3A70"/>
    <w:rsid w:val="00DD434B"/>
    <w:rsid w:val="00DD67D6"/>
    <w:rsid w:val="00DD6CE3"/>
    <w:rsid w:val="00DD7BB8"/>
    <w:rsid w:val="00DD7D96"/>
    <w:rsid w:val="00DE543D"/>
    <w:rsid w:val="00DE56F5"/>
    <w:rsid w:val="00DE570C"/>
    <w:rsid w:val="00DE7167"/>
    <w:rsid w:val="00DF07B1"/>
    <w:rsid w:val="00DF0BB3"/>
    <w:rsid w:val="00DF1E89"/>
    <w:rsid w:val="00DF5441"/>
    <w:rsid w:val="00DF63E4"/>
    <w:rsid w:val="00E00E42"/>
    <w:rsid w:val="00E04879"/>
    <w:rsid w:val="00E07BCE"/>
    <w:rsid w:val="00E11A57"/>
    <w:rsid w:val="00E11FA0"/>
    <w:rsid w:val="00E12159"/>
    <w:rsid w:val="00E126FE"/>
    <w:rsid w:val="00E12D56"/>
    <w:rsid w:val="00E13370"/>
    <w:rsid w:val="00E16DB7"/>
    <w:rsid w:val="00E212C9"/>
    <w:rsid w:val="00E23441"/>
    <w:rsid w:val="00E2573D"/>
    <w:rsid w:val="00E304A7"/>
    <w:rsid w:val="00E31084"/>
    <w:rsid w:val="00E324D0"/>
    <w:rsid w:val="00E33713"/>
    <w:rsid w:val="00E33B91"/>
    <w:rsid w:val="00E34517"/>
    <w:rsid w:val="00E34A7C"/>
    <w:rsid w:val="00E34DE1"/>
    <w:rsid w:val="00E36E5C"/>
    <w:rsid w:val="00E410C6"/>
    <w:rsid w:val="00E41ED6"/>
    <w:rsid w:val="00E42830"/>
    <w:rsid w:val="00E435BC"/>
    <w:rsid w:val="00E4368B"/>
    <w:rsid w:val="00E45D95"/>
    <w:rsid w:val="00E50941"/>
    <w:rsid w:val="00E5698D"/>
    <w:rsid w:val="00E57B13"/>
    <w:rsid w:val="00E61643"/>
    <w:rsid w:val="00E73F93"/>
    <w:rsid w:val="00E77465"/>
    <w:rsid w:val="00E77694"/>
    <w:rsid w:val="00E8118F"/>
    <w:rsid w:val="00E846D1"/>
    <w:rsid w:val="00E850CE"/>
    <w:rsid w:val="00E870C3"/>
    <w:rsid w:val="00E90D8D"/>
    <w:rsid w:val="00E943E0"/>
    <w:rsid w:val="00E94C98"/>
    <w:rsid w:val="00E95D53"/>
    <w:rsid w:val="00E97CE2"/>
    <w:rsid w:val="00E97EE5"/>
    <w:rsid w:val="00EA070F"/>
    <w:rsid w:val="00EA10A5"/>
    <w:rsid w:val="00EB1C0A"/>
    <w:rsid w:val="00EB3DEE"/>
    <w:rsid w:val="00EB6C0A"/>
    <w:rsid w:val="00EB7CAD"/>
    <w:rsid w:val="00EC4E9A"/>
    <w:rsid w:val="00EC5262"/>
    <w:rsid w:val="00EC61E9"/>
    <w:rsid w:val="00EC67BD"/>
    <w:rsid w:val="00EC7813"/>
    <w:rsid w:val="00ED0503"/>
    <w:rsid w:val="00ED0C79"/>
    <w:rsid w:val="00ED718A"/>
    <w:rsid w:val="00EE4AEC"/>
    <w:rsid w:val="00EF0326"/>
    <w:rsid w:val="00EF2C66"/>
    <w:rsid w:val="00EF3AD4"/>
    <w:rsid w:val="00EF4B85"/>
    <w:rsid w:val="00EF78CA"/>
    <w:rsid w:val="00EF7BF4"/>
    <w:rsid w:val="00F00C0B"/>
    <w:rsid w:val="00F012E2"/>
    <w:rsid w:val="00F02481"/>
    <w:rsid w:val="00F02B25"/>
    <w:rsid w:val="00F03B7D"/>
    <w:rsid w:val="00F06882"/>
    <w:rsid w:val="00F07F59"/>
    <w:rsid w:val="00F125AC"/>
    <w:rsid w:val="00F1407F"/>
    <w:rsid w:val="00F20A4D"/>
    <w:rsid w:val="00F20B84"/>
    <w:rsid w:val="00F220EF"/>
    <w:rsid w:val="00F24709"/>
    <w:rsid w:val="00F25479"/>
    <w:rsid w:val="00F26071"/>
    <w:rsid w:val="00F34F05"/>
    <w:rsid w:val="00F42EC2"/>
    <w:rsid w:val="00F43D47"/>
    <w:rsid w:val="00F44410"/>
    <w:rsid w:val="00F46CE5"/>
    <w:rsid w:val="00F47DB6"/>
    <w:rsid w:val="00F50CFA"/>
    <w:rsid w:val="00F5173D"/>
    <w:rsid w:val="00F55B06"/>
    <w:rsid w:val="00F57375"/>
    <w:rsid w:val="00F653FC"/>
    <w:rsid w:val="00F65564"/>
    <w:rsid w:val="00F65B0A"/>
    <w:rsid w:val="00F6707C"/>
    <w:rsid w:val="00F67834"/>
    <w:rsid w:val="00F709D0"/>
    <w:rsid w:val="00F711EE"/>
    <w:rsid w:val="00F72C49"/>
    <w:rsid w:val="00F767A2"/>
    <w:rsid w:val="00F7692A"/>
    <w:rsid w:val="00F76A4D"/>
    <w:rsid w:val="00F85DC8"/>
    <w:rsid w:val="00F869F3"/>
    <w:rsid w:val="00F875D6"/>
    <w:rsid w:val="00F9039B"/>
    <w:rsid w:val="00F92B37"/>
    <w:rsid w:val="00F9406E"/>
    <w:rsid w:val="00F95197"/>
    <w:rsid w:val="00F951DA"/>
    <w:rsid w:val="00FA109C"/>
    <w:rsid w:val="00FA1527"/>
    <w:rsid w:val="00FA5486"/>
    <w:rsid w:val="00FA6118"/>
    <w:rsid w:val="00FA7714"/>
    <w:rsid w:val="00FB04B1"/>
    <w:rsid w:val="00FB134D"/>
    <w:rsid w:val="00FB1BE6"/>
    <w:rsid w:val="00FB2F06"/>
    <w:rsid w:val="00FB3A64"/>
    <w:rsid w:val="00FC1DD4"/>
    <w:rsid w:val="00FC2965"/>
    <w:rsid w:val="00FC32B3"/>
    <w:rsid w:val="00FC3658"/>
    <w:rsid w:val="00FC4F6D"/>
    <w:rsid w:val="00FC51A5"/>
    <w:rsid w:val="00FC5B4D"/>
    <w:rsid w:val="00FC7D61"/>
    <w:rsid w:val="00FD3548"/>
    <w:rsid w:val="00FD4040"/>
    <w:rsid w:val="00FD4F12"/>
    <w:rsid w:val="00FD576E"/>
    <w:rsid w:val="00FD590D"/>
    <w:rsid w:val="00FD6618"/>
    <w:rsid w:val="00FD6CBA"/>
    <w:rsid w:val="00FE07A7"/>
    <w:rsid w:val="00FE07D3"/>
    <w:rsid w:val="00FE4461"/>
    <w:rsid w:val="00FE6393"/>
    <w:rsid w:val="00FE6C40"/>
    <w:rsid w:val="00FE6D8B"/>
    <w:rsid w:val="00FE73D7"/>
    <w:rsid w:val="00FF5413"/>
    <w:rsid w:val="00FF553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12BE"/>
  <w15:docId w15:val="{2858D925-6515-4269-B172-C0321CE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C495E"/>
  </w:style>
  <w:style w:type="paragraph" w:styleId="Heading1">
    <w:name w:val="heading 1"/>
    <w:basedOn w:val="Normal"/>
    <w:link w:val="Heading1Char"/>
    <w:uiPriority w:val="9"/>
    <w:qFormat/>
    <w:rsid w:val="003F620D"/>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rsid w:val="00CD5B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0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55577"/>
    <w:pPr>
      <w:spacing w:beforeLines="1" w:afterLines="1"/>
    </w:pPr>
    <w:rPr>
      <w:rFonts w:ascii="Times" w:hAnsi="Times" w:cs="Times New Roman"/>
      <w:sz w:val="20"/>
      <w:szCs w:val="20"/>
      <w:lang w:val="en-GB"/>
    </w:rPr>
  </w:style>
  <w:style w:type="character" w:styleId="LineNumber">
    <w:name w:val="line number"/>
    <w:basedOn w:val="DefaultParagraphFont"/>
    <w:rsid w:val="00537209"/>
  </w:style>
  <w:style w:type="paragraph" w:styleId="ListParagraph">
    <w:name w:val="List Paragraph"/>
    <w:basedOn w:val="Normal"/>
    <w:uiPriority w:val="34"/>
    <w:qFormat/>
    <w:rsid w:val="001C0DEE"/>
    <w:pPr>
      <w:ind w:left="720"/>
      <w:contextualSpacing/>
    </w:pPr>
  </w:style>
  <w:style w:type="character" w:styleId="CommentReference">
    <w:name w:val="annotation reference"/>
    <w:basedOn w:val="DefaultParagraphFont"/>
    <w:uiPriority w:val="99"/>
    <w:rsid w:val="00D72206"/>
    <w:rPr>
      <w:sz w:val="16"/>
      <w:szCs w:val="16"/>
    </w:rPr>
  </w:style>
  <w:style w:type="paragraph" w:styleId="CommentText">
    <w:name w:val="annotation text"/>
    <w:basedOn w:val="Normal"/>
    <w:link w:val="CommentTextChar"/>
    <w:uiPriority w:val="99"/>
    <w:rsid w:val="00D72206"/>
    <w:rPr>
      <w:sz w:val="20"/>
      <w:szCs w:val="20"/>
    </w:rPr>
  </w:style>
  <w:style w:type="character" w:customStyle="1" w:styleId="CommentTextChar">
    <w:name w:val="Comment Text Char"/>
    <w:basedOn w:val="DefaultParagraphFont"/>
    <w:link w:val="CommentText"/>
    <w:uiPriority w:val="99"/>
    <w:rsid w:val="00D72206"/>
    <w:rPr>
      <w:sz w:val="20"/>
      <w:szCs w:val="20"/>
    </w:rPr>
  </w:style>
  <w:style w:type="paragraph" w:styleId="BalloonText">
    <w:name w:val="Balloon Text"/>
    <w:basedOn w:val="Normal"/>
    <w:link w:val="BalloonTextChar"/>
    <w:rsid w:val="00D72206"/>
    <w:rPr>
      <w:rFonts w:ascii="Lucida Grande" w:hAnsi="Lucida Grande"/>
      <w:sz w:val="18"/>
      <w:szCs w:val="18"/>
    </w:rPr>
  </w:style>
  <w:style w:type="character" w:customStyle="1" w:styleId="BalloonTextChar">
    <w:name w:val="Balloon Text Char"/>
    <w:basedOn w:val="DefaultParagraphFont"/>
    <w:link w:val="BalloonText"/>
    <w:rsid w:val="00D72206"/>
    <w:rPr>
      <w:rFonts w:ascii="Lucida Grande" w:hAnsi="Lucida Grande"/>
      <w:sz w:val="18"/>
      <w:szCs w:val="18"/>
    </w:rPr>
  </w:style>
  <w:style w:type="paragraph" w:styleId="CommentSubject">
    <w:name w:val="annotation subject"/>
    <w:basedOn w:val="CommentText"/>
    <w:next w:val="CommentText"/>
    <w:link w:val="CommentSubjectChar"/>
    <w:rsid w:val="00D546B4"/>
    <w:rPr>
      <w:b/>
      <w:bCs/>
    </w:rPr>
  </w:style>
  <w:style w:type="character" w:customStyle="1" w:styleId="CommentSubjectChar">
    <w:name w:val="Comment Subject Char"/>
    <w:basedOn w:val="CommentTextChar"/>
    <w:link w:val="CommentSubject"/>
    <w:rsid w:val="00D546B4"/>
    <w:rPr>
      <w:b/>
      <w:bCs/>
      <w:sz w:val="20"/>
      <w:szCs w:val="20"/>
    </w:rPr>
  </w:style>
  <w:style w:type="paragraph" w:styleId="Revision">
    <w:name w:val="Revision"/>
    <w:hidden/>
    <w:rsid w:val="00311EB4"/>
  </w:style>
  <w:style w:type="character" w:styleId="Hyperlink">
    <w:name w:val="Hyperlink"/>
    <w:basedOn w:val="DefaultParagraphFont"/>
    <w:uiPriority w:val="99"/>
    <w:unhideWhenUsed/>
    <w:rsid w:val="00DF07B1"/>
    <w:rPr>
      <w:color w:val="0000FF" w:themeColor="hyperlink"/>
      <w:u w:val="single"/>
    </w:rPr>
  </w:style>
  <w:style w:type="character" w:customStyle="1" w:styleId="Heading1Char">
    <w:name w:val="Heading 1 Char"/>
    <w:basedOn w:val="DefaultParagraphFont"/>
    <w:link w:val="Heading1"/>
    <w:uiPriority w:val="9"/>
    <w:rsid w:val="003F620D"/>
    <w:rPr>
      <w:rFonts w:ascii="Times New Roman" w:eastAsia="Times New Roman" w:hAnsi="Times New Roman" w:cs="Times New Roman"/>
      <w:b/>
      <w:bCs/>
      <w:kern w:val="36"/>
      <w:sz w:val="48"/>
      <w:szCs w:val="48"/>
      <w:lang w:val="en-GB" w:eastAsia="en-GB"/>
    </w:rPr>
  </w:style>
  <w:style w:type="character" w:customStyle="1" w:styleId="maintitle">
    <w:name w:val="maintitle"/>
    <w:basedOn w:val="DefaultParagraphFont"/>
    <w:rsid w:val="003F620D"/>
  </w:style>
  <w:style w:type="character" w:customStyle="1" w:styleId="Heading2Char">
    <w:name w:val="Heading 2 Char"/>
    <w:basedOn w:val="DefaultParagraphFont"/>
    <w:link w:val="Heading2"/>
    <w:rsid w:val="00CD5B0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9715BA"/>
  </w:style>
  <w:style w:type="character" w:customStyle="1" w:styleId="spellingerror">
    <w:name w:val="spellingerror"/>
    <w:basedOn w:val="DefaultParagraphFont"/>
    <w:rsid w:val="009715BA"/>
  </w:style>
  <w:style w:type="paragraph" w:customStyle="1" w:styleId="paragraph">
    <w:name w:val="paragraph"/>
    <w:basedOn w:val="Normal"/>
    <w:rsid w:val="00976083"/>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976083"/>
  </w:style>
  <w:style w:type="character" w:customStyle="1" w:styleId="pagebreaktextspan">
    <w:name w:val="pagebreaktextspan"/>
    <w:basedOn w:val="DefaultParagraphFont"/>
    <w:rsid w:val="00976083"/>
  </w:style>
  <w:style w:type="paragraph" w:customStyle="1" w:styleId="EndNoteBibliographyTitle">
    <w:name w:val="EndNote Bibliography Title"/>
    <w:basedOn w:val="Normal"/>
    <w:link w:val="EndNoteBibliographyTitleChar"/>
    <w:rsid w:val="00274B0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274B05"/>
    <w:rPr>
      <w:rFonts w:ascii="Cambria" w:hAnsi="Cambria"/>
      <w:noProof/>
    </w:rPr>
  </w:style>
  <w:style w:type="paragraph" w:customStyle="1" w:styleId="EndNoteBibliography">
    <w:name w:val="EndNote Bibliography"/>
    <w:basedOn w:val="Normal"/>
    <w:link w:val="EndNoteBibliographyChar"/>
    <w:rsid w:val="00274B05"/>
    <w:rPr>
      <w:rFonts w:ascii="Cambria" w:hAnsi="Cambria"/>
      <w:noProof/>
    </w:rPr>
  </w:style>
  <w:style w:type="character" w:customStyle="1" w:styleId="EndNoteBibliographyChar">
    <w:name w:val="EndNote Bibliography Char"/>
    <w:basedOn w:val="DefaultParagraphFont"/>
    <w:link w:val="EndNoteBibliography"/>
    <w:rsid w:val="00274B05"/>
    <w:rPr>
      <w:rFonts w:ascii="Cambria" w:hAnsi="Cambria"/>
      <w:noProof/>
    </w:rPr>
  </w:style>
  <w:style w:type="paragraph" w:styleId="EndnoteText">
    <w:name w:val="endnote text"/>
    <w:basedOn w:val="Normal"/>
    <w:link w:val="EndnoteTextChar"/>
    <w:semiHidden/>
    <w:unhideWhenUsed/>
    <w:rsid w:val="00AA21CB"/>
    <w:rPr>
      <w:sz w:val="20"/>
      <w:szCs w:val="20"/>
    </w:rPr>
  </w:style>
  <w:style w:type="character" w:customStyle="1" w:styleId="EndnoteTextChar">
    <w:name w:val="Endnote Text Char"/>
    <w:basedOn w:val="DefaultParagraphFont"/>
    <w:link w:val="EndnoteText"/>
    <w:semiHidden/>
    <w:rsid w:val="00AA21CB"/>
    <w:rPr>
      <w:sz w:val="20"/>
      <w:szCs w:val="20"/>
    </w:rPr>
  </w:style>
  <w:style w:type="character" w:styleId="EndnoteReference">
    <w:name w:val="endnote reference"/>
    <w:basedOn w:val="DefaultParagraphFont"/>
    <w:semiHidden/>
    <w:unhideWhenUsed/>
    <w:rsid w:val="00AA2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3848">
      <w:bodyDiv w:val="1"/>
      <w:marLeft w:val="0"/>
      <w:marRight w:val="0"/>
      <w:marTop w:val="0"/>
      <w:marBottom w:val="0"/>
      <w:divBdr>
        <w:top w:val="none" w:sz="0" w:space="0" w:color="auto"/>
        <w:left w:val="none" w:sz="0" w:space="0" w:color="auto"/>
        <w:bottom w:val="none" w:sz="0" w:space="0" w:color="auto"/>
        <w:right w:val="none" w:sz="0" w:space="0" w:color="auto"/>
      </w:divBdr>
      <w:divsChild>
        <w:div w:id="1728339491">
          <w:marLeft w:val="0"/>
          <w:marRight w:val="0"/>
          <w:marTop w:val="0"/>
          <w:marBottom w:val="0"/>
          <w:divBdr>
            <w:top w:val="none" w:sz="0" w:space="0" w:color="auto"/>
            <w:left w:val="none" w:sz="0" w:space="0" w:color="auto"/>
            <w:bottom w:val="none" w:sz="0" w:space="0" w:color="auto"/>
            <w:right w:val="none" w:sz="0" w:space="0" w:color="auto"/>
          </w:divBdr>
          <w:divsChild>
            <w:div w:id="1948655888">
              <w:marLeft w:val="0"/>
              <w:marRight w:val="0"/>
              <w:marTop w:val="0"/>
              <w:marBottom w:val="0"/>
              <w:divBdr>
                <w:top w:val="none" w:sz="0" w:space="0" w:color="auto"/>
                <w:left w:val="none" w:sz="0" w:space="0" w:color="auto"/>
                <w:bottom w:val="none" w:sz="0" w:space="0" w:color="auto"/>
                <w:right w:val="none" w:sz="0" w:space="0" w:color="auto"/>
              </w:divBdr>
              <w:divsChild>
                <w:div w:id="68506719">
                  <w:marLeft w:val="0"/>
                  <w:marRight w:val="0"/>
                  <w:marTop w:val="0"/>
                  <w:marBottom w:val="0"/>
                  <w:divBdr>
                    <w:top w:val="none" w:sz="0" w:space="0" w:color="auto"/>
                    <w:left w:val="none" w:sz="0" w:space="0" w:color="auto"/>
                    <w:bottom w:val="none" w:sz="0" w:space="0" w:color="auto"/>
                    <w:right w:val="none" w:sz="0" w:space="0" w:color="auto"/>
                  </w:divBdr>
                  <w:divsChild>
                    <w:div w:id="2710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50301">
      <w:bodyDiv w:val="1"/>
      <w:marLeft w:val="0"/>
      <w:marRight w:val="0"/>
      <w:marTop w:val="0"/>
      <w:marBottom w:val="0"/>
      <w:divBdr>
        <w:top w:val="none" w:sz="0" w:space="0" w:color="auto"/>
        <w:left w:val="none" w:sz="0" w:space="0" w:color="auto"/>
        <w:bottom w:val="none" w:sz="0" w:space="0" w:color="auto"/>
        <w:right w:val="none" w:sz="0" w:space="0" w:color="auto"/>
      </w:divBdr>
    </w:div>
    <w:div w:id="700323517">
      <w:bodyDiv w:val="1"/>
      <w:marLeft w:val="0"/>
      <w:marRight w:val="0"/>
      <w:marTop w:val="0"/>
      <w:marBottom w:val="0"/>
      <w:divBdr>
        <w:top w:val="none" w:sz="0" w:space="0" w:color="auto"/>
        <w:left w:val="none" w:sz="0" w:space="0" w:color="auto"/>
        <w:bottom w:val="none" w:sz="0" w:space="0" w:color="auto"/>
        <w:right w:val="none" w:sz="0" w:space="0" w:color="auto"/>
      </w:divBdr>
      <w:divsChild>
        <w:div w:id="1340690615">
          <w:marLeft w:val="0"/>
          <w:marRight w:val="0"/>
          <w:marTop w:val="0"/>
          <w:marBottom w:val="0"/>
          <w:divBdr>
            <w:top w:val="none" w:sz="0" w:space="0" w:color="auto"/>
            <w:left w:val="none" w:sz="0" w:space="0" w:color="auto"/>
            <w:bottom w:val="none" w:sz="0" w:space="0" w:color="auto"/>
            <w:right w:val="none" w:sz="0" w:space="0" w:color="auto"/>
          </w:divBdr>
          <w:divsChild>
            <w:div w:id="217056702">
              <w:marLeft w:val="0"/>
              <w:marRight w:val="0"/>
              <w:marTop w:val="0"/>
              <w:marBottom w:val="0"/>
              <w:divBdr>
                <w:top w:val="none" w:sz="0" w:space="0" w:color="auto"/>
                <w:left w:val="none" w:sz="0" w:space="0" w:color="auto"/>
                <w:bottom w:val="none" w:sz="0" w:space="0" w:color="auto"/>
                <w:right w:val="none" w:sz="0" w:space="0" w:color="auto"/>
              </w:divBdr>
              <w:divsChild>
                <w:div w:id="10955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541">
      <w:bodyDiv w:val="1"/>
      <w:marLeft w:val="0"/>
      <w:marRight w:val="0"/>
      <w:marTop w:val="0"/>
      <w:marBottom w:val="0"/>
      <w:divBdr>
        <w:top w:val="none" w:sz="0" w:space="0" w:color="auto"/>
        <w:left w:val="none" w:sz="0" w:space="0" w:color="auto"/>
        <w:bottom w:val="none" w:sz="0" w:space="0" w:color="auto"/>
        <w:right w:val="none" w:sz="0" w:space="0" w:color="auto"/>
      </w:divBdr>
      <w:divsChild>
        <w:div w:id="1510674951">
          <w:marLeft w:val="0"/>
          <w:marRight w:val="0"/>
          <w:marTop w:val="0"/>
          <w:marBottom w:val="0"/>
          <w:divBdr>
            <w:top w:val="none" w:sz="0" w:space="0" w:color="auto"/>
            <w:left w:val="none" w:sz="0" w:space="0" w:color="auto"/>
            <w:bottom w:val="none" w:sz="0" w:space="0" w:color="auto"/>
            <w:right w:val="none" w:sz="0" w:space="0" w:color="auto"/>
          </w:divBdr>
          <w:divsChild>
            <w:div w:id="1340350869">
              <w:marLeft w:val="0"/>
              <w:marRight w:val="0"/>
              <w:marTop w:val="0"/>
              <w:marBottom w:val="0"/>
              <w:divBdr>
                <w:top w:val="none" w:sz="0" w:space="0" w:color="auto"/>
                <w:left w:val="none" w:sz="0" w:space="0" w:color="auto"/>
                <w:bottom w:val="none" w:sz="0" w:space="0" w:color="auto"/>
                <w:right w:val="none" w:sz="0" w:space="0" w:color="auto"/>
              </w:divBdr>
              <w:divsChild>
                <w:div w:id="575825354">
                  <w:marLeft w:val="0"/>
                  <w:marRight w:val="0"/>
                  <w:marTop w:val="0"/>
                  <w:marBottom w:val="0"/>
                  <w:divBdr>
                    <w:top w:val="none" w:sz="0" w:space="0" w:color="auto"/>
                    <w:left w:val="none" w:sz="0" w:space="0" w:color="auto"/>
                    <w:bottom w:val="none" w:sz="0" w:space="0" w:color="auto"/>
                    <w:right w:val="none" w:sz="0" w:space="0" w:color="auto"/>
                  </w:divBdr>
                </w:div>
                <w:div w:id="567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5573">
      <w:bodyDiv w:val="1"/>
      <w:marLeft w:val="0"/>
      <w:marRight w:val="0"/>
      <w:marTop w:val="0"/>
      <w:marBottom w:val="0"/>
      <w:divBdr>
        <w:top w:val="none" w:sz="0" w:space="0" w:color="auto"/>
        <w:left w:val="none" w:sz="0" w:space="0" w:color="auto"/>
        <w:bottom w:val="none" w:sz="0" w:space="0" w:color="auto"/>
        <w:right w:val="none" w:sz="0" w:space="0" w:color="auto"/>
      </w:divBdr>
      <w:divsChild>
        <w:div w:id="50344785">
          <w:marLeft w:val="547"/>
          <w:marRight w:val="0"/>
          <w:marTop w:val="0"/>
          <w:marBottom w:val="0"/>
          <w:divBdr>
            <w:top w:val="none" w:sz="0" w:space="0" w:color="auto"/>
            <w:left w:val="none" w:sz="0" w:space="0" w:color="auto"/>
            <w:bottom w:val="none" w:sz="0" w:space="0" w:color="auto"/>
            <w:right w:val="none" w:sz="0" w:space="0" w:color="auto"/>
          </w:divBdr>
        </w:div>
      </w:divsChild>
    </w:div>
    <w:div w:id="1057778274">
      <w:bodyDiv w:val="1"/>
      <w:marLeft w:val="0"/>
      <w:marRight w:val="0"/>
      <w:marTop w:val="0"/>
      <w:marBottom w:val="0"/>
      <w:divBdr>
        <w:top w:val="none" w:sz="0" w:space="0" w:color="auto"/>
        <w:left w:val="none" w:sz="0" w:space="0" w:color="auto"/>
        <w:bottom w:val="none" w:sz="0" w:space="0" w:color="auto"/>
        <w:right w:val="none" w:sz="0" w:space="0" w:color="auto"/>
      </w:divBdr>
      <w:divsChild>
        <w:div w:id="1637221722">
          <w:marLeft w:val="0"/>
          <w:marRight w:val="0"/>
          <w:marTop w:val="0"/>
          <w:marBottom w:val="0"/>
          <w:divBdr>
            <w:top w:val="none" w:sz="0" w:space="0" w:color="auto"/>
            <w:left w:val="none" w:sz="0" w:space="0" w:color="auto"/>
            <w:bottom w:val="none" w:sz="0" w:space="0" w:color="auto"/>
            <w:right w:val="none" w:sz="0" w:space="0" w:color="auto"/>
          </w:divBdr>
        </w:div>
        <w:div w:id="1684551219">
          <w:marLeft w:val="0"/>
          <w:marRight w:val="0"/>
          <w:marTop w:val="0"/>
          <w:marBottom w:val="0"/>
          <w:divBdr>
            <w:top w:val="none" w:sz="0" w:space="0" w:color="auto"/>
            <w:left w:val="none" w:sz="0" w:space="0" w:color="auto"/>
            <w:bottom w:val="none" w:sz="0" w:space="0" w:color="auto"/>
            <w:right w:val="none" w:sz="0" w:space="0" w:color="auto"/>
          </w:divBdr>
        </w:div>
        <w:div w:id="1632712586">
          <w:marLeft w:val="0"/>
          <w:marRight w:val="0"/>
          <w:marTop w:val="0"/>
          <w:marBottom w:val="0"/>
          <w:divBdr>
            <w:top w:val="none" w:sz="0" w:space="0" w:color="auto"/>
            <w:left w:val="none" w:sz="0" w:space="0" w:color="auto"/>
            <w:bottom w:val="none" w:sz="0" w:space="0" w:color="auto"/>
            <w:right w:val="none" w:sz="0" w:space="0" w:color="auto"/>
          </w:divBdr>
        </w:div>
        <w:div w:id="1149127548">
          <w:marLeft w:val="0"/>
          <w:marRight w:val="0"/>
          <w:marTop w:val="0"/>
          <w:marBottom w:val="0"/>
          <w:divBdr>
            <w:top w:val="none" w:sz="0" w:space="0" w:color="auto"/>
            <w:left w:val="none" w:sz="0" w:space="0" w:color="auto"/>
            <w:bottom w:val="none" w:sz="0" w:space="0" w:color="auto"/>
            <w:right w:val="none" w:sz="0" w:space="0" w:color="auto"/>
          </w:divBdr>
        </w:div>
        <w:div w:id="1661034073">
          <w:marLeft w:val="0"/>
          <w:marRight w:val="0"/>
          <w:marTop w:val="0"/>
          <w:marBottom w:val="0"/>
          <w:divBdr>
            <w:top w:val="none" w:sz="0" w:space="0" w:color="auto"/>
            <w:left w:val="none" w:sz="0" w:space="0" w:color="auto"/>
            <w:bottom w:val="none" w:sz="0" w:space="0" w:color="auto"/>
            <w:right w:val="none" w:sz="0" w:space="0" w:color="auto"/>
          </w:divBdr>
        </w:div>
        <w:div w:id="368266777">
          <w:marLeft w:val="0"/>
          <w:marRight w:val="0"/>
          <w:marTop w:val="0"/>
          <w:marBottom w:val="0"/>
          <w:divBdr>
            <w:top w:val="none" w:sz="0" w:space="0" w:color="auto"/>
            <w:left w:val="none" w:sz="0" w:space="0" w:color="auto"/>
            <w:bottom w:val="none" w:sz="0" w:space="0" w:color="auto"/>
            <w:right w:val="none" w:sz="0" w:space="0" w:color="auto"/>
          </w:divBdr>
        </w:div>
      </w:divsChild>
    </w:div>
    <w:div w:id="1551575280">
      <w:bodyDiv w:val="1"/>
      <w:marLeft w:val="0"/>
      <w:marRight w:val="0"/>
      <w:marTop w:val="0"/>
      <w:marBottom w:val="0"/>
      <w:divBdr>
        <w:top w:val="none" w:sz="0" w:space="0" w:color="auto"/>
        <w:left w:val="none" w:sz="0" w:space="0" w:color="auto"/>
        <w:bottom w:val="none" w:sz="0" w:space="0" w:color="auto"/>
        <w:right w:val="none" w:sz="0" w:space="0" w:color="auto"/>
      </w:divBdr>
      <w:divsChild>
        <w:div w:id="1577590524">
          <w:marLeft w:val="0"/>
          <w:marRight w:val="0"/>
          <w:marTop w:val="0"/>
          <w:marBottom w:val="0"/>
          <w:divBdr>
            <w:top w:val="none" w:sz="0" w:space="0" w:color="auto"/>
            <w:left w:val="none" w:sz="0" w:space="0" w:color="auto"/>
            <w:bottom w:val="none" w:sz="0" w:space="0" w:color="auto"/>
            <w:right w:val="none" w:sz="0" w:space="0" w:color="auto"/>
          </w:divBdr>
        </w:div>
        <w:div w:id="437213146">
          <w:marLeft w:val="0"/>
          <w:marRight w:val="0"/>
          <w:marTop w:val="0"/>
          <w:marBottom w:val="0"/>
          <w:divBdr>
            <w:top w:val="none" w:sz="0" w:space="0" w:color="auto"/>
            <w:left w:val="none" w:sz="0" w:space="0" w:color="auto"/>
            <w:bottom w:val="none" w:sz="0" w:space="0" w:color="auto"/>
            <w:right w:val="none" w:sz="0" w:space="0" w:color="auto"/>
          </w:divBdr>
        </w:div>
      </w:divsChild>
    </w:div>
    <w:div w:id="1622493033">
      <w:bodyDiv w:val="1"/>
      <w:marLeft w:val="0"/>
      <w:marRight w:val="0"/>
      <w:marTop w:val="0"/>
      <w:marBottom w:val="0"/>
      <w:divBdr>
        <w:top w:val="none" w:sz="0" w:space="0" w:color="auto"/>
        <w:left w:val="none" w:sz="0" w:space="0" w:color="auto"/>
        <w:bottom w:val="none" w:sz="0" w:space="0" w:color="auto"/>
        <w:right w:val="none" w:sz="0" w:space="0" w:color="auto"/>
      </w:divBdr>
      <w:divsChild>
        <w:div w:id="1724132658">
          <w:marLeft w:val="0"/>
          <w:marRight w:val="0"/>
          <w:marTop w:val="0"/>
          <w:marBottom w:val="0"/>
          <w:divBdr>
            <w:top w:val="none" w:sz="0" w:space="0" w:color="auto"/>
            <w:left w:val="none" w:sz="0" w:space="0" w:color="auto"/>
            <w:bottom w:val="none" w:sz="0" w:space="0" w:color="auto"/>
            <w:right w:val="none" w:sz="0" w:space="0" w:color="auto"/>
          </w:divBdr>
          <w:divsChild>
            <w:div w:id="1624994033">
              <w:marLeft w:val="0"/>
              <w:marRight w:val="0"/>
              <w:marTop w:val="0"/>
              <w:marBottom w:val="0"/>
              <w:divBdr>
                <w:top w:val="none" w:sz="0" w:space="0" w:color="auto"/>
                <w:left w:val="none" w:sz="0" w:space="0" w:color="auto"/>
                <w:bottom w:val="none" w:sz="0" w:space="0" w:color="auto"/>
                <w:right w:val="none" w:sz="0" w:space="0" w:color="auto"/>
              </w:divBdr>
              <w:divsChild>
                <w:div w:id="17192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4761">
      <w:bodyDiv w:val="1"/>
      <w:marLeft w:val="0"/>
      <w:marRight w:val="0"/>
      <w:marTop w:val="0"/>
      <w:marBottom w:val="0"/>
      <w:divBdr>
        <w:top w:val="none" w:sz="0" w:space="0" w:color="auto"/>
        <w:left w:val="none" w:sz="0" w:space="0" w:color="auto"/>
        <w:bottom w:val="none" w:sz="0" w:space="0" w:color="auto"/>
        <w:right w:val="none" w:sz="0" w:space="0" w:color="auto"/>
      </w:divBdr>
      <w:divsChild>
        <w:div w:id="1324821426">
          <w:marLeft w:val="0"/>
          <w:marRight w:val="0"/>
          <w:marTop w:val="0"/>
          <w:marBottom w:val="0"/>
          <w:divBdr>
            <w:top w:val="none" w:sz="0" w:space="0" w:color="auto"/>
            <w:left w:val="none" w:sz="0" w:space="0" w:color="auto"/>
            <w:bottom w:val="none" w:sz="0" w:space="0" w:color="auto"/>
            <w:right w:val="none" w:sz="0" w:space="0" w:color="auto"/>
          </w:divBdr>
          <w:divsChild>
            <w:div w:id="879973174">
              <w:marLeft w:val="0"/>
              <w:marRight w:val="0"/>
              <w:marTop w:val="0"/>
              <w:marBottom w:val="0"/>
              <w:divBdr>
                <w:top w:val="none" w:sz="0" w:space="0" w:color="auto"/>
                <w:left w:val="none" w:sz="0" w:space="0" w:color="auto"/>
                <w:bottom w:val="none" w:sz="0" w:space="0" w:color="auto"/>
                <w:right w:val="none" w:sz="0" w:space="0" w:color="auto"/>
              </w:divBdr>
              <w:divsChild>
                <w:div w:id="607851973">
                  <w:marLeft w:val="0"/>
                  <w:marRight w:val="0"/>
                  <w:marTop w:val="0"/>
                  <w:marBottom w:val="0"/>
                  <w:divBdr>
                    <w:top w:val="none" w:sz="0" w:space="0" w:color="auto"/>
                    <w:left w:val="none" w:sz="0" w:space="0" w:color="auto"/>
                    <w:bottom w:val="none" w:sz="0" w:space="0" w:color="auto"/>
                    <w:right w:val="none" w:sz="0" w:space="0" w:color="auto"/>
                  </w:divBdr>
                  <w:divsChild>
                    <w:div w:id="3649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ger@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A7C8-5064-4845-A2BE-466430FC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9459</Words>
  <Characters>53921</Characters>
  <Application>Microsoft Office Word</Application>
  <DocSecurity>0</DocSecurity>
  <Lines>449</Lines>
  <Paragraphs>126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Liverpool</Company>
  <LinksUpToDate>false</LinksUpToDate>
  <CharactersWithSpaces>63254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Findley</dc:creator>
  <cp:lastModifiedBy>Ellen Singer</cp:lastModifiedBy>
  <cp:revision>4</cp:revision>
  <cp:lastPrinted>2016-06-13T11:04:00Z</cp:lastPrinted>
  <dcterms:created xsi:type="dcterms:W3CDTF">2017-02-28T17:06:00Z</dcterms:created>
  <dcterms:modified xsi:type="dcterms:W3CDTF">2017-02-28T17:11:00Z</dcterms:modified>
</cp:coreProperties>
</file>