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CC3" w:rsidRDefault="004F1CC3" w:rsidP="004F1CC3">
      <w:pPr>
        <w:pStyle w:val="Title"/>
        <w:rPr>
          <w:lang w:val="en-US"/>
        </w:rPr>
      </w:pPr>
      <w:r>
        <w:rPr>
          <w:lang w:val="en-US"/>
        </w:rPr>
        <w:t>Can enhanced feedback effects and improved breeding coincide in a metal fueled, sodium cooled fast reactor?</w:t>
      </w:r>
    </w:p>
    <w:p w:rsidR="00295A58" w:rsidRDefault="004F1CC3">
      <w:pPr>
        <w:rPr>
          <w:lang w:val="en-US"/>
        </w:rPr>
      </w:pPr>
      <w:r>
        <w:rPr>
          <w:lang w:val="en-US"/>
        </w:rPr>
        <w:t>B. Merk</w:t>
      </w:r>
      <w:r w:rsidR="00CC72FA">
        <w:rPr>
          <w:lang w:val="en-US"/>
        </w:rPr>
        <w:t>*</w:t>
      </w:r>
      <w:r w:rsidR="00DB5F24" w:rsidRPr="00DB5F24">
        <w:rPr>
          <w:vertAlign w:val="superscript"/>
          <w:lang w:val="en-US"/>
        </w:rPr>
        <w:t>1</w:t>
      </w:r>
      <w:r w:rsidR="005A22CF">
        <w:rPr>
          <w:lang w:val="en-US"/>
        </w:rPr>
        <w:t>, K. Devan,</w:t>
      </w:r>
      <w:r w:rsidR="008F2068">
        <w:rPr>
          <w:lang w:val="en-US"/>
        </w:rPr>
        <w:t xml:space="preserve"> A. </w:t>
      </w:r>
      <w:proofErr w:type="spellStart"/>
      <w:r w:rsidR="008F2068">
        <w:rPr>
          <w:lang w:val="en-US"/>
        </w:rPr>
        <w:t>Bach</w:t>
      </w:r>
      <w:r>
        <w:rPr>
          <w:lang w:val="en-US"/>
        </w:rPr>
        <w:t>chan</w:t>
      </w:r>
      <w:proofErr w:type="spellEnd"/>
      <w:r>
        <w:rPr>
          <w:lang w:val="en-US"/>
        </w:rPr>
        <w:t>, D. Paul, P. Puthiyavinayagam</w:t>
      </w:r>
      <w:r w:rsidR="004A693B">
        <w:rPr>
          <w:lang w:val="en-US"/>
        </w:rPr>
        <w:t>, G. Srinivasan</w:t>
      </w:r>
    </w:p>
    <w:p w:rsidR="004F1CC3" w:rsidRDefault="00DB5F24" w:rsidP="004F1CC3">
      <w:pPr>
        <w:spacing w:line="360" w:lineRule="auto"/>
      </w:pPr>
      <w:r w:rsidRPr="00DB5F24">
        <w:rPr>
          <w:vertAlign w:val="superscript"/>
        </w:rPr>
        <w:t>1</w:t>
      </w:r>
      <w:r>
        <w:t xml:space="preserve"> </w:t>
      </w:r>
      <w:r w:rsidR="004F1CC3" w:rsidRPr="00374580">
        <w:t xml:space="preserve">Helmholtz-Zentrum Dresden – </w:t>
      </w:r>
      <w:proofErr w:type="spellStart"/>
      <w:r w:rsidR="004F1CC3" w:rsidRPr="00374580">
        <w:t>Rossendorf</w:t>
      </w:r>
      <w:proofErr w:type="spellEnd"/>
      <w:r w:rsidR="00F7244B">
        <w:t xml:space="preserve"> (HZDR)</w:t>
      </w:r>
      <w:r w:rsidR="004F1CC3" w:rsidRPr="00374580">
        <w:t xml:space="preserve">, </w:t>
      </w:r>
      <w:proofErr w:type="spellStart"/>
      <w:r w:rsidR="004F1CC3" w:rsidRPr="00374580">
        <w:t>Bautzner</w:t>
      </w:r>
      <w:proofErr w:type="spellEnd"/>
      <w:r w:rsidR="004F1CC3" w:rsidRPr="00374580">
        <w:t xml:space="preserve"> Landstraße 400</w:t>
      </w:r>
      <w:r w:rsidR="004F1CC3" w:rsidRPr="00374580">
        <w:br/>
        <w:t>01328 Dresden, Germany</w:t>
      </w:r>
    </w:p>
    <w:p w:rsidR="008F078C" w:rsidRPr="006C35D0" w:rsidRDefault="00DB5F24" w:rsidP="008F078C">
      <w:pPr>
        <w:spacing w:line="360" w:lineRule="auto"/>
        <w:rPr>
          <w:lang w:val="en-GB"/>
        </w:rPr>
      </w:pPr>
      <w:r w:rsidRPr="006C35D0">
        <w:rPr>
          <w:lang w:val="en-GB"/>
        </w:rPr>
        <w:t>*</w:t>
      </w:r>
      <w:r w:rsidR="008F078C" w:rsidRPr="006C35D0">
        <w:rPr>
          <w:lang w:val="en-GB"/>
        </w:rPr>
        <w:t>University of Liverpool,</w:t>
      </w:r>
      <w:r w:rsidR="005A22CF" w:rsidRPr="006C35D0">
        <w:rPr>
          <w:lang w:val="en-GB"/>
        </w:rPr>
        <w:t xml:space="preserve"> </w:t>
      </w:r>
      <w:r w:rsidR="008F078C" w:rsidRPr="006C35D0">
        <w:rPr>
          <w:lang w:val="en-GB"/>
        </w:rPr>
        <w:t>School of Engineering, Centre for Materials and Structures</w:t>
      </w:r>
      <w:r w:rsidR="008F078C" w:rsidRPr="006C35D0">
        <w:rPr>
          <w:lang w:val="en-GB"/>
        </w:rPr>
        <w:br/>
        <w:t>Liverpool, Merseyside L69 3BX</w:t>
      </w:r>
    </w:p>
    <w:p w:rsidR="004F1CC3" w:rsidRDefault="004F1CC3">
      <w:pPr>
        <w:rPr>
          <w:lang w:val="en-US"/>
        </w:rPr>
      </w:pPr>
      <w:r w:rsidRPr="004F1CC3">
        <w:rPr>
          <w:lang w:val="en-US"/>
        </w:rPr>
        <w:t>Indira Gandhi Center for Atomic Research</w:t>
      </w:r>
      <w:r w:rsidR="00F7244B">
        <w:rPr>
          <w:lang w:val="en-US"/>
        </w:rPr>
        <w:t xml:space="preserve"> (IGCAR)</w:t>
      </w:r>
      <w:r w:rsidRPr="004F1CC3">
        <w:rPr>
          <w:lang w:val="en-US"/>
        </w:rPr>
        <w:t xml:space="preserve">, </w:t>
      </w:r>
      <w:proofErr w:type="spellStart"/>
      <w:r w:rsidRPr="004F1CC3">
        <w:rPr>
          <w:lang w:val="en-US"/>
        </w:rPr>
        <w:t>Kalpakkam</w:t>
      </w:r>
      <w:proofErr w:type="spellEnd"/>
      <w:r w:rsidRPr="004F1CC3">
        <w:rPr>
          <w:lang w:val="en-US"/>
        </w:rPr>
        <w:t xml:space="preserve"> 603 102</w:t>
      </w:r>
      <w:r>
        <w:rPr>
          <w:lang w:val="en-US"/>
        </w:rPr>
        <w:t>, India</w:t>
      </w:r>
    </w:p>
    <w:p w:rsidR="00CC72FA" w:rsidRDefault="00CC72FA" w:rsidP="00ED0DAB">
      <w:pPr>
        <w:spacing w:line="360" w:lineRule="auto"/>
        <w:rPr>
          <w:rFonts w:ascii="Calibri" w:eastAsia="Calibri" w:hAnsi="Calibri" w:cs="Times New Roman"/>
          <w:b/>
          <w:sz w:val="28"/>
          <w:szCs w:val="28"/>
          <w:lang w:val="en-US"/>
        </w:rPr>
      </w:pPr>
    </w:p>
    <w:p w:rsidR="00CC72FA" w:rsidRDefault="00CC72FA" w:rsidP="00ED0DAB">
      <w:pPr>
        <w:spacing w:line="360" w:lineRule="auto"/>
        <w:rPr>
          <w:rFonts w:ascii="Calibri" w:eastAsia="Calibri" w:hAnsi="Calibri" w:cs="Times New Roman"/>
          <w:b/>
          <w:sz w:val="28"/>
          <w:szCs w:val="28"/>
          <w:lang w:val="en-US"/>
        </w:rPr>
      </w:pPr>
    </w:p>
    <w:p w:rsidR="004F1CC3" w:rsidRDefault="00A641E7" w:rsidP="00ED0DAB">
      <w:pPr>
        <w:spacing w:line="360" w:lineRule="auto"/>
        <w:rPr>
          <w:rFonts w:ascii="Calibri" w:eastAsia="Calibri" w:hAnsi="Calibri" w:cs="Times New Roman"/>
          <w:b/>
          <w:sz w:val="28"/>
          <w:szCs w:val="28"/>
          <w:lang w:val="en-US"/>
        </w:rPr>
      </w:pPr>
      <w:r w:rsidRPr="00ED0DAB">
        <w:rPr>
          <w:rFonts w:ascii="Calibri" w:eastAsia="Calibri" w:hAnsi="Calibri" w:cs="Times New Roman"/>
          <w:b/>
          <w:sz w:val="28"/>
          <w:szCs w:val="28"/>
          <w:lang w:val="en-US"/>
        </w:rPr>
        <w:t>Abstract</w:t>
      </w:r>
    </w:p>
    <w:p w:rsidR="007A207C" w:rsidRDefault="00E44F21" w:rsidP="0069341A">
      <w:pPr>
        <w:rPr>
          <w:lang w:val="en-US"/>
        </w:rPr>
      </w:pPr>
      <w:r>
        <w:rPr>
          <w:lang w:val="en-US"/>
        </w:rPr>
        <w:t>The sensitivity of operational and safety parameters on d</w:t>
      </w:r>
      <w:r w:rsidR="000D2336">
        <w:rPr>
          <w:lang w:val="en-US"/>
        </w:rPr>
        <w:t>ifferent strategies for the improvement of in core breeding on fuel assembly level are investigated using the HELIOS 2.1 code.</w:t>
      </w:r>
      <w:r w:rsidR="00600FB4">
        <w:rPr>
          <w:lang w:val="en-US"/>
        </w:rPr>
        <w:t xml:space="preserve"> The operational characteristics is analyzed regarding criticality, breeding, pin power and burnup distribution.</w:t>
      </w:r>
      <w:r w:rsidR="000D2336">
        <w:rPr>
          <w:lang w:val="en-US"/>
        </w:rPr>
        <w:t xml:space="preserve"> A</w:t>
      </w:r>
      <w:r w:rsidR="00600FB4">
        <w:rPr>
          <w:lang w:val="en-US"/>
        </w:rPr>
        <w:t>s</w:t>
      </w:r>
      <w:r w:rsidR="000D2336">
        <w:rPr>
          <w:lang w:val="en-US"/>
        </w:rPr>
        <w:t xml:space="preserve"> additional </w:t>
      </w:r>
      <w:r w:rsidR="00600FB4">
        <w:rPr>
          <w:lang w:val="en-US"/>
        </w:rPr>
        <w:t xml:space="preserve">key parameters, </w:t>
      </w:r>
      <w:r w:rsidR="000D2336">
        <w:rPr>
          <w:lang w:val="en-US"/>
        </w:rPr>
        <w:t>the conservation of the safety related feedback effects of the assembly</w:t>
      </w:r>
      <w:r w:rsidR="00600FB4">
        <w:rPr>
          <w:lang w:val="en-US"/>
        </w:rPr>
        <w:t xml:space="preserve"> are examined</w:t>
      </w:r>
      <w:r w:rsidR="000D2336">
        <w:rPr>
          <w:lang w:val="en-US"/>
        </w:rPr>
        <w:t>.</w:t>
      </w:r>
      <w:r w:rsidR="007A207C">
        <w:rPr>
          <w:lang w:val="en-US"/>
        </w:rPr>
        <w:t xml:space="preserve"> It is demonstrated that the insertion of 1/3 of fertile fuel rods into the fuel assembly, while the overall Pu content of the assembly is kept constant, can improve the breeding of fresh Plutonium. A second proposal is the reduction of the </w:t>
      </w:r>
      <w:r w:rsidR="00600FB4">
        <w:rPr>
          <w:lang w:val="en-US"/>
        </w:rPr>
        <w:t xml:space="preserve">initial </w:t>
      </w:r>
      <w:r w:rsidR="007A207C">
        <w:rPr>
          <w:lang w:val="en-US"/>
        </w:rPr>
        <w:t xml:space="preserve">Pu content of the assembly </w:t>
      </w:r>
      <w:r w:rsidR="0019248A">
        <w:rPr>
          <w:lang w:val="en-US"/>
        </w:rPr>
        <w:t xml:space="preserve">which is </w:t>
      </w:r>
      <w:r w:rsidR="007A207C">
        <w:rPr>
          <w:lang w:val="en-US"/>
        </w:rPr>
        <w:t>compensated by eliminating one ring of the fertile blanket around the core.  This method proofs to be very efficient to improve the in</w:t>
      </w:r>
      <w:r w:rsidR="0019248A">
        <w:rPr>
          <w:lang w:val="en-US"/>
        </w:rPr>
        <w:t>-</w:t>
      </w:r>
      <w:r w:rsidR="007A207C">
        <w:rPr>
          <w:lang w:val="en-US"/>
        </w:rPr>
        <w:t xml:space="preserve">core breeding. </w:t>
      </w:r>
      <w:r w:rsidR="0085224B">
        <w:rPr>
          <w:lang w:val="en-US"/>
        </w:rPr>
        <w:t xml:space="preserve">The consequences on the fuel assembly multiplication factor, the fissile material content, and the pin wise power as well as burnup distribution is analyzed. </w:t>
      </w:r>
      <w:r w:rsidR="007A207C">
        <w:rPr>
          <w:lang w:val="en-US"/>
        </w:rPr>
        <w:t xml:space="preserve">Additionally, the effect of fine distributed material on breeding as well as on the safety related feedback effects is investigated for both proposals. A clear enhancement of the feedback effects </w:t>
      </w:r>
      <w:r w:rsidR="0019248A">
        <w:rPr>
          <w:lang w:val="en-US"/>
        </w:rPr>
        <w:t>is</w:t>
      </w:r>
      <w:r w:rsidR="007A207C">
        <w:rPr>
          <w:lang w:val="en-US"/>
        </w:rPr>
        <w:t xml:space="preserve"> proven. </w:t>
      </w:r>
    </w:p>
    <w:p w:rsidR="007A207C" w:rsidRDefault="007A207C" w:rsidP="0069341A">
      <w:pPr>
        <w:rPr>
          <w:lang w:val="en-US"/>
        </w:rPr>
      </w:pPr>
    </w:p>
    <w:p w:rsidR="0069341A" w:rsidRDefault="007A207C" w:rsidP="0069341A">
      <w:pPr>
        <w:rPr>
          <w:lang w:val="en-US"/>
        </w:rPr>
      </w:pPr>
      <w:r>
        <w:rPr>
          <w:lang w:val="en-US"/>
        </w:rPr>
        <w:t>Keyword: nuclear reactors, fast reactors, plutonium breeding, enhanced feedback effects, moderating material</w:t>
      </w:r>
      <w:r w:rsidR="000D2336">
        <w:rPr>
          <w:lang w:val="en-US"/>
        </w:rPr>
        <w:t xml:space="preserve"> </w:t>
      </w:r>
    </w:p>
    <w:p w:rsidR="006A7324" w:rsidRDefault="006A7324" w:rsidP="0069341A">
      <w:pPr>
        <w:rPr>
          <w:lang w:val="en-US"/>
        </w:rPr>
      </w:pPr>
    </w:p>
    <w:p w:rsidR="00A641E7" w:rsidRPr="00ED0DAB" w:rsidRDefault="00A641E7" w:rsidP="00ED0DAB">
      <w:pPr>
        <w:spacing w:line="360" w:lineRule="auto"/>
        <w:rPr>
          <w:rFonts w:ascii="Calibri" w:eastAsia="Calibri" w:hAnsi="Calibri" w:cs="Times New Roman"/>
          <w:b/>
          <w:sz w:val="28"/>
          <w:szCs w:val="28"/>
          <w:lang w:val="en-US"/>
        </w:rPr>
      </w:pPr>
      <w:r w:rsidRPr="00ED0DAB">
        <w:rPr>
          <w:rFonts w:ascii="Calibri" w:eastAsia="Calibri" w:hAnsi="Calibri" w:cs="Times New Roman"/>
          <w:b/>
          <w:sz w:val="28"/>
          <w:szCs w:val="28"/>
          <w:lang w:val="en-US"/>
        </w:rPr>
        <w:t>Introduction</w:t>
      </w:r>
    </w:p>
    <w:p w:rsidR="00970772" w:rsidRPr="00970772" w:rsidRDefault="00181AA9" w:rsidP="00452EC9">
      <w:pPr>
        <w:rPr>
          <w:lang w:val="en-US"/>
        </w:rPr>
      </w:pPr>
      <w:r w:rsidRPr="00181AA9">
        <w:rPr>
          <w:color w:val="000000"/>
          <w:szCs w:val="32"/>
          <w:lang w:val="en-US"/>
        </w:rPr>
        <w:lastRenderedPageBreak/>
        <w:t xml:space="preserve">Form technological point of view, </w:t>
      </w:r>
      <w:r w:rsidR="005656A3">
        <w:rPr>
          <w:color w:val="000000"/>
          <w:szCs w:val="32"/>
          <w:lang w:val="en-US"/>
        </w:rPr>
        <w:t>fast reactors (</w:t>
      </w:r>
      <w:r w:rsidRPr="00181AA9">
        <w:rPr>
          <w:color w:val="000000"/>
          <w:szCs w:val="32"/>
          <w:lang w:val="en-US"/>
        </w:rPr>
        <w:t>FRs</w:t>
      </w:r>
      <w:r w:rsidR="005656A3">
        <w:rPr>
          <w:color w:val="000000"/>
          <w:szCs w:val="32"/>
          <w:lang w:val="en-US"/>
        </w:rPr>
        <w:t>)</w:t>
      </w:r>
      <w:r w:rsidRPr="00181AA9">
        <w:rPr>
          <w:color w:val="000000"/>
          <w:szCs w:val="32"/>
          <w:lang w:val="en-US"/>
        </w:rPr>
        <w:t xml:space="preserve"> are the future of nuclear reactor technology, since this kind of reactor is the backbone of future sustainable reactor development</w:t>
      </w:r>
      <w:r>
        <w:rPr>
          <w:color w:val="000000"/>
          <w:szCs w:val="32"/>
          <w:lang w:val="en-US"/>
        </w:rPr>
        <w:t xml:space="preserve"> [</w:t>
      </w:r>
      <w:r w:rsidR="00973702">
        <w:rPr>
          <w:color w:val="000000"/>
          <w:szCs w:val="32"/>
          <w:lang w:val="en-US"/>
        </w:rPr>
        <w:fldChar w:fldCharType="begin"/>
      </w:r>
      <w:r w:rsidR="00973702">
        <w:rPr>
          <w:color w:val="000000"/>
          <w:szCs w:val="32"/>
          <w:lang w:val="en-US"/>
        </w:rPr>
        <w:instrText xml:space="preserve"> REF _Ref427677846 \r \h </w:instrText>
      </w:r>
      <w:r w:rsidR="00973702">
        <w:rPr>
          <w:color w:val="000000"/>
          <w:szCs w:val="32"/>
          <w:lang w:val="en-US"/>
        </w:rPr>
      </w:r>
      <w:r w:rsidR="00973702">
        <w:rPr>
          <w:color w:val="000000"/>
          <w:szCs w:val="32"/>
          <w:lang w:val="en-US"/>
        </w:rPr>
        <w:fldChar w:fldCharType="separate"/>
      </w:r>
      <w:r w:rsidR="003548AA">
        <w:rPr>
          <w:color w:val="000000"/>
          <w:szCs w:val="32"/>
          <w:lang w:val="en-US"/>
        </w:rPr>
        <w:t>1</w:t>
      </w:r>
      <w:r w:rsidR="00973702">
        <w:rPr>
          <w:color w:val="000000"/>
          <w:szCs w:val="32"/>
          <w:lang w:val="en-US"/>
        </w:rPr>
        <w:fldChar w:fldCharType="end"/>
      </w:r>
      <w:r>
        <w:rPr>
          <w:color w:val="000000"/>
          <w:szCs w:val="32"/>
          <w:lang w:val="en-US"/>
        </w:rPr>
        <w:t>]</w:t>
      </w:r>
      <w:r w:rsidRPr="00181AA9">
        <w:rPr>
          <w:color w:val="000000"/>
          <w:szCs w:val="32"/>
          <w:lang w:val="en-US"/>
        </w:rPr>
        <w:t>, as defined in the Generation IV International Forum</w:t>
      </w:r>
      <w:r>
        <w:rPr>
          <w:color w:val="000000"/>
          <w:szCs w:val="32"/>
          <w:lang w:val="en-US"/>
        </w:rPr>
        <w:t xml:space="preserve"> [</w:t>
      </w:r>
      <w:r w:rsidR="00973702">
        <w:rPr>
          <w:color w:val="000000"/>
          <w:szCs w:val="32"/>
          <w:lang w:val="en-US"/>
        </w:rPr>
        <w:fldChar w:fldCharType="begin"/>
      </w:r>
      <w:r w:rsidR="00973702">
        <w:rPr>
          <w:color w:val="000000"/>
          <w:szCs w:val="32"/>
          <w:lang w:val="en-US"/>
        </w:rPr>
        <w:instrText xml:space="preserve"> REF _Ref427677850 \r \h </w:instrText>
      </w:r>
      <w:r w:rsidR="00973702">
        <w:rPr>
          <w:color w:val="000000"/>
          <w:szCs w:val="32"/>
          <w:lang w:val="en-US"/>
        </w:rPr>
      </w:r>
      <w:r w:rsidR="00973702">
        <w:rPr>
          <w:color w:val="000000"/>
          <w:szCs w:val="32"/>
          <w:lang w:val="en-US"/>
        </w:rPr>
        <w:fldChar w:fldCharType="separate"/>
      </w:r>
      <w:r w:rsidR="003548AA">
        <w:rPr>
          <w:color w:val="000000"/>
          <w:szCs w:val="32"/>
          <w:lang w:val="en-US"/>
        </w:rPr>
        <w:t>2</w:t>
      </w:r>
      <w:r w:rsidR="00973702">
        <w:rPr>
          <w:color w:val="000000"/>
          <w:szCs w:val="32"/>
          <w:lang w:val="en-US"/>
        </w:rPr>
        <w:fldChar w:fldCharType="end"/>
      </w:r>
      <w:r>
        <w:rPr>
          <w:color w:val="000000"/>
          <w:szCs w:val="32"/>
          <w:lang w:val="en-US"/>
        </w:rPr>
        <w:t xml:space="preserve">]. </w:t>
      </w:r>
      <w:r w:rsidR="00E857BF">
        <w:rPr>
          <w:color w:val="000000"/>
          <w:szCs w:val="32"/>
          <w:lang w:val="en-US"/>
        </w:rPr>
        <w:t xml:space="preserve">In addition, </w:t>
      </w:r>
      <w:r w:rsidR="00A132AA">
        <w:rPr>
          <w:color w:val="000000"/>
          <w:szCs w:val="32"/>
          <w:lang w:val="en-US"/>
        </w:rPr>
        <w:t>nuclear energy</w:t>
      </w:r>
      <w:r w:rsidR="00E857BF">
        <w:rPr>
          <w:color w:val="000000"/>
          <w:szCs w:val="32"/>
          <w:lang w:val="en-US"/>
        </w:rPr>
        <w:t xml:space="preserve"> can provide an excellent carbon free energy source. From reactor physics point of view, fast reactors can provide a wide range of operational modes between a fast breeder reactor and a fast burner reactor for waste transmutation. </w:t>
      </w:r>
      <w:r w:rsidR="00973702">
        <w:rPr>
          <w:color w:val="000000"/>
          <w:szCs w:val="32"/>
          <w:lang w:val="en-US"/>
        </w:rPr>
        <w:t xml:space="preserve">The essential point for this </w:t>
      </w:r>
      <w:r w:rsidR="00152FE0">
        <w:rPr>
          <w:color w:val="000000"/>
          <w:szCs w:val="32"/>
          <w:lang w:val="en-US"/>
        </w:rPr>
        <w:t>flexibility is given in the n</w:t>
      </w:r>
      <w:r w:rsidR="00A641E7">
        <w:rPr>
          <w:lang w:val="en-US"/>
        </w:rPr>
        <w:t xml:space="preserve">eutron balance </w:t>
      </w:r>
      <w:r w:rsidR="00152FE0">
        <w:rPr>
          <w:lang w:val="en-US"/>
        </w:rPr>
        <w:t xml:space="preserve">which is the driver, not only for the </w:t>
      </w:r>
      <w:r w:rsidR="00A641E7">
        <w:rPr>
          <w:lang w:val="en-US"/>
        </w:rPr>
        <w:t xml:space="preserve">breeding </w:t>
      </w:r>
      <w:r w:rsidR="00152FE0">
        <w:rPr>
          <w:lang w:val="en-US"/>
        </w:rPr>
        <w:t xml:space="preserve">but also for the safety related </w:t>
      </w:r>
      <w:r w:rsidR="00A641E7">
        <w:rPr>
          <w:lang w:val="en-US"/>
        </w:rPr>
        <w:t xml:space="preserve">sodium void </w:t>
      </w:r>
      <w:r w:rsidR="00152FE0">
        <w:rPr>
          <w:lang w:val="en-US"/>
        </w:rPr>
        <w:t xml:space="preserve">effect. </w:t>
      </w:r>
      <w:r w:rsidR="00484498">
        <w:rPr>
          <w:lang w:val="en-US"/>
        </w:rPr>
        <w:t xml:space="preserve">First attempts for the optimization of fast breeder core configurations using computational methods </w:t>
      </w:r>
      <w:r w:rsidR="00152FE0">
        <w:rPr>
          <w:lang w:val="en-US"/>
        </w:rPr>
        <w:t xml:space="preserve">have already been performed in </w:t>
      </w:r>
      <w:proofErr w:type="gramStart"/>
      <w:r w:rsidR="00152FE0">
        <w:rPr>
          <w:lang w:val="en-US"/>
        </w:rPr>
        <w:t>the begin</w:t>
      </w:r>
      <w:proofErr w:type="gramEnd"/>
      <w:r w:rsidR="00152FE0">
        <w:rPr>
          <w:lang w:val="en-US"/>
        </w:rPr>
        <w:t xml:space="preserve"> of the 70ies </w:t>
      </w:r>
      <w:r w:rsidR="00484498">
        <w:rPr>
          <w:lang w:val="en-US"/>
        </w:rPr>
        <w:t>[</w:t>
      </w:r>
      <w:r w:rsidR="00484498">
        <w:rPr>
          <w:lang w:val="en-US"/>
        </w:rPr>
        <w:fldChar w:fldCharType="begin"/>
      </w:r>
      <w:r w:rsidR="00484498">
        <w:rPr>
          <w:lang w:val="en-US"/>
        </w:rPr>
        <w:instrText xml:space="preserve"> REF _Ref427675343 \r \h </w:instrText>
      </w:r>
      <w:r w:rsidR="00484498">
        <w:rPr>
          <w:lang w:val="en-US"/>
        </w:rPr>
      </w:r>
      <w:r w:rsidR="00484498">
        <w:rPr>
          <w:lang w:val="en-US"/>
        </w:rPr>
        <w:fldChar w:fldCharType="separate"/>
      </w:r>
      <w:r w:rsidR="003548AA">
        <w:rPr>
          <w:lang w:val="en-US"/>
        </w:rPr>
        <w:t>6</w:t>
      </w:r>
      <w:r w:rsidR="00484498">
        <w:rPr>
          <w:lang w:val="en-US"/>
        </w:rPr>
        <w:fldChar w:fldCharType="end"/>
      </w:r>
      <w:r w:rsidR="00484498">
        <w:rPr>
          <w:lang w:val="en-US"/>
        </w:rPr>
        <w:t>]</w:t>
      </w:r>
      <w:r w:rsidR="00152FE0">
        <w:rPr>
          <w:lang w:val="en-US"/>
        </w:rPr>
        <w:t xml:space="preserve">. Important works </w:t>
      </w:r>
      <w:r w:rsidR="00452EC9">
        <w:rPr>
          <w:lang w:val="en-US"/>
        </w:rPr>
        <w:t xml:space="preserve">on the core optimization regarding breeding and sodium void effect have been provided in a special meeting of </w:t>
      </w:r>
      <w:r w:rsidR="00452EC9" w:rsidRPr="0048307E">
        <w:rPr>
          <w:color w:val="000000"/>
          <w:szCs w:val="32"/>
          <w:lang w:val="en-US"/>
        </w:rPr>
        <w:t xml:space="preserve">the British nuclear energy society on optimization of sodium cooled fast reactors regarding </w:t>
      </w:r>
      <w:r w:rsidR="00152FE0" w:rsidRPr="0048307E">
        <w:rPr>
          <w:color w:val="000000"/>
          <w:szCs w:val="32"/>
          <w:lang w:val="en-US"/>
        </w:rPr>
        <w:t>the</w:t>
      </w:r>
      <w:r w:rsidR="00152FE0">
        <w:rPr>
          <w:lang w:val="en-US"/>
        </w:rPr>
        <w:t xml:space="preserve"> c</w:t>
      </w:r>
      <w:r w:rsidR="00A641E7">
        <w:rPr>
          <w:lang w:val="en-US"/>
        </w:rPr>
        <w:t xml:space="preserve">ore optimization on heterogeneous level </w:t>
      </w:r>
      <w:r w:rsidR="00261081">
        <w:rPr>
          <w:lang w:val="en-US"/>
        </w:rPr>
        <w:t>[</w:t>
      </w:r>
      <w:r w:rsidR="00152FE0">
        <w:rPr>
          <w:lang w:val="en-US"/>
        </w:rPr>
        <w:fldChar w:fldCharType="begin"/>
      </w:r>
      <w:r w:rsidR="00152FE0">
        <w:rPr>
          <w:lang w:val="en-US"/>
        </w:rPr>
        <w:instrText xml:space="preserve"> REF _Ref427678778 \r \h </w:instrText>
      </w:r>
      <w:r w:rsidR="00152FE0">
        <w:rPr>
          <w:lang w:val="en-US"/>
        </w:rPr>
      </w:r>
      <w:r w:rsidR="00152FE0">
        <w:rPr>
          <w:lang w:val="en-US"/>
        </w:rPr>
        <w:fldChar w:fldCharType="separate"/>
      </w:r>
      <w:r w:rsidR="003548AA">
        <w:rPr>
          <w:lang w:val="en-US"/>
        </w:rPr>
        <w:t>3</w:t>
      </w:r>
      <w:r w:rsidR="00152FE0">
        <w:rPr>
          <w:lang w:val="en-US"/>
        </w:rPr>
        <w:fldChar w:fldCharType="end"/>
      </w:r>
      <w:r w:rsidR="00261081">
        <w:rPr>
          <w:lang w:val="en-US"/>
        </w:rPr>
        <w:t>]</w:t>
      </w:r>
      <w:r w:rsidR="00452EC9">
        <w:rPr>
          <w:lang w:val="en-US"/>
        </w:rPr>
        <w:t>, regarding the correlation between breeding and sodium void effect [</w:t>
      </w:r>
      <w:r w:rsidR="00452EC9">
        <w:rPr>
          <w:lang w:val="en-US"/>
        </w:rPr>
        <w:fldChar w:fldCharType="begin"/>
      </w:r>
      <w:r w:rsidR="00452EC9">
        <w:rPr>
          <w:lang w:val="en-US"/>
        </w:rPr>
        <w:instrText xml:space="preserve"> REF _Ref427675235 \r \h </w:instrText>
      </w:r>
      <w:r w:rsidR="00452EC9">
        <w:rPr>
          <w:lang w:val="en-US"/>
        </w:rPr>
      </w:r>
      <w:r w:rsidR="00452EC9">
        <w:rPr>
          <w:lang w:val="en-US"/>
        </w:rPr>
        <w:fldChar w:fldCharType="separate"/>
      </w:r>
      <w:r w:rsidR="003548AA">
        <w:rPr>
          <w:lang w:val="en-US"/>
        </w:rPr>
        <w:t>5</w:t>
      </w:r>
      <w:r w:rsidR="00452EC9">
        <w:rPr>
          <w:lang w:val="en-US"/>
        </w:rPr>
        <w:fldChar w:fldCharType="end"/>
      </w:r>
      <w:r w:rsidR="00452EC9">
        <w:rPr>
          <w:lang w:val="en-US"/>
        </w:rPr>
        <w:t>], and regarding inherently safe reactor designs [</w:t>
      </w:r>
      <w:r w:rsidR="00452EC9">
        <w:rPr>
          <w:lang w:val="en-US"/>
        </w:rPr>
        <w:fldChar w:fldCharType="begin"/>
      </w:r>
      <w:r w:rsidR="00452EC9">
        <w:rPr>
          <w:lang w:val="en-US"/>
        </w:rPr>
        <w:instrText xml:space="preserve"> REF _Ref427679030 \r \h </w:instrText>
      </w:r>
      <w:r w:rsidR="00452EC9">
        <w:rPr>
          <w:lang w:val="en-US"/>
        </w:rPr>
      </w:r>
      <w:r w:rsidR="00452EC9">
        <w:rPr>
          <w:lang w:val="en-US"/>
        </w:rPr>
        <w:fldChar w:fldCharType="separate"/>
      </w:r>
      <w:r w:rsidR="003548AA">
        <w:rPr>
          <w:lang w:val="en-US"/>
        </w:rPr>
        <w:t>4</w:t>
      </w:r>
      <w:r w:rsidR="00452EC9">
        <w:rPr>
          <w:lang w:val="en-US"/>
        </w:rPr>
        <w:fldChar w:fldCharType="end"/>
      </w:r>
      <w:r w:rsidR="00452EC9">
        <w:rPr>
          <w:lang w:val="en-US"/>
        </w:rPr>
        <w:t>]. Later on a</w:t>
      </w:r>
      <w:r w:rsidR="00484498">
        <w:rPr>
          <w:lang w:val="en-US"/>
        </w:rPr>
        <w:t xml:space="preserve"> </w:t>
      </w:r>
      <w:r w:rsidR="00452EC9">
        <w:rPr>
          <w:lang w:val="en-US"/>
        </w:rPr>
        <w:t>b</w:t>
      </w:r>
      <w:r w:rsidR="00484498">
        <w:rPr>
          <w:lang w:val="en-US"/>
        </w:rPr>
        <w:t xml:space="preserve">road study on the optimization of </w:t>
      </w:r>
      <w:r w:rsidR="005656A3">
        <w:rPr>
          <w:lang w:val="en-US"/>
        </w:rPr>
        <w:t>liquid metal fast breeder reactors (</w:t>
      </w:r>
      <w:r w:rsidR="00484498">
        <w:rPr>
          <w:lang w:val="en-US"/>
        </w:rPr>
        <w:t>LMFBR</w:t>
      </w:r>
      <w:r w:rsidR="005656A3">
        <w:rPr>
          <w:lang w:val="en-US"/>
        </w:rPr>
        <w:t>)</w:t>
      </w:r>
      <w:r w:rsidR="00484498">
        <w:rPr>
          <w:lang w:val="en-US"/>
        </w:rPr>
        <w:t xml:space="preserve"> cores with a detailed investigation of the effect of different geometric arrangements on the level of the core design using fuel and blanket assemblies in 14 different arrangements [</w:t>
      </w:r>
      <w:r w:rsidR="00A977A0">
        <w:rPr>
          <w:lang w:val="en-US"/>
        </w:rPr>
        <w:fldChar w:fldCharType="begin"/>
      </w:r>
      <w:r w:rsidR="00A977A0">
        <w:rPr>
          <w:lang w:val="en-US"/>
        </w:rPr>
        <w:instrText xml:space="preserve"> REF _Ref427676757 \r \h </w:instrText>
      </w:r>
      <w:r w:rsidR="00A977A0">
        <w:rPr>
          <w:lang w:val="en-US"/>
        </w:rPr>
      </w:r>
      <w:r w:rsidR="00A977A0">
        <w:rPr>
          <w:lang w:val="en-US"/>
        </w:rPr>
        <w:fldChar w:fldCharType="separate"/>
      </w:r>
      <w:r w:rsidR="003548AA">
        <w:rPr>
          <w:lang w:val="en-US"/>
        </w:rPr>
        <w:t>7</w:t>
      </w:r>
      <w:r w:rsidR="00A977A0">
        <w:rPr>
          <w:lang w:val="en-US"/>
        </w:rPr>
        <w:fldChar w:fldCharType="end"/>
      </w:r>
      <w:r w:rsidR="00484498">
        <w:rPr>
          <w:lang w:val="en-US"/>
        </w:rPr>
        <w:t>]</w:t>
      </w:r>
      <w:r w:rsidR="00452EC9">
        <w:rPr>
          <w:lang w:val="en-US"/>
        </w:rPr>
        <w:t xml:space="preserve"> has been developed. In the 90ies new studies have been given on the heterogeneous core optimization with regard to reduced sodium void [</w:t>
      </w:r>
      <w:r w:rsidR="00452EC9">
        <w:rPr>
          <w:lang w:val="en-US"/>
        </w:rPr>
        <w:fldChar w:fldCharType="begin"/>
      </w:r>
      <w:r w:rsidR="00452EC9">
        <w:rPr>
          <w:lang w:val="en-US"/>
        </w:rPr>
        <w:instrText xml:space="preserve"> REF _Ref427676720 \r \h </w:instrText>
      </w:r>
      <w:r w:rsidR="00452EC9">
        <w:rPr>
          <w:lang w:val="en-US"/>
        </w:rPr>
      </w:r>
      <w:r w:rsidR="00452EC9">
        <w:rPr>
          <w:lang w:val="en-US"/>
        </w:rPr>
        <w:fldChar w:fldCharType="separate"/>
      </w:r>
      <w:r w:rsidR="003548AA">
        <w:rPr>
          <w:lang w:val="en-US"/>
        </w:rPr>
        <w:t>10</w:t>
      </w:r>
      <w:r w:rsidR="00452EC9">
        <w:rPr>
          <w:lang w:val="en-US"/>
        </w:rPr>
        <w:fldChar w:fldCharType="end"/>
      </w:r>
      <w:r w:rsidR="00452EC9">
        <w:rPr>
          <w:lang w:val="en-US"/>
        </w:rPr>
        <w:t xml:space="preserve">]. Another broad overview has been published on different methods and consequences of heterogeneous core arrangements for the reduction of the sodium void worth in small </w:t>
      </w:r>
      <w:r w:rsidR="005656A3">
        <w:rPr>
          <w:lang w:val="en-US"/>
        </w:rPr>
        <w:t>sodium cooled fast reactor (</w:t>
      </w:r>
      <w:r w:rsidR="00452EC9">
        <w:rPr>
          <w:lang w:val="en-US"/>
        </w:rPr>
        <w:t>SFR</w:t>
      </w:r>
      <w:r w:rsidR="005656A3">
        <w:rPr>
          <w:lang w:val="en-US"/>
        </w:rPr>
        <w:t>)</w:t>
      </w:r>
      <w:r w:rsidR="00452EC9">
        <w:rPr>
          <w:lang w:val="en-US"/>
        </w:rPr>
        <w:t xml:space="preserve"> cores [</w:t>
      </w:r>
      <w:r w:rsidR="00452EC9">
        <w:rPr>
          <w:lang w:val="en-US"/>
        </w:rPr>
        <w:fldChar w:fldCharType="begin"/>
      </w:r>
      <w:r w:rsidR="00452EC9">
        <w:rPr>
          <w:lang w:val="en-US"/>
        </w:rPr>
        <w:instrText xml:space="preserve"> REF _Ref427676896 \r \h </w:instrText>
      </w:r>
      <w:r w:rsidR="00452EC9">
        <w:rPr>
          <w:lang w:val="en-US"/>
        </w:rPr>
      </w:r>
      <w:r w:rsidR="00452EC9">
        <w:rPr>
          <w:lang w:val="en-US"/>
        </w:rPr>
        <w:fldChar w:fldCharType="separate"/>
      </w:r>
      <w:r w:rsidR="003548AA">
        <w:rPr>
          <w:lang w:val="en-US"/>
        </w:rPr>
        <w:t>9</w:t>
      </w:r>
      <w:r w:rsidR="00452EC9">
        <w:rPr>
          <w:lang w:val="en-US"/>
        </w:rPr>
        <w:fldChar w:fldCharType="end"/>
      </w:r>
      <w:r w:rsidR="00452EC9">
        <w:rPr>
          <w:lang w:val="en-US"/>
        </w:rPr>
        <w:t>].</w:t>
      </w:r>
      <w:r w:rsidR="00970772">
        <w:rPr>
          <w:lang w:val="en-US"/>
        </w:rPr>
        <w:t xml:space="preserve"> Besides the heterogeneous arrangement of the core the traditional methods for the reduction of the sodium void effect based on increasing the neutron leakage play an important role in the safety of fast reactors. </w:t>
      </w:r>
      <w:r w:rsidR="00970772" w:rsidRPr="00970772">
        <w:rPr>
          <w:snapToGrid w:val="0"/>
          <w:lang w:val="en-US" w:eastAsia="ru-RU"/>
        </w:rPr>
        <w:t xml:space="preserve">The </w:t>
      </w:r>
      <w:r w:rsidR="00970772">
        <w:rPr>
          <w:snapToGrid w:val="0"/>
          <w:lang w:val="en-US" w:eastAsia="ru-RU"/>
        </w:rPr>
        <w:t xml:space="preserve">desired </w:t>
      </w:r>
      <w:r w:rsidR="00970772" w:rsidRPr="00970772">
        <w:rPr>
          <w:snapToGrid w:val="0"/>
          <w:lang w:val="en-US" w:eastAsia="ru-RU"/>
        </w:rPr>
        <w:t>high neutron leakage is achieved by the so called ‘pancake’ core design – a big core diameter (~ 5 meters) in combination with a very small core height (</w:t>
      </w:r>
      <w:r w:rsidR="00970772" w:rsidRPr="00970772">
        <w:rPr>
          <w:rFonts w:ascii="Arial" w:hAnsi="Arial" w:cs="Arial"/>
          <w:snapToGrid w:val="0"/>
          <w:lang w:val="en-US" w:eastAsia="ru-RU"/>
        </w:rPr>
        <w:t>≤</w:t>
      </w:r>
      <w:r w:rsidR="00970772" w:rsidRPr="00970772">
        <w:rPr>
          <w:snapToGrid w:val="0"/>
          <w:lang w:val="en-US" w:eastAsia="ru-RU"/>
        </w:rPr>
        <w:t xml:space="preserve"> 1 meter)</w:t>
      </w:r>
      <w:r w:rsidR="00970772">
        <w:rPr>
          <w:snapToGrid w:val="0"/>
          <w:lang w:val="en-US" w:eastAsia="ru-RU"/>
        </w:rPr>
        <w:t xml:space="preserve"> and by the replacement of the upper reflector of a fast breeder reactor core  with a sodium plenum</w:t>
      </w:r>
      <w:r w:rsidR="00970772" w:rsidRPr="00970772">
        <w:rPr>
          <w:snapToGrid w:val="0"/>
          <w:lang w:val="en-US" w:eastAsia="ru-RU"/>
        </w:rPr>
        <w:t>.</w:t>
      </w:r>
    </w:p>
    <w:p w:rsidR="001D491B" w:rsidRDefault="00970772" w:rsidP="00452EC9">
      <w:pPr>
        <w:rPr>
          <w:lang w:val="en-US"/>
        </w:rPr>
      </w:pPr>
      <w:r>
        <w:rPr>
          <w:snapToGrid w:val="0"/>
          <w:lang w:val="en-US" w:eastAsia="ru-RU"/>
        </w:rPr>
        <w:t xml:space="preserve">Complementary to these global acting methods </w:t>
      </w:r>
      <w:r w:rsidR="0025425A">
        <w:rPr>
          <w:snapToGrid w:val="0"/>
          <w:lang w:val="en-US" w:eastAsia="ru-RU"/>
        </w:rPr>
        <w:t xml:space="preserve">which are simulated by full core calculations, the change of the material composition of core itself has been proposed early to manipulate the neutron spectrum. The </w:t>
      </w:r>
      <w:r w:rsidR="00867760" w:rsidRPr="00E47A39">
        <w:rPr>
          <w:snapToGrid w:val="0"/>
          <w:lang w:val="en-US" w:eastAsia="ru-RU"/>
        </w:rPr>
        <w:t xml:space="preserve">first test </w:t>
      </w:r>
      <w:r w:rsidR="0025425A">
        <w:rPr>
          <w:snapToGrid w:val="0"/>
          <w:lang w:val="en-US" w:eastAsia="ru-RU"/>
        </w:rPr>
        <w:t>has</w:t>
      </w:r>
      <w:r w:rsidR="00867760" w:rsidRPr="00E47A39">
        <w:rPr>
          <w:snapToGrid w:val="0"/>
          <w:lang w:val="en-US" w:eastAsia="ru-RU"/>
        </w:rPr>
        <w:t xml:space="preserve"> already published for the use of </w:t>
      </w:r>
      <w:r w:rsidR="005656A3">
        <w:rPr>
          <w:snapToGrid w:val="0"/>
          <w:lang w:val="en-US" w:eastAsia="ru-RU"/>
        </w:rPr>
        <w:t>zirconium hydride (</w:t>
      </w:r>
      <w:proofErr w:type="spellStart"/>
      <w:r w:rsidR="00867760" w:rsidRPr="00E47A39">
        <w:rPr>
          <w:snapToGrid w:val="0"/>
          <w:lang w:val="en-US" w:eastAsia="ru-RU"/>
        </w:rPr>
        <w:t>ZrH</w:t>
      </w:r>
      <w:proofErr w:type="spellEnd"/>
      <w:r w:rsidR="005656A3">
        <w:rPr>
          <w:snapToGrid w:val="0"/>
          <w:lang w:val="en-US" w:eastAsia="ru-RU"/>
        </w:rPr>
        <w:t>)</w:t>
      </w:r>
      <w:r w:rsidR="00867760" w:rsidRPr="00E47A39">
        <w:rPr>
          <w:snapToGrid w:val="0"/>
          <w:lang w:val="en-US" w:eastAsia="ru-RU"/>
        </w:rPr>
        <w:t xml:space="preserve"> in </w:t>
      </w:r>
      <w:r w:rsidR="005656A3">
        <w:rPr>
          <w:snapToGrid w:val="0"/>
          <w:lang w:val="en-US" w:eastAsia="ru-RU"/>
        </w:rPr>
        <w:t>mixed oxide (</w:t>
      </w:r>
      <w:r w:rsidR="00867760" w:rsidRPr="00E47A39">
        <w:rPr>
          <w:snapToGrid w:val="0"/>
          <w:lang w:val="en-US" w:eastAsia="ru-RU"/>
        </w:rPr>
        <w:t>MOX</w:t>
      </w:r>
      <w:r w:rsidR="005656A3">
        <w:rPr>
          <w:snapToGrid w:val="0"/>
          <w:lang w:val="en-US" w:eastAsia="ru-RU"/>
        </w:rPr>
        <w:t>)</w:t>
      </w:r>
      <w:r w:rsidR="00867760" w:rsidRPr="00E47A39">
        <w:rPr>
          <w:snapToGrid w:val="0"/>
          <w:lang w:val="en-US" w:eastAsia="ru-RU"/>
        </w:rPr>
        <w:t xml:space="preserve"> </w:t>
      </w:r>
      <w:proofErr w:type="spellStart"/>
      <w:r w:rsidR="00867760" w:rsidRPr="00E47A39">
        <w:rPr>
          <w:snapToGrid w:val="0"/>
          <w:lang w:val="en-US" w:eastAsia="ru-RU"/>
        </w:rPr>
        <w:t>fuelled</w:t>
      </w:r>
      <w:proofErr w:type="spellEnd"/>
      <w:r w:rsidR="00867760" w:rsidRPr="00E47A39">
        <w:rPr>
          <w:snapToGrid w:val="0"/>
          <w:lang w:val="en-US" w:eastAsia="ru-RU"/>
        </w:rPr>
        <w:t>, but steam cooled fast reactors</w:t>
      </w:r>
      <w:r w:rsidR="0025425A" w:rsidRPr="0025425A">
        <w:rPr>
          <w:snapToGrid w:val="0"/>
          <w:lang w:val="en-US" w:eastAsia="ru-RU"/>
        </w:rPr>
        <w:t xml:space="preserve"> </w:t>
      </w:r>
      <w:r w:rsidR="0025425A">
        <w:rPr>
          <w:snapToGrid w:val="0"/>
          <w:lang w:val="en-US" w:eastAsia="ru-RU"/>
        </w:rPr>
        <w:t>[</w:t>
      </w:r>
      <w:r w:rsidR="0025425A">
        <w:rPr>
          <w:snapToGrid w:val="0"/>
          <w:lang w:val="en-US" w:eastAsia="ru-RU"/>
        </w:rPr>
        <w:fldChar w:fldCharType="begin"/>
      </w:r>
      <w:r w:rsidR="0025425A">
        <w:rPr>
          <w:snapToGrid w:val="0"/>
          <w:lang w:val="en-US" w:eastAsia="ru-RU"/>
        </w:rPr>
        <w:instrText xml:space="preserve"> REF _Ref428176733 \r \h </w:instrText>
      </w:r>
      <w:r w:rsidR="0025425A">
        <w:rPr>
          <w:snapToGrid w:val="0"/>
          <w:lang w:val="en-US" w:eastAsia="ru-RU"/>
        </w:rPr>
      </w:r>
      <w:r w:rsidR="0025425A">
        <w:rPr>
          <w:snapToGrid w:val="0"/>
          <w:lang w:val="en-US" w:eastAsia="ru-RU"/>
        </w:rPr>
        <w:fldChar w:fldCharType="separate"/>
      </w:r>
      <w:r w:rsidR="003548AA">
        <w:rPr>
          <w:snapToGrid w:val="0"/>
          <w:lang w:val="en-US" w:eastAsia="ru-RU"/>
        </w:rPr>
        <w:t>16</w:t>
      </w:r>
      <w:r w:rsidR="0025425A">
        <w:rPr>
          <w:snapToGrid w:val="0"/>
          <w:lang w:val="en-US" w:eastAsia="ru-RU"/>
        </w:rPr>
        <w:fldChar w:fldCharType="end"/>
      </w:r>
      <w:r w:rsidR="00867760" w:rsidRPr="00E47A39">
        <w:rPr>
          <w:snapToGrid w:val="0"/>
          <w:lang w:val="en-US" w:eastAsia="ru-RU"/>
        </w:rPr>
        <w:t xml:space="preserve">]. </w:t>
      </w:r>
      <w:r w:rsidR="0025425A">
        <w:rPr>
          <w:snapToGrid w:val="0"/>
          <w:lang w:val="en-US" w:eastAsia="ru-RU"/>
        </w:rPr>
        <w:t>Later on t</w:t>
      </w:r>
      <w:r w:rsidR="00E47A39" w:rsidRPr="00E47A39">
        <w:rPr>
          <w:snapToGrid w:val="0"/>
          <w:lang w:val="en-US" w:eastAsia="ru-RU"/>
        </w:rPr>
        <w:t>he use of moderating material to improve the fuel temperature coefficient and the sodium void reactivity has been discussed and investigated in detail for SFR with metallic fuel</w:t>
      </w:r>
      <w:r w:rsidR="0025425A" w:rsidRPr="0025425A">
        <w:rPr>
          <w:snapToGrid w:val="0"/>
          <w:lang w:val="en-US" w:eastAsia="ru-RU"/>
        </w:rPr>
        <w:t xml:space="preserve"> [</w:t>
      </w:r>
      <w:r w:rsidR="0025425A">
        <w:rPr>
          <w:snapToGrid w:val="0"/>
          <w:lang w:val="en-US" w:eastAsia="ru-RU"/>
        </w:rPr>
        <w:fldChar w:fldCharType="begin"/>
      </w:r>
      <w:r w:rsidR="0025425A">
        <w:rPr>
          <w:snapToGrid w:val="0"/>
          <w:lang w:val="en-US" w:eastAsia="ru-RU"/>
        </w:rPr>
        <w:instrText xml:space="preserve"> REF _Ref428176750 \r \h </w:instrText>
      </w:r>
      <w:r w:rsidR="0025425A">
        <w:rPr>
          <w:snapToGrid w:val="0"/>
          <w:lang w:val="en-US" w:eastAsia="ru-RU"/>
        </w:rPr>
      </w:r>
      <w:r w:rsidR="0025425A">
        <w:rPr>
          <w:snapToGrid w:val="0"/>
          <w:lang w:val="en-US" w:eastAsia="ru-RU"/>
        </w:rPr>
        <w:fldChar w:fldCharType="separate"/>
      </w:r>
      <w:r w:rsidR="003548AA">
        <w:rPr>
          <w:snapToGrid w:val="0"/>
          <w:lang w:val="en-US" w:eastAsia="ru-RU"/>
        </w:rPr>
        <w:t>12</w:t>
      </w:r>
      <w:r w:rsidR="0025425A">
        <w:rPr>
          <w:snapToGrid w:val="0"/>
          <w:lang w:val="en-US" w:eastAsia="ru-RU"/>
        </w:rPr>
        <w:fldChar w:fldCharType="end"/>
      </w:r>
      <w:r w:rsidR="00E47A39" w:rsidRPr="00E47A39">
        <w:rPr>
          <w:snapToGrid w:val="0"/>
          <w:lang w:val="en-US" w:eastAsia="ru-RU"/>
        </w:rPr>
        <w:t>]</w:t>
      </w:r>
      <w:r w:rsidR="0025425A">
        <w:rPr>
          <w:snapToGrid w:val="0"/>
          <w:lang w:val="en-US" w:eastAsia="ru-RU"/>
        </w:rPr>
        <w:t>. This publication is based on the earlier proposals</w:t>
      </w:r>
      <w:r w:rsidR="00E47A39" w:rsidRPr="00E47A39">
        <w:rPr>
          <w:snapToGrid w:val="0"/>
          <w:lang w:val="en-US" w:eastAsia="ru-RU"/>
        </w:rPr>
        <w:t xml:space="preserve"> of </w:t>
      </w:r>
      <w:r w:rsidR="0025425A">
        <w:rPr>
          <w:snapToGrid w:val="0"/>
          <w:lang w:val="en-US" w:eastAsia="ru-RU"/>
        </w:rPr>
        <w:t xml:space="preserve">the insertion of </w:t>
      </w:r>
      <w:r w:rsidR="004867D3">
        <w:rPr>
          <w:snapToGrid w:val="0"/>
          <w:lang w:val="en-US" w:eastAsia="ru-RU"/>
        </w:rPr>
        <w:t>zirconium-hydride</w:t>
      </w:r>
      <w:r w:rsidR="00E47A39" w:rsidRPr="00E47A39">
        <w:rPr>
          <w:snapToGrid w:val="0"/>
          <w:lang w:val="en-US" w:eastAsia="ru-RU"/>
        </w:rPr>
        <w:t xml:space="preserve"> pins in reactors with metallic fuel </w:t>
      </w:r>
      <w:r w:rsidR="0025425A">
        <w:rPr>
          <w:snapToGrid w:val="0"/>
          <w:lang w:val="en-US" w:eastAsia="ru-RU"/>
        </w:rPr>
        <w:t xml:space="preserve">which </w:t>
      </w:r>
      <w:r w:rsidR="00E47A39" w:rsidRPr="00E47A39">
        <w:rPr>
          <w:snapToGrid w:val="0"/>
          <w:lang w:val="en-US" w:eastAsia="ru-RU"/>
        </w:rPr>
        <w:t xml:space="preserve">has been investigated before in several publications </w:t>
      </w:r>
      <w:r w:rsidR="0025425A" w:rsidRPr="0025425A">
        <w:rPr>
          <w:snapToGrid w:val="0"/>
          <w:lang w:val="en-US" w:eastAsia="ru-RU"/>
        </w:rPr>
        <w:t>[</w:t>
      </w:r>
      <w:r w:rsidR="0025425A">
        <w:rPr>
          <w:snapToGrid w:val="0"/>
          <w:lang w:eastAsia="ru-RU"/>
        </w:rPr>
        <w:fldChar w:fldCharType="begin"/>
      </w:r>
      <w:r w:rsidR="0025425A" w:rsidRPr="0025425A">
        <w:rPr>
          <w:snapToGrid w:val="0"/>
          <w:lang w:val="en-US" w:eastAsia="ru-RU"/>
        </w:rPr>
        <w:instrText xml:space="preserve"> REF _Ref428176773 \r \h </w:instrText>
      </w:r>
      <w:r w:rsidR="0025425A">
        <w:rPr>
          <w:snapToGrid w:val="0"/>
          <w:lang w:eastAsia="ru-RU"/>
        </w:rPr>
      </w:r>
      <w:r w:rsidR="0025425A">
        <w:rPr>
          <w:snapToGrid w:val="0"/>
          <w:lang w:eastAsia="ru-RU"/>
        </w:rPr>
        <w:fldChar w:fldCharType="separate"/>
      </w:r>
      <w:r w:rsidR="003548AA">
        <w:rPr>
          <w:snapToGrid w:val="0"/>
          <w:lang w:val="en-US" w:eastAsia="ru-RU"/>
        </w:rPr>
        <w:t>13</w:t>
      </w:r>
      <w:r w:rsidR="0025425A">
        <w:rPr>
          <w:snapToGrid w:val="0"/>
          <w:lang w:eastAsia="ru-RU"/>
        </w:rPr>
        <w:fldChar w:fldCharType="end"/>
      </w:r>
      <w:r w:rsidR="0025425A" w:rsidRPr="0025425A">
        <w:rPr>
          <w:snapToGrid w:val="0"/>
          <w:lang w:val="en-US" w:eastAsia="ru-RU"/>
        </w:rPr>
        <w:t xml:space="preserve">, </w:t>
      </w:r>
      <w:r w:rsidR="0025425A">
        <w:rPr>
          <w:snapToGrid w:val="0"/>
          <w:lang w:eastAsia="ru-RU"/>
        </w:rPr>
        <w:fldChar w:fldCharType="begin"/>
      </w:r>
      <w:r w:rsidR="0025425A" w:rsidRPr="0025425A">
        <w:rPr>
          <w:snapToGrid w:val="0"/>
          <w:lang w:val="en-US" w:eastAsia="ru-RU"/>
        </w:rPr>
        <w:instrText xml:space="preserve"> REF _Ref428176775 \r \h </w:instrText>
      </w:r>
      <w:r w:rsidR="0025425A">
        <w:rPr>
          <w:snapToGrid w:val="0"/>
          <w:lang w:eastAsia="ru-RU"/>
        </w:rPr>
      </w:r>
      <w:r w:rsidR="0025425A">
        <w:rPr>
          <w:snapToGrid w:val="0"/>
          <w:lang w:eastAsia="ru-RU"/>
        </w:rPr>
        <w:fldChar w:fldCharType="separate"/>
      </w:r>
      <w:r w:rsidR="003548AA">
        <w:rPr>
          <w:snapToGrid w:val="0"/>
          <w:lang w:val="en-US" w:eastAsia="ru-RU"/>
        </w:rPr>
        <w:t>14</w:t>
      </w:r>
      <w:r w:rsidR="0025425A">
        <w:rPr>
          <w:snapToGrid w:val="0"/>
          <w:lang w:eastAsia="ru-RU"/>
        </w:rPr>
        <w:fldChar w:fldCharType="end"/>
      </w:r>
      <w:r w:rsidR="0025425A" w:rsidRPr="0025425A">
        <w:rPr>
          <w:snapToGrid w:val="0"/>
          <w:lang w:val="en-US" w:eastAsia="ru-RU"/>
        </w:rPr>
        <w:t xml:space="preserve">, </w:t>
      </w:r>
      <w:r w:rsidR="0025425A">
        <w:rPr>
          <w:snapToGrid w:val="0"/>
          <w:lang w:eastAsia="ru-RU"/>
        </w:rPr>
        <w:fldChar w:fldCharType="begin"/>
      </w:r>
      <w:r w:rsidR="0025425A" w:rsidRPr="0025425A">
        <w:rPr>
          <w:snapToGrid w:val="0"/>
          <w:lang w:val="en-US" w:eastAsia="ru-RU"/>
        </w:rPr>
        <w:instrText xml:space="preserve"> REF _Ref428176777 \r \h </w:instrText>
      </w:r>
      <w:r w:rsidR="0025425A">
        <w:rPr>
          <w:snapToGrid w:val="0"/>
          <w:lang w:eastAsia="ru-RU"/>
        </w:rPr>
      </w:r>
      <w:r w:rsidR="0025425A">
        <w:rPr>
          <w:snapToGrid w:val="0"/>
          <w:lang w:eastAsia="ru-RU"/>
        </w:rPr>
        <w:fldChar w:fldCharType="separate"/>
      </w:r>
      <w:proofErr w:type="gramStart"/>
      <w:r w:rsidR="003548AA">
        <w:rPr>
          <w:snapToGrid w:val="0"/>
          <w:lang w:val="en-US" w:eastAsia="ru-RU"/>
        </w:rPr>
        <w:t>15</w:t>
      </w:r>
      <w:proofErr w:type="gramEnd"/>
      <w:r w:rsidR="0025425A">
        <w:rPr>
          <w:snapToGrid w:val="0"/>
          <w:lang w:eastAsia="ru-RU"/>
        </w:rPr>
        <w:fldChar w:fldCharType="end"/>
      </w:r>
      <w:r w:rsidR="0025425A" w:rsidRPr="0025425A">
        <w:rPr>
          <w:snapToGrid w:val="0"/>
          <w:lang w:val="en-US" w:eastAsia="ru-RU"/>
        </w:rPr>
        <w:t>].</w:t>
      </w:r>
      <w:r w:rsidR="00E47A39" w:rsidRPr="00E47A39">
        <w:rPr>
          <w:snapToGrid w:val="0"/>
          <w:lang w:val="en-US" w:eastAsia="ru-RU"/>
        </w:rPr>
        <w:t xml:space="preserve"> </w:t>
      </w:r>
      <w:r w:rsidR="0025425A">
        <w:rPr>
          <w:snapToGrid w:val="0"/>
          <w:lang w:val="en-US" w:eastAsia="ru-RU"/>
        </w:rPr>
        <w:t>The use of moderating materials has been developed in a next step to the use of f</w:t>
      </w:r>
      <w:r w:rsidR="003E5E84">
        <w:rPr>
          <w:lang w:val="en-US"/>
        </w:rPr>
        <w:t>ine distributed moderating material for enhancement of feedback effects</w:t>
      </w:r>
      <w:r w:rsidR="0025425A">
        <w:rPr>
          <w:lang w:val="en-US"/>
        </w:rPr>
        <w:t xml:space="preserve"> [</w:t>
      </w:r>
      <w:r w:rsidR="0025425A">
        <w:rPr>
          <w:lang w:val="en-US"/>
        </w:rPr>
        <w:fldChar w:fldCharType="begin"/>
      </w:r>
      <w:r w:rsidR="0025425A">
        <w:rPr>
          <w:lang w:val="en-US"/>
        </w:rPr>
        <w:instrText xml:space="preserve"> REF _Ref428176952 \r \h </w:instrText>
      </w:r>
      <w:r w:rsidR="0025425A">
        <w:rPr>
          <w:lang w:val="en-US"/>
        </w:rPr>
      </w:r>
      <w:r w:rsidR="0025425A">
        <w:rPr>
          <w:lang w:val="en-US"/>
        </w:rPr>
        <w:fldChar w:fldCharType="separate"/>
      </w:r>
      <w:r w:rsidR="003548AA">
        <w:rPr>
          <w:lang w:val="en-US"/>
        </w:rPr>
        <w:t>21</w:t>
      </w:r>
      <w:r w:rsidR="0025425A">
        <w:rPr>
          <w:lang w:val="en-US"/>
        </w:rPr>
        <w:fldChar w:fldCharType="end"/>
      </w:r>
      <w:r w:rsidR="0025425A">
        <w:rPr>
          <w:lang w:val="en-US"/>
        </w:rPr>
        <w:t xml:space="preserve">, </w:t>
      </w:r>
      <w:r w:rsidR="0025425A">
        <w:rPr>
          <w:lang w:val="en-US"/>
        </w:rPr>
        <w:fldChar w:fldCharType="begin"/>
      </w:r>
      <w:r w:rsidR="0025425A">
        <w:rPr>
          <w:lang w:val="en-US"/>
        </w:rPr>
        <w:instrText xml:space="preserve"> REF _Ref428176954 \r \h </w:instrText>
      </w:r>
      <w:r w:rsidR="0025425A">
        <w:rPr>
          <w:lang w:val="en-US"/>
        </w:rPr>
      </w:r>
      <w:r w:rsidR="0025425A">
        <w:rPr>
          <w:lang w:val="en-US"/>
        </w:rPr>
        <w:fldChar w:fldCharType="separate"/>
      </w:r>
      <w:r w:rsidR="003548AA">
        <w:rPr>
          <w:lang w:val="en-US"/>
        </w:rPr>
        <w:t>20</w:t>
      </w:r>
      <w:r w:rsidR="0025425A">
        <w:rPr>
          <w:lang w:val="en-US"/>
        </w:rPr>
        <w:fldChar w:fldCharType="end"/>
      </w:r>
      <w:r w:rsidR="0025425A">
        <w:rPr>
          <w:lang w:val="en-US"/>
        </w:rPr>
        <w:t>]. It has been demonstrated that this method has no significant impact on the power and burnup distribution [</w:t>
      </w:r>
      <w:r w:rsidR="001D491B">
        <w:rPr>
          <w:lang w:val="en-US"/>
        </w:rPr>
        <w:fldChar w:fldCharType="begin"/>
      </w:r>
      <w:r w:rsidR="001D491B">
        <w:rPr>
          <w:lang w:val="en-US"/>
        </w:rPr>
        <w:instrText xml:space="preserve"> REF _Ref428177123 \r \h </w:instrText>
      </w:r>
      <w:r w:rsidR="001D491B">
        <w:rPr>
          <w:lang w:val="en-US"/>
        </w:rPr>
      </w:r>
      <w:r w:rsidR="001D491B">
        <w:rPr>
          <w:lang w:val="en-US"/>
        </w:rPr>
        <w:fldChar w:fldCharType="separate"/>
      </w:r>
      <w:r w:rsidR="003548AA">
        <w:rPr>
          <w:lang w:val="en-US"/>
        </w:rPr>
        <w:t>19</w:t>
      </w:r>
      <w:r w:rsidR="001D491B">
        <w:rPr>
          <w:lang w:val="en-US"/>
        </w:rPr>
        <w:fldChar w:fldCharType="end"/>
      </w:r>
      <w:r w:rsidR="0025425A">
        <w:rPr>
          <w:lang w:val="en-US"/>
        </w:rPr>
        <w:t>] and that the use of fine distributed moderating material offers new possibilities for the optimization of core designs for transmutation [</w:t>
      </w:r>
      <w:r w:rsidR="001D491B">
        <w:rPr>
          <w:lang w:val="en-US"/>
        </w:rPr>
        <w:fldChar w:fldCharType="begin"/>
      </w:r>
      <w:r w:rsidR="001D491B">
        <w:rPr>
          <w:lang w:val="en-US"/>
        </w:rPr>
        <w:instrText xml:space="preserve"> REF _Ref428177136 \r \h </w:instrText>
      </w:r>
      <w:r w:rsidR="001D491B">
        <w:rPr>
          <w:lang w:val="en-US"/>
        </w:rPr>
      </w:r>
      <w:r w:rsidR="001D491B">
        <w:rPr>
          <w:lang w:val="en-US"/>
        </w:rPr>
        <w:fldChar w:fldCharType="separate"/>
      </w:r>
      <w:r w:rsidR="003548AA">
        <w:rPr>
          <w:lang w:val="en-US"/>
        </w:rPr>
        <w:t>18</w:t>
      </w:r>
      <w:r w:rsidR="001D491B">
        <w:rPr>
          <w:lang w:val="en-US"/>
        </w:rPr>
        <w:fldChar w:fldCharType="end"/>
      </w:r>
      <w:r w:rsidR="0025425A">
        <w:rPr>
          <w:lang w:val="en-US"/>
        </w:rPr>
        <w:t>].</w:t>
      </w:r>
      <w:r w:rsidR="001D491B">
        <w:rPr>
          <w:lang w:val="en-US"/>
        </w:rPr>
        <w:t xml:space="preserve"> Finally, a new and more promising material has been proposed to improve the thermal stability of the moderating component to temperatures above one to be expected in operational transients and accidents [</w:t>
      </w:r>
      <w:r w:rsidR="001D491B">
        <w:rPr>
          <w:lang w:val="en-US"/>
        </w:rPr>
        <w:fldChar w:fldCharType="begin"/>
      </w:r>
      <w:r w:rsidR="001D491B">
        <w:rPr>
          <w:lang w:val="en-US"/>
        </w:rPr>
        <w:instrText xml:space="preserve"> REF _Ref428177144 \r \h </w:instrText>
      </w:r>
      <w:r w:rsidR="001D491B">
        <w:rPr>
          <w:lang w:val="en-US"/>
        </w:rPr>
      </w:r>
      <w:r w:rsidR="001D491B">
        <w:rPr>
          <w:lang w:val="en-US"/>
        </w:rPr>
        <w:fldChar w:fldCharType="separate"/>
      </w:r>
      <w:r w:rsidR="003548AA">
        <w:rPr>
          <w:lang w:val="en-US"/>
        </w:rPr>
        <w:t>17</w:t>
      </w:r>
      <w:r w:rsidR="001D491B">
        <w:rPr>
          <w:lang w:val="en-US"/>
        </w:rPr>
        <w:fldChar w:fldCharType="end"/>
      </w:r>
      <w:r w:rsidR="001D491B">
        <w:rPr>
          <w:lang w:val="en-US"/>
        </w:rPr>
        <w:t>].</w:t>
      </w:r>
    </w:p>
    <w:p w:rsidR="00A641E7" w:rsidRDefault="00D9516B">
      <w:pPr>
        <w:rPr>
          <w:lang w:val="en-US"/>
        </w:rPr>
      </w:pPr>
      <w:r>
        <w:rPr>
          <w:lang w:val="en-US"/>
        </w:rPr>
        <w:t>The e</w:t>
      </w:r>
      <w:r w:rsidR="003E5E84">
        <w:rPr>
          <w:lang w:val="en-US"/>
        </w:rPr>
        <w:t xml:space="preserve">xperience </w:t>
      </w:r>
      <w:r>
        <w:rPr>
          <w:lang w:val="en-US"/>
        </w:rPr>
        <w:t xml:space="preserve">of the investigation of fine distributed materials </w:t>
      </w:r>
      <w:r w:rsidR="003E5E84">
        <w:rPr>
          <w:lang w:val="en-US"/>
        </w:rPr>
        <w:t>has shown that new possibilities can open new ways</w:t>
      </w:r>
      <w:r>
        <w:rPr>
          <w:lang w:val="en-US"/>
        </w:rPr>
        <w:t xml:space="preserve">. These </w:t>
      </w:r>
      <w:r w:rsidR="00E47A39" w:rsidRPr="00D9516B">
        <w:rPr>
          <w:snapToGrid w:val="0"/>
          <w:lang w:val="en-US" w:eastAsia="ru-RU"/>
        </w:rPr>
        <w:t xml:space="preserve">new possibilities </w:t>
      </w:r>
      <w:r>
        <w:rPr>
          <w:snapToGrid w:val="0"/>
          <w:lang w:val="en-US" w:eastAsia="ru-RU"/>
        </w:rPr>
        <w:t>have come up</w:t>
      </w:r>
      <w:r w:rsidR="00E47A39" w:rsidRPr="00D9516B">
        <w:rPr>
          <w:snapToGrid w:val="0"/>
          <w:lang w:val="en-US" w:eastAsia="ru-RU"/>
        </w:rPr>
        <w:t xml:space="preserve"> due to the rapid development of the spectral codes for </w:t>
      </w:r>
      <w:r w:rsidR="005656A3">
        <w:rPr>
          <w:snapToGrid w:val="0"/>
          <w:lang w:val="en-US" w:eastAsia="ru-RU"/>
        </w:rPr>
        <w:t>light water reactor (</w:t>
      </w:r>
      <w:r w:rsidR="00E47A39" w:rsidRPr="00D9516B">
        <w:rPr>
          <w:snapToGrid w:val="0"/>
          <w:lang w:val="en-US" w:eastAsia="ru-RU"/>
        </w:rPr>
        <w:t>LWR</w:t>
      </w:r>
      <w:r w:rsidR="005656A3">
        <w:rPr>
          <w:snapToGrid w:val="0"/>
          <w:lang w:val="en-US" w:eastAsia="ru-RU"/>
        </w:rPr>
        <w:t>)</w:t>
      </w:r>
      <w:r w:rsidR="00E47A39" w:rsidRPr="00D9516B">
        <w:rPr>
          <w:snapToGrid w:val="0"/>
          <w:lang w:val="en-US" w:eastAsia="ru-RU"/>
        </w:rPr>
        <w:t xml:space="preserve"> analysis</w:t>
      </w:r>
      <w:r>
        <w:rPr>
          <w:snapToGrid w:val="0"/>
          <w:lang w:val="en-US" w:eastAsia="ru-RU"/>
        </w:rPr>
        <w:t xml:space="preserve"> into the application in 2D in the </w:t>
      </w:r>
      <w:r w:rsidR="008C7ACF">
        <w:rPr>
          <w:snapToGrid w:val="0"/>
          <w:lang w:val="en-US" w:eastAsia="ru-RU"/>
        </w:rPr>
        <w:t>90</w:t>
      </w:r>
      <w:r>
        <w:rPr>
          <w:snapToGrid w:val="0"/>
          <w:lang w:val="en-US" w:eastAsia="ru-RU"/>
        </w:rPr>
        <w:t>ies</w:t>
      </w:r>
      <w:r w:rsidR="00E47A39" w:rsidRPr="00D9516B">
        <w:rPr>
          <w:snapToGrid w:val="0"/>
          <w:lang w:val="en-US" w:eastAsia="ru-RU"/>
        </w:rPr>
        <w:t xml:space="preserve">. These codes solve the integral transport equation (collision probabilities or method of characteristics) in two dimensions on unstructured mesh. The codes </w:t>
      </w:r>
      <w:r>
        <w:rPr>
          <w:snapToGrid w:val="0"/>
          <w:lang w:val="en-US" w:eastAsia="ru-RU"/>
        </w:rPr>
        <w:t>have been</w:t>
      </w:r>
      <w:r w:rsidR="00E47A39" w:rsidRPr="00D9516B">
        <w:rPr>
          <w:snapToGrid w:val="0"/>
          <w:lang w:val="en-US" w:eastAsia="ru-RU"/>
        </w:rPr>
        <w:t xml:space="preserve"> developed in the late 90ies for light water reactor (LWR) technology, like HELIOS</w:t>
      </w:r>
      <w:r w:rsidR="00E5295A" w:rsidRPr="00E5295A">
        <w:rPr>
          <w:snapToGrid w:val="0"/>
          <w:lang w:val="en-US" w:eastAsia="ru-RU"/>
        </w:rPr>
        <w:t xml:space="preserve"> [</w:t>
      </w:r>
      <w:r w:rsidR="00E5295A">
        <w:rPr>
          <w:snapToGrid w:val="0"/>
          <w:lang w:val="en-US" w:eastAsia="ru-RU"/>
        </w:rPr>
        <w:fldChar w:fldCharType="begin"/>
      </w:r>
      <w:r w:rsidR="00E5295A">
        <w:rPr>
          <w:snapToGrid w:val="0"/>
          <w:lang w:val="en-US" w:eastAsia="ru-RU"/>
        </w:rPr>
        <w:instrText xml:space="preserve"> REF _Ref428177145 \r \h </w:instrText>
      </w:r>
      <w:r w:rsidR="00E5295A">
        <w:rPr>
          <w:snapToGrid w:val="0"/>
          <w:lang w:val="en-US" w:eastAsia="ru-RU"/>
        </w:rPr>
      </w:r>
      <w:r w:rsidR="00E5295A">
        <w:rPr>
          <w:snapToGrid w:val="0"/>
          <w:lang w:val="en-US" w:eastAsia="ru-RU"/>
        </w:rPr>
        <w:fldChar w:fldCharType="separate"/>
      </w:r>
      <w:r w:rsidR="003548AA">
        <w:rPr>
          <w:snapToGrid w:val="0"/>
          <w:lang w:val="en-US" w:eastAsia="ru-RU"/>
        </w:rPr>
        <w:t>22</w:t>
      </w:r>
      <w:r w:rsidR="00E5295A">
        <w:rPr>
          <w:snapToGrid w:val="0"/>
          <w:lang w:val="en-US" w:eastAsia="ru-RU"/>
        </w:rPr>
        <w:fldChar w:fldCharType="end"/>
      </w:r>
      <w:r w:rsidR="00E47A39" w:rsidRPr="00D9516B">
        <w:rPr>
          <w:snapToGrid w:val="0"/>
          <w:lang w:val="en-US" w:eastAsia="ru-RU"/>
        </w:rPr>
        <w:t>] or APOLLO</w:t>
      </w:r>
      <w:r w:rsidR="00E5295A" w:rsidRPr="00E5295A">
        <w:rPr>
          <w:snapToGrid w:val="0"/>
          <w:lang w:val="en-US" w:eastAsia="ru-RU"/>
        </w:rPr>
        <w:t xml:space="preserve"> [</w:t>
      </w:r>
      <w:r w:rsidR="00E5295A">
        <w:rPr>
          <w:snapToGrid w:val="0"/>
          <w:lang w:val="en-US" w:eastAsia="ru-RU"/>
        </w:rPr>
        <w:fldChar w:fldCharType="begin"/>
      </w:r>
      <w:r w:rsidR="00E5295A">
        <w:rPr>
          <w:snapToGrid w:val="0"/>
          <w:lang w:val="en-US" w:eastAsia="ru-RU"/>
        </w:rPr>
        <w:instrText xml:space="preserve"> REF _Ref428177146 \r \h </w:instrText>
      </w:r>
      <w:r w:rsidR="00E5295A">
        <w:rPr>
          <w:snapToGrid w:val="0"/>
          <w:lang w:val="en-US" w:eastAsia="ru-RU"/>
        </w:rPr>
      </w:r>
      <w:r w:rsidR="00E5295A">
        <w:rPr>
          <w:snapToGrid w:val="0"/>
          <w:lang w:val="en-US" w:eastAsia="ru-RU"/>
        </w:rPr>
        <w:fldChar w:fldCharType="separate"/>
      </w:r>
      <w:r w:rsidR="003548AA">
        <w:rPr>
          <w:snapToGrid w:val="0"/>
          <w:lang w:val="en-US" w:eastAsia="ru-RU"/>
        </w:rPr>
        <w:t>23</w:t>
      </w:r>
      <w:r w:rsidR="00E5295A">
        <w:rPr>
          <w:snapToGrid w:val="0"/>
          <w:lang w:val="en-US" w:eastAsia="ru-RU"/>
        </w:rPr>
        <w:fldChar w:fldCharType="end"/>
      </w:r>
      <w:r w:rsidR="00E47A39" w:rsidRPr="00D9516B">
        <w:rPr>
          <w:snapToGrid w:val="0"/>
          <w:lang w:val="en-US" w:eastAsia="ru-RU"/>
        </w:rPr>
        <w:t>]</w:t>
      </w:r>
      <w:r>
        <w:rPr>
          <w:snapToGrid w:val="0"/>
          <w:lang w:val="en-US" w:eastAsia="ru-RU"/>
        </w:rPr>
        <w:t xml:space="preserve">. The codes are used </w:t>
      </w:r>
      <w:r w:rsidR="00E47A39" w:rsidRPr="00D9516B">
        <w:rPr>
          <w:snapToGrid w:val="0"/>
          <w:lang w:val="en-US" w:eastAsia="ru-RU"/>
        </w:rPr>
        <w:t xml:space="preserve">for </w:t>
      </w:r>
      <w:r>
        <w:rPr>
          <w:snapToGrid w:val="0"/>
          <w:lang w:val="en-US" w:eastAsia="ru-RU"/>
        </w:rPr>
        <w:t>multi-</w:t>
      </w:r>
      <w:r w:rsidR="00E47A39" w:rsidRPr="00D9516B">
        <w:rPr>
          <w:snapToGrid w:val="0"/>
          <w:lang w:val="en-US" w:eastAsia="ru-RU"/>
        </w:rPr>
        <w:t xml:space="preserve">group fuel </w:t>
      </w:r>
      <w:r>
        <w:rPr>
          <w:snapToGrid w:val="0"/>
          <w:lang w:val="en-US" w:eastAsia="ru-RU"/>
        </w:rPr>
        <w:t>assembly</w:t>
      </w:r>
      <w:r w:rsidR="00E47A39" w:rsidRPr="00D9516B">
        <w:rPr>
          <w:snapToGrid w:val="0"/>
          <w:lang w:val="en-US" w:eastAsia="ru-RU"/>
        </w:rPr>
        <w:t xml:space="preserve"> calculations </w:t>
      </w:r>
      <w:r>
        <w:rPr>
          <w:snapToGrid w:val="0"/>
          <w:lang w:val="en-US" w:eastAsia="ru-RU"/>
        </w:rPr>
        <w:t>as basis for</w:t>
      </w:r>
      <w:r w:rsidR="00E47A39" w:rsidRPr="00D9516B">
        <w:rPr>
          <w:snapToGrid w:val="0"/>
          <w:lang w:val="en-US" w:eastAsia="ru-RU"/>
        </w:rPr>
        <w:t xml:space="preserve"> the cross section preparation</w:t>
      </w:r>
      <w:r>
        <w:rPr>
          <w:snapToGrid w:val="0"/>
          <w:lang w:val="en-US" w:eastAsia="ru-RU"/>
        </w:rPr>
        <w:t xml:space="preserve"> for nodal full core calculations</w:t>
      </w:r>
      <w:r w:rsidR="00E47A39" w:rsidRPr="00D9516B">
        <w:rPr>
          <w:snapToGrid w:val="0"/>
          <w:lang w:val="en-US" w:eastAsia="ru-RU"/>
        </w:rPr>
        <w:t xml:space="preserve">. These </w:t>
      </w:r>
      <w:r w:rsidR="00E47A39" w:rsidRPr="00D9516B">
        <w:rPr>
          <w:snapToGrid w:val="0"/>
          <w:lang w:val="en-US" w:eastAsia="ru-RU"/>
        </w:rPr>
        <w:lastRenderedPageBreak/>
        <w:t xml:space="preserve">codes offer the chance to investigate fuel </w:t>
      </w:r>
      <w:r>
        <w:rPr>
          <w:snapToGrid w:val="0"/>
          <w:lang w:val="en-US" w:eastAsia="ru-RU"/>
        </w:rPr>
        <w:t>assemblies</w:t>
      </w:r>
      <w:r w:rsidR="00E47A39" w:rsidRPr="00D9516B">
        <w:rPr>
          <w:snapToGrid w:val="0"/>
          <w:lang w:val="en-US" w:eastAsia="ru-RU"/>
        </w:rPr>
        <w:t xml:space="preserve"> in full detail including multi group visualization of integral and resolved neutron spectrum including comparison with the used cross section set.</w:t>
      </w:r>
      <w:r>
        <w:rPr>
          <w:snapToGrid w:val="0"/>
          <w:lang w:val="en-US" w:eastAsia="ru-RU"/>
        </w:rPr>
        <w:t xml:space="preserve"> Recently, the HELIOS code has got a major update including a significantly improved cross section master library with the release of </w:t>
      </w:r>
      <w:r>
        <w:rPr>
          <w:lang w:val="en-US"/>
        </w:rPr>
        <w:t>HELIOS 2</w:t>
      </w:r>
      <w:r w:rsidR="00BE280F">
        <w:rPr>
          <w:lang w:val="en-US"/>
        </w:rPr>
        <w:t xml:space="preserve"> [</w:t>
      </w:r>
      <w:r w:rsidR="00643B22">
        <w:rPr>
          <w:lang w:val="en-US"/>
        </w:rPr>
        <w:fldChar w:fldCharType="begin"/>
      </w:r>
      <w:r w:rsidR="00643B22">
        <w:rPr>
          <w:lang w:val="en-US"/>
        </w:rPr>
        <w:instrText xml:space="preserve"> REF _Ref428253709 \r \h </w:instrText>
      </w:r>
      <w:r w:rsidR="00643B22">
        <w:rPr>
          <w:lang w:val="en-US"/>
        </w:rPr>
      </w:r>
      <w:r w:rsidR="00643B22">
        <w:rPr>
          <w:lang w:val="en-US"/>
        </w:rPr>
        <w:fldChar w:fldCharType="separate"/>
      </w:r>
      <w:r w:rsidR="003548AA">
        <w:rPr>
          <w:lang w:val="en-US"/>
        </w:rPr>
        <w:t>23</w:t>
      </w:r>
      <w:r w:rsidR="00643B22">
        <w:rPr>
          <w:lang w:val="en-US"/>
        </w:rPr>
        <w:fldChar w:fldCharType="end"/>
      </w:r>
      <w:r w:rsidR="00BE280F">
        <w:rPr>
          <w:lang w:val="en-US"/>
        </w:rPr>
        <w:t>]</w:t>
      </w:r>
      <w:r>
        <w:rPr>
          <w:lang w:val="en-US"/>
        </w:rPr>
        <w:t>.</w:t>
      </w:r>
      <w:r w:rsidR="00F94675">
        <w:rPr>
          <w:lang w:val="en-US"/>
        </w:rPr>
        <w:t xml:space="preserve"> </w:t>
      </w:r>
      <w:r w:rsidR="00342C6C">
        <w:rPr>
          <w:lang w:val="en-US"/>
        </w:rPr>
        <w:t xml:space="preserve">The improved geometric possibilities </w:t>
      </w:r>
      <w:r w:rsidR="008C7ACF">
        <w:rPr>
          <w:lang w:val="en-US"/>
        </w:rPr>
        <w:t xml:space="preserve">of the lattice codes </w:t>
      </w:r>
      <w:r w:rsidR="00342C6C">
        <w:rPr>
          <w:lang w:val="en-US"/>
        </w:rPr>
        <w:t>will be used now to investigate the effect of a heterogeneous arrangement of fissile and fertile material inside the fuel assemblies to answer the question:</w:t>
      </w:r>
    </w:p>
    <w:p w:rsidR="003E5E84" w:rsidRDefault="003E5E84" w:rsidP="00D80108">
      <w:pPr>
        <w:rPr>
          <w:lang w:val="en-US"/>
        </w:rPr>
      </w:pPr>
      <w:r>
        <w:rPr>
          <w:lang w:val="en-US"/>
        </w:rPr>
        <w:t xml:space="preserve">Can enhanced </w:t>
      </w:r>
      <w:r w:rsidRPr="003E5E84">
        <w:rPr>
          <w:lang w:val="en-US"/>
        </w:rPr>
        <w:t>feedback effects and improved breeding coincide in a metal fueled, sodium cooled fast reactor?</w:t>
      </w:r>
    </w:p>
    <w:p w:rsidR="00342C6C" w:rsidRPr="003E5E84" w:rsidRDefault="004867D3" w:rsidP="00D80108">
      <w:pPr>
        <w:rPr>
          <w:lang w:val="en-US"/>
        </w:rPr>
      </w:pPr>
      <w:r>
        <w:rPr>
          <w:lang w:val="en-US"/>
        </w:rPr>
        <w:t xml:space="preserve">This question will be answered by a systematic study to compare homogeneous and heterogeneous arrangements of a reference fuel assembly to investigate the performance in criticality and breeding as well as the influence of the arrangement on the safety related feedback effects. </w:t>
      </w:r>
    </w:p>
    <w:p w:rsidR="0069341A" w:rsidRPr="00D80108" w:rsidRDefault="0069341A" w:rsidP="00D80108">
      <w:pPr>
        <w:rPr>
          <w:lang w:val="en-US"/>
        </w:rPr>
      </w:pPr>
    </w:p>
    <w:p w:rsidR="00A641E7" w:rsidRDefault="00ED0DAB" w:rsidP="00026FC9">
      <w:pPr>
        <w:spacing w:line="360" w:lineRule="auto"/>
        <w:rPr>
          <w:rFonts w:ascii="Calibri" w:eastAsia="Calibri" w:hAnsi="Calibri" w:cs="Times New Roman"/>
          <w:b/>
          <w:sz w:val="28"/>
          <w:szCs w:val="28"/>
          <w:lang w:val="en-US"/>
        </w:rPr>
      </w:pPr>
      <w:r w:rsidRPr="00026FC9">
        <w:rPr>
          <w:rFonts w:ascii="Calibri" w:eastAsia="Calibri" w:hAnsi="Calibri" w:cs="Times New Roman"/>
          <w:b/>
          <w:sz w:val="28"/>
          <w:szCs w:val="28"/>
          <w:lang w:val="en-US"/>
        </w:rPr>
        <w:t>Code and Modelling</w:t>
      </w:r>
    </w:p>
    <w:p w:rsidR="00952E6E" w:rsidRDefault="00E5295A" w:rsidP="00BA62ED">
      <w:pPr>
        <w:rPr>
          <w:lang w:val="en-US"/>
        </w:rPr>
      </w:pPr>
      <w:r w:rsidRPr="00FA0723">
        <w:rPr>
          <w:lang w:val="en-US"/>
        </w:rPr>
        <w:t>The study is based on a reference case derived</w:t>
      </w:r>
      <w:r w:rsidR="00952E6E">
        <w:rPr>
          <w:lang w:val="en-US"/>
        </w:rPr>
        <w:t xml:space="preserve"> from the fast breeder reactor core design with metal fuel, developed at the Indira Gandhi Centre for Atomic Research (IGCAR) [</w:t>
      </w:r>
      <w:r w:rsidR="00952E6E">
        <w:rPr>
          <w:lang w:val="en-US"/>
        </w:rPr>
        <w:fldChar w:fldCharType="begin"/>
      </w:r>
      <w:r w:rsidR="00952E6E">
        <w:rPr>
          <w:lang w:val="en-US"/>
        </w:rPr>
        <w:instrText xml:space="preserve"> REF _Ref428177147 \r \h </w:instrText>
      </w:r>
      <w:r w:rsidR="00BA62ED">
        <w:rPr>
          <w:lang w:val="en-US"/>
        </w:rPr>
        <w:instrText xml:space="preserve"> \* MERGEFORMAT </w:instrText>
      </w:r>
      <w:r w:rsidR="00952E6E">
        <w:rPr>
          <w:lang w:val="en-US"/>
        </w:rPr>
      </w:r>
      <w:r w:rsidR="00952E6E">
        <w:rPr>
          <w:lang w:val="en-US"/>
        </w:rPr>
        <w:fldChar w:fldCharType="separate"/>
      </w:r>
      <w:r w:rsidR="003548AA">
        <w:rPr>
          <w:lang w:val="en-US"/>
        </w:rPr>
        <w:t>25</w:t>
      </w:r>
      <w:r w:rsidR="00952E6E">
        <w:rPr>
          <w:lang w:val="en-US"/>
        </w:rPr>
        <w:fldChar w:fldCharType="end"/>
      </w:r>
      <w:r w:rsidR="00952E6E">
        <w:rPr>
          <w:lang w:val="en-US"/>
        </w:rPr>
        <w:t xml:space="preserve">, </w:t>
      </w:r>
      <w:r w:rsidR="00952E6E">
        <w:rPr>
          <w:lang w:val="en-US"/>
        </w:rPr>
        <w:fldChar w:fldCharType="begin"/>
      </w:r>
      <w:r w:rsidR="00952E6E">
        <w:rPr>
          <w:lang w:val="en-US"/>
        </w:rPr>
        <w:instrText xml:space="preserve"> REF _Ref428177148 \r \h </w:instrText>
      </w:r>
      <w:r w:rsidR="00BA62ED">
        <w:rPr>
          <w:lang w:val="en-US"/>
        </w:rPr>
        <w:instrText xml:space="preserve"> \* MERGEFORMAT </w:instrText>
      </w:r>
      <w:r w:rsidR="00952E6E">
        <w:rPr>
          <w:lang w:val="en-US"/>
        </w:rPr>
      </w:r>
      <w:r w:rsidR="00952E6E">
        <w:rPr>
          <w:lang w:val="en-US"/>
        </w:rPr>
        <w:fldChar w:fldCharType="separate"/>
      </w:r>
      <w:r w:rsidR="003548AA">
        <w:rPr>
          <w:lang w:val="en-US"/>
        </w:rPr>
        <w:t>26</w:t>
      </w:r>
      <w:r w:rsidR="00952E6E">
        <w:rPr>
          <w:lang w:val="en-US"/>
        </w:rPr>
        <w:fldChar w:fldCharType="end"/>
      </w:r>
      <w:r w:rsidR="00952E6E">
        <w:rPr>
          <w:lang w:val="en-US"/>
        </w:rPr>
        <w:t xml:space="preserve">, </w:t>
      </w:r>
      <w:r w:rsidR="00952E6E">
        <w:rPr>
          <w:lang w:val="en-US"/>
        </w:rPr>
        <w:fldChar w:fldCharType="begin"/>
      </w:r>
      <w:r w:rsidR="00952E6E">
        <w:rPr>
          <w:lang w:val="en-US"/>
        </w:rPr>
        <w:instrText xml:space="preserve"> REF _Ref428177149 \r \h </w:instrText>
      </w:r>
      <w:r w:rsidR="00BA62ED">
        <w:rPr>
          <w:lang w:val="en-US"/>
        </w:rPr>
        <w:instrText xml:space="preserve"> \* MERGEFORMAT </w:instrText>
      </w:r>
      <w:r w:rsidR="00952E6E">
        <w:rPr>
          <w:lang w:val="en-US"/>
        </w:rPr>
      </w:r>
      <w:r w:rsidR="00952E6E">
        <w:rPr>
          <w:lang w:val="en-US"/>
        </w:rPr>
        <w:fldChar w:fldCharType="separate"/>
      </w:r>
      <w:proofErr w:type="gramStart"/>
      <w:r w:rsidR="003548AA">
        <w:rPr>
          <w:lang w:val="en-US"/>
        </w:rPr>
        <w:t>27</w:t>
      </w:r>
      <w:proofErr w:type="gramEnd"/>
      <w:r w:rsidR="00952E6E">
        <w:rPr>
          <w:lang w:val="en-US"/>
        </w:rPr>
        <w:fldChar w:fldCharType="end"/>
      </w:r>
      <w:r w:rsidR="00952E6E">
        <w:rPr>
          <w:lang w:val="en-US"/>
        </w:rPr>
        <w:t xml:space="preserve">]. </w:t>
      </w:r>
      <w:r w:rsidR="00B84BCD">
        <w:rPr>
          <w:lang w:val="en-US"/>
        </w:rPr>
        <w:t xml:space="preserve">The main data is given in </w:t>
      </w:r>
      <w:r w:rsidR="00B84BCD">
        <w:rPr>
          <w:lang w:val="en-US"/>
        </w:rPr>
        <w:fldChar w:fldCharType="begin"/>
      </w:r>
      <w:r w:rsidR="00B84BCD">
        <w:rPr>
          <w:lang w:val="en-US"/>
        </w:rPr>
        <w:instrText xml:space="preserve"> REF _Ref428177150 \h </w:instrText>
      </w:r>
      <w:r w:rsidR="00BA62ED">
        <w:rPr>
          <w:lang w:val="en-US"/>
        </w:rPr>
        <w:instrText xml:space="preserve"> \* MERGEFORMAT </w:instrText>
      </w:r>
      <w:r w:rsidR="00B84BCD">
        <w:rPr>
          <w:lang w:val="en-US"/>
        </w:rPr>
      </w:r>
      <w:r w:rsidR="00B84BCD">
        <w:rPr>
          <w:lang w:val="en-US"/>
        </w:rPr>
        <w:fldChar w:fldCharType="separate"/>
      </w:r>
      <w:r w:rsidR="003548AA" w:rsidRPr="00E4390F">
        <w:rPr>
          <w:lang w:val="en-US"/>
        </w:rPr>
        <w:t>Table 1</w:t>
      </w:r>
      <w:r w:rsidR="00B84BCD">
        <w:rPr>
          <w:lang w:val="en-US"/>
        </w:rPr>
        <w:fldChar w:fldCharType="end"/>
      </w:r>
      <w:r w:rsidR="00B84BCD">
        <w:rPr>
          <w:lang w:val="en-US"/>
        </w:rPr>
        <w:t xml:space="preserve">. The fuel </w:t>
      </w:r>
      <w:r w:rsidR="009D1205">
        <w:rPr>
          <w:lang w:val="en-US"/>
        </w:rPr>
        <w:t xml:space="preserve">pins </w:t>
      </w:r>
      <w:r w:rsidR="00B84BCD">
        <w:rPr>
          <w:lang w:val="en-US"/>
        </w:rPr>
        <w:t xml:space="preserve">as well as the fertile pins are sodium bonded. </w:t>
      </w:r>
      <w:r w:rsidR="00952E6E">
        <w:rPr>
          <w:lang w:val="en-US"/>
        </w:rPr>
        <w:t>The</w:t>
      </w:r>
      <w:r w:rsidR="00952E6E" w:rsidRPr="00FA0723">
        <w:rPr>
          <w:lang w:val="en-US"/>
        </w:rPr>
        <w:t xml:space="preserve"> data </w:t>
      </w:r>
      <w:r w:rsidR="00952E6E">
        <w:rPr>
          <w:lang w:val="en-US"/>
        </w:rPr>
        <w:t xml:space="preserve">for the required sodium properties </w:t>
      </w:r>
      <w:r w:rsidR="00952E6E" w:rsidRPr="00FA0723">
        <w:rPr>
          <w:lang w:val="en-US"/>
        </w:rPr>
        <w:t xml:space="preserve">is taken from </w:t>
      </w:r>
      <w:proofErr w:type="spellStart"/>
      <w:r w:rsidR="00952E6E" w:rsidRPr="00FA0723">
        <w:rPr>
          <w:lang w:val="en-US"/>
        </w:rPr>
        <w:t>Waltar</w:t>
      </w:r>
      <w:proofErr w:type="spellEnd"/>
      <w:r w:rsidR="00952E6E" w:rsidRPr="00FA0723">
        <w:rPr>
          <w:lang w:val="en-US"/>
        </w:rPr>
        <w:t>, Reynolds: Fast Breeder Reactors</w:t>
      </w:r>
      <w:r w:rsidR="00952E6E">
        <w:rPr>
          <w:lang w:val="en-US"/>
        </w:rPr>
        <w:t xml:space="preserve"> [</w:t>
      </w:r>
      <w:r w:rsidR="00952E6E">
        <w:rPr>
          <w:lang w:val="en-US"/>
        </w:rPr>
        <w:fldChar w:fldCharType="begin"/>
      </w:r>
      <w:r w:rsidR="00952E6E">
        <w:rPr>
          <w:lang w:val="en-US"/>
        </w:rPr>
        <w:instrText xml:space="preserve"> REF _Ref314206026 \r \h </w:instrText>
      </w:r>
      <w:r w:rsidR="00BA62ED">
        <w:rPr>
          <w:lang w:val="en-US"/>
        </w:rPr>
        <w:instrText xml:space="preserve"> \* MERGEFORMAT </w:instrText>
      </w:r>
      <w:r w:rsidR="00952E6E">
        <w:rPr>
          <w:lang w:val="en-US"/>
        </w:rPr>
      </w:r>
      <w:r w:rsidR="00952E6E">
        <w:rPr>
          <w:lang w:val="en-US"/>
        </w:rPr>
        <w:fldChar w:fldCharType="separate"/>
      </w:r>
      <w:r w:rsidR="003548AA">
        <w:rPr>
          <w:lang w:val="en-US"/>
        </w:rPr>
        <w:t>28</w:t>
      </w:r>
      <w:r w:rsidR="00952E6E">
        <w:rPr>
          <w:lang w:val="en-US"/>
        </w:rPr>
        <w:fldChar w:fldCharType="end"/>
      </w:r>
      <w:r w:rsidR="00952E6E">
        <w:rPr>
          <w:lang w:val="en-US"/>
        </w:rPr>
        <w:t>]</w:t>
      </w:r>
      <w:r w:rsidR="00B84BCD">
        <w:rPr>
          <w:lang w:val="en-US"/>
        </w:rPr>
        <w:t>.</w:t>
      </w:r>
      <w:r w:rsidR="009D1205">
        <w:rPr>
          <w:lang w:val="en-US"/>
        </w:rPr>
        <w:t xml:space="preserve"> The </w:t>
      </w:r>
      <w:r w:rsidR="00270C94">
        <w:rPr>
          <w:lang w:val="en-US"/>
        </w:rPr>
        <w:t xml:space="preserve">used </w:t>
      </w:r>
      <w:r w:rsidR="009D1205">
        <w:rPr>
          <w:lang w:val="en-US"/>
        </w:rPr>
        <w:t>plutonium vector for the fuel is given</w:t>
      </w:r>
      <w:r w:rsidR="00BA62ED">
        <w:rPr>
          <w:lang w:val="en-US"/>
        </w:rPr>
        <w:t xml:space="preserve"> </w:t>
      </w:r>
      <w:r w:rsidR="00BA62ED">
        <w:rPr>
          <w:lang w:val="en-US"/>
        </w:rPr>
        <w:fldChar w:fldCharType="begin"/>
      </w:r>
      <w:r w:rsidR="00BA62ED">
        <w:rPr>
          <w:lang w:val="en-US"/>
        </w:rPr>
        <w:instrText xml:space="preserve"> REF _Ref428193259 \h </w:instrText>
      </w:r>
      <w:r w:rsidR="00BA62ED">
        <w:rPr>
          <w:lang w:val="en-US"/>
        </w:rPr>
      </w:r>
      <w:r w:rsidR="00BA62ED">
        <w:rPr>
          <w:lang w:val="en-US"/>
        </w:rPr>
        <w:fldChar w:fldCharType="separate"/>
      </w:r>
      <w:r w:rsidR="003548AA" w:rsidRPr="00CA4BBA">
        <w:rPr>
          <w:sz w:val="20"/>
          <w:szCs w:val="20"/>
          <w:lang w:val="en-US"/>
        </w:rPr>
        <w:t xml:space="preserve">Table </w:t>
      </w:r>
      <w:r w:rsidR="003548AA">
        <w:rPr>
          <w:noProof/>
          <w:sz w:val="20"/>
          <w:szCs w:val="20"/>
          <w:lang w:val="en-US"/>
        </w:rPr>
        <w:t>2</w:t>
      </w:r>
      <w:r w:rsidR="00BA62ED">
        <w:rPr>
          <w:lang w:val="en-US"/>
        </w:rPr>
        <w:fldChar w:fldCharType="end"/>
      </w:r>
      <w:r w:rsidR="00270C94">
        <w:rPr>
          <w:lang w:val="en-US"/>
        </w:rPr>
        <w:t>, no Pu-238 and Am-241 have been considered</w:t>
      </w:r>
      <w:r w:rsidR="009D1205">
        <w:rPr>
          <w:lang w:val="en-US"/>
        </w:rPr>
        <w:t>. The plutonium is mixed with 10.95% weight content in depleted uranium with 0.3% U-235 and 6% zirconium to metal alloy fuel. The fertile pins contain only depleted uranium with 6% zirconium.</w:t>
      </w:r>
    </w:p>
    <w:p w:rsidR="009D1205" w:rsidRDefault="009D1205" w:rsidP="00E5295A">
      <w:pPr>
        <w:pStyle w:val="BodyText"/>
        <w:rPr>
          <w:lang w:val="en-US"/>
        </w:rPr>
      </w:pPr>
    </w:p>
    <w:p w:rsidR="00B84BCD" w:rsidRPr="00CA4BBA" w:rsidRDefault="00B84BCD" w:rsidP="00B84BCD">
      <w:pPr>
        <w:pStyle w:val="Caption"/>
        <w:rPr>
          <w:color w:val="auto"/>
          <w:sz w:val="20"/>
          <w:szCs w:val="20"/>
          <w:lang w:val="en-US"/>
        </w:rPr>
      </w:pPr>
      <w:bookmarkStart w:id="0" w:name="_Ref428177150"/>
      <w:r w:rsidRPr="00CA4BBA">
        <w:rPr>
          <w:color w:val="auto"/>
          <w:sz w:val="20"/>
          <w:szCs w:val="20"/>
          <w:lang w:val="en-US"/>
        </w:rPr>
        <w:t xml:space="preserve">Table </w:t>
      </w:r>
      <w:r w:rsidRPr="00CA4BBA">
        <w:rPr>
          <w:color w:val="auto"/>
          <w:sz w:val="20"/>
          <w:szCs w:val="20"/>
          <w:lang w:val="en-US"/>
        </w:rPr>
        <w:fldChar w:fldCharType="begin"/>
      </w:r>
      <w:r w:rsidRPr="00CA4BBA">
        <w:rPr>
          <w:color w:val="auto"/>
          <w:sz w:val="20"/>
          <w:szCs w:val="20"/>
          <w:lang w:val="en-US"/>
        </w:rPr>
        <w:instrText xml:space="preserve"> SEQ Table \* ARABIC </w:instrText>
      </w:r>
      <w:r w:rsidRPr="00CA4BBA">
        <w:rPr>
          <w:color w:val="auto"/>
          <w:sz w:val="20"/>
          <w:szCs w:val="20"/>
          <w:lang w:val="en-US"/>
        </w:rPr>
        <w:fldChar w:fldCharType="separate"/>
      </w:r>
      <w:r w:rsidR="003548AA">
        <w:rPr>
          <w:noProof/>
          <w:color w:val="auto"/>
          <w:sz w:val="20"/>
          <w:szCs w:val="20"/>
          <w:lang w:val="en-US"/>
        </w:rPr>
        <w:t>1</w:t>
      </w:r>
      <w:r w:rsidRPr="00CA4BBA">
        <w:rPr>
          <w:color w:val="auto"/>
          <w:sz w:val="20"/>
          <w:szCs w:val="20"/>
          <w:lang w:val="en-US"/>
        </w:rPr>
        <w:fldChar w:fldCharType="end"/>
      </w:r>
      <w:bookmarkEnd w:id="0"/>
      <w:r w:rsidRPr="00CA4BBA">
        <w:rPr>
          <w:color w:val="auto"/>
          <w:sz w:val="20"/>
          <w:szCs w:val="20"/>
          <w:lang w:val="en-US"/>
        </w:rPr>
        <w:t xml:space="preserve">: Fuel assembly data for the 1000 </w:t>
      </w:r>
      <w:proofErr w:type="spellStart"/>
      <w:r w:rsidRPr="00CA4BBA">
        <w:rPr>
          <w:color w:val="auto"/>
          <w:sz w:val="20"/>
          <w:szCs w:val="20"/>
          <w:lang w:val="en-US"/>
        </w:rPr>
        <w:t>MWe</w:t>
      </w:r>
      <w:proofErr w:type="spellEnd"/>
      <w:r w:rsidRPr="00CA4BBA">
        <w:rPr>
          <w:color w:val="auto"/>
          <w:sz w:val="20"/>
          <w:szCs w:val="20"/>
          <w:lang w:val="en-US"/>
        </w:rPr>
        <w:t xml:space="preserve"> metal fueled fast reactor design of the IGCAR</w:t>
      </w:r>
    </w:p>
    <w:tbl>
      <w:tblPr>
        <w:tblW w:w="43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0"/>
        <w:gridCol w:w="960"/>
        <w:gridCol w:w="960"/>
      </w:tblGrid>
      <w:tr w:rsidR="00B84BCD" w:rsidRPr="00B84BCD" w:rsidTr="00B84BCD">
        <w:trPr>
          <w:trHeight w:val="300"/>
        </w:trPr>
        <w:tc>
          <w:tcPr>
            <w:tcW w:w="2460" w:type="dxa"/>
            <w:shd w:val="clear" w:color="auto" w:fill="auto"/>
            <w:noWrap/>
            <w:vAlign w:val="center"/>
            <w:hideMark/>
          </w:tcPr>
          <w:p w:rsidR="00B84BCD" w:rsidRPr="00B84BCD" w:rsidRDefault="00270C94" w:rsidP="00B84BCD">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p</w:t>
            </w:r>
            <w:r w:rsidR="00B84BCD" w:rsidRPr="00B84BCD">
              <w:rPr>
                <w:rFonts w:ascii="Calibri" w:eastAsia="Times New Roman" w:hAnsi="Calibri" w:cs="Times New Roman"/>
                <w:color w:val="000000"/>
                <w:lang w:eastAsia="de-DE"/>
              </w:rPr>
              <w:t>in</w:t>
            </w:r>
            <w:proofErr w:type="spellEnd"/>
            <w:r w:rsidR="00B84BCD" w:rsidRPr="00B84BCD">
              <w:rPr>
                <w:rFonts w:ascii="Calibri" w:eastAsia="Times New Roman" w:hAnsi="Calibri" w:cs="Times New Roman"/>
                <w:color w:val="000000"/>
                <w:lang w:eastAsia="de-DE"/>
              </w:rPr>
              <w:t xml:space="preserve"> </w:t>
            </w:r>
            <w:proofErr w:type="spellStart"/>
            <w:r w:rsidR="00B84BCD" w:rsidRPr="00B84BCD">
              <w:rPr>
                <w:rFonts w:ascii="Calibri" w:eastAsia="Times New Roman" w:hAnsi="Calibri" w:cs="Times New Roman"/>
                <w:color w:val="000000"/>
                <w:lang w:eastAsia="de-DE"/>
              </w:rPr>
              <w:t>diam</w:t>
            </w:r>
            <w:r>
              <w:rPr>
                <w:rFonts w:ascii="Calibri" w:eastAsia="Times New Roman" w:hAnsi="Calibri" w:cs="Times New Roman"/>
                <w:color w:val="000000"/>
                <w:lang w:eastAsia="de-DE"/>
              </w:rPr>
              <w:t>eter</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8</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fuel</w:t>
            </w:r>
            <w:proofErr w:type="spellEnd"/>
            <w:r w:rsidRPr="00B84BCD">
              <w:rPr>
                <w:rFonts w:ascii="Calibri" w:eastAsia="Times New Roman" w:hAnsi="Calibri" w:cs="Times New Roman"/>
                <w:color w:val="000000"/>
                <w:lang w:eastAsia="de-DE"/>
              </w:rPr>
              <w:t xml:space="preserve"> pellet </w:t>
            </w:r>
            <w:proofErr w:type="spellStart"/>
            <w:r w:rsidRPr="00B84BCD">
              <w:rPr>
                <w:rFonts w:ascii="Calibri" w:eastAsia="Times New Roman" w:hAnsi="Calibri" w:cs="Times New Roman"/>
                <w:color w:val="000000"/>
                <w:lang w:eastAsia="de-DE"/>
              </w:rPr>
              <w:t>diam</w:t>
            </w:r>
            <w:r w:rsidR="00270C94">
              <w:rPr>
                <w:rFonts w:ascii="Calibri" w:eastAsia="Times New Roman" w:hAnsi="Calibri" w:cs="Times New Roman"/>
                <w:color w:val="000000"/>
                <w:lang w:eastAsia="de-DE"/>
              </w:rPr>
              <w:t>eter</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6.01</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DB5F24">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fertil</w:t>
            </w:r>
            <w:r w:rsidR="00DB5F24">
              <w:rPr>
                <w:rFonts w:ascii="Calibri" w:eastAsia="Times New Roman" w:hAnsi="Calibri" w:cs="Times New Roman"/>
                <w:color w:val="000000"/>
                <w:lang w:eastAsia="de-DE"/>
              </w:rPr>
              <w:t>e</w:t>
            </w:r>
            <w:r w:rsidRPr="00B84BCD">
              <w:rPr>
                <w:rFonts w:ascii="Calibri" w:eastAsia="Times New Roman" w:hAnsi="Calibri" w:cs="Times New Roman"/>
                <w:color w:val="000000"/>
                <w:lang w:eastAsia="de-DE"/>
              </w:rPr>
              <w:t xml:space="preserve"> pellet </w:t>
            </w:r>
            <w:proofErr w:type="spellStart"/>
            <w:r w:rsidRPr="00B84BCD">
              <w:rPr>
                <w:rFonts w:ascii="Calibri" w:eastAsia="Times New Roman" w:hAnsi="Calibri" w:cs="Times New Roman"/>
                <w:color w:val="000000"/>
                <w:lang w:eastAsia="de-DE"/>
              </w:rPr>
              <w:t>diam</w:t>
            </w:r>
            <w:r w:rsidR="00270C94">
              <w:rPr>
                <w:rFonts w:ascii="Calibri" w:eastAsia="Times New Roman" w:hAnsi="Calibri" w:cs="Times New Roman"/>
                <w:color w:val="000000"/>
                <w:lang w:eastAsia="de-DE"/>
              </w:rPr>
              <w:t>eter</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6.398</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cladding</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thickness</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0.53</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pins</w:t>
            </w:r>
            <w:proofErr w:type="spellEnd"/>
            <w:r w:rsidRPr="00B84BCD">
              <w:rPr>
                <w:rFonts w:ascii="Calibri" w:eastAsia="Times New Roman" w:hAnsi="Calibri" w:cs="Times New Roman"/>
                <w:color w:val="000000"/>
                <w:lang w:eastAsia="de-DE"/>
              </w:rPr>
              <w:t xml:space="preserve"> per </w:t>
            </w:r>
            <w:proofErr w:type="spellStart"/>
            <w:r w:rsidR="00270C94">
              <w:rPr>
                <w:rFonts w:ascii="Calibri" w:eastAsia="Times New Roman" w:hAnsi="Calibri" w:cs="Times New Roman"/>
                <w:color w:val="000000"/>
                <w:lang w:eastAsia="de-DE"/>
              </w:rPr>
              <w:t>subassembly</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271</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pin</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pitch</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9.44</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can</w:t>
            </w:r>
            <w:proofErr w:type="spellEnd"/>
            <w:r w:rsidRPr="00B84BCD">
              <w:rPr>
                <w:rFonts w:ascii="Calibri" w:eastAsia="Times New Roman" w:hAnsi="Calibri" w:cs="Times New Roman"/>
                <w:color w:val="000000"/>
                <w:lang w:eastAsia="de-DE"/>
              </w:rPr>
              <w:t xml:space="preserve"> wall </w:t>
            </w:r>
            <w:proofErr w:type="spellStart"/>
            <w:r w:rsidRPr="00B84BCD">
              <w:rPr>
                <w:rFonts w:ascii="Calibri" w:eastAsia="Times New Roman" w:hAnsi="Calibri" w:cs="Times New Roman"/>
                <w:color w:val="000000"/>
                <w:lang w:eastAsia="de-DE"/>
              </w:rPr>
              <w:t>thickness</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3.3</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 xml:space="preserve">FA </w:t>
            </w:r>
            <w:proofErr w:type="spellStart"/>
            <w:r w:rsidRPr="00B84BCD">
              <w:rPr>
                <w:rFonts w:ascii="Calibri" w:eastAsia="Times New Roman" w:hAnsi="Calibri" w:cs="Times New Roman"/>
                <w:color w:val="000000"/>
                <w:lang w:eastAsia="de-DE"/>
              </w:rPr>
              <w:t>pitch</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168</w:t>
            </w:r>
          </w:p>
        </w:tc>
        <w:tc>
          <w:tcPr>
            <w:tcW w:w="960" w:type="dxa"/>
            <w:shd w:val="clear" w:color="auto" w:fill="auto"/>
            <w:noWrap/>
            <w:vAlign w:val="bottom"/>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mm</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av</w:t>
            </w:r>
            <w:proofErr w:type="spellEnd"/>
            <w:r w:rsidRPr="00B84BCD">
              <w:rPr>
                <w:rFonts w:ascii="Calibri" w:eastAsia="Times New Roman" w:hAnsi="Calibri" w:cs="Times New Roman"/>
                <w:color w:val="000000"/>
                <w:lang w:eastAsia="de-DE"/>
              </w:rPr>
              <w:t xml:space="preserve">. </w:t>
            </w:r>
            <w:proofErr w:type="spellStart"/>
            <w:r w:rsidR="00270C94">
              <w:rPr>
                <w:rFonts w:ascii="Calibri" w:eastAsia="Times New Roman" w:hAnsi="Calibri" w:cs="Times New Roman"/>
                <w:color w:val="000000"/>
                <w:lang w:eastAsia="de-DE"/>
              </w:rPr>
              <w:t>f</w:t>
            </w:r>
            <w:r w:rsidRPr="00B84BCD">
              <w:rPr>
                <w:rFonts w:ascii="Calibri" w:eastAsia="Times New Roman" w:hAnsi="Calibri" w:cs="Times New Roman"/>
                <w:color w:val="000000"/>
                <w:lang w:eastAsia="de-DE"/>
              </w:rPr>
              <w:t>uel</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temperature</w:t>
            </w:r>
            <w:proofErr w:type="spellEnd"/>
          </w:p>
        </w:tc>
        <w:tc>
          <w:tcPr>
            <w:tcW w:w="960" w:type="dxa"/>
            <w:shd w:val="clear" w:color="auto" w:fill="auto"/>
            <w:noWrap/>
            <w:vAlign w:val="bottom"/>
            <w:hideMark/>
          </w:tcPr>
          <w:p w:rsidR="00B84BCD" w:rsidRPr="00B84BCD" w:rsidRDefault="00502296" w:rsidP="00B84BCD">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1103</w:t>
            </w:r>
          </w:p>
        </w:tc>
        <w:tc>
          <w:tcPr>
            <w:tcW w:w="960" w:type="dxa"/>
            <w:shd w:val="clear" w:color="auto" w:fill="auto"/>
            <w:noWrap/>
            <w:vAlign w:val="bottom"/>
            <w:hideMark/>
          </w:tcPr>
          <w:p w:rsidR="00B84BCD" w:rsidRPr="00B84BCD" w:rsidRDefault="00502296"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K</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clad</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temp</w:t>
            </w:r>
            <w:r w:rsidR="00270C94">
              <w:rPr>
                <w:rFonts w:ascii="Calibri" w:eastAsia="Times New Roman" w:hAnsi="Calibri" w:cs="Times New Roman"/>
                <w:color w:val="000000"/>
                <w:lang w:eastAsia="de-DE"/>
              </w:rPr>
              <w:t>erature</w:t>
            </w:r>
            <w:proofErr w:type="spellEnd"/>
          </w:p>
        </w:tc>
        <w:tc>
          <w:tcPr>
            <w:tcW w:w="960" w:type="dxa"/>
            <w:shd w:val="clear" w:color="auto" w:fill="auto"/>
            <w:noWrap/>
            <w:vAlign w:val="bottom"/>
            <w:hideMark/>
          </w:tcPr>
          <w:p w:rsidR="00B84BCD" w:rsidRPr="00B84BCD" w:rsidRDefault="00502296" w:rsidP="00B84BCD">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923</w:t>
            </w:r>
          </w:p>
        </w:tc>
        <w:tc>
          <w:tcPr>
            <w:tcW w:w="960" w:type="dxa"/>
            <w:shd w:val="clear" w:color="auto" w:fill="auto"/>
            <w:noWrap/>
            <w:vAlign w:val="bottom"/>
            <w:hideMark/>
          </w:tcPr>
          <w:p w:rsidR="00B84BCD" w:rsidRPr="00B84BCD" w:rsidRDefault="00502296"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K</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sodium</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temp</w:t>
            </w:r>
            <w:r w:rsidR="00270C94">
              <w:rPr>
                <w:rFonts w:ascii="Calibri" w:eastAsia="Times New Roman" w:hAnsi="Calibri" w:cs="Times New Roman"/>
                <w:color w:val="000000"/>
                <w:lang w:eastAsia="de-DE"/>
              </w:rPr>
              <w:t>erature</w:t>
            </w:r>
            <w:proofErr w:type="spellEnd"/>
          </w:p>
        </w:tc>
        <w:tc>
          <w:tcPr>
            <w:tcW w:w="960" w:type="dxa"/>
            <w:shd w:val="clear" w:color="auto" w:fill="auto"/>
            <w:noWrap/>
            <w:vAlign w:val="bottom"/>
            <w:hideMark/>
          </w:tcPr>
          <w:p w:rsidR="00B84BCD" w:rsidRPr="00B84BCD" w:rsidRDefault="00502296" w:rsidP="00B84BCD">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773</w:t>
            </w:r>
          </w:p>
        </w:tc>
        <w:tc>
          <w:tcPr>
            <w:tcW w:w="960" w:type="dxa"/>
            <w:shd w:val="clear" w:color="auto" w:fill="auto"/>
            <w:noWrap/>
            <w:vAlign w:val="bottom"/>
            <w:hideMark/>
          </w:tcPr>
          <w:p w:rsidR="00B84BCD" w:rsidRPr="00B84BCD" w:rsidRDefault="00502296"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K</w:t>
            </w:r>
          </w:p>
        </w:tc>
      </w:tr>
      <w:tr w:rsidR="00B84BCD" w:rsidRPr="00B84BCD" w:rsidTr="00B84BCD">
        <w:trPr>
          <w:trHeight w:val="300"/>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Zr</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content</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6</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w:t>
            </w:r>
          </w:p>
        </w:tc>
      </w:tr>
      <w:tr w:rsidR="00B84BCD" w:rsidRPr="00B84BCD" w:rsidTr="00B84BCD">
        <w:trPr>
          <w:trHeight w:val="315"/>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proofErr w:type="spellStart"/>
            <w:r w:rsidRPr="00B84BCD">
              <w:rPr>
                <w:rFonts w:ascii="Calibri" w:eastAsia="Times New Roman" w:hAnsi="Calibri" w:cs="Times New Roman"/>
                <w:color w:val="000000"/>
                <w:lang w:eastAsia="de-DE"/>
              </w:rPr>
              <w:t>Pu</w:t>
            </w:r>
            <w:proofErr w:type="spellEnd"/>
            <w:r w:rsidRPr="00B84BCD">
              <w:rPr>
                <w:rFonts w:ascii="Calibri" w:eastAsia="Times New Roman" w:hAnsi="Calibri" w:cs="Times New Roman"/>
                <w:color w:val="000000"/>
                <w:lang w:eastAsia="de-DE"/>
              </w:rPr>
              <w:t xml:space="preserve"> </w:t>
            </w:r>
            <w:proofErr w:type="spellStart"/>
            <w:r w:rsidRPr="00B84BCD">
              <w:rPr>
                <w:rFonts w:ascii="Calibri" w:eastAsia="Times New Roman" w:hAnsi="Calibri" w:cs="Times New Roman"/>
                <w:color w:val="000000"/>
                <w:lang w:eastAsia="de-DE"/>
              </w:rPr>
              <w:t>content</w:t>
            </w:r>
            <w:proofErr w:type="spellEnd"/>
            <w:r w:rsidRPr="00B84BCD">
              <w:rPr>
                <w:rFonts w:ascii="Calibri" w:eastAsia="Times New Roman" w:hAnsi="Calibri" w:cs="Times New Roman"/>
                <w:color w:val="000000"/>
                <w:lang w:eastAsia="de-DE"/>
              </w:rPr>
              <w:t xml:space="preserve"> </w:t>
            </w:r>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10.95</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w:t>
            </w:r>
          </w:p>
        </w:tc>
      </w:tr>
      <w:tr w:rsidR="00B84BCD" w:rsidRPr="00B84BCD" w:rsidTr="00B84BCD">
        <w:trPr>
          <w:trHeight w:val="315"/>
        </w:trPr>
        <w:tc>
          <w:tcPr>
            <w:tcW w:w="2460" w:type="dxa"/>
            <w:shd w:val="clear" w:color="auto" w:fill="auto"/>
            <w:noWrap/>
            <w:vAlign w:val="center"/>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 xml:space="preserve">U-235 </w:t>
            </w:r>
            <w:proofErr w:type="spellStart"/>
            <w:r w:rsidRPr="00B84BCD">
              <w:rPr>
                <w:rFonts w:ascii="Calibri" w:eastAsia="Times New Roman" w:hAnsi="Calibri" w:cs="Times New Roman"/>
                <w:color w:val="000000"/>
                <w:lang w:eastAsia="de-DE"/>
              </w:rPr>
              <w:t>content</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0.30</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w:t>
            </w:r>
          </w:p>
        </w:tc>
      </w:tr>
      <w:tr w:rsidR="00B84BCD" w:rsidRPr="00B84BCD" w:rsidTr="00B84BCD">
        <w:trPr>
          <w:trHeight w:val="315"/>
        </w:trPr>
        <w:tc>
          <w:tcPr>
            <w:tcW w:w="2460" w:type="dxa"/>
            <w:shd w:val="clear" w:color="auto" w:fill="auto"/>
            <w:noWrap/>
            <w:vAlign w:val="center"/>
            <w:hideMark/>
          </w:tcPr>
          <w:p w:rsidR="00B84BCD" w:rsidRPr="00B84BCD"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p</w:t>
            </w:r>
            <w:r w:rsidR="00B84BCD" w:rsidRPr="00B84BCD">
              <w:rPr>
                <w:rFonts w:ascii="Calibri" w:eastAsia="Times New Roman" w:hAnsi="Calibri" w:cs="Times New Roman"/>
                <w:color w:val="000000"/>
                <w:lang w:eastAsia="de-DE"/>
              </w:rPr>
              <w:t xml:space="preserve">ower </w:t>
            </w:r>
            <w:proofErr w:type="spellStart"/>
            <w:r>
              <w:rPr>
                <w:rFonts w:ascii="Calibri" w:eastAsia="Times New Roman" w:hAnsi="Calibri" w:cs="Times New Roman"/>
                <w:color w:val="000000"/>
                <w:lang w:eastAsia="de-DE"/>
              </w:rPr>
              <w:t>density</w:t>
            </w:r>
            <w:proofErr w:type="spellEnd"/>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450</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w/cm</w:t>
            </w:r>
          </w:p>
        </w:tc>
      </w:tr>
      <w:tr w:rsidR="00B84BCD" w:rsidRPr="00B84BCD" w:rsidTr="00B84BCD">
        <w:trPr>
          <w:trHeight w:val="300"/>
        </w:trPr>
        <w:tc>
          <w:tcPr>
            <w:tcW w:w="2460" w:type="dxa"/>
            <w:shd w:val="clear" w:color="auto" w:fill="auto"/>
            <w:noWrap/>
            <w:vAlign w:val="center"/>
            <w:hideMark/>
          </w:tcPr>
          <w:p w:rsidR="00B84BCD" w:rsidRPr="00B84BCD" w:rsidRDefault="00270C94" w:rsidP="00B84BCD">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f</w:t>
            </w:r>
            <w:r w:rsidR="00B84BCD" w:rsidRPr="00B84BCD">
              <w:rPr>
                <w:rFonts w:ascii="Calibri" w:eastAsia="Times New Roman" w:hAnsi="Calibri" w:cs="Times New Roman"/>
                <w:color w:val="000000"/>
                <w:lang w:eastAsia="de-DE"/>
              </w:rPr>
              <w:t>uel</w:t>
            </w:r>
            <w:proofErr w:type="spellEnd"/>
            <w:r w:rsidR="00B84BCD" w:rsidRPr="00B84BCD">
              <w:rPr>
                <w:rFonts w:ascii="Calibri" w:eastAsia="Times New Roman" w:hAnsi="Calibri" w:cs="Times New Roman"/>
                <w:color w:val="000000"/>
                <w:lang w:eastAsia="de-DE"/>
              </w:rPr>
              <w:t xml:space="preserve"> </w:t>
            </w:r>
            <w:proofErr w:type="spellStart"/>
            <w:r w:rsidR="00B84BCD" w:rsidRPr="00B84BCD">
              <w:rPr>
                <w:rFonts w:ascii="Calibri" w:eastAsia="Times New Roman" w:hAnsi="Calibri" w:cs="Times New Roman"/>
                <w:color w:val="000000"/>
                <w:lang w:eastAsia="de-DE"/>
              </w:rPr>
              <w:t>density</w:t>
            </w:r>
            <w:proofErr w:type="spellEnd"/>
            <w:r w:rsidR="00B84BCD" w:rsidRPr="00B84BCD">
              <w:rPr>
                <w:rFonts w:ascii="Calibri" w:eastAsia="Times New Roman" w:hAnsi="Calibri" w:cs="Times New Roman"/>
                <w:color w:val="000000"/>
                <w:lang w:eastAsia="de-DE"/>
              </w:rPr>
              <w:t xml:space="preserve"> </w:t>
            </w:r>
          </w:p>
        </w:tc>
        <w:tc>
          <w:tcPr>
            <w:tcW w:w="960" w:type="dxa"/>
            <w:shd w:val="clear" w:color="auto" w:fill="auto"/>
            <w:noWrap/>
            <w:vAlign w:val="bottom"/>
            <w:hideMark/>
          </w:tcPr>
          <w:p w:rsidR="00B84BCD" w:rsidRPr="00B84BCD" w:rsidRDefault="00B84BCD" w:rsidP="00B84BCD">
            <w:pPr>
              <w:spacing w:after="0" w:line="240" w:lineRule="auto"/>
              <w:jc w:val="right"/>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16.6</w:t>
            </w:r>
          </w:p>
        </w:tc>
        <w:tc>
          <w:tcPr>
            <w:tcW w:w="960" w:type="dxa"/>
            <w:shd w:val="clear" w:color="auto" w:fill="auto"/>
            <w:noWrap/>
            <w:vAlign w:val="bottom"/>
            <w:hideMark/>
          </w:tcPr>
          <w:p w:rsidR="00B84BCD" w:rsidRPr="00B84BCD" w:rsidRDefault="00B84BCD" w:rsidP="00B84BCD">
            <w:pPr>
              <w:spacing w:after="0" w:line="240" w:lineRule="auto"/>
              <w:rPr>
                <w:rFonts w:ascii="Calibri" w:eastAsia="Times New Roman" w:hAnsi="Calibri" w:cs="Times New Roman"/>
                <w:color w:val="000000"/>
                <w:lang w:eastAsia="de-DE"/>
              </w:rPr>
            </w:pPr>
            <w:r w:rsidRPr="00B84BCD">
              <w:rPr>
                <w:rFonts w:ascii="Calibri" w:eastAsia="Times New Roman" w:hAnsi="Calibri" w:cs="Times New Roman"/>
                <w:color w:val="000000"/>
                <w:lang w:eastAsia="de-DE"/>
              </w:rPr>
              <w:t>g/cm³</w:t>
            </w:r>
          </w:p>
        </w:tc>
      </w:tr>
      <w:tr w:rsidR="00270C94" w:rsidRPr="00B84BCD" w:rsidTr="00B84BCD">
        <w:trPr>
          <w:trHeight w:val="300"/>
        </w:trPr>
        <w:tc>
          <w:tcPr>
            <w:tcW w:w="2460" w:type="dxa"/>
            <w:shd w:val="clear" w:color="auto" w:fill="auto"/>
            <w:noWrap/>
            <w:vAlign w:val="center"/>
          </w:tcPr>
          <w:p w:rsidR="00270C94" w:rsidRDefault="00270C94" w:rsidP="00B84BCD">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fuel</w:t>
            </w:r>
            <w:proofErr w:type="spellEnd"/>
            <w:r>
              <w:rPr>
                <w:rFonts w:ascii="Calibri" w:eastAsia="Times New Roman" w:hAnsi="Calibri" w:cs="Times New Roman"/>
                <w:color w:val="000000"/>
                <w:lang w:eastAsia="de-DE"/>
              </w:rPr>
              <w:t xml:space="preserve"> </w:t>
            </w:r>
            <w:proofErr w:type="spellStart"/>
            <w:r>
              <w:rPr>
                <w:rFonts w:ascii="Calibri" w:eastAsia="Times New Roman" w:hAnsi="Calibri" w:cs="Times New Roman"/>
                <w:color w:val="000000"/>
                <w:lang w:eastAsia="de-DE"/>
              </w:rPr>
              <w:t>assemblies</w:t>
            </w:r>
            <w:proofErr w:type="spellEnd"/>
            <w:r>
              <w:rPr>
                <w:rFonts w:ascii="Calibri" w:eastAsia="Times New Roman" w:hAnsi="Calibri" w:cs="Times New Roman"/>
                <w:color w:val="000000"/>
                <w:lang w:eastAsia="de-DE"/>
              </w:rPr>
              <w:t xml:space="preserve"> in </w:t>
            </w:r>
            <w:proofErr w:type="spellStart"/>
            <w:r>
              <w:rPr>
                <w:rFonts w:ascii="Calibri" w:eastAsia="Times New Roman" w:hAnsi="Calibri" w:cs="Times New Roman"/>
                <w:color w:val="000000"/>
                <w:lang w:eastAsia="de-DE"/>
              </w:rPr>
              <w:t>core</w:t>
            </w:r>
            <w:proofErr w:type="spellEnd"/>
            <w:r>
              <w:rPr>
                <w:rFonts w:ascii="Calibri" w:eastAsia="Times New Roman" w:hAnsi="Calibri" w:cs="Times New Roman"/>
                <w:color w:val="000000"/>
                <w:lang w:eastAsia="de-DE"/>
              </w:rPr>
              <w:t xml:space="preserve"> </w:t>
            </w:r>
          </w:p>
        </w:tc>
        <w:tc>
          <w:tcPr>
            <w:tcW w:w="960" w:type="dxa"/>
            <w:shd w:val="clear" w:color="auto" w:fill="auto"/>
            <w:noWrap/>
            <w:vAlign w:val="bottom"/>
          </w:tcPr>
          <w:p w:rsidR="00270C94" w:rsidRPr="00B84BCD" w:rsidRDefault="00270C94" w:rsidP="00B84BCD">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271</w:t>
            </w:r>
          </w:p>
        </w:tc>
        <w:tc>
          <w:tcPr>
            <w:tcW w:w="960" w:type="dxa"/>
            <w:shd w:val="clear" w:color="auto" w:fill="auto"/>
            <w:noWrap/>
            <w:vAlign w:val="bottom"/>
          </w:tcPr>
          <w:p w:rsidR="00270C94" w:rsidRPr="00B84BCD" w:rsidRDefault="00270C94" w:rsidP="00B84BCD">
            <w:pPr>
              <w:spacing w:after="0" w:line="240" w:lineRule="auto"/>
              <w:rPr>
                <w:rFonts w:ascii="Calibri" w:eastAsia="Times New Roman" w:hAnsi="Calibri" w:cs="Times New Roman"/>
                <w:color w:val="000000"/>
                <w:lang w:eastAsia="de-DE"/>
              </w:rPr>
            </w:pPr>
          </w:p>
        </w:tc>
      </w:tr>
      <w:tr w:rsidR="00270C94" w:rsidRPr="00B84BCD" w:rsidTr="00B84BCD">
        <w:trPr>
          <w:trHeight w:val="300"/>
        </w:trPr>
        <w:tc>
          <w:tcPr>
            <w:tcW w:w="2460" w:type="dxa"/>
            <w:shd w:val="clear" w:color="auto" w:fill="auto"/>
            <w:noWrap/>
            <w:vAlign w:val="center"/>
          </w:tcPr>
          <w:p w:rsidR="00270C94" w:rsidRDefault="00270C94" w:rsidP="00B84BC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Fertile </w:t>
            </w:r>
            <w:proofErr w:type="spellStart"/>
            <w:r>
              <w:rPr>
                <w:rFonts w:ascii="Calibri" w:eastAsia="Times New Roman" w:hAnsi="Calibri" w:cs="Times New Roman"/>
                <w:color w:val="000000"/>
                <w:lang w:eastAsia="de-DE"/>
              </w:rPr>
              <w:t>assemblies</w:t>
            </w:r>
            <w:proofErr w:type="spellEnd"/>
            <w:r>
              <w:rPr>
                <w:rFonts w:ascii="Calibri" w:eastAsia="Times New Roman" w:hAnsi="Calibri" w:cs="Times New Roman"/>
                <w:color w:val="000000"/>
                <w:lang w:eastAsia="de-DE"/>
              </w:rPr>
              <w:t xml:space="preserve"> in </w:t>
            </w:r>
            <w:proofErr w:type="spellStart"/>
            <w:r>
              <w:rPr>
                <w:rFonts w:ascii="Calibri" w:eastAsia="Times New Roman" w:hAnsi="Calibri" w:cs="Times New Roman"/>
                <w:color w:val="000000"/>
                <w:lang w:eastAsia="de-DE"/>
              </w:rPr>
              <w:t>core</w:t>
            </w:r>
            <w:proofErr w:type="spellEnd"/>
          </w:p>
        </w:tc>
        <w:tc>
          <w:tcPr>
            <w:tcW w:w="960" w:type="dxa"/>
            <w:shd w:val="clear" w:color="auto" w:fill="auto"/>
            <w:noWrap/>
            <w:vAlign w:val="bottom"/>
          </w:tcPr>
          <w:p w:rsidR="00270C94" w:rsidRDefault="00270C94" w:rsidP="00B84BCD">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126</w:t>
            </w:r>
          </w:p>
        </w:tc>
        <w:tc>
          <w:tcPr>
            <w:tcW w:w="960" w:type="dxa"/>
            <w:shd w:val="clear" w:color="auto" w:fill="auto"/>
            <w:noWrap/>
            <w:vAlign w:val="bottom"/>
          </w:tcPr>
          <w:p w:rsidR="00270C94" w:rsidRPr="00B84BCD" w:rsidRDefault="00270C94" w:rsidP="00B84BCD">
            <w:pPr>
              <w:spacing w:after="0" w:line="240" w:lineRule="auto"/>
              <w:rPr>
                <w:rFonts w:ascii="Calibri" w:eastAsia="Times New Roman" w:hAnsi="Calibri" w:cs="Times New Roman"/>
                <w:color w:val="000000"/>
                <w:lang w:eastAsia="de-DE"/>
              </w:rPr>
            </w:pPr>
          </w:p>
        </w:tc>
      </w:tr>
    </w:tbl>
    <w:p w:rsidR="009D1205" w:rsidRDefault="009D1205" w:rsidP="00E5295A">
      <w:pPr>
        <w:pStyle w:val="BodyText3"/>
        <w:jc w:val="center"/>
        <w:rPr>
          <w:snapToGrid w:val="0"/>
          <w:lang w:val="en-US" w:eastAsia="ru-RU"/>
        </w:rPr>
      </w:pPr>
    </w:p>
    <w:p w:rsidR="00CA4BBA" w:rsidRDefault="00CA4BBA" w:rsidP="009D1205">
      <w:pPr>
        <w:pStyle w:val="Caption"/>
        <w:rPr>
          <w:color w:val="auto"/>
          <w:sz w:val="20"/>
          <w:szCs w:val="20"/>
          <w:lang w:val="en-US"/>
        </w:rPr>
      </w:pPr>
      <w:bookmarkStart w:id="1" w:name="_Ref428177151"/>
    </w:p>
    <w:p w:rsidR="009D1205" w:rsidRPr="00CA4BBA" w:rsidRDefault="009D1205" w:rsidP="009D1205">
      <w:pPr>
        <w:pStyle w:val="Caption"/>
        <w:rPr>
          <w:color w:val="auto"/>
          <w:sz w:val="20"/>
          <w:szCs w:val="20"/>
          <w:lang w:val="en-US"/>
        </w:rPr>
      </w:pPr>
      <w:bookmarkStart w:id="2" w:name="_Ref428193259"/>
      <w:bookmarkStart w:id="3" w:name="_Ref428193255"/>
      <w:r w:rsidRPr="00CA4BBA">
        <w:rPr>
          <w:color w:val="auto"/>
          <w:sz w:val="20"/>
          <w:szCs w:val="20"/>
          <w:lang w:val="en-US"/>
        </w:rPr>
        <w:t xml:space="preserve">Table </w:t>
      </w:r>
      <w:r w:rsidRPr="00CA4BBA">
        <w:rPr>
          <w:color w:val="auto"/>
          <w:sz w:val="20"/>
          <w:szCs w:val="20"/>
          <w:lang w:val="en-US"/>
        </w:rPr>
        <w:fldChar w:fldCharType="begin"/>
      </w:r>
      <w:r w:rsidRPr="00CA4BBA">
        <w:rPr>
          <w:color w:val="auto"/>
          <w:sz w:val="20"/>
          <w:szCs w:val="20"/>
          <w:lang w:val="en-US"/>
        </w:rPr>
        <w:instrText xml:space="preserve"> SEQ Table \* ARABIC </w:instrText>
      </w:r>
      <w:r w:rsidRPr="00CA4BBA">
        <w:rPr>
          <w:color w:val="auto"/>
          <w:sz w:val="20"/>
          <w:szCs w:val="20"/>
          <w:lang w:val="en-US"/>
        </w:rPr>
        <w:fldChar w:fldCharType="separate"/>
      </w:r>
      <w:r w:rsidR="003548AA">
        <w:rPr>
          <w:noProof/>
          <w:color w:val="auto"/>
          <w:sz w:val="20"/>
          <w:szCs w:val="20"/>
          <w:lang w:val="en-US"/>
        </w:rPr>
        <w:t>2</w:t>
      </w:r>
      <w:r w:rsidRPr="00CA4BBA">
        <w:rPr>
          <w:color w:val="auto"/>
          <w:sz w:val="20"/>
          <w:szCs w:val="20"/>
          <w:lang w:val="en-US"/>
        </w:rPr>
        <w:fldChar w:fldCharType="end"/>
      </w:r>
      <w:bookmarkEnd w:id="1"/>
      <w:bookmarkEnd w:id="2"/>
      <w:r w:rsidRPr="00CA4BBA">
        <w:rPr>
          <w:color w:val="auto"/>
          <w:sz w:val="20"/>
          <w:szCs w:val="20"/>
          <w:lang w:val="en-US"/>
        </w:rPr>
        <w:t>: Plutonium vector for the reference case</w:t>
      </w:r>
      <w:bookmarkEnd w:id="3"/>
      <w:r w:rsidRPr="00CA4BBA">
        <w:rPr>
          <w:color w:val="auto"/>
          <w:sz w:val="20"/>
          <w:szCs w:val="20"/>
          <w:lang w:val="en-US"/>
        </w:rPr>
        <w:t xml:space="preserve"> </w:t>
      </w:r>
    </w:p>
    <w:tbl>
      <w:tblPr>
        <w:tblW w:w="19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tblGrid>
      <w:tr w:rsidR="009D1205" w:rsidRPr="009D1205" w:rsidTr="009D1205">
        <w:trPr>
          <w:trHeight w:val="300"/>
        </w:trPr>
        <w:tc>
          <w:tcPr>
            <w:tcW w:w="960" w:type="dxa"/>
            <w:shd w:val="clear" w:color="auto" w:fill="auto"/>
            <w:noWrap/>
            <w:vAlign w:val="bottom"/>
            <w:hideMark/>
          </w:tcPr>
          <w:p w:rsidR="009D1205" w:rsidRPr="009D1205" w:rsidRDefault="009D1205" w:rsidP="009D1205">
            <w:pPr>
              <w:spacing w:after="0" w:line="240" w:lineRule="auto"/>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Pu-239</w:t>
            </w:r>
          </w:p>
        </w:tc>
        <w:tc>
          <w:tcPr>
            <w:tcW w:w="960" w:type="dxa"/>
            <w:shd w:val="clear" w:color="auto" w:fill="auto"/>
            <w:noWrap/>
            <w:vAlign w:val="bottom"/>
            <w:hideMark/>
          </w:tcPr>
          <w:p w:rsidR="009D1205" w:rsidRPr="009D1205" w:rsidRDefault="009D1205" w:rsidP="009D1205">
            <w:pPr>
              <w:spacing w:after="0" w:line="240" w:lineRule="auto"/>
              <w:jc w:val="right"/>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68.79%</w:t>
            </w:r>
          </w:p>
        </w:tc>
      </w:tr>
      <w:tr w:rsidR="009D1205" w:rsidRPr="009D1205" w:rsidTr="009D1205">
        <w:trPr>
          <w:trHeight w:val="315"/>
        </w:trPr>
        <w:tc>
          <w:tcPr>
            <w:tcW w:w="960" w:type="dxa"/>
            <w:shd w:val="clear" w:color="auto" w:fill="auto"/>
            <w:noWrap/>
            <w:vAlign w:val="bottom"/>
            <w:hideMark/>
          </w:tcPr>
          <w:p w:rsidR="009D1205" w:rsidRPr="009D1205" w:rsidRDefault="009D1205" w:rsidP="009D1205">
            <w:pPr>
              <w:spacing w:after="0" w:line="240" w:lineRule="auto"/>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Pu-240</w:t>
            </w:r>
          </w:p>
        </w:tc>
        <w:tc>
          <w:tcPr>
            <w:tcW w:w="960" w:type="dxa"/>
            <w:shd w:val="clear" w:color="auto" w:fill="auto"/>
            <w:noWrap/>
            <w:vAlign w:val="bottom"/>
            <w:hideMark/>
          </w:tcPr>
          <w:p w:rsidR="009D1205" w:rsidRPr="009D1205" w:rsidRDefault="009D1205" w:rsidP="009D1205">
            <w:pPr>
              <w:spacing w:after="0" w:line="240" w:lineRule="auto"/>
              <w:jc w:val="right"/>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24.60%</w:t>
            </w:r>
          </w:p>
        </w:tc>
      </w:tr>
      <w:tr w:rsidR="009D1205" w:rsidRPr="009D1205" w:rsidTr="009D1205">
        <w:trPr>
          <w:trHeight w:val="315"/>
        </w:trPr>
        <w:tc>
          <w:tcPr>
            <w:tcW w:w="960" w:type="dxa"/>
            <w:shd w:val="clear" w:color="auto" w:fill="auto"/>
            <w:noWrap/>
            <w:vAlign w:val="bottom"/>
            <w:hideMark/>
          </w:tcPr>
          <w:p w:rsidR="009D1205" w:rsidRPr="009D1205" w:rsidRDefault="009D1205" w:rsidP="009D1205">
            <w:pPr>
              <w:spacing w:after="0" w:line="240" w:lineRule="auto"/>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Pu-241</w:t>
            </w:r>
          </w:p>
        </w:tc>
        <w:tc>
          <w:tcPr>
            <w:tcW w:w="960" w:type="dxa"/>
            <w:shd w:val="clear" w:color="auto" w:fill="auto"/>
            <w:noWrap/>
            <w:vAlign w:val="bottom"/>
            <w:hideMark/>
          </w:tcPr>
          <w:p w:rsidR="009D1205" w:rsidRPr="009D1205" w:rsidRDefault="009D1205" w:rsidP="009D1205">
            <w:pPr>
              <w:spacing w:after="0" w:line="240" w:lineRule="auto"/>
              <w:jc w:val="right"/>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5.26%</w:t>
            </w:r>
          </w:p>
        </w:tc>
      </w:tr>
      <w:tr w:rsidR="009D1205" w:rsidRPr="009D1205" w:rsidTr="009D1205">
        <w:trPr>
          <w:trHeight w:val="315"/>
        </w:trPr>
        <w:tc>
          <w:tcPr>
            <w:tcW w:w="960" w:type="dxa"/>
            <w:shd w:val="clear" w:color="auto" w:fill="auto"/>
            <w:noWrap/>
            <w:vAlign w:val="bottom"/>
            <w:hideMark/>
          </w:tcPr>
          <w:p w:rsidR="009D1205" w:rsidRPr="009D1205" w:rsidRDefault="009D1205" w:rsidP="009D1205">
            <w:pPr>
              <w:spacing w:after="0" w:line="240" w:lineRule="auto"/>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Pu-242</w:t>
            </w:r>
          </w:p>
        </w:tc>
        <w:tc>
          <w:tcPr>
            <w:tcW w:w="960" w:type="dxa"/>
            <w:shd w:val="clear" w:color="auto" w:fill="auto"/>
            <w:noWrap/>
            <w:vAlign w:val="bottom"/>
            <w:hideMark/>
          </w:tcPr>
          <w:p w:rsidR="009D1205" w:rsidRPr="009D1205" w:rsidRDefault="009D1205" w:rsidP="009D1205">
            <w:pPr>
              <w:spacing w:after="0" w:line="240" w:lineRule="auto"/>
              <w:jc w:val="right"/>
              <w:rPr>
                <w:rFonts w:ascii="Calibri" w:eastAsia="Times New Roman" w:hAnsi="Calibri" w:cs="Times New Roman"/>
                <w:color w:val="000000"/>
                <w:lang w:eastAsia="de-DE"/>
              </w:rPr>
            </w:pPr>
            <w:r w:rsidRPr="009D1205">
              <w:rPr>
                <w:rFonts w:ascii="Calibri" w:eastAsia="Times New Roman" w:hAnsi="Calibri" w:cs="Times New Roman"/>
                <w:color w:val="000000"/>
                <w:lang w:eastAsia="de-DE"/>
              </w:rPr>
              <w:t>1.35%</w:t>
            </w:r>
          </w:p>
        </w:tc>
      </w:tr>
    </w:tbl>
    <w:p w:rsidR="009D1205" w:rsidRDefault="009D1205" w:rsidP="009D1205">
      <w:pPr>
        <w:pStyle w:val="BodyText3"/>
        <w:jc w:val="left"/>
        <w:rPr>
          <w:snapToGrid w:val="0"/>
          <w:lang w:val="en-US" w:eastAsia="ru-RU"/>
        </w:rPr>
      </w:pPr>
    </w:p>
    <w:p w:rsidR="00601201" w:rsidRDefault="00A86705" w:rsidP="00E5295A">
      <w:pPr>
        <w:pStyle w:val="BodyText3"/>
        <w:jc w:val="center"/>
        <w:rPr>
          <w:lang w:eastAsia="de-DE"/>
        </w:rPr>
      </w:pPr>
      <w:r>
        <w:rPr>
          <w:lang w:eastAsia="en-GB"/>
        </w:rPr>
        <mc:AlternateContent>
          <mc:Choice Requires="wpg">
            <w:drawing>
              <wp:anchor distT="0" distB="0" distL="114300" distR="114300" simplePos="0" relativeHeight="251666432" behindDoc="0" locked="0" layoutInCell="1" allowOverlap="1" wp14:anchorId="58104B8C" wp14:editId="042F301A">
                <wp:simplePos x="0" y="0"/>
                <wp:positionH relativeFrom="column">
                  <wp:posOffset>4930253</wp:posOffset>
                </wp:positionH>
                <wp:positionV relativeFrom="paragraph">
                  <wp:posOffset>53221</wp:posOffset>
                </wp:positionV>
                <wp:extent cx="864235" cy="1036320"/>
                <wp:effectExtent l="0" t="0" r="12065" b="11430"/>
                <wp:wrapNone/>
                <wp:docPr id="8" name="Gruppieren 8"/>
                <wp:cNvGraphicFramePr/>
                <a:graphic xmlns:a="http://schemas.openxmlformats.org/drawingml/2006/main">
                  <a:graphicData uri="http://schemas.microsoft.com/office/word/2010/wordprocessingGroup">
                    <wpg:wgp>
                      <wpg:cNvGrpSpPr/>
                      <wpg:grpSpPr>
                        <a:xfrm>
                          <a:off x="0" y="0"/>
                          <a:ext cx="864235" cy="1036320"/>
                          <a:chOff x="0" y="0"/>
                          <a:chExt cx="864235" cy="1036320"/>
                        </a:xfrm>
                      </wpg:grpSpPr>
                      <wps:wsp>
                        <wps:cNvPr id="7" name="Textfeld 7"/>
                        <wps:cNvSpPr txBox="1">
                          <a:spLocks noChangeArrowheads="1"/>
                        </wps:cNvSpPr>
                        <wps:spPr bwMode="auto">
                          <a:xfrm>
                            <a:off x="0" y="0"/>
                            <a:ext cx="864235" cy="1036320"/>
                          </a:xfrm>
                          <a:prstGeom prst="rect">
                            <a:avLst/>
                          </a:prstGeom>
                          <a:solidFill>
                            <a:srgbClr val="FFFFFF"/>
                          </a:solidFill>
                          <a:ln w="9525">
                            <a:solidFill>
                              <a:srgbClr val="000000"/>
                            </a:solidFill>
                            <a:miter lim="800000"/>
                            <a:headEnd/>
                            <a:tailEnd/>
                          </a:ln>
                        </wps:spPr>
                        <wps:txbx>
                          <w:txbxContent>
                            <w:p w:rsidR="00306964" w:rsidRPr="006C35D0" w:rsidRDefault="00306964" w:rsidP="00A86705">
                              <w:pPr>
                                <w:spacing w:after="0" w:line="288" w:lineRule="auto"/>
                                <w:rPr>
                                  <w:sz w:val="16"/>
                                  <w:szCs w:val="16"/>
                                  <w:lang w:val="en-GB"/>
                                </w:rPr>
                              </w:pPr>
                              <w:r w:rsidRPr="006C35D0">
                                <w:rPr>
                                  <w:sz w:val="16"/>
                                  <w:szCs w:val="16"/>
                                  <w:lang w:val="en-GB"/>
                                </w:rPr>
                                <w:t xml:space="preserve">   Sodium bond</w:t>
                              </w:r>
                            </w:p>
                            <w:p w:rsidR="00306964" w:rsidRPr="006C35D0" w:rsidRDefault="00306964" w:rsidP="00A86705">
                              <w:pPr>
                                <w:spacing w:after="0" w:line="288" w:lineRule="auto"/>
                                <w:rPr>
                                  <w:sz w:val="16"/>
                                  <w:szCs w:val="16"/>
                                  <w:lang w:val="en-GB"/>
                                </w:rPr>
                              </w:pPr>
                              <w:r w:rsidRPr="006C35D0">
                                <w:rPr>
                                  <w:sz w:val="16"/>
                                  <w:szCs w:val="16"/>
                                  <w:lang w:val="en-GB"/>
                                </w:rPr>
                                <w:t xml:space="preserve">   Sodium</w:t>
                              </w:r>
                            </w:p>
                            <w:p w:rsidR="00306964" w:rsidRPr="006C35D0" w:rsidRDefault="00306964" w:rsidP="00A86705">
                              <w:pPr>
                                <w:spacing w:after="0" w:line="288" w:lineRule="auto"/>
                                <w:rPr>
                                  <w:sz w:val="16"/>
                                  <w:szCs w:val="16"/>
                                  <w:lang w:val="en-GB"/>
                                </w:rPr>
                              </w:pPr>
                              <w:r w:rsidRPr="006C35D0">
                                <w:rPr>
                                  <w:sz w:val="16"/>
                                  <w:szCs w:val="16"/>
                                  <w:lang w:val="en-GB"/>
                                </w:rPr>
                                <w:t xml:space="preserve">   Fertile</w:t>
                              </w:r>
                            </w:p>
                            <w:p w:rsidR="00306964" w:rsidRPr="006C35D0" w:rsidRDefault="00306964" w:rsidP="00A86705">
                              <w:pPr>
                                <w:spacing w:after="0" w:line="288" w:lineRule="auto"/>
                                <w:rPr>
                                  <w:sz w:val="16"/>
                                  <w:szCs w:val="16"/>
                                  <w:lang w:val="en-GB"/>
                                </w:rPr>
                              </w:pPr>
                              <w:r w:rsidRPr="006C35D0">
                                <w:rPr>
                                  <w:sz w:val="16"/>
                                  <w:szCs w:val="16"/>
                                  <w:lang w:val="en-GB"/>
                                </w:rPr>
                                <w:t xml:space="preserve">   Fuel</w:t>
                              </w:r>
                            </w:p>
                            <w:p w:rsidR="00306964" w:rsidRPr="006C35D0" w:rsidRDefault="00306964" w:rsidP="00A86705">
                              <w:pPr>
                                <w:spacing w:after="0" w:line="288" w:lineRule="auto"/>
                                <w:rPr>
                                  <w:sz w:val="16"/>
                                  <w:szCs w:val="16"/>
                                  <w:lang w:val="en-GB"/>
                                </w:rPr>
                              </w:pPr>
                              <w:r w:rsidRPr="006C35D0">
                                <w:rPr>
                                  <w:sz w:val="16"/>
                                  <w:szCs w:val="16"/>
                                  <w:lang w:val="en-GB"/>
                                </w:rPr>
                                <w:t xml:space="preserve">   YH moderator</w:t>
                              </w:r>
                            </w:p>
                            <w:p w:rsidR="00306964" w:rsidRPr="006C35D0" w:rsidRDefault="00306964" w:rsidP="00A86705">
                              <w:pPr>
                                <w:spacing w:after="0" w:line="288" w:lineRule="auto"/>
                                <w:rPr>
                                  <w:sz w:val="16"/>
                                  <w:szCs w:val="16"/>
                                  <w:lang w:val="en-GB"/>
                                </w:rPr>
                              </w:pPr>
                              <w:r w:rsidRPr="006C35D0">
                                <w:rPr>
                                  <w:sz w:val="16"/>
                                  <w:szCs w:val="16"/>
                                  <w:lang w:val="en-GB"/>
                                </w:rPr>
                                <w:t xml:space="preserve">   Cladding</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rotWithShape="1">
                          <a:blip r:embed="rId6">
                            <a:extLst>
                              <a:ext uri="{28A0092B-C50C-407E-A947-70E740481C1C}">
                                <a14:useLocalDpi xmlns:a14="http://schemas.microsoft.com/office/drawing/2010/main" val="0"/>
                              </a:ext>
                            </a:extLst>
                          </a:blip>
                          <a:srcRect l="82226" t="12758" r="15573" b="68369"/>
                          <a:stretch/>
                        </pic:blipFill>
                        <pic:spPr bwMode="auto">
                          <a:xfrm>
                            <a:off x="18106" y="63375"/>
                            <a:ext cx="108642" cy="89176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104B8C" id="Gruppieren 8" o:spid="_x0000_s1026" style="position:absolute;left:0;text-align:left;margin-left:388.2pt;margin-top:4.2pt;width:68.05pt;height:81.6pt;z-index:251666432" coordsize="8642,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">
                <v:shapetype id="_x0000_t202" coordsize="21600,21600" o:spt="202" path="m,l,21600r21600,l21600,xe">
                  <v:stroke joinstyle="miter"/>
                  <v:path gradientshapeok="t" o:connecttype="rect"/>
                </v:shapetype>
                <v:shape id="Textfeld 7" o:spid="_x0000_s1027" type="#_x0000_t202" style="position:absolute;width:8642;height:10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306964" w:rsidRPr="006C35D0" w:rsidRDefault="00306964" w:rsidP="00A86705">
                        <w:pPr>
                          <w:spacing w:after="0" w:line="288" w:lineRule="auto"/>
                          <w:rPr>
                            <w:sz w:val="16"/>
                            <w:szCs w:val="16"/>
                            <w:lang w:val="en-GB"/>
                          </w:rPr>
                        </w:pPr>
                        <w:r w:rsidRPr="006C35D0">
                          <w:rPr>
                            <w:sz w:val="16"/>
                            <w:szCs w:val="16"/>
                            <w:lang w:val="en-GB"/>
                          </w:rPr>
                          <w:t xml:space="preserve">   Sodium bond</w:t>
                        </w:r>
                      </w:p>
                      <w:p w:rsidR="00306964" w:rsidRPr="006C35D0" w:rsidRDefault="00306964" w:rsidP="00A86705">
                        <w:pPr>
                          <w:spacing w:after="0" w:line="288" w:lineRule="auto"/>
                          <w:rPr>
                            <w:sz w:val="16"/>
                            <w:szCs w:val="16"/>
                            <w:lang w:val="en-GB"/>
                          </w:rPr>
                        </w:pPr>
                        <w:r w:rsidRPr="006C35D0">
                          <w:rPr>
                            <w:sz w:val="16"/>
                            <w:szCs w:val="16"/>
                            <w:lang w:val="en-GB"/>
                          </w:rPr>
                          <w:t xml:space="preserve">   Sodium</w:t>
                        </w:r>
                      </w:p>
                      <w:p w:rsidR="00306964" w:rsidRPr="006C35D0" w:rsidRDefault="00306964" w:rsidP="00A86705">
                        <w:pPr>
                          <w:spacing w:after="0" w:line="288" w:lineRule="auto"/>
                          <w:rPr>
                            <w:sz w:val="16"/>
                            <w:szCs w:val="16"/>
                            <w:lang w:val="en-GB"/>
                          </w:rPr>
                        </w:pPr>
                        <w:r w:rsidRPr="006C35D0">
                          <w:rPr>
                            <w:sz w:val="16"/>
                            <w:szCs w:val="16"/>
                            <w:lang w:val="en-GB"/>
                          </w:rPr>
                          <w:t xml:space="preserve">   Fertile</w:t>
                        </w:r>
                      </w:p>
                      <w:p w:rsidR="00306964" w:rsidRPr="006C35D0" w:rsidRDefault="00306964" w:rsidP="00A86705">
                        <w:pPr>
                          <w:spacing w:after="0" w:line="288" w:lineRule="auto"/>
                          <w:rPr>
                            <w:sz w:val="16"/>
                            <w:szCs w:val="16"/>
                            <w:lang w:val="en-GB"/>
                          </w:rPr>
                        </w:pPr>
                        <w:r w:rsidRPr="006C35D0">
                          <w:rPr>
                            <w:sz w:val="16"/>
                            <w:szCs w:val="16"/>
                            <w:lang w:val="en-GB"/>
                          </w:rPr>
                          <w:t xml:space="preserve">   Fuel</w:t>
                        </w:r>
                      </w:p>
                      <w:p w:rsidR="00306964" w:rsidRPr="006C35D0" w:rsidRDefault="00306964" w:rsidP="00A86705">
                        <w:pPr>
                          <w:spacing w:after="0" w:line="288" w:lineRule="auto"/>
                          <w:rPr>
                            <w:sz w:val="16"/>
                            <w:szCs w:val="16"/>
                            <w:lang w:val="en-GB"/>
                          </w:rPr>
                        </w:pPr>
                        <w:r w:rsidRPr="006C35D0">
                          <w:rPr>
                            <w:sz w:val="16"/>
                            <w:szCs w:val="16"/>
                            <w:lang w:val="en-GB"/>
                          </w:rPr>
                          <w:t xml:space="preserve">   YH moderator</w:t>
                        </w:r>
                      </w:p>
                      <w:p w:rsidR="00306964" w:rsidRPr="006C35D0" w:rsidRDefault="00306964" w:rsidP="00A86705">
                        <w:pPr>
                          <w:spacing w:after="0" w:line="288" w:lineRule="auto"/>
                          <w:rPr>
                            <w:sz w:val="16"/>
                            <w:szCs w:val="16"/>
                            <w:lang w:val="en-GB"/>
                          </w:rPr>
                        </w:pPr>
                        <w:r w:rsidRPr="006C35D0">
                          <w:rPr>
                            <w:sz w:val="16"/>
                            <w:szCs w:val="16"/>
                            <w:lang w:val="en-GB"/>
                          </w:rPr>
                          <w:t xml:space="preserve">   Cladding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81;top:633;width:1086;height:8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8p17AAAAA2wAAAA8AAABkcnMvZG93bnJldi54bWxET01rwkAQvRf8D8sIvdWNglJSVxFR8dCC&#10;tV68DdkxG8zOhOxq4r/vFgre5vE+Z77sfa3u1IZK2MB4lIEiLsRWXBo4/Wzf3kGFiGyxFiYDDwqw&#10;XAxe5phb6fib7sdYqhTCIUcDLsYm1zoUjjyGkTTEibtI6zEm2JbattilcF/rSZbNtMeKU4PDhtaO&#10;iuvx5g2cp/XsFMV+ug0etrvuLN3XQ4x5HfarD1CR+vgU/7v3Ns0fw98v6QC9+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jynXsAAAADbAAAADwAAAAAAAAAAAAAAAACfAgAA&#10;ZHJzL2Rvd25yZXYueG1sUEsFBgAAAAAEAAQA9wAAAIwDAAAAAA==&#10;">
                  <v:imagedata r:id="rId7" o:title="" croptop="8361f" cropbottom="44806f" cropleft="53888f" cropright="10206f"/>
                  <v:path arrowok="t"/>
                </v:shape>
              </v:group>
            </w:pict>
          </mc:Fallback>
        </mc:AlternateContent>
      </w:r>
    </w:p>
    <w:p w:rsidR="00E5295A" w:rsidRPr="00FA0723" w:rsidRDefault="00A86705" w:rsidP="00E5295A">
      <w:pPr>
        <w:pStyle w:val="BodyText3"/>
        <w:jc w:val="center"/>
        <w:rPr>
          <w:snapToGrid w:val="0"/>
          <w:lang w:val="en-US" w:eastAsia="ru-RU"/>
        </w:rPr>
      </w:pPr>
      <w:r>
        <w:rPr>
          <w:lang w:eastAsia="en-GB"/>
        </w:rPr>
        <mc:AlternateContent>
          <mc:Choice Requires="wpg">
            <w:drawing>
              <wp:anchor distT="0" distB="0" distL="114300" distR="114300" simplePos="0" relativeHeight="251663360" behindDoc="0" locked="0" layoutInCell="1" allowOverlap="1" wp14:anchorId="2154FAB0" wp14:editId="5421EFFA">
                <wp:simplePos x="0" y="0"/>
                <wp:positionH relativeFrom="column">
                  <wp:posOffset>1829203</wp:posOffset>
                </wp:positionH>
                <wp:positionV relativeFrom="paragraph">
                  <wp:posOffset>-276</wp:posOffset>
                </wp:positionV>
                <wp:extent cx="850900" cy="683260"/>
                <wp:effectExtent l="0" t="0" r="25400" b="21590"/>
                <wp:wrapNone/>
                <wp:docPr id="6" name="Gruppieren 6"/>
                <wp:cNvGraphicFramePr/>
                <a:graphic xmlns:a="http://schemas.openxmlformats.org/drawingml/2006/main">
                  <a:graphicData uri="http://schemas.microsoft.com/office/word/2010/wordprocessingGroup">
                    <wpg:wgp>
                      <wpg:cNvGrpSpPr/>
                      <wpg:grpSpPr>
                        <a:xfrm>
                          <a:off x="0" y="0"/>
                          <a:ext cx="850900" cy="683260"/>
                          <a:chOff x="0" y="0"/>
                          <a:chExt cx="851026" cy="683537"/>
                        </a:xfrm>
                      </wpg:grpSpPr>
                      <wps:wsp>
                        <wps:cNvPr id="5" name="Textfeld 5"/>
                        <wps:cNvSpPr txBox="1">
                          <a:spLocks noChangeArrowheads="1"/>
                        </wps:cNvSpPr>
                        <wps:spPr bwMode="auto">
                          <a:xfrm>
                            <a:off x="0" y="0"/>
                            <a:ext cx="851026" cy="683537"/>
                          </a:xfrm>
                          <a:prstGeom prst="rect">
                            <a:avLst/>
                          </a:prstGeom>
                          <a:solidFill>
                            <a:srgbClr val="FFFFFF"/>
                          </a:solidFill>
                          <a:ln w="9525">
                            <a:solidFill>
                              <a:srgbClr val="000000"/>
                            </a:solidFill>
                            <a:miter lim="800000"/>
                            <a:headEnd/>
                            <a:tailEnd/>
                          </a:ln>
                        </wps:spPr>
                        <wps:txbx>
                          <w:txbxContent>
                            <w:p w:rsidR="00306964" w:rsidRDefault="00306964" w:rsidP="00601201">
                              <w:pPr>
                                <w:spacing w:after="0" w:line="288" w:lineRule="auto"/>
                                <w:rPr>
                                  <w:sz w:val="16"/>
                                  <w:szCs w:val="16"/>
                                </w:rPr>
                              </w:pPr>
                              <w:r>
                                <w:rPr>
                                  <w:sz w:val="16"/>
                                  <w:szCs w:val="16"/>
                                </w:rPr>
                                <w:t xml:space="preserve">   </w:t>
                              </w:r>
                              <w:proofErr w:type="spellStart"/>
                              <w:r>
                                <w:rPr>
                                  <w:sz w:val="16"/>
                                  <w:szCs w:val="16"/>
                                </w:rPr>
                                <w:t>Sodium</w:t>
                              </w:r>
                              <w:proofErr w:type="spellEnd"/>
                              <w:r w:rsidRPr="00601201">
                                <w:rPr>
                                  <w:sz w:val="16"/>
                                  <w:szCs w:val="16"/>
                                </w:rPr>
                                <w:t xml:space="preserve"> </w:t>
                              </w:r>
                              <w:proofErr w:type="spellStart"/>
                              <w:r>
                                <w:rPr>
                                  <w:sz w:val="16"/>
                                  <w:szCs w:val="16"/>
                                </w:rPr>
                                <w:t>bond</w:t>
                              </w:r>
                              <w:proofErr w:type="spellEnd"/>
                            </w:p>
                            <w:p w:rsidR="00306964" w:rsidRDefault="00306964" w:rsidP="00601201">
                              <w:pPr>
                                <w:spacing w:after="0" w:line="288" w:lineRule="auto"/>
                                <w:rPr>
                                  <w:sz w:val="16"/>
                                  <w:szCs w:val="16"/>
                                </w:rPr>
                              </w:pPr>
                              <w:r>
                                <w:rPr>
                                  <w:sz w:val="16"/>
                                  <w:szCs w:val="16"/>
                                </w:rPr>
                                <w:t xml:space="preserve">   </w:t>
                              </w:r>
                              <w:proofErr w:type="spellStart"/>
                              <w:r>
                                <w:rPr>
                                  <w:sz w:val="16"/>
                                  <w:szCs w:val="16"/>
                                </w:rPr>
                                <w:t>Sodium</w:t>
                              </w:r>
                              <w:proofErr w:type="spellEnd"/>
                              <w:r>
                                <w:rPr>
                                  <w:sz w:val="16"/>
                                  <w:szCs w:val="16"/>
                                </w:rPr>
                                <w:t xml:space="preserve"> </w:t>
                              </w:r>
                            </w:p>
                            <w:p w:rsidR="00306964" w:rsidRDefault="00306964" w:rsidP="00601201">
                              <w:pPr>
                                <w:spacing w:after="0" w:line="288" w:lineRule="auto"/>
                                <w:rPr>
                                  <w:sz w:val="16"/>
                                  <w:szCs w:val="16"/>
                                </w:rPr>
                              </w:pPr>
                              <w:r>
                                <w:rPr>
                                  <w:sz w:val="16"/>
                                  <w:szCs w:val="16"/>
                                </w:rPr>
                                <w:t xml:space="preserve">   Fuel</w:t>
                              </w:r>
                            </w:p>
                            <w:p w:rsidR="00306964" w:rsidRDefault="00306964" w:rsidP="00601201">
                              <w:pPr>
                                <w:spacing w:after="0" w:line="288" w:lineRule="auto"/>
                                <w:rPr>
                                  <w:sz w:val="16"/>
                                  <w:szCs w:val="16"/>
                                </w:rPr>
                              </w:pPr>
                              <w:r>
                                <w:rPr>
                                  <w:sz w:val="16"/>
                                  <w:szCs w:val="16"/>
                                </w:rPr>
                                <w:t xml:space="preserve">   </w:t>
                              </w:r>
                              <w:proofErr w:type="spellStart"/>
                              <w:r>
                                <w:rPr>
                                  <w:sz w:val="16"/>
                                  <w:szCs w:val="16"/>
                                </w:rPr>
                                <w:t>Cladding</w:t>
                              </w:r>
                              <w:proofErr w:type="spellEnd"/>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l="82122" t="12671" r="15423" b="74731"/>
                          <a:stretch/>
                        </pic:blipFill>
                        <pic:spPr bwMode="auto">
                          <a:xfrm>
                            <a:off x="13581" y="49794"/>
                            <a:ext cx="122221" cy="588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54FAB0" id="Gruppieren 6" o:spid="_x0000_s1029" style="position:absolute;left:0;text-align:left;margin-left:144.05pt;margin-top:0;width:67pt;height:53.8pt;z-index:251663360" coordsize="8510,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">
                <v:shape id="Textfeld 5" o:spid="_x0000_s1030" type="#_x0000_t202" style="position:absolute;width:8510;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306964" w:rsidRDefault="00306964" w:rsidP="00601201">
                        <w:pPr>
                          <w:spacing w:after="0" w:line="288" w:lineRule="auto"/>
                          <w:rPr>
                            <w:sz w:val="16"/>
                            <w:szCs w:val="16"/>
                          </w:rPr>
                        </w:pPr>
                        <w:r>
                          <w:rPr>
                            <w:sz w:val="16"/>
                            <w:szCs w:val="16"/>
                          </w:rPr>
                          <w:t xml:space="preserve">   </w:t>
                        </w:r>
                        <w:proofErr w:type="spellStart"/>
                        <w:r>
                          <w:rPr>
                            <w:sz w:val="16"/>
                            <w:szCs w:val="16"/>
                          </w:rPr>
                          <w:t>Sodium</w:t>
                        </w:r>
                        <w:proofErr w:type="spellEnd"/>
                        <w:r w:rsidRPr="00601201">
                          <w:rPr>
                            <w:sz w:val="16"/>
                            <w:szCs w:val="16"/>
                          </w:rPr>
                          <w:t xml:space="preserve"> </w:t>
                        </w:r>
                        <w:proofErr w:type="spellStart"/>
                        <w:r>
                          <w:rPr>
                            <w:sz w:val="16"/>
                            <w:szCs w:val="16"/>
                          </w:rPr>
                          <w:t>bond</w:t>
                        </w:r>
                        <w:proofErr w:type="spellEnd"/>
                      </w:p>
                      <w:p w:rsidR="00306964" w:rsidRDefault="00306964" w:rsidP="00601201">
                        <w:pPr>
                          <w:spacing w:after="0" w:line="288" w:lineRule="auto"/>
                          <w:rPr>
                            <w:sz w:val="16"/>
                            <w:szCs w:val="16"/>
                          </w:rPr>
                        </w:pPr>
                        <w:r>
                          <w:rPr>
                            <w:sz w:val="16"/>
                            <w:szCs w:val="16"/>
                          </w:rPr>
                          <w:t xml:space="preserve">   </w:t>
                        </w:r>
                        <w:proofErr w:type="spellStart"/>
                        <w:r>
                          <w:rPr>
                            <w:sz w:val="16"/>
                            <w:szCs w:val="16"/>
                          </w:rPr>
                          <w:t>Sodium</w:t>
                        </w:r>
                        <w:proofErr w:type="spellEnd"/>
                        <w:r>
                          <w:rPr>
                            <w:sz w:val="16"/>
                            <w:szCs w:val="16"/>
                          </w:rPr>
                          <w:t xml:space="preserve"> </w:t>
                        </w:r>
                      </w:p>
                      <w:p w:rsidR="00306964" w:rsidRDefault="00306964" w:rsidP="00601201">
                        <w:pPr>
                          <w:spacing w:after="0" w:line="288" w:lineRule="auto"/>
                          <w:rPr>
                            <w:sz w:val="16"/>
                            <w:szCs w:val="16"/>
                          </w:rPr>
                        </w:pPr>
                        <w:r>
                          <w:rPr>
                            <w:sz w:val="16"/>
                            <w:szCs w:val="16"/>
                          </w:rPr>
                          <w:t xml:space="preserve">   Fuel</w:t>
                        </w:r>
                      </w:p>
                      <w:p w:rsidR="00306964" w:rsidRDefault="00306964" w:rsidP="00601201">
                        <w:pPr>
                          <w:spacing w:after="0" w:line="288" w:lineRule="auto"/>
                          <w:rPr>
                            <w:sz w:val="16"/>
                            <w:szCs w:val="16"/>
                          </w:rPr>
                        </w:pPr>
                        <w:r>
                          <w:rPr>
                            <w:sz w:val="16"/>
                            <w:szCs w:val="16"/>
                          </w:rPr>
                          <w:t xml:space="preserve">   </w:t>
                        </w:r>
                        <w:proofErr w:type="spellStart"/>
                        <w:r>
                          <w:rPr>
                            <w:sz w:val="16"/>
                            <w:szCs w:val="16"/>
                          </w:rPr>
                          <w:t>Cladding</w:t>
                        </w:r>
                        <w:proofErr w:type="spellEnd"/>
                      </w:p>
                    </w:txbxContent>
                  </v:textbox>
                </v:shape>
                <v:shape id="Picture 10" o:spid="_x0000_s1031" type="#_x0000_t75" style="position:absolute;left:135;top:497;width:1223;height:5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dtvEAAAA2wAAAA8AAABkcnMvZG93bnJldi54bWxEj0FrwkAQhe+F/odlCt7qxiKlpK4hiAUR&#10;QbQ99DjJjkkwOxuza4z/3jkUepvhvXnvm0U2ulYN1IfGs4HZNAFFXHrbcGXg5/vr9QNUiMgWW89k&#10;4E4BsuXz0wJT6298oOEYKyUhHFI0UMfYpVqHsiaHYeo7YtFOvncYZe0rbXu8Sbhr9VuSvGuHDUtD&#10;jR2tairPx6szsEddbOfD6lDsiu1ln/+uZ1dKjJm8jPknqEhj/Df/XW+s4Au9/CID6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LdtvEAAAA2wAAAA8AAAAAAAAAAAAAAAAA&#10;nwIAAGRycy9kb3ducmV2LnhtbFBLBQYAAAAABAAEAPcAAACQAwAAAAA=&#10;">
                  <v:imagedata r:id="rId9" o:title="" croptop="8304f" cropbottom="48976f" cropleft="53819f" cropright="10108f"/>
                  <v:path arrowok="t"/>
                </v:shape>
              </v:group>
            </w:pict>
          </mc:Fallback>
        </mc:AlternateContent>
      </w:r>
      <w:r w:rsidR="00601201">
        <w:rPr>
          <w:lang w:eastAsia="en-GB"/>
        </w:rPr>
        <w:drawing>
          <wp:inline distT="0" distB="0" distL="0" distR="0" wp14:anchorId="350032F2" wp14:editId="63AF41AF">
            <wp:extent cx="2689200" cy="2397600"/>
            <wp:effectExtent l="0" t="0" r="0" b="317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02" t="11766" r="25427" b="22094"/>
                    <a:stretch/>
                  </pic:blipFill>
                  <pic:spPr bwMode="auto">
                    <a:xfrm>
                      <a:off x="0" y="0"/>
                      <a:ext cx="2689200" cy="2397600"/>
                    </a:xfrm>
                    <a:prstGeom prst="rect">
                      <a:avLst/>
                    </a:prstGeom>
                    <a:ln>
                      <a:noFill/>
                    </a:ln>
                    <a:extLst>
                      <a:ext uri="{53640926-AAD7-44D8-BBD7-CCE9431645EC}">
                        <a14:shadowObscured xmlns:a14="http://schemas.microsoft.com/office/drawing/2010/main"/>
                      </a:ext>
                    </a:extLst>
                  </pic:spPr>
                </pic:pic>
              </a:graphicData>
            </a:graphic>
          </wp:inline>
        </w:drawing>
      </w:r>
      <w:r w:rsidR="00687346">
        <w:rPr>
          <w:snapToGrid w:val="0"/>
          <w:lang w:val="en-US" w:eastAsia="ru-RU"/>
        </w:rPr>
        <w:t xml:space="preserve">             </w:t>
      </w:r>
      <w:r w:rsidR="00A22501">
        <w:rPr>
          <w:lang w:eastAsia="en-GB"/>
        </w:rPr>
        <w:drawing>
          <wp:inline distT="0" distB="0" distL="0" distR="0" wp14:anchorId="5577B342" wp14:editId="6C24DF43">
            <wp:extent cx="2667600" cy="23688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894" t="11957" r="25641" b="21995"/>
                    <a:stretch/>
                  </pic:blipFill>
                  <pic:spPr bwMode="auto">
                    <a:xfrm>
                      <a:off x="0" y="0"/>
                      <a:ext cx="2667600" cy="2368800"/>
                    </a:xfrm>
                    <a:prstGeom prst="rect">
                      <a:avLst/>
                    </a:prstGeom>
                    <a:ln>
                      <a:noFill/>
                    </a:ln>
                    <a:extLst>
                      <a:ext uri="{53640926-AAD7-44D8-BBD7-CCE9431645EC}">
                        <a14:shadowObscured xmlns:a14="http://schemas.microsoft.com/office/drawing/2010/main"/>
                      </a:ext>
                    </a:extLst>
                  </pic:spPr>
                </pic:pic>
              </a:graphicData>
            </a:graphic>
          </wp:inline>
        </w:drawing>
      </w:r>
    </w:p>
    <w:p w:rsidR="00E5295A" w:rsidRPr="00CA4BBA" w:rsidRDefault="00E5295A" w:rsidP="00CA4BBA">
      <w:pPr>
        <w:pStyle w:val="Caption"/>
        <w:rPr>
          <w:color w:val="auto"/>
          <w:sz w:val="20"/>
          <w:szCs w:val="20"/>
          <w:lang w:val="en-US"/>
        </w:rPr>
      </w:pPr>
      <w:bookmarkStart w:id="4" w:name="_Ref360789549"/>
      <w:r w:rsidRPr="00CA4BBA">
        <w:rPr>
          <w:color w:val="auto"/>
          <w:sz w:val="20"/>
          <w:szCs w:val="20"/>
          <w:lang w:val="en-US"/>
        </w:rPr>
        <w:t>Fig</w:t>
      </w:r>
      <w:r w:rsidR="00686E00">
        <w:rPr>
          <w:color w:val="auto"/>
          <w:sz w:val="20"/>
          <w:szCs w:val="20"/>
          <w:lang w:val="en-US"/>
        </w:rPr>
        <w:t>ure</w:t>
      </w:r>
      <w:r w:rsidRPr="00CA4BBA">
        <w:rPr>
          <w:color w:val="auto"/>
          <w:sz w:val="20"/>
          <w:szCs w:val="20"/>
          <w:lang w:val="en-US"/>
        </w:rPr>
        <w:t xml:space="preserve"> </w:t>
      </w:r>
      <w:r w:rsidRPr="00CA4BBA">
        <w:rPr>
          <w:color w:val="auto"/>
          <w:sz w:val="20"/>
          <w:szCs w:val="20"/>
          <w:lang w:val="en-US"/>
        </w:rPr>
        <w:fldChar w:fldCharType="begin"/>
      </w:r>
      <w:r w:rsidRPr="00CA4BBA">
        <w:rPr>
          <w:color w:val="auto"/>
          <w:sz w:val="20"/>
          <w:szCs w:val="20"/>
          <w:lang w:val="en-US"/>
        </w:rPr>
        <w:instrText xml:space="preserve"> SEQ Figure \* ARABIC </w:instrText>
      </w:r>
      <w:r w:rsidRPr="00CA4BBA">
        <w:rPr>
          <w:color w:val="auto"/>
          <w:sz w:val="20"/>
          <w:szCs w:val="20"/>
          <w:lang w:val="en-US"/>
        </w:rPr>
        <w:fldChar w:fldCharType="separate"/>
      </w:r>
      <w:r w:rsidR="003548AA">
        <w:rPr>
          <w:noProof/>
          <w:color w:val="auto"/>
          <w:sz w:val="20"/>
          <w:szCs w:val="20"/>
          <w:lang w:val="en-US"/>
        </w:rPr>
        <w:t>1</w:t>
      </w:r>
      <w:r w:rsidRPr="00CA4BBA">
        <w:rPr>
          <w:color w:val="auto"/>
          <w:sz w:val="20"/>
          <w:szCs w:val="20"/>
          <w:lang w:val="en-US"/>
        </w:rPr>
        <w:fldChar w:fldCharType="end"/>
      </w:r>
      <w:bookmarkEnd w:id="4"/>
      <w:r w:rsidRPr="00CA4BBA">
        <w:rPr>
          <w:color w:val="auto"/>
          <w:sz w:val="20"/>
          <w:szCs w:val="20"/>
          <w:lang w:val="en-US"/>
        </w:rPr>
        <w:t xml:space="preserve">: 1/6 of the reference fuel assembly geometry </w:t>
      </w:r>
      <w:r w:rsidR="00CA4BBA">
        <w:rPr>
          <w:color w:val="auto"/>
          <w:sz w:val="20"/>
          <w:szCs w:val="20"/>
          <w:lang w:val="en-US"/>
        </w:rPr>
        <w:t xml:space="preserve">(left) and the heterogeneous fuel assembly geometry (right) </w:t>
      </w:r>
      <w:r w:rsidRPr="00CA4BBA">
        <w:rPr>
          <w:color w:val="auto"/>
          <w:sz w:val="20"/>
          <w:szCs w:val="20"/>
          <w:lang w:val="en-US"/>
        </w:rPr>
        <w:t xml:space="preserve">corresponding to the </w:t>
      </w:r>
      <w:r w:rsidR="00CA4BBA">
        <w:rPr>
          <w:color w:val="auto"/>
          <w:sz w:val="20"/>
          <w:szCs w:val="20"/>
          <w:lang w:val="en-US"/>
        </w:rPr>
        <w:t>IGCAR fuel assembly design for metal fuel</w:t>
      </w:r>
    </w:p>
    <w:p w:rsidR="00E5295A" w:rsidRPr="00FA0723" w:rsidRDefault="00E5295A" w:rsidP="005A4A4F">
      <w:pPr>
        <w:rPr>
          <w:lang w:val="en-US"/>
        </w:rPr>
      </w:pPr>
      <w:r w:rsidRPr="00FA0723">
        <w:rPr>
          <w:lang w:val="en-US"/>
        </w:rPr>
        <w:t xml:space="preserve">Cladding, wire wrapper and can wall </w:t>
      </w:r>
      <w:r w:rsidR="00BA62ED">
        <w:rPr>
          <w:lang w:val="en-US"/>
        </w:rPr>
        <w:t xml:space="preserve">are </w:t>
      </w:r>
      <w:r w:rsidRPr="00FA0723">
        <w:rPr>
          <w:lang w:val="en-US"/>
        </w:rPr>
        <w:t>made from stainle</w:t>
      </w:r>
      <w:r w:rsidR="00BA62ED">
        <w:rPr>
          <w:lang w:val="en-US"/>
        </w:rPr>
        <w:t>ss steel 304 along the HELIOS</w:t>
      </w:r>
      <w:r w:rsidRPr="00FA0723">
        <w:rPr>
          <w:lang w:val="en-US"/>
        </w:rPr>
        <w:t xml:space="preserve"> definition. </w:t>
      </w:r>
      <w:r w:rsidR="00BA62ED">
        <w:rPr>
          <w:lang w:val="en-US"/>
        </w:rPr>
        <w:t>The</w:t>
      </w:r>
      <w:r w:rsidRPr="00FA0723">
        <w:rPr>
          <w:lang w:val="en-US"/>
        </w:rPr>
        <w:t xml:space="preserve"> Sodium density </w:t>
      </w:r>
      <w:r w:rsidR="00BA62ED">
        <w:rPr>
          <w:lang w:val="en-US"/>
        </w:rPr>
        <w:t xml:space="preserve">is calculated to </w:t>
      </w:r>
      <w:r w:rsidR="00A562BD" w:rsidRPr="00A562BD">
        <w:rPr>
          <w:lang w:val="en-US"/>
        </w:rPr>
        <w:t>0.833</w:t>
      </w:r>
      <w:r w:rsidRPr="00A562BD">
        <w:rPr>
          <w:lang w:val="en-US"/>
        </w:rPr>
        <w:t xml:space="preserve"> g/cm</w:t>
      </w:r>
      <w:r w:rsidRPr="005A4A4F">
        <w:rPr>
          <w:lang w:val="en-US"/>
        </w:rPr>
        <w:t>³</w:t>
      </w:r>
      <w:r w:rsidRPr="00FA0723">
        <w:rPr>
          <w:lang w:val="en-US"/>
        </w:rPr>
        <w:t xml:space="preserve"> along the formula for liquid saturated sodium at </w:t>
      </w:r>
      <w:r w:rsidR="00502296">
        <w:rPr>
          <w:lang w:val="en-US"/>
        </w:rPr>
        <w:t>773 K</w:t>
      </w:r>
      <w:r w:rsidRPr="00FA0723">
        <w:rPr>
          <w:lang w:val="en-US"/>
        </w:rPr>
        <w:t xml:space="preserve"> given in </w:t>
      </w:r>
      <w:proofErr w:type="spellStart"/>
      <w:r w:rsidRPr="00FA0723">
        <w:rPr>
          <w:lang w:val="en-US"/>
        </w:rPr>
        <w:t>Waltar</w:t>
      </w:r>
      <w:proofErr w:type="spellEnd"/>
      <w:r w:rsidRPr="00FA0723">
        <w:rPr>
          <w:lang w:val="en-US"/>
        </w:rPr>
        <w:t>, Reynolds [</w:t>
      </w:r>
      <w:r w:rsidRPr="00FA0723">
        <w:rPr>
          <w:lang w:val="en-US"/>
        </w:rPr>
        <w:fldChar w:fldCharType="begin"/>
      </w:r>
      <w:r w:rsidRPr="00FA0723">
        <w:rPr>
          <w:lang w:val="en-US"/>
        </w:rPr>
        <w:instrText xml:space="preserve"> REF _Ref314206026 \r \h </w:instrText>
      </w:r>
      <w:r w:rsidR="005A4A4F">
        <w:rPr>
          <w:lang w:val="en-US"/>
        </w:rPr>
        <w:instrText xml:space="preserve"> \* MERGEFORMAT </w:instrText>
      </w:r>
      <w:r w:rsidRPr="00FA0723">
        <w:rPr>
          <w:lang w:val="en-US"/>
        </w:rPr>
      </w:r>
      <w:r w:rsidRPr="00FA0723">
        <w:rPr>
          <w:lang w:val="en-US"/>
        </w:rPr>
        <w:fldChar w:fldCharType="separate"/>
      </w:r>
      <w:r w:rsidR="003548AA">
        <w:rPr>
          <w:lang w:val="en-US"/>
        </w:rPr>
        <w:t>28</w:t>
      </w:r>
      <w:r w:rsidRPr="00FA0723">
        <w:rPr>
          <w:lang w:val="en-US"/>
        </w:rPr>
        <w:fldChar w:fldCharType="end"/>
      </w:r>
      <w:r w:rsidR="00BB34D2">
        <w:rPr>
          <w:lang w:val="en-US"/>
        </w:rPr>
        <w:t>]</w:t>
      </w:r>
      <w:r w:rsidRPr="00FA0723">
        <w:rPr>
          <w:lang w:val="en-US"/>
        </w:rPr>
        <w:t>.</w:t>
      </w:r>
    </w:p>
    <w:p w:rsidR="00E5295A" w:rsidRPr="00FA0723" w:rsidRDefault="00E5295A" w:rsidP="005A4A4F">
      <w:pPr>
        <w:rPr>
          <w:lang w:val="en-US"/>
        </w:rPr>
      </w:pPr>
      <w:r w:rsidRPr="00FA0723">
        <w:rPr>
          <w:lang w:val="en-US"/>
        </w:rPr>
        <w:t xml:space="preserve">The modeled geometric arrangement of the reference system with 10 rings, following the </w:t>
      </w:r>
      <w:r w:rsidR="00BB34D2">
        <w:rPr>
          <w:lang w:val="en-US"/>
        </w:rPr>
        <w:t>IGCAR</w:t>
      </w:r>
      <w:r w:rsidRPr="00FA0723">
        <w:rPr>
          <w:lang w:val="en-US"/>
        </w:rPr>
        <w:t xml:space="preserve"> design, is shown in </w:t>
      </w:r>
      <w:r w:rsidRPr="00FA0723">
        <w:rPr>
          <w:lang w:val="en-US"/>
        </w:rPr>
        <w:fldChar w:fldCharType="begin"/>
      </w:r>
      <w:r w:rsidRPr="00FA0723">
        <w:rPr>
          <w:lang w:val="en-US"/>
        </w:rPr>
        <w:instrText xml:space="preserve"> REF _Ref360789549 \h  \* MERGEFORMAT </w:instrText>
      </w:r>
      <w:r w:rsidRPr="00FA0723">
        <w:rPr>
          <w:lang w:val="en-US"/>
        </w:rPr>
      </w:r>
      <w:r w:rsidRPr="00FA0723">
        <w:rPr>
          <w:lang w:val="en-US"/>
        </w:rPr>
        <w:fldChar w:fldCharType="separate"/>
      </w:r>
      <w:r w:rsidR="003548AA" w:rsidRPr="00E4390F">
        <w:rPr>
          <w:lang w:val="en-US"/>
        </w:rPr>
        <w:t>Figure 1</w:t>
      </w:r>
      <w:r w:rsidRPr="00FA0723">
        <w:rPr>
          <w:lang w:val="en-US"/>
        </w:rPr>
        <w:fldChar w:fldCharType="end"/>
      </w:r>
      <w:r w:rsidRPr="00FA0723">
        <w:rPr>
          <w:lang w:val="en-US"/>
        </w:rPr>
        <w:t xml:space="preserve"> for a 1/6 part of one fuel assembly. The specific power is set to </w:t>
      </w:r>
      <w:r w:rsidR="00A562BD">
        <w:rPr>
          <w:lang w:val="en-US"/>
        </w:rPr>
        <w:t>98.68</w:t>
      </w:r>
      <w:r w:rsidRPr="00A562BD">
        <w:rPr>
          <w:lang w:val="en-US"/>
        </w:rPr>
        <w:t xml:space="preserve"> W/g</w:t>
      </w:r>
      <w:r w:rsidRPr="00FA0723">
        <w:rPr>
          <w:lang w:val="en-US"/>
        </w:rPr>
        <w:t xml:space="preserve"> corresponding to the maximum </w:t>
      </w:r>
      <w:r w:rsidR="00BB34D2">
        <w:rPr>
          <w:lang w:val="en-US"/>
        </w:rPr>
        <w:t>linear heat rate of 450 W/cm. The HELIOS 2.1</w:t>
      </w:r>
      <w:r w:rsidRPr="00FA0723">
        <w:rPr>
          <w:lang w:val="en-US"/>
        </w:rPr>
        <w:t xml:space="preserve"> internal </w:t>
      </w:r>
      <w:r w:rsidR="00BB34D2">
        <w:rPr>
          <w:lang w:val="en-US"/>
        </w:rPr>
        <w:t>177</w:t>
      </w:r>
      <w:r w:rsidRPr="00FA0723">
        <w:rPr>
          <w:lang w:val="en-US"/>
        </w:rPr>
        <w:t xml:space="preserve"> group library is used for the calculations [</w:t>
      </w:r>
      <w:r w:rsidR="00643B22">
        <w:rPr>
          <w:lang w:val="en-US"/>
        </w:rPr>
        <w:fldChar w:fldCharType="begin"/>
      </w:r>
      <w:r w:rsidR="00643B22">
        <w:rPr>
          <w:lang w:val="en-US"/>
        </w:rPr>
        <w:instrText xml:space="preserve"> REF _Ref408225914 \r \h </w:instrText>
      </w:r>
      <w:r w:rsidR="005A4A4F">
        <w:rPr>
          <w:lang w:val="en-US"/>
        </w:rPr>
        <w:instrText xml:space="preserve"> \* MERGEFORMAT </w:instrText>
      </w:r>
      <w:r w:rsidR="00643B22">
        <w:rPr>
          <w:lang w:val="en-US"/>
        </w:rPr>
      </w:r>
      <w:r w:rsidR="00643B22">
        <w:rPr>
          <w:lang w:val="en-US"/>
        </w:rPr>
        <w:fldChar w:fldCharType="separate"/>
      </w:r>
      <w:r w:rsidR="003548AA">
        <w:rPr>
          <w:lang w:val="en-US"/>
        </w:rPr>
        <w:t>29</w:t>
      </w:r>
      <w:r w:rsidR="00643B22">
        <w:rPr>
          <w:lang w:val="en-US"/>
        </w:rPr>
        <w:fldChar w:fldCharType="end"/>
      </w:r>
      <w:r w:rsidRPr="00FA0723">
        <w:rPr>
          <w:lang w:val="en-US"/>
        </w:rPr>
        <w:t>].</w:t>
      </w:r>
    </w:p>
    <w:p w:rsidR="00E5295A" w:rsidRDefault="00643B22" w:rsidP="005A4A4F">
      <w:pPr>
        <w:rPr>
          <w:lang w:val="en-US"/>
        </w:rPr>
      </w:pPr>
      <w:r>
        <w:rPr>
          <w:lang w:val="en-US"/>
        </w:rPr>
        <w:t>The applied HELIOS code package</w:t>
      </w:r>
      <w:r w:rsidR="00E5295A" w:rsidRPr="00FA0723">
        <w:rPr>
          <w:lang w:val="en-US"/>
        </w:rPr>
        <w:t xml:space="preserve"> is mostly </w:t>
      </w:r>
      <w:r>
        <w:rPr>
          <w:lang w:val="en-US"/>
        </w:rPr>
        <w:t>developed</w:t>
      </w:r>
      <w:r w:rsidR="00E5295A" w:rsidRPr="00FA0723">
        <w:rPr>
          <w:lang w:val="en-US"/>
        </w:rPr>
        <w:t xml:space="preserve"> for light water reactor </w:t>
      </w:r>
      <w:r>
        <w:rPr>
          <w:lang w:val="en-US"/>
        </w:rPr>
        <w:t>applications, but some features for fast reactor applications have already been implemented in earlier versions [</w:t>
      </w:r>
      <w:r>
        <w:rPr>
          <w:lang w:val="en-US"/>
        </w:rPr>
        <w:fldChar w:fldCharType="begin"/>
      </w:r>
      <w:r>
        <w:rPr>
          <w:lang w:val="en-US"/>
        </w:rPr>
        <w:instrText xml:space="preserve"> REF _Ref335918056 \r \h </w:instrText>
      </w:r>
      <w:r>
        <w:rPr>
          <w:lang w:val="en-US"/>
        </w:rPr>
      </w:r>
      <w:r>
        <w:rPr>
          <w:lang w:val="en-US"/>
        </w:rPr>
        <w:fldChar w:fldCharType="separate"/>
      </w:r>
      <w:r w:rsidR="003548AA">
        <w:rPr>
          <w:lang w:val="en-US"/>
        </w:rPr>
        <w:t>30</w:t>
      </w:r>
      <w:r>
        <w:rPr>
          <w:lang w:val="en-US"/>
        </w:rPr>
        <w:fldChar w:fldCharType="end"/>
      </w:r>
      <w:r>
        <w:rPr>
          <w:lang w:val="en-US"/>
        </w:rPr>
        <w:t>]</w:t>
      </w:r>
      <w:r w:rsidR="00E5295A" w:rsidRPr="00FA0723">
        <w:rPr>
          <w:lang w:val="en-US"/>
        </w:rPr>
        <w:t xml:space="preserve">. </w:t>
      </w:r>
      <w:r w:rsidR="00C771E6">
        <w:rPr>
          <w:lang w:val="en-US"/>
        </w:rPr>
        <w:t>A</w:t>
      </w:r>
      <w:r w:rsidR="00C771E6" w:rsidRPr="00FA0723">
        <w:rPr>
          <w:lang w:val="en-US"/>
        </w:rPr>
        <w:t xml:space="preserve"> cross comparison with MCNP for the initial value of fuel temperature and moderator effect on </w:t>
      </w:r>
      <w:proofErr w:type="spellStart"/>
      <w:r w:rsidR="00C771E6" w:rsidRPr="00FA0723">
        <w:rPr>
          <w:lang w:val="en-US"/>
        </w:rPr>
        <w:t>k</w:t>
      </w:r>
      <w:r w:rsidR="00C771E6" w:rsidRPr="00686E00">
        <w:rPr>
          <w:vertAlign w:val="subscript"/>
          <w:lang w:val="en-US"/>
        </w:rPr>
        <w:t>inf</w:t>
      </w:r>
      <w:proofErr w:type="spellEnd"/>
      <w:r w:rsidR="00C771E6" w:rsidRPr="00686E00">
        <w:rPr>
          <w:vertAlign w:val="subscript"/>
          <w:lang w:val="en-US"/>
        </w:rPr>
        <w:t xml:space="preserve"> </w:t>
      </w:r>
      <w:r w:rsidR="00C771E6" w:rsidRPr="00FA0723">
        <w:rPr>
          <w:lang w:val="en-US"/>
        </w:rPr>
        <w:t xml:space="preserve">was performed on a simplified basis at the beginning of the </w:t>
      </w:r>
      <w:r w:rsidR="00C771E6">
        <w:rPr>
          <w:lang w:val="en-US"/>
        </w:rPr>
        <w:t>studies on fine distributed moderating material.</w:t>
      </w:r>
      <w:r w:rsidR="00C771E6" w:rsidRPr="00FA0723">
        <w:rPr>
          <w:lang w:val="en-US"/>
        </w:rPr>
        <w:t xml:space="preserve"> </w:t>
      </w:r>
      <w:r w:rsidR="00C771E6">
        <w:rPr>
          <w:lang w:val="en-US"/>
        </w:rPr>
        <w:t xml:space="preserve">The comparison has confirmed </w:t>
      </w:r>
      <w:r w:rsidR="00E5295A" w:rsidRPr="00FA0723">
        <w:rPr>
          <w:lang w:val="en-US"/>
        </w:rPr>
        <w:t xml:space="preserve">the very significant results caused by the insertion of moderating material on the feedback </w:t>
      </w:r>
      <w:r w:rsidR="00C771E6">
        <w:rPr>
          <w:lang w:val="en-US"/>
        </w:rPr>
        <w:t xml:space="preserve">effects </w:t>
      </w:r>
      <w:r w:rsidR="00E5295A" w:rsidRPr="00FA0723">
        <w:rPr>
          <w:lang w:val="en-US"/>
        </w:rPr>
        <w:t>[</w:t>
      </w:r>
      <w:r w:rsidR="00E5295A">
        <w:rPr>
          <w:lang w:val="en-US"/>
        </w:rPr>
        <w:fldChar w:fldCharType="begin"/>
      </w:r>
      <w:r w:rsidR="00E5295A">
        <w:rPr>
          <w:lang w:val="en-US"/>
        </w:rPr>
        <w:instrText xml:space="preserve"> REF _Ref428176952 \r \h </w:instrText>
      </w:r>
      <w:r w:rsidR="00E5295A">
        <w:rPr>
          <w:lang w:val="en-US"/>
        </w:rPr>
      </w:r>
      <w:r w:rsidR="00E5295A">
        <w:rPr>
          <w:lang w:val="en-US"/>
        </w:rPr>
        <w:fldChar w:fldCharType="separate"/>
      </w:r>
      <w:r w:rsidR="003548AA">
        <w:rPr>
          <w:lang w:val="en-US"/>
        </w:rPr>
        <w:t>21</w:t>
      </w:r>
      <w:r w:rsidR="00E5295A">
        <w:rPr>
          <w:lang w:val="en-US"/>
        </w:rPr>
        <w:fldChar w:fldCharType="end"/>
      </w:r>
      <w:r w:rsidR="00E5295A">
        <w:rPr>
          <w:lang w:val="en-US"/>
        </w:rPr>
        <w:t xml:space="preserve">, </w:t>
      </w:r>
      <w:r w:rsidR="00E5295A">
        <w:rPr>
          <w:lang w:val="en-US"/>
        </w:rPr>
        <w:fldChar w:fldCharType="begin"/>
      </w:r>
      <w:r w:rsidR="00E5295A">
        <w:rPr>
          <w:lang w:val="en-US"/>
        </w:rPr>
        <w:instrText xml:space="preserve"> REF _Ref428176954 \r \h </w:instrText>
      </w:r>
      <w:r w:rsidR="00E5295A">
        <w:rPr>
          <w:lang w:val="en-US"/>
        </w:rPr>
      </w:r>
      <w:r w:rsidR="00E5295A">
        <w:rPr>
          <w:lang w:val="en-US"/>
        </w:rPr>
        <w:fldChar w:fldCharType="separate"/>
      </w:r>
      <w:r w:rsidR="003548AA">
        <w:rPr>
          <w:lang w:val="en-US"/>
        </w:rPr>
        <w:t>20</w:t>
      </w:r>
      <w:r w:rsidR="00E5295A">
        <w:rPr>
          <w:lang w:val="en-US"/>
        </w:rPr>
        <w:fldChar w:fldCharType="end"/>
      </w:r>
      <w:r w:rsidR="00E5295A" w:rsidRPr="00FA0723">
        <w:rPr>
          <w:lang w:val="en-US"/>
        </w:rPr>
        <w:t xml:space="preserve">]. In further comparisons with the SERPENT </w:t>
      </w:r>
      <w:r w:rsidR="00C771E6">
        <w:rPr>
          <w:lang w:val="en-US"/>
        </w:rPr>
        <w:t>Monte-Carlo based lattice code</w:t>
      </w:r>
      <w:r w:rsidR="00E5295A" w:rsidRPr="00FA0723">
        <w:rPr>
          <w:lang w:val="en-US"/>
        </w:rPr>
        <w:t xml:space="preserve"> with burnup capabilities good agreement was found for the burnup of actinides and minor actinides in fast reactor configurations</w:t>
      </w:r>
      <w:r w:rsidR="00C771E6">
        <w:rPr>
          <w:lang w:val="en-US"/>
        </w:rPr>
        <w:t xml:space="preserve"> for the </w:t>
      </w:r>
      <w:r w:rsidR="00E5295A" w:rsidRPr="00FA0723">
        <w:rPr>
          <w:lang w:val="en-US"/>
        </w:rPr>
        <w:t xml:space="preserve">HELIOS 2 </w:t>
      </w:r>
      <w:r w:rsidR="00C771E6">
        <w:rPr>
          <w:lang w:val="en-US"/>
        </w:rPr>
        <w:t>code</w:t>
      </w:r>
      <w:r w:rsidR="00E5295A" w:rsidRPr="00FA0723">
        <w:rPr>
          <w:lang w:val="en-US"/>
        </w:rPr>
        <w:t xml:space="preserve"> [</w:t>
      </w:r>
      <w:r w:rsidR="00E5295A" w:rsidRPr="00FA0723">
        <w:rPr>
          <w:lang w:val="en-US"/>
        </w:rPr>
        <w:fldChar w:fldCharType="begin"/>
      </w:r>
      <w:r w:rsidR="00E5295A" w:rsidRPr="00FA0723">
        <w:rPr>
          <w:lang w:val="en-US"/>
        </w:rPr>
        <w:instrText xml:space="preserve"> REF _Ref361657534 \r \h </w:instrText>
      </w:r>
      <w:r w:rsidR="00E5295A" w:rsidRPr="00FA0723">
        <w:rPr>
          <w:lang w:val="en-US"/>
        </w:rPr>
      </w:r>
      <w:r w:rsidR="00E5295A" w:rsidRPr="00FA0723">
        <w:rPr>
          <w:lang w:val="en-US"/>
        </w:rPr>
        <w:fldChar w:fldCharType="separate"/>
      </w:r>
      <w:r w:rsidR="003548AA">
        <w:rPr>
          <w:lang w:val="en-US"/>
        </w:rPr>
        <w:t>31</w:t>
      </w:r>
      <w:r w:rsidR="00E5295A" w:rsidRPr="00FA0723">
        <w:rPr>
          <w:lang w:val="en-US"/>
        </w:rPr>
        <w:fldChar w:fldCharType="end"/>
      </w:r>
      <w:r w:rsidR="00E5295A" w:rsidRPr="00FA0723">
        <w:rPr>
          <w:lang w:val="en-US"/>
        </w:rPr>
        <w:t xml:space="preserve">]. This good agreement </w:t>
      </w:r>
      <w:r w:rsidR="00C771E6">
        <w:rPr>
          <w:lang w:val="en-US"/>
        </w:rPr>
        <w:t xml:space="preserve">in comparison with </w:t>
      </w:r>
      <w:r w:rsidR="00E5295A" w:rsidRPr="00FA0723">
        <w:rPr>
          <w:lang w:val="en-US"/>
        </w:rPr>
        <w:t>continuous energy methods gives confidence in the applicability of the code HELIOS, the methods applied inside the code</w:t>
      </w:r>
      <w:r w:rsidR="008C7ACF">
        <w:rPr>
          <w:lang w:val="en-US"/>
        </w:rPr>
        <w:t xml:space="preserve"> as well as the by </w:t>
      </w:r>
      <w:proofErr w:type="spellStart"/>
      <w:r w:rsidR="008C7ACF">
        <w:rPr>
          <w:lang w:val="en-US"/>
        </w:rPr>
        <w:t>Studsvik</w:t>
      </w:r>
      <w:proofErr w:type="spellEnd"/>
      <w:r w:rsidR="008C7ACF">
        <w:rPr>
          <w:lang w:val="en-US"/>
        </w:rPr>
        <w:t xml:space="preserve"> </w:t>
      </w:r>
      <w:proofErr w:type="spellStart"/>
      <w:r w:rsidR="008C7ACF">
        <w:rPr>
          <w:lang w:val="en-US"/>
        </w:rPr>
        <w:t>Scandpower</w:t>
      </w:r>
      <w:proofErr w:type="spellEnd"/>
      <w:r w:rsidR="008C7ACF">
        <w:rPr>
          <w:lang w:val="en-US"/>
        </w:rPr>
        <w:t xml:space="preserve"> supplied master library</w:t>
      </w:r>
      <w:r w:rsidR="00E5295A" w:rsidRPr="00FA0723">
        <w:rPr>
          <w:lang w:val="en-US"/>
        </w:rPr>
        <w:t xml:space="preserve">, and </w:t>
      </w:r>
      <w:r w:rsidR="008C7ACF">
        <w:rPr>
          <w:lang w:val="en-US"/>
        </w:rPr>
        <w:t xml:space="preserve">thus </w:t>
      </w:r>
      <w:r w:rsidR="00E5295A" w:rsidRPr="00FA0723">
        <w:rPr>
          <w:lang w:val="en-US"/>
        </w:rPr>
        <w:t>the results for steady state as well as for the burnup calculations. Fin</w:t>
      </w:r>
      <w:r w:rsidR="00C771E6">
        <w:rPr>
          <w:lang w:val="en-US"/>
        </w:rPr>
        <w:t>ally, it has to be kept in mind</w:t>
      </w:r>
      <w:r w:rsidR="00E5295A" w:rsidRPr="00FA0723">
        <w:rPr>
          <w:lang w:val="en-US"/>
        </w:rPr>
        <w:t xml:space="preserve"> that the analysis is based on the changes caused by slight material changes</w:t>
      </w:r>
      <w:r w:rsidR="00C771E6">
        <w:rPr>
          <w:lang w:val="en-US"/>
        </w:rPr>
        <w:t xml:space="preserve"> and re-arrangements. T</w:t>
      </w:r>
      <w:r w:rsidR="00E5295A" w:rsidRPr="00FA0723">
        <w:rPr>
          <w:lang w:val="en-US"/>
        </w:rPr>
        <w:t xml:space="preserve">he final absolute </w:t>
      </w:r>
      <w:r w:rsidR="00C771E6">
        <w:rPr>
          <w:lang w:val="en-US"/>
        </w:rPr>
        <w:t>values</w:t>
      </w:r>
      <w:r w:rsidR="00E5295A" w:rsidRPr="00FA0723">
        <w:rPr>
          <w:lang w:val="en-US"/>
        </w:rPr>
        <w:t xml:space="preserve"> are not the major information</w:t>
      </w:r>
      <w:r w:rsidR="00C771E6">
        <w:rPr>
          <w:lang w:val="en-US"/>
        </w:rPr>
        <w:t xml:space="preserve"> deduced</w:t>
      </w:r>
      <w:r w:rsidR="00E5295A" w:rsidRPr="00FA0723">
        <w:rPr>
          <w:lang w:val="en-US"/>
        </w:rPr>
        <w:t xml:space="preserve">, but </w:t>
      </w:r>
      <w:r w:rsidR="00E5295A" w:rsidRPr="00FA0723">
        <w:rPr>
          <w:lang w:val="en-US"/>
        </w:rPr>
        <w:lastRenderedPageBreak/>
        <w:t xml:space="preserve">the relative differences between the </w:t>
      </w:r>
      <w:r w:rsidR="00C771E6">
        <w:rPr>
          <w:lang w:val="en-US"/>
        </w:rPr>
        <w:t>different calculated configurations based on identical modelling</w:t>
      </w:r>
      <w:r w:rsidR="00EC10DD">
        <w:rPr>
          <w:lang w:val="en-US"/>
        </w:rPr>
        <w:t xml:space="preserve"> and input data</w:t>
      </w:r>
      <w:r w:rsidR="00C771E6">
        <w:rPr>
          <w:lang w:val="en-US"/>
        </w:rPr>
        <w:t xml:space="preserve">. </w:t>
      </w:r>
    </w:p>
    <w:p w:rsidR="005A4A4F" w:rsidRPr="00FA0723" w:rsidRDefault="005A4A4F" w:rsidP="005A4A4F">
      <w:pPr>
        <w:rPr>
          <w:lang w:val="en-US"/>
        </w:rPr>
      </w:pPr>
      <w:r>
        <w:rPr>
          <w:lang w:val="en-US"/>
        </w:rPr>
        <w:t>The following cases have been calculated for the comparison:</w:t>
      </w:r>
    </w:p>
    <w:p w:rsidR="005A4A4F" w:rsidRPr="005A4A4F" w:rsidRDefault="005A4A4F" w:rsidP="005A4A4F">
      <w:pPr>
        <w:pStyle w:val="ListParagraph"/>
        <w:numPr>
          <w:ilvl w:val="0"/>
          <w:numId w:val="8"/>
        </w:numPr>
        <w:tabs>
          <w:tab w:val="left" w:pos="1701"/>
        </w:tabs>
        <w:rPr>
          <w:lang w:val="en-US"/>
        </w:rPr>
      </w:pPr>
      <w:r w:rsidRPr="005A4A4F">
        <w:rPr>
          <w:lang w:val="en-US"/>
        </w:rPr>
        <w:t>RGP</w:t>
      </w:r>
      <w:r w:rsidRPr="005A4A4F">
        <w:rPr>
          <w:lang w:val="en-US"/>
        </w:rPr>
        <w:tab/>
      </w:r>
      <w:r w:rsidR="00DB5F24">
        <w:rPr>
          <w:lang w:val="en-US"/>
        </w:rPr>
        <w:tab/>
      </w:r>
      <w:r w:rsidRPr="005A4A4F">
        <w:rPr>
          <w:lang w:val="en-US"/>
        </w:rPr>
        <w:t>– reference case 10.95 % Pu content geometry as given above data from doc 92</w:t>
      </w:r>
      <w:r w:rsidR="00DB5F24">
        <w:rPr>
          <w:lang w:val="en-US"/>
        </w:rPr>
        <w:t xml:space="preserve"> </w:t>
      </w:r>
      <w:r w:rsidR="005656A3">
        <w:rPr>
          <w:lang w:val="en-US"/>
        </w:rPr>
        <w:t>[</w:t>
      </w:r>
      <w:r w:rsidR="005656A3">
        <w:rPr>
          <w:lang w:val="en-US"/>
        </w:rPr>
        <w:fldChar w:fldCharType="begin"/>
      </w:r>
      <w:r w:rsidR="005656A3">
        <w:rPr>
          <w:lang w:val="en-US"/>
        </w:rPr>
        <w:instrText xml:space="preserve"> REF _Ref428177148 \r \h </w:instrText>
      </w:r>
      <w:r w:rsidR="005656A3">
        <w:rPr>
          <w:lang w:val="en-US"/>
        </w:rPr>
      </w:r>
      <w:r w:rsidR="005656A3">
        <w:rPr>
          <w:lang w:val="en-US"/>
        </w:rPr>
        <w:fldChar w:fldCharType="separate"/>
      </w:r>
      <w:r w:rsidR="003548AA">
        <w:rPr>
          <w:lang w:val="en-US"/>
        </w:rPr>
        <w:t>26</w:t>
      </w:r>
      <w:r w:rsidR="005656A3">
        <w:rPr>
          <w:lang w:val="en-US"/>
        </w:rPr>
        <w:fldChar w:fldCharType="end"/>
      </w:r>
      <w:r w:rsidR="005656A3">
        <w:rPr>
          <w:lang w:val="en-US"/>
        </w:rPr>
        <w:t xml:space="preserve">] </w:t>
      </w:r>
      <w:r>
        <w:rPr>
          <w:lang w:val="en-US"/>
        </w:rPr>
        <w:t xml:space="preserve">see </w:t>
      </w:r>
      <w:r>
        <w:rPr>
          <w:lang w:val="en-US"/>
        </w:rPr>
        <w:fldChar w:fldCharType="begin"/>
      </w:r>
      <w:r>
        <w:rPr>
          <w:lang w:val="en-US"/>
        </w:rPr>
        <w:instrText xml:space="preserve"> REF _Ref360789549 \h </w:instrText>
      </w:r>
      <w:r>
        <w:rPr>
          <w:lang w:val="en-US"/>
        </w:rPr>
      </w:r>
      <w:r>
        <w:rPr>
          <w:lang w:val="en-US"/>
        </w:rPr>
        <w:fldChar w:fldCharType="separate"/>
      </w:r>
      <w:r w:rsidR="003548AA" w:rsidRPr="00CA4BBA">
        <w:rPr>
          <w:sz w:val="20"/>
          <w:szCs w:val="20"/>
          <w:lang w:val="en-US"/>
        </w:rPr>
        <w:t>Fig</w:t>
      </w:r>
      <w:r w:rsidR="003548AA">
        <w:rPr>
          <w:sz w:val="20"/>
          <w:szCs w:val="20"/>
          <w:lang w:val="en-US"/>
        </w:rPr>
        <w:t>ure</w:t>
      </w:r>
      <w:r w:rsidR="003548AA" w:rsidRPr="00CA4BBA">
        <w:rPr>
          <w:sz w:val="20"/>
          <w:szCs w:val="20"/>
          <w:lang w:val="en-US"/>
        </w:rPr>
        <w:t xml:space="preserve"> </w:t>
      </w:r>
      <w:r w:rsidR="003548AA">
        <w:rPr>
          <w:noProof/>
          <w:sz w:val="20"/>
          <w:szCs w:val="20"/>
          <w:lang w:val="en-US"/>
        </w:rPr>
        <w:t>1</w:t>
      </w:r>
      <w:r>
        <w:rPr>
          <w:lang w:val="en-US"/>
        </w:rPr>
        <w:fldChar w:fldCharType="end"/>
      </w:r>
      <w:r>
        <w:rPr>
          <w:lang w:val="en-US"/>
        </w:rPr>
        <w:t>, left</w:t>
      </w:r>
      <w:r w:rsidR="00270C94">
        <w:rPr>
          <w:lang w:val="en-US"/>
        </w:rPr>
        <w:t>, core with 271 fuel assemblies and 126 fertile assemblies</w:t>
      </w:r>
    </w:p>
    <w:p w:rsidR="005A4A4F" w:rsidRPr="005A4A4F" w:rsidRDefault="005A4A4F" w:rsidP="005A4A4F">
      <w:pPr>
        <w:pStyle w:val="ListParagraph"/>
        <w:numPr>
          <w:ilvl w:val="0"/>
          <w:numId w:val="8"/>
        </w:numPr>
        <w:tabs>
          <w:tab w:val="left" w:pos="1701"/>
        </w:tabs>
        <w:rPr>
          <w:lang w:val="en-US"/>
        </w:rPr>
      </w:pPr>
      <w:r w:rsidRPr="005A4A4F">
        <w:rPr>
          <w:lang w:val="en-US"/>
        </w:rPr>
        <w:t xml:space="preserve">RGP YH </w:t>
      </w:r>
      <w:r w:rsidRPr="005A4A4F">
        <w:rPr>
          <w:lang w:val="en-US"/>
        </w:rPr>
        <w:tab/>
      </w:r>
      <w:r w:rsidR="00DB5F24">
        <w:rPr>
          <w:lang w:val="en-US"/>
        </w:rPr>
        <w:tab/>
      </w:r>
      <w:r w:rsidRPr="005A4A4F">
        <w:rPr>
          <w:lang w:val="en-US"/>
        </w:rPr>
        <w:t>– re</w:t>
      </w:r>
      <w:r>
        <w:rPr>
          <w:lang w:val="en-US"/>
        </w:rPr>
        <w:t xml:space="preserve">ference case 10.95 % Pu content </w:t>
      </w:r>
      <w:r w:rsidR="00270C94">
        <w:rPr>
          <w:lang w:val="en-US"/>
        </w:rPr>
        <w:t xml:space="preserve">like RGP </w:t>
      </w:r>
      <w:r>
        <w:rPr>
          <w:lang w:val="en-US"/>
        </w:rPr>
        <w:t>but</w:t>
      </w:r>
      <w:r w:rsidRPr="005A4A4F">
        <w:rPr>
          <w:lang w:val="en-US"/>
        </w:rPr>
        <w:t xml:space="preserve"> with </w:t>
      </w:r>
      <w:r w:rsidR="005656A3">
        <w:rPr>
          <w:lang w:val="en-US"/>
        </w:rPr>
        <w:t>yttrium hydride (</w:t>
      </w:r>
      <w:r w:rsidRPr="005A4A4F">
        <w:rPr>
          <w:lang w:val="en-US"/>
        </w:rPr>
        <w:t>YH</w:t>
      </w:r>
      <w:r w:rsidR="005656A3">
        <w:rPr>
          <w:lang w:val="en-US"/>
        </w:rPr>
        <w:t>)</w:t>
      </w:r>
      <w:r w:rsidRPr="005A4A4F">
        <w:rPr>
          <w:lang w:val="en-US"/>
        </w:rPr>
        <w:t xml:space="preserve"> in the wire wrapper</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w:t>
      </w:r>
      <w:r w:rsidRPr="005A4A4F">
        <w:rPr>
          <w:lang w:val="en-US"/>
        </w:rPr>
        <w:tab/>
      </w:r>
      <w:r w:rsidR="00DB5F24">
        <w:rPr>
          <w:lang w:val="en-US"/>
        </w:rPr>
        <w:tab/>
      </w:r>
      <w:r w:rsidRPr="005A4A4F">
        <w:rPr>
          <w:lang w:val="en-US"/>
        </w:rPr>
        <w:t>– heterogeneous geometry</w:t>
      </w:r>
      <w:r>
        <w:rPr>
          <w:lang w:val="en-US"/>
        </w:rPr>
        <w:t xml:space="preserve">, see </w:t>
      </w:r>
      <w:r>
        <w:rPr>
          <w:lang w:val="en-US"/>
        </w:rPr>
        <w:fldChar w:fldCharType="begin"/>
      </w:r>
      <w:r>
        <w:rPr>
          <w:lang w:val="en-US"/>
        </w:rPr>
        <w:instrText xml:space="preserve"> REF _Ref360789549 \h </w:instrText>
      </w:r>
      <w:r>
        <w:rPr>
          <w:lang w:val="en-US"/>
        </w:rPr>
      </w:r>
      <w:r>
        <w:rPr>
          <w:lang w:val="en-US"/>
        </w:rPr>
        <w:fldChar w:fldCharType="separate"/>
      </w:r>
      <w:r w:rsidR="003548AA" w:rsidRPr="00CA4BBA">
        <w:rPr>
          <w:sz w:val="20"/>
          <w:szCs w:val="20"/>
          <w:lang w:val="en-US"/>
        </w:rPr>
        <w:t>Fig</w:t>
      </w:r>
      <w:r w:rsidR="003548AA">
        <w:rPr>
          <w:sz w:val="20"/>
          <w:szCs w:val="20"/>
          <w:lang w:val="en-US"/>
        </w:rPr>
        <w:t>ure</w:t>
      </w:r>
      <w:r w:rsidR="003548AA" w:rsidRPr="00CA4BBA">
        <w:rPr>
          <w:sz w:val="20"/>
          <w:szCs w:val="20"/>
          <w:lang w:val="en-US"/>
        </w:rPr>
        <w:t xml:space="preserve"> </w:t>
      </w:r>
      <w:r w:rsidR="003548AA">
        <w:rPr>
          <w:noProof/>
          <w:sz w:val="20"/>
          <w:szCs w:val="20"/>
          <w:lang w:val="en-US"/>
        </w:rPr>
        <w:t>1</w:t>
      </w:r>
      <w:r>
        <w:rPr>
          <w:lang w:val="en-US"/>
        </w:rPr>
        <w:fldChar w:fldCharType="end"/>
      </w:r>
      <w:r>
        <w:rPr>
          <w:lang w:val="en-US"/>
        </w:rPr>
        <w:t>, right,</w:t>
      </w:r>
      <w:r w:rsidRPr="005A4A4F">
        <w:rPr>
          <w:lang w:val="en-US"/>
        </w:rPr>
        <w:t xml:space="preserve"> with corrected Pu content 16.5 </w:t>
      </w:r>
      <w:r>
        <w:rPr>
          <w:lang w:val="en-US"/>
        </w:rPr>
        <w:t>% using</w:t>
      </w:r>
      <w:r w:rsidRPr="005A4A4F">
        <w:rPr>
          <w:lang w:val="en-US"/>
        </w:rPr>
        <w:t xml:space="preserve"> 180 fuel pins instead of </w:t>
      </w:r>
      <w:r>
        <w:rPr>
          <w:lang w:val="en-US"/>
        </w:rPr>
        <w:t>271 and</w:t>
      </w:r>
      <w:r w:rsidRPr="005A4A4F">
        <w:rPr>
          <w:lang w:val="en-US"/>
        </w:rPr>
        <w:t xml:space="preserve"> 91 fertile pins with fertile pin geometry</w:t>
      </w:r>
      <w:r w:rsidR="00270C94">
        <w:rPr>
          <w:lang w:val="en-US"/>
        </w:rPr>
        <w:t>, core with 271 fuel assemblies and 126 fertile assemblies</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YH </w:t>
      </w:r>
      <w:r w:rsidRPr="005A4A4F">
        <w:rPr>
          <w:lang w:val="en-US"/>
        </w:rPr>
        <w:tab/>
      </w:r>
      <w:r w:rsidR="00DB5F24">
        <w:rPr>
          <w:lang w:val="en-US"/>
        </w:rPr>
        <w:tab/>
      </w:r>
      <w:r w:rsidRPr="005A4A4F">
        <w:rPr>
          <w:lang w:val="en-US"/>
        </w:rPr>
        <w:t xml:space="preserve">– like </w:t>
      </w:r>
      <w:proofErr w:type="spellStart"/>
      <w:r w:rsidRPr="005A4A4F">
        <w:rPr>
          <w:lang w:val="en-US"/>
        </w:rPr>
        <w:t>Fert</w:t>
      </w:r>
      <w:proofErr w:type="spellEnd"/>
      <w:r w:rsidRPr="005A4A4F">
        <w:rPr>
          <w:lang w:val="en-US"/>
        </w:rPr>
        <w:t xml:space="preserve"> but with YH in the wire wrapper</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1</w:t>
      </w:r>
      <w:r w:rsidRPr="005A4A4F">
        <w:rPr>
          <w:lang w:val="en-US"/>
        </w:rPr>
        <w:tab/>
      </w:r>
      <w:r w:rsidR="00DB5F24">
        <w:rPr>
          <w:lang w:val="en-US"/>
        </w:rPr>
        <w:tab/>
      </w:r>
      <w:r w:rsidRPr="005A4A4F">
        <w:rPr>
          <w:lang w:val="en-US"/>
        </w:rPr>
        <w:t xml:space="preserve">– like </w:t>
      </w:r>
      <w:proofErr w:type="spellStart"/>
      <w:r w:rsidRPr="005A4A4F">
        <w:rPr>
          <w:lang w:val="en-US"/>
        </w:rPr>
        <w:t>Fert</w:t>
      </w:r>
      <w:proofErr w:type="spellEnd"/>
      <w:r w:rsidRPr="005A4A4F">
        <w:rPr>
          <w:lang w:val="en-US"/>
        </w:rPr>
        <w:t xml:space="preserve">, but with corrected Pu content 13.5 % for one </w:t>
      </w:r>
      <w:r>
        <w:rPr>
          <w:lang w:val="en-US"/>
        </w:rPr>
        <w:t>additional ring in the full core this leads to</w:t>
      </w:r>
      <w:r w:rsidRPr="005A4A4F">
        <w:rPr>
          <w:lang w:val="en-US"/>
        </w:rPr>
        <w:t xml:space="preserve"> 331 instead of 271 fuel assemblies</w:t>
      </w:r>
      <w:r w:rsidR="00270C94">
        <w:rPr>
          <w:lang w:val="en-US"/>
        </w:rPr>
        <w:t xml:space="preserve"> and 66 fertile assemblies</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1 YH </w:t>
      </w:r>
      <w:r w:rsidRPr="005A4A4F">
        <w:rPr>
          <w:lang w:val="en-US"/>
        </w:rPr>
        <w:tab/>
      </w:r>
      <w:r w:rsidR="00DB5F24">
        <w:rPr>
          <w:lang w:val="en-US"/>
        </w:rPr>
        <w:tab/>
      </w:r>
      <w:r w:rsidRPr="005A4A4F">
        <w:rPr>
          <w:lang w:val="en-US"/>
        </w:rPr>
        <w:t xml:space="preserve">– like </w:t>
      </w:r>
      <w:proofErr w:type="spellStart"/>
      <w:r w:rsidRPr="005A4A4F">
        <w:rPr>
          <w:lang w:val="en-US"/>
        </w:rPr>
        <w:t>Fert</w:t>
      </w:r>
      <w:proofErr w:type="spellEnd"/>
      <w:r w:rsidRPr="005A4A4F">
        <w:rPr>
          <w:lang w:val="en-US"/>
        </w:rPr>
        <w:t xml:space="preserve"> 1 but with YH in the wire wrapper</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2</w:t>
      </w:r>
      <w:r w:rsidRPr="005A4A4F">
        <w:rPr>
          <w:lang w:val="en-US"/>
        </w:rPr>
        <w:tab/>
      </w:r>
      <w:r w:rsidR="00DB5F24">
        <w:rPr>
          <w:lang w:val="en-US"/>
        </w:rPr>
        <w:tab/>
      </w:r>
      <w:r w:rsidRPr="005A4A4F">
        <w:rPr>
          <w:lang w:val="en-US"/>
        </w:rPr>
        <w:t xml:space="preserve">– like </w:t>
      </w:r>
      <w:proofErr w:type="spellStart"/>
      <w:r w:rsidRPr="005A4A4F">
        <w:rPr>
          <w:lang w:val="en-US"/>
        </w:rPr>
        <w:t>Fert</w:t>
      </w:r>
      <w:proofErr w:type="spellEnd"/>
      <w:r w:rsidRPr="005A4A4F">
        <w:rPr>
          <w:lang w:val="en-US"/>
        </w:rPr>
        <w:t xml:space="preserve">, but with corrected Pu content 11.25 % for one </w:t>
      </w:r>
      <w:r>
        <w:rPr>
          <w:lang w:val="en-US"/>
        </w:rPr>
        <w:t xml:space="preserve">additional </w:t>
      </w:r>
      <w:r w:rsidRPr="005A4A4F">
        <w:rPr>
          <w:lang w:val="en-US"/>
        </w:rPr>
        <w:t xml:space="preserve">ring </w:t>
      </w:r>
      <w:r>
        <w:rPr>
          <w:lang w:val="en-US"/>
        </w:rPr>
        <w:t xml:space="preserve">in the full core which leads to </w:t>
      </w:r>
      <w:r w:rsidRPr="005A4A4F">
        <w:rPr>
          <w:lang w:val="en-US"/>
        </w:rPr>
        <w:t xml:space="preserve">397 </w:t>
      </w:r>
      <w:r>
        <w:rPr>
          <w:lang w:val="en-US"/>
        </w:rPr>
        <w:t>instead of 33</w:t>
      </w:r>
      <w:r w:rsidRPr="005A4A4F">
        <w:rPr>
          <w:lang w:val="en-US"/>
        </w:rPr>
        <w:t>1 fuel assemblies</w:t>
      </w:r>
      <w:r w:rsidR="00270C94">
        <w:rPr>
          <w:lang w:val="en-US"/>
        </w:rPr>
        <w:t xml:space="preserve"> and no fertile assemblies</w:t>
      </w:r>
    </w:p>
    <w:p w:rsidR="005A4A4F" w:rsidRPr="005A4A4F" w:rsidRDefault="005A4A4F" w:rsidP="005A4A4F">
      <w:pPr>
        <w:pStyle w:val="ListParagraph"/>
        <w:numPr>
          <w:ilvl w:val="0"/>
          <w:numId w:val="8"/>
        </w:numPr>
        <w:tabs>
          <w:tab w:val="left" w:pos="1701"/>
        </w:tabs>
        <w:rPr>
          <w:lang w:val="en-US"/>
        </w:rPr>
      </w:pPr>
      <w:proofErr w:type="spellStart"/>
      <w:r w:rsidRPr="005A4A4F">
        <w:rPr>
          <w:lang w:val="en-US"/>
        </w:rPr>
        <w:t>Fert</w:t>
      </w:r>
      <w:proofErr w:type="spellEnd"/>
      <w:r w:rsidRPr="005A4A4F">
        <w:rPr>
          <w:lang w:val="en-US"/>
        </w:rPr>
        <w:t xml:space="preserve"> 2 YH </w:t>
      </w:r>
      <w:r w:rsidRPr="005A4A4F">
        <w:rPr>
          <w:lang w:val="en-US"/>
        </w:rPr>
        <w:tab/>
      </w:r>
      <w:r w:rsidR="00DB5F24">
        <w:rPr>
          <w:lang w:val="en-US"/>
        </w:rPr>
        <w:tab/>
      </w:r>
      <w:r w:rsidRPr="005A4A4F">
        <w:rPr>
          <w:lang w:val="en-US"/>
        </w:rPr>
        <w:t xml:space="preserve">– like </w:t>
      </w:r>
      <w:proofErr w:type="spellStart"/>
      <w:r w:rsidRPr="005A4A4F">
        <w:rPr>
          <w:lang w:val="en-US"/>
        </w:rPr>
        <w:t>Fert</w:t>
      </w:r>
      <w:proofErr w:type="spellEnd"/>
      <w:r w:rsidRPr="005A4A4F">
        <w:rPr>
          <w:lang w:val="en-US"/>
        </w:rPr>
        <w:t xml:space="preserve"> 2 but with YH in the wire wrapper</w:t>
      </w:r>
    </w:p>
    <w:p w:rsidR="005A4A4F" w:rsidRPr="005A4A4F" w:rsidRDefault="005A4A4F" w:rsidP="005A4A4F">
      <w:pPr>
        <w:pStyle w:val="ListParagraph"/>
        <w:numPr>
          <w:ilvl w:val="0"/>
          <w:numId w:val="8"/>
        </w:numPr>
        <w:tabs>
          <w:tab w:val="left" w:pos="1701"/>
        </w:tabs>
        <w:rPr>
          <w:lang w:val="en-US"/>
        </w:rPr>
      </w:pPr>
      <w:r w:rsidRPr="005A4A4F">
        <w:rPr>
          <w:lang w:val="en-US"/>
        </w:rPr>
        <w:t>RGP1011</w:t>
      </w:r>
      <w:r w:rsidRPr="005A4A4F">
        <w:rPr>
          <w:lang w:val="en-US"/>
        </w:rPr>
        <w:tab/>
      </w:r>
      <w:r w:rsidR="00DB5F24">
        <w:rPr>
          <w:lang w:val="en-US"/>
        </w:rPr>
        <w:tab/>
      </w:r>
      <w:r w:rsidRPr="005A4A4F">
        <w:rPr>
          <w:lang w:val="en-US"/>
        </w:rPr>
        <w:t xml:space="preserve">– homogeneous case but with corrected Pu content 8.96 % for one additional ring </w:t>
      </w:r>
      <w:r>
        <w:rPr>
          <w:lang w:val="en-US"/>
        </w:rPr>
        <w:t>in the full core this leads to</w:t>
      </w:r>
      <w:r w:rsidRPr="005A4A4F">
        <w:rPr>
          <w:lang w:val="en-US"/>
        </w:rPr>
        <w:t xml:space="preserve"> 331 instead of 271 fuel assemblies</w:t>
      </w:r>
      <w:r w:rsidR="00270C94" w:rsidRPr="00270C94">
        <w:rPr>
          <w:lang w:val="en-US"/>
        </w:rPr>
        <w:t xml:space="preserve"> </w:t>
      </w:r>
      <w:r w:rsidR="00270C94">
        <w:rPr>
          <w:lang w:val="en-US"/>
        </w:rPr>
        <w:t>and 66 fertile assemblies</w:t>
      </w:r>
    </w:p>
    <w:p w:rsidR="005A4A4F" w:rsidRPr="005A4A4F" w:rsidRDefault="005A4A4F" w:rsidP="005A4A4F">
      <w:pPr>
        <w:pStyle w:val="ListParagraph"/>
        <w:numPr>
          <w:ilvl w:val="0"/>
          <w:numId w:val="8"/>
        </w:numPr>
        <w:tabs>
          <w:tab w:val="left" w:pos="1701"/>
        </w:tabs>
        <w:rPr>
          <w:lang w:val="en-US"/>
        </w:rPr>
      </w:pPr>
      <w:r w:rsidRPr="005A4A4F">
        <w:rPr>
          <w:lang w:val="en-US"/>
        </w:rPr>
        <w:t>RGP1011</w:t>
      </w:r>
      <w:r w:rsidR="00DB5F24">
        <w:rPr>
          <w:lang w:val="en-US"/>
        </w:rPr>
        <w:t>YH</w:t>
      </w:r>
      <w:r w:rsidRPr="005A4A4F">
        <w:rPr>
          <w:lang w:val="en-US"/>
        </w:rPr>
        <w:tab/>
        <w:t>– like RGP1011 but with YH in the wire wrapper</w:t>
      </w:r>
    </w:p>
    <w:p w:rsidR="0069341A" w:rsidRPr="0069341A" w:rsidRDefault="0069341A" w:rsidP="0069341A">
      <w:pPr>
        <w:rPr>
          <w:lang w:val="en-US"/>
        </w:rPr>
      </w:pPr>
    </w:p>
    <w:p w:rsidR="00026FC9" w:rsidRDefault="00026FC9" w:rsidP="00026FC9">
      <w:pPr>
        <w:spacing w:line="360" w:lineRule="auto"/>
        <w:rPr>
          <w:rFonts w:ascii="Calibri" w:eastAsia="Calibri" w:hAnsi="Calibri" w:cs="Times New Roman"/>
          <w:b/>
          <w:sz w:val="28"/>
          <w:szCs w:val="28"/>
          <w:lang w:val="en-US"/>
        </w:rPr>
      </w:pPr>
      <w:r>
        <w:rPr>
          <w:rFonts w:ascii="Calibri" w:eastAsia="Calibri" w:hAnsi="Calibri" w:cs="Times New Roman"/>
          <w:b/>
          <w:sz w:val="28"/>
          <w:szCs w:val="28"/>
          <w:lang w:val="en-US"/>
        </w:rPr>
        <w:t>Results and Discussion</w:t>
      </w:r>
    </w:p>
    <w:p w:rsidR="004D064E" w:rsidRPr="004D064E" w:rsidRDefault="004D064E" w:rsidP="00686E00">
      <w:pPr>
        <w:rPr>
          <w:b/>
          <w:sz w:val="24"/>
          <w:szCs w:val="24"/>
          <w:lang w:val="en-US"/>
        </w:rPr>
      </w:pPr>
      <w:r w:rsidRPr="004D064E">
        <w:rPr>
          <w:b/>
          <w:sz w:val="24"/>
          <w:szCs w:val="24"/>
          <w:lang w:val="en-US"/>
        </w:rPr>
        <w:t>Operational Parameters</w:t>
      </w:r>
    </w:p>
    <w:p w:rsidR="000A3B1F" w:rsidRDefault="000A3B1F" w:rsidP="00686E00">
      <w:pPr>
        <w:rPr>
          <w:lang w:val="en-US"/>
        </w:rPr>
      </w:pPr>
      <w:r>
        <w:rPr>
          <w:lang w:val="en-US"/>
        </w:rPr>
        <w:t xml:space="preserve">All cases described in the last paragraph have been calculated with </w:t>
      </w:r>
      <w:r w:rsidR="00AE19BD">
        <w:rPr>
          <w:lang w:val="en-US"/>
        </w:rPr>
        <w:t xml:space="preserve">the </w:t>
      </w:r>
      <w:r>
        <w:rPr>
          <w:lang w:val="en-US"/>
        </w:rPr>
        <w:t xml:space="preserve">HELIOS </w:t>
      </w:r>
      <w:r w:rsidR="00AE19BD">
        <w:rPr>
          <w:lang w:val="en-US"/>
        </w:rPr>
        <w:t>2.1 code version and</w:t>
      </w:r>
      <w:r>
        <w:rPr>
          <w:lang w:val="en-US"/>
        </w:rPr>
        <w:t xml:space="preserve"> evaluate</w:t>
      </w:r>
      <w:r w:rsidR="00AE19BD">
        <w:rPr>
          <w:lang w:val="en-US"/>
        </w:rPr>
        <w:t>d</w:t>
      </w:r>
      <w:r>
        <w:rPr>
          <w:lang w:val="en-US"/>
        </w:rPr>
        <w:t xml:space="preserve"> until a postulated </w:t>
      </w:r>
      <w:r w:rsidR="005656A3">
        <w:rPr>
          <w:lang w:val="en-US"/>
        </w:rPr>
        <w:t>end of life (</w:t>
      </w:r>
      <w:r>
        <w:rPr>
          <w:lang w:val="en-US"/>
        </w:rPr>
        <w:t>EOL</w:t>
      </w:r>
      <w:r w:rsidR="005656A3">
        <w:rPr>
          <w:lang w:val="en-US"/>
        </w:rPr>
        <w:t>)</w:t>
      </w:r>
      <w:r>
        <w:rPr>
          <w:lang w:val="en-US"/>
        </w:rPr>
        <w:t xml:space="preserve"> burnup </w:t>
      </w:r>
      <w:r w:rsidR="00A27D84">
        <w:rPr>
          <w:lang w:val="en-US"/>
        </w:rPr>
        <w:t>of 200 00</w:t>
      </w:r>
      <w:r>
        <w:rPr>
          <w:lang w:val="en-US"/>
        </w:rPr>
        <w:t xml:space="preserve">0 </w:t>
      </w:r>
      <w:proofErr w:type="spellStart"/>
      <w:r>
        <w:rPr>
          <w:lang w:val="en-US"/>
        </w:rPr>
        <w:t>MWd</w:t>
      </w:r>
      <w:proofErr w:type="spellEnd"/>
      <w:r>
        <w:rPr>
          <w:lang w:val="en-US"/>
        </w:rPr>
        <w:t>/</w:t>
      </w:r>
      <w:proofErr w:type="spellStart"/>
      <w:r>
        <w:rPr>
          <w:lang w:val="en-US"/>
        </w:rPr>
        <w:t>t</w:t>
      </w:r>
      <w:r w:rsidRPr="00A27D84">
        <w:rPr>
          <w:vertAlign w:val="subscript"/>
          <w:lang w:val="en-US"/>
        </w:rPr>
        <w:t>HM</w:t>
      </w:r>
      <w:proofErr w:type="spellEnd"/>
      <w:r w:rsidR="00A27D84">
        <w:rPr>
          <w:vertAlign w:val="subscript"/>
          <w:lang w:val="en-US"/>
        </w:rPr>
        <w:t xml:space="preserve"> </w:t>
      </w:r>
      <w:r w:rsidR="00A27D84">
        <w:rPr>
          <w:lang w:val="en-US"/>
        </w:rPr>
        <w:t>in 25 calculation steps</w:t>
      </w:r>
      <w:r>
        <w:rPr>
          <w:lang w:val="en-US"/>
        </w:rPr>
        <w:t xml:space="preserve">. The feedback effects have been evaluated at </w:t>
      </w:r>
      <w:r w:rsidR="005656A3">
        <w:rPr>
          <w:lang w:val="en-US"/>
        </w:rPr>
        <w:t>begin of life (</w:t>
      </w:r>
      <w:r>
        <w:rPr>
          <w:lang w:val="en-US"/>
        </w:rPr>
        <w:t>BOL</w:t>
      </w:r>
      <w:r w:rsidR="005656A3">
        <w:rPr>
          <w:lang w:val="en-US"/>
        </w:rPr>
        <w:t>)</w:t>
      </w:r>
      <w:r>
        <w:rPr>
          <w:lang w:val="en-US"/>
        </w:rPr>
        <w:t xml:space="preserve">, 50 000, 100 000, 150 000, and 200 000 </w:t>
      </w:r>
      <w:proofErr w:type="spellStart"/>
      <w:r>
        <w:rPr>
          <w:lang w:val="en-US"/>
        </w:rPr>
        <w:t>MWd</w:t>
      </w:r>
      <w:proofErr w:type="spellEnd"/>
      <w:r>
        <w:rPr>
          <w:lang w:val="en-US"/>
        </w:rPr>
        <w:t>/</w:t>
      </w:r>
      <w:proofErr w:type="spellStart"/>
      <w:r>
        <w:rPr>
          <w:lang w:val="en-US"/>
        </w:rPr>
        <w:t>t</w:t>
      </w:r>
      <w:r w:rsidRPr="00A27D84">
        <w:rPr>
          <w:vertAlign w:val="subscript"/>
          <w:lang w:val="en-US"/>
        </w:rPr>
        <w:t>HM</w:t>
      </w:r>
      <w:proofErr w:type="spellEnd"/>
      <w:r>
        <w:rPr>
          <w:lang w:val="en-US"/>
        </w:rPr>
        <w:t xml:space="preserve"> using the TREE option in HELIOS [</w:t>
      </w:r>
      <w:r>
        <w:rPr>
          <w:lang w:val="en-US"/>
        </w:rPr>
        <w:fldChar w:fldCharType="begin"/>
      </w:r>
      <w:r>
        <w:rPr>
          <w:lang w:val="en-US"/>
        </w:rPr>
        <w:instrText xml:space="preserve"> REF _Ref335918056 \r \h </w:instrText>
      </w:r>
      <w:r>
        <w:rPr>
          <w:lang w:val="en-US"/>
        </w:rPr>
      </w:r>
      <w:r>
        <w:rPr>
          <w:lang w:val="en-US"/>
        </w:rPr>
        <w:fldChar w:fldCharType="separate"/>
      </w:r>
      <w:r w:rsidR="003548AA">
        <w:rPr>
          <w:lang w:val="en-US"/>
        </w:rPr>
        <w:t>30</w:t>
      </w:r>
      <w:r>
        <w:rPr>
          <w:lang w:val="en-US"/>
        </w:rPr>
        <w:fldChar w:fldCharType="end"/>
      </w:r>
      <w:r>
        <w:rPr>
          <w:lang w:val="en-US"/>
        </w:rPr>
        <w:t>].</w:t>
      </w:r>
      <w:r w:rsidR="00DE732B">
        <w:rPr>
          <w:lang w:val="en-US"/>
        </w:rPr>
        <w:t xml:space="preserve"> The insertion of the fine distributed moderating material has been accomplished by replacing the spacer wire made of stainless steel by a spacer wire consisting of Yttrium-mono-hydride (YH), see </w:t>
      </w:r>
      <w:r w:rsidR="00DE732B">
        <w:rPr>
          <w:lang w:val="en-US"/>
        </w:rPr>
        <w:fldChar w:fldCharType="begin"/>
      </w:r>
      <w:r w:rsidR="00DE732B">
        <w:rPr>
          <w:lang w:val="en-US"/>
        </w:rPr>
        <w:instrText xml:space="preserve"> REF _Ref360789549 \h </w:instrText>
      </w:r>
      <w:r w:rsidR="00DE732B">
        <w:rPr>
          <w:lang w:val="en-US"/>
        </w:rPr>
      </w:r>
      <w:r w:rsidR="00DE732B">
        <w:rPr>
          <w:lang w:val="en-US"/>
        </w:rPr>
        <w:fldChar w:fldCharType="separate"/>
      </w:r>
      <w:r w:rsidR="003548AA" w:rsidRPr="00CA4BBA">
        <w:rPr>
          <w:sz w:val="20"/>
          <w:szCs w:val="20"/>
          <w:lang w:val="en-US"/>
        </w:rPr>
        <w:t>Fig</w:t>
      </w:r>
      <w:r w:rsidR="003548AA">
        <w:rPr>
          <w:sz w:val="20"/>
          <w:szCs w:val="20"/>
          <w:lang w:val="en-US"/>
        </w:rPr>
        <w:t>ure</w:t>
      </w:r>
      <w:r w:rsidR="003548AA" w:rsidRPr="00CA4BBA">
        <w:rPr>
          <w:sz w:val="20"/>
          <w:szCs w:val="20"/>
          <w:lang w:val="en-US"/>
        </w:rPr>
        <w:t xml:space="preserve"> </w:t>
      </w:r>
      <w:r w:rsidR="003548AA">
        <w:rPr>
          <w:noProof/>
          <w:sz w:val="20"/>
          <w:szCs w:val="20"/>
          <w:lang w:val="en-US"/>
        </w:rPr>
        <w:t>1</w:t>
      </w:r>
      <w:r w:rsidR="00DE732B">
        <w:rPr>
          <w:lang w:val="en-US"/>
        </w:rPr>
        <w:fldChar w:fldCharType="end"/>
      </w:r>
      <w:r w:rsidR="00DE732B">
        <w:rPr>
          <w:lang w:val="en-US"/>
        </w:rPr>
        <w:t>.</w:t>
      </w:r>
    </w:p>
    <w:p w:rsidR="00FC2BE2" w:rsidRDefault="00686E00" w:rsidP="00686E00">
      <w:pPr>
        <w:rPr>
          <w:lang w:val="en-US"/>
        </w:rPr>
      </w:pPr>
      <w:r w:rsidRPr="00686E00">
        <w:rPr>
          <w:lang w:val="en-US"/>
        </w:rPr>
        <w:t>In the first step</w:t>
      </w:r>
      <w:r>
        <w:rPr>
          <w:lang w:val="en-US"/>
        </w:rPr>
        <w:t xml:space="preserve"> of the study, the criticality of the fuel assembly in the infinite medium approximation is evaluated. </w:t>
      </w:r>
      <w:r w:rsidRPr="00686E00">
        <w:rPr>
          <w:lang w:val="en-US"/>
        </w:rPr>
        <w:t xml:space="preserve"> </w:t>
      </w:r>
      <w:r>
        <w:rPr>
          <w:lang w:val="en-US"/>
        </w:rPr>
        <w:t xml:space="preserve">Some important general trends can be identified in </w:t>
      </w:r>
      <w:r>
        <w:rPr>
          <w:lang w:val="en-US"/>
        </w:rPr>
        <w:fldChar w:fldCharType="begin"/>
      </w:r>
      <w:r>
        <w:rPr>
          <w:lang w:val="en-US"/>
        </w:rPr>
        <w:instrText xml:space="preserve"> REF _Ref428255512 \h  \* MERGEFORMAT </w:instrText>
      </w:r>
      <w:r>
        <w:rPr>
          <w:lang w:val="en-US"/>
        </w:rPr>
      </w:r>
      <w:r>
        <w:rPr>
          <w:lang w:val="en-US"/>
        </w:rPr>
        <w:fldChar w:fldCharType="separate"/>
      </w:r>
      <w:r w:rsidR="003548AA" w:rsidRPr="00BA6FFC">
        <w:rPr>
          <w:lang w:val="en-US"/>
        </w:rPr>
        <w:t xml:space="preserve">Figure </w:t>
      </w:r>
      <w:r w:rsidR="003548AA">
        <w:rPr>
          <w:lang w:val="en-US"/>
        </w:rPr>
        <w:t>2</w:t>
      </w:r>
      <w:r>
        <w:rPr>
          <w:lang w:val="en-US"/>
        </w:rPr>
        <w:fldChar w:fldCharType="end"/>
      </w:r>
      <w:r>
        <w:rPr>
          <w:lang w:val="en-US"/>
        </w:rPr>
        <w:t xml:space="preserve">. </w:t>
      </w:r>
      <w:r w:rsidR="00D400E3">
        <w:rPr>
          <w:lang w:val="en-US"/>
        </w:rPr>
        <w:t>On the one hand, t</w:t>
      </w:r>
      <w:r>
        <w:rPr>
          <w:lang w:val="en-US"/>
        </w:rPr>
        <w:t>he i</w:t>
      </w:r>
      <w:r w:rsidRPr="00927FA6">
        <w:rPr>
          <w:lang w:val="en-US"/>
        </w:rPr>
        <w:t xml:space="preserve">nsertion of </w:t>
      </w:r>
      <w:r>
        <w:rPr>
          <w:lang w:val="en-US"/>
        </w:rPr>
        <w:t xml:space="preserve">the </w:t>
      </w:r>
      <w:r w:rsidRPr="00927FA6">
        <w:rPr>
          <w:lang w:val="en-US"/>
        </w:rPr>
        <w:t xml:space="preserve">heterogeneity decreases the </w:t>
      </w:r>
      <w:proofErr w:type="spellStart"/>
      <w:r w:rsidRPr="00927FA6">
        <w:rPr>
          <w:lang w:val="en-US"/>
        </w:rPr>
        <w:t>k</w:t>
      </w:r>
      <w:r w:rsidRPr="00686E00">
        <w:rPr>
          <w:vertAlign w:val="subscript"/>
          <w:lang w:val="en-US"/>
        </w:rPr>
        <w:t>inf</w:t>
      </w:r>
      <w:proofErr w:type="spellEnd"/>
      <w:r w:rsidRPr="00927FA6">
        <w:rPr>
          <w:lang w:val="en-US"/>
        </w:rPr>
        <w:t xml:space="preserve"> </w:t>
      </w:r>
      <w:r>
        <w:rPr>
          <w:lang w:val="en-US"/>
        </w:rPr>
        <w:t>at begin of life (</w:t>
      </w:r>
      <w:r w:rsidRPr="00927FA6">
        <w:rPr>
          <w:lang w:val="en-US"/>
        </w:rPr>
        <w:t>BOL</w:t>
      </w:r>
      <w:r>
        <w:rPr>
          <w:lang w:val="en-US"/>
        </w:rPr>
        <w:t>)</w:t>
      </w:r>
      <w:r w:rsidRPr="00927FA6">
        <w:rPr>
          <w:lang w:val="en-US"/>
        </w:rPr>
        <w:t xml:space="preserve"> slightly</w:t>
      </w:r>
      <w:r>
        <w:rPr>
          <w:lang w:val="en-US"/>
        </w:rPr>
        <w:t xml:space="preserve"> (</w:t>
      </w:r>
      <w:r w:rsidR="00B236A1">
        <w:rPr>
          <w:lang w:val="en-US"/>
        </w:rPr>
        <w:t xml:space="preserve">compare the RGP case and the </w:t>
      </w:r>
      <w:proofErr w:type="spellStart"/>
      <w:r w:rsidR="00B236A1">
        <w:rPr>
          <w:lang w:val="en-US"/>
        </w:rPr>
        <w:t>Fert</w:t>
      </w:r>
      <w:proofErr w:type="spellEnd"/>
      <w:r w:rsidR="00B236A1">
        <w:rPr>
          <w:lang w:val="en-US"/>
        </w:rPr>
        <w:t xml:space="preserve"> case as well as the RGP1011 case and the </w:t>
      </w:r>
      <w:proofErr w:type="spellStart"/>
      <w:r w:rsidR="00B236A1">
        <w:rPr>
          <w:lang w:val="en-US"/>
        </w:rPr>
        <w:t>Fert</w:t>
      </w:r>
      <w:proofErr w:type="spellEnd"/>
      <w:r w:rsidR="00B236A1">
        <w:rPr>
          <w:lang w:val="en-US"/>
        </w:rPr>
        <w:t xml:space="preserve"> 1case</w:t>
      </w:r>
      <w:r w:rsidR="00D400E3">
        <w:rPr>
          <w:lang w:val="en-US"/>
        </w:rPr>
        <w:t xml:space="preserve">). On the other hand, the heterogeneous arrangement </w:t>
      </w:r>
      <w:r w:rsidR="006025AC">
        <w:rPr>
          <w:lang w:val="en-US"/>
        </w:rPr>
        <w:t>reduces the reactivity swing</w:t>
      </w:r>
      <w:r w:rsidR="00D400E3">
        <w:rPr>
          <w:lang w:val="en-US"/>
        </w:rPr>
        <w:t xml:space="preserve">. The lines </w:t>
      </w:r>
      <w:proofErr w:type="spellStart"/>
      <w:r w:rsidR="00B236A1">
        <w:rPr>
          <w:lang w:val="en-US"/>
        </w:rPr>
        <w:t>Fert</w:t>
      </w:r>
      <w:proofErr w:type="spellEnd"/>
      <w:r w:rsidR="00B236A1">
        <w:rPr>
          <w:lang w:val="en-US"/>
        </w:rPr>
        <w:t xml:space="preserve"> (</w:t>
      </w:r>
      <w:r w:rsidR="00D400E3">
        <w:rPr>
          <w:lang w:val="en-US"/>
        </w:rPr>
        <w:t>marked with the blue triangles</w:t>
      </w:r>
      <w:r w:rsidR="00B236A1">
        <w:rPr>
          <w:lang w:val="en-US"/>
        </w:rPr>
        <w:t>)</w:t>
      </w:r>
      <w:r w:rsidR="00D400E3">
        <w:rPr>
          <w:lang w:val="en-US"/>
        </w:rPr>
        <w:t xml:space="preserve"> as well as the one </w:t>
      </w:r>
      <w:r w:rsidR="00B236A1">
        <w:rPr>
          <w:lang w:val="en-US"/>
        </w:rPr>
        <w:t xml:space="preserve">of </w:t>
      </w:r>
      <w:proofErr w:type="spellStart"/>
      <w:r w:rsidR="00B236A1">
        <w:rPr>
          <w:lang w:val="en-US"/>
        </w:rPr>
        <w:t>Fert</w:t>
      </w:r>
      <w:proofErr w:type="spellEnd"/>
      <w:r w:rsidR="00B236A1">
        <w:rPr>
          <w:lang w:val="en-US"/>
        </w:rPr>
        <w:t xml:space="preserve"> 1 (</w:t>
      </w:r>
      <w:r w:rsidR="00D400E3">
        <w:rPr>
          <w:lang w:val="en-US"/>
        </w:rPr>
        <w:t>green diamonds</w:t>
      </w:r>
      <w:r w:rsidR="00B236A1">
        <w:rPr>
          <w:lang w:val="en-US"/>
        </w:rPr>
        <w:t>)</w:t>
      </w:r>
      <w:r w:rsidR="00D400E3">
        <w:rPr>
          <w:lang w:val="en-US"/>
        </w:rPr>
        <w:t xml:space="preserve"> cross the lines for the homogeneous cases between 50 000 </w:t>
      </w:r>
      <w:proofErr w:type="spellStart"/>
      <w:r w:rsidR="00D400E3">
        <w:rPr>
          <w:lang w:val="en-US"/>
        </w:rPr>
        <w:t>MWd</w:t>
      </w:r>
      <w:proofErr w:type="spellEnd"/>
      <w:r w:rsidR="00D400E3">
        <w:rPr>
          <w:lang w:val="en-US"/>
        </w:rPr>
        <w:t>/</w:t>
      </w:r>
      <w:proofErr w:type="spellStart"/>
      <w:r w:rsidR="00D400E3">
        <w:rPr>
          <w:lang w:val="en-US"/>
        </w:rPr>
        <w:t>t</w:t>
      </w:r>
      <w:r w:rsidR="00D400E3" w:rsidRPr="000A3B1F">
        <w:rPr>
          <w:vertAlign w:val="subscript"/>
          <w:lang w:val="en-US"/>
        </w:rPr>
        <w:t>HM</w:t>
      </w:r>
      <w:proofErr w:type="spellEnd"/>
      <w:r w:rsidR="00D400E3">
        <w:rPr>
          <w:lang w:val="en-US"/>
        </w:rPr>
        <w:t xml:space="preserve"> and 100 000 </w:t>
      </w:r>
      <w:proofErr w:type="spellStart"/>
      <w:r w:rsidR="00D400E3">
        <w:rPr>
          <w:lang w:val="en-US"/>
        </w:rPr>
        <w:t>MWd</w:t>
      </w:r>
      <w:proofErr w:type="spellEnd"/>
      <w:r w:rsidR="00D400E3">
        <w:rPr>
          <w:lang w:val="en-US"/>
        </w:rPr>
        <w:t>/</w:t>
      </w:r>
      <w:proofErr w:type="spellStart"/>
      <w:r w:rsidR="00D400E3">
        <w:rPr>
          <w:lang w:val="en-US"/>
        </w:rPr>
        <w:t>t</w:t>
      </w:r>
      <w:r w:rsidR="00D400E3" w:rsidRPr="000A3B1F">
        <w:rPr>
          <w:vertAlign w:val="subscript"/>
          <w:lang w:val="en-US"/>
        </w:rPr>
        <w:t>HM</w:t>
      </w:r>
      <w:proofErr w:type="spellEnd"/>
      <w:r w:rsidR="00D400E3">
        <w:rPr>
          <w:lang w:val="en-US"/>
        </w:rPr>
        <w:t xml:space="preserve">. The </w:t>
      </w:r>
      <w:proofErr w:type="spellStart"/>
      <w:r w:rsidR="00D400E3">
        <w:rPr>
          <w:lang w:val="en-US"/>
        </w:rPr>
        <w:t>k</w:t>
      </w:r>
      <w:r w:rsidR="00D400E3" w:rsidRPr="00D400E3">
        <w:rPr>
          <w:vertAlign w:val="subscript"/>
          <w:lang w:val="en-US"/>
        </w:rPr>
        <w:t>inf</w:t>
      </w:r>
      <w:proofErr w:type="spellEnd"/>
      <w:r w:rsidR="00D400E3" w:rsidRPr="00D400E3">
        <w:rPr>
          <w:vertAlign w:val="subscript"/>
          <w:lang w:val="en-US"/>
        </w:rPr>
        <w:t xml:space="preserve"> </w:t>
      </w:r>
      <w:r w:rsidR="00D400E3">
        <w:rPr>
          <w:lang w:val="en-US"/>
        </w:rPr>
        <w:t>at end of life (EOL) is in both heterogeneous cases higher.</w:t>
      </w:r>
      <w:r w:rsidR="00E728C1">
        <w:rPr>
          <w:lang w:val="en-US"/>
        </w:rPr>
        <w:t xml:space="preserve"> In the comparison of the </w:t>
      </w:r>
      <w:r w:rsidR="005656A3">
        <w:rPr>
          <w:lang w:val="en-US"/>
        </w:rPr>
        <w:t>RGP</w:t>
      </w:r>
      <w:r w:rsidR="00E728C1">
        <w:rPr>
          <w:lang w:val="en-US"/>
        </w:rPr>
        <w:t xml:space="preserve"> case to the </w:t>
      </w:r>
      <w:proofErr w:type="spellStart"/>
      <w:r w:rsidR="00E728C1">
        <w:rPr>
          <w:lang w:val="en-US"/>
        </w:rPr>
        <w:t>Fert</w:t>
      </w:r>
      <w:proofErr w:type="spellEnd"/>
      <w:r w:rsidR="00E728C1">
        <w:rPr>
          <w:lang w:val="en-US"/>
        </w:rPr>
        <w:t xml:space="preserve"> case the </w:t>
      </w:r>
      <w:proofErr w:type="spellStart"/>
      <w:r w:rsidR="00E728C1">
        <w:rPr>
          <w:lang w:val="en-US"/>
        </w:rPr>
        <w:t>kinf</w:t>
      </w:r>
      <w:proofErr w:type="spellEnd"/>
      <w:r w:rsidR="00E728C1">
        <w:rPr>
          <w:lang w:val="en-US"/>
        </w:rPr>
        <w:t xml:space="preserve"> at BOL is ~140 </w:t>
      </w:r>
      <w:proofErr w:type="spellStart"/>
      <w:r w:rsidR="00E728C1">
        <w:rPr>
          <w:lang w:val="en-US"/>
        </w:rPr>
        <w:t>pcm</w:t>
      </w:r>
      <w:proofErr w:type="spellEnd"/>
      <w:r w:rsidR="00E728C1">
        <w:rPr>
          <w:lang w:val="en-US"/>
        </w:rPr>
        <w:t xml:space="preserve"> lower and at EOL ~40 </w:t>
      </w:r>
      <w:proofErr w:type="spellStart"/>
      <w:r w:rsidR="00E728C1">
        <w:rPr>
          <w:lang w:val="en-US"/>
        </w:rPr>
        <w:t>pcm</w:t>
      </w:r>
      <w:proofErr w:type="spellEnd"/>
      <w:r w:rsidR="00E728C1">
        <w:rPr>
          <w:lang w:val="en-US"/>
        </w:rPr>
        <w:t xml:space="preserve"> higher. In the comparison of RGP 1011 with </w:t>
      </w:r>
      <w:proofErr w:type="spellStart"/>
      <w:r w:rsidR="00E728C1">
        <w:rPr>
          <w:lang w:val="en-US"/>
        </w:rPr>
        <w:t>Fert</w:t>
      </w:r>
      <w:proofErr w:type="spellEnd"/>
      <w:r w:rsidR="00E728C1">
        <w:rPr>
          <w:lang w:val="en-US"/>
        </w:rPr>
        <w:t xml:space="preserve"> 1 the values are ~-145 </w:t>
      </w:r>
      <w:proofErr w:type="spellStart"/>
      <w:r w:rsidR="00E728C1">
        <w:rPr>
          <w:lang w:val="en-US"/>
        </w:rPr>
        <w:t>pcm</w:t>
      </w:r>
      <w:proofErr w:type="spellEnd"/>
      <w:r w:rsidR="00E728C1">
        <w:rPr>
          <w:lang w:val="en-US"/>
        </w:rPr>
        <w:t xml:space="preserve"> and ~50pcm. Thus, the change in the Pu content in the assembly </w:t>
      </w:r>
      <w:r w:rsidR="00A51C76">
        <w:rPr>
          <w:lang w:val="en-US"/>
        </w:rPr>
        <w:t xml:space="preserve">has no significant effect on the </w:t>
      </w:r>
      <w:proofErr w:type="spellStart"/>
      <w:r w:rsidR="00A51C76">
        <w:rPr>
          <w:lang w:val="en-US"/>
        </w:rPr>
        <w:t>k</w:t>
      </w:r>
      <w:r w:rsidR="00A51C76" w:rsidRPr="00A51C76">
        <w:rPr>
          <w:vertAlign w:val="subscript"/>
          <w:lang w:val="en-US"/>
        </w:rPr>
        <w:t>inf</w:t>
      </w:r>
      <w:proofErr w:type="spellEnd"/>
      <w:r w:rsidR="00A51C76">
        <w:rPr>
          <w:lang w:val="en-US"/>
        </w:rPr>
        <w:t xml:space="preserve"> change due to heterogeneity.</w:t>
      </w:r>
    </w:p>
    <w:p w:rsidR="00686E00" w:rsidRPr="00927FA6" w:rsidRDefault="00FC2BE2" w:rsidP="00686E00">
      <w:pPr>
        <w:rPr>
          <w:lang w:val="en-US"/>
        </w:rPr>
      </w:pPr>
      <w:r>
        <w:rPr>
          <w:lang w:val="en-US"/>
        </w:rPr>
        <w:lastRenderedPageBreak/>
        <w:t xml:space="preserve">The reduced Pu content due to the postulated increase </w:t>
      </w:r>
      <w:r w:rsidR="00627E3E">
        <w:rPr>
          <w:lang w:val="en-US"/>
        </w:rPr>
        <w:t>of the core size leads to a</w:t>
      </w:r>
      <w:r>
        <w:rPr>
          <w:lang w:val="en-US"/>
        </w:rPr>
        <w:t xml:space="preserve"> reduction of the </w:t>
      </w:r>
      <w:proofErr w:type="spellStart"/>
      <w:r>
        <w:rPr>
          <w:lang w:val="en-US"/>
        </w:rPr>
        <w:t>k</w:t>
      </w:r>
      <w:r w:rsidRPr="00627E3E">
        <w:rPr>
          <w:vertAlign w:val="subscript"/>
          <w:lang w:val="en-US"/>
        </w:rPr>
        <w:t>inf</w:t>
      </w:r>
      <w:proofErr w:type="spellEnd"/>
      <w:r w:rsidR="00627E3E">
        <w:rPr>
          <w:lang w:val="en-US"/>
        </w:rPr>
        <w:t xml:space="preserve"> at BOL</w:t>
      </w:r>
      <w:r>
        <w:rPr>
          <w:lang w:val="en-US"/>
        </w:rPr>
        <w:t xml:space="preserve">. </w:t>
      </w:r>
      <w:r w:rsidR="00627E3E">
        <w:rPr>
          <w:lang w:val="en-US"/>
        </w:rPr>
        <w:t xml:space="preserve">The observation of the </w:t>
      </w:r>
      <w:proofErr w:type="spellStart"/>
      <w:r w:rsidR="00627E3E">
        <w:rPr>
          <w:lang w:val="en-US"/>
        </w:rPr>
        <w:t>k</w:t>
      </w:r>
      <w:r w:rsidR="00627E3E" w:rsidRPr="000A3B1F">
        <w:rPr>
          <w:vertAlign w:val="subscript"/>
          <w:lang w:val="en-US"/>
        </w:rPr>
        <w:t>inf</w:t>
      </w:r>
      <w:proofErr w:type="spellEnd"/>
      <w:r w:rsidR="00627E3E">
        <w:rPr>
          <w:lang w:val="en-US"/>
        </w:rPr>
        <w:t xml:space="preserve"> over burnup shows a strong increase between BOL and 100 000 </w:t>
      </w:r>
      <w:proofErr w:type="spellStart"/>
      <w:r w:rsidR="00627E3E">
        <w:rPr>
          <w:lang w:val="en-US"/>
        </w:rPr>
        <w:t>MWd</w:t>
      </w:r>
      <w:proofErr w:type="spellEnd"/>
      <w:r w:rsidR="00627E3E">
        <w:rPr>
          <w:lang w:val="en-US"/>
        </w:rPr>
        <w:t>/</w:t>
      </w:r>
      <w:proofErr w:type="spellStart"/>
      <w:r w:rsidR="00627E3E">
        <w:rPr>
          <w:lang w:val="en-US"/>
        </w:rPr>
        <w:t>t</w:t>
      </w:r>
      <w:r w:rsidR="00627E3E" w:rsidRPr="000A3B1F">
        <w:rPr>
          <w:vertAlign w:val="subscript"/>
          <w:lang w:val="en-US"/>
        </w:rPr>
        <w:t>HM</w:t>
      </w:r>
      <w:proofErr w:type="spellEnd"/>
      <w:r w:rsidR="00627E3E">
        <w:rPr>
          <w:lang w:val="en-US"/>
        </w:rPr>
        <w:t xml:space="preserve"> followed by a moderate decrease in all cases with reduced Pu content. The </w:t>
      </w:r>
      <w:proofErr w:type="spellStart"/>
      <w:r w:rsidR="00627E3E">
        <w:rPr>
          <w:lang w:val="en-US"/>
        </w:rPr>
        <w:t>k</w:t>
      </w:r>
      <w:r w:rsidR="00627E3E" w:rsidRPr="000A3B1F">
        <w:rPr>
          <w:vertAlign w:val="subscript"/>
          <w:lang w:val="en-US"/>
        </w:rPr>
        <w:t>inf</w:t>
      </w:r>
      <w:proofErr w:type="spellEnd"/>
      <w:r w:rsidR="00627E3E">
        <w:rPr>
          <w:lang w:val="en-US"/>
        </w:rPr>
        <w:t xml:space="preserve"> values at EOL come close for all cases with a comparably small difference of the EOL value dependent on the initial Pu content.</w:t>
      </w:r>
      <w:r w:rsidR="00617C1C">
        <w:rPr>
          <w:lang w:val="en-US"/>
        </w:rPr>
        <w:t xml:space="preserve"> The case with the adopted Pu content to a two rings lager core does not lead to a critical configuration at BOL, even in the infinite medium approximation. Thus this case will not be considered fur the further investigations.</w:t>
      </w:r>
      <w:r w:rsidR="00A51C76">
        <w:rPr>
          <w:lang w:val="en-US"/>
        </w:rPr>
        <w:t xml:space="preserve"> In the comparison of the RGP case with the RGP1011 case, the </w:t>
      </w:r>
      <w:proofErr w:type="spellStart"/>
      <w:r w:rsidR="00A51C76">
        <w:rPr>
          <w:lang w:val="en-US"/>
        </w:rPr>
        <w:t>kinf</w:t>
      </w:r>
      <w:proofErr w:type="spellEnd"/>
      <w:r w:rsidR="00A51C76">
        <w:rPr>
          <w:lang w:val="en-US"/>
        </w:rPr>
        <w:t xml:space="preserve"> is reduced by ~10000 </w:t>
      </w:r>
      <w:proofErr w:type="spellStart"/>
      <w:r w:rsidR="00A51C76">
        <w:rPr>
          <w:lang w:val="en-US"/>
        </w:rPr>
        <w:t>pcm</w:t>
      </w:r>
      <w:proofErr w:type="spellEnd"/>
      <w:r w:rsidR="00A51C76" w:rsidRPr="00A51C76">
        <w:rPr>
          <w:lang w:val="en-US"/>
        </w:rPr>
        <w:t xml:space="preserve"> </w:t>
      </w:r>
      <w:r w:rsidR="00A51C76">
        <w:rPr>
          <w:lang w:val="en-US"/>
        </w:rPr>
        <w:t xml:space="preserve">at BOL, and ~1000 </w:t>
      </w:r>
      <w:proofErr w:type="spellStart"/>
      <w:r w:rsidR="00A51C76">
        <w:rPr>
          <w:lang w:val="en-US"/>
        </w:rPr>
        <w:t>pcm</w:t>
      </w:r>
      <w:proofErr w:type="spellEnd"/>
      <w:r w:rsidR="00A51C76">
        <w:rPr>
          <w:lang w:val="en-US"/>
        </w:rPr>
        <w:t xml:space="preserve"> at EOL. The values for the heterogeneous case are in the same range.</w:t>
      </w:r>
    </w:p>
    <w:p w:rsidR="00686E00" w:rsidRDefault="00DE732B" w:rsidP="00686E00">
      <w:pPr>
        <w:rPr>
          <w:lang w:val="en-US"/>
        </w:rPr>
      </w:pPr>
      <w:r>
        <w:rPr>
          <w:lang w:val="en-US"/>
        </w:rPr>
        <w:t>The i</w:t>
      </w:r>
      <w:r w:rsidR="00686E00" w:rsidRPr="00927FA6">
        <w:rPr>
          <w:lang w:val="en-US"/>
        </w:rPr>
        <w:t xml:space="preserve">nsertion of </w:t>
      </w:r>
      <w:r>
        <w:rPr>
          <w:lang w:val="en-US"/>
        </w:rPr>
        <w:t xml:space="preserve">the </w:t>
      </w:r>
      <w:r w:rsidR="00686E00" w:rsidRPr="00927FA6">
        <w:rPr>
          <w:lang w:val="en-US"/>
        </w:rPr>
        <w:t xml:space="preserve">moderating material decreases the </w:t>
      </w:r>
      <w:proofErr w:type="spellStart"/>
      <w:r w:rsidR="00686E00" w:rsidRPr="00927FA6">
        <w:rPr>
          <w:lang w:val="en-US"/>
        </w:rPr>
        <w:t>k</w:t>
      </w:r>
      <w:r w:rsidR="00686E00" w:rsidRPr="00A300D2">
        <w:rPr>
          <w:vertAlign w:val="subscript"/>
          <w:lang w:val="en-US"/>
        </w:rPr>
        <w:t>inf</w:t>
      </w:r>
      <w:proofErr w:type="spellEnd"/>
      <w:r w:rsidR="00686E00" w:rsidRPr="00927FA6">
        <w:rPr>
          <w:lang w:val="en-US"/>
        </w:rPr>
        <w:t xml:space="preserve"> in all cases </w:t>
      </w:r>
      <w:r w:rsidR="00A300D2">
        <w:rPr>
          <w:lang w:val="en-US"/>
        </w:rPr>
        <w:t>and the general trend is identical to the one of the corresponding case without moderating material.</w:t>
      </w:r>
      <w:r w:rsidR="006F1FF1">
        <w:rPr>
          <w:lang w:val="en-US"/>
        </w:rPr>
        <w:t xml:space="preserve"> In the RGP reference case the </w:t>
      </w:r>
      <w:proofErr w:type="spellStart"/>
      <w:r w:rsidR="006F1FF1">
        <w:rPr>
          <w:lang w:val="en-US"/>
        </w:rPr>
        <w:t>k</w:t>
      </w:r>
      <w:r w:rsidR="006F1FF1" w:rsidRPr="00F864B3">
        <w:rPr>
          <w:vertAlign w:val="subscript"/>
          <w:lang w:val="en-US"/>
        </w:rPr>
        <w:t>inf</w:t>
      </w:r>
      <w:proofErr w:type="spellEnd"/>
      <w:r w:rsidR="006F1FF1" w:rsidRPr="00F864B3">
        <w:rPr>
          <w:vertAlign w:val="subscript"/>
          <w:lang w:val="en-US"/>
        </w:rPr>
        <w:t xml:space="preserve"> </w:t>
      </w:r>
      <w:r w:rsidR="006F1FF1">
        <w:rPr>
          <w:lang w:val="en-US"/>
        </w:rPr>
        <w:t xml:space="preserve">is decreased by ~2000 </w:t>
      </w:r>
      <w:proofErr w:type="spellStart"/>
      <w:r w:rsidR="006F1FF1">
        <w:rPr>
          <w:lang w:val="en-US"/>
        </w:rPr>
        <w:t>pcm</w:t>
      </w:r>
      <w:proofErr w:type="spellEnd"/>
      <w:r w:rsidR="006F1FF1">
        <w:rPr>
          <w:lang w:val="en-US"/>
        </w:rPr>
        <w:t xml:space="preserve"> at BOL and ~5000pcm at EOL. The introduction of heterogeneity decreases the penalty slightly. The reduction of the Pu content reduces the penalty at BOL and increases the penalty at EOL</w:t>
      </w:r>
      <w:r w:rsidR="00FF4164">
        <w:rPr>
          <w:lang w:val="en-US"/>
        </w:rPr>
        <w:t>.</w:t>
      </w:r>
    </w:p>
    <w:p w:rsidR="00FF4164" w:rsidRPr="00927FA6" w:rsidRDefault="00FF4164" w:rsidP="00686E00">
      <w:pPr>
        <w:rPr>
          <w:lang w:val="en-US"/>
        </w:rPr>
      </w:pPr>
      <w:r>
        <w:rPr>
          <w:lang w:val="en-US"/>
        </w:rPr>
        <w:t xml:space="preserve">In general, the </w:t>
      </w:r>
      <w:r w:rsidR="006025AC">
        <w:rPr>
          <w:lang w:val="en-US"/>
        </w:rPr>
        <w:t>reduction of the burnup swing</w:t>
      </w:r>
      <w:r>
        <w:rPr>
          <w:lang w:val="en-US"/>
        </w:rPr>
        <w:t xml:space="preserve"> for the cases with reduced Pu content could offer a significantly longer cycle time for these kind of fuel assemblies.</w:t>
      </w:r>
    </w:p>
    <w:p w:rsidR="0025257C" w:rsidRPr="007B371C" w:rsidRDefault="002D393A" w:rsidP="0025257C">
      <w:pPr>
        <w:keepNext/>
        <w:rPr>
          <w:lang w:val="en-US"/>
        </w:rPr>
      </w:pPr>
      <w:r>
        <w:object w:dxaOrig="4898" w:dyaOrig="3425">
          <v:shape id="_x0000_i1025" type="#_x0000_t75" style="width:368.25pt;height:257.25pt" o:ole="">
            <v:imagedata r:id="rId10" o:title=""/>
          </v:shape>
          <o:OLEObject Type="Embed" ProgID="Origin50.Graph" ShapeID="_x0000_i1025" DrawAspect="Content" ObjectID="_1549780248" r:id="rId11"/>
        </w:object>
      </w:r>
    </w:p>
    <w:p w:rsidR="0025257C" w:rsidRPr="00BA6FFC" w:rsidRDefault="0025257C" w:rsidP="0025257C">
      <w:pPr>
        <w:pStyle w:val="Caption"/>
        <w:rPr>
          <w:color w:val="auto"/>
          <w:sz w:val="22"/>
          <w:szCs w:val="22"/>
          <w:lang w:val="en-US"/>
        </w:rPr>
      </w:pPr>
      <w:bookmarkStart w:id="5" w:name="_Ref428255512"/>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2</w:t>
      </w:r>
      <w:r w:rsidRPr="00BA6FFC">
        <w:rPr>
          <w:color w:val="auto"/>
          <w:sz w:val="22"/>
          <w:szCs w:val="22"/>
          <w:lang w:val="en-US"/>
        </w:rPr>
        <w:fldChar w:fldCharType="end"/>
      </w:r>
      <w:bookmarkEnd w:id="5"/>
      <w:r w:rsidRPr="00BA6FFC">
        <w:rPr>
          <w:color w:val="auto"/>
          <w:sz w:val="22"/>
          <w:szCs w:val="22"/>
          <w:lang w:val="en-US"/>
        </w:rPr>
        <w:t>:</w:t>
      </w:r>
      <w:r>
        <w:rPr>
          <w:color w:val="auto"/>
          <w:sz w:val="22"/>
          <w:szCs w:val="22"/>
          <w:lang w:val="en-US"/>
        </w:rPr>
        <w:t xml:space="preserve"> </w:t>
      </w:r>
      <w:proofErr w:type="spellStart"/>
      <w:r w:rsidRPr="00BA6FFC">
        <w:rPr>
          <w:color w:val="auto"/>
          <w:sz w:val="22"/>
          <w:szCs w:val="22"/>
          <w:lang w:val="en-US"/>
        </w:rPr>
        <w:t>k</w:t>
      </w:r>
      <w:r w:rsidRPr="00BA6FFC">
        <w:rPr>
          <w:color w:val="auto"/>
          <w:sz w:val="22"/>
          <w:szCs w:val="22"/>
          <w:vertAlign w:val="subscript"/>
          <w:lang w:val="en-US"/>
        </w:rPr>
        <w:t>inf</w:t>
      </w:r>
      <w:proofErr w:type="spellEnd"/>
      <w:r w:rsidRPr="00BA6FFC">
        <w:rPr>
          <w:color w:val="auto"/>
          <w:sz w:val="22"/>
          <w:szCs w:val="22"/>
          <w:lang w:val="en-US"/>
        </w:rPr>
        <w:t xml:space="preserve"> </w:t>
      </w:r>
      <w:r>
        <w:rPr>
          <w:color w:val="auto"/>
          <w:sz w:val="22"/>
          <w:szCs w:val="22"/>
          <w:lang w:val="en-US"/>
        </w:rPr>
        <w:t>for</w:t>
      </w:r>
      <w:r w:rsidRPr="00BA6FFC">
        <w:rPr>
          <w:color w:val="auto"/>
          <w:sz w:val="22"/>
          <w:szCs w:val="22"/>
          <w:lang w:val="en-US"/>
        </w:rPr>
        <w:t xml:space="preserve"> the </w:t>
      </w:r>
      <w:r>
        <w:rPr>
          <w:color w:val="auto"/>
          <w:sz w:val="22"/>
          <w:szCs w:val="22"/>
          <w:lang w:val="en-US"/>
        </w:rPr>
        <w:t xml:space="preserve">different </w:t>
      </w:r>
      <w:r w:rsidRPr="00BA6FFC">
        <w:rPr>
          <w:color w:val="auto"/>
          <w:sz w:val="22"/>
          <w:szCs w:val="22"/>
          <w:lang w:val="en-US"/>
        </w:rPr>
        <w:t>cases over burnup</w:t>
      </w:r>
    </w:p>
    <w:p w:rsidR="00AC40D9" w:rsidRDefault="00AC40D9" w:rsidP="0025257C">
      <w:pPr>
        <w:rPr>
          <w:lang w:val="en-US"/>
        </w:rPr>
      </w:pPr>
    </w:p>
    <w:p w:rsidR="0025257C" w:rsidRDefault="007B6F6F" w:rsidP="0025257C">
      <w:pPr>
        <w:rPr>
          <w:lang w:val="en-US"/>
        </w:rPr>
      </w:pPr>
      <w:r>
        <w:rPr>
          <w:lang w:val="en-US"/>
        </w:rPr>
        <w:t xml:space="preserve">The fissile inventory given by the number density of the </w:t>
      </w:r>
      <w:proofErr w:type="spellStart"/>
      <w:r>
        <w:rPr>
          <w:lang w:val="en-US"/>
        </w:rPr>
        <w:t>transuranium</w:t>
      </w:r>
      <w:proofErr w:type="spellEnd"/>
      <w:r>
        <w:rPr>
          <w:lang w:val="en-US"/>
        </w:rPr>
        <w:t xml:space="preserve"> </w:t>
      </w:r>
      <w:r w:rsidR="008D1DA7">
        <w:rPr>
          <w:lang w:val="en-US"/>
        </w:rPr>
        <w:t xml:space="preserve">(TRU) isotopes </w:t>
      </w:r>
      <w:r>
        <w:rPr>
          <w:lang w:val="en-US"/>
        </w:rPr>
        <w:t xml:space="preserve">and U-235 averaged over the whole fuel assembly </w:t>
      </w:r>
      <w:r w:rsidR="00386C80">
        <w:rPr>
          <w:lang w:val="en-US"/>
        </w:rPr>
        <w:t>increases for all investigated cases strongly in the first half of the observation period, see</w:t>
      </w:r>
      <w:r>
        <w:rPr>
          <w:lang w:val="en-US"/>
        </w:rPr>
        <w:t xml:space="preserve"> </w:t>
      </w:r>
      <w:r>
        <w:rPr>
          <w:lang w:val="en-US"/>
        </w:rPr>
        <w:fldChar w:fldCharType="begin"/>
      </w:r>
      <w:r>
        <w:rPr>
          <w:lang w:val="en-US"/>
        </w:rPr>
        <w:instrText xml:space="preserve"> REF _Ref428259713 \h </w:instrText>
      </w:r>
      <w:r>
        <w:rPr>
          <w:lang w:val="en-US"/>
        </w:rPr>
      </w:r>
      <w:r>
        <w:rPr>
          <w:lang w:val="en-US"/>
        </w:rPr>
        <w:fldChar w:fldCharType="separate"/>
      </w:r>
      <w:r w:rsidR="003548AA" w:rsidRPr="00BA6FFC">
        <w:rPr>
          <w:lang w:val="en-US"/>
        </w:rPr>
        <w:t xml:space="preserve">Figure </w:t>
      </w:r>
      <w:r w:rsidR="003548AA">
        <w:rPr>
          <w:noProof/>
          <w:lang w:val="en-US"/>
        </w:rPr>
        <w:t>3</w:t>
      </w:r>
      <w:r>
        <w:rPr>
          <w:lang w:val="en-US"/>
        </w:rPr>
        <w:fldChar w:fldCharType="end"/>
      </w:r>
      <w:r>
        <w:rPr>
          <w:lang w:val="en-US"/>
        </w:rPr>
        <w:t xml:space="preserve">. </w:t>
      </w:r>
      <w:r w:rsidR="00386C80">
        <w:rPr>
          <w:lang w:val="en-US"/>
        </w:rPr>
        <w:t xml:space="preserve">After 100 000 to 150 000 </w:t>
      </w:r>
      <w:proofErr w:type="spellStart"/>
      <w:r w:rsidR="00386C80">
        <w:rPr>
          <w:lang w:val="en-US"/>
        </w:rPr>
        <w:t>MWd</w:t>
      </w:r>
      <w:proofErr w:type="spellEnd"/>
      <w:r w:rsidR="00386C80">
        <w:rPr>
          <w:lang w:val="en-US"/>
        </w:rPr>
        <w:t>/</w:t>
      </w:r>
      <w:proofErr w:type="spellStart"/>
      <w:r w:rsidR="00386C80">
        <w:rPr>
          <w:lang w:val="en-US"/>
        </w:rPr>
        <w:t>tHM</w:t>
      </w:r>
      <w:proofErr w:type="spellEnd"/>
      <w:r w:rsidR="00386C80">
        <w:rPr>
          <w:lang w:val="en-US"/>
        </w:rPr>
        <w:t xml:space="preserve"> appears a saturation effect. </w:t>
      </w:r>
      <w:r>
        <w:rPr>
          <w:lang w:val="en-US"/>
        </w:rPr>
        <w:t xml:space="preserve">Some clear trends can be observed </w:t>
      </w:r>
      <w:r w:rsidR="00386C80">
        <w:rPr>
          <w:lang w:val="en-US"/>
        </w:rPr>
        <w:t>for the different cases</w:t>
      </w:r>
      <w:r>
        <w:rPr>
          <w:lang w:val="en-US"/>
        </w:rPr>
        <w:t xml:space="preserve">. The application of the heterogeneous configuration leads to a clear increase in the fissile material inventory compare the </w:t>
      </w:r>
      <w:r w:rsidR="007E3A14">
        <w:rPr>
          <w:lang w:val="en-US"/>
        </w:rPr>
        <w:t xml:space="preserve">RGP case </w:t>
      </w:r>
      <w:r w:rsidR="00B236A1">
        <w:rPr>
          <w:lang w:val="en-US"/>
        </w:rPr>
        <w:t>(</w:t>
      </w:r>
      <w:r>
        <w:rPr>
          <w:lang w:val="en-US"/>
        </w:rPr>
        <w:t>black squares</w:t>
      </w:r>
      <w:r w:rsidR="00B236A1">
        <w:rPr>
          <w:lang w:val="en-US"/>
        </w:rPr>
        <w:t>)</w:t>
      </w:r>
      <w:r w:rsidR="007E3A14">
        <w:rPr>
          <w:lang w:val="en-US"/>
        </w:rPr>
        <w:t>,</w:t>
      </w:r>
      <w:r>
        <w:rPr>
          <w:lang w:val="en-US"/>
        </w:rPr>
        <w:t xml:space="preserve"> with the </w:t>
      </w:r>
      <w:proofErr w:type="spellStart"/>
      <w:r w:rsidR="007E3A14">
        <w:rPr>
          <w:lang w:val="en-US"/>
        </w:rPr>
        <w:t>Fert</w:t>
      </w:r>
      <w:proofErr w:type="spellEnd"/>
      <w:r w:rsidR="007E3A14">
        <w:rPr>
          <w:lang w:val="en-US"/>
        </w:rPr>
        <w:t xml:space="preserve"> case </w:t>
      </w:r>
      <w:r w:rsidR="00B236A1">
        <w:rPr>
          <w:lang w:val="en-US"/>
        </w:rPr>
        <w:t>(</w:t>
      </w:r>
      <w:r w:rsidR="005816B7">
        <w:rPr>
          <w:lang w:val="en-US"/>
        </w:rPr>
        <w:t>blue triangles</w:t>
      </w:r>
      <w:r w:rsidR="00B236A1">
        <w:rPr>
          <w:lang w:val="en-US"/>
        </w:rPr>
        <w:t>)</w:t>
      </w:r>
      <w:r w:rsidR="007E3A14">
        <w:rPr>
          <w:lang w:val="en-US"/>
        </w:rPr>
        <w:t>,</w:t>
      </w:r>
      <w:r>
        <w:rPr>
          <w:lang w:val="en-US"/>
        </w:rPr>
        <w:t xml:space="preserve"> </w:t>
      </w:r>
      <w:r w:rsidR="00B236A1">
        <w:rPr>
          <w:lang w:val="en-US"/>
        </w:rPr>
        <w:t xml:space="preserve">as well as </w:t>
      </w:r>
      <w:r>
        <w:rPr>
          <w:lang w:val="en-US"/>
        </w:rPr>
        <w:t xml:space="preserve">the </w:t>
      </w:r>
      <w:r w:rsidR="007E3A14">
        <w:rPr>
          <w:lang w:val="en-US"/>
        </w:rPr>
        <w:t xml:space="preserve">RGP1011 case </w:t>
      </w:r>
      <w:r w:rsidR="00B236A1">
        <w:rPr>
          <w:lang w:val="en-US"/>
        </w:rPr>
        <w:t>(</w:t>
      </w:r>
      <w:r w:rsidR="005816B7">
        <w:rPr>
          <w:lang w:val="en-US"/>
        </w:rPr>
        <w:t>dark red stars</w:t>
      </w:r>
      <w:r w:rsidR="00B236A1">
        <w:rPr>
          <w:lang w:val="en-US"/>
        </w:rPr>
        <w:t>)</w:t>
      </w:r>
      <w:r w:rsidR="007E3A14">
        <w:rPr>
          <w:lang w:val="en-US"/>
        </w:rPr>
        <w:t>,</w:t>
      </w:r>
      <w:r>
        <w:rPr>
          <w:lang w:val="en-US"/>
        </w:rPr>
        <w:t xml:space="preserve"> with the </w:t>
      </w:r>
      <w:proofErr w:type="spellStart"/>
      <w:r w:rsidR="007E3A14">
        <w:rPr>
          <w:lang w:val="en-US"/>
        </w:rPr>
        <w:t>Fert</w:t>
      </w:r>
      <w:proofErr w:type="spellEnd"/>
      <w:r w:rsidR="007E3A14">
        <w:rPr>
          <w:lang w:val="en-US"/>
        </w:rPr>
        <w:t xml:space="preserve"> 1 </w:t>
      </w:r>
      <w:proofErr w:type="gramStart"/>
      <w:r w:rsidR="007E3A14">
        <w:rPr>
          <w:lang w:val="en-US"/>
        </w:rPr>
        <w:t>case</w:t>
      </w:r>
      <w:r w:rsidR="00B236A1">
        <w:rPr>
          <w:lang w:val="en-US"/>
        </w:rPr>
        <w:t>(</w:t>
      </w:r>
      <w:proofErr w:type="gramEnd"/>
      <w:r w:rsidR="005816B7">
        <w:rPr>
          <w:lang w:val="en-US"/>
        </w:rPr>
        <w:t>green diamonds).</w:t>
      </w:r>
      <w:r w:rsidR="00D920AC">
        <w:rPr>
          <w:lang w:val="en-US"/>
        </w:rPr>
        <w:t xml:space="preserve"> This gain is mainly caused by the different geometry on </w:t>
      </w:r>
      <w:r w:rsidR="00D920AC">
        <w:rPr>
          <w:lang w:val="en-US"/>
        </w:rPr>
        <w:lastRenderedPageBreak/>
        <w:t>the fertile</w:t>
      </w:r>
      <w:r w:rsidR="000E6538">
        <w:rPr>
          <w:lang w:val="en-US"/>
        </w:rPr>
        <w:t xml:space="preserve"> rods</w:t>
      </w:r>
      <w:r w:rsidR="00D920AC">
        <w:rPr>
          <w:lang w:val="en-US"/>
        </w:rPr>
        <w:t xml:space="preserve">. Due to the increased </w:t>
      </w:r>
      <w:r w:rsidR="000E6538">
        <w:rPr>
          <w:lang w:val="en-US"/>
        </w:rPr>
        <w:t xml:space="preserve">pellet </w:t>
      </w:r>
      <w:r w:rsidR="00D920AC">
        <w:rPr>
          <w:lang w:val="en-US"/>
        </w:rPr>
        <w:t xml:space="preserve">diameter </w:t>
      </w:r>
      <w:r w:rsidR="000E6538">
        <w:rPr>
          <w:lang w:val="en-US"/>
        </w:rPr>
        <w:t xml:space="preserve">slightly </w:t>
      </w:r>
      <w:r w:rsidR="00D920AC">
        <w:rPr>
          <w:lang w:val="en-US"/>
        </w:rPr>
        <w:t xml:space="preserve">more fertile material is inserted into the core. This </w:t>
      </w:r>
      <w:r w:rsidR="000E6538">
        <w:rPr>
          <w:lang w:val="en-US"/>
        </w:rPr>
        <w:t xml:space="preserve">increased amount of fertile material </w:t>
      </w:r>
      <w:r w:rsidR="006025AC">
        <w:rPr>
          <w:lang w:val="en-US"/>
        </w:rPr>
        <w:t>a</w:t>
      </w:r>
      <w:r w:rsidR="00D920AC">
        <w:rPr>
          <w:lang w:val="en-US"/>
        </w:rPr>
        <w:t>ffects obviously the breeding performance of the fuel assembly.</w:t>
      </w:r>
    </w:p>
    <w:p w:rsidR="00386C80" w:rsidRDefault="00386C80" w:rsidP="0025257C">
      <w:pPr>
        <w:rPr>
          <w:lang w:val="en-US"/>
        </w:rPr>
      </w:pPr>
      <w:r>
        <w:rPr>
          <w:lang w:val="en-US"/>
        </w:rPr>
        <w:t xml:space="preserve">The reduction of the Pu content due the postulated increase of the core size </w:t>
      </w:r>
      <w:r w:rsidR="00D920AC">
        <w:rPr>
          <w:lang w:val="en-US"/>
        </w:rPr>
        <w:t xml:space="preserve">by one ring </w:t>
      </w:r>
      <w:r>
        <w:rPr>
          <w:lang w:val="en-US"/>
        </w:rPr>
        <w:t xml:space="preserve">leads to a significantly higher production of fissile material in the fuel assembly </w:t>
      </w:r>
      <w:r w:rsidR="006025AC">
        <w:rPr>
          <w:lang w:val="en-US"/>
        </w:rPr>
        <w:t xml:space="preserve">as a function of </w:t>
      </w:r>
      <w:r>
        <w:rPr>
          <w:lang w:val="en-US"/>
        </w:rPr>
        <w:t xml:space="preserve">burnup compare the </w:t>
      </w:r>
      <w:r w:rsidR="007E3A14">
        <w:rPr>
          <w:lang w:val="en-US"/>
        </w:rPr>
        <w:t>RGP case</w:t>
      </w:r>
      <w:r w:rsidR="00B236A1">
        <w:rPr>
          <w:lang w:val="en-US"/>
        </w:rPr>
        <w:t xml:space="preserve"> (</w:t>
      </w:r>
      <w:r>
        <w:rPr>
          <w:lang w:val="en-US"/>
        </w:rPr>
        <w:t>black squares</w:t>
      </w:r>
      <w:r w:rsidR="00B236A1">
        <w:rPr>
          <w:lang w:val="en-US"/>
        </w:rPr>
        <w:t>)</w:t>
      </w:r>
      <w:r>
        <w:rPr>
          <w:lang w:val="en-US"/>
        </w:rPr>
        <w:t xml:space="preserve"> with the </w:t>
      </w:r>
      <w:r w:rsidR="007E3A14">
        <w:rPr>
          <w:lang w:val="en-US"/>
        </w:rPr>
        <w:t xml:space="preserve">RGP1011 case </w:t>
      </w:r>
      <w:r w:rsidR="00B236A1">
        <w:rPr>
          <w:lang w:val="en-US"/>
        </w:rPr>
        <w:t>(</w:t>
      </w:r>
      <w:r>
        <w:rPr>
          <w:lang w:val="en-US"/>
        </w:rPr>
        <w:t>dark red stars</w:t>
      </w:r>
      <w:r w:rsidR="00B236A1">
        <w:rPr>
          <w:lang w:val="en-US"/>
        </w:rPr>
        <w:t>)</w:t>
      </w:r>
      <w:r w:rsidR="00FF4164">
        <w:rPr>
          <w:lang w:val="en-US"/>
        </w:rPr>
        <w:t>,</w:t>
      </w:r>
      <w:r>
        <w:rPr>
          <w:lang w:val="en-US"/>
        </w:rPr>
        <w:t xml:space="preserve"> </w:t>
      </w:r>
      <w:r w:rsidR="00B236A1">
        <w:rPr>
          <w:lang w:val="en-US"/>
        </w:rPr>
        <w:t>as well as</w:t>
      </w:r>
      <w:r>
        <w:rPr>
          <w:lang w:val="en-US"/>
        </w:rPr>
        <w:t xml:space="preserve"> the </w:t>
      </w:r>
      <w:proofErr w:type="spellStart"/>
      <w:r w:rsidR="007E3A14">
        <w:rPr>
          <w:lang w:val="en-US"/>
        </w:rPr>
        <w:t>Fert</w:t>
      </w:r>
      <w:proofErr w:type="spellEnd"/>
      <w:r w:rsidR="007E3A14">
        <w:rPr>
          <w:lang w:val="en-US"/>
        </w:rPr>
        <w:t xml:space="preserve"> case </w:t>
      </w:r>
      <w:r w:rsidR="00B236A1">
        <w:rPr>
          <w:lang w:val="en-US"/>
        </w:rPr>
        <w:t>(</w:t>
      </w:r>
      <w:r>
        <w:rPr>
          <w:lang w:val="en-US"/>
        </w:rPr>
        <w:t>blue triangles</w:t>
      </w:r>
      <w:r w:rsidR="00B236A1">
        <w:rPr>
          <w:lang w:val="en-US"/>
        </w:rPr>
        <w:t>)</w:t>
      </w:r>
      <w:r w:rsidR="00FF4164">
        <w:rPr>
          <w:lang w:val="en-US"/>
        </w:rPr>
        <w:t>,</w:t>
      </w:r>
      <w:r>
        <w:rPr>
          <w:lang w:val="en-US"/>
        </w:rPr>
        <w:t xml:space="preserve"> with the </w:t>
      </w:r>
      <w:proofErr w:type="spellStart"/>
      <w:r w:rsidR="007E3A14">
        <w:rPr>
          <w:lang w:val="en-US"/>
        </w:rPr>
        <w:t>Fert</w:t>
      </w:r>
      <w:proofErr w:type="spellEnd"/>
      <w:r w:rsidR="007E3A14">
        <w:rPr>
          <w:lang w:val="en-US"/>
        </w:rPr>
        <w:t xml:space="preserve"> 1 case </w:t>
      </w:r>
      <w:r w:rsidR="00B236A1">
        <w:rPr>
          <w:lang w:val="en-US"/>
        </w:rPr>
        <w:t>(</w:t>
      </w:r>
      <w:r>
        <w:rPr>
          <w:lang w:val="en-US"/>
        </w:rPr>
        <w:t>green diamonds). The application of the strong</w:t>
      </w:r>
      <w:r w:rsidR="00D920AC">
        <w:rPr>
          <w:lang w:val="en-US"/>
        </w:rPr>
        <w:t>er</w:t>
      </w:r>
      <w:r>
        <w:rPr>
          <w:lang w:val="en-US"/>
        </w:rPr>
        <w:t xml:space="preserve"> correction due to an increase of the core size by two rings would be even better with regard to the fissile material production, but a critical reactor core built with these fuel assemblies cannot be built due to the lack of criticality. </w:t>
      </w:r>
    </w:p>
    <w:p w:rsidR="00386C80" w:rsidRDefault="00386C80" w:rsidP="0025257C">
      <w:pPr>
        <w:rPr>
          <w:lang w:val="en-US"/>
        </w:rPr>
      </w:pPr>
      <w:r>
        <w:rPr>
          <w:lang w:val="en-US"/>
        </w:rPr>
        <w:t>The insertion of the fine distributed material enhances the built up of fissile material in all cases. The gain at EOL is roughly half as much as the gain due to the application of the heterogeneous arrangement.</w:t>
      </w:r>
    </w:p>
    <w:p w:rsidR="00FF4164" w:rsidRDefault="00FF4164" w:rsidP="0025257C">
      <w:pPr>
        <w:rPr>
          <w:lang w:val="en-US"/>
        </w:rPr>
      </w:pPr>
      <w:r>
        <w:rPr>
          <w:lang w:val="en-US"/>
        </w:rPr>
        <w:t xml:space="preserve">The clear increase of the content of fissile material </w:t>
      </w:r>
      <w:r w:rsidR="000E6538">
        <w:rPr>
          <w:lang w:val="en-US"/>
        </w:rPr>
        <w:t xml:space="preserve">compared to the initial amount </w:t>
      </w:r>
      <w:r>
        <w:rPr>
          <w:lang w:val="en-US"/>
        </w:rPr>
        <w:t>indicates a strong improvement of the in-core breeding</w:t>
      </w:r>
      <w:r w:rsidR="00D920AC">
        <w:rPr>
          <w:lang w:val="en-US"/>
        </w:rPr>
        <w:t xml:space="preserve"> for the cases with decreased initial Pu content and an increased core size</w:t>
      </w:r>
      <w:r>
        <w:rPr>
          <w:lang w:val="en-US"/>
        </w:rPr>
        <w:t xml:space="preserve">. </w:t>
      </w:r>
      <w:r w:rsidR="000E6538">
        <w:rPr>
          <w:lang w:val="en-US"/>
        </w:rPr>
        <w:t>O</w:t>
      </w:r>
      <w:r w:rsidR="002938A2">
        <w:rPr>
          <w:lang w:val="en-US"/>
        </w:rPr>
        <w:t>n the one hand, t</w:t>
      </w:r>
      <w:r>
        <w:rPr>
          <w:lang w:val="en-US"/>
        </w:rPr>
        <w:t xml:space="preserve">his effect is </w:t>
      </w:r>
      <w:r w:rsidR="00D920AC">
        <w:rPr>
          <w:lang w:val="en-US"/>
        </w:rPr>
        <w:t xml:space="preserve">highly </w:t>
      </w:r>
      <w:r>
        <w:rPr>
          <w:lang w:val="en-US"/>
        </w:rPr>
        <w:t xml:space="preserve">desirable from the nuclear security point of view, since in fuel assemblies with strong in-core breeding the fresh plutonium is built in a matrix with the already existing Pu which leads to a Pu vector with a significant share of even Pu isotopes. This behavior is in strong contrast to the Pu breeding in pure fertile assemblies like it is used in </w:t>
      </w:r>
      <w:r w:rsidR="009E1A99">
        <w:rPr>
          <w:lang w:val="en-US"/>
        </w:rPr>
        <w:t>heterogeneous</w:t>
      </w:r>
      <w:r>
        <w:rPr>
          <w:lang w:val="en-US"/>
        </w:rPr>
        <w:t xml:space="preserve"> core configurations.</w:t>
      </w:r>
      <w:r w:rsidR="002938A2">
        <w:rPr>
          <w:lang w:val="en-US"/>
        </w:rPr>
        <w:t xml:space="preserve"> On the other hand, the improved in-core breeding give</w:t>
      </w:r>
      <w:r w:rsidR="000E6538">
        <w:rPr>
          <w:lang w:val="en-US"/>
        </w:rPr>
        <w:t>s</w:t>
      </w:r>
      <w:r w:rsidR="002938A2">
        <w:rPr>
          <w:lang w:val="en-US"/>
        </w:rPr>
        <w:t xml:space="preserve"> hope for an increased core performance with increased cycle times, which has the potential to improve the economy of fast reactor operation significantly.</w:t>
      </w:r>
    </w:p>
    <w:p w:rsidR="0025257C" w:rsidRDefault="0025257C" w:rsidP="0025257C">
      <w:pPr>
        <w:rPr>
          <w:lang w:val="en-US"/>
        </w:rPr>
      </w:pPr>
      <w:r w:rsidRPr="00EB283A">
        <w:rPr>
          <w:lang w:val="en-US"/>
        </w:rPr>
        <w:t xml:space="preserve"> </w:t>
      </w:r>
    </w:p>
    <w:p w:rsidR="005816B7" w:rsidRDefault="00B519FB" w:rsidP="0025257C">
      <w:pPr>
        <w:rPr>
          <w:lang w:val="en-US"/>
        </w:rPr>
      </w:pPr>
      <w:r>
        <w:object w:dxaOrig="4909" w:dyaOrig="3427">
          <v:shape id="_x0000_i1026" type="#_x0000_t75" style="width:369pt;height:257.25pt" o:ole="">
            <v:imagedata r:id="rId12" o:title=""/>
          </v:shape>
          <o:OLEObject Type="Embed" ProgID="Origin50.Graph" ShapeID="_x0000_i1026" DrawAspect="Content" ObjectID="_1549780249" r:id="rId13"/>
        </w:object>
      </w:r>
    </w:p>
    <w:p w:rsidR="0025257C" w:rsidRDefault="0025257C" w:rsidP="0025257C">
      <w:pPr>
        <w:pStyle w:val="Caption"/>
        <w:rPr>
          <w:color w:val="auto"/>
          <w:sz w:val="22"/>
          <w:szCs w:val="22"/>
          <w:lang w:val="en-US"/>
        </w:rPr>
      </w:pPr>
      <w:bookmarkStart w:id="6" w:name="_Ref428259713"/>
      <w:bookmarkStart w:id="7" w:name="_Ref428259709"/>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3</w:t>
      </w:r>
      <w:r w:rsidRPr="00BA6FFC">
        <w:rPr>
          <w:color w:val="auto"/>
          <w:sz w:val="22"/>
          <w:szCs w:val="22"/>
          <w:lang w:val="en-US"/>
        </w:rPr>
        <w:fldChar w:fldCharType="end"/>
      </w:r>
      <w:bookmarkEnd w:id="6"/>
      <w:r w:rsidRPr="00BA6FFC">
        <w:rPr>
          <w:color w:val="auto"/>
          <w:sz w:val="22"/>
          <w:szCs w:val="22"/>
          <w:lang w:val="en-US"/>
        </w:rPr>
        <w:t xml:space="preserve">: Fissile material inventory </w:t>
      </w:r>
      <w:r w:rsidR="008D1DA7">
        <w:rPr>
          <w:color w:val="auto"/>
          <w:sz w:val="22"/>
          <w:szCs w:val="22"/>
          <w:lang w:val="en-US"/>
        </w:rPr>
        <w:t xml:space="preserve">averaged over the fuel assembly </w:t>
      </w:r>
      <w:r w:rsidR="006025AC">
        <w:rPr>
          <w:color w:val="auto"/>
          <w:sz w:val="22"/>
          <w:szCs w:val="22"/>
          <w:lang w:val="en-US"/>
        </w:rPr>
        <w:t xml:space="preserve">as a function </w:t>
      </w:r>
      <w:proofErr w:type="gramStart"/>
      <w:r w:rsidR="006025AC">
        <w:rPr>
          <w:color w:val="auto"/>
          <w:sz w:val="22"/>
          <w:szCs w:val="22"/>
          <w:lang w:val="en-US"/>
        </w:rPr>
        <w:t xml:space="preserve">of </w:t>
      </w:r>
      <w:r w:rsidRPr="00BA6FFC">
        <w:rPr>
          <w:color w:val="auto"/>
          <w:sz w:val="22"/>
          <w:szCs w:val="22"/>
          <w:lang w:val="en-US"/>
        </w:rPr>
        <w:t xml:space="preserve"> burnup</w:t>
      </w:r>
      <w:bookmarkEnd w:id="7"/>
      <w:proofErr w:type="gramEnd"/>
    </w:p>
    <w:p w:rsidR="008D1DA7" w:rsidRDefault="008D1DA7" w:rsidP="00A562BD">
      <w:pPr>
        <w:rPr>
          <w:lang w:val="en-US"/>
        </w:rPr>
      </w:pPr>
    </w:p>
    <w:p w:rsidR="00A562BD" w:rsidRDefault="008D1DA7" w:rsidP="00A562BD">
      <w:pPr>
        <w:rPr>
          <w:lang w:val="en-US"/>
        </w:rPr>
      </w:pPr>
      <w:r>
        <w:rPr>
          <w:lang w:val="en-US"/>
        </w:rPr>
        <w:lastRenderedPageBreak/>
        <w:t xml:space="preserve">The increase of the fissile inventory gives only a rough overview since all TRU isotopes are integrated. A more detailed view is given by the change of the Pu-239 content in the fuel assembly </w:t>
      </w:r>
      <w:r w:rsidR="006025AC">
        <w:rPr>
          <w:lang w:val="en-US"/>
        </w:rPr>
        <w:t xml:space="preserve">as a function of </w:t>
      </w:r>
      <w:r>
        <w:rPr>
          <w:lang w:val="en-US"/>
        </w:rPr>
        <w:t>burnup</w:t>
      </w:r>
      <w:r w:rsidR="00130A72">
        <w:rPr>
          <w:lang w:val="en-US"/>
        </w:rPr>
        <w:t xml:space="preserve"> (</w:t>
      </w:r>
      <w:r w:rsidR="00130A72">
        <w:rPr>
          <w:lang w:val="en-US"/>
        </w:rPr>
        <w:fldChar w:fldCharType="begin"/>
      </w:r>
      <w:r w:rsidR="00130A72">
        <w:rPr>
          <w:lang w:val="en-US"/>
        </w:rPr>
        <w:instrText xml:space="preserve"> REF _Ref428270716 \h </w:instrText>
      </w:r>
      <w:r w:rsidR="00130A72">
        <w:rPr>
          <w:lang w:val="en-US"/>
        </w:rPr>
      </w:r>
      <w:r w:rsidR="00130A72">
        <w:rPr>
          <w:lang w:val="en-US"/>
        </w:rPr>
        <w:fldChar w:fldCharType="separate"/>
      </w:r>
      <w:r w:rsidR="003548AA" w:rsidRPr="00BA6FFC">
        <w:rPr>
          <w:lang w:val="en-US"/>
        </w:rPr>
        <w:t xml:space="preserve">Figure </w:t>
      </w:r>
      <w:r w:rsidR="003548AA">
        <w:rPr>
          <w:noProof/>
          <w:lang w:val="en-US"/>
        </w:rPr>
        <w:t>4</w:t>
      </w:r>
      <w:r w:rsidR="00130A72">
        <w:rPr>
          <w:lang w:val="en-US"/>
        </w:rPr>
        <w:fldChar w:fldCharType="end"/>
      </w:r>
      <w:r w:rsidR="00130A72">
        <w:rPr>
          <w:lang w:val="en-US"/>
        </w:rPr>
        <w:t>)</w:t>
      </w:r>
      <w:r>
        <w:rPr>
          <w:lang w:val="en-US"/>
        </w:rPr>
        <w:t xml:space="preserve">. The </w:t>
      </w:r>
      <w:r w:rsidR="00786233">
        <w:rPr>
          <w:lang w:val="en-US"/>
        </w:rPr>
        <w:t xml:space="preserve">content of the </w:t>
      </w:r>
      <w:r>
        <w:rPr>
          <w:lang w:val="en-US"/>
        </w:rPr>
        <w:t xml:space="preserve">most important fissile isotope in fast reactors </w:t>
      </w:r>
      <w:r w:rsidR="00786233">
        <w:rPr>
          <w:lang w:val="en-US"/>
        </w:rPr>
        <w:t xml:space="preserve">increases in the first operation phase up to 50 000 </w:t>
      </w:r>
      <w:proofErr w:type="spellStart"/>
      <w:r w:rsidR="00786233">
        <w:rPr>
          <w:lang w:val="en-US"/>
        </w:rPr>
        <w:t>MWd</w:t>
      </w:r>
      <w:proofErr w:type="spellEnd"/>
      <w:r w:rsidR="00786233">
        <w:rPr>
          <w:lang w:val="en-US"/>
        </w:rPr>
        <w:t>/</w:t>
      </w:r>
      <w:proofErr w:type="spellStart"/>
      <w:r w:rsidR="00786233">
        <w:rPr>
          <w:lang w:val="en-US"/>
        </w:rPr>
        <w:t>tHM</w:t>
      </w:r>
      <w:proofErr w:type="spellEnd"/>
      <w:r w:rsidR="00786233">
        <w:rPr>
          <w:lang w:val="en-US"/>
        </w:rPr>
        <w:t xml:space="preserve"> and decreases at EOL in all observed cases. However, the maximum is shifted to higher burnups for the heterogeneous cases and even more pronounced for the cases with the lower absolute Pu content in the fuel assembly.</w:t>
      </w:r>
      <w:r w:rsidR="000A6F83">
        <w:rPr>
          <w:lang w:val="en-US"/>
        </w:rPr>
        <w:t xml:space="preserve"> The insertion of the fine distributed moderating material eliminates the gain of the heterogeneous arrangement in the Pu-239 breeding.</w:t>
      </w:r>
      <w:r w:rsidR="00130A72">
        <w:rPr>
          <w:lang w:val="en-US"/>
        </w:rPr>
        <w:t xml:space="preserve"> These results indicate that the change in the neutron spectrum due to the insertion of the moderating material has </w:t>
      </w:r>
      <w:r w:rsidR="00B236A1">
        <w:rPr>
          <w:lang w:val="en-US"/>
        </w:rPr>
        <w:t xml:space="preserve">a clear </w:t>
      </w:r>
      <w:r w:rsidR="00130A72">
        <w:rPr>
          <w:lang w:val="en-US"/>
        </w:rPr>
        <w:t>influence on the plutonium vector of the bred TRUs.</w:t>
      </w:r>
      <w:r w:rsidR="000A6F83">
        <w:rPr>
          <w:lang w:val="en-US"/>
        </w:rPr>
        <w:t xml:space="preserve"> </w:t>
      </w:r>
    </w:p>
    <w:p w:rsidR="008D1DA7" w:rsidRDefault="006025AC" w:rsidP="008D1DA7">
      <w:pPr>
        <w:pStyle w:val="Caption"/>
        <w:rPr>
          <w:color w:val="auto"/>
          <w:sz w:val="22"/>
          <w:szCs w:val="22"/>
          <w:lang w:val="en-US"/>
        </w:rPr>
      </w:pPr>
      <w:r w:rsidRPr="00063247">
        <w:object w:dxaOrig="4882" w:dyaOrig="3427">
          <v:shape id="_x0000_i1027" type="#_x0000_t75" style="width:368.25pt;height:258.75pt" o:ole="">
            <v:imagedata r:id="rId14" o:title=""/>
          </v:shape>
          <o:OLEObject Type="Embed" ProgID="Origin50.Graph" ShapeID="_x0000_i1027" DrawAspect="Content" ObjectID="_1549780250" r:id="rId15"/>
        </w:object>
      </w:r>
    </w:p>
    <w:p w:rsidR="008D1DA7" w:rsidRDefault="008D1DA7" w:rsidP="008D1DA7">
      <w:pPr>
        <w:pStyle w:val="Caption"/>
        <w:rPr>
          <w:color w:val="auto"/>
          <w:sz w:val="22"/>
          <w:szCs w:val="22"/>
          <w:lang w:val="en-US"/>
        </w:rPr>
      </w:pPr>
      <w:bookmarkStart w:id="8" w:name="_Ref428270716"/>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4</w:t>
      </w:r>
      <w:r w:rsidRPr="00BA6FFC">
        <w:rPr>
          <w:color w:val="auto"/>
          <w:sz w:val="22"/>
          <w:szCs w:val="22"/>
          <w:lang w:val="en-US"/>
        </w:rPr>
        <w:fldChar w:fldCharType="end"/>
      </w:r>
      <w:bookmarkEnd w:id="8"/>
      <w:r w:rsidRPr="00BA6FFC">
        <w:rPr>
          <w:color w:val="auto"/>
          <w:sz w:val="22"/>
          <w:szCs w:val="22"/>
          <w:lang w:val="en-US"/>
        </w:rPr>
        <w:t xml:space="preserve">: </w:t>
      </w:r>
      <w:r>
        <w:rPr>
          <w:color w:val="auto"/>
          <w:sz w:val="22"/>
          <w:szCs w:val="22"/>
          <w:lang w:val="en-US"/>
        </w:rPr>
        <w:t>Absolute Pu-239 content</w:t>
      </w:r>
      <w:r w:rsidRPr="00BA6FFC">
        <w:rPr>
          <w:color w:val="auto"/>
          <w:sz w:val="22"/>
          <w:szCs w:val="22"/>
          <w:lang w:val="en-US"/>
        </w:rPr>
        <w:t xml:space="preserve"> </w:t>
      </w:r>
      <w:r>
        <w:rPr>
          <w:color w:val="auto"/>
          <w:sz w:val="22"/>
          <w:szCs w:val="22"/>
          <w:lang w:val="en-US"/>
        </w:rPr>
        <w:t xml:space="preserve">averaged in the fuel assembly </w:t>
      </w:r>
      <w:r w:rsidR="006025AC">
        <w:rPr>
          <w:color w:val="auto"/>
          <w:sz w:val="22"/>
          <w:szCs w:val="22"/>
          <w:lang w:val="en-US"/>
        </w:rPr>
        <w:t>as a function of</w:t>
      </w:r>
      <w:r w:rsidR="006025AC" w:rsidRPr="00BA6FFC">
        <w:rPr>
          <w:color w:val="auto"/>
          <w:sz w:val="22"/>
          <w:szCs w:val="22"/>
          <w:lang w:val="en-US"/>
        </w:rPr>
        <w:t xml:space="preserve"> </w:t>
      </w:r>
      <w:r w:rsidRPr="00BA6FFC">
        <w:rPr>
          <w:color w:val="auto"/>
          <w:sz w:val="22"/>
          <w:szCs w:val="22"/>
          <w:lang w:val="en-US"/>
        </w:rPr>
        <w:t>burnup</w:t>
      </w:r>
    </w:p>
    <w:p w:rsidR="0025257C" w:rsidRPr="00A300D2" w:rsidRDefault="00130A72" w:rsidP="00AB4FF9">
      <w:pPr>
        <w:rPr>
          <w:lang w:val="en-US"/>
        </w:rPr>
      </w:pPr>
      <w:r>
        <w:rPr>
          <w:lang w:val="en-US"/>
        </w:rPr>
        <w:t xml:space="preserve">To discuss this effect </w:t>
      </w:r>
      <w:r w:rsidR="00553CF6">
        <w:rPr>
          <w:lang w:val="en-US"/>
        </w:rPr>
        <w:t xml:space="preserve">of </w:t>
      </w:r>
      <w:r>
        <w:rPr>
          <w:lang w:val="en-US"/>
        </w:rPr>
        <w:t xml:space="preserve">the plutonium vector </w:t>
      </w:r>
      <w:r w:rsidR="00346BF0">
        <w:rPr>
          <w:lang w:val="en-US"/>
        </w:rPr>
        <w:t xml:space="preserve">an overview </w:t>
      </w:r>
      <w:r>
        <w:rPr>
          <w:lang w:val="en-US"/>
        </w:rPr>
        <w:t xml:space="preserve">is given in </w:t>
      </w:r>
      <w:r w:rsidR="00346BF0">
        <w:rPr>
          <w:lang w:val="en-US"/>
        </w:rPr>
        <w:fldChar w:fldCharType="begin"/>
      </w:r>
      <w:r w:rsidR="00346BF0">
        <w:rPr>
          <w:lang w:val="en-US"/>
        </w:rPr>
        <w:instrText xml:space="preserve"> REF _Ref428270853 \h </w:instrText>
      </w:r>
      <w:r w:rsidR="00346BF0">
        <w:rPr>
          <w:lang w:val="en-US"/>
        </w:rPr>
      </w:r>
      <w:r w:rsidR="00346BF0">
        <w:rPr>
          <w:lang w:val="en-US"/>
        </w:rPr>
        <w:fldChar w:fldCharType="separate"/>
      </w:r>
      <w:r w:rsidR="003548AA" w:rsidRPr="00BA6FFC">
        <w:rPr>
          <w:lang w:val="en-US"/>
        </w:rPr>
        <w:t xml:space="preserve">Figure </w:t>
      </w:r>
      <w:r w:rsidR="003548AA">
        <w:rPr>
          <w:noProof/>
          <w:lang w:val="en-US"/>
        </w:rPr>
        <w:t>5</w:t>
      </w:r>
      <w:r w:rsidR="00346BF0">
        <w:rPr>
          <w:lang w:val="en-US"/>
        </w:rPr>
        <w:fldChar w:fldCharType="end"/>
      </w:r>
      <w:r w:rsidR="00346BF0">
        <w:rPr>
          <w:lang w:val="en-US"/>
        </w:rPr>
        <w:t>, which is split for the detailed analysis into</w:t>
      </w:r>
      <w:r w:rsidR="00701ECF">
        <w:rPr>
          <w:lang w:val="en-US"/>
        </w:rPr>
        <w:t xml:space="preserve"> </w:t>
      </w:r>
      <w:r w:rsidR="00701ECF">
        <w:rPr>
          <w:lang w:val="en-US"/>
        </w:rPr>
        <w:fldChar w:fldCharType="begin"/>
      </w:r>
      <w:r w:rsidR="00701ECF">
        <w:rPr>
          <w:lang w:val="en-US"/>
        </w:rPr>
        <w:instrText xml:space="preserve"> REF _Ref428272044 \h </w:instrText>
      </w:r>
      <w:r w:rsidR="00701ECF">
        <w:rPr>
          <w:lang w:val="en-US"/>
        </w:rPr>
      </w:r>
      <w:r w:rsidR="00701ECF">
        <w:rPr>
          <w:lang w:val="en-US"/>
        </w:rPr>
        <w:fldChar w:fldCharType="separate"/>
      </w:r>
      <w:r w:rsidR="003548AA" w:rsidRPr="00BA6FFC">
        <w:rPr>
          <w:lang w:val="en-US"/>
        </w:rPr>
        <w:t xml:space="preserve">Figure </w:t>
      </w:r>
      <w:r w:rsidR="003548AA">
        <w:rPr>
          <w:noProof/>
          <w:lang w:val="en-US"/>
        </w:rPr>
        <w:t>6</w:t>
      </w:r>
      <w:r w:rsidR="00701ECF">
        <w:rPr>
          <w:lang w:val="en-US"/>
        </w:rPr>
        <w:fldChar w:fldCharType="end"/>
      </w:r>
      <w:r w:rsidR="00701ECF">
        <w:rPr>
          <w:lang w:val="en-US"/>
        </w:rPr>
        <w:t xml:space="preserve"> to </w:t>
      </w:r>
      <w:r w:rsidR="00701ECF">
        <w:rPr>
          <w:lang w:val="en-US"/>
        </w:rPr>
        <w:fldChar w:fldCharType="begin"/>
      </w:r>
      <w:r w:rsidR="00701ECF">
        <w:rPr>
          <w:lang w:val="en-US"/>
        </w:rPr>
        <w:instrText xml:space="preserve"> REF _Ref428430879 \h </w:instrText>
      </w:r>
      <w:r w:rsidR="00701ECF">
        <w:rPr>
          <w:lang w:val="en-US"/>
        </w:rPr>
      </w:r>
      <w:r w:rsidR="00701ECF">
        <w:rPr>
          <w:lang w:val="en-US"/>
        </w:rPr>
        <w:fldChar w:fldCharType="separate"/>
      </w:r>
      <w:r w:rsidR="003548AA" w:rsidRPr="00BA6FFC">
        <w:rPr>
          <w:lang w:val="en-US"/>
        </w:rPr>
        <w:t xml:space="preserve">Figure </w:t>
      </w:r>
      <w:r w:rsidR="003548AA">
        <w:rPr>
          <w:noProof/>
          <w:lang w:val="en-US"/>
        </w:rPr>
        <w:t>8</w:t>
      </w:r>
      <w:r w:rsidR="00701ECF">
        <w:rPr>
          <w:lang w:val="en-US"/>
        </w:rPr>
        <w:fldChar w:fldCharType="end"/>
      </w:r>
      <w:r w:rsidR="00346BF0" w:rsidRPr="00701ECF">
        <w:rPr>
          <w:lang w:val="en-US"/>
        </w:rPr>
        <w:t>.</w:t>
      </w:r>
      <w:r w:rsidR="007F0CFD" w:rsidRPr="00701ECF">
        <w:rPr>
          <w:lang w:val="en-US"/>
        </w:rPr>
        <w:t xml:space="preserve"> </w:t>
      </w:r>
      <w:r w:rsidR="007F0CFD">
        <w:rPr>
          <w:lang w:val="en-US"/>
        </w:rPr>
        <w:t xml:space="preserve">The general trend is for all different cases identical. The Pu vector </w:t>
      </w:r>
      <w:r w:rsidR="00FA2611">
        <w:rPr>
          <w:lang w:val="en-US"/>
        </w:rPr>
        <w:t>contains ~</w:t>
      </w:r>
      <w:r w:rsidR="007F0CFD">
        <w:rPr>
          <w:lang w:val="en-US"/>
        </w:rPr>
        <w:t>70% Pu-23</w:t>
      </w:r>
      <w:r w:rsidR="00FA2611">
        <w:rPr>
          <w:lang w:val="en-US"/>
        </w:rPr>
        <w:t>9</w:t>
      </w:r>
      <w:r w:rsidR="007F0CFD">
        <w:rPr>
          <w:lang w:val="en-US"/>
        </w:rPr>
        <w:t>, ~25% Pu-240, ~5% Pu-241,</w:t>
      </w:r>
      <w:r w:rsidR="00FA2611">
        <w:rPr>
          <w:lang w:val="en-US"/>
        </w:rPr>
        <w:t xml:space="preserve"> ~1.5</w:t>
      </w:r>
      <w:r w:rsidR="007F0CFD">
        <w:rPr>
          <w:lang w:val="en-US"/>
        </w:rPr>
        <w:t xml:space="preserve">% Pu-242, and a very minor share of Pu-238. </w:t>
      </w:r>
      <w:r w:rsidR="00FA2611">
        <w:rPr>
          <w:lang w:val="en-US"/>
        </w:rPr>
        <w:t xml:space="preserve">The Pu-239 content increases slightly in </w:t>
      </w:r>
      <w:proofErr w:type="gramStart"/>
      <w:r w:rsidR="00FA2611">
        <w:rPr>
          <w:lang w:val="en-US"/>
        </w:rPr>
        <w:t>the begin</w:t>
      </w:r>
      <w:proofErr w:type="gramEnd"/>
      <w:r w:rsidR="00FA2611">
        <w:rPr>
          <w:lang w:val="en-US"/>
        </w:rPr>
        <w:t xml:space="preserve"> of operation and decreases with increasing burnup after the initial phase until ~50 000 </w:t>
      </w:r>
      <w:proofErr w:type="spellStart"/>
      <w:r w:rsidR="00FA2611">
        <w:rPr>
          <w:lang w:val="en-US"/>
        </w:rPr>
        <w:t>MWd</w:t>
      </w:r>
      <w:proofErr w:type="spellEnd"/>
      <w:r w:rsidR="00FA2611">
        <w:rPr>
          <w:lang w:val="en-US"/>
        </w:rPr>
        <w:t>/</w:t>
      </w:r>
      <w:proofErr w:type="spellStart"/>
      <w:r w:rsidR="00FA2611">
        <w:rPr>
          <w:lang w:val="en-US"/>
        </w:rPr>
        <w:t>tHM</w:t>
      </w:r>
      <w:proofErr w:type="spellEnd"/>
      <w:r w:rsidR="00FA2611">
        <w:rPr>
          <w:lang w:val="en-US"/>
        </w:rPr>
        <w:t xml:space="preserve"> while the Pu-240 increases with increasing burnup.</w:t>
      </w:r>
      <w:r w:rsidR="00AB4FF9">
        <w:rPr>
          <w:lang w:val="en-US"/>
        </w:rPr>
        <w:t xml:space="preserve"> The content of excellent fissile material (uneven Pu isotopes) in the Pu vector is lowest for the case with moderating material. However it should be kept in mind, that the absolute Pu-239 </w:t>
      </w:r>
      <w:r w:rsidR="00AB4FF9">
        <w:rPr>
          <w:lang w:val="en-US"/>
        </w:rPr>
        <w:lastRenderedPageBreak/>
        <w:t>content is almost identical to the one in the reference case (</w:t>
      </w:r>
      <w:proofErr w:type="gramStart"/>
      <w:r w:rsidR="00AB4FF9">
        <w:rPr>
          <w:lang w:val="en-US"/>
        </w:rPr>
        <w:t xml:space="preserve">see </w:t>
      </w:r>
      <w:r w:rsidR="00FA2611">
        <w:rPr>
          <w:lang w:val="en-US"/>
        </w:rPr>
        <w:t xml:space="preserve"> </w:t>
      </w:r>
      <w:proofErr w:type="gramEnd"/>
      <w:r w:rsidR="00AB4FF9">
        <w:rPr>
          <w:lang w:val="en-US"/>
        </w:rPr>
        <w:fldChar w:fldCharType="begin"/>
      </w:r>
      <w:r w:rsidR="00AB4FF9">
        <w:rPr>
          <w:lang w:val="en-US"/>
        </w:rPr>
        <w:instrText xml:space="preserve"> REF _Ref428270716 \h </w:instrText>
      </w:r>
      <w:r w:rsidR="00AB4FF9">
        <w:rPr>
          <w:lang w:val="en-US"/>
        </w:rPr>
      </w:r>
      <w:r w:rsidR="00AB4FF9">
        <w:rPr>
          <w:lang w:val="en-US"/>
        </w:rPr>
        <w:fldChar w:fldCharType="separate"/>
      </w:r>
      <w:r w:rsidR="003548AA" w:rsidRPr="00BA6FFC">
        <w:rPr>
          <w:lang w:val="en-US"/>
        </w:rPr>
        <w:t xml:space="preserve">Figure </w:t>
      </w:r>
      <w:r w:rsidR="003548AA">
        <w:rPr>
          <w:noProof/>
          <w:lang w:val="en-US"/>
        </w:rPr>
        <w:t>4</w:t>
      </w:r>
      <w:r w:rsidR="00AB4FF9">
        <w:rPr>
          <w:lang w:val="en-US"/>
        </w:rPr>
        <w:fldChar w:fldCharType="end"/>
      </w:r>
      <w:r w:rsidR="00AB4FF9">
        <w:rPr>
          <w:lang w:val="en-US"/>
        </w:rPr>
        <w:t xml:space="preserve">). </w:t>
      </w:r>
      <w:r w:rsidR="0025257C" w:rsidRPr="00937AB9">
        <w:rPr>
          <w:b/>
          <w:bCs/>
          <w:lang w:val="en-US"/>
        </w:rPr>
        <w:t xml:space="preserve"> </w:t>
      </w:r>
      <w:r w:rsidR="0025257C" w:rsidRPr="00063247">
        <w:object w:dxaOrig="4879" w:dyaOrig="3426">
          <v:shape id="_x0000_i1028" type="#_x0000_t75" style="width:368.25pt;height:258.75pt" o:ole="">
            <v:imagedata r:id="rId16" o:title=""/>
          </v:shape>
          <o:OLEObject Type="Embed" ProgID="Origin50.Graph" ShapeID="_x0000_i1028" DrawAspect="Content" ObjectID="_1549780251" r:id="rId17"/>
        </w:object>
      </w:r>
      <w:r w:rsidR="0025257C">
        <w:rPr>
          <w:b/>
          <w:bCs/>
          <w:lang w:val="en-US"/>
        </w:rPr>
        <w:tab/>
      </w:r>
    </w:p>
    <w:p w:rsidR="0025257C" w:rsidRDefault="0025257C" w:rsidP="0025257C">
      <w:pPr>
        <w:pStyle w:val="Caption"/>
        <w:rPr>
          <w:color w:val="auto"/>
          <w:sz w:val="22"/>
          <w:szCs w:val="22"/>
          <w:lang w:val="en-US"/>
        </w:rPr>
      </w:pPr>
      <w:bookmarkStart w:id="9" w:name="_Ref428270853"/>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5</w:t>
      </w:r>
      <w:r w:rsidRPr="00BA6FFC">
        <w:rPr>
          <w:color w:val="auto"/>
          <w:sz w:val="22"/>
          <w:szCs w:val="22"/>
          <w:lang w:val="en-US"/>
        </w:rPr>
        <w:fldChar w:fldCharType="end"/>
      </w:r>
      <w:bookmarkEnd w:id="9"/>
      <w:r w:rsidRPr="00BA6FFC">
        <w:rPr>
          <w:color w:val="auto"/>
          <w:sz w:val="22"/>
          <w:szCs w:val="22"/>
          <w:lang w:val="en-US"/>
        </w:rPr>
        <w:t xml:space="preserve">: </w:t>
      </w:r>
      <w:r>
        <w:rPr>
          <w:color w:val="auto"/>
          <w:sz w:val="22"/>
          <w:szCs w:val="22"/>
          <w:lang w:val="en-US"/>
        </w:rPr>
        <w:t>Overview of the Pu vector</w:t>
      </w:r>
      <w:r w:rsidRPr="00BA6FFC">
        <w:rPr>
          <w:color w:val="auto"/>
          <w:sz w:val="22"/>
          <w:szCs w:val="22"/>
          <w:lang w:val="en-US"/>
        </w:rPr>
        <w:t xml:space="preserve"> over burnup</w:t>
      </w:r>
    </w:p>
    <w:p w:rsidR="00AB4FF9" w:rsidRPr="00AB4FF9" w:rsidRDefault="00AB4FF9" w:rsidP="00AB4FF9">
      <w:pPr>
        <w:rPr>
          <w:lang w:val="en-US"/>
        </w:rPr>
      </w:pPr>
      <w:r>
        <w:rPr>
          <w:lang w:val="en-US"/>
        </w:rPr>
        <w:t>The detailed view into the Pu-239 isotope in the Pu vector indicates that the separation of fissile and fertile material in the heterogeneous arrangement increases the Pu-239 share in the vector (</w:t>
      </w:r>
      <w:r w:rsidR="00B44FA4">
        <w:rPr>
          <w:lang w:val="en-US"/>
        </w:rPr>
        <w:t xml:space="preserve">see </w:t>
      </w:r>
      <w:r>
        <w:rPr>
          <w:lang w:val="en-US"/>
        </w:rPr>
        <w:fldChar w:fldCharType="begin"/>
      </w:r>
      <w:r>
        <w:rPr>
          <w:lang w:val="en-US"/>
        </w:rPr>
        <w:instrText xml:space="preserve"> REF _Ref428272044 \h </w:instrText>
      </w:r>
      <w:r>
        <w:rPr>
          <w:lang w:val="en-US"/>
        </w:rPr>
      </w:r>
      <w:r>
        <w:rPr>
          <w:lang w:val="en-US"/>
        </w:rPr>
        <w:fldChar w:fldCharType="separate"/>
      </w:r>
      <w:r w:rsidR="003548AA" w:rsidRPr="00BA6FFC">
        <w:rPr>
          <w:lang w:val="en-US"/>
        </w:rPr>
        <w:t xml:space="preserve">Figure </w:t>
      </w:r>
      <w:r w:rsidR="003548AA">
        <w:rPr>
          <w:noProof/>
          <w:lang w:val="en-US"/>
        </w:rPr>
        <w:t>6</w:t>
      </w:r>
      <w:r>
        <w:rPr>
          <w:lang w:val="en-US"/>
        </w:rPr>
        <w:fldChar w:fldCharType="end"/>
      </w:r>
      <w:r w:rsidR="00B44FA4">
        <w:rPr>
          <w:lang w:val="en-US"/>
        </w:rPr>
        <w:t xml:space="preserve">). This effect can be observed in the comparison of the RGP case with the </w:t>
      </w:r>
      <w:proofErr w:type="spellStart"/>
      <w:r w:rsidR="00B44FA4">
        <w:rPr>
          <w:lang w:val="en-US"/>
        </w:rPr>
        <w:t>Fert</w:t>
      </w:r>
      <w:proofErr w:type="spellEnd"/>
      <w:r w:rsidR="00B44FA4">
        <w:rPr>
          <w:lang w:val="en-US"/>
        </w:rPr>
        <w:t xml:space="preserve"> case as well in the comparison of the RGP 1011 case with the </w:t>
      </w:r>
      <w:proofErr w:type="spellStart"/>
      <w:r w:rsidR="00B44FA4">
        <w:rPr>
          <w:lang w:val="en-US"/>
        </w:rPr>
        <w:t>Fert</w:t>
      </w:r>
      <w:proofErr w:type="spellEnd"/>
      <w:r w:rsidR="00B44FA4">
        <w:rPr>
          <w:lang w:val="en-US"/>
        </w:rPr>
        <w:t xml:space="preserve"> 1 case. Additionally, the reduction of the absolute</w:t>
      </w:r>
      <w:r w:rsidR="00243B9C">
        <w:rPr>
          <w:lang w:val="en-US"/>
        </w:rPr>
        <w:t xml:space="preserve"> initial </w:t>
      </w:r>
      <w:r w:rsidR="00B44FA4">
        <w:rPr>
          <w:lang w:val="en-US"/>
        </w:rPr>
        <w:t>Pu amount in the fuel assembly improves the plutonium quality</w:t>
      </w:r>
      <w:r w:rsidR="005E10B8">
        <w:rPr>
          <w:lang w:val="en-US"/>
        </w:rPr>
        <w:t xml:space="preserve"> as it has to be expected, see e. g. [</w:t>
      </w:r>
      <w:r w:rsidR="005E10B8">
        <w:rPr>
          <w:lang w:val="en-US"/>
        </w:rPr>
        <w:fldChar w:fldCharType="begin"/>
      </w:r>
      <w:r w:rsidR="005E10B8">
        <w:rPr>
          <w:lang w:val="en-US"/>
        </w:rPr>
        <w:instrText xml:space="preserve"> REF _Ref314206026 \r \h </w:instrText>
      </w:r>
      <w:r w:rsidR="005E10B8">
        <w:rPr>
          <w:lang w:val="en-US"/>
        </w:rPr>
      </w:r>
      <w:r w:rsidR="005E10B8">
        <w:rPr>
          <w:lang w:val="en-US"/>
        </w:rPr>
        <w:fldChar w:fldCharType="separate"/>
      </w:r>
      <w:r w:rsidR="005E10B8">
        <w:rPr>
          <w:lang w:val="en-US"/>
        </w:rPr>
        <w:t>28</w:t>
      </w:r>
      <w:r w:rsidR="005E10B8">
        <w:rPr>
          <w:lang w:val="en-US"/>
        </w:rPr>
        <w:fldChar w:fldCharType="end"/>
      </w:r>
      <w:r w:rsidR="005E10B8">
        <w:rPr>
          <w:lang w:val="en-US"/>
        </w:rPr>
        <w:t>]</w:t>
      </w:r>
      <w:r w:rsidR="00B44FA4">
        <w:rPr>
          <w:lang w:val="en-US"/>
        </w:rPr>
        <w:t xml:space="preserve">. This can be observed in the comparison of the cases RGP with RGP 1011 and the cases </w:t>
      </w:r>
      <w:proofErr w:type="spellStart"/>
      <w:r w:rsidR="00B44FA4">
        <w:rPr>
          <w:lang w:val="en-US"/>
        </w:rPr>
        <w:t>Fert</w:t>
      </w:r>
      <w:proofErr w:type="spellEnd"/>
      <w:r w:rsidR="00B44FA4">
        <w:rPr>
          <w:lang w:val="en-US"/>
        </w:rPr>
        <w:t xml:space="preserve"> with </w:t>
      </w:r>
      <w:proofErr w:type="spellStart"/>
      <w:r w:rsidR="00B44FA4">
        <w:rPr>
          <w:lang w:val="en-US"/>
        </w:rPr>
        <w:t>Fert</w:t>
      </w:r>
      <w:proofErr w:type="spellEnd"/>
      <w:r w:rsidR="00B44FA4">
        <w:rPr>
          <w:lang w:val="en-US"/>
        </w:rPr>
        <w:t xml:space="preserve"> 1. The insertion of the fine distributed moderating material increases the amount of fissile material, but obviously on the cost of the Pu-239 share and thus on cost of the </w:t>
      </w:r>
      <w:r w:rsidR="00162BCE">
        <w:rPr>
          <w:lang w:val="en-US"/>
        </w:rPr>
        <w:t>overall</w:t>
      </w:r>
      <w:r w:rsidR="00B44FA4">
        <w:rPr>
          <w:lang w:val="en-US"/>
        </w:rPr>
        <w:t xml:space="preserve"> plutonium quality.</w:t>
      </w:r>
    </w:p>
    <w:p w:rsidR="0025257C" w:rsidRPr="00F704EB" w:rsidRDefault="0025257C" w:rsidP="0025257C">
      <w:pPr>
        <w:rPr>
          <w:lang w:val="en-US"/>
        </w:rPr>
      </w:pPr>
      <w:r w:rsidRPr="00937AB9">
        <w:rPr>
          <w:lang w:val="en-US"/>
        </w:rPr>
        <w:lastRenderedPageBreak/>
        <w:t xml:space="preserve"> </w:t>
      </w:r>
      <w:r w:rsidRPr="00063247">
        <w:object w:dxaOrig="4879" w:dyaOrig="3426">
          <v:shape id="_x0000_i1029" type="#_x0000_t75" style="width:368.25pt;height:258.75pt" o:ole="">
            <v:imagedata r:id="rId18" o:title=""/>
          </v:shape>
          <o:OLEObject Type="Embed" ProgID="Origin50.Graph" ShapeID="_x0000_i1029" DrawAspect="Content" ObjectID="_1549780252" r:id="rId19"/>
        </w:object>
      </w:r>
    </w:p>
    <w:p w:rsidR="0025257C" w:rsidRDefault="0025257C" w:rsidP="0025257C">
      <w:pPr>
        <w:pStyle w:val="Caption"/>
        <w:rPr>
          <w:color w:val="auto"/>
          <w:sz w:val="22"/>
          <w:szCs w:val="22"/>
          <w:lang w:val="en-US"/>
        </w:rPr>
      </w:pPr>
      <w:bookmarkStart w:id="10" w:name="_Ref428272044"/>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6</w:t>
      </w:r>
      <w:r w:rsidRPr="00BA6FFC">
        <w:rPr>
          <w:color w:val="auto"/>
          <w:sz w:val="22"/>
          <w:szCs w:val="22"/>
          <w:lang w:val="en-US"/>
        </w:rPr>
        <w:fldChar w:fldCharType="end"/>
      </w:r>
      <w:bookmarkEnd w:id="10"/>
      <w:r w:rsidRPr="00BA6FFC">
        <w:rPr>
          <w:color w:val="auto"/>
          <w:sz w:val="22"/>
          <w:szCs w:val="22"/>
          <w:lang w:val="en-US"/>
        </w:rPr>
        <w:t xml:space="preserve">: </w:t>
      </w:r>
      <w:r>
        <w:rPr>
          <w:color w:val="auto"/>
          <w:sz w:val="22"/>
          <w:szCs w:val="22"/>
          <w:lang w:val="en-US"/>
        </w:rPr>
        <w:t>Comparison of the Pu-239 content</w:t>
      </w:r>
      <w:r w:rsidRPr="00BA6FFC">
        <w:rPr>
          <w:color w:val="auto"/>
          <w:sz w:val="22"/>
          <w:szCs w:val="22"/>
          <w:lang w:val="en-US"/>
        </w:rPr>
        <w:t xml:space="preserve"> </w:t>
      </w:r>
      <w:r w:rsidR="00AB4FF9">
        <w:rPr>
          <w:color w:val="auto"/>
          <w:sz w:val="22"/>
          <w:szCs w:val="22"/>
          <w:lang w:val="en-US"/>
        </w:rPr>
        <w:t xml:space="preserve">in the Pu vector </w:t>
      </w:r>
      <w:r w:rsidRPr="00BA6FFC">
        <w:rPr>
          <w:color w:val="auto"/>
          <w:sz w:val="22"/>
          <w:szCs w:val="22"/>
          <w:lang w:val="en-US"/>
        </w:rPr>
        <w:t>over burnup</w:t>
      </w:r>
    </w:p>
    <w:p w:rsidR="003B2D47" w:rsidRPr="00F15A13" w:rsidRDefault="00F15A13" w:rsidP="00F15A13">
      <w:pPr>
        <w:rPr>
          <w:lang w:val="en-US"/>
        </w:rPr>
      </w:pPr>
      <w:r>
        <w:rPr>
          <w:lang w:val="en-US"/>
        </w:rPr>
        <w:t xml:space="preserve">The detailed view into the Pu-240 share in the plutonium vector confirms the perceptions gained in the analysis above. The reduced overall plutonium content </w:t>
      </w:r>
      <w:r w:rsidR="003B2D47">
        <w:rPr>
          <w:lang w:val="en-US"/>
        </w:rPr>
        <w:t xml:space="preserve">in the assembly leads to a significant reduced Pu-240 production. The separation of the fissile and the fertile material in the heterogeneous arrangement leads to a comparable lower Pu-240 content, too, but the effect is smaller. Finally, the introduction of the moderating material leads to a clear increase of the Pu-240 production. This effect explains why the overall fissile material production is increased by the insertion of the moderating material while the Pu-239 content in the fuel assembly is almost not influenced by the insertion. </w:t>
      </w:r>
    </w:p>
    <w:p w:rsidR="0025257C" w:rsidRDefault="0025257C" w:rsidP="0025257C">
      <w:pPr>
        <w:rPr>
          <w:lang w:val="en-US"/>
        </w:rPr>
      </w:pPr>
    </w:p>
    <w:p w:rsidR="0025257C" w:rsidRDefault="0025257C" w:rsidP="0025257C">
      <w:pPr>
        <w:rPr>
          <w:lang w:val="en-US"/>
        </w:rPr>
      </w:pPr>
      <w:r w:rsidRPr="0023218E">
        <w:rPr>
          <w:lang w:val="en-US"/>
        </w:rPr>
        <w:t xml:space="preserve"> </w:t>
      </w:r>
      <w:r w:rsidRPr="00063247">
        <w:object w:dxaOrig="4879" w:dyaOrig="3426">
          <v:shape id="_x0000_i1030" type="#_x0000_t75" style="width:368.25pt;height:258.75pt" o:ole="">
            <v:imagedata r:id="rId20" o:title=""/>
          </v:shape>
          <o:OLEObject Type="Embed" ProgID="Origin50.Graph" ShapeID="_x0000_i1030" DrawAspect="Content" ObjectID="_1549780253" r:id="rId21"/>
        </w:object>
      </w:r>
      <w:r w:rsidRPr="00937AB9">
        <w:rPr>
          <w:lang w:val="en-US"/>
        </w:rPr>
        <w:t xml:space="preserve"> </w:t>
      </w:r>
    </w:p>
    <w:p w:rsidR="0025257C" w:rsidRDefault="0025257C" w:rsidP="0025257C">
      <w:pPr>
        <w:pStyle w:val="Caption"/>
        <w:rPr>
          <w:color w:val="auto"/>
          <w:sz w:val="22"/>
          <w:szCs w:val="22"/>
          <w:lang w:val="en-US"/>
        </w:rPr>
      </w:pPr>
      <w:r w:rsidRPr="00BA6FFC">
        <w:rPr>
          <w:color w:val="auto"/>
          <w:sz w:val="22"/>
          <w:szCs w:val="22"/>
          <w:lang w:val="en-US"/>
        </w:rPr>
        <w:lastRenderedPageBreak/>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7</w:t>
      </w:r>
      <w:r w:rsidRPr="00BA6FFC">
        <w:rPr>
          <w:color w:val="auto"/>
          <w:sz w:val="22"/>
          <w:szCs w:val="22"/>
          <w:lang w:val="en-US"/>
        </w:rPr>
        <w:fldChar w:fldCharType="end"/>
      </w:r>
      <w:r w:rsidRPr="00BA6FFC">
        <w:rPr>
          <w:color w:val="auto"/>
          <w:sz w:val="22"/>
          <w:szCs w:val="22"/>
          <w:lang w:val="en-US"/>
        </w:rPr>
        <w:t xml:space="preserve">: </w:t>
      </w:r>
      <w:r>
        <w:rPr>
          <w:color w:val="auto"/>
          <w:sz w:val="22"/>
          <w:szCs w:val="22"/>
          <w:lang w:val="en-US"/>
        </w:rPr>
        <w:t>Comparison of the Pu-240 content</w:t>
      </w:r>
      <w:r w:rsidRPr="00BA6FFC">
        <w:rPr>
          <w:color w:val="auto"/>
          <w:sz w:val="22"/>
          <w:szCs w:val="22"/>
          <w:lang w:val="en-US"/>
        </w:rPr>
        <w:t xml:space="preserve"> </w:t>
      </w:r>
      <w:r w:rsidR="00AB4FF9">
        <w:rPr>
          <w:color w:val="auto"/>
          <w:sz w:val="22"/>
          <w:szCs w:val="22"/>
          <w:lang w:val="en-US"/>
        </w:rPr>
        <w:t xml:space="preserve">in the Pu vector </w:t>
      </w:r>
      <w:r w:rsidRPr="00BA6FFC">
        <w:rPr>
          <w:color w:val="auto"/>
          <w:sz w:val="22"/>
          <w:szCs w:val="22"/>
          <w:lang w:val="en-US"/>
        </w:rPr>
        <w:t>over burnup</w:t>
      </w:r>
    </w:p>
    <w:p w:rsidR="00243B9C" w:rsidRPr="00F15A13" w:rsidRDefault="005F3096" w:rsidP="005F3096">
      <w:pPr>
        <w:rPr>
          <w:lang w:val="en-US"/>
        </w:rPr>
      </w:pPr>
      <w:r>
        <w:rPr>
          <w:lang w:val="en-US"/>
        </w:rPr>
        <w:t>The detailed view into the Pu-241share</w:t>
      </w:r>
      <w:r w:rsidR="003548AA">
        <w:rPr>
          <w:lang w:val="en-US"/>
        </w:rPr>
        <w:t xml:space="preserve">, </w:t>
      </w:r>
      <w:r w:rsidR="003548AA">
        <w:rPr>
          <w:lang w:val="en-US"/>
        </w:rPr>
        <w:fldChar w:fldCharType="begin"/>
      </w:r>
      <w:r w:rsidR="003548AA">
        <w:rPr>
          <w:lang w:val="en-US"/>
        </w:rPr>
        <w:instrText xml:space="preserve"> REF _Ref428430879 \h </w:instrText>
      </w:r>
      <w:r w:rsidR="003548AA">
        <w:rPr>
          <w:lang w:val="en-US"/>
        </w:rPr>
      </w:r>
      <w:r w:rsidR="003548AA">
        <w:rPr>
          <w:lang w:val="en-US"/>
        </w:rPr>
        <w:fldChar w:fldCharType="separate"/>
      </w:r>
      <w:r w:rsidR="003548AA" w:rsidRPr="00BA6FFC">
        <w:rPr>
          <w:lang w:val="en-US"/>
        </w:rPr>
        <w:t xml:space="preserve">Figure </w:t>
      </w:r>
      <w:r w:rsidR="003548AA">
        <w:rPr>
          <w:noProof/>
          <w:lang w:val="en-US"/>
        </w:rPr>
        <w:t>8</w:t>
      </w:r>
      <w:r w:rsidR="003548AA">
        <w:rPr>
          <w:lang w:val="en-US"/>
        </w:rPr>
        <w:fldChar w:fldCharType="end"/>
      </w:r>
      <w:proofErr w:type="gramStart"/>
      <w:r w:rsidR="003548AA">
        <w:rPr>
          <w:lang w:val="en-US"/>
        </w:rPr>
        <w:t xml:space="preserve">, </w:t>
      </w:r>
      <w:r>
        <w:rPr>
          <w:lang w:val="en-US"/>
        </w:rPr>
        <w:t xml:space="preserve"> in</w:t>
      </w:r>
      <w:proofErr w:type="gramEnd"/>
      <w:r>
        <w:rPr>
          <w:lang w:val="en-US"/>
        </w:rPr>
        <w:t xml:space="preserve"> the plutonium vector is on the long term highest for the case with moderating material. The reduction of the </w:t>
      </w:r>
      <w:r w:rsidR="00243B9C">
        <w:rPr>
          <w:lang w:val="en-US"/>
        </w:rPr>
        <w:t xml:space="preserve">initial </w:t>
      </w:r>
      <w:r>
        <w:rPr>
          <w:lang w:val="en-US"/>
        </w:rPr>
        <w:t>Pu content in the assembly reduces the Pu-241 content. The separation of the fissile and the fertile material in the heterogeneous arrangement leads to a slightly lower Pu-241 content, too, but the effect is smaller. The Pu-242 production</w:t>
      </w:r>
      <w:r w:rsidR="003548AA">
        <w:rPr>
          <w:lang w:val="en-US"/>
        </w:rPr>
        <w:t xml:space="preserve">, </w:t>
      </w:r>
      <w:r w:rsidR="003548AA">
        <w:rPr>
          <w:lang w:val="en-US"/>
        </w:rPr>
        <w:fldChar w:fldCharType="begin"/>
      </w:r>
      <w:r w:rsidR="003548AA">
        <w:rPr>
          <w:lang w:val="en-US"/>
        </w:rPr>
        <w:instrText xml:space="preserve"> REF _Ref468177334 \h </w:instrText>
      </w:r>
      <w:r w:rsidR="003548AA">
        <w:rPr>
          <w:lang w:val="en-US"/>
        </w:rPr>
      </w:r>
      <w:r w:rsidR="003548AA">
        <w:rPr>
          <w:lang w:val="en-US"/>
        </w:rPr>
        <w:fldChar w:fldCharType="separate"/>
      </w:r>
      <w:r w:rsidR="003548AA" w:rsidRPr="00BA6FFC">
        <w:rPr>
          <w:lang w:val="en-US"/>
        </w:rPr>
        <w:t xml:space="preserve">Figure </w:t>
      </w:r>
      <w:r w:rsidR="003548AA">
        <w:rPr>
          <w:noProof/>
          <w:lang w:val="en-US"/>
        </w:rPr>
        <w:t>9</w:t>
      </w:r>
      <w:r w:rsidR="003548AA">
        <w:rPr>
          <w:lang w:val="en-US"/>
        </w:rPr>
        <w:fldChar w:fldCharType="end"/>
      </w:r>
      <w:r w:rsidR="003548AA">
        <w:rPr>
          <w:lang w:val="en-US"/>
        </w:rPr>
        <w:t>,</w:t>
      </w:r>
      <w:r>
        <w:rPr>
          <w:lang w:val="en-US"/>
        </w:rPr>
        <w:t xml:space="preserve"> is highest for the reference case. The production is slightly reduced in the heterogeneous cases and more reduced by the reduction of the overall Pu content in the fuel assembly. The Pu-242 content in the </w:t>
      </w:r>
      <w:proofErr w:type="spellStart"/>
      <w:r>
        <w:rPr>
          <w:lang w:val="en-US"/>
        </w:rPr>
        <w:t>Fert</w:t>
      </w:r>
      <w:proofErr w:type="spellEnd"/>
      <w:r>
        <w:rPr>
          <w:lang w:val="en-US"/>
        </w:rPr>
        <w:t xml:space="preserve"> 1 YH case is lower than in the RGP reference and in the </w:t>
      </w:r>
      <w:proofErr w:type="spellStart"/>
      <w:r>
        <w:rPr>
          <w:lang w:val="en-US"/>
        </w:rPr>
        <w:t>Fert</w:t>
      </w:r>
      <w:proofErr w:type="spellEnd"/>
      <w:r>
        <w:rPr>
          <w:lang w:val="en-US"/>
        </w:rPr>
        <w:t xml:space="preserve"> case. Thus, the breeding of higher plutonium in the case with moderating material is counteracted by the reduced Pu content in the assembly and the heterogeneity. The</w:t>
      </w:r>
      <w:r w:rsidR="00242970">
        <w:rPr>
          <w:lang w:val="en-US"/>
        </w:rPr>
        <w:t>re is a</w:t>
      </w:r>
      <w:r>
        <w:rPr>
          <w:lang w:val="en-US"/>
        </w:rPr>
        <w:t xml:space="preserve"> time delay </w:t>
      </w:r>
      <w:r w:rsidR="00242970">
        <w:rPr>
          <w:lang w:val="en-US"/>
        </w:rPr>
        <w:t>for</w:t>
      </w:r>
      <w:r>
        <w:rPr>
          <w:lang w:val="en-US"/>
        </w:rPr>
        <w:t xml:space="preserve"> the breeding of higher isotopes </w:t>
      </w:r>
      <w:r w:rsidR="00242970">
        <w:rPr>
          <w:lang w:val="en-US"/>
        </w:rPr>
        <w:t>in the case with moderating material. Thus, the main increase in the bred material is Pu-240 and Pu-241.</w:t>
      </w:r>
      <w:r w:rsidR="00243B9C">
        <w:rPr>
          <w:lang w:val="en-US"/>
        </w:rPr>
        <w:t xml:space="preserve"> In general, the insertion of the moderating material obviously leads to an increase </w:t>
      </w:r>
      <w:r w:rsidR="0085224B">
        <w:rPr>
          <w:lang w:val="en-US"/>
        </w:rPr>
        <w:t xml:space="preserve">mainly </w:t>
      </w:r>
      <w:r w:rsidR="00243B9C">
        <w:rPr>
          <w:lang w:val="en-US"/>
        </w:rPr>
        <w:t xml:space="preserve">of the Pu-240 and Pu-241 production while the high initial Pu content tends to move the Pu vector to all higher isotopes. This observation coincides with the results in the literature, published for </w:t>
      </w:r>
      <w:proofErr w:type="spellStart"/>
      <w:r w:rsidR="00243B9C">
        <w:rPr>
          <w:lang w:val="en-US"/>
        </w:rPr>
        <w:t>Mox</w:t>
      </w:r>
      <w:proofErr w:type="spellEnd"/>
      <w:r w:rsidR="00243B9C">
        <w:rPr>
          <w:lang w:val="en-US"/>
        </w:rPr>
        <w:t xml:space="preserve"> fuel in the frame of the CAPRA program [</w:t>
      </w:r>
      <w:r w:rsidR="00243B9C">
        <w:rPr>
          <w:lang w:val="en-US"/>
        </w:rPr>
        <w:fldChar w:fldCharType="begin"/>
      </w:r>
      <w:r w:rsidR="00243B9C">
        <w:rPr>
          <w:lang w:val="en-US"/>
        </w:rPr>
        <w:instrText xml:space="preserve"> REF _Ref456015058 \r \h </w:instrText>
      </w:r>
      <w:r w:rsidR="00243B9C">
        <w:rPr>
          <w:lang w:val="en-US"/>
        </w:rPr>
      </w:r>
      <w:r w:rsidR="00243B9C">
        <w:rPr>
          <w:lang w:val="en-US"/>
        </w:rPr>
        <w:fldChar w:fldCharType="separate"/>
      </w:r>
      <w:r w:rsidR="003548AA">
        <w:rPr>
          <w:lang w:val="en-US"/>
        </w:rPr>
        <w:t>32</w:t>
      </w:r>
      <w:r w:rsidR="00243B9C">
        <w:rPr>
          <w:lang w:val="en-US"/>
        </w:rPr>
        <w:fldChar w:fldCharType="end"/>
      </w:r>
      <w:r w:rsidR="00243B9C">
        <w:rPr>
          <w:lang w:val="en-US"/>
        </w:rPr>
        <w:t>].</w:t>
      </w:r>
    </w:p>
    <w:p w:rsidR="0025257C" w:rsidRDefault="0025257C" w:rsidP="0025257C">
      <w:pPr>
        <w:rPr>
          <w:lang w:val="en-US"/>
        </w:rPr>
      </w:pPr>
    </w:p>
    <w:p w:rsidR="0025257C" w:rsidRPr="002B3E75" w:rsidRDefault="0025257C" w:rsidP="0025257C">
      <w:pPr>
        <w:rPr>
          <w:lang w:val="en-US"/>
        </w:rPr>
      </w:pPr>
      <w:r w:rsidRPr="0023218E">
        <w:rPr>
          <w:lang w:val="en-US"/>
        </w:rPr>
        <w:t xml:space="preserve"> </w:t>
      </w:r>
      <w:r w:rsidR="00B236A1" w:rsidRPr="00063247">
        <w:object w:dxaOrig="4882" w:dyaOrig="3427">
          <v:shape id="_x0000_i1031" type="#_x0000_t75" style="width:369pt;height:259.5pt" o:ole="">
            <v:imagedata r:id="rId22" o:title=""/>
          </v:shape>
          <o:OLEObject Type="Embed" ProgID="Origin50.Graph" ShapeID="_x0000_i1031" DrawAspect="Content" ObjectID="_1549780254" r:id="rId23"/>
        </w:object>
      </w:r>
    </w:p>
    <w:p w:rsidR="0025257C" w:rsidRDefault="0025257C" w:rsidP="0025257C">
      <w:pPr>
        <w:pStyle w:val="Caption"/>
        <w:rPr>
          <w:color w:val="auto"/>
          <w:sz w:val="22"/>
          <w:szCs w:val="22"/>
          <w:lang w:val="en-US"/>
        </w:rPr>
      </w:pPr>
      <w:bookmarkStart w:id="11" w:name="_Ref428430879"/>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8</w:t>
      </w:r>
      <w:r w:rsidRPr="00BA6FFC">
        <w:rPr>
          <w:color w:val="auto"/>
          <w:sz w:val="22"/>
          <w:szCs w:val="22"/>
          <w:lang w:val="en-US"/>
        </w:rPr>
        <w:fldChar w:fldCharType="end"/>
      </w:r>
      <w:bookmarkEnd w:id="11"/>
      <w:r w:rsidRPr="00BA6FFC">
        <w:rPr>
          <w:color w:val="auto"/>
          <w:sz w:val="22"/>
          <w:szCs w:val="22"/>
          <w:lang w:val="en-US"/>
        </w:rPr>
        <w:t xml:space="preserve">: </w:t>
      </w:r>
      <w:r>
        <w:rPr>
          <w:color w:val="auto"/>
          <w:sz w:val="22"/>
          <w:szCs w:val="22"/>
          <w:lang w:val="en-US"/>
        </w:rPr>
        <w:t>Comparison of the Pu-</w:t>
      </w:r>
      <w:proofErr w:type="gramStart"/>
      <w:r>
        <w:rPr>
          <w:color w:val="auto"/>
          <w:sz w:val="22"/>
          <w:szCs w:val="22"/>
          <w:lang w:val="en-US"/>
        </w:rPr>
        <w:t>241  content</w:t>
      </w:r>
      <w:proofErr w:type="gramEnd"/>
      <w:r w:rsidRPr="00BA6FFC">
        <w:rPr>
          <w:color w:val="auto"/>
          <w:sz w:val="22"/>
          <w:szCs w:val="22"/>
          <w:lang w:val="en-US"/>
        </w:rPr>
        <w:t xml:space="preserve"> </w:t>
      </w:r>
      <w:r w:rsidR="00AB4FF9">
        <w:rPr>
          <w:color w:val="auto"/>
          <w:sz w:val="22"/>
          <w:szCs w:val="22"/>
          <w:lang w:val="en-US"/>
        </w:rPr>
        <w:t xml:space="preserve">in the Pu vector </w:t>
      </w:r>
      <w:r w:rsidRPr="00BA6FFC">
        <w:rPr>
          <w:color w:val="auto"/>
          <w:sz w:val="22"/>
          <w:szCs w:val="22"/>
          <w:lang w:val="en-US"/>
        </w:rPr>
        <w:t>over burnup</w:t>
      </w:r>
    </w:p>
    <w:p w:rsidR="00B236A1" w:rsidRPr="002B3E75" w:rsidRDefault="003548AA" w:rsidP="00B236A1">
      <w:pPr>
        <w:rPr>
          <w:lang w:val="en-US"/>
        </w:rPr>
      </w:pPr>
      <w:r w:rsidRPr="00063247">
        <w:object w:dxaOrig="4882" w:dyaOrig="3427">
          <v:shape id="_x0000_i1032" type="#_x0000_t75" style="width:369pt;height:259.5pt" o:ole="">
            <v:imagedata r:id="rId24" o:title=""/>
          </v:shape>
          <o:OLEObject Type="Embed" ProgID="Origin50.Graph" ShapeID="_x0000_i1032" DrawAspect="Content" ObjectID="_1549780255" r:id="rId25"/>
        </w:object>
      </w:r>
    </w:p>
    <w:p w:rsidR="00B236A1" w:rsidRDefault="00B236A1" w:rsidP="00B236A1">
      <w:pPr>
        <w:pStyle w:val="Caption"/>
        <w:rPr>
          <w:color w:val="auto"/>
          <w:sz w:val="22"/>
          <w:szCs w:val="22"/>
          <w:lang w:val="en-US"/>
        </w:rPr>
      </w:pPr>
      <w:bookmarkStart w:id="12" w:name="_Ref468177334"/>
      <w:r w:rsidRPr="00BA6FFC">
        <w:rPr>
          <w:color w:val="auto"/>
          <w:sz w:val="22"/>
          <w:szCs w:val="22"/>
          <w:lang w:val="en-US"/>
        </w:rPr>
        <w:t xml:space="preserve">Figure </w:t>
      </w:r>
      <w:r w:rsidRPr="00BA6FFC">
        <w:rPr>
          <w:color w:val="auto"/>
          <w:sz w:val="22"/>
          <w:szCs w:val="22"/>
          <w:lang w:val="en-US"/>
        </w:rPr>
        <w:fldChar w:fldCharType="begin"/>
      </w:r>
      <w:r w:rsidRPr="00BA6FFC">
        <w:rPr>
          <w:color w:val="auto"/>
          <w:sz w:val="22"/>
          <w:szCs w:val="22"/>
          <w:lang w:val="en-US"/>
        </w:rPr>
        <w:instrText xml:space="preserve"> SEQ Figure \* ARABIC </w:instrText>
      </w:r>
      <w:r w:rsidRPr="00BA6FFC">
        <w:rPr>
          <w:color w:val="auto"/>
          <w:sz w:val="22"/>
          <w:szCs w:val="22"/>
          <w:lang w:val="en-US"/>
        </w:rPr>
        <w:fldChar w:fldCharType="separate"/>
      </w:r>
      <w:r w:rsidR="003548AA">
        <w:rPr>
          <w:noProof/>
          <w:color w:val="auto"/>
          <w:sz w:val="22"/>
          <w:szCs w:val="22"/>
          <w:lang w:val="en-US"/>
        </w:rPr>
        <w:t>9</w:t>
      </w:r>
      <w:r w:rsidRPr="00BA6FFC">
        <w:rPr>
          <w:color w:val="auto"/>
          <w:sz w:val="22"/>
          <w:szCs w:val="22"/>
          <w:lang w:val="en-US"/>
        </w:rPr>
        <w:fldChar w:fldCharType="end"/>
      </w:r>
      <w:bookmarkEnd w:id="12"/>
      <w:r w:rsidRPr="00BA6FFC">
        <w:rPr>
          <w:color w:val="auto"/>
          <w:sz w:val="22"/>
          <w:szCs w:val="22"/>
          <w:lang w:val="en-US"/>
        </w:rPr>
        <w:t xml:space="preserve">: </w:t>
      </w:r>
      <w:r>
        <w:rPr>
          <w:color w:val="auto"/>
          <w:sz w:val="22"/>
          <w:szCs w:val="22"/>
          <w:lang w:val="en-US"/>
        </w:rPr>
        <w:t>Comparison of the Pu-242 content</w:t>
      </w:r>
      <w:r w:rsidRPr="00BA6FFC">
        <w:rPr>
          <w:color w:val="auto"/>
          <w:sz w:val="22"/>
          <w:szCs w:val="22"/>
          <w:lang w:val="en-US"/>
        </w:rPr>
        <w:t xml:space="preserve"> </w:t>
      </w:r>
      <w:r>
        <w:rPr>
          <w:color w:val="auto"/>
          <w:sz w:val="22"/>
          <w:szCs w:val="22"/>
          <w:lang w:val="en-US"/>
        </w:rPr>
        <w:t xml:space="preserve">in the Pu vector </w:t>
      </w:r>
      <w:r w:rsidRPr="00BA6FFC">
        <w:rPr>
          <w:color w:val="auto"/>
          <w:sz w:val="22"/>
          <w:szCs w:val="22"/>
          <w:lang w:val="en-US"/>
        </w:rPr>
        <w:t>over burnup</w:t>
      </w:r>
    </w:p>
    <w:p w:rsidR="00833CC9" w:rsidRDefault="00833CC9" w:rsidP="008D1DA7">
      <w:pPr>
        <w:rPr>
          <w:lang w:val="en-US"/>
        </w:rPr>
      </w:pPr>
    </w:p>
    <w:p w:rsidR="00616C29" w:rsidRDefault="00833CC9" w:rsidP="008D1DA7">
      <w:pPr>
        <w:rPr>
          <w:lang w:val="en-US"/>
        </w:rPr>
      </w:pPr>
      <w:r w:rsidRPr="00833CC9">
        <w:rPr>
          <w:lang w:val="en-US"/>
        </w:rPr>
        <w:t xml:space="preserve">The application of the heterogeneous arrangement causes </w:t>
      </w:r>
      <w:r w:rsidR="00243B9C">
        <w:rPr>
          <w:lang w:val="en-US"/>
        </w:rPr>
        <w:t>a clear</w:t>
      </w:r>
      <w:r w:rsidR="00243B9C" w:rsidRPr="00833CC9">
        <w:rPr>
          <w:lang w:val="en-US"/>
        </w:rPr>
        <w:t xml:space="preserve"> </w:t>
      </w:r>
      <w:r w:rsidRPr="00833CC9">
        <w:rPr>
          <w:lang w:val="en-US"/>
        </w:rPr>
        <w:t xml:space="preserve">disturbance in the </w:t>
      </w:r>
      <w:r>
        <w:rPr>
          <w:lang w:val="en-US"/>
        </w:rPr>
        <w:t>power distribution</w:t>
      </w:r>
      <w:r w:rsidR="00243B9C">
        <w:rPr>
          <w:lang w:val="en-US"/>
        </w:rPr>
        <w:t xml:space="preserve"> at BOL, especially</w:t>
      </w:r>
      <w:r>
        <w:rPr>
          <w:lang w:val="en-US"/>
        </w:rPr>
        <w:t xml:space="preserve">. </w:t>
      </w:r>
      <w:r w:rsidR="00160984">
        <w:rPr>
          <w:lang w:val="en-US"/>
        </w:rPr>
        <w:t xml:space="preserve">The power and burnup distribution is very flat in a </w:t>
      </w:r>
      <w:r>
        <w:rPr>
          <w:lang w:val="en-US"/>
        </w:rPr>
        <w:t xml:space="preserve">typical </w:t>
      </w:r>
      <w:r w:rsidR="00160984">
        <w:rPr>
          <w:lang w:val="en-US"/>
        </w:rPr>
        <w:t xml:space="preserve">homogeneous fast reactor assembly. </w:t>
      </w:r>
      <w:r w:rsidR="00243B9C">
        <w:rPr>
          <w:lang w:val="en-US"/>
        </w:rPr>
        <w:t xml:space="preserve">The reason can be found in the very flat power distribution as well as in the comparably low interaction cross section for neutrons </w:t>
      </w:r>
      <w:r w:rsidR="00ED7CD4">
        <w:rPr>
          <w:lang w:val="en-US"/>
        </w:rPr>
        <w:t>with energies characteristic for sodium cooled fast reactors.</w:t>
      </w:r>
      <w:r w:rsidR="00243B9C">
        <w:rPr>
          <w:lang w:val="en-US"/>
        </w:rPr>
        <w:t xml:space="preserve"> </w:t>
      </w:r>
      <w:r w:rsidR="00160984">
        <w:rPr>
          <w:lang w:val="en-US"/>
        </w:rPr>
        <w:t xml:space="preserve">The pin power varies between the pin with the maximum and the pin with the minimum power by less than 2% over the whole </w:t>
      </w:r>
      <w:r w:rsidR="008162D6">
        <w:rPr>
          <w:lang w:val="en-US"/>
        </w:rPr>
        <w:t>burnup</w:t>
      </w:r>
      <w:r w:rsidR="00160984">
        <w:rPr>
          <w:lang w:val="en-US"/>
        </w:rPr>
        <w:t xml:space="preserve">.  </w:t>
      </w:r>
      <w:r w:rsidR="00F05597">
        <w:rPr>
          <w:lang w:val="en-US"/>
        </w:rPr>
        <w:t xml:space="preserve">The pin power distribution in the heterogeneous case </w:t>
      </w:r>
      <w:proofErr w:type="spellStart"/>
      <w:r w:rsidR="00F05597">
        <w:rPr>
          <w:lang w:val="en-US"/>
        </w:rPr>
        <w:t>Fert</w:t>
      </w:r>
      <w:proofErr w:type="spellEnd"/>
      <w:r w:rsidR="00F05597">
        <w:rPr>
          <w:lang w:val="en-US"/>
        </w:rPr>
        <w:t xml:space="preserve"> 1 YH shows strong differences in the power of the fuel and the fertile pins. </w:t>
      </w:r>
      <w:r w:rsidR="00556A8B">
        <w:rPr>
          <w:lang w:val="en-US"/>
        </w:rPr>
        <w:t xml:space="preserve">To produce the </w:t>
      </w:r>
      <w:r w:rsidR="00553CF6">
        <w:rPr>
          <w:lang w:val="en-US"/>
        </w:rPr>
        <w:t xml:space="preserve">target </w:t>
      </w:r>
      <w:r w:rsidR="00556A8B">
        <w:rPr>
          <w:lang w:val="en-US"/>
        </w:rPr>
        <w:t xml:space="preserve">average power of 450 W/cm, given in the input, the maximal power at BOL has to be almost 650 W/cm. This value is strongly above the currently given limit of 450 W/cm which is almost kept in the homogeneous case. The power in the fertile pins is at BOL only ~90 W/cm. Due to the breeding process, the power distribution inside the fuel assembly becomes more and more flat. Already after 50000 </w:t>
      </w:r>
      <w:proofErr w:type="spellStart"/>
      <w:r w:rsidR="00556A8B">
        <w:rPr>
          <w:lang w:val="en-US"/>
        </w:rPr>
        <w:t>MWd</w:t>
      </w:r>
      <w:proofErr w:type="spellEnd"/>
      <w:r w:rsidR="00556A8B">
        <w:rPr>
          <w:lang w:val="en-US"/>
        </w:rPr>
        <w:t>/</w:t>
      </w:r>
      <w:proofErr w:type="spellStart"/>
      <w:r w:rsidR="00556A8B">
        <w:rPr>
          <w:lang w:val="en-US"/>
        </w:rPr>
        <w:t>tHM</w:t>
      </w:r>
      <w:proofErr w:type="spellEnd"/>
      <w:r w:rsidR="00556A8B">
        <w:rPr>
          <w:lang w:val="en-US"/>
        </w:rPr>
        <w:t xml:space="preserve"> the maximum has reduced to 540 W/cm while the minimum has increased to more than 280 W/cm. At EOL the power difference between the fuel and the fertile pins is almost negligible.</w:t>
      </w:r>
      <w:r w:rsidR="005153C3">
        <w:rPr>
          <w:lang w:val="en-US"/>
        </w:rPr>
        <w:t xml:space="preserve"> However, this power distribution at BOL requires a clear reduction of the fuel assembly power to keep the safety limits at BOL of the heterogeneous fuel assembly.</w:t>
      </w:r>
      <w:r w:rsidR="00640664">
        <w:rPr>
          <w:lang w:val="en-US"/>
        </w:rPr>
        <w:t xml:space="preserve"> Before thinking about the application of a heterogeneous assembly arrangement some important questions would have to be answered. </w:t>
      </w:r>
      <w:r w:rsidR="00D920AC">
        <w:rPr>
          <w:lang w:val="en-US"/>
        </w:rPr>
        <w:t xml:space="preserve">Can the pin design of the fertile pins carried forward from the classical design </w:t>
      </w:r>
      <w:r w:rsidR="00640664">
        <w:rPr>
          <w:lang w:val="en-US"/>
        </w:rPr>
        <w:t>taken from</w:t>
      </w:r>
      <w:r w:rsidR="00D920AC">
        <w:rPr>
          <w:lang w:val="en-US"/>
        </w:rPr>
        <w:t xml:space="preserve"> a fertile blanket</w:t>
      </w:r>
      <w:r w:rsidR="00640664">
        <w:rPr>
          <w:lang w:val="en-US"/>
        </w:rPr>
        <w:t xml:space="preserve"> arrangement</w:t>
      </w:r>
      <w:r w:rsidR="00D920AC">
        <w:rPr>
          <w:lang w:val="en-US"/>
        </w:rPr>
        <w:t xml:space="preserve"> to the heterogeneous design wher</w:t>
      </w:r>
      <w:r w:rsidR="00640664">
        <w:rPr>
          <w:lang w:val="en-US"/>
        </w:rPr>
        <w:t>e</w:t>
      </w:r>
      <w:r w:rsidR="00D920AC">
        <w:rPr>
          <w:lang w:val="en-US"/>
        </w:rPr>
        <w:t xml:space="preserve"> the pins produce on the long term much more power </w:t>
      </w:r>
      <w:r w:rsidR="00640664">
        <w:rPr>
          <w:lang w:val="en-US"/>
        </w:rPr>
        <w:t xml:space="preserve">compared to the traditional </w:t>
      </w:r>
      <w:r w:rsidR="00D920AC">
        <w:rPr>
          <w:lang w:val="en-US"/>
        </w:rPr>
        <w:t>blanket</w:t>
      </w:r>
      <w:r w:rsidR="00640664">
        <w:rPr>
          <w:lang w:val="en-US"/>
        </w:rPr>
        <w:t xml:space="preserve"> design?</w:t>
      </w:r>
      <w:r w:rsidR="00D920AC">
        <w:rPr>
          <w:lang w:val="en-US"/>
        </w:rPr>
        <w:t xml:space="preserve"> Does the fission process induce too much swelling which would require a reduction of the fertile pin diameter</w:t>
      </w:r>
      <w:r w:rsidR="00640664">
        <w:rPr>
          <w:lang w:val="en-US"/>
        </w:rPr>
        <w:t xml:space="preserve"> which would eliminate the gain in breeding</w:t>
      </w:r>
      <w:r w:rsidR="00D920AC">
        <w:rPr>
          <w:lang w:val="en-US"/>
        </w:rPr>
        <w:t>?</w:t>
      </w:r>
      <w:r w:rsidR="0085224B">
        <w:rPr>
          <w:lang w:val="en-US"/>
        </w:rPr>
        <w:t xml:space="preserve"> Does the high pin power in the fuel rods cause increased swelling problems?</w:t>
      </w:r>
    </w:p>
    <w:p w:rsidR="00616C29" w:rsidRDefault="00616C29" w:rsidP="00616C29">
      <w:pPr>
        <w:rPr>
          <w:lang w:val="en-US"/>
        </w:rPr>
      </w:pPr>
      <w:r>
        <w:rPr>
          <w:lang w:val="en-US"/>
        </w:rPr>
        <w:br w:type="page"/>
      </w:r>
    </w:p>
    <w:p w:rsidR="00833CC9" w:rsidRPr="00833CC9" w:rsidRDefault="00833CC9" w:rsidP="008D1DA7">
      <w:pPr>
        <w:rPr>
          <w:lang w:val="en-US"/>
        </w:rPr>
      </w:pPr>
    </w:p>
    <w:p w:rsidR="008162D6" w:rsidRPr="00280990" w:rsidRDefault="008162D6" w:rsidP="008D1DA7">
      <w:pPr>
        <w:rPr>
          <w:noProof/>
          <w:lang w:val="en-US" w:eastAsia="de-DE"/>
        </w:rPr>
      </w:pPr>
    </w:p>
    <w:p w:rsidR="008162D6" w:rsidRPr="004B5DA1" w:rsidRDefault="00280990" w:rsidP="008162D6">
      <w:pPr>
        <w:ind w:left="-284" w:right="-426"/>
        <w:rPr>
          <w:noProof/>
          <w:lang w:val="en-US" w:eastAsia="de-DE"/>
        </w:rPr>
      </w:pPr>
      <w:r w:rsidRPr="004B5DA1">
        <w:rPr>
          <w:noProof/>
          <w:lang w:val="en-US" w:eastAsia="de-DE"/>
        </w:rPr>
        <w:t xml:space="preserve">   </w:t>
      </w:r>
      <w:r w:rsidR="008162D6">
        <w:rPr>
          <w:noProof/>
          <w:lang w:val="en-GB" w:eastAsia="en-GB"/>
        </w:rPr>
        <w:drawing>
          <wp:inline distT="0" distB="0" distL="0" distR="0" wp14:anchorId="7C3AA24D" wp14:editId="70715C01">
            <wp:extent cx="1980000" cy="158400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624" t="30912" r="15624" b="21368"/>
                    <a:stretch/>
                  </pic:blipFill>
                  <pic:spPr bwMode="auto">
                    <a:xfrm>
                      <a:off x="0" y="0"/>
                      <a:ext cx="1980032" cy="1584026"/>
                    </a:xfrm>
                    <a:prstGeom prst="rect">
                      <a:avLst/>
                    </a:prstGeom>
                    <a:ln>
                      <a:noFill/>
                    </a:ln>
                    <a:extLst>
                      <a:ext uri="{53640926-AAD7-44D8-BBD7-CCE9431645EC}">
                        <a14:shadowObscured xmlns:a14="http://schemas.microsoft.com/office/drawing/2010/main"/>
                      </a:ext>
                    </a:extLst>
                  </pic:spPr>
                </pic:pic>
              </a:graphicData>
            </a:graphic>
          </wp:inline>
        </w:drawing>
      </w:r>
      <w:r w:rsidRPr="004B5DA1">
        <w:rPr>
          <w:noProof/>
          <w:lang w:val="en-US" w:eastAsia="de-DE"/>
        </w:rPr>
        <w:t xml:space="preserve"> </w:t>
      </w:r>
      <w:r w:rsidR="008D1DA7">
        <w:rPr>
          <w:noProof/>
          <w:lang w:val="en-GB" w:eastAsia="en-GB"/>
        </w:rPr>
        <w:drawing>
          <wp:inline distT="0" distB="0" distL="0" distR="0" wp14:anchorId="47E39244" wp14:editId="006F16F2">
            <wp:extent cx="1980000" cy="1584000"/>
            <wp:effectExtent l="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5624" t="31562" r="15624" b="20718"/>
                    <a:stretch/>
                  </pic:blipFill>
                  <pic:spPr bwMode="auto">
                    <a:xfrm>
                      <a:off x="0" y="0"/>
                      <a:ext cx="1980032" cy="1584026"/>
                    </a:xfrm>
                    <a:prstGeom prst="rect">
                      <a:avLst/>
                    </a:prstGeom>
                    <a:ln>
                      <a:noFill/>
                    </a:ln>
                    <a:extLst>
                      <a:ext uri="{53640926-AAD7-44D8-BBD7-CCE9431645EC}">
                        <a14:shadowObscured xmlns:a14="http://schemas.microsoft.com/office/drawing/2010/main"/>
                      </a:ext>
                    </a:extLst>
                  </pic:spPr>
                </pic:pic>
              </a:graphicData>
            </a:graphic>
          </wp:inline>
        </w:drawing>
      </w:r>
      <w:r w:rsidR="008D1DA7" w:rsidRPr="004B5DA1">
        <w:rPr>
          <w:noProof/>
          <w:lang w:val="en-US" w:eastAsia="de-DE"/>
        </w:rPr>
        <w:t xml:space="preserve"> </w:t>
      </w:r>
      <w:r w:rsidR="008D1DA7">
        <w:rPr>
          <w:noProof/>
          <w:lang w:val="en-GB" w:eastAsia="en-GB"/>
        </w:rPr>
        <w:drawing>
          <wp:inline distT="0" distB="0" distL="0" distR="0" wp14:anchorId="40CFE608" wp14:editId="02B88984">
            <wp:extent cx="1980000" cy="1584000"/>
            <wp:effectExtent l="0" t="0" r="127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624" t="31562" r="15624" b="20718"/>
                    <a:stretch/>
                  </pic:blipFill>
                  <pic:spPr bwMode="auto">
                    <a:xfrm>
                      <a:off x="0" y="0"/>
                      <a:ext cx="1980032" cy="1584026"/>
                    </a:xfrm>
                    <a:prstGeom prst="rect">
                      <a:avLst/>
                    </a:prstGeom>
                    <a:ln>
                      <a:noFill/>
                    </a:ln>
                    <a:extLst>
                      <a:ext uri="{53640926-AAD7-44D8-BBD7-CCE9431645EC}">
                        <a14:shadowObscured xmlns:a14="http://schemas.microsoft.com/office/drawing/2010/main"/>
                      </a:ext>
                    </a:extLst>
                  </pic:spPr>
                </pic:pic>
              </a:graphicData>
            </a:graphic>
          </wp:inline>
        </w:drawing>
      </w:r>
    </w:p>
    <w:p w:rsidR="008D1DA7" w:rsidRPr="004B5DA1" w:rsidRDefault="00280990" w:rsidP="008162D6">
      <w:pPr>
        <w:ind w:left="-284"/>
        <w:rPr>
          <w:lang w:val="en-US"/>
        </w:rPr>
      </w:pPr>
      <w:r w:rsidRPr="004B5DA1">
        <w:rPr>
          <w:lang w:val="en-US"/>
        </w:rPr>
        <w:t xml:space="preserve">   </w:t>
      </w:r>
      <w:r w:rsidR="008D1DA7">
        <w:rPr>
          <w:noProof/>
          <w:lang w:val="en-GB" w:eastAsia="en-GB"/>
        </w:rPr>
        <w:drawing>
          <wp:inline distT="0" distB="0" distL="0" distR="0" wp14:anchorId="7C804C44" wp14:editId="60FAB933">
            <wp:extent cx="1980000" cy="1584000"/>
            <wp:effectExtent l="0" t="0" r="127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5624" t="31562" r="15624" b="20718"/>
                    <a:stretch/>
                  </pic:blipFill>
                  <pic:spPr bwMode="auto">
                    <a:xfrm>
                      <a:off x="0" y="0"/>
                      <a:ext cx="1980032" cy="1584026"/>
                    </a:xfrm>
                    <a:prstGeom prst="rect">
                      <a:avLst/>
                    </a:prstGeom>
                    <a:ln>
                      <a:noFill/>
                    </a:ln>
                    <a:extLst>
                      <a:ext uri="{53640926-AAD7-44D8-BBD7-CCE9431645EC}">
                        <a14:shadowObscured xmlns:a14="http://schemas.microsoft.com/office/drawing/2010/main"/>
                      </a:ext>
                    </a:extLst>
                  </pic:spPr>
                </pic:pic>
              </a:graphicData>
            </a:graphic>
          </wp:inline>
        </w:drawing>
      </w:r>
      <w:r w:rsidR="00563E71">
        <w:rPr>
          <w:noProof/>
          <w:lang w:val="en-GB" w:eastAsia="en-GB"/>
        </w:rPr>
        <mc:AlternateContent>
          <mc:Choice Requires="wpg">
            <w:drawing>
              <wp:inline distT="0" distB="0" distL="0" distR="0" wp14:anchorId="0D9FCB0C" wp14:editId="463D45F4">
                <wp:extent cx="2541600" cy="1584000"/>
                <wp:effectExtent l="0" t="0" r="0" b="0"/>
                <wp:docPr id="293" name="Gruppieren 293"/>
                <wp:cNvGraphicFramePr/>
                <a:graphic xmlns:a="http://schemas.openxmlformats.org/drawingml/2006/main">
                  <a:graphicData uri="http://schemas.microsoft.com/office/word/2010/wordprocessingGroup">
                    <wpg:wgp>
                      <wpg:cNvGrpSpPr/>
                      <wpg:grpSpPr>
                        <a:xfrm>
                          <a:off x="0" y="0"/>
                          <a:ext cx="2541600" cy="1584000"/>
                          <a:chOff x="0" y="0"/>
                          <a:chExt cx="2541813" cy="1585665"/>
                        </a:xfrm>
                      </wpg:grpSpPr>
                      <pic:pic xmlns:pic="http://schemas.openxmlformats.org/drawingml/2006/picture">
                        <pic:nvPicPr>
                          <pic:cNvPr id="301" name="Picture 2"/>
                          <pic:cNvPicPr>
                            <a:picLocks noChangeAspect="1"/>
                          </pic:cNvPicPr>
                        </pic:nvPicPr>
                        <pic:blipFill rotWithShape="1">
                          <a:blip r:embed="rId30">
                            <a:extLst>
                              <a:ext uri="{28A0092B-C50C-407E-A947-70E740481C1C}">
                                <a14:useLocalDpi xmlns:a14="http://schemas.microsoft.com/office/drawing/2010/main" val="0"/>
                              </a:ext>
                            </a:extLst>
                          </a:blip>
                          <a:srcRect l="15624" t="31562" r="4624" b="20718"/>
                          <a:stretch/>
                        </pic:blipFill>
                        <pic:spPr bwMode="auto">
                          <a:xfrm>
                            <a:off x="0" y="0"/>
                            <a:ext cx="2299214" cy="1585665"/>
                          </a:xfrm>
                          <a:prstGeom prst="rect">
                            <a:avLst/>
                          </a:prstGeom>
                          <a:ln>
                            <a:noFill/>
                          </a:ln>
                          <a:extLst>
                            <a:ext uri="{53640926-AAD7-44D8-BBD7-CCE9431645EC}">
                              <a14:shadowObscured xmlns:a14="http://schemas.microsoft.com/office/drawing/2010/main"/>
                            </a:ext>
                          </a:extLst>
                        </pic:spPr>
                      </pic:pic>
                      <wps:wsp>
                        <wps:cNvPr id="302" name="Textfeld 302"/>
                        <wps:cNvSpPr txBox="1"/>
                        <wps:spPr>
                          <a:xfrm>
                            <a:off x="1886941" y="31714"/>
                            <a:ext cx="633730"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563E71">
                              <w:pPr>
                                <w:rPr>
                                  <w:b/>
                                  <w:sz w:val="16"/>
                                  <w:szCs w:val="16"/>
                                </w:rPr>
                              </w:pPr>
                              <w:r w:rsidRPr="008162D6">
                                <w:rPr>
                                  <w:b/>
                                  <w:sz w:val="16"/>
                                  <w:szCs w:val="16"/>
                                </w:rPr>
                                <w:t>650 W/cm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feld 303"/>
                        <wps:cNvSpPr txBox="1"/>
                        <wps:spPr>
                          <a:xfrm>
                            <a:off x="1908083" y="1368958"/>
                            <a:ext cx="633730"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563E71">
                              <w:pPr>
                                <w:rPr>
                                  <w:b/>
                                  <w:sz w:val="16"/>
                                  <w:szCs w:val="16"/>
                                </w:rPr>
                              </w:pPr>
                              <w:r>
                                <w:rPr>
                                  <w:b/>
                                  <w:sz w:val="16"/>
                                  <w:szCs w:val="16"/>
                                </w:rPr>
                                <w:t xml:space="preserve">  </w:t>
                              </w:r>
                              <w:r w:rsidRPr="008162D6">
                                <w:rPr>
                                  <w:b/>
                                  <w:sz w:val="16"/>
                                  <w:szCs w:val="16"/>
                                </w:rPr>
                                <w:t>0 W/cm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9FCB0C" id="Gruppieren 293" o:spid="_x0000_s1032" style="width:200.15pt;height:124.7pt;mso-position-horizontal-relative:char;mso-position-vertical-relative:line" coordsize="25418,1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">
                <v:shape id="Picture 2" o:spid="_x0000_s1033" type="#_x0000_t75" style="position:absolute;width:22992;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lvGAAAA3AAAAA8AAABkcnMvZG93bnJldi54bWxEj09rAjEUxO+FfofwCr0UTbRYZWuU1iLa&#10;Hgr+w+tj89xdunlZkuiu374RCj0OM/MbZjrvbC0u5EPlWMOgr0AQ585UXGjY75a9CYgQkQ3WjknD&#10;lQLMZ/d3U8yMa3lDl20sRIJwyFBDGWOTSRnykiyGvmuIk3dy3mJM0hfSeGwT3NZyqNSLtFhxWiix&#10;oUVJ+c/2bDWMV/z1fvCfq9P1+2MU/Lp9OqpC68eH7u0VRKQu/of/2muj4VkN4HYmHQ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KW8YAAADcAAAADwAAAAAAAAAAAAAA&#10;AACfAgAAZHJzL2Rvd25yZXYueG1sUEsFBgAAAAAEAAQA9wAAAJIDAAAAAA==&#10;">
                  <v:imagedata r:id="rId31" o:title="" croptop="20684f" cropbottom="13578f" cropleft="10239f" cropright="3030f"/>
                  <v:path arrowok="t"/>
                </v:shape>
                <v:shape id="Textfeld 302" o:spid="_x0000_s1034" type="#_x0000_t202" style="position:absolute;left:18869;top:317;width:633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rsidR="00306964" w:rsidRPr="008162D6" w:rsidRDefault="00306964" w:rsidP="00563E71">
                        <w:pPr>
                          <w:rPr>
                            <w:b/>
                            <w:sz w:val="16"/>
                            <w:szCs w:val="16"/>
                          </w:rPr>
                        </w:pPr>
                        <w:r w:rsidRPr="008162D6">
                          <w:rPr>
                            <w:b/>
                            <w:sz w:val="16"/>
                            <w:szCs w:val="16"/>
                          </w:rPr>
                          <w:t>650 W/cm</w:t>
                        </w:r>
                      </w:p>
                    </w:txbxContent>
                  </v:textbox>
                </v:shape>
                <v:shape id="Textfeld 303" o:spid="_x0000_s1035" type="#_x0000_t202" style="position:absolute;left:19080;top:13689;width:633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aMYA&#10;AADcAAAADwAAAGRycy9kb3ducmV2LnhtbESPQWvCQBSE7wX/w/IEL6Vu2qAt0VVKqVW8abTi7ZF9&#10;JqHZtyG7TeK/d4VCj8PMfMPMl72pREuNKy0reB5HIIgzq0vOFRzS1dMbCOeRNVaWScGVHCwXg4c5&#10;Jtp2vKN273MRIOwSVFB4XydSuqwgg25sa+LgXWxj0AfZ5FI32AW4qeRLFE2lwZLDQoE1fRSU/ex/&#10;jYLzY37auv7r2MWTuP5ct+nrt06VGg379xkIT73/D/+1N1pBHMV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bPaMYAAADcAAAADwAAAAAAAAAAAAAAAACYAgAAZHJz&#10;L2Rvd25yZXYueG1sUEsFBgAAAAAEAAQA9QAAAIsDAAAAAA==&#10;" fillcolor="white [3201]" stroked="f" strokeweight=".5pt">
                  <v:textbox>
                    <w:txbxContent>
                      <w:p w:rsidR="00306964" w:rsidRPr="008162D6" w:rsidRDefault="00306964" w:rsidP="00563E71">
                        <w:pPr>
                          <w:rPr>
                            <w:b/>
                            <w:sz w:val="16"/>
                            <w:szCs w:val="16"/>
                          </w:rPr>
                        </w:pPr>
                        <w:r>
                          <w:rPr>
                            <w:b/>
                            <w:sz w:val="16"/>
                            <w:szCs w:val="16"/>
                          </w:rPr>
                          <w:t xml:space="preserve">  </w:t>
                        </w:r>
                        <w:r w:rsidRPr="008162D6">
                          <w:rPr>
                            <w:b/>
                            <w:sz w:val="16"/>
                            <w:szCs w:val="16"/>
                          </w:rPr>
                          <w:t>0 W/cm</w:t>
                        </w:r>
                      </w:p>
                    </w:txbxContent>
                  </v:textbox>
                </v:shape>
                <w10:anchorlock/>
              </v:group>
            </w:pict>
          </mc:Fallback>
        </mc:AlternateContent>
      </w:r>
    </w:p>
    <w:p w:rsidR="007E5151" w:rsidRDefault="007E5151" w:rsidP="007E5151">
      <w:pPr>
        <w:pStyle w:val="Caption"/>
        <w:rPr>
          <w:color w:val="auto"/>
          <w:sz w:val="22"/>
          <w:szCs w:val="22"/>
          <w:lang w:val="en-US"/>
        </w:rPr>
      </w:pPr>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10</w:t>
      </w:r>
      <w:r>
        <w:rPr>
          <w:color w:val="auto"/>
          <w:sz w:val="22"/>
          <w:szCs w:val="22"/>
          <w:lang w:val="en-US"/>
        </w:rPr>
        <w:fldChar w:fldCharType="end"/>
      </w:r>
      <w:r>
        <w:rPr>
          <w:color w:val="auto"/>
          <w:sz w:val="22"/>
          <w:szCs w:val="22"/>
          <w:lang w:val="en-US"/>
        </w:rPr>
        <w:t xml:space="preserve">: Power distribution </w:t>
      </w:r>
      <w:r w:rsidR="006C670D">
        <w:rPr>
          <w:color w:val="auto"/>
          <w:sz w:val="22"/>
          <w:szCs w:val="22"/>
          <w:lang w:val="en-US"/>
        </w:rPr>
        <w:t xml:space="preserve">in the fuel assembly at major </w:t>
      </w:r>
      <w:r>
        <w:rPr>
          <w:color w:val="auto"/>
          <w:sz w:val="22"/>
          <w:szCs w:val="22"/>
          <w:lang w:val="en-US"/>
        </w:rPr>
        <w:t xml:space="preserve">burnup </w:t>
      </w:r>
      <w:r w:rsidR="006C670D">
        <w:rPr>
          <w:color w:val="auto"/>
          <w:sz w:val="22"/>
          <w:szCs w:val="22"/>
          <w:lang w:val="en-US"/>
        </w:rPr>
        <w:t xml:space="preserve">steps </w:t>
      </w:r>
      <w:r>
        <w:rPr>
          <w:color w:val="auto"/>
          <w:sz w:val="22"/>
          <w:szCs w:val="22"/>
          <w:lang w:val="en-US"/>
        </w:rPr>
        <w:t xml:space="preserve">for the heterogeneous case </w:t>
      </w:r>
      <w:proofErr w:type="spellStart"/>
      <w:r>
        <w:rPr>
          <w:color w:val="auto"/>
          <w:sz w:val="22"/>
          <w:szCs w:val="22"/>
          <w:lang w:val="en-US"/>
        </w:rPr>
        <w:t>Fert</w:t>
      </w:r>
      <w:proofErr w:type="spellEnd"/>
      <w:r>
        <w:rPr>
          <w:color w:val="auto"/>
          <w:sz w:val="22"/>
          <w:szCs w:val="22"/>
          <w:lang w:val="en-US"/>
        </w:rPr>
        <w:t xml:space="preserve"> 1 YH (</w:t>
      </w:r>
      <w:r w:rsidR="004B5DA1">
        <w:rPr>
          <w:color w:val="auto"/>
          <w:sz w:val="22"/>
          <w:szCs w:val="22"/>
          <w:lang w:val="en-US"/>
        </w:rPr>
        <w:t xml:space="preserve">at average burnup of </w:t>
      </w:r>
      <w:r>
        <w:rPr>
          <w:color w:val="auto"/>
          <w:sz w:val="22"/>
          <w:szCs w:val="22"/>
          <w:lang w:val="en-US"/>
        </w:rPr>
        <w:t xml:space="preserve">0, 50000, 100000, 150000, 200000 </w:t>
      </w:r>
      <w:proofErr w:type="spellStart"/>
      <w:r>
        <w:rPr>
          <w:color w:val="auto"/>
          <w:sz w:val="22"/>
          <w:szCs w:val="22"/>
          <w:lang w:val="en-US"/>
        </w:rPr>
        <w:t>MWd</w:t>
      </w:r>
      <w:proofErr w:type="spellEnd"/>
      <w:r>
        <w:rPr>
          <w:color w:val="auto"/>
          <w:sz w:val="22"/>
          <w:szCs w:val="22"/>
          <w:lang w:val="en-US"/>
        </w:rPr>
        <w:t>/</w:t>
      </w:r>
      <w:proofErr w:type="spellStart"/>
      <w:r>
        <w:rPr>
          <w:color w:val="auto"/>
          <w:sz w:val="22"/>
          <w:szCs w:val="22"/>
          <w:lang w:val="en-US"/>
        </w:rPr>
        <w:t>t</w:t>
      </w:r>
      <w:r w:rsidRPr="00DE72FF">
        <w:rPr>
          <w:color w:val="auto"/>
          <w:sz w:val="22"/>
          <w:szCs w:val="22"/>
          <w:vertAlign w:val="subscript"/>
          <w:lang w:val="en-US"/>
        </w:rPr>
        <w:t>HM</w:t>
      </w:r>
      <w:proofErr w:type="spellEnd"/>
      <w:r>
        <w:rPr>
          <w:color w:val="auto"/>
          <w:sz w:val="22"/>
          <w:szCs w:val="22"/>
          <w:lang w:val="en-US"/>
        </w:rPr>
        <w:t xml:space="preserve"> from top left to bottom right)</w:t>
      </w:r>
    </w:p>
    <w:p w:rsidR="000E2767" w:rsidRDefault="000E2767" w:rsidP="0006093E">
      <w:pPr>
        <w:rPr>
          <w:lang w:val="en-US"/>
        </w:rPr>
      </w:pPr>
    </w:p>
    <w:p w:rsidR="007E5151" w:rsidRPr="007E5151" w:rsidRDefault="00616C29" w:rsidP="0006093E">
      <w:pPr>
        <w:rPr>
          <w:lang w:val="en-US"/>
        </w:rPr>
      </w:pPr>
      <w:r>
        <w:rPr>
          <w:lang w:val="en-US"/>
        </w:rPr>
        <w:t xml:space="preserve">The burnup distribution </w:t>
      </w:r>
      <w:r w:rsidR="00553CF6">
        <w:rPr>
          <w:lang w:val="en-US"/>
        </w:rPr>
        <w:t>(</w:t>
      </w:r>
      <w:r w:rsidR="00553CF6">
        <w:rPr>
          <w:lang w:val="en-US"/>
        </w:rPr>
        <w:fldChar w:fldCharType="begin"/>
      </w:r>
      <w:r w:rsidR="00553CF6">
        <w:rPr>
          <w:lang w:val="en-US"/>
        </w:rPr>
        <w:instrText xml:space="preserve"> REF _Ref468194273 \h </w:instrText>
      </w:r>
      <w:r w:rsidR="00553CF6">
        <w:rPr>
          <w:lang w:val="en-US"/>
        </w:rPr>
      </w:r>
      <w:r w:rsidR="00553CF6">
        <w:rPr>
          <w:lang w:val="en-US"/>
        </w:rPr>
        <w:fldChar w:fldCharType="separate"/>
      </w:r>
      <w:r w:rsidR="00553CF6">
        <w:rPr>
          <w:lang w:val="en-US"/>
        </w:rPr>
        <w:t xml:space="preserve">Figure </w:t>
      </w:r>
      <w:r w:rsidR="00553CF6">
        <w:rPr>
          <w:noProof/>
          <w:lang w:val="en-US"/>
        </w:rPr>
        <w:t>11</w:t>
      </w:r>
      <w:r w:rsidR="00553CF6">
        <w:rPr>
          <w:lang w:val="en-US"/>
        </w:rPr>
        <w:fldChar w:fldCharType="end"/>
      </w:r>
      <w:r w:rsidR="00553CF6">
        <w:rPr>
          <w:lang w:val="en-US"/>
        </w:rPr>
        <w:t xml:space="preserve">) </w:t>
      </w:r>
      <w:r w:rsidR="00DE72FF">
        <w:rPr>
          <w:lang w:val="en-US"/>
        </w:rPr>
        <w:t xml:space="preserve">in the fuel assembly </w:t>
      </w:r>
      <w:r w:rsidR="000E2767">
        <w:rPr>
          <w:lang w:val="en-US"/>
        </w:rPr>
        <w:t xml:space="preserve">follows typically the power distribution. Consequently, the burnup distribution of the homogeneous case is as flat as the power distribution. The difference between the maximum and the minimum pin burnup is only 1.8% at </w:t>
      </w:r>
      <w:r w:rsidR="005E10B8">
        <w:rPr>
          <w:lang w:val="en-US"/>
        </w:rPr>
        <w:t xml:space="preserve">maximum (after 1000 </w:t>
      </w:r>
      <w:proofErr w:type="spellStart"/>
      <w:r w:rsidR="005E10B8">
        <w:rPr>
          <w:lang w:val="en-US"/>
        </w:rPr>
        <w:t>MWd</w:t>
      </w:r>
      <w:proofErr w:type="spellEnd"/>
      <w:r w:rsidR="005E10B8">
        <w:rPr>
          <w:lang w:val="en-US"/>
        </w:rPr>
        <w:t>/</w:t>
      </w:r>
      <w:proofErr w:type="spellStart"/>
      <w:r w:rsidR="005E10B8">
        <w:rPr>
          <w:lang w:val="en-US"/>
        </w:rPr>
        <w:t>tHM</w:t>
      </w:r>
      <w:proofErr w:type="spellEnd"/>
      <w:r w:rsidR="005E10B8">
        <w:rPr>
          <w:lang w:val="en-US"/>
        </w:rPr>
        <w:t xml:space="preserve">) </w:t>
      </w:r>
      <w:r w:rsidR="000E2767">
        <w:rPr>
          <w:lang w:val="en-US"/>
        </w:rPr>
        <w:t>and reduces to 0.3% at EOL for the homogeneous references case RGP.</w:t>
      </w:r>
      <w:r w:rsidR="00DE72FF">
        <w:rPr>
          <w:lang w:val="en-US"/>
        </w:rPr>
        <w:t xml:space="preserve"> </w:t>
      </w:r>
      <w:r w:rsidR="00F05CE3">
        <w:rPr>
          <w:lang w:val="en-US"/>
        </w:rPr>
        <w:t xml:space="preserve">The power imbalance in the heterogeneous case FERT 1 YH leads to a clear imbalance in the burnup distribution, too. At 50 000 </w:t>
      </w:r>
      <w:proofErr w:type="spellStart"/>
      <w:r w:rsidR="00F05CE3">
        <w:rPr>
          <w:lang w:val="en-US"/>
        </w:rPr>
        <w:t>MWd</w:t>
      </w:r>
      <w:proofErr w:type="spellEnd"/>
      <w:r w:rsidR="00F05CE3">
        <w:rPr>
          <w:lang w:val="en-US"/>
        </w:rPr>
        <w:t>/</w:t>
      </w:r>
      <w:proofErr w:type="spellStart"/>
      <w:r w:rsidR="00F05CE3">
        <w:rPr>
          <w:lang w:val="en-US"/>
        </w:rPr>
        <w:t>tHM</w:t>
      </w:r>
      <w:proofErr w:type="spellEnd"/>
      <w:r w:rsidR="00F05CE3">
        <w:rPr>
          <w:lang w:val="en-US"/>
        </w:rPr>
        <w:t xml:space="preserve">, the maximal burnt pin has a burnup more than 30% higher than the maximum burnt pin in the reference case. The minimal burnt fertile pin has at this point more than 50% less burnup than the minimal burnt pin in the reference case. The situation improves during the burnup, but there is still a clear imbalance visible at EOL. The maximum burnt pin faces a 15% higher burnup (229 200 </w:t>
      </w:r>
      <w:proofErr w:type="spellStart"/>
      <w:r w:rsidR="00F05CE3">
        <w:rPr>
          <w:lang w:val="en-US"/>
        </w:rPr>
        <w:t>MWd</w:t>
      </w:r>
      <w:proofErr w:type="spellEnd"/>
      <w:r w:rsidR="00F05CE3">
        <w:rPr>
          <w:lang w:val="en-US"/>
        </w:rPr>
        <w:t>/</w:t>
      </w:r>
      <w:proofErr w:type="spellStart"/>
      <w:r w:rsidR="00F05CE3">
        <w:rPr>
          <w:lang w:val="en-US"/>
        </w:rPr>
        <w:t>tHM</w:t>
      </w:r>
      <w:proofErr w:type="spellEnd"/>
      <w:r w:rsidR="00F05CE3">
        <w:rPr>
          <w:lang w:val="en-US"/>
        </w:rPr>
        <w:t xml:space="preserve">) than in the reference case and the minimum burnt fertile pin has 25% less burnup (149 200 </w:t>
      </w:r>
      <w:proofErr w:type="spellStart"/>
      <w:r w:rsidR="00F05CE3">
        <w:rPr>
          <w:lang w:val="en-US"/>
        </w:rPr>
        <w:t>MWd</w:t>
      </w:r>
      <w:proofErr w:type="spellEnd"/>
      <w:r w:rsidR="00F05CE3">
        <w:rPr>
          <w:lang w:val="en-US"/>
        </w:rPr>
        <w:t>/</w:t>
      </w:r>
      <w:proofErr w:type="spellStart"/>
      <w:r w:rsidR="00F05CE3">
        <w:rPr>
          <w:lang w:val="en-US"/>
        </w:rPr>
        <w:t>tHM</w:t>
      </w:r>
      <w:proofErr w:type="spellEnd"/>
      <w:r w:rsidR="00F05CE3">
        <w:rPr>
          <w:lang w:val="en-US"/>
        </w:rPr>
        <w:t xml:space="preserve">). The increased maximum burnup </w:t>
      </w:r>
      <w:r w:rsidR="008047E4">
        <w:rPr>
          <w:lang w:val="en-US"/>
        </w:rPr>
        <w:t xml:space="preserve">in the heterogeneous case </w:t>
      </w:r>
      <w:r w:rsidR="00F05CE3">
        <w:rPr>
          <w:lang w:val="en-US"/>
        </w:rPr>
        <w:t>requires definitely a reduction of the average target</w:t>
      </w:r>
      <w:r w:rsidR="00F05CE3" w:rsidRPr="007E5151">
        <w:rPr>
          <w:lang w:val="en-US"/>
        </w:rPr>
        <w:t xml:space="preserve"> </w:t>
      </w:r>
      <w:r w:rsidR="00F05CE3">
        <w:rPr>
          <w:lang w:val="en-US"/>
        </w:rPr>
        <w:t>burnup of the heterogeneous fuel assembly</w:t>
      </w:r>
      <w:r w:rsidR="00BA5A11">
        <w:rPr>
          <w:lang w:val="en-US"/>
        </w:rPr>
        <w:t xml:space="preserve"> or an increased target burnup which could probably have drawback </w:t>
      </w:r>
      <w:r w:rsidR="004F0247">
        <w:rPr>
          <w:lang w:val="en-US"/>
        </w:rPr>
        <w:t>on the</w:t>
      </w:r>
      <w:r w:rsidR="00BA5A11">
        <w:rPr>
          <w:lang w:val="en-US"/>
        </w:rPr>
        <w:t xml:space="preserve"> pin design</w:t>
      </w:r>
    </w:p>
    <w:p w:rsidR="008D1DA7" w:rsidRPr="007E5151" w:rsidRDefault="008D1DA7" w:rsidP="008D1DA7">
      <w:pPr>
        <w:rPr>
          <w:lang w:val="en-US"/>
        </w:rPr>
      </w:pPr>
    </w:p>
    <w:p w:rsidR="008D1DA7" w:rsidRPr="004B5DA1" w:rsidRDefault="008D5C97" w:rsidP="008D1DA7">
      <w:pPr>
        <w:rPr>
          <w:lang w:val="en-US"/>
        </w:rPr>
      </w:pPr>
      <w:r>
        <w:rPr>
          <w:noProof/>
          <w:lang w:val="en-GB" w:eastAsia="en-GB"/>
        </w:rPr>
        <w:lastRenderedPageBreak/>
        <mc:AlternateContent>
          <mc:Choice Requires="wpg">
            <w:drawing>
              <wp:inline distT="0" distB="0" distL="0" distR="0" wp14:anchorId="37B17D21" wp14:editId="2F1A2C83">
                <wp:extent cx="2059200" cy="1584000"/>
                <wp:effectExtent l="0" t="0" r="0" b="0"/>
                <wp:docPr id="318" name="Gruppieren 318"/>
                <wp:cNvGraphicFramePr/>
                <a:graphic xmlns:a="http://schemas.openxmlformats.org/drawingml/2006/main">
                  <a:graphicData uri="http://schemas.microsoft.com/office/word/2010/wordprocessingGroup">
                    <wpg:wgp>
                      <wpg:cNvGrpSpPr/>
                      <wpg:grpSpPr>
                        <a:xfrm>
                          <a:off x="0" y="0"/>
                          <a:ext cx="2059200" cy="1584000"/>
                          <a:chOff x="0" y="0"/>
                          <a:chExt cx="2061148" cy="1585665"/>
                        </a:xfrm>
                      </wpg:grpSpPr>
                      <pic:pic xmlns:pic="http://schemas.openxmlformats.org/drawingml/2006/picture">
                        <pic:nvPicPr>
                          <pic:cNvPr id="319" name="Picture 9"/>
                          <pic:cNvPicPr>
                            <a:picLocks noChangeAspect="1"/>
                          </pic:cNvPicPr>
                        </pic:nvPicPr>
                        <pic:blipFill rotWithShape="1">
                          <a:blip r:embed="rId32">
                            <a:extLst>
                              <a:ext uri="{28A0092B-C50C-407E-A947-70E740481C1C}">
                                <a14:useLocalDpi xmlns:a14="http://schemas.microsoft.com/office/drawing/2010/main" val="0"/>
                              </a:ext>
                            </a:extLst>
                          </a:blip>
                          <a:srcRect l="15624" t="31562" r="15624" b="20718"/>
                          <a:stretch/>
                        </pic:blipFill>
                        <pic:spPr bwMode="auto">
                          <a:xfrm>
                            <a:off x="0" y="0"/>
                            <a:ext cx="1982081" cy="1585665"/>
                          </a:xfrm>
                          <a:prstGeom prst="rect">
                            <a:avLst/>
                          </a:prstGeom>
                          <a:ln>
                            <a:noFill/>
                          </a:ln>
                          <a:extLst>
                            <a:ext uri="{53640926-AAD7-44D8-BBD7-CCE9431645EC}">
                              <a14:shadowObscured xmlns:a14="http://schemas.microsoft.com/office/drawing/2010/main"/>
                            </a:ext>
                          </a:extLst>
                        </pic:spPr>
                      </pic:pic>
                      <wps:wsp>
                        <wps:cNvPr id="320" name="Textfeld 320"/>
                        <wps:cNvSpPr txBox="1"/>
                        <wps:spPr>
                          <a:xfrm>
                            <a:off x="1516953" y="5286"/>
                            <a:ext cx="544195"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8D5C97">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17D21" id="Gruppieren 318" o:spid="_x0000_s1036" style="width:162.15pt;height:124.7pt;mso-position-horizontal-relative:char;mso-position-vertical-relative:line" coordsize="20611,1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">
                <v:shape id="Picture 9" o:spid="_x0000_s1037" type="#_x0000_t75" style="position:absolute;width:19820;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WEEzHAAAA3AAAAA8AAABkcnMvZG93bnJldi54bWxEj91qwkAUhO+FvsNyCt7pRoWoqauoIIhQ&#10;itofvDtkj0kwezZk1yS+fbcg9HKYmW+YxaozpWiodoVlBaNhBII4tbrgTMHneTeYgXAeWWNpmRQ8&#10;yMFq+dJbYKJty0dqTj4TAcIuQQW591UipUtzMuiGtiIO3tXWBn2QdSZ1jW2Am1KOoyiWBgsOCzlW&#10;tM0pvZ3uRsHX/H3y2By+2+k5/viJL9vrZTZulOq/dus3EJ46/x9+tvdawWQ0h78z4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WEEzHAAAA3AAAAA8AAAAAAAAAAAAA&#10;AAAAnwIAAGRycy9kb3ducmV2LnhtbFBLBQYAAAAABAAEAPcAAACTAwAAAAA=&#10;">
                  <v:imagedata r:id="rId33" o:title="" croptop="20684f" cropbottom="13578f" cropleft="10239f" cropright="10239f"/>
                  <v:path arrowok="t"/>
                </v:shape>
                <v:shape id="Textfeld 320" o:spid="_x0000_s1038" type="#_x0000_t202" style="position:absolute;left:15169;top:52;width:5442;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f8MA&#10;AADcAAAADwAAAGRycy9kb3ducmV2LnhtbERPy2rCQBTdC/7DcAU3RSc1VCV1FCn2gTuNWrq7ZG6T&#10;YOZOyEyT+PfOouDycN6rTW8q0VLjSssKnqcRCOLM6pJzBaf0fbIE4TyyxsoyKbiRg816OFhhom3H&#10;B2qPPhchhF2CCgrv60RKlxVk0E1tTRy4X9sY9AE2udQNdiHcVHIWRXNpsOTQUGBNbwVl1+OfUfDz&#10;lH/vXf9x7uKXuN59tuniolOlxqN++wrCU+8f4n/3l1YQz8L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Nf8MAAADcAAAADwAAAAAAAAAAAAAAAACYAgAAZHJzL2Rv&#10;d25yZXYueG1sUEsFBgAAAAAEAAQA9QAAAIgDAAAAAA==&#10;" fillcolor="white [3201]" stroked="f" strokeweight=".5pt">
                  <v:textbox>
                    <w:txbxContent>
                      <w:p w:rsidR="00306964" w:rsidRPr="008162D6" w:rsidRDefault="00306964" w:rsidP="008D5C97">
                        <w:pPr>
                          <w:rPr>
                            <w:b/>
                            <w:sz w:val="16"/>
                            <w:szCs w:val="16"/>
                          </w:rPr>
                        </w:pPr>
                        <w:r>
                          <w:rPr>
                            <w:b/>
                            <w:sz w:val="16"/>
                            <w:szCs w:val="16"/>
                          </w:rPr>
                          <w:t xml:space="preserve">  </w:t>
                        </w:r>
                      </w:p>
                    </w:txbxContent>
                  </v:textbox>
                </v:shape>
                <w10:anchorlock/>
              </v:group>
            </w:pict>
          </mc:Fallback>
        </mc:AlternateContent>
      </w:r>
      <w:r w:rsidR="00432601" w:rsidRPr="004B5DA1">
        <w:rPr>
          <w:lang w:val="en-US"/>
        </w:rPr>
        <w:t xml:space="preserve">        </w:t>
      </w:r>
      <w:r>
        <w:rPr>
          <w:noProof/>
          <w:lang w:val="en-GB" w:eastAsia="en-GB"/>
        </w:rPr>
        <mc:AlternateContent>
          <mc:Choice Requires="wpg">
            <w:drawing>
              <wp:inline distT="0" distB="0" distL="0" distR="0" wp14:anchorId="1A2A690C" wp14:editId="680CA176">
                <wp:extent cx="2224800" cy="1584000"/>
                <wp:effectExtent l="0" t="0" r="4445" b="0"/>
                <wp:docPr id="315" name="Gruppieren 315"/>
                <wp:cNvGraphicFramePr/>
                <a:graphic xmlns:a="http://schemas.openxmlformats.org/drawingml/2006/main">
                  <a:graphicData uri="http://schemas.microsoft.com/office/word/2010/wordprocessingGroup">
                    <wpg:wgp>
                      <wpg:cNvGrpSpPr/>
                      <wpg:grpSpPr>
                        <a:xfrm>
                          <a:off x="0" y="0"/>
                          <a:ext cx="2224800" cy="1584000"/>
                          <a:chOff x="0" y="0"/>
                          <a:chExt cx="2225000" cy="1585665"/>
                        </a:xfrm>
                      </wpg:grpSpPr>
                      <pic:pic xmlns:pic="http://schemas.openxmlformats.org/drawingml/2006/picture">
                        <pic:nvPicPr>
                          <pic:cNvPr id="316" name="Picture 8"/>
                          <pic:cNvPicPr>
                            <a:picLocks noChangeAspect="1"/>
                          </pic:cNvPicPr>
                        </pic:nvPicPr>
                        <pic:blipFill rotWithShape="1">
                          <a:blip r:embed="rId34">
                            <a:extLst>
                              <a:ext uri="{28A0092B-C50C-407E-A947-70E740481C1C}">
                                <a14:useLocalDpi xmlns:a14="http://schemas.microsoft.com/office/drawing/2010/main" val="0"/>
                              </a:ext>
                            </a:extLst>
                          </a:blip>
                          <a:srcRect l="15624" t="31562" r="15624" b="20718"/>
                          <a:stretch/>
                        </pic:blipFill>
                        <pic:spPr bwMode="auto">
                          <a:xfrm>
                            <a:off x="0" y="0"/>
                            <a:ext cx="1982081" cy="1585665"/>
                          </a:xfrm>
                          <a:prstGeom prst="rect">
                            <a:avLst/>
                          </a:prstGeom>
                          <a:ln>
                            <a:noFill/>
                          </a:ln>
                          <a:extLst>
                            <a:ext uri="{53640926-AAD7-44D8-BBD7-CCE9431645EC}">
                              <a14:shadowObscured xmlns:a14="http://schemas.microsoft.com/office/drawing/2010/main"/>
                            </a:ext>
                          </a:extLst>
                        </pic:spPr>
                      </pic:pic>
                      <wps:wsp>
                        <wps:cNvPr id="317" name="Textfeld 317"/>
                        <wps:cNvSpPr txBox="1"/>
                        <wps:spPr>
                          <a:xfrm>
                            <a:off x="1680805" y="105711"/>
                            <a:ext cx="544195"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8D5C97">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2A690C" id="Gruppieren 315" o:spid="_x0000_s1039" style="width:175.2pt;height:124.7pt;mso-position-horizontal-relative:char;mso-position-vertical-relative:line" coordsize="22250,1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">
                <v:shape id="Picture 8" o:spid="_x0000_s1040" type="#_x0000_t75" style="position:absolute;width:19820;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Fa/GAAAA3AAAAA8AAABkcnMvZG93bnJldi54bWxEj09rwkAUxO+FfoflFbzVjdpKia7iH6RS&#10;L2kUvD6zzyRt9m3IriZ+e1co9DjMzG+Y6bwzlbhS40rLCgb9CARxZnXJuYLDfvP6AcJ5ZI2VZVJw&#10;Iwfz2fPTFGNtW/6ma+pzESDsYlRQeF/HUrqsIIOub2vi4J1tY9AH2eRSN9gGuKnkMIrG0mDJYaHA&#10;mlYFZb/pxShIj7z82SXH1XtqPk/rc/LWJl9Wqd5Lt5iA8NT5//Bfe6sVjAZj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wVr8YAAADcAAAADwAAAAAAAAAAAAAA&#10;AACfAgAAZHJzL2Rvd25yZXYueG1sUEsFBgAAAAAEAAQA9wAAAJIDAAAAAA==&#10;">
                  <v:imagedata r:id="rId35" o:title="" croptop="20684f" cropbottom="13578f" cropleft="10239f" cropright="10239f"/>
                  <v:path arrowok="t"/>
                </v:shape>
                <v:shape id="Textfeld 317" o:spid="_x0000_s1041" type="#_x0000_t202" style="position:absolute;left:16808;top:1057;width:544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tsYA&#10;AADcAAAADwAAAGRycy9kb3ducmV2LnhtbESPQWvCQBSE70L/w/IEL6IbDa2Sukop2oq3Gm3p7ZF9&#10;JqHZtyG7TdJ/7xYEj8PMfMOsNr2pREuNKy0rmE0jEMSZ1SXnCk7pbrIE4TyyxsoyKfgjB5v1w2CF&#10;ibYdf1B79LkIEHYJKii8rxMpXVaQQTe1NXHwLrYx6INscqkb7ALcVHIeRU/SYMlhocCaXgvKfo6/&#10;RsH3OP86uP7t3MWPcb19b9PFp06VGg37l2cQnnp/D9/ae60gni3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ftsYAAADcAAAADwAAAAAAAAAAAAAAAACYAgAAZHJz&#10;L2Rvd25yZXYueG1sUEsFBgAAAAAEAAQA9QAAAIsDAAAAAA==&#10;" fillcolor="white [3201]" stroked="f" strokeweight=".5pt">
                  <v:textbox>
                    <w:txbxContent>
                      <w:p w:rsidR="00306964" w:rsidRPr="008162D6" w:rsidRDefault="00306964" w:rsidP="008D5C97">
                        <w:pPr>
                          <w:rPr>
                            <w:b/>
                            <w:sz w:val="16"/>
                            <w:szCs w:val="16"/>
                          </w:rPr>
                        </w:pPr>
                        <w:r>
                          <w:rPr>
                            <w:b/>
                            <w:sz w:val="16"/>
                            <w:szCs w:val="16"/>
                          </w:rPr>
                          <w:t xml:space="preserve">  </w:t>
                        </w:r>
                      </w:p>
                    </w:txbxContent>
                  </v:textbox>
                </v:shape>
                <w10:anchorlock/>
              </v:group>
            </w:pict>
          </mc:Fallback>
        </mc:AlternateContent>
      </w:r>
      <w:r>
        <w:rPr>
          <w:noProof/>
          <w:lang w:val="en-GB" w:eastAsia="en-GB"/>
        </w:rPr>
        <mc:AlternateContent>
          <mc:Choice Requires="wpg">
            <w:drawing>
              <wp:inline distT="0" distB="0" distL="0" distR="0" wp14:anchorId="479B1D3C" wp14:editId="24BD59D2">
                <wp:extent cx="2325600" cy="1584000"/>
                <wp:effectExtent l="0" t="0" r="0" b="0"/>
                <wp:docPr id="312" name="Gruppieren 312"/>
                <wp:cNvGraphicFramePr/>
                <a:graphic xmlns:a="http://schemas.openxmlformats.org/drawingml/2006/main">
                  <a:graphicData uri="http://schemas.microsoft.com/office/word/2010/wordprocessingGroup">
                    <wpg:wgp>
                      <wpg:cNvGrpSpPr/>
                      <wpg:grpSpPr>
                        <a:xfrm>
                          <a:off x="0" y="0"/>
                          <a:ext cx="2325600" cy="1584000"/>
                          <a:chOff x="0" y="0"/>
                          <a:chExt cx="2325425" cy="1585664"/>
                        </a:xfrm>
                      </wpg:grpSpPr>
                      <pic:pic xmlns:pic="http://schemas.openxmlformats.org/drawingml/2006/picture">
                        <pic:nvPicPr>
                          <pic:cNvPr id="313" name="Picture 7"/>
                          <pic:cNvPicPr>
                            <a:picLocks noChangeAspect="1"/>
                          </pic:cNvPicPr>
                        </pic:nvPicPr>
                        <pic:blipFill rotWithShape="1">
                          <a:blip r:embed="rId36">
                            <a:extLst>
                              <a:ext uri="{28A0092B-C50C-407E-A947-70E740481C1C}">
                                <a14:useLocalDpi xmlns:a14="http://schemas.microsoft.com/office/drawing/2010/main" val="0"/>
                              </a:ext>
                            </a:extLst>
                          </a:blip>
                          <a:srcRect l="15624" t="31562" r="15624" b="20718"/>
                          <a:stretch/>
                        </pic:blipFill>
                        <pic:spPr bwMode="auto">
                          <a:xfrm>
                            <a:off x="0" y="0"/>
                            <a:ext cx="1982081" cy="1585664"/>
                          </a:xfrm>
                          <a:prstGeom prst="rect">
                            <a:avLst/>
                          </a:prstGeom>
                          <a:ln>
                            <a:noFill/>
                          </a:ln>
                          <a:extLst>
                            <a:ext uri="{53640926-AAD7-44D8-BBD7-CCE9431645EC}">
                              <a14:shadowObscured xmlns:a14="http://schemas.microsoft.com/office/drawing/2010/main"/>
                            </a:ext>
                          </a:extLst>
                        </pic:spPr>
                      </pic:pic>
                      <wps:wsp>
                        <wps:cNvPr id="314" name="Textfeld 314"/>
                        <wps:cNvSpPr txBox="1"/>
                        <wps:spPr>
                          <a:xfrm>
                            <a:off x="1781230" y="26427"/>
                            <a:ext cx="544195"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8D5C97">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9B1D3C" id="Gruppieren 312" o:spid="_x0000_s1042" style="width:183.1pt;height:124.7pt;mso-position-horizontal-relative:char;mso-position-vertical-relative:line" coordsize="23254,1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">
                <v:shape id="Picture 7" o:spid="_x0000_s1043" type="#_x0000_t75" style="position:absolute;width:19820;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02LCAAAA3AAAAA8AAABkcnMvZG93bnJldi54bWxEj9GKwjAURN8X/IdwBd/WtAqyVKOoKKjg&#10;w6ofcGmuTbW5qU3U+vdGWNjHYWbOMJNZayvxoMaXjhWk/QQEce50yYWC03H9/QPCB2SNlWNS8CIP&#10;s2nna4KZdk/+pcchFCJC2GeowIRQZ1L63JBF33c1cfTOrrEYomwKqRt8Rrit5CBJRtJiyXHBYE1L&#10;Q/n1cLcK9Opizf52lYvdLeV2T9vkuN4q1eu28zGIQG34D/+1N1rBMB3C50w8AnL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9NiwgAAANwAAAAPAAAAAAAAAAAAAAAAAJ8C&#10;AABkcnMvZG93bnJldi54bWxQSwUGAAAAAAQABAD3AAAAjgMAAAAA&#10;">
                  <v:imagedata r:id="rId37" o:title="" croptop="20684f" cropbottom="13578f" cropleft="10239f" cropright="10239f"/>
                  <v:path arrowok="t"/>
                </v:shape>
                <v:shape id="Textfeld 314" o:spid="_x0000_s1044" type="#_x0000_t202" style="position:absolute;left:17812;top:264;width:544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BwccA&#10;AADcAAAADwAAAGRycy9kb3ducmV2LnhtbESPQUvDQBSE74L/YXmCF7GbNm2V2G2Rom3prYlaentk&#10;n0kw+zZk1yT9992C4HGYmW+YxWowteiodZVlBeNRBII4t7riQsFH9v74DMJ5ZI21ZVJwJger5e3N&#10;AhNtez5Ql/pCBAi7BBWU3jeJlC4vyaAb2YY4eN+2NeiDbAupW+wD3NRyEkVzabDisFBiQ+uS8p/0&#10;1yg4PRTHvRs2n308i5u3bZc9felMqfu74fUFhKfB/4f/2jutIB5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wcHHAAAA3AAAAA8AAAAAAAAAAAAAAAAAmAIAAGRy&#10;cy9kb3ducmV2LnhtbFBLBQYAAAAABAAEAPUAAACMAwAAAAA=&#10;" fillcolor="white [3201]" stroked="f" strokeweight=".5pt">
                  <v:textbox>
                    <w:txbxContent>
                      <w:p w:rsidR="00306964" w:rsidRPr="008162D6" w:rsidRDefault="00306964" w:rsidP="008D5C97">
                        <w:pPr>
                          <w:rPr>
                            <w:b/>
                            <w:sz w:val="16"/>
                            <w:szCs w:val="16"/>
                          </w:rPr>
                        </w:pPr>
                        <w:r>
                          <w:rPr>
                            <w:b/>
                            <w:sz w:val="16"/>
                            <w:szCs w:val="16"/>
                          </w:rPr>
                          <w:t xml:space="preserve">  </w:t>
                        </w:r>
                      </w:p>
                    </w:txbxContent>
                  </v:textbox>
                </v:shape>
                <w10:anchorlock/>
              </v:group>
            </w:pict>
          </mc:Fallback>
        </mc:AlternateContent>
      </w:r>
      <w:r>
        <w:rPr>
          <w:noProof/>
          <w:lang w:val="en-GB" w:eastAsia="en-GB"/>
        </w:rPr>
        <mc:AlternateContent>
          <mc:Choice Requires="wpg">
            <w:drawing>
              <wp:inline distT="0" distB="0" distL="0" distR="0" wp14:anchorId="0F2B8AA9" wp14:editId="14731FCF">
                <wp:extent cx="3092400" cy="1584000"/>
                <wp:effectExtent l="0" t="0" r="0" b="0"/>
                <wp:docPr id="304" name="Gruppieren 304"/>
                <wp:cNvGraphicFramePr/>
                <a:graphic xmlns:a="http://schemas.openxmlformats.org/drawingml/2006/main">
                  <a:graphicData uri="http://schemas.microsoft.com/office/word/2010/wordprocessingGroup">
                    <wpg:wgp>
                      <wpg:cNvGrpSpPr/>
                      <wpg:grpSpPr>
                        <a:xfrm>
                          <a:off x="0" y="0"/>
                          <a:ext cx="3092400" cy="1584000"/>
                          <a:chOff x="0" y="0"/>
                          <a:chExt cx="3091892" cy="1585664"/>
                        </a:xfrm>
                      </wpg:grpSpPr>
                      <pic:pic xmlns:pic="http://schemas.openxmlformats.org/drawingml/2006/picture">
                        <pic:nvPicPr>
                          <pic:cNvPr id="306" name="Picture 6"/>
                          <pic:cNvPicPr>
                            <a:picLocks noChangeAspect="1"/>
                          </pic:cNvPicPr>
                        </pic:nvPicPr>
                        <pic:blipFill rotWithShape="1">
                          <a:blip r:embed="rId38">
                            <a:extLst>
                              <a:ext uri="{28A0092B-C50C-407E-A947-70E740481C1C}">
                                <a14:useLocalDpi xmlns:a14="http://schemas.microsoft.com/office/drawing/2010/main" val="0"/>
                              </a:ext>
                            </a:extLst>
                          </a:blip>
                          <a:srcRect l="15624" t="31562" r="4257" b="20718"/>
                          <a:stretch/>
                        </pic:blipFill>
                        <pic:spPr bwMode="auto">
                          <a:xfrm>
                            <a:off x="0" y="0"/>
                            <a:ext cx="2309785" cy="1585664"/>
                          </a:xfrm>
                          <a:prstGeom prst="rect">
                            <a:avLst/>
                          </a:prstGeom>
                          <a:ln>
                            <a:noFill/>
                          </a:ln>
                          <a:extLst>
                            <a:ext uri="{53640926-AAD7-44D8-BBD7-CCE9431645EC}">
                              <a14:shadowObscured xmlns:a14="http://schemas.microsoft.com/office/drawing/2010/main"/>
                            </a:ext>
                          </a:extLst>
                        </pic:spPr>
                      </pic:pic>
                      <wps:wsp>
                        <wps:cNvPr id="310" name="Textfeld 310"/>
                        <wps:cNvSpPr txBox="1"/>
                        <wps:spPr>
                          <a:xfrm>
                            <a:off x="1744231" y="26427"/>
                            <a:ext cx="1146964"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8D5C97">
                              <w:pPr>
                                <w:rPr>
                                  <w:b/>
                                  <w:sz w:val="16"/>
                                  <w:szCs w:val="16"/>
                                </w:rPr>
                              </w:pPr>
                              <w:r>
                                <w:rPr>
                                  <w:b/>
                                  <w:sz w:val="16"/>
                                  <w:szCs w:val="16"/>
                                </w:rPr>
                                <w:t xml:space="preserve">241 000 </w:t>
                              </w:r>
                              <w:proofErr w:type="spellStart"/>
                              <w:r>
                                <w:rPr>
                                  <w:b/>
                                  <w:sz w:val="16"/>
                                  <w:szCs w:val="16"/>
                                </w:rPr>
                                <w:t>MWd</w:t>
                              </w:r>
                              <w:proofErr w:type="spellEnd"/>
                              <w:r>
                                <w:rPr>
                                  <w:b/>
                                  <w:sz w:val="16"/>
                                  <w:szCs w:val="16"/>
                                </w:rPr>
                                <w:t>/</w:t>
                              </w:r>
                              <w:proofErr w:type="spellStart"/>
                              <w:r>
                                <w:rPr>
                                  <w:b/>
                                  <w:sz w:val="16"/>
                                  <w:szCs w:val="16"/>
                                </w:rPr>
                                <w:t>t</w:t>
                              </w:r>
                              <w:r w:rsidRPr="00A572DF">
                                <w:rPr>
                                  <w:b/>
                                  <w:sz w:val="16"/>
                                  <w:szCs w:val="16"/>
                                  <w:vertAlign w:val="subscript"/>
                                </w:rPr>
                                <w:t>HM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feld 311"/>
                        <wps:cNvSpPr txBox="1"/>
                        <wps:spPr>
                          <a:xfrm>
                            <a:off x="1945082" y="1368957"/>
                            <a:ext cx="1146810"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964" w:rsidRPr="008162D6" w:rsidRDefault="00306964" w:rsidP="008D5C97">
                              <w:pPr>
                                <w:rPr>
                                  <w:b/>
                                  <w:sz w:val="16"/>
                                  <w:szCs w:val="16"/>
                                </w:rPr>
                              </w:pPr>
                              <w:r>
                                <w:rPr>
                                  <w:b/>
                                  <w:sz w:val="16"/>
                                  <w:szCs w:val="16"/>
                                </w:rPr>
                                <w:t xml:space="preserve">0 </w:t>
                              </w:r>
                              <w:proofErr w:type="spellStart"/>
                              <w:r>
                                <w:rPr>
                                  <w:b/>
                                  <w:sz w:val="16"/>
                                  <w:szCs w:val="16"/>
                                </w:rPr>
                                <w:t>MWd</w:t>
                              </w:r>
                              <w:proofErr w:type="spellEnd"/>
                              <w:r>
                                <w:rPr>
                                  <w:b/>
                                  <w:sz w:val="16"/>
                                  <w:szCs w:val="16"/>
                                </w:rPr>
                                <w:t>/</w:t>
                              </w:r>
                              <w:proofErr w:type="spellStart"/>
                              <w:r>
                                <w:rPr>
                                  <w:b/>
                                  <w:sz w:val="16"/>
                                  <w:szCs w:val="16"/>
                                </w:rPr>
                                <w:t>t</w:t>
                              </w:r>
                              <w:r w:rsidRPr="00A572DF">
                                <w:rPr>
                                  <w:b/>
                                  <w:sz w:val="16"/>
                                  <w:szCs w:val="16"/>
                                  <w:vertAlign w:val="subscript"/>
                                </w:rPr>
                                <w:t>HM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2B8AA9" id="Gruppieren 304" o:spid="_x0000_s1045" style="width:243.5pt;height:124.7pt;mso-position-horizontal-relative:char;mso-position-vertical-relative:line" coordsize="30918,15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">
                <v:shape id="Picture 6" o:spid="_x0000_s1046" type="#_x0000_t75" style="position:absolute;width:23097;height:15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dczFAAAA3AAAAA8AAABkcnMvZG93bnJldi54bWxEj0FrwkAUhO8F/8PyBG91kwpaoquIVBB6&#10;KE0VPD6zzySafRt3tzH++26h0OMwM98wi1VvGtGR87VlBek4AUFcWF1zqWD/tX1+BeEDssbGMil4&#10;kIfVcvC0wEzbO39Sl4dSRAj7DBVUIbSZlL6oyKAf25Y4emfrDIYoXSm1w3uEm0a+JMlUGqw5LlTY&#10;0qai4pp/GwUfE3S346nbm8PpbTbrLul7/kiVGg379RxEoD78h//aO61gkkzh90w8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3XMxQAAANwAAAAPAAAAAAAAAAAAAAAA&#10;AJ8CAABkcnMvZG93bnJldi54bWxQSwUGAAAAAAQABAD3AAAAkQMAAAAA&#10;">
                  <v:imagedata r:id="rId39" o:title="" croptop="20684f" cropbottom="13578f" cropleft="10239f" cropright="2790f"/>
                  <v:path arrowok="t"/>
                </v:shape>
                <v:shape id="Textfeld 310" o:spid="_x0000_s1047" type="#_x0000_t202" style="position:absolute;left:17442;top:264;width:1146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wsMA&#10;AADcAAAADwAAAGRycy9kb3ducmV2LnhtbERPTWvCQBC9C/0PyxR6Ed3YYJXUVYpoK95q1NLbkJ0m&#10;odnZkF2T+O/dg+Dx8b4Xq95UoqXGlZYVTMYRCOLM6pJzBcd0O5qDcB5ZY2WZFFzJwWr5NFhgom3H&#10;39QefC5CCLsEFRTe14mULivIoBvbmjhwf7Yx6ANscqkb7EK4qeRrFL1JgyWHhgJrWheU/R8uRsHv&#10;MP/Zu/7z1MXTuN58tensrFOlXp77j3cQnnr/EN/dO60gnoT54Uw4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wsMAAADcAAAADwAAAAAAAAAAAAAAAACYAgAAZHJzL2Rv&#10;d25yZXYueG1sUEsFBgAAAAAEAAQA9QAAAIgDAAAAAA==&#10;" fillcolor="white [3201]" stroked="f" strokeweight=".5pt">
                  <v:textbox>
                    <w:txbxContent>
                      <w:p w:rsidR="00306964" w:rsidRPr="008162D6" w:rsidRDefault="00306964" w:rsidP="008D5C97">
                        <w:pPr>
                          <w:rPr>
                            <w:b/>
                            <w:sz w:val="16"/>
                            <w:szCs w:val="16"/>
                          </w:rPr>
                        </w:pPr>
                        <w:r>
                          <w:rPr>
                            <w:b/>
                            <w:sz w:val="16"/>
                            <w:szCs w:val="16"/>
                          </w:rPr>
                          <w:t xml:space="preserve">241 000 </w:t>
                        </w:r>
                        <w:proofErr w:type="spellStart"/>
                        <w:r>
                          <w:rPr>
                            <w:b/>
                            <w:sz w:val="16"/>
                            <w:szCs w:val="16"/>
                          </w:rPr>
                          <w:t>MWd</w:t>
                        </w:r>
                        <w:proofErr w:type="spellEnd"/>
                        <w:r>
                          <w:rPr>
                            <w:b/>
                            <w:sz w:val="16"/>
                            <w:szCs w:val="16"/>
                          </w:rPr>
                          <w:t>/</w:t>
                        </w:r>
                        <w:proofErr w:type="spellStart"/>
                        <w:r>
                          <w:rPr>
                            <w:b/>
                            <w:sz w:val="16"/>
                            <w:szCs w:val="16"/>
                          </w:rPr>
                          <w:t>t</w:t>
                        </w:r>
                        <w:r w:rsidRPr="00A572DF">
                          <w:rPr>
                            <w:b/>
                            <w:sz w:val="16"/>
                            <w:szCs w:val="16"/>
                            <w:vertAlign w:val="subscript"/>
                          </w:rPr>
                          <w:t>HM</w:t>
                        </w:r>
                        <w:proofErr w:type="spellEnd"/>
                      </w:p>
                    </w:txbxContent>
                  </v:textbox>
                </v:shape>
                <v:shape id="Textfeld 311" o:spid="_x0000_s1048" type="#_x0000_t202" style="position:absolute;left:19450;top:13689;width:1146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306964" w:rsidRPr="008162D6" w:rsidRDefault="00306964" w:rsidP="008D5C97">
                        <w:pPr>
                          <w:rPr>
                            <w:b/>
                            <w:sz w:val="16"/>
                            <w:szCs w:val="16"/>
                          </w:rPr>
                        </w:pPr>
                        <w:r>
                          <w:rPr>
                            <w:b/>
                            <w:sz w:val="16"/>
                            <w:szCs w:val="16"/>
                          </w:rPr>
                          <w:t xml:space="preserve">0 </w:t>
                        </w:r>
                        <w:proofErr w:type="spellStart"/>
                        <w:r>
                          <w:rPr>
                            <w:b/>
                            <w:sz w:val="16"/>
                            <w:szCs w:val="16"/>
                          </w:rPr>
                          <w:t>MWd</w:t>
                        </w:r>
                        <w:proofErr w:type="spellEnd"/>
                        <w:r>
                          <w:rPr>
                            <w:b/>
                            <w:sz w:val="16"/>
                            <w:szCs w:val="16"/>
                          </w:rPr>
                          <w:t>/</w:t>
                        </w:r>
                        <w:proofErr w:type="spellStart"/>
                        <w:r>
                          <w:rPr>
                            <w:b/>
                            <w:sz w:val="16"/>
                            <w:szCs w:val="16"/>
                          </w:rPr>
                          <w:t>t</w:t>
                        </w:r>
                        <w:r w:rsidRPr="00A572DF">
                          <w:rPr>
                            <w:b/>
                            <w:sz w:val="16"/>
                            <w:szCs w:val="16"/>
                            <w:vertAlign w:val="subscript"/>
                          </w:rPr>
                          <w:t>HM</w:t>
                        </w:r>
                        <w:proofErr w:type="spellEnd"/>
                      </w:p>
                    </w:txbxContent>
                  </v:textbox>
                </v:shape>
                <w10:anchorlock/>
              </v:group>
            </w:pict>
          </mc:Fallback>
        </mc:AlternateContent>
      </w:r>
    </w:p>
    <w:p w:rsidR="006C670D" w:rsidRDefault="006C670D" w:rsidP="006C670D">
      <w:pPr>
        <w:pStyle w:val="Caption"/>
        <w:rPr>
          <w:color w:val="auto"/>
          <w:sz w:val="22"/>
          <w:szCs w:val="22"/>
          <w:lang w:val="en-US"/>
        </w:rPr>
      </w:pPr>
      <w:bookmarkStart w:id="13" w:name="_Ref468194273"/>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11</w:t>
      </w:r>
      <w:r>
        <w:rPr>
          <w:color w:val="auto"/>
          <w:sz w:val="22"/>
          <w:szCs w:val="22"/>
          <w:lang w:val="en-US"/>
        </w:rPr>
        <w:fldChar w:fldCharType="end"/>
      </w:r>
      <w:bookmarkEnd w:id="13"/>
      <w:r>
        <w:rPr>
          <w:color w:val="auto"/>
          <w:sz w:val="22"/>
          <w:szCs w:val="22"/>
          <w:lang w:val="en-US"/>
        </w:rPr>
        <w:t xml:space="preserve">: Burnup distribution in the fuel assembly at major burnup steps for the heterogeneous case </w:t>
      </w:r>
      <w:proofErr w:type="spellStart"/>
      <w:r>
        <w:rPr>
          <w:color w:val="auto"/>
          <w:sz w:val="22"/>
          <w:szCs w:val="22"/>
          <w:lang w:val="en-US"/>
        </w:rPr>
        <w:t>Fert</w:t>
      </w:r>
      <w:proofErr w:type="spellEnd"/>
      <w:r>
        <w:rPr>
          <w:color w:val="auto"/>
          <w:sz w:val="22"/>
          <w:szCs w:val="22"/>
          <w:lang w:val="en-US"/>
        </w:rPr>
        <w:t xml:space="preserve"> 1 YH (</w:t>
      </w:r>
      <w:r w:rsidR="004B5DA1">
        <w:rPr>
          <w:color w:val="auto"/>
          <w:sz w:val="22"/>
          <w:szCs w:val="22"/>
          <w:lang w:val="en-US"/>
        </w:rPr>
        <w:t>at average burnup of</w:t>
      </w:r>
      <w:r>
        <w:rPr>
          <w:color w:val="auto"/>
          <w:sz w:val="22"/>
          <w:szCs w:val="22"/>
          <w:lang w:val="en-US"/>
        </w:rPr>
        <w:t xml:space="preserve"> 50000, 100000, 150000, 200000 </w:t>
      </w:r>
      <w:proofErr w:type="spellStart"/>
      <w:r>
        <w:rPr>
          <w:color w:val="auto"/>
          <w:sz w:val="22"/>
          <w:szCs w:val="22"/>
          <w:lang w:val="en-US"/>
        </w:rPr>
        <w:t>MWd</w:t>
      </w:r>
      <w:proofErr w:type="spellEnd"/>
      <w:r>
        <w:rPr>
          <w:color w:val="auto"/>
          <w:sz w:val="22"/>
          <w:szCs w:val="22"/>
          <w:lang w:val="en-US"/>
        </w:rPr>
        <w:t>/</w:t>
      </w:r>
      <w:proofErr w:type="spellStart"/>
      <w:r>
        <w:rPr>
          <w:color w:val="auto"/>
          <w:sz w:val="22"/>
          <w:szCs w:val="22"/>
          <w:lang w:val="en-US"/>
        </w:rPr>
        <w:t>tHM</w:t>
      </w:r>
      <w:proofErr w:type="spellEnd"/>
      <w:r>
        <w:rPr>
          <w:color w:val="auto"/>
          <w:sz w:val="22"/>
          <w:szCs w:val="22"/>
          <w:lang w:val="en-US"/>
        </w:rPr>
        <w:t xml:space="preserve"> from top left to bottom right)</w:t>
      </w:r>
    </w:p>
    <w:p w:rsidR="006C670D" w:rsidRPr="006C670D" w:rsidRDefault="006C670D" w:rsidP="008D1DA7">
      <w:pPr>
        <w:rPr>
          <w:lang w:val="en-US"/>
        </w:rPr>
      </w:pPr>
    </w:p>
    <w:p w:rsidR="008D1DA7" w:rsidRDefault="003973D7" w:rsidP="008D1DA7">
      <w:pPr>
        <w:rPr>
          <w:lang w:val="en-US"/>
        </w:rPr>
      </w:pPr>
      <w:r>
        <w:rPr>
          <w:lang w:val="en-US"/>
        </w:rPr>
        <w:t>The comparison of the min. and</w:t>
      </w:r>
      <w:r w:rsidR="009B185A">
        <w:rPr>
          <w:lang w:val="en-US"/>
        </w:rPr>
        <w:t xml:space="preserve"> the</w:t>
      </w:r>
      <w:r>
        <w:rPr>
          <w:lang w:val="en-US"/>
        </w:rPr>
        <w:t xml:space="preserve"> max. </w:t>
      </w:r>
      <w:proofErr w:type="gramStart"/>
      <w:r>
        <w:rPr>
          <w:lang w:val="en-US"/>
        </w:rPr>
        <w:t>pin</w:t>
      </w:r>
      <w:proofErr w:type="gramEnd"/>
      <w:r>
        <w:rPr>
          <w:lang w:val="en-US"/>
        </w:rPr>
        <w:t xml:space="preserve"> power </w:t>
      </w:r>
      <w:r w:rsidR="00553CF6">
        <w:rPr>
          <w:lang w:val="en-US"/>
        </w:rPr>
        <w:t>(</w:t>
      </w:r>
      <w:r w:rsidR="00553CF6">
        <w:rPr>
          <w:lang w:val="en-US"/>
        </w:rPr>
        <w:fldChar w:fldCharType="begin"/>
      </w:r>
      <w:r w:rsidR="00553CF6">
        <w:rPr>
          <w:lang w:val="en-US"/>
        </w:rPr>
        <w:instrText xml:space="preserve"> REF _Ref468194287 \h </w:instrText>
      </w:r>
      <w:r w:rsidR="00553CF6">
        <w:rPr>
          <w:lang w:val="en-US"/>
        </w:rPr>
      </w:r>
      <w:r w:rsidR="00553CF6">
        <w:rPr>
          <w:lang w:val="en-US"/>
        </w:rPr>
        <w:fldChar w:fldCharType="separate"/>
      </w:r>
      <w:r w:rsidR="00553CF6">
        <w:rPr>
          <w:lang w:val="en-US"/>
        </w:rPr>
        <w:t xml:space="preserve">Figure </w:t>
      </w:r>
      <w:r w:rsidR="00553CF6">
        <w:rPr>
          <w:noProof/>
          <w:lang w:val="en-US"/>
        </w:rPr>
        <w:t>12</w:t>
      </w:r>
      <w:r w:rsidR="00553CF6">
        <w:rPr>
          <w:lang w:val="en-US"/>
        </w:rPr>
        <w:fldChar w:fldCharType="end"/>
      </w:r>
      <w:r w:rsidR="00553CF6">
        <w:rPr>
          <w:lang w:val="en-US"/>
        </w:rPr>
        <w:t xml:space="preserve">) </w:t>
      </w:r>
      <w:r>
        <w:rPr>
          <w:lang w:val="en-US"/>
        </w:rPr>
        <w:t xml:space="preserve">for the homogeneous and the heterogeneous fuel assemblies </w:t>
      </w:r>
      <w:r w:rsidR="009B185A">
        <w:rPr>
          <w:lang w:val="en-US"/>
        </w:rPr>
        <w:t xml:space="preserve">shows clearly the problem of the pin power distribution in the heterogeneous cases </w:t>
      </w:r>
      <w:r w:rsidR="00553CF6">
        <w:rPr>
          <w:lang w:val="en-US"/>
        </w:rPr>
        <w:t xml:space="preserve">(Fert1) </w:t>
      </w:r>
      <w:r w:rsidR="009B185A">
        <w:rPr>
          <w:lang w:val="en-US"/>
        </w:rPr>
        <w:t>in contrast to the homogeneous cases</w:t>
      </w:r>
      <w:r w:rsidR="00553CF6">
        <w:rPr>
          <w:lang w:val="en-US"/>
        </w:rPr>
        <w:t xml:space="preserve"> (RGP)</w:t>
      </w:r>
      <w:r w:rsidR="009B185A">
        <w:rPr>
          <w:lang w:val="en-US"/>
        </w:rPr>
        <w:t xml:space="preserve">. The difference between the min. and the max. </w:t>
      </w:r>
      <w:proofErr w:type="gramStart"/>
      <w:r w:rsidR="009B185A">
        <w:rPr>
          <w:lang w:val="en-US"/>
        </w:rPr>
        <w:t>pin</w:t>
      </w:r>
      <w:proofErr w:type="gramEnd"/>
      <w:r w:rsidR="009B185A">
        <w:rPr>
          <w:lang w:val="en-US"/>
        </w:rPr>
        <w:t xml:space="preserve"> power is almost not visible in the homogeneous </w:t>
      </w:r>
      <w:r w:rsidR="00553CF6">
        <w:rPr>
          <w:lang w:val="en-US"/>
        </w:rPr>
        <w:t xml:space="preserve">RGP </w:t>
      </w:r>
      <w:r w:rsidR="009B185A">
        <w:rPr>
          <w:lang w:val="en-US"/>
        </w:rPr>
        <w:t>cases</w:t>
      </w:r>
      <w:r w:rsidR="00553CF6">
        <w:rPr>
          <w:lang w:val="en-US"/>
        </w:rPr>
        <w:t>, the lines are almost identical for min. and max.</w:t>
      </w:r>
      <w:r w:rsidR="009B185A">
        <w:rPr>
          <w:lang w:val="en-US"/>
        </w:rPr>
        <w:t>.</w:t>
      </w:r>
      <w:r w:rsidR="00957E94">
        <w:rPr>
          <w:lang w:val="en-US"/>
        </w:rPr>
        <w:t xml:space="preserve"> In contrast, in the heterogeneous </w:t>
      </w:r>
      <w:proofErr w:type="spellStart"/>
      <w:r w:rsidR="00553CF6">
        <w:rPr>
          <w:lang w:val="en-US"/>
        </w:rPr>
        <w:t>Fert</w:t>
      </w:r>
      <w:proofErr w:type="spellEnd"/>
      <w:r w:rsidR="00553CF6">
        <w:rPr>
          <w:lang w:val="en-US"/>
        </w:rPr>
        <w:t xml:space="preserve"> 1 </w:t>
      </w:r>
      <w:r w:rsidR="00957E94">
        <w:rPr>
          <w:lang w:val="en-US"/>
        </w:rPr>
        <w:t xml:space="preserve">cases appears a wide gap between the min. and the max. </w:t>
      </w:r>
      <w:proofErr w:type="gramStart"/>
      <w:r w:rsidR="00957E94">
        <w:rPr>
          <w:lang w:val="en-US"/>
        </w:rPr>
        <w:t>pin</w:t>
      </w:r>
      <w:proofErr w:type="gramEnd"/>
      <w:r w:rsidR="00957E94">
        <w:rPr>
          <w:lang w:val="en-US"/>
        </w:rPr>
        <w:t xml:space="preserve"> power. This gap closes during burnup slowly. At EOL both values have almost reached the same range. To investigate the effect of the requested reduced power, as described in the analysis of the power distribution, a new case </w:t>
      </w:r>
      <w:r w:rsidR="00553CF6">
        <w:rPr>
          <w:lang w:val="en-US"/>
        </w:rPr>
        <w:t xml:space="preserve">red. </w:t>
      </w:r>
      <w:proofErr w:type="spellStart"/>
      <w:r w:rsidR="00553CF6">
        <w:rPr>
          <w:lang w:val="en-US"/>
        </w:rPr>
        <w:t>Fert</w:t>
      </w:r>
      <w:proofErr w:type="spellEnd"/>
      <w:r w:rsidR="00553CF6">
        <w:rPr>
          <w:lang w:val="en-US"/>
        </w:rPr>
        <w:t xml:space="preserve"> 1 </w:t>
      </w:r>
      <w:r w:rsidR="00957E94">
        <w:rPr>
          <w:lang w:val="en-US"/>
        </w:rPr>
        <w:t xml:space="preserve">is added. This case is operated at 67.4 W/g, or 307 W/cm to hold the limit of 450 W/cm at the pin with the maximum power. In this case the EOL power will be reduced to </w:t>
      </w:r>
      <w:r w:rsidR="00E94225">
        <w:rPr>
          <w:lang w:val="en-US"/>
        </w:rPr>
        <w:t>~320 W/cm.</w:t>
      </w:r>
      <w:r w:rsidR="0051713D">
        <w:rPr>
          <w:lang w:val="en-US"/>
        </w:rPr>
        <w:t xml:space="preserve"> It is important to note here that the burnup is applied for the x-axis. This is the reason why the curves </w:t>
      </w:r>
      <w:r w:rsidR="000C1DB5">
        <w:rPr>
          <w:lang w:val="en-US"/>
        </w:rPr>
        <w:t xml:space="preserve">for different power behave comparable. However, the changed fuel assembly power will significantly increase the cycle time of the fuel assembly which is required to achieve the identical target burnup. </w:t>
      </w:r>
      <w:r w:rsidR="00553CF6">
        <w:rPr>
          <w:lang w:val="en-US"/>
        </w:rPr>
        <w:t xml:space="preserve">In contrast to the heterogeneity, the insertion of the moderating material has almost no effect on the min. and max. </w:t>
      </w:r>
      <w:proofErr w:type="gramStart"/>
      <w:r w:rsidR="00553CF6">
        <w:rPr>
          <w:lang w:val="en-US"/>
        </w:rPr>
        <w:t>pin</w:t>
      </w:r>
      <w:proofErr w:type="gramEnd"/>
      <w:r w:rsidR="00553CF6">
        <w:rPr>
          <w:lang w:val="en-US"/>
        </w:rPr>
        <w:t xml:space="preserve"> power. </w:t>
      </w:r>
    </w:p>
    <w:p w:rsidR="0040326D" w:rsidRPr="009D38B8" w:rsidRDefault="0040326D" w:rsidP="008D1DA7">
      <w:pPr>
        <w:rPr>
          <w:lang w:val="en-US"/>
        </w:rPr>
      </w:pPr>
      <w:r>
        <w:rPr>
          <w:lang w:val="en-US"/>
        </w:rPr>
        <w:t>Based on thes</w:t>
      </w:r>
      <w:r w:rsidR="004F0247">
        <w:rPr>
          <w:lang w:val="en-US"/>
        </w:rPr>
        <w:t>e</w:t>
      </w:r>
      <w:r>
        <w:rPr>
          <w:lang w:val="en-US"/>
        </w:rPr>
        <w:t xml:space="preserve"> results a discussion has to be taken up. Is the gain in breeding worth to face the challenges given due to the imbalanced pin-power and burnup distribution? Is it maybe more attractive to switch to the homogeneous arrangement with the lower initial Pu content and the increased core diameter?</w:t>
      </w:r>
    </w:p>
    <w:p w:rsidR="008D1DA7" w:rsidRDefault="008D1DA7" w:rsidP="008D1DA7">
      <w:pPr>
        <w:pStyle w:val="Caption"/>
        <w:rPr>
          <w:rFonts w:ascii="Times New Roman" w:hAnsi="Times New Roman" w:cs="Times New Roman"/>
          <w:sz w:val="24"/>
          <w:szCs w:val="24"/>
          <w:lang w:val="en-US" w:eastAsia="de-DE"/>
        </w:rPr>
      </w:pPr>
    </w:p>
    <w:p w:rsidR="008D1DA7" w:rsidRDefault="00957E94" w:rsidP="008D1DA7">
      <w:r>
        <w:object w:dxaOrig="4882" w:dyaOrig="3427">
          <v:shape id="_x0000_i1033" type="#_x0000_t75" style="width:368.25pt;height:258.75pt" o:ole="">
            <v:imagedata r:id="rId40" o:title=""/>
          </v:shape>
          <o:OLEObject Type="Embed" ProgID="Origin50.Graph" ShapeID="_x0000_i1033" DrawAspect="Content" ObjectID="_1549780256" r:id="rId41"/>
        </w:object>
      </w:r>
    </w:p>
    <w:p w:rsidR="008D1DA7" w:rsidRDefault="008D1DA7" w:rsidP="008D1DA7">
      <w:pPr>
        <w:pStyle w:val="Caption"/>
        <w:rPr>
          <w:color w:val="auto"/>
          <w:sz w:val="22"/>
          <w:szCs w:val="22"/>
          <w:lang w:val="en-US"/>
        </w:rPr>
      </w:pPr>
      <w:bookmarkStart w:id="14" w:name="_Ref468194287"/>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12</w:t>
      </w:r>
      <w:r>
        <w:rPr>
          <w:color w:val="auto"/>
          <w:sz w:val="22"/>
          <w:szCs w:val="22"/>
          <w:lang w:val="en-US"/>
        </w:rPr>
        <w:fldChar w:fldCharType="end"/>
      </w:r>
      <w:bookmarkEnd w:id="14"/>
      <w:r>
        <w:rPr>
          <w:color w:val="auto"/>
          <w:sz w:val="22"/>
          <w:szCs w:val="22"/>
          <w:lang w:val="en-US"/>
        </w:rPr>
        <w:t xml:space="preserve">: </w:t>
      </w:r>
      <w:r w:rsidR="00E94225">
        <w:rPr>
          <w:color w:val="auto"/>
          <w:sz w:val="22"/>
          <w:szCs w:val="22"/>
          <w:lang w:val="en-US"/>
        </w:rPr>
        <w:t>S</w:t>
      </w:r>
      <w:r>
        <w:rPr>
          <w:color w:val="auto"/>
          <w:sz w:val="22"/>
          <w:szCs w:val="22"/>
          <w:lang w:val="en-US"/>
        </w:rPr>
        <w:t xml:space="preserve">pread in the pin power for the reference case and the </w:t>
      </w:r>
      <w:proofErr w:type="spellStart"/>
      <w:r>
        <w:rPr>
          <w:color w:val="auto"/>
          <w:sz w:val="22"/>
          <w:szCs w:val="22"/>
          <w:lang w:val="en-US"/>
        </w:rPr>
        <w:t>Fert</w:t>
      </w:r>
      <w:proofErr w:type="spellEnd"/>
      <w:r>
        <w:rPr>
          <w:color w:val="auto"/>
          <w:sz w:val="22"/>
          <w:szCs w:val="22"/>
          <w:lang w:val="en-US"/>
        </w:rPr>
        <w:t xml:space="preserve"> 1 case</w:t>
      </w:r>
    </w:p>
    <w:p w:rsidR="0068743C" w:rsidRDefault="0068743C" w:rsidP="008D1DA7">
      <w:pPr>
        <w:rPr>
          <w:lang w:val="en-US" w:eastAsia="de-DE"/>
        </w:rPr>
      </w:pPr>
    </w:p>
    <w:p w:rsidR="0040326D" w:rsidRDefault="0040326D" w:rsidP="008D1DA7">
      <w:pPr>
        <w:rPr>
          <w:lang w:val="en-US" w:eastAsia="de-DE"/>
        </w:rPr>
      </w:pPr>
      <w:r>
        <w:rPr>
          <w:lang w:val="en-US" w:eastAsia="de-DE"/>
        </w:rPr>
        <w:t>The more detailed analysis of the data is given based on tables. Following a general overview, and the comparison of the singular effects</w:t>
      </w:r>
    </w:p>
    <w:p w:rsidR="0040326D" w:rsidRPr="0040326D" w:rsidRDefault="0040326D" w:rsidP="006C35D0">
      <w:pPr>
        <w:pStyle w:val="ListParagraph"/>
        <w:numPr>
          <w:ilvl w:val="0"/>
          <w:numId w:val="10"/>
        </w:numPr>
        <w:rPr>
          <w:lang w:val="en-US" w:eastAsia="de-DE"/>
        </w:rPr>
      </w:pPr>
      <w:r w:rsidRPr="0040326D">
        <w:rPr>
          <w:lang w:val="en-US" w:eastAsia="de-DE"/>
        </w:rPr>
        <w:t>Homogeneous vs heterogeneous</w:t>
      </w:r>
    </w:p>
    <w:p w:rsidR="0040326D" w:rsidRPr="009B3775" w:rsidRDefault="0040326D" w:rsidP="006C35D0">
      <w:pPr>
        <w:pStyle w:val="ListParagraph"/>
        <w:numPr>
          <w:ilvl w:val="0"/>
          <w:numId w:val="10"/>
        </w:numPr>
        <w:rPr>
          <w:lang w:val="en-US" w:eastAsia="de-DE"/>
        </w:rPr>
      </w:pPr>
      <w:r w:rsidRPr="009B3775">
        <w:rPr>
          <w:lang w:val="en-US" w:eastAsia="de-DE"/>
        </w:rPr>
        <w:t>Without vs. with moderating material</w:t>
      </w:r>
    </w:p>
    <w:p w:rsidR="0040326D" w:rsidRDefault="0040326D" w:rsidP="006C35D0">
      <w:pPr>
        <w:pStyle w:val="ListParagraph"/>
        <w:numPr>
          <w:ilvl w:val="0"/>
          <w:numId w:val="10"/>
        </w:numPr>
        <w:rPr>
          <w:lang w:val="en-US" w:eastAsia="de-DE"/>
        </w:rPr>
      </w:pPr>
      <w:r w:rsidRPr="0040326D">
        <w:rPr>
          <w:lang w:val="en-US" w:eastAsia="de-DE"/>
        </w:rPr>
        <w:t>Compact core with high initial Pu content vs. larger core with lower initial Pu content</w:t>
      </w:r>
    </w:p>
    <w:p w:rsidR="0040326D" w:rsidRPr="0040326D" w:rsidRDefault="0040326D" w:rsidP="0040326D">
      <w:pPr>
        <w:rPr>
          <w:lang w:val="en-US" w:eastAsia="de-DE"/>
        </w:rPr>
      </w:pPr>
      <w:proofErr w:type="gramStart"/>
      <w:r>
        <w:rPr>
          <w:lang w:val="en-US" w:eastAsia="de-DE"/>
        </w:rPr>
        <w:t>w</w:t>
      </w:r>
      <w:r w:rsidRPr="0040326D">
        <w:rPr>
          <w:lang w:val="en-US" w:eastAsia="de-DE"/>
        </w:rPr>
        <w:t>i</w:t>
      </w:r>
      <w:r>
        <w:rPr>
          <w:lang w:val="en-US" w:eastAsia="de-DE"/>
        </w:rPr>
        <w:t>l</w:t>
      </w:r>
      <w:r w:rsidRPr="0040326D">
        <w:rPr>
          <w:lang w:val="en-US" w:eastAsia="de-DE"/>
        </w:rPr>
        <w:t>l</w:t>
      </w:r>
      <w:proofErr w:type="gramEnd"/>
      <w:r w:rsidRPr="0040326D">
        <w:rPr>
          <w:lang w:val="en-US" w:eastAsia="de-DE"/>
        </w:rPr>
        <w:t xml:space="preserve"> be given</w:t>
      </w:r>
      <w:r>
        <w:rPr>
          <w:lang w:val="en-US" w:eastAsia="de-DE"/>
        </w:rPr>
        <w:t>.</w:t>
      </w:r>
    </w:p>
    <w:p w:rsidR="00261F7D" w:rsidRDefault="0068743C" w:rsidP="008D1DA7">
      <w:pPr>
        <w:rPr>
          <w:lang w:val="en-US" w:eastAsia="de-DE"/>
        </w:rPr>
      </w:pPr>
      <w:r>
        <w:rPr>
          <w:lang w:val="en-US" w:eastAsia="de-DE"/>
        </w:rPr>
        <w:t xml:space="preserve">The </w:t>
      </w:r>
      <w:r w:rsidR="00E20F85">
        <w:rPr>
          <w:lang w:val="en-US" w:eastAsia="de-DE"/>
        </w:rPr>
        <w:t xml:space="preserve">absolute </w:t>
      </w:r>
      <w:r w:rsidR="00701ECF">
        <w:rPr>
          <w:lang w:val="en-US" w:eastAsia="de-DE"/>
        </w:rPr>
        <w:t xml:space="preserve">and the relative </w:t>
      </w:r>
      <w:r>
        <w:rPr>
          <w:lang w:val="en-US" w:eastAsia="de-DE"/>
        </w:rPr>
        <w:t xml:space="preserve">fissile material amount in the fuel assembly increases </w:t>
      </w:r>
      <w:r w:rsidR="00701ECF">
        <w:rPr>
          <w:lang w:val="en-US" w:eastAsia="de-DE"/>
        </w:rPr>
        <w:t xml:space="preserve">compared to the initial amount </w:t>
      </w:r>
      <w:r>
        <w:rPr>
          <w:lang w:val="en-US" w:eastAsia="de-DE"/>
        </w:rPr>
        <w:t>in all investigated cases</w:t>
      </w:r>
      <w:r w:rsidR="00E20F85">
        <w:rPr>
          <w:lang w:val="en-US" w:eastAsia="de-DE"/>
        </w:rPr>
        <w:t xml:space="preserve"> (</w:t>
      </w:r>
      <w:r w:rsidR="00553CF6">
        <w:rPr>
          <w:lang w:val="en-US" w:eastAsia="de-DE"/>
        </w:rPr>
        <w:fldChar w:fldCharType="begin"/>
      </w:r>
      <w:r w:rsidR="00553CF6">
        <w:rPr>
          <w:lang w:val="en-US" w:eastAsia="de-DE"/>
        </w:rPr>
        <w:instrText xml:space="preserve"> REF _Ref428424827 \h </w:instrText>
      </w:r>
      <w:r w:rsidR="00553CF6">
        <w:rPr>
          <w:lang w:val="en-US" w:eastAsia="de-DE"/>
        </w:rPr>
      </w:r>
      <w:r w:rsidR="00553CF6">
        <w:rPr>
          <w:lang w:val="en-US" w:eastAsia="de-DE"/>
        </w:rPr>
        <w:fldChar w:fldCharType="separate"/>
      </w:r>
      <w:r w:rsidR="00553CF6" w:rsidRPr="00114155">
        <w:rPr>
          <w:lang w:val="en-US"/>
        </w:rPr>
        <w:t xml:space="preserve">Table </w:t>
      </w:r>
      <w:r w:rsidR="00553CF6">
        <w:rPr>
          <w:noProof/>
          <w:lang w:val="en-US"/>
        </w:rPr>
        <w:t>3</w:t>
      </w:r>
      <w:r w:rsidR="00553CF6">
        <w:rPr>
          <w:lang w:val="en-US" w:eastAsia="de-DE"/>
        </w:rPr>
        <w:fldChar w:fldCharType="end"/>
      </w:r>
      <w:r w:rsidR="00E20F85">
        <w:rPr>
          <w:lang w:val="en-US" w:eastAsia="de-DE"/>
        </w:rPr>
        <w:t>). The reason is the</w:t>
      </w:r>
      <w:r>
        <w:rPr>
          <w:lang w:val="en-US" w:eastAsia="de-DE"/>
        </w:rPr>
        <w:t xml:space="preserve"> relatively low plutonium content of only 10.95% in the reference fuel assembly </w:t>
      </w:r>
      <w:r w:rsidR="00E20F85">
        <w:rPr>
          <w:lang w:val="en-US" w:eastAsia="de-DE"/>
        </w:rPr>
        <w:t xml:space="preserve">which is </w:t>
      </w:r>
      <w:r>
        <w:rPr>
          <w:lang w:val="en-US" w:eastAsia="de-DE"/>
        </w:rPr>
        <w:t xml:space="preserve">used in the inner core of the IGCAR reference core design with metal fuel. </w:t>
      </w:r>
      <w:r w:rsidR="00835C6E">
        <w:rPr>
          <w:lang w:val="en-US" w:eastAsia="de-DE"/>
        </w:rPr>
        <w:t xml:space="preserve">All </w:t>
      </w:r>
      <w:r w:rsidR="0013222E">
        <w:rPr>
          <w:lang w:val="en-US" w:eastAsia="de-DE"/>
        </w:rPr>
        <w:t xml:space="preserve">additionally </w:t>
      </w:r>
      <w:r w:rsidR="00835C6E">
        <w:rPr>
          <w:lang w:val="en-US" w:eastAsia="de-DE"/>
        </w:rPr>
        <w:t>investigated cases lead to improved breeding at all target burnup stages compared to the reference case. Already in the comparison of the raw numbers three d</w:t>
      </w:r>
      <w:r w:rsidR="00052600">
        <w:rPr>
          <w:lang w:val="en-US" w:eastAsia="de-DE"/>
        </w:rPr>
        <w:t>ifferent levels can be observed corresponding to the three different initial Pu loadings.</w:t>
      </w:r>
      <w:r w:rsidR="00835C6E">
        <w:rPr>
          <w:lang w:val="en-US" w:eastAsia="de-DE"/>
        </w:rPr>
        <w:t xml:space="preserve"> For a more detailed analysis relative comparisons are given in the following tables.</w:t>
      </w:r>
      <w:r w:rsidR="00701ECF">
        <w:rPr>
          <w:lang w:val="en-US" w:eastAsia="de-DE"/>
        </w:rPr>
        <w:t xml:space="preserve"> </w:t>
      </w:r>
      <w:r w:rsidR="00052600">
        <w:rPr>
          <w:lang w:val="en-US" w:eastAsia="de-DE"/>
        </w:rPr>
        <w:t xml:space="preserve">The relative evaluation of the increase of the fissile material amount shows </w:t>
      </w:r>
      <w:r w:rsidR="003B0824">
        <w:rPr>
          <w:lang w:val="en-US" w:eastAsia="de-DE"/>
        </w:rPr>
        <w:t>the breeding behavior of each case with regard to different target burnups. T</w:t>
      </w:r>
      <w:r>
        <w:rPr>
          <w:lang w:val="en-US" w:eastAsia="de-DE"/>
        </w:rPr>
        <w:t>he major gain in fissile mate</w:t>
      </w:r>
      <w:r w:rsidR="006C7A8D">
        <w:rPr>
          <w:lang w:val="en-US" w:eastAsia="de-DE"/>
        </w:rPr>
        <w:t>rial is achieved already after 10</w:t>
      </w:r>
      <w:r>
        <w:rPr>
          <w:lang w:val="en-US" w:eastAsia="de-DE"/>
        </w:rPr>
        <w:t xml:space="preserve">0 000 </w:t>
      </w:r>
      <w:proofErr w:type="spellStart"/>
      <w:r>
        <w:rPr>
          <w:lang w:val="en-US" w:eastAsia="de-DE"/>
        </w:rPr>
        <w:t>MWd</w:t>
      </w:r>
      <w:proofErr w:type="spellEnd"/>
      <w:r>
        <w:rPr>
          <w:lang w:val="en-US" w:eastAsia="de-DE"/>
        </w:rPr>
        <w:t>/</w:t>
      </w:r>
      <w:proofErr w:type="spellStart"/>
      <w:r>
        <w:rPr>
          <w:lang w:val="en-US" w:eastAsia="de-DE"/>
        </w:rPr>
        <w:t>tHM</w:t>
      </w:r>
      <w:proofErr w:type="spellEnd"/>
      <w:r>
        <w:rPr>
          <w:lang w:val="en-US" w:eastAsia="de-DE"/>
        </w:rPr>
        <w:t xml:space="preserve"> in the cases with </w:t>
      </w:r>
      <w:r w:rsidR="00835C6E">
        <w:rPr>
          <w:lang w:val="en-US" w:eastAsia="de-DE"/>
        </w:rPr>
        <w:t xml:space="preserve">comparably </w:t>
      </w:r>
      <w:r>
        <w:rPr>
          <w:lang w:val="en-US" w:eastAsia="de-DE"/>
        </w:rPr>
        <w:t>high</w:t>
      </w:r>
      <w:r w:rsidR="00835C6E">
        <w:rPr>
          <w:lang w:val="en-US" w:eastAsia="de-DE"/>
        </w:rPr>
        <w:t>er</w:t>
      </w:r>
      <w:r>
        <w:rPr>
          <w:lang w:val="en-US" w:eastAsia="de-DE"/>
        </w:rPr>
        <w:t xml:space="preserve"> Pu content (RGP and </w:t>
      </w:r>
      <w:proofErr w:type="spellStart"/>
      <w:r>
        <w:rPr>
          <w:lang w:val="en-US" w:eastAsia="de-DE"/>
        </w:rPr>
        <w:t>Fert</w:t>
      </w:r>
      <w:proofErr w:type="spellEnd"/>
      <w:r>
        <w:rPr>
          <w:lang w:val="en-US" w:eastAsia="de-DE"/>
        </w:rPr>
        <w:t>). After this time a part of the bred material is already eaten up to produce power in the reactor.</w:t>
      </w:r>
      <w:r w:rsidR="006C7A8D">
        <w:rPr>
          <w:lang w:val="en-US" w:eastAsia="de-DE"/>
        </w:rPr>
        <w:t xml:space="preserve"> In the cases with reduced initial Pu content in the fuel assembly </w:t>
      </w:r>
      <w:r w:rsidR="00052600">
        <w:rPr>
          <w:lang w:val="en-US" w:eastAsia="de-DE"/>
        </w:rPr>
        <w:t xml:space="preserve">(RGP 1011 and </w:t>
      </w:r>
      <w:proofErr w:type="spellStart"/>
      <w:r w:rsidR="00052600">
        <w:rPr>
          <w:lang w:val="en-US" w:eastAsia="de-DE"/>
        </w:rPr>
        <w:t>Fert</w:t>
      </w:r>
      <w:proofErr w:type="spellEnd"/>
      <w:r w:rsidR="00052600">
        <w:rPr>
          <w:lang w:val="en-US" w:eastAsia="de-DE"/>
        </w:rPr>
        <w:t xml:space="preserve"> 1) </w:t>
      </w:r>
      <w:r w:rsidR="006C7A8D">
        <w:rPr>
          <w:lang w:val="en-US" w:eastAsia="de-DE"/>
        </w:rPr>
        <w:t xml:space="preserve">this break-even point is moved to 150 000 </w:t>
      </w:r>
      <w:proofErr w:type="spellStart"/>
      <w:r w:rsidR="006C7A8D">
        <w:rPr>
          <w:lang w:val="en-US" w:eastAsia="de-DE"/>
        </w:rPr>
        <w:t>MWd</w:t>
      </w:r>
      <w:proofErr w:type="spellEnd"/>
      <w:r w:rsidR="006C7A8D">
        <w:rPr>
          <w:lang w:val="en-US" w:eastAsia="de-DE"/>
        </w:rPr>
        <w:t>/</w:t>
      </w:r>
      <w:proofErr w:type="spellStart"/>
      <w:r w:rsidR="006C7A8D">
        <w:rPr>
          <w:lang w:val="en-US" w:eastAsia="de-DE"/>
        </w:rPr>
        <w:t>tHM</w:t>
      </w:r>
      <w:proofErr w:type="spellEnd"/>
      <w:r w:rsidR="006C7A8D">
        <w:rPr>
          <w:lang w:val="en-US" w:eastAsia="de-DE"/>
        </w:rPr>
        <w:t>.</w:t>
      </w:r>
      <w:r w:rsidR="00802B78">
        <w:rPr>
          <w:lang w:val="en-US" w:eastAsia="de-DE"/>
        </w:rPr>
        <w:t xml:space="preserve"> A further reduction of the initial Pu content </w:t>
      </w:r>
      <w:r w:rsidR="00052600">
        <w:rPr>
          <w:lang w:val="en-US" w:eastAsia="de-DE"/>
        </w:rPr>
        <w:t>(</w:t>
      </w:r>
      <w:proofErr w:type="spellStart"/>
      <w:r w:rsidR="00052600">
        <w:rPr>
          <w:lang w:val="en-US" w:eastAsia="de-DE"/>
        </w:rPr>
        <w:t>Fert</w:t>
      </w:r>
      <w:proofErr w:type="spellEnd"/>
      <w:r w:rsidR="00052600">
        <w:rPr>
          <w:lang w:val="en-US" w:eastAsia="de-DE"/>
        </w:rPr>
        <w:t xml:space="preserve"> 2) </w:t>
      </w:r>
      <w:r w:rsidR="00802B78">
        <w:rPr>
          <w:lang w:val="en-US" w:eastAsia="de-DE"/>
        </w:rPr>
        <w:t xml:space="preserve">would shift the break-even point to </w:t>
      </w:r>
      <w:r w:rsidR="0013222E">
        <w:rPr>
          <w:lang w:val="en-US" w:eastAsia="de-DE"/>
        </w:rPr>
        <w:t xml:space="preserve">even </w:t>
      </w:r>
      <w:r w:rsidR="00802B78">
        <w:rPr>
          <w:lang w:val="en-US" w:eastAsia="de-DE"/>
        </w:rPr>
        <w:t xml:space="preserve">higher burnups. </w:t>
      </w:r>
      <w:r w:rsidR="00052600">
        <w:rPr>
          <w:lang w:val="en-US" w:eastAsia="de-DE"/>
        </w:rPr>
        <w:t>In the last row t</w:t>
      </w:r>
      <w:r w:rsidR="0086018A">
        <w:rPr>
          <w:lang w:val="en-US" w:eastAsia="de-DE"/>
        </w:rPr>
        <w:t xml:space="preserve">he </w:t>
      </w:r>
      <w:r w:rsidR="00052600">
        <w:rPr>
          <w:lang w:val="en-US" w:eastAsia="de-DE"/>
        </w:rPr>
        <w:t xml:space="preserve">required </w:t>
      </w:r>
      <w:r w:rsidR="0086018A">
        <w:rPr>
          <w:lang w:val="en-US" w:eastAsia="de-DE"/>
        </w:rPr>
        <w:t xml:space="preserve">reduction of the operational power </w:t>
      </w:r>
      <w:r w:rsidR="00052600">
        <w:rPr>
          <w:lang w:val="en-US" w:eastAsia="de-DE"/>
        </w:rPr>
        <w:t xml:space="preserve">of the </w:t>
      </w:r>
      <w:proofErr w:type="spellStart"/>
      <w:r w:rsidR="00052600">
        <w:rPr>
          <w:lang w:val="en-US" w:eastAsia="de-DE"/>
        </w:rPr>
        <w:t>Fert</w:t>
      </w:r>
      <w:proofErr w:type="spellEnd"/>
      <w:r w:rsidR="00052600">
        <w:rPr>
          <w:lang w:val="en-US" w:eastAsia="de-DE"/>
        </w:rPr>
        <w:t xml:space="preserve"> 1 YH case is investigated. The power reduction by 31</w:t>
      </w:r>
      <w:r w:rsidR="0086018A">
        <w:rPr>
          <w:lang w:val="en-US" w:eastAsia="de-DE"/>
        </w:rPr>
        <w:t xml:space="preserve">% </w:t>
      </w:r>
      <w:r w:rsidR="00052600">
        <w:rPr>
          <w:lang w:val="en-US" w:eastAsia="de-DE"/>
        </w:rPr>
        <w:t xml:space="preserve">(67.4 W/g instead of 98.7 W/g) </w:t>
      </w:r>
      <w:r w:rsidR="0064066A">
        <w:rPr>
          <w:lang w:val="en-US" w:eastAsia="de-DE"/>
        </w:rPr>
        <w:t>leads to a small reduction of</w:t>
      </w:r>
      <w:r w:rsidR="0086018A">
        <w:rPr>
          <w:lang w:val="en-US" w:eastAsia="de-DE"/>
        </w:rPr>
        <w:t xml:space="preserve"> the gain in fissile material.</w:t>
      </w:r>
      <w:r w:rsidR="00906A35" w:rsidRPr="00906A35">
        <w:rPr>
          <w:lang w:val="en-US" w:eastAsia="de-DE"/>
        </w:rPr>
        <w:t xml:space="preserve"> </w:t>
      </w:r>
      <w:r w:rsidR="00906A35">
        <w:rPr>
          <w:lang w:val="en-US" w:eastAsia="de-DE"/>
        </w:rPr>
        <w:t>However, t</w:t>
      </w:r>
      <w:r w:rsidR="00802B78">
        <w:rPr>
          <w:lang w:val="en-US" w:eastAsia="de-DE"/>
        </w:rPr>
        <w:t>he cy</w:t>
      </w:r>
      <w:r w:rsidR="00052600">
        <w:rPr>
          <w:lang w:val="en-US" w:eastAsia="de-DE"/>
        </w:rPr>
        <w:t>cle time is increased by 44</w:t>
      </w:r>
      <w:r w:rsidR="00802B78">
        <w:rPr>
          <w:lang w:val="en-US" w:eastAsia="de-DE"/>
        </w:rPr>
        <w:t>% to achieve the identical target burnup</w:t>
      </w:r>
      <w:r w:rsidR="00052600">
        <w:rPr>
          <w:lang w:val="en-US" w:eastAsia="de-DE"/>
        </w:rPr>
        <w:t xml:space="preserve"> f 200 000 </w:t>
      </w:r>
      <w:proofErr w:type="spellStart"/>
      <w:r w:rsidR="00052600">
        <w:rPr>
          <w:lang w:val="en-US" w:eastAsia="de-DE"/>
        </w:rPr>
        <w:t>MWd</w:t>
      </w:r>
      <w:proofErr w:type="spellEnd"/>
      <w:r w:rsidR="00052600">
        <w:rPr>
          <w:lang w:val="en-US" w:eastAsia="de-DE"/>
        </w:rPr>
        <w:t>/</w:t>
      </w:r>
      <w:proofErr w:type="spellStart"/>
      <w:r w:rsidR="00052600">
        <w:rPr>
          <w:lang w:val="en-US" w:eastAsia="de-DE"/>
        </w:rPr>
        <w:t>tHM</w:t>
      </w:r>
      <w:proofErr w:type="spellEnd"/>
      <w:r w:rsidR="00802B78">
        <w:rPr>
          <w:lang w:val="en-US" w:eastAsia="de-DE"/>
        </w:rPr>
        <w:t>.</w:t>
      </w:r>
      <w:r w:rsidR="00906A35">
        <w:rPr>
          <w:lang w:val="en-US" w:eastAsia="de-DE"/>
        </w:rPr>
        <w:t xml:space="preserve"> In addition</w:t>
      </w:r>
      <w:r w:rsidR="00802B78">
        <w:rPr>
          <w:lang w:val="en-US" w:eastAsia="de-DE"/>
        </w:rPr>
        <w:t xml:space="preserve"> in real operation, the target burnup </w:t>
      </w:r>
      <w:r w:rsidR="00802B78">
        <w:rPr>
          <w:lang w:val="en-US" w:eastAsia="de-DE"/>
        </w:rPr>
        <w:lastRenderedPageBreak/>
        <w:t xml:space="preserve">would have to be lowered </w:t>
      </w:r>
      <w:r w:rsidR="00052600">
        <w:rPr>
          <w:lang w:val="en-US" w:eastAsia="de-DE"/>
        </w:rPr>
        <w:t xml:space="preserve">due to the imbalance of the burnup distribution </w:t>
      </w:r>
      <w:r w:rsidR="00802B78">
        <w:rPr>
          <w:lang w:val="en-US" w:eastAsia="de-DE"/>
        </w:rPr>
        <w:t>by ~15 %, too. Combining these two changes leads to a real cycle time for the heterogeneous fuel assembly w</w:t>
      </w:r>
      <w:r w:rsidR="003B0824">
        <w:rPr>
          <w:lang w:val="en-US" w:eastAsia="de-DE"/>
        </w:rPr>
        <w:t>hich will be ~30% longer with 31</w:t>
      </w:r>
      <w:r w:rsidR="00802B78">
        <w:rPr>
          <w:lang w:val="en-US" w:eastAsia="de-DE"/>
        </w:rPr>
        <w:t>% lower power than for the reference fuel assembly.</w:t>
      </w:r>
    </w:p>
    <w:p w:rsidR="00261F7D" w:rsidRDefault="00261F7D" w:rsidP="008D1DA7">
      <w:pPr>
        <w:rPr>
          <w:lang w:val="en-US" w:eastAsia="de-DE"/>
        </w:rPr>
      </w:pPr>
    </w:p>
    <w:p w:rsidR="008D1DA7" w:rsidRPr="00114155" w:rsidRDefault="008D1DA7" w:rsidP="008D1DA7">
      <w:pPr>
        <w:pStyle w:val="Caption"/>
        <w:rPr>
          <w:lang w:val="en-US"/>
        </w:rPr>
      </w:pPr>
      <w:bookmarkStart w:id="15" w:name="_Ref428424827"/>
      <w:r w:rsidRPr="00114155">
        <w:rPr>
          <w:color w:val="auto"/>
          <w:sz w:val="22"/>
          <w:szCs w:val="22"/>
          <w:lang w:val="en-US"/>
        </w:rPr>
        <w:t xml:space="preserve">Table </w:t>
      </w:r>
      <w:r w:rsidRPr="00114155">
        <w:rPr>
          <w:color w:val="auto"/>
          <w:sz w:val="22"/>
          <w:szCs w:val="22"/>
          <w:lang w:val="en-US"/>
        </w:rPr>
        <w:fldChar w:fldCharType="begin"/>
      </w:r>
      <w:r w:rsidRPr="00114155">
        <w:rPr>
          <w:color w:val="auto"/>
          <w:sz w:val="22"/>
          <w:szCs w:val="22"/>
          <w:lang w:val="en-US"/>
        </w:rPr>
        <w:instrText xml:space="preserve"> SEQ Table \* ARABIC </w:instrText>
      </w:r>
      <w:r w:rsidRPr="00114155">
        <w:rPr>
          <w:color w:val="auto"/>
          <w:sz w:val="22"/>
          <w:szCs w:val="22"/>
          <w:lang w:val="en-US"/>
        </w:rPr>
        <w:fldChar w:fldCharType="separate"/>
      </w:r>
      <w:r w:rsidR="003548AA">
        <w:rPr>
          <w:noProof/>
          <w:color w:val="auto"/>
          <w:sz w:val="22"/>
          <w:szCs w:val="22"/>
          <w:lang w:val="en-US"/>
        </w:rPr>
        <w:t>3</w:t>
      </w:r>
      <w:r w:rsidRPr="00114155">
        <w:rPr>
          <w:color w:val="auto"/>
          <w:sz w:val="22"/>
          <w:szCs w:val="22"/>
          <w:lang w:val="en-US"/>
        </w:rPr>
        <w:fldChar w:fldCharType="end"/>
      </w:r>
      <w:bookmarkEnd w:id="15"/>
      <w:r w:rsidRPr="00114155">
        <w:rPr>
          <w:color w:val="auto"/>
          <w:sz w:val="22"/>
          <w:szCs w:val="22"/>
          <w:lang w:val="en-US"/>
        </w:rPr>
        <w:t xml:space="preserve">: </w:t>
      </w:r>
      <w:r w:rsidR="00FB6C44">
        <w:rPr>
          <w:color w:val="auto"/>
          <w:sz w:val="22"/>
          <w:szCs w:val="22"/>
          <w:lang w:val="en-US"/>
        </w:rPr>
        <w:t>Absolute and r</w:t>
      </w:r>
      <w:r w:rsidR="00835C6E">
        <w:rPr>
          <w:color w:val="auto"/>
          <w:sz w:val="22"/>
          <w:szCs w:val="22"/>
          <w:lang w:val="en-US"/>
        </w:rPr>
        <w:t>elative i</w:t>
      </w:r>
      <w:r w:rsidRPr="00114155">
        <w:rPr>
          <w:color w:val="auto"/>
          <w:sz w:val="22"/>
          <w:szCs w:val="22"/>
          <w:lang w:val="en-US"/>
        </w:rPr>
        <w:t xml:space="preserve">ncrease in fissile material amount at different burnup stages </w:t>
      </w:r>
      <w:r w:rsidR="00564C87">
        <w:rPr>
          <w:color w:val="auto"/>
          <w:sz w:val="22"/>
          <w:szCs w:val="22"/>
          <w:lang w:val="en-US"/>
        </w:rPr>
        <w:t>compared to the initial fissile material amount of each case</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6"/>
        <w:gridCol w:w="1200"/>
        <w:gridCol w:w="1200"/>
        <w:gridCol w:w="1200"/>
        <w:gridCol w:w="1200"/>
        <w:gridCol w:w="1200"/>
        <w:gridCol w:w="1200"/>
      </w:tblGrid>
      <w:tr w:rsidR="00FB6C44" w:rsidRPr="00114155" w:rsidTr="008F078C">
        <w:trPr>
          <w:trHeight w:val="300"/>
        </w:trPr>
        <w:tc>
          <w:tcPr>
            <w:tcW w:w="1386" w:type="dxa"/>
            <w:vMerge w:val="restart"/>
            <w:shd w:val="clear" w:color="auto" w:fill="auto"/>
            <w:noWrap/>
            <w:vAlign w:val="bottom"/>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Burnup</w:t>
            </w:r>
            <w:proofErr w:type="spellEnd"/>
            <w:r w:rsidRPr="00114155">
              <w:rPr>
                <w:rFonts w:ascii="Calibri" w:eastAsia="Times New Roman" w:hAnsi="Calibri" w:cs="Times New Roman"/>
                <w:color w:val="000000"/>
                <w:lang w:eastAsia="de-DE"/>
              </w:rPr>
              <w:t xml:space="preserve"> [</w:t>
            </w:r>
            <w:proofErr w:type="spellStart"/>
            <w:r w:rsidRPr="00114155">
              <w:rPr>
                <w:rFonts w:ascii="Calibri" w:eastAsia="Times New Roman" w:hAnsi="Calibri" w:cs="Times New Roman"/>
                <w:color w:val="000000"/>
                <w:lang w:eastAsia="de-DE"/>
              </w:rPr>
              <w:t>MWd</w:t>
            </w:r>
            <w:proofErr w:type="spellEnd"/>
            <w:r w:rsidRPr="00114155">
              <w:rPr>
                <w:rFonts w:ascii="Calibri" w:eastAsia="Times New Roman" w:hAnsi="Calibri" w:cs="Times New Roman"/>
                <w:color w:val="000000"/>
                <w:lang w:eastAsia="de-DE"/>
              </w:rPr>
              <w:t>/</w:t>
            </w:r>
            <w:proofErr w:type="spellStart"/>
            <w:r w:rsidRPr="00114155">
              <w:rPr>
                <w:rFonts w:ascii="Calibri" w:eastAsia="Times New Roman" w:hAnsi="Calibri" w:cs="Times New Roman"/>
                <w:color w:val="000000"/>
                <w:lang w:eastAsia="de-DE"/>
              </w:rPr>
              <w:t>tHM</w:t>
            </w:r>
            <w:proofErr w:type="spellEnd"/>
            <w:r w:rsidRPr="00114155">
              <w:rPr>
                <w:rFonts w:ascii="Calibri" w:eastAsia="Times New Roman" w:hAnsi="Calibri" w:cs="Times New Roman"/>
                <w:color w:val="000000"/>
                <w:lang w:eastAsia="de-DE"/>
              </w:rPr>
              <w:t>]</w:t>
            </w:r>
          </w:p>
        </w:tc>
        <w:tc>
          <w:tcPr>
            <w:tcW w:w="3600" w:type="dxa"/>
            <w:gridSpan w:val="3"/>
            <w:shd w:val="clear" w:color="auto" w:fill="auto"/>
            <w:noWrap/>
            <w:vAlign w:val="bottom"/>
          </w:tcPr>
          <w:p w:rsidR="00FB6C44" w:rsidRPr="00114155" w:rsidRDefault="00FB6C44" w:rsidP="00FB6C44">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absolute  [</w:t>
            </w:r>
            <w:proofErr w:type="spellStart"/>
            <w:r>
              <w:rPr>
                <w:rFonts w:ascii="Calibri" w:eastAsia="Times New Roman" w:hAnsi="Calibri" w:cs="Times New Roman"/>
                <w:color w:val="000000"/>
                <w:lang w:eastAsia="de-DE"/>
              </w:rPr>
              <w:t>particles</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barn</w:t>
            </w:r>
            <w:proofErr w:type="spellEnd"/>
            <w:r>
              <w:rPr>
                <w:rFonts w:ascii="Calibri" w:eastAsia="Times New Roman" w:hAnsi="Calibri" w:cs="Times New Roman"/>
                <w:color w:val="000000"/>
                <w:lang w:eastAsia="de-DE"/>
              </w:rPr>
              <w:t>/cm]</w:t>
            </w:r>
          </w:p>
        </w:tc>
        <w:tc>
          <w:tcPr>
            <w:tcW w:w="3600" w:type="dxa"/>
            <w:gridSpan w:val="3"/>
            <w:shd w:val="clear" w:color="000000" w:fill="FFFFFF" w:themeFill="background1"/>
            <w:vAlign w:val="bottom"/>
          </w:tcPr>
          <w:p w:rsidR="00FB6C44" w:rsidRDefault="00FB6C44" w:rsidP="00FB6C44">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relative [%]</w:t>
            </w:r>
          </w:p>
        </w:tc>
      </w:tr>
      <w:tr w:rsidR="00FB6C44" w:rsidRPr="00114155" w:rsidTr="008F078C">
        <w:trPr>
          <w:trHeight w:val="300"/>
        </w:trPr>
        <w:tc>
          <w:tcPr>
            <w:tcW w:w="1386" w:type="dxa"/>
            <w:vMerge/>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
        </w:tc>
        <w:tc>
          <w:tcPr>
            <w:tcW w:w="1200" w:type="dxa"/>
            <w:shd w:val="clear" w:color="auto" w:fill="auto"/>
            <w:noWrap/>
            <w:vAlign w:val="bottom"/>
            <w:hideMark/>
          </w:tcPr>
          <w:p w:rsidR="00FB6C44" w:rsidRPr="00114155" w:rsidRDefault="00FB6C44" w:rsidP="008D1DA7">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100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200" w:type="dxa"/>
            <w:shd w:val="clear" w:color="auto" w:fill="auto"/>
            <w:noWrap/>
            <w:vAlign w:val="bottom"/>
            <w:hideMark/>
          </w:tcPr>
          <w:p w:rsidR="00FB6C44" w:rsidRPr="00114155" w:rsidRDefault="00FB6C44" w:rsidP="008D1DA7">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150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200" w:type="dxa"/>
            <w:shd w:val="clear" w:color="000000" w:fill="FFFFFF" w:themeFill="background1"/>
            <w:noWrap/>
            <w:vAlign w:val="bottom"/>
            <w:hideMark/>
          </w:tcPr>
          <w:p w:rsidR="00FB6C44" w:rsidRPr="00114155" w:rsidRDefault="00FB6C44" w:rsidP="008D1DA7">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200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200" w:type="dxa"/>
            <w:shd w:val="clear" w:color="000000" w:fill="FFFFFF" w:themeFill="background1"/>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shd w:val="clear" w:color="000000" w:fill="FFFFFF" w:themeFill="background1"/>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shd w:val="clear" w:color="000000" w:fill="FFFFFF" w:themeFill="background1"/>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1.025E-04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9.474E-05</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6.383E-05</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7.0%</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6.4%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4.3%</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YH</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1.128E-04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1.157E-04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9.469E-05</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7.7%</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7.9%</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6.4%</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1.519E-04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1.513E-04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1.230E-04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10.3%</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10.3%</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8.4%</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YH</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1.646E-04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1.759E-04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1.583E-04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11.2%</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11.9%</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10.8%</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1011</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2.629E-04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2.846E-04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2.722E-04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21.7%</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23.5%</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22.5%</w:t>
            </w:r>
          </w:p>
        </w:tc>
      </w:tr>
      <w:tr w:rsidR="009B3775" w:rsidRPr="004F0247" w:rsidTr="006C35D0">
        <w:trPr>
          <w:trHeight w:val="300"/>
        </w:trPr>
        <w:tc>
          <w:tcPr>
            <w:tcW w:w="1386" w:type="dxa"/>
            <w:shd w:val="clear" w:color="auto" w:fill="auto"/>
            <w:noWrap/>
            <w:vAlign w:val="bottom"/>
          </w:tcPr>
          <w:p w:rsidR="009B3775" w:rsidRPr="00114155" w:rsidRDefault="009B3775" w:rsidP="00E4390F">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 1011 YH</w:t>
            </w:r>
          </w:p>
        </w:tc>
        <w:tc>
          <w:tcPr>
            <w:tcW w:w="1200" w:type="dxa"/>
            <w:shd w:val="clear" w:color="auto" w:fill="auto"/>
            <w:noWrap/>
            <w:vAlign w:val="bottom"/>
          </w:tcPr>
          <w:p w:rsidR="009B3775" w:rsidRPr="00FB6C44" w:rsidRDefault="009B3775" w:rsidP="004F0247">
            <w:pPr>
              <w:spacing w:after="0" w:line="240" w:lineRule="auto"/>
              <w:jc w:val="right"/>
              <w:rPr>
                <w:rFonts w:ascii="Calibri" w:eastAsia="Times New Roman" w:hAnsi="Calibri" w:cs="Times New Roman"/>
                <w:color w:val="000000"/>
                <w:lang w:eastAsia="de-DE"/>
              </w:rPr>
            </w:pPr>
            <w:r w:rsidRPr="006C35D0">
              <w:rPr>
                <w:rFonts w:ascii="Calibri" w:eastAsia="Times New Roman" w:hAnsi="Calibri" w:cs="Times New Roman"/>
                <w:color w:val="000000"/>
                <w:lang w:eastAsia="de-DE"/>
              </w:rPr>
              <w:t>2.7042E-04</w:t>
            </w:r>
          </w:p>
        </w:tc>
        <w:tc>
          <w:tcPr>
            <w:tcW w:w="1200" w:type="dxa"/>
            <w:shd w:val="clear" w:color="auto" w:fill="auto"/>
            <w:noWrap/>
            <w:vAlign w:val="bottom"/>
          </w:tcPr>
          <w:p w:rsidR="009B3775" w:rsidRPr="00FB6C44" w:rsidRDefault="009B3775" w:rsidP="004F0247">
            <w:pPr>
              <w:spacing w:after="0" w:line="240" w:lineRule="auto"/>
              <w:jc w:val="right"/>
              <w:rPr>
                <w:rFonts w:ascii="Calibri" w:eastAsia="Times New Roman" w:hAnsi="Calibri" w:cs="Times New Roman"/>
                <w:color w:val="000000"/>
                <w:lang w:eastAsia="de-DE"/>
              </w:rPr>
            </w:pPr>
            <w:r w:rsidRPr="006C35D0">
              <w:rPr>
                <w:rFonts w:ascii="Calibri" w:eastAsia="Times New Roman" w:hAnsi="Calibri" w:cs="Times New Roman"/>
                <w:color w:val="000000"/>
                <w:lang w:eastAsia="de-DE"/>
              </w:rPr>
              <w:t>3.0383E-04</w:t>
            </w:r>
          </w:p>
        </w:tc>
        <w:tc>
          <w:tcPr>
            <w:tcW w:w="1200" w:type="dxa"/>
            <w:shd w:val="clear" w:color="auto" w:fill="auto"/>
            <w:noWrap/>
            <w:vAlign w:val="bottom"/>
          </w:tcPr>
          <w:p w:rsidR="009B3775" w:rsidRPr="00FB6C44" w:rsidRDefault="009B3775" w:rsidP="004F0247">
            <w:pPr>
              <w:spacing w:after="0" w:line="240" w:lineRule="auto"/>
              <w:jc w:val="right"/>
              <w:rPr>
                <w:rFonts w:ascii="Calibri" w:eastAsia="Times New Roman" w:hAnsi="Calibri" w:cs="Times New Roman"/>
                <w:color w:val="000000"/>
                <w:lang w:eastAsia="de-DE"/>
              </w:rPr>
            </w:pPr>
            <w:r w:rsidRPr="006C35D0">
              <w:rPr>
                <w:rFonts w:ascii="Calibri" w:eastAsia="Times New Roman" w:hAnsi="Calibri" w:cs="Times New Roman"/>
                <w:color w:val="000000"/>
                <w:lang w:eastAsia="de-DE"/>
              </w:rPr>
              <w:t>3.0205E-04</w:t>
            </w:r>
          </w:p>
        </w:tc>
        <w:tc>
          <w:tcPr>
            <w:tcW w:w="1200" w:type="dxa"/>
            <w:vAlign w:val="center"/>
          </w:tcPr>
          <w:p w:rsidR="009B3775" w:rsidRDefault="009B3775" w:rsidP="004F0247">
            <w:pPr>
              <w:spacing w:after="0" w:line="240" w:lineRule="auto"/>
              <w:jc w:val="right"/>
              <w:rPr>
                <w:rFonts w:ascii="Calibri" w:eastAsia="Times New Roman" w:hAnsi="Calibri" w:cs="Times New Roman"/>
                <w:color w:val="000000"/>
                <w:lang w:eastAsia="de-DE"/>
              </w:rPr>
            </w:pPr>
            <w:r w:rsidRPr="006C35D0">
              <w:rPr>
                <w:rFonts w:ascii="Calibri" w:eastAsia="Times New Roman" w:hAnsi="Calibri" w:cs="Times New Roman"/>
                <w:color w:val="000000"/>
                <w:lang w:eastAsia="de-DE"/>
              </w:rPr>
              <w:t>22.30%</w:t>
            </w:r>
          </w:p>
        </w:tc>
        <w:tc>
          <w:tcPr>
            <w:tcW w:w="1200" w:type="dxa"/>
            <w:vAlign w:val="center"/>
          </w:tcPr>
          <w:p w:rsidR="009B3775" w:rsidRDefault="004F0247" w:rsidP="004F0247">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w:t>
            </w:r>
            <w:r w:rsidR="009B3775" w:rsidRPr="006C35D0">
              <w:rPr>
                <w:rFonts w:ascii="Calibri" w:eastAsia="Times New Roman" w:hAnsi="Calibri" w:cs="Times New Roman"/>
                <w:color w:val="000000"/>
                <w:lang w:eastAsia="de-DE"/>
              </w:rPr>
              <w:t>5.10%</w:t>
            </w:r>
          </w:p>
        </w:tc>
        <w:tc>
          <w:tcPr>
            <w:tcW w:w="1200" w:type="dxa"/>
            <w:vAlign w:val="center"/>
          </w:tcPr>
          <w:p w:rsidR="009B3775" w:rsidRDefault="009B3775" w:rsidP="004F0247">
            <w:pPr>
              <w:spacing w:after="0" w:line="240" w:lineRule="auto"/>
              <w:jc w:val="right"/>
              <w:rPr>
                <w:rFonts w:ascii="Calibri" w:eastAsia="Times New Roman" w:hAnsi="Calibri" w:cs="Times New Roman"/>
                <w:color w:val="000000"/>
                <w:lang w:eastAsia="de-DE"/>
              </w:rPr>
            </w:pPr>
            <w:r w:rsidRPr="006C35D0">
              <w:rPr>
                <w:rFonts w:ascii="Calibri" w:eastAsia="Times New Roman" w:hAnsi="Calibri" w:cs="Times New Roman"/>
                <w:color w:val="000000"/>
                <w:lang w:eastAsia="de-DE"/>
              </w:rPr>
              <w:t>25.00%</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3.169E-04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3.446E-04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3.338E-04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26.1%</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28.4%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27.5%</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 YH</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3.270E-04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3.676E-04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3.683E-04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27.0%</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30.3%</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30.4%</w:t>
            </w:r>
          </w:p>
        </w:tc>
      </w:tr>
      <w:tr w:rsidR="00FB6C44" w:rsidRPr="00114155" w:rsidTr="00432AF0">
        <w:trPr>
          <w:trHeight w:val="300"/>
        </w:trPr>
        <w:tc>
          <w:tcPr>
            <w:tcW w:w="1386" w:type="dxa"/>
            <w:shd w:val="clear" w:color="auto" w:fill="auto"/>
            <w:noWrap/>
            <w:vAlign w:val="bottom"/>
            <w:hideMark/>
          </w:tcPr>
          <w:p w:rsidR="00FB6C44" w:rsidRPr="00114155" w:rsidRDefault="00FB6C44" w:rsidP="008D1DA7">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2</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4.500E-04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4.961E-04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4.965E-04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44.3%</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48.8%</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48.9%</w:t>
            </w:r>
          </w:p>
        </w:tc>
      </w:tr>
      <w:tr w:rsidR="00FB6C44" w:rsidRPr="0068743C" w:rsidTr="00432AF0">
        <w:trPr>
          <w:trHeight w:val="300"/>
        </w:trPr>
        <w:tc>
          <w:tcPr>
            <w:tcW w:w="1386" w:type="dxa"/>
            <w:shd w:val="clear" w:color="auto" w:fill="auto"/>
            <w:noWrap/>
            <w:vAlign w:val="bottom"/>
            <w:hideMark/>
          </w:tcPr>
          <w:p w:rsidR="00FB6C44" w:rsidRPr="00486164" w:rsidRDefault="00FB6C44" w:rsidP="0068743C">
            <w:pPr>
              <w:spacing w:after="0" w:line="240" w:lineRule="auto"/>
              <w:rPr>
                <w:rFonts w:ascii="Calibri" w:eastAsia="Times New Roman" w:hAnsi="Calibri" w:cs="Times New Roman"/>
                <w:color w:val="000000"/>
                <w:highlight w:val="yellow"/>
                <w:lang w:val="en-US" w:eastAsia="de-DE"/>
              </w:rPr>
            </w:pPr>
            <w:proofErr w:type="gramStart"/>
            <w:r w:rsidRPr="0064066A">
              <w:rPr>
                <w:rFonts w:ascii="Calibri" w:eastAsia="Times New Roman" w:hAnsi="Calibri" w:cs="Times New Roman"/>
                <w:color w:val="000000"/>
                <w:lang w:val="en-US" w:eastAsia="de-DE"/>
              </w:rPr>
              <w:t>red</w:t>
            </w:r>
            <w:proofErr w:type="gramEnd"/>
            <w:r w:rsidRPr="0064066A">
              <w:rPr>
                <w:rFonts w:ascii="Calibri" w:eastAsia="Times New Roman" w:hAnsi="Calibri" w:cs="Times New Roman"/>
                <w:color w:val="000000"/>
                <w:lang w:val="en-US" w:eastAsia="de-DE"/>
              </w:rPr>
              <w:t xml:space="preserve">. </w:t>
            </w:r>
            <w:proofErr w:type="spellStart"/>
            <w:r w:rsidRPr="0064066A">
              <w:rPr>
                <w:rFonts w:ascii="Calibri" w:eastAsia="Times New Roman" w:hAnsi="Calibri" w:cs="Times New Roman"/>
                <w:color w:val="000000"/>
                <w:lang w:val="en-US" w:eastAsia="de-DE"/>
              </w:rPr>
              <w:t>Fer</w:t>
            </w:r>
            <w:proofErr w:type="spellEnd"/>
            <w:r w:rsidRPr="0064066A">
              <w:rPr>
                <w:rFonts w:ascii="Calibri" w:eastAsia="Times New Roman" w:hAnsi="Calibri" w:cs="Times New Roman"/>
                <w:color w:val="000000"/>
                <w:lang w:val="en-US" w:eastAsia="de-DE"/>
              </w:rPr>
              <w:t xml:space="preserve"> 1 YH</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3.100E-04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3.488E-04</w:t>
            </w:r>
          </w:p>
        </w:tc>
        <w:tc>
          <w:tcPr>
            <w:tcW w:w="1200" w:type="dxa"/>
            <w:shd w:val="clear" w:color="auto" w:fill="auto"/>
            <w:noWrap/>
            <w:vAlign w:val="bottom"/>
          </w:tcPr>
          <w:p w:rsidR="00FB6C44" w:rsidRPr="00FB6C44" w:rsidRDefault="00FB6C44" w:rsidP="00FB6C44">
            <w:pPr>
              <w:spacing w:after="0" w:line="240" w:lineRule="auto"/>
              <w:jc w:val="right"/>
              <w:rPr>
                <w:rFonts w:ascii="Calibri" w:eastAsia="Times New Roman" w:hAnsi="Calibri" w:cs="Times New Roman"/>
                <w:color w:val="000000"/>
                <w:lang w:eastAsia="de-DE"/>
              </w:rPr>
            </w:pPr>
            <w:r w:rsidRPr="00FB6C44">
              <w:rPr>
                <w:rFonts w:ascii="Calibri" w:eastAsia="Times New Roman" w:hAnsi="Calibri" w:cs="Times New Roman"/>
                <w:color w:val="000000"/>
                <w:lang w:eastAsia="de-DE"/>
              </w:rPr>
              <w:t>3.492E-04</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25.6%</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28.8%</w:t>
            </w:r>
          </w:p>
        </w:tc>
        <w:tc>
          <w:tcPr>
            <w:tcW w:w="1200" w:type="dxa"/>
            <w:vAlign w:val="bottom"/>
          </w:tcPr>
          <w:p w:rsidR="00FB6C44" w:rsidRDefault="00FB6C44">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28.8%</w:t>
            </w:r>
          </w:p>
        </w:tc>
      </w:tr>
    </w:tbl>
    <w:p w:rsidR="0013222E" w:rsidRDefault="008D1DA7" w:rsidP="00564C87">
      <w:pPr>
        <w:rPr>
          <w:lang w:val="en-US" w:eastAsia="de-DE"/>
        </w:rPr>
      </w:pPr>
      <w:r w:rsidRPr="00114155">
        <w:rPr>
          <w:lang w:val="en-US"/>
        </w:rPr>
        <w:br w:type="textWrapping" w:clear="all"/>
      </w:r>
      <w:r w:rsidR="00564C87">
        <w:rPr>
          <w:lang w:val="en-US" w:eastAsia="de-DE"/>
        </w:rPr>
        <w:t xml:space="preserve">For </w:t>
      </w:r>
      <w:r w:rsidR="0013222E">
        <w:rPr>
          <w:lang w:val="en-US" w:eastAsia="de-DE"/>
        </w:rPr>
        <w:t>the</w:t>
      </w:r>
      <w:r w:rsidR="00564C87">
        <w:rPr>
          <w:lang w:val="en-US" w:eastAsia="de-DE"/>
        </w:rPr>
        <w:t xml:space="preserve"> detailed analysis of the changes in the built up of fissile material at different target burnups</w:t>
      </w:r>
      <w:r w:rsidR="00564C87" w:rsidRPr="00564C87">
        <w:rPr>
          <w:lang w:val="en-US" w:eastAsia="de-DE"/>
        </w:rPr>
        <w:t xml:space="preserve"> </w:t>
      </w:r>
      <w:r w:rsidR="00564C87">
        <w:rPr>
          <w:lang w:val="en-US" w:eastAsia="de-DE"/>
        </w:rPr>
        <w:t>due to the different cases, the gain in fissile material of each case is compared to the reference case (</w:t>
      </w:r>
      <w:r w:rsidR="00564C87">
        <w:rPr>
          <w:lang w:val="en-US" w:eastAsia="de-DE"/>
        </w:rPr>
        <w:fldChar w:fldCharType="begin"/>
      </w:r>
      <w:r w:rsidR="00564C87">
        <w:rPr>
          <w:lang w:val="en-US" w:eastAsia="de-DE"/>
        </w:rPr>
        <w:instrText xml:space="preserve"> REF _Ref428365607 \h </w:instrText>
      </w:r>
      <w:r w:rsidR="00564C87">
        <w:rPr>
          <w:lang w:val="en-US" w:eastAsia="de-DE"/>
        </w:rPr>
      </w:r>
      <w:r w:rsidR="00564C87">
        <w:rPr>
          <w:lang w:val="en-US" w:eastAsia="de-DE"/>
        </w:rPr>
        <w:fldChar w:fldCharType="separate"/>
      </w:r>
      <w:r w:rsidR="003548AA" w:rsidRPr="00114155">
        <w:rPr>
          <w:lang w:val="en-US"/>
        </w:rPr>
        <w:t xml:space="preserve">Table </w:t>
      </w:r>
      <w:r w:rsidR="003548AA">
        <w:rPr>
          <w:noProof/>
          <w:lang w:val="en-US"/>
        </w:rPr>
        <w:t>4</w:t>
      </w:r>
      <w:r w:rsidR="00564C87">
        <w:rPr>
          <w:lang w:val="en-US" w:eastAsia="de-DE"/>
        </w:rPr>
        <w:fldChar w:fldCharType="end"/>
      </w:r>
      <w:r w:rsidR="00564C87">
        <w:rPr>
          <w:lang w:val="en-US" w:eastAsia="de-DE"/>
        </w:rPr>
        <w:t xml:space="preserve">). </w:t>
      </w:r>
      <w:r w:rsidR="0013222E">
        <w:rPr>
          <w:lang w:val="en-US" w:eastAsia="de-DE"/>
        </w:rPr>
        <w:t xml:space="preserve">How much more breeding can be achieved when the fuel assembly and probably the core configuration is changed? </w:t>
      </w:r>
      <w:r w:rsidR="00564C87">
        <w:rPr>
          <w:lang w:val="en-US" w:eastAsia="de-DE"/>
        </w:rPr>
        <w:t>As general result it can be observed that the</w:t>
      </w:r>
      <w:r w:rsidR="0013222E">
        <w:rPr>
          <w:lang w:val="en-US" w:eastAsia="de-DE"/>
        </w:rPr>
        <w:t xml:space="preserve">re is a clear </w:t>
      </w:r>
      <w:r w:rsidR="00564C87">
        <w:rPr>
          <w:lang w:val="en-US" w:eastAsia="de-DE"/>
        </w:rPr>
        <w:t>gain compared to the referen</w:t>
      </w:r>
      <w:r w:rsidR="002B0D80">
        <w:rPr>
          <w:lang w:val="en-US" w:eastAsia="de-DE"/>
        </w:rPr>
        <w:t xml:space="preserve">ce case for all investigated cases in all target burnups. </w:t>
      </w:r>
      <w:r w:rsidR="00564C87">
        <w:rPr>
          <w:lang w:val="en-US" w:eastAsia="de-DE"/>
        </w:rPr>
        <w:t xml:space="preserve"> T</w:t>
      </w:r>
      <w:r w:rsidR="002B0D80">
        <w:rPr>
          <w:lang w:val="en-US" w:eastAsia="de-DE"/>
        </w:rPr>
        <w:t xml:space="preserve">he strong relative increase with the achieved average target burnup </w:t>
      </w:r>
      <w:r w:rsidR="00564C87">
        <w:rPr>
          <w:lang w:val="en-US" w:eastAsia="de-DE"/>
        </w:rPr>
        <w:t xml:space="preserve">is caused by the decrease of the breeding gain in the reference case already after 100 000 </w:t>
      </w:r>
      <w:proofErr w:type="spellStart"/>
      <w:r w:rsidR="00564C87">
        <w:rPr>
          <w:lang w:val="en-US" w:eastAsia="de-DE"/>
        </w:rPr>
        <w:t>MWd</w:t>
      </w:r>
      <w:proofErr w:type="spellEnd"/>
      <w:r w:rsidR="00564C87">
        <w:rPr>
          <w:lang w:val="en-US" w:eastAsia="de-DE"/>
        </w:rPr>
        <w:t>/</w:t>
      </w:r>
      <w:proofErr w:type="spellStart"/>
      <w:r w:rsidR="00564C87">
        <w:rPr>
          <w:lang w:val="en-US" w:eastAsia="de-DE"/>
        </w:rPr>
        <w:t>tHM</w:t>
      </w:r>
      <w:proofErr w:type="spellEnd"/>
      <w:r w:rsidR="00564C87">
        <w:rPr>
          <w:lang w:val="en-US" w:eastAsia="de-DE"/>
        </w:rPr>
        <w:t xml:space="preserve"> target burnup. All other investigated cases achieve the maximum in the breeding gain later.</w:t>
      </w:r>
      <w:r w:rsidR="000615B3">
        <w:rPr>
          <w:lang w:val="en-US" w:eastAsia="de-DE"/>
        </w:rPr>
        <w:t xml:space="preserve"> The really strong </w:t>
      </w:r>
      <w:r w:rsidR="002B0D80">
        <w:rPr>
          <w:lang w:val="en-US" w:eastAsia="de-DE"/>
        </w:rPr>
        <w:t xml:space="preserve">relative </w:t>
      </w:r>
      <w:r w:rsidR="000615B3">
        <w:rPr>
          <w:lang w:val="en-US" w:eastAsia="de-DE"/>
        </w:rPr>
        <w:t>increase, reflected by partly several hundred percent is a drawback of the very small growth of the fissile content in the reference fuel assembly which is foreseen to be operated in a heterogeneous core configuration with the core surrounded by breeding blankets.</w:t>
      </w:r>
      <w:r w:rsidR="008C23BD">
        <w:rPr>
          <w:lang w:val="en-US" w:eastAsia="de-DE"/>
        </w:rPr>
        <w:t xml:space="preserve"> However, the results show that it is possible to enhance the in-core breeding significantly</w:t>
      </w:r>
      <w:r w:rsidR="0013222E">
        <w:rPr>
          <w:lang w:val="en-US" w:eastAsia="de-DE"/>
        </w:rPr>
        <w:t xml:space="preserve"> by different methods</w:t>
      </w:r>
      <w:r w:rsidR="008C23BD">
        <w:rPr>
          <w:lang w:val="en-US" w:eastAsia="de-DE"/>
        </w:rPr>
        <w:t>. Th</w:t>
      </w:r>
      <w:r w:rsidR="0013222E">
        <w:rPr>
          <w:lang w:val="en-US" w:eastAsia="de-DE"/>
        </w:rPr>
        <w:t>e improved in-core breeding</w:t>
      </w:r>
      <w:r w:rsidR="008C23BD">
        <w:rPr>
          <w:lang w:val="en-US" w:eastAsia="de-DE"/>
        </w:rPr>
        <w:t xml:space="preserve"> will result in a clear operational gain given by considerably longer cycle times and thus reduced out of operation times of the fast reactor due to fuel reloading. This is one of the major demands for increased availability and thus improved economy of fast reactor operation [</w:t>
      </w:r>
      <w:r w:rsidR="008C23BD">
        <w:rPr>
          <w:lang w:val="en-US" w:eastAsia="de-DE"/>
        </w:rPr>
        <w:fldChar w:fldCharType="begin"/>
      </w:r>
      <w:r w:rsidR="008C23BD">
        <w:rPr>
          <w:lang w:val="en-US" w:eastAsia="de-DE"/>
        </w:rPr>
        <w:instrText xml:space="preserve"> REF _Ref427677846 \r \h </w:instrText>
      </w:r>
      <w:r w:rsidR="008C23BD">
        <w:rPr>
          <w:lang w:val="en-US" w:eastAsia="de-DE"/>
        </w:rPr>
      </w:r>
      <w:r w:rsidR="008C23BD">
        <w:rPr>
          <w:lang w:val="en-US" w:eastAsia="de-DE"/>
        </w:rPr>
        <w:fldChar w:fldCharType="separate"/>
      </w:r>
      <w:r w:rsidR="003548AA">
        <w:rPr>
          <w:lang w:val="en-US" w:eastAsia="de-DE"/>
        </w:rPr>
        <w:t>1</w:t>
      </w:r>
      <w:r w:rsidR="008C23BD">
        <w:rPr>
          <w:lang w:val="en-US" w:eastAsia="de-DE"/>
        </w:rPr>
        <w:fldChar w:fldCharType="end"/>
      </w:r>
      <w:r w:rsidR="008C23BD">
        <w:rPr>
          <w:lang w:val="en-US" w:eastAsia="de-DE"/>
        </w:rPr>
        <w:t>].</w:t>
      </w:r>
      <w:r w:rsidR="0013222E">
        <w:rPr>
          <w:lang w:val="en-US" w:eastAsia="de-DE"/>
        </w:rPr>
        <w:t xml:space="preserve"> The increased cycle time in a fast reactor is of strong interest due to the complicated re-</w:t>
      </w:r>
      <w:proofErr w:type="spellStart"/>
      <w:r w:rsidR="0013222E">
        <w:rPr>
          <w:lang w:val="en-US" w:eastAsia="de-DE"/>
        </w:rPr>
        <w:t>fuelling</w:t>
      </w:r>
      <w:proofErr w:type="spellEnd"/>
      <w:r w:rsidR="0013222E">
        <w:rPr>
          <w:lang w:val="en-US" w:eastAsia="de-DE"/>
        </w:rPr>
        <w:t xml:space="preserve"> process requiring lengthy fuel assembly maneuvering which is much more complex than in light water reactors.</w:t>
      </w:r>
    </w:p>
    <w:p w:rsidR="00FB6C44" w:rsidRDefault="008D1DA7" w:rsidP="008D1DA7">
      <w:pPr>
        <w:pStyle w:val="Caption"/>
        <w:rPr>
          <w:color w:val="auto"/>
          <w:sz w:val="22"/>
          <w:szCs w:val="22"/>
          <w:lang w:val="en-US"/>
        </w:rPr>
      </w:pPr>
      <w:bookmarkStart w:id="16" w:name="_Ref428365607"/>
      <w:r w:rsidRPr="00114155">
        <w:rPr>
          <w:color w:val="auto"/>
          <w:sz w:val="22"/>
          <w:szCs w:val="22"/>
          <w:lang w:val="en-US"/>
        </w:rPr>
        <w:t xml:space="preserve">Table </w:t>
      </w:r>
      <w:r w:rsidRPr="00114155">
        <w:rPr>
          <w:color w:val="auto"/>
          <w:sz w:val="22"/>
          <w:szCs w:val="22"/>
          <w:lang w:val="en-US"/>
        </w:rPr>
        <w:fldChar w:fldCharType="begin"/>
      </w:r>
      <w:r w:rsidRPr="00114155">
        <w:rPr>
          <w:color w:val="auto"/>
          <w:sz w:val="22"/>
          <w:szCs w:val="22"/>
          <w:lang w:val="en-US"/>
        </w:rPr>
        <w:instrText xml:space="preserve"> SEQ Table \* ARABIC </w:instrText>
      </w:r>
      <w:r w:rsidRPr="00114155">
        <w:rPr>
          <w:color w:val="auto"/>
          <w:sz w:val="22"/>
          <w:szCs w:val="22"/>
          <w:lang w:val="en-US"/>
        </w:rPr>
        <w:fldChar w:fldCharType="separate"/>
      </w:r>
      <w:r w:rsidR="003548AA">
        <w:rPr>
          <w:noProof/>
          <w:color w:val="auto"/>
          <w:sz w:val="22"/>
          <w:szCs w:val="22"/>
          <w:lang w:val="en-US"/>
        </w:rPr>
        <w:t>4</w:t>
      </w:r>
      <w:r w:rsidRPr="00114155">
        <w:rPr>
          <w:color w:val="auto"/>
          <w:sz w:val="22"/>
          <w:szCs w:val="22"/>
          <w:lang w:val="en-US"/>
        </w:rPr>
        <w:fldChar w:fldCharType="end"/>
      </w:r>
      <w:bookmarkEnd w:id="16"/>
      <w:r w:rsidRPr="00114155">
        <w:rPr>
          <w:color w:val="auto"/>
          <w:sz w:val="22"/>
          <w:szCs w:val="22"/>
          <w:lang w:val="en-US"/>
        </w:rPr>
        <w:t xml:space="preserve">: </w:t>
      </w:r>
      <w:r w:rsidR="00FB6C44">
        <w:rPr>
          <w:color w:val="auto"/>
          <w:sz w:val="22"/>
          <w:szCs w:val="22"/>
          <w:lang w:val="en-US"/>
        </w:rPr>
        <w:t>Absolute and r</w:t>
      </w:r>
      <w:r w:rsidR="003B0824">
        <w:rPr>
          <w:color w:val="auto"/>
          <w:sz w:val="22"/>
          <w:szCs w:val="22"/>
          <w:lang w:val="en-US"/>
        </w:rPr>
        <w:t>elative g</w:t>
      </w:r>
      <w:r w:rsidRPr="00114155">
        <w:rPr>
          <w:color w:val="auto"/>
          <w:sz w:val="22"/>
          <w:szCs w:val="22"/>
          <w:lang w:val="en-US"/>
        </w:rPr>
        <w:t>ain in fissile material amount compared to reference case at different burnup stages</w:t>
      </w:r>
      <w:r w:rsidR="00D03E07">
        <w:rPr>
          <w:color w:val="auto"/>
          <w:sz w:val="22"/>
          <w:szCs w:val="22"/>
          <w:lang w:val="en-US"/>
        </w:rPr>
        <w:t xml:space="preserve"> (absolute gain = case x – RGP, relative = case x/RGP-1)</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8"/>
        <w:gridCol w:w="1200"/>
        <w:gridCol w:w="1200"/>
        <w:gridCol w:w="1200"/>
        <w:gridCol w:w="1177"/>
        <w:gridCol w:w="1177"/>
        <w:gridCol w:w="1184"/>
      </w:tblGrid>
      <w:tr w:rsidR="00FB6C44" w:rsidRPr="00114155" w:rsidTr="009B3775">
        <w:trPr>
          <w:trHeight w:val="300"/>
        </w:trPr>
        <w:tc>
          <w:tcPr>
            <w:tcW w:w="1448" w:type="dxa"/>
            <w:vMerge w:val="restart"/>
            <w:shd w:val="clear" w:color="auto" w:fill="auto"/>
            <w:noWrap/>
            <w:vAlign w:val="bottom"/>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Burnup</w:t>
            </w:r>
            <w:proofErr w:type="spellEnd"/>
            <w:r w:rsidRPr="00114155">
              <w:rPr>
                <w:rFonts w:ascii="Calibri" w:eastAsia="Times New Roman" w:hAnsi="Calibri" w:cs="Times New Roman"/>
                <w:color w:val="000000"/>
                <w:lang w:eastAsia="de-DE"/>
              </w:rPr>
              <w:t xml:space="preserve"> [</w:t>
            </w:r>
            <w:proofErr w:type="spellStart"/>
            <w:r w:rsidRPr="00114155">
              <w:rPr>
                <w:rFonts w:ascii="Calibri" w:eastAsia="Times New Roman" w:hAnsi="Calibri" w:cs="Times New Roman"/>
                <w:color w:val="000000"/>
                <w:lang w:eastAsia="de-DE"/>
              </w:rPr>
              <w:t>MWd</w:t>
            </w:r>
            <w:proofErr w:type="spellEnd"/>
            <w:r w:rsidRPr="00114155">
              <w:rPr>
                <w:rFonts w:ascii="Calibri" w:eastAsia="Times New Roman" w:hAnsi="Calibri" w:cs="Times New Roman"/>
                <w:color w:val="000000"/>
                <w:lang w:eastAsia="de-DE"/>
              </w:rPr>
              <w:t>/</w:t>
            </w:r>
            <w:proofErr w:type="spellStart"/>
            <w:r w:rsidRPr="00114155">
              <w:rPr>
                <w:rFonts w:ascii="Calibri" w:eastAsia="Times New Roman" w:hAnsi="Calibri" w:cs="Times New Roman"/>
                <w:color w:val="000000"/>
                <w:lang w:eastAsia="de-DE"/>
              </w:rPr>
              <w:t>tHM</w:t>
            </w:r>
            <w:proofErr w:type="spellEnd"/>
            <w:r w:rsidRPr="00114155">
              <w:rPr>
                <w:rFonts w:ascii="Calibri" w:eastAsia="Times New Roman" w:hAnsi="Calibri" w:cs="Times New Roman"/>
                <w:color w:val="000000"/>
                <w:lang w:eastAsia="de-DE"/>
              </w:rPr>
              <w:t>]</w:t>
            </w:r>
          </w:p>
        </w:tc>
        <w:tc>
          <w:tcPr>
            <w:tcW w:w="3600" w:type="dxa"/>
            <w:gridSpan w:val="3"/>
            <w:shd w:val="clear" w:color="auto" w:fill="auto"/>
            <w:noWrap/>
            <w:vAlign w:val="bottom"/>
          </w:tcPr>
          <w:p w:rsidR="00FB6C44" w:rsidRPr="00114155" w:rsidRDefault="00FB6C44" w:rsidP="008F078C">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absolute  [</w:t>
            </w:r>
            <w:proofErr w:type="spellStart"/>
            <w:r>
              <w:rPr>
                <w:rFonts w:ascii="Calibri" w:eastAsia="Times New Roman" w:hAnsi="Calibri" w:cs="Times New Roman"/>
                <w:color w:val="000000"/>
                <w:lang w:eastAsia="de-DE"/>
              </w:rPr>
              <w:t>particles</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barn</w:t>
            </w:r>
            <w:proofErr w:type="spellEnd"/>
            <w:r>
              <w:rPr>
                <w:rFonts w:ascii="Calibri" w:eastAsia="Times New Roman" w:hAnsi="Calibri" w:cs="Times New Roman"/>
                <w:color w:val="000000"/>
                <w:lang w:eastAsia="de-DE"/>
              </w:rPr>
              <w:t>/cm]</w:t>
            </w:r>
          </w:p>
        </w:tc>
        <w:tc>
          <w:tcPr>
            <w:tcW w:w="3538" w:type="dxa"/>
            <w:gridSpan w:val="3"/>
            <w:shd w:val="clear" w:color="000000" w:fill="FFFFFF" w:themeFill="background1"/>
            <w:vAlign w:val="bottom"/>
          </w:tcPr>
          <w:p w:rsidR="00FB6C44" w:rsidRDefault="00FB6C44" w:rsidP="008F078C">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relative [%]</w:t>
            </w:r>
          </w:p>
        </w:tc>
      </w:tr>
      <w:tr w:rsidR="00FB6C44" w:rsidRPr="00114155" w:rsidTr="009B3775">
        <w:trPr>
          <w:trHeight w:val="300"/>
        </w:trPr>
        <w:tc>
          <w:tcPr>
            <w:tcW w:w="1448" w:type="dxa"/>
            <w:vMerge/>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
        </w:tc>
        <w:tc>
          <w:tcPr>
            <w:tcW w:w="1200" w:type="dxa"/>
            <w:shd w:val="clear" w:color="auto" w:fill="auto"/>
            <w:noWrap/>
            <w:vAlign w:val="bottom"/>
            <w:hideMark/>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100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200" w:type="dxa"/>
            <w:shd w:val="clear" w:color="auto" w:fill="auto"/>
            <w:noWrap/>
            <w:vAlign w:val="bottom"/>
            <w:hideMark/>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150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200" w:type="dxa"/>
            <w:shd w:val="clear" w:color="000000" w:fill="FFFFFF" w:themeFill="background1"/>
            <w:noWrap/>
            <w:vAlign w:val="bottom"/>
            <w:hideMark/>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200</w:t>
            </w:r>
            <w:r>
              <w:rPr>
                <w:rFonts w:ascii="Calibri" w:eastAsia="Times New Roman" w:hAnsi="Calibri" w:cs="Times New Roman"/>
                <w:color w:val="000000"/>
                <w:lang w:eastAsia="de-DE"/>
              </w:rPr>
              <w:t xml:space="preserve"> </w:t>
            </w:r>
            <w:r w:rsidRPr="00114155">
              <w:rPr>
                <w:rFonts w:ascii="Calibri" w:eastAsia="Times New Roman" w:hAnsi="Calibri" w:cs="Times New Roman"/>
                <w:color w:val="000000"/>
                <w:lang w:eastAsia="de-DE"/>
              </w:rPr>
              <w:t>000</w:t>
            </w:r>
          </w:p>
        </w:tc>
        <w:tc>
          <w:tcPr>
            <w:tcW w:w="1177" w:type="dxa"/>
            <w:shd w:val="clear" w:color="000000" w:fill="FFFFFF" w:themeFill="background1"/>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177" w:type="dxa"/>
            <w:shd w:val="clear" w:color="000000" w:fill="FFFFFF" w:themeFill="background1"/>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184" w:type="dxa"/>
            <w:shd w:val="clear" w:color="000000" w:fill="FFFFFF" w:themeFill="background1"/>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w:t>
            </w:r>
          </w:p>
        </w:tc>
        <w:tc>
          <w:tcPr>
            <w:tcW w:w="1200" w:type="dxa"/>
            <w:shd w:val="clear" w:color="auto" w:fill="auto"/>
            <w:noWrap/>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shd w:val="clear" w:color="auto" w:fill="auto"/>
            <w:noWrap/>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shd w:val="clear" w:color="auto" w:fill="auto"/>
            <w:noWrap/>
            <w:vAlign w:val="bottom"/>
          </w:tcPr>
          <w:p w:rsidR="00FB6C44" w:rsidRDefault="00FB6C44"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r w:rsidR="00DC3195">
              <w:rPr>
                <w:rFonts w:ascii="Calibri" w:eastAsia="Times New Roman" w:hAnsi="Calibri" w:cs="Times New Roman"/>
                <w:color w:val="000000"/>
                <w:lang w:eastAsia="de-DE"/>
              </w:rPr>
              <w:t>%</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r w:rsidR="00DC3195">
              <w:rPr>
                <w:rFonts w:ascii="Calibri" w:eastAsia="Times New Roman" w:hAnsi="Calibri" w:cs="Times New Roman"/>
                <w:color w:val="000000"/>
                <w:lang w:eastAsia="de-DE"/>
              </w:rPr>
              <w:t>%</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r w:rsidR="00DC3195">
              <w:rPr>
                <w:rFonts w:ascii="Calibri" w:eastAsia="Times New Roman" w:hAnsi="Calibri" w:cs="Times New Roman"/>
                <w:color w:val="000000"/>
                <w:lang w:eastAsia="de-DE"/>
              </w:rPr>
              <w:t>%</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YH</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1.034E-05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2.099E-05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3.086E-05</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9.6%</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23.0%</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49.8%</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4.943E-05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5.659E-05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5.914E-05</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47.1%</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60.9%</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95.3%</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lastRenderedPageBreak/>
              <w:t>Fert</w:t>
            </w:r>
            <w:proofErr w:type="spellEnd"/>
            <w:r w:rsidRPr="00114155">
              <w:rPr>
                <w:rFonts w:ascii="Calibri" w:eastAsia="Times New Roman" w:hAnsi="Calibri" w:cs="Times New Roman"/>
                <w:color w:val="000000"/>
                <w:lang w:eastAsia="de-DE"/>
              </w:rPr>
              <w:t xml:space="preserve"> YH</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6.211E-05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8.116E-05</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9.447E-05</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60.0%</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85.9%</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151.2%</w:t>
            </w:r>
          </w:p>
        </w:tc>
      </w:tr>
      <w:tr w:rsidR="00FB6C44" w:rsidRPr="00114155" w:rsidTr="009B3775">
        <w:trPr>
          <w:trHeight w:val="300"/>
        </w:trPr>
        <w:tc>
          <w:tcPr>
            <w:tcW w:w="1448" w:type="dxa"/>
            <w:shd w:val="clear" w:color="auto" w:fill="auto"/>
            <w:noWrap/>
            <w:vAlign w:val="bottom"/>
            <w:hideMark/>
          </w:tcPr>
          <w:p w:rsidR="00FB6C44" w:rsidRPr="00114155" w:rsidRDefault="00BA5A11"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1011</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1.604E-04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1.899E-04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2.084E-04</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210.0%</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267.2%</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423.3%</w:t>
            </w:r>
          </w:p>
        </w:tc>
      </w:tr>
      <w:tr w:rsidR="009B3775" w:rsidRPr="00114155" w:rsidTr="006C35D0">
        <w:trPr>
          <w:trHeight w:val="300"/>
        </w:trPr>
        <w:tc>
          <w:tcPr>
            <w:tcW w:w="1448" w:type="dxa"/>
            <w:shd w:val="clear" w:color="auto" w:fill="auto"/>
            <w:noWrap/>
            <w:vAlign w:val="bottom"/>
          </w:tcPr>
          <w:p w:rsidR="009B3775" w:rsidRPr="00114155" w:rsidRDefault="009B3775" w:rsidP="008F078C">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 1011 YH</w:t>
            </w:r>
          </w:p>
        </w:tc>
        <w:tc>
          <w:tcPr>
            <w:tcW w:w="1200" w:type="dxa"/>
            <w:shd w:val="clear" w:color="auto" w:fill="auto"/>
            <w:noWrap/>
            <w:vAlign w:val="bottom"/>
          </w:tcPr>
          <w:p w:rsidR="009B3775" w:rsidRPr="006C35D0" w:rsidRDefault="009B3775" w:rsidP="004F0247">
            <w:pPr>
              <w:spacing w:after="0" w:line="240" w:lineRule="auto"/>
              <w:jc w:val="right"/>
              <w:rPr>
                <w:rFonts w:eastAsia="Times New Roman"/>
                <w:sz w:val="24"/>
                <w:szCs w:val="24"/>
              </w:rPr>
            </w:pPr>
            <w:r>
              <w:rPr>
                <w:rFonts w:eastAsia="Times New Roman"/>
              </w:rPr>
              <w:t>2.2780E-04</w:t>
            </w:r>
          </w:p>
        </w:tc>
        <w:tc>
          <w:tcPr>
            <w:tcW w:w="1200" w:type="dxa"/>
            <w:shd w:val="clear" w:color="auto" w:fill="auto"/>
            <w:noWrap/>
            <w:vAlign w:val="bottom"/>
          </w:tcPr>
          <w:p w:rsidR="009B3775" w:rsidRPr="006C35D0" w:rsidRDefault="009B3775" w:rsidP="004F0247">
            <w:pPr>
              <w:spacing w:after="0" w:line="240" w:lineRule="auto"/>
              <w:jc w:val="right"/>
              <w:rPr>
                <w:rFonts w:eastAsia="Times New Roman"/>
                <w:sz w:val="24"/>
                <w:szCs w:val="24"/>
              </w:rPr>
            </w:pPr>
            <w:r>
              <w:rPr>
                <w:rFonts w:eastAsia="Times New Roman"/>
              </w:rPr>
              <w:t>2.7636E-04</w:t>
            </w:r>
          </w:p>
        </w:tc>
        <w:tc>
          <w:tcPr>
            <w:tcW w:w="1200" w:type="dxa"/>
            <w:shd w:val="clear" w:color="auto" w:fill="auto"/>
            <w:noWrap/>
            <w:vAlign w:val="bottom"/>
          </w:tcPr>
          <w:p w:rsidR="009B3775" w:rsidRPr="006C35D0" w:rsidRDefault="009B3775" w:rsidP="004F0247">
            <w:pPr>
              <w:spacing w:after="0" w:line="240" w:lineRule="auto"/>
              <w:jc w:val="right"/>
              <w:rPr>
                <w:rFonts w:eastAsia="Times New Roman"/>
                <w:sz w:val="24"/>
                <w:szCs w:val="24"/>
              </w:rPr>
            </w:pPr>
            <w:r>
              <w:rPr>
                <w:rFonts w:eastAsia="Times New Roman"/>
              </w:rPr>
              <w:t>3.0599E-04</w:t>
            </w:r>
          </w:p>
        </w:tc>
        <w:tc>
          <w:tcPr>
            <w:tcW w:w="1177" w:type="dxa"/>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218.57%</w:t>
            </w:r>
          </w:p>
        </w:tc>
        <w:tc>
          <w:tcPr>
            <w:tcW w:w="1177" w:type="dxa"/>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292.19%</w:t>
            </w:r>
          </w:p>
        </w:tc>
        <w:tc>
          <w:tcPr>
            <w:tcW w:w="1184" w:type="dxa"/>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481.40%</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2.144E-04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2.498E-04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2.700E-04</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272.9%</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343.8%</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539.5%</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 YH</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2.245E-04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2.728E-04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3.044E-04</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285.7%</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373.4%</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607.0%</w:t>
            </w:r>
          </w:p>
        </w:tc>
      </w:tr>
      <w:tr w:rsidR="00FB6C44" w:rsidRPr="00114155" w:rsidTr="009B3775">
        <w:trPr>
          <w:trHeight w:val="300"/>
        </w:trPr>
        <w:tc>
          <w:tcPr>
            <w:tcW w:w="1448" w:type="dxa"/>
            <w:shd w:val="clear" w:color="auto" w:fill="auto"/>
            <w:noWrap/>
            <w:vAlign w:val="bottom"/>
            <w:hideMark/>
          </w:tcPr>
          <w:p w:rsidR="00FB6C44" w:rsidRPr="00114155" w:rsidRDefault="00FB6C44"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2</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3.475E-04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4.013E-04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4.327E-04</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532.9%</w:t>
            </w:r>
          </w:p>
        </w:tc>
        <w:tc>
          <w:tcPr>
            <w:tcW w:w="1177"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662.5%</w:t>
            </w:r>
          </w:p>
        </w:tc>
        <w:tc>
          <w:tcPr>
            <w:tcW w:w="1184" w:type="dxa"/>
            <w:vAlign w:val="bottom"/>
          </w:tcPr>
          <w:p w:rsidR="00FB6C44" w:rsidRPr="00114155" w:rsidRDefault="00FB6C44"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1037.2%</w:t>
            </w:r>
          </w:p>
        </w:tc>
      </w:tr>
      <w:tr w:rsidR="00FB6C44" w:rsidRPr="0068743C" w:rsidTr="009B3775">
        <w:trPr>
          <w:trHeight w:val="300"/>
        </w:trPr>
        <w:tc>
          <w:tcPr>
            <w:tcW w:w="1448" w:type="dxa"/>
            <w:shd w:val="clear" w:color="auto" w:fill="auto"/>
            <w:noWrap/>
            <w:vAlign w:val="bottom"/>
            <w:hideMark/>
          </w:tcPr>
          <w:p w:rsidR="00FB6C44" w:rsidRPr="00486164" w:rsidRDefault="00FB6C44" w:rsidP="008F078C">
            <w:pPr>
              <w:spacing w:after="0" w:line="240" w:lineRule="auto"/>
              <w:rPr>
                <w:rFonts w:ascii="Calibri" w:eastAsia="Times New Roman" w:hAnsi="Calibri" w:cs="Times New Roman"/>
                <w:color w:val="000000"/>
                <w:highlight w:val="yellow"/>
                <w:lang w:val="en-US" w:eastAsia="de-DE"/>
              </w:rPr>
            </w:pPr>
            <w:proofErr w:type="gramStart"/>
            <w:r w:rsidRPr="0064066A">
              <w:rPr>
                <w:rFonts w:ascii="Calibri" w:eastAsia="Times New Roman" w:hAnsi="Calibri" w:cs="Times New Roman"/>
                <w:color w:val="000000"/>
                <w:lang w:val="en-US" w:eastAsia="de-DE"/>
              </w:rPr>
              <w:t>red</w:t>
            </w:r>
            <w:proofErr w:type="gramEnd"/>
            <w:r w:rsidRPr="0064066A">
              <w:rPr>
                <w:rFonts w:ascii="Calibri" w:eastAsia="Times New Roman" w:hAnsi="Calibri" w:cs="Times New Roman"/>
                <w:color w:val="000000"/>
                <w:lang w:val="en-US" w:eastAsia="de-DE"/>
              </w:rPr>
              <w:t xml:space="preserve">. </w:t>
            </w:r>
            <w:proofErr w:type="spellStart"/>
            <w:r w:rsidRPr="0064066A">
              <w:rPr>
                <w:rFonts w:ascii="Calibri" w:eastAsia="Times New Roman" w:hAnsi="Calibri" w:cs="Times New Roman"/>
                <w:color w:val="000000"/>
                <w:lang w:val="en-US" w:eastAsia="de-DE"/>
              </w:rPr>
              <w:t>Fer</w:t>
            </w:r>
            <w:proofErr w:type="spellEnd"/>
            <w:r w:rsidRPr="0064066A">
              <w:rPr>
                <w:rFonts w:ascii="Calibri" w:eastAsia="Times New Roman" w:hAnsi="Calibri" w:cs="Times New Roman"/>
                <w:color w:val="000000"/>
                <w:lang w:val="en-US" w:eastAsia="de-DE"/>
              </w:rPr>
              <w:t xml:space="preserve"> 1 YH</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2.076E-04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2.541E-04</w:t>
            </w:r>
          </w:p>
        </w:tc>
        <w:tc>
          <w:tcPr>
            <w:tcW w:w="1200" w:type="dxa"/>
            <w:shd w:val="clear" w:color="auto" w:fill="auto"/>
            <w:noWrap/>
            <w:vAlign w:val="bottom"/>
          </w:tcPr>
          <w:p w:rsidR="00FB6C44" w:rsidRPr="00432AF0" w:rsidRDefault="00FB6C44" w:rsidP="008F078C">
            <w:pPr>
              <w:spacing w:after="0" w:line="240" w:lineRule="auto"/>
              <w:jc w:val="right"/>
              <w:rPr>
                <w:rFonts w:ascii="Calibri" w:eastAsia="Times New Roman" w:hAnsi="Calibri" w:cs="Times New Roman"/>
                <w:color w:val="000000"/>
                <w:lang w:eastAsia="de-DE"/>
              </w:rPr>
            </w:pPr>
            <w:r w:rsidRPr="00432AF0">
              <w:rPr>
                <w:rFonts w:ascii="Calibri" w:eastAsia="Times New Roman" w:hAnsi="Calibri" w:cs="Times New Roman"/>
                <w:color w:val="000000"/>
                <w:lang w:eastAsia="de-DE"/>
              </w:rPr>
              <w:t>2.854E-04</w:t>
            </w:r>
          </w:p>
        </w:tc>
        <w:tc>
          <w:tcPr>
            <w:tcW w:w="1177" w:type="dxa"/>
            <w:vAlign w:val="bottom"/>
          </w:tcPr>
          <w:p w:rsidR="00FB6C44" w:rsidRPr="0064066A" w:rsidRDefault="00FB6C44" w:rsidP="008F078C">
            <w:pPr>
              <w:spacing w:after="0" w:line="240" w:lineRule="auto"/>
              <w:jc w:val="right"/>
              <w:rPr>
                <w:rFonts w:ascii="Calibri" w:eastAsia="Times New Roman" w:hAnsi="Calibri" w:cs="Times New Roman"/>
                <w:color w:val="000000"/>
                <w:lang w:eastAsia="de-DE"/>
              </w:rPr>
            </w:pPr>
            <w:r w:rsidRPr="0064066A">
              <w:rPr>
                <w:rFonts w:ascii="Calibri" w:eastAsia="Times New Roman" w:hAnsi="Calibri" w:cs="Times New Roman"/>
                <w:color w:val="000000"/>
                <w:lang w:eastAsia="de-DE"/>
              </w:rPr>
              <w:t>265.7%</w:t>
            </w:r>
          </w:p>
        </w:tc>
        <w:tc>
          <w:tcPr>
            <w:tcW w:w="1177" w:type="dxa"/>
            <w:vAlign w:val="bottom"/>
          </w:tcPr>
          <w:p w:rsidR="00FB6C44" w:rsidRPr="0064066A" w:rsidRDefault="00FB6C44" w:rsidP="008F078C">
            <w:pPr>
              <w:spacing w:after="0" w:line="240" w:lineRule="auto"/>
              <w:jc w:val="right"/>
              <w:rPr>
                <w:rFonts w:ascii="Calibri" w:eastAsia="Times New Roman" w:hAnsi="Calibri" w:cs="Times New Roman"/>
                <w:color w:val="000000"/>
                <w:lang w:eastAsia="de-DE"/>
              </w:rPr>
            </w:pPr>
            <w:r w:rsidRPr="0064066A">
              <w:rPr>
                <w:rFonts w:ascii="Calibri" w:eastAsia="Times New Roman" w:hAnsi="Calibri" w:cs="Times New Roman"/>
                <w:color w:val="000000"/>
                <w:lang w:eastAsia="de-DE"/>
              </w:rPr>
              <w:t>350.0%</w:t>
            </w:r>
          </w:p>
        </w:tc>
        <w:tc>
          <w:tcPr>
            <w:tcW w:w="1184" w:type="dxa"/>
            <w:vAlign w:val="bottom"/>
          </w:tcPr>
          <w:p w:rsidR="00FB6C44" w:rsidRPr="0064066A" w:rsidRDefault="00FB6C44" w:rsidP="008F078C">
            <w:pPr>
              <w:spacing w:after="0" w:line="240" w:lineRule="auto"/>
              <w:jc w:val="right"/>
              <w:rPr>
                <w:rFonts w:ascii="Calibri" w:eastAsia="Times New Roman" w:hAnsi="Calibri" w:cs="Times New Roman"/>
                <w:color w:val="000000"/>
                <w:lang w:eastAsia="de-DE"/>
              </w:rPr>
            </w:pPr>
            <w:r w:rsidRPr="0064066A">
              <w:rPr>
                <w:rFonts w:ascii="Calibri" w:eastAsia="Times New Roman" w:hAnsi="Calibri" w:cs="Times New Roman"/>
                <w:color w:val="000000"/>
                <w:lang w:eastAsia="de-DE"/>
              </w:rPr>
              <w:t>569.8%</w:t>
            </w:r>
          </w:p>
        </w:tc>
      </w:tr>
    </w:tbl>
    <w:p w:rsidR="00FB6C44" w:rsidRDefault="00FB6C44" w:rsidP="008D1DA7">
      <w:pPr>
        <w:rPr>
          <w:lang w:val="en-US"/>
        </w:rPr>
      </w:pPr>
    </w:p>
    <w:p w:rsidR="008C23BD" w:rsidRPr="00114155" w:rsidRDefault="008C23BD" w:rsidP="008D1DA7">
      <w:pPr>
        <w:rPr>
          <w:lang w:val="en-US"/>
        </w:rPr>
      </w:pPr>
      <w:r>
        <w:rPr>
          <w:lang w:val="en-US"/>
        </w:rPr>
        <w:t xml:space="preserve">In the following tables, the effect of the three invented changes (heterogeneity, moderating material, and reduced initial plutonium content) is </w:t>
      </w:r>
      <w:r w:rsidR="0013222E">
        <w:rPr>
          <w:lang w:val="en-US"/>
        </w:rPr>
        <w:t xml:space="preserve">separately </w:t>
      </w:r>
      <w:r>
        <w:rPr>
          <w:lang w:val="en-US"/>
        </w:rPr>
        <w:t>analyzed in detail</w:t>
      </w:r>
      <w:r w:rsidR="003B0824">
        <w:rPr>
          <w:lang w:val="en-US"/>
        </w:rPr>
        <w:t xml:space="preserve"> using the </w:t>
      </w:r>
      <w:r w:rsidR="00D92122">
        <w:rPr>
          <w:lang w:val="en-US"/>
        </w:rPr>
        <w:t xml:space="preserve">absolute and the </w:t>
      </w:r>
      <w:r w:rsidR="003B0824">
        <w:rPr>
          <w:lang w:val="en-US"/>
        </w:rPr>
        <w:t>relative gains in fissile material</w:t>
      </w:r>
      <w:r w:rsidR="0013222E">
        <w:rPr>
          <w:lang w:val="en-US"/>
        </w:rPr>
        <w:t xml:space="preserve"> to get a deeper understanding how efficient each of the changes is</w:t>
      </w:r>
      <w:r>
        <w:rPr>
          <w:lang w:val="en-US"/>
        </w:rPr>
        <w:t>.</w:t>
      </w:r>
      <w:r w:rsidR="00261F7D">
        <w:rPr>
          <w:lang w:val="en-US"/>
        </w:rPr>
        <w:t xml:space="preserve"> The analysis of the gain in fissile material due to the insertion of heterogeneity </w:t>
      </w:r>
      <w:r w:rsidR="008078CD">
        <w:rPr>
          <w:lang w:val="en-US"/>
        </w:rPr>
        <w:t>(</w:t>
      </w:r>
      <w:r w:rsidR="00261F7D">
        <w:rPr>
          <w:lang w:val="en-US"/>
        </w:rPr>
        <w:fldChar w:fldCharType="begin"/>
      </w:r>
      <w:r w:rsidR="00261F7D">
        <w:rPr>
          <w:lang w:val="en-US"/>
        </w:rPr>
        <w:instrText xml:space="preserve"> REF _Ref428369739 \h </w:instrText>
      </w:r>
      <w:r w:rsidR="00261F7D">
        <w:rPr>
          <w:lang w:val="en-US"/>
        </w:rPr>
      </w:r>
      <w:r w:rsidR="00261F7D">
        <w:rPr>
          <w:lang w:val="en-US"/>
        </w:rPr>
        <w:fldChar w:fldCharType="separate"/>
      </w:r>
      <w:r w:rsidR="003548AA" w:rsidRPr="00114155">
        <w:rPr>
          <w:lang w:val="en-US"/>
        </w:rPr>
        <w:t xml:space="preserve">Table </w:t>
      </w:r>
      <w:r w:rsidR="003548AA">
        <w:rPr>
          <w:noProof/>
          <w:lang w:val="en-US"/>
        </w:rPr>
        <w:t>5</w:t>
      </w:r>
      <w:r w:rsidR="00261F7D">
        <w:rPr>
          <w:lang w:val="en-US"/>
        </w:rPr>
        <w:fldChar w:fldCharType="end"/>
      </w:r>
      <w:r w:rsidR="008078CD">
        <w:rPr>
          <w:lang w:val="en-US"/>
        </w:rPr>
        <w:t>)</w:t>
      </w:r>
      <w:r w:rsidR="00261F7D">
        <w:rPr>
          <w:lang w:val="en-US"/>
        </w:rPr>
        <w:t xml:space="preserve"> shows, that the </w:t>
      </w:r>
      <w:r w:rsidR="00D92122">
        <w:rPr>
          <w:lang w:val="en-US"/>
        </w:rPr>
        <w:t xml:space="preserve">absolute </w:t>
      </w:r>
      <w:r w:rsidR="00261F7D">
        <w:rPr>
          <w:lang w:val="en-US"/>
        </w:rPr>
        <w:t xml:space="preserve">effect of heterogeneity is </w:t>
      </w:r>
      <w:r w:rsidR="00D92122">
        <w:rPr>
          <w:lang w:val="en-US"/>
        </w:rPr>
        <w:t xml:space="preserve">slightly </w:t>
      </w:r>
      <w:r w:rsidR="00261F7D">
        <w:rPr>
          <w:lang w:val="en-US"/>
        </w:rPr>
        <w:t xml:space="preserve">stronger for the case with </w:t>
      </w:r>
      <w:r w:rsidR="00D92122">
        <w:rPr>
          <w:lang w:val="en-US"/>
        </w:rPr>
        <w:t>lower</w:t>
      </w:r>
      <w:r w:rsidR="00261F7D">
        <w:rPr>
          <w:lang w:val="en-US"/>
        </w:rPr>
        <w:t xml:space="preserve"> initial plutonium content in the fuel assembly</w:t>
      </w:r>
      <w:r w:rsidR="00D92122">
        <w:rPr>
          <w:lang w:val="en-US"/>
        </w:rPr>
        <w:t xml:space="preserve"> (comparison of </w:t>
      </w:r>
      <w:r w:rsidR="00C42E4E">
        <w:rPr>
          <w:lang w:val="en-US"/>
        </w:rPr>
        <w:t xml:space="preserve">RGP 1011 to </w:t>
      </w:r>
      <w:proofErr w:type="spellStart"/>
      <w:r w:rsidR="00C42E4E">
        <w:rPr>
          <w:lang w:val="en-US"/>
        </w:rPr>
        <w:t>Fert</w:t>
      </w:r>
      <w:proofErr w:type="spellEnd"/>
      <w:r w:rsidR="00C42E4E">
        <w:rPr>
          <w:lang w:val="en-US"/>
        </w:rPr>
        <w:t xml:space="preserve"> 1)</w:t>
      </w:r>
      <w:r w:rsidR="00261F7D">
        <w:rPr>
          <w:lang w:val="en-US"/>
        </w:rPr>
        <w:t xml:space="preserve">. </w:t>
      </w:r>
      <w:r w:rsidR="00C42E4E">
        <w:rPr>
          <w:lang w:val="en-US"/>
        </w:rPr>
        <w:t xml:space="preserve">The higher </w:t>
      </w:r>
      <w:r w:rsidR="00261F7D">
        <w:rPr>
          <w:lang w:val="en-US"/>
        </w:rPr>
        <w:t xml:space="preserve">initial Pu content reduces the </w:t>
      </w:r>
      <w:r w:rsidR="00C42E4E">
        <w:rPr>
          <w:lang w:val="en-US"/>
        </w:rPr>
        <w:t xml:space="preserve">absolute </w:t>
      </w:r>
      <w:r w:rsidR="00261F7D">
        <w:rPr>
          <w:lang w:val="en-US"/>
        </w:rPr>
        <w:t xml:space="preserve">effect of heterogeneity slightly. However, </w:t>
      </w:r>
      <w:r w:rsidR="00C42E4E">
        <w:rPr>
          <w:lang w:val="en-US"/>
        </w:rPr>
        <w:t>in the relative evaluation the gain due to the heterogeneous arrangement is much lower for lower initial Pu content due to</w:t>
      </w:r>
      <w:r w:rsidR="00261F7D">
        <w:rPr>
          <w:lang w:val="en-US"/>
        </w:rPr>
        <w:t xml:space="preserve"> the improved breeding in the </w:t>
      </w:r>
      <w:r w:rsidR="008078CD">
        <w:rPr>
          <w:lang w:val="en-US"/>
        </w:rPr>
        <w:t xml:space="preserve">homogeneous </w:t>
      </w:r>
      <w:r w:rsidR="00261F7D">
        <w:rPr>
          <w:lang w:val="en-US"/>
        </w:rPr>
        <w:t>RGP 1011 case</w:t>
      </w:r>
      <w:r w:rsidR="008078CD">
        <w:rPr>
          <w:lang w:val="en-US"/>
        </w:rPr>
        <w:t xml:space="preserve"> with the lower initial Pu content</w:t>
      </w:r>
      <w:r w:rsidR="00261F7D">
        <w:rPr>
          <w:lang w:val="en-US"/>
        </w:rPr>
        <w:t>. This demonstrates, that one separated change should never be observed isolated whe</w:t>
      </w:r>
      <w:r w:rsidR="00C42E4E">
        <w:rPr>
          <w:lang w:val="en-US"/>
        </w:rPr>
        <w:t>n a general insight is desired, but the isolated investigation supports the understanding of the influences.</w:t>
      </w:r>
      <w:r w:rsidR="005E1CBE">
        <w:rPr>
          <w:lang w:val="en-US"/>
        </w:rPr>
        <w:t xml:space="preserve"> However, it has to be kept in mind, that the heterogeneous arrangement leads to a higher pin power </w:t>
      </w:r>
      <w:r w:rsidR="008078CD">
        <w:rPr>
          <w:lang w:val="en-US"/>
        </w:rPr>
        <w:t xml:space="preserve">and burnup </w:t>
      </w:r>
      <w:r w:rsidR="005E1CBE">
        <w:rPr>
          <w:lang w:val="en-US"/>
        </w:rPr>
        <w:t xml:space="preserve">peaking. Thus the fuel assembly power has to be reduced to keep a given linear heat rate limit </w:t>
      </w:r>
      <w:r w:rsidR="007602FD">
        <w:rPr>
          <w:lang w:val="en-US"/>
        </w:rPr>
        <w:t>which is dictated by the limits of fuel and cladding.</w:t>
      </w:r>
      <w:r w:rsidR="005E1CBE">
        <w:rPr>
          <w:lang w:val="en-US"/>
        </w:rPr>
        <w:t xml:space="preserve"> </w:t>
      </w:r>
      <w:r w:rsidR="008078CD">
        <w:rPr>
          <w:lang w:val="en-US"/>
        </w:rPr>
        <w:t>Additionally, the question on the fertile pin behavior would have to be answered. Will the swelling due to the higher power production in the second half of the burnup period require a reduction of the pellet diameter? A reduced pellet diameter would immediately reduce the breeding gain compared to the homogeneous fuel assembly.</w:t>
      </w:r>
    </w:p>
    <w:p w:rsidR="008D1DA7" w:rsidRDefault="008D1DA7" w:rsidP="008D1DA7">
      <w:pPr>
        <w:pStyle w:val="Caption"/>
        <w:rPr>
          <w:color w:val="auto"/>
          <w:sz w:val="22"/>
          <w:szCs w:val="22"/>
          <w:lang w:val="en-US"/>
        </w:rPr>
      </w:pPr>
      <w:bookmarkStart w:id="17" w:name="_Ref428369739"/>
      <w:r w:rsidRPr="00114155">
        <w:rPr>
          <w:color w:val="auto"/>
          <w:sz w:val="22"/>
          <w:szCs w:val="22"/>
          <w:lang w:val="en-US"/>
        </w:rPr>
        <w:t xml:space="preserve">Table </w:t>
      </w:r>
      <w:r w:rsidRPr="00114155">
        <w:rPr>
          <w:color w:val="auto"/>
          <w:sz w:val="22"/>
          <w:szCs w:val="22"/>
          <w:lang w:val="en-US"/>
        </w:rPr>
        <w:fldChar w:fldCharType="begin"/>
      </w:r>
      <w:r w:rsidRPr="00114155">
        <w:rPr>
          <w:color w:val="auto"/>
          <w:sz w:val="22"/>
          <w:szCs w:val="22"/>
          <w:lang w:val="en-US"/>
        </w:rPr>
        <w:instrText xml:space="preserve"> SEQ Table \* ARABIC </w:instrText>
      </w:r>
      <w:r w:rsidRPr="00114155">
        <w:rPr>
          <w:color w:val="auto"/>
          <w:sz w:val="22"/>
          <w:szCs w:val="22"/>
          <w:lang w:val="en-US"/>
        </w:rPr>
        <w:fldChar w:fldCharType="separate"/>
      </w:r>
      <w:r w:rsidR="003548AA">
        <w:rPr>
          <w:noProof/>
          <w:color w:val="auto"/>
          <w:sz w:val="22"/>
          <w:szCs w:val="22"/>
          <w:lang w:val="en-US"/>
        </w:rPr>
        <w:t>5</w:t>
      </w:r>
      <w:r w:rsidRPr="00114155">
        <w:rPr>
          <w:color w:val="auto"/>
          <w:sz w:val="22"/>
          <w:szCs w:val="22"/>
          <w:lang w:val="en-US"/>
        </w:rPr>
        <w:fldChar w:fldCharType="end"/>
      </w:r>
      <w:bookmarkEnd w:id="17"/>
      <w:r w:rsidRPr="00114155">
        <w:rPr>
          <w:color w:val="auto"/>
          <w:sz w:val="22"/>
          <w:szCs w:val="22"/>
          <w:lang w:val="en-US"/>
        </w:rPr>
        <w:t xml:space="preserve">: </w:t>
      </w:r>
      <w:r w:rsidR="00D92122">
        <w:rPr>
          <w:color w:val="auto"/>
          <w:sz w:val="22"/>
          <w:szCs w:val="22"/>
          <w:lang w:val="en-US"/>
        </w:rPr>
        <w:t>Absolute and r</w:t>
      </w:r>
      <w:r w:rsidR="003B0824">
        <w:rPr>
          <w:color w:val="auto"/>
          <w:sz w:val="22"/>
          <w:szCs w:val="22"/>
          <w:lang w:val="en-US"/>
        </w:rPr>
        <w:t>elative g</w:t>
      </w:r>
      <w:r w:rsidRPr="00114155">
        <w:rPr>
          <w:color w:val="auto"/>
          <w:sz w:val="22"/>
          <w:szCs w:val="22"/>
          <w:lang w:val="en-US"/>
        </w:rPr>
        <w:t>ain in fissile material amount due to the insertion of heterogeneity compared to the reference case at different fissile contents and at different burnup stages</w:t>
      </w:r>
      <w:r w:rsidR="00D03E07">
        <w:rPr>
          <w:color w:val="auto"/>
          <w:sz w:val="22"/>
          <w:szCs w:val="22"/>
          <w:lang w:val="en-US"/>
        </w:rPr>
        <w:t xml:space="preserve"> (absolute gain = case x – RGP, relative = case x/RGP-1)</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6"/>
        <w:gridCol w:w="1200"/>
        <w:gridCol w:w="1200"/>
        <w:gridCol w:w="1200"/>
        <w:gridCol w:w="1200"/>
        <w:gridCol w:w="1200"/>
        <w:gridCol w:w="1200"/>
      </w:tblGrid>
      <w:tr w:rsidR="00C46A6A" w:rsidTr="00C46A6A">
        <w:trPr>
          <w:trHeight w:val="300"/>
        </w:trPr>
        <w:tc>
          <w:tcPr>
            <w:tcW w:w="1386" w:type="dxa"/>
            <w:vMerge w:val="restart"/>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Burnup</w:t>
            </w:r>
            <w:proofErr w:type="spellEnd"/>
            <w:r>
              <w:rPr>
                <w:rFonts w:ascii="Calibri" w:eastAsia="Times New Roman" w:hAnsi="Calibri" w:cs="Times New Roman"/>
                <w:color w:val="000000"/>
                <w:lang w:eastAsia="de-DE"/>
              </w:rPr>
              <w:t xml:space="preserve"> [</w:t>
            </w:r>
            <w:proofErr w:type="spellStart"/>
            <w:r>
              <w:rPr>
                <w:rFonts w:ascii="Calibri" w:eastAsia="Times New Roman" w:hAnsi="Calibri" w:cs="Times New Roman"/>
                <w:color w:val="000000"/>
                <w:lang w:eastAsia="de-DE"/>
              </w:rPr>
              <w:t>MWd</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tHM</w:t>
            </w:r>
            <w:proofErr w:type="spellEnd"/>
            <w:r>
              <w:rPr>
                <w:rFonts w:ascii="Calibri" w:eastAsia="Times New Roman" w:hAnsi="Calibri" w:cs="Times New Roman"/>
                <w:color w:val="000000"/>
                <w:lang w:eastAsia="de-DE"/>
              </w:rPr>
              <w:t>]</w:t>
            </w:r>
          </w:p>
        </w:tc>
        <w:tc>
          <w:tcPr>
            <w:tcW w:w="3600" w:type="dxa"/>
            <w:gridSpan w:val="3"/>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absolute  [</w:t>
            </w:r>
            <w:proofErr w:type="spellStart"/>
            <w:r>
              <w:rPr>
                <w:rFonts w:ascii="Calibri" w:eastAsia="Times New Roman" w:hAnsi="Calibri" w:cs="Times New Roman"/>
                <w:color w:val="000000"/>
                <w:lang w:eastAsia="de-DE"/>
              </w:rPr>
              <w:t>particles</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barn</w:t>
            </w:r>
            <w:proofErr w:type="spellEnd"/>
            <w:r>
              <w:rPr>
                <w:rFonts w:ascii="Calibri" w:eastAsia="Times New Roman" w:hAnsi="Calibri" w:cs="Times New Roman"/>
                <w:color w:val="000000"/>
                <w:lang w:eastAsia="de-DE"/>
              </w:rPr>
              <w:t>/cm]</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46A6A" w:rsidRDefault="00C46A6A">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relative [%]</w:t>
            </w:r>
          </w:p>
        </w:tc>
      </w:tr>
      <w:tr w:rsidR="00C46A6A" w:rsidTr="00C46A6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6A6A" w:rsidRDefault="00C46A6A">
            <w:pPr>
              <w:spacing w:after="0" w:line="240" w:lineRule="auto"/>
              <w:rPr>
                <w:rFonts w:ascii="Calibri" w:eastAsia="Times New Roman" w:hAnsi="Calibri" w:cs="Times New Roman"/>
                <w:color w:val="000000"/>
                <w:lang w:eastAsia="de-DE"/>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r>
      <w:tr w:rsidR="00C46A6A" w:rsidTr="00C46A6A">
        <w:trPr>
          <w:trHeight w:val="300"/>
        </w:trPr>
        <w:tc>
          <w:tcPr>
            <w:tcW w:w="1386"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hideMark/>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hideMark/>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hideMark/>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r>
      <w:tr w:rsidR="00C46A6A" w:rsidTr="00C46A6A">
        <w:trPr>
          <w:trHeight w:val="300"/>
        </w:trPr>
        <w:tc>
          <w:tcPr>
            <w:tcW w:w="1386"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Fert</w:t>
            </w:r>
            <w:proofErr w:type="spellEnd"/>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4.943E-05</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5.659E-05</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5.914E-05</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47.1%</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60.9%</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95.3%</w:t>
            </w:r>
          </w:p>
        </w:tc>
      </w:tr>
      <w:tr w:rsidR="00C46A6A" w:rsidTr="00C46A6A">
        <w:trPr>
          <w:trHeight w:val="300"/>
        </w:trPr>
        <w:tc>
          <w:tcPr>
            <w:tcW w:w="1386"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 1011</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Default="00C46A6A"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Default="00C46A6A"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Default="00C46A6A"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r>
      <w:tr w:rsidR="00C46A6A" w:rsidTr="00C46A6A">
        <w:trPr>
          <w:trHeight w:val="300"/>
        </w:trPr>
        <w:tc>
          <w:tcPr>
            <w:tcW w:w="1386" w:type="dxa"/>
            <w:tcBorders>
              <w:top w:val="single" w:sz="4" w:space="0" w:color="auto"/>
              <w:left w:val="single" w:sz="4" w:space="0" w:color="auto"/>
              <w:bottom w:val="single" w:sz="4" w:space="0" w:color="auto"/>
              <w:right w:val="single" w:sz="4" w:space="0" w:color="auto"/>
            </w:tcBorders>
            <w:noWrap/>
            <w:vAlign w:val="bottom"/>
            <w:hideMark/>
          </w:tcPr>
          <w:p w:rsidR="00C46A6A" w:rsidRDefault="00C46A6A">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Fert</w:t>
            </w:r>
            <w:proofErr w:type="spellEnd"/>
            <w:r>
              <w:rPr>
                <w:rFonts w:ascii="Calibri" w:eastAsia="Times New Roman" w:hAnsi="Calibri" w:cs="Times New Roman"/>
                <w:color w:val="000000"/>
                <w:lang w:eastAsia="de-DE"/>
              </w:rPr>
              <w:t xml:space="preserve"> 1</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5.401E-05</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5.995E-05</w:t>
            </w:r>
          </w:p>
        </w:tc>
        <w:tc>
          <w:tcPr>
            <w:tcW w:w="1200" w:type="dxa"/>
            <w:tcBorders>
              <w:top w:val="single" w:sz="4" w:space="0" w:color="auto"/>
              <w:left w:val="single" w:sz="4" w:space="0" w:color="auto"/>
              <w:bottom w:val="single" w:sz="4" w:space="0" w:color="auto"/>
              <w:right w:val="single" w:sz="4" w:space="0" w:color="auto"/>
            </w:tcBorders>
            <w:noWrap/>
            <w:vAlign w:val="bottom"/>
          </w:tcPr>
          <w:p w:rsidR="00C46A6A" w:rsidRPr="00C46A6A" w:rsidRDefault="00C46A6A" w:rsidP="00C46A6A">
            <w:pPr>
              <w:spacing w:after="0" w:line="240" w:lineRule="auto"/>
              <w:jc w:val="right"/>
              <w:rPr>
                <w:rFonts w:ascii="Calibri" w:eastAsia="Times New Roman" w:hAnsi="Calibri" w:cs="Times New Roman"/>
                <w:color w:val="000000"/>
                <w:lang w:eastAsia="de-DE"/>
              </w:rPr>
            </w:pPr>
            <w:r w:rsidRPr="00C46A6A">
              <w:rPr>
                <w:rFonts w:ascii="Calibri" w:eastAsia="Times New Roman" w:hAnsi="Calibri" w:cs="Times New Roman"/>
                <w:color w:val="000000"/>
                <w:lang w:eastAsia="de-DE"/>
              </w:rPr>
              <w:t>6.159E-05</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29.9%</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28.7%</w:t>
            </w:r>
          </w:p>
        </w:tc>
        <w:tc>
          <w:tcPr>
            <w:tcW w:w="1200" w:type="dxa"/>
            <w:tcBorders>
              <w:top w:val="single" w:sz="4" w:space="0" w:color="auto"/>
              <w:left w:val="single" w:sz="4" w:space="0" w:color="auto"/>
              <w:bottom w:val="single" w:sz="4" w:space="0" w:color="auto"/>
              <w:right w:val="single" w:sz="4" w:space="0" w:color="auto"/>
            </w:tcBorders>
            <w:vAlign w:val="bottom"/>
          </w:tcPr>
          <w:p w:rsidR="00C46A6A" w:rsidRPr="00114155" w:rsidRDefault="00C46A6A"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27.5%</w:t>
            </w:r>
          </w:p>
        </w:tc>
      </w:tr>
    </w:tbl>
    <w:p w:rsidR="00C46A6A" w:rsidRDefault="00C46A6A" w:rsidP="00A76A45">
      <w:pPr>
        <w:rPr>
          <w:lang w:val="en-US"/>
        </w:rPr>
      </w:pPr>
    </w:p>
    <w:p w:rsidR="00A76A45" w:rsidRPr="00A76A45" w:rsidRDefault="00432AF0" w:rsidP="00A76A45">
      <w:pPr>
        <w:rPr>
          <w:lang w:val="en-US"/>
        </w:rPr>
      </w:pPr>
      <w:r>
        <w:rPr>
          <w:lang w:val="en-US"/>
        </w:rPr>
        <w:t xml:space="preserve">The insertion of fine distributed </w:t>
      </w:r>
      <w:r w:rsidR="008078CD">
        <w:rPr>
          <w:lang w:val="en-US"/>
        </w:rPr>
        <w:t xml:space="preserve">moderating </w:t>
      </w:r>
      <w:r>
        <w:rPr>
          <w:lang w:val="en-US"/>
        </w:rPr>
        <w:t xml:space="preserve">material leads </w:t>
      </w:r>
      <w:r w:rsidR="00E720CA">
        <w:rPr>
          <w:lang w:val="en-US"/>
        </w:rPr>
        <w:t xml:space="preserve">to </w:t>
      </w:r>
      <w:r>
        <w:rPr>
          <w:lang w:val="en-US"/>
        </w:rPr>
        <w:t xml:space="preserve">a gain in </w:t>
      </w:r>
      <w:r w:rsidR="00E720CA">
        <w:rPr>
          <w:lang w:val="en-US"/>
        </w:rPr>
        <w:t xml:space="preserve">fissile material in all cases (see </w:t>
      </w:r>
      <w:r w:rsidR="00E720CA">
        <w:rPr>
          <w:lang w:val="en-US"/>
        </w:rPr>
        <w:fldChar w:fldCharType="begin"/>
      </w:r>
      <w:r w:rsidR="00E720CA">
        <w:rPr>
          <w:lang w:val="en-US"/>
        </w:rPr>
        <w:instrText xml:space="preserve"> REF _Ref428432221 \h </w:instrText>
      </w:r>
      <w:r w:rsidR="00E720CA">
        <w:rPr>
          <w:lang w:val="en-US"/>
        </w:rPr>
      </w:r>
      <w:r w:rsidR="00E720CA">
        <w:rPr>
          <w:lang w:val="en-US"/>
        </w:rPr>
        <w:fldChar w:fldCharType="separate"/>
      </w:r>
      <w:r w:rsidR="003548AA" w:rsidRPr="00114155">
        <w:rPr>
          <w:lang w:val="en-US"/>
        </w:rPr>
        <w:t xml:space="preserve">Table </w:t>
      </w:r>
      <w:r w:rsidR="003548AA">
        <w:rPr>
          <w:noProof/>
          <w:lang w:val="en-US"/>
        </w:rPr>
        <w:t>6</w:t>
      </w:r>
      <w:r w:rsidR="00E720CA">
        <w:rPr>
          <w:lang w:val="en-US"/>
        </w:rPr>
        <w:fldChar w:fldCharType="end"/>
      </w:r>
      <w:r w:rsidR="00E720CA">
        <w:rPr>
          <w:lang w:val="en-US"/>
        </w:rPr>
        <w:t xml:space="preserve">). The absolute gain increases clearly with burnup for all cases. The combination with the heterogeneous arrangement and the high initial Pu content seems to be most promising.  The relative gain is highest in the RGP case due to the weakest over all breeding. The low relative values in the </w:t>
      </w:r>
      <w:proofErr w:type="spellStart"/>
      <w:r w:rsidR="00E720CA">
        <w:rPr>
          <w:lang w:val="en-US"/>
        </w:rPr>
        <w:t>Fert</w:t>
      </w:r>
      <w:proofErr w:type="spellEnd"/>
      <w:r w:rsidR="00E720CA">
        <w:rPr>
          <w:lang w:val="en-US"/>
        </w:rPr>
        <w:t xml:space="preserve"> 1 case are a result of the already enhanced breeding in this case due to the lower initial Pu content.   </w:t>
      </w:r>
    </w:p>
    <w:p w:rsidR="008D1DA7" w:rsidRDefault="008D1DA7" w:rsidP="008D1DA7">
      <w:pPr>
        <w:pStyle w:val="Caption"/>
        <w:rPr>
          <w:color w:val="auto"/>
          <w:sz w:val="22"/>
          <w:szCs w:val="22"/>
          <w:lang w:val="en-US"/>
        </w:rPr>
      </w:pPr>
      <w:bookmarkStart w:id="18" w:name="_Ref428432221"/>
      <w:r w:rsidRPr="00114155">
        <w:rPr>
          <w:color w:val="auto"/>
          <w:sz w:val="22"/>
          <w:szCs w:val="22"/>
          <w:lang w:val="en-US"/>
        </w:rPr>
        <w:lastRenderedPageBreak/>
        <w:t xml:space="preserve">Table </w:t>
      </w:r>
      <w:r w:rsidRPr="00114155">
        <w:rPr>
          <w:color w:val="auto"/>
          <w:sz w:val="22"/>
          <w:szCs w:val="22"/>
          <w:lang w:val="en-US"/>
        </w:rPr>
        <w:fldChar w:fldCharType="begin"/>
      </w:r>
      <w:r w:rsidRPr="00114155">
        <w:rPr>
          <w:color w:val="auto"/>
          <w:sz w:val="22"/>
          <w:szCs w:val="22"/>
          <w:lang w:val="en-US"/>
        </w:rPr>
        <w:instrText xml:space="preserve"> SEQ Table \* ARABIC </w:instrText>
      </w:r>
      <w:r w:rsidRPr="00114155">
        <w:rPr>
          <w:color w:val="auto"/>
          <w:sz w:val="22"/>
          <w:szCs w:val="22"/>
          <w:lang w:val="en-US"/>
        </w:rPr>
        <w:fldChar w:fldCharType="separate"/>
      </w:r>
      <w:r w:rsidR="003548AA">
        <w:rPr>
          <w:noProof/>
          <w:color w:val="auto"/>
          <w:sz w:val="22"/>
          <w:szCs w:val="22"/>
          <w:lang w:val="en-US"/>
        </w:rPr>
        <w:t>6</w:t>
      </w:r>
      <w:r w:rsidRPr="00114155">
        <w:rPr>
          <w:color w:val="auto"/>
          <w:sz w:val="22"/>
          <w:szCs w:val="22"/>
          <w:lang w:val="en-US"/>
        </w:rPr>
        <w:fldChar w:fldCharType="end"/>
      </w:r>
      <w:bookmarkEnd w:id="18"/>
      <w:r w:rsidRPr="00114155">
        <w:rPr>
          <w:color w:val="auto"/>
          <w:sz w:val="22"/>
          <w:szCs w:val="22"/>
          <w:lang w:val="en-US"/>
        </w:rPr>
        <w:t xml:space="preserve">: </w:t>
      </w:r>
      <w:r w:rsidR="003B0824">
        <w:rPr>
          <w:color w:val="auto"/>
          <w:sz w:val="22"/>
          <w:szCs w:val="22"/>
          <w:lang w:val="en-US"/>
        </w:rPr>
        <w:t>Relative g</w:t>
      </w:r>
      <w:r w:rsidRPr="00114155">
        <w:rPr>
          <w:color w:val="auto"/>
          <w:sz w:val="22"/>
          <w:szCs w:val="22"/>
          <w:lang w:val="en-US"/>
        </w:rPr>
        <w:t>ain in fissile material amount due to the insertion of moderating material compared to the reference cases without moderating materials at different burnup stages</w:t>
      </w:r>
      <w:r w:rsidR="00D03E07">
        <w:rPr>
          <w:color w:val="auto"/>
          <w:sz w:val="22"/>
          <w:szCs w:val="22"/>
          <w:lang w:val="en-US"/>
        </w:rPr>
        <w:t xml:space="preserve"> (absolute gain = case x YH – case x, relative = case x YH/case x-1)</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6"/>
        <w:gridCol w:w="1200"/>
        <w:gridCol w:w="1200"/>
        <w:gridCol w:w="1200"/>
        <w:gridCol w:w="1200"/>
        <w:gridCol w:w="1200"/>
        <w:gridCol w:w="1200"/>
      </w:tblGrid>
      <w:tr w:rsidR="00DC3195" w:rsidTr="00DC3195">
        <w:trPr>
          <w:trHeight w:val="300"/>
        </w:trPr>
        <w:tc>
          <w:tcPr>
            <w:tcW w:w="1386" w:type="dxa"/>
            <w:vMerge w:val="restart"/>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Burnup</w:t>
            </w:r>
            <w:proofErr w:type="spellEnd"/>
            <w:r>
              <w:rPr>
                <w:rFonts w:ascii="Calibri" w:eastAsia="Times New Roman" w:hAnsi="Calibri" w:cs="Times New Roman"/>
                <w:color w:val="000000"/>
                <w:lang w:eastAsia="de-DE"/>
              </w:rPr>
              <w:t xml:space="preserve"> [</w:t>
            </w:r>
            <w:proofErr w:type="spellStart"/>
            <w:r>
              <w:rPr>
                <w:rFonts w:ascii="Calibri" w:eastAsia="Times New Roman" w:hAnsi="Calibri" w:cs="Times New Roman"/>
                <w:color w:val="000000"/>
                <w:lang w:eastAsia="de-DE"/>
              </w:rPr>
              <w:t>MWd</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tHM</w:t>
            </w:r>
            <w:proofErr w:type="spellEnd"/>
            <w:r>
              <w:rPr>
                <w:rFonts w:ascii="Calibri" w:eastAsia="Times New Roman" w:hAnsi="Calibri" w:cs="Times New Roman"/>
                <w:color w:val="000000"/>
                <w:lang w:eastAsia="de-DE"/>
              </w:rPr>
              <w:t>]</w:t>
            </w:r>
          </w:p>
        </w:tc>
        <w:tc>
          <w:tcPr>
            <w:tcW w:w="3600" w:type="dxa"/>
            <w:gridSpan w:val="3"/>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absolute  [</w:t>
            </w:r>
            <w:proofErr w:type="spellStart"/>
            <w:r>
              <w:rPr>
                <w:rFonts w:ascii="Calibri" w:eastAsia="Times New Roman" w:hAnsi="Calibri" w:cs="Times New Roman"/>
                <w:color w:val="000000"/>
                <w:lang w:eastAsia="de-DE"/>
              </w:rPr>
              <w:t>particles</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barn</w:t>
            </w:r>
            <w:proofErr w:type="spellEnd"/>
            <w:r>
              <w:rPr>
                <w:rFonts w:ascii="Calibri" w:eastAsia="Times New Roman" w:hAnsi="Calibri" w:cs="Times New Roman"/>
                <w:color w:val="000000"/>
                <w:lang w:eastAsia="de-DE"/>
              </w:rPr>
              <w:t>/cm]</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relative [%]</w:t>
            </w:r>
          </w:p>
        </w:tc>
      </w:tr>
      <w:tr w:rsidR="00DC3195" w:rsidTr="00DC31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3195" w:rsidRDefault="00DC3195">
            <w:pPr>
              <w:spacing w:after="0" w:line="240" w:lineRule="auto"/>
              <w:rPr>
                <w:rFonts w:ascii="Calibri" w:eastAsia="Times New Roman" w:hAnsi="Calibri" w:cs="Times New Roman"/>
                <w:color w:val="000000"/>
                <w:lang w:eastAsia="de-DE"/>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YH</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1.034E-05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2.099E-05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3.086E-05</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9.6%</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23.0%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49.8%</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YH</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1.268E-05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2.457E-05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3.533E-05</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8.7%</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15.5%</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28.6%</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 YH</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1.010E-05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2.303E-05</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3.448E-05</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3.4%</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6.7%</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10.5%</w:t>
            </w:r>
          </w:p>
        </w:tc>
      </w:tr>
      <w:tr w:rsidR="009B377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9B3775" w:rsidRPr="00114155" w:rsidRDefault="009B3775" w:rsidP="008F078C">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 1011</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9B3775" w:rsidRPr="00114155" w:rsidRDefault="009B377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9B3775" w:rsidRPr="00114155" w:rsidRDefault="009B377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9B3775" w:rsidRPr="00114155" w:rsidRDefault="009B377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w:t>
            </w:r>
          </w:p>
        </w:tc>
      </w:tr>
      <w:tr w:rsidR="009B3775" w:rsidTr="006C35D0">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9B3775" w:rsidRDefault="009B3775" w:rsidP="008F078C">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RGP 1011 YH</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eastAsia="Times New Roman"/>
              </w:rPr>
              <w:t>9.2338E-06</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eastAsia="Times New Roman"/>
              </w:rPr>
              <w:t>1.3347E-05</w:t>
            </w:r>
          </w:p>
        </w:tc>
        <w:tc>
          <w:tcPr>
            <w:tcW w:w="1200" w:type="dxa"/>
            <w:tcBorders>
              <w:top w:val="single" w:sz="4" w:space="0" w:color="auto"/>
              <w:left w:val="single" w:sz="4" w:space="0" w:color="auto"/>
              <w:bottom w:val="single" w:sz="4" w:space="0" w:color="auto"/>
              <w:right w:val="single" w:sz="4" w:space="0" w:color="auto"/>
            </w:tcBorders>
            <w:noWrap/>
            <w:vAlign w:val="bottom"/>
          </w:tcPr>
          <w:p w:rsidR="009B3775" w:rsidRPr="00DC3195" w:rsidRDefault="009B3775" w:rsidP="00DC3195">
            <w:pPr>
              <w:spacing w:after="0" w:line="240" w:lineRule="auto"/>
              <w:jc w:val="right"/>
              <w:rPr>
                <w:rFonts w:ascii="Calibri" w:eastAsia="Times New Roman" w:hAnsi="Calibri" w:cs="Times New Roman"/>
                <w:color w:val="000000"/>
                <w:lang w:eastAsia="de-DE"/>
              </w:rPr>
            </w:pPr>
            <w:r>
              <w:rPr>
                <w:rFonts w:eastAsia="Times New Roman"/>
              </w:rPr>
              <w:t>1.7294E-05</w:t>
            </w:r>
          </w:p>
        </w:tc>
        <w:tc>
          <w:tcPr>
            <w:tcW w:w="1200" w:type="dxa"/>
            <w:tcBorders>
              <w:top w:val="single" w:sz="4" w:space="0" w:color="auto"/>
              <w:left w:val="single" w:sz="4" w:space="0" w:color="auto"/>
              <w:bottom w:val="single" w:sz="4" w:space="0" w:color="auto"/>
              <w:right w:val="single" w:sz="4" w:space="0" w:color="auto"/>
            </w:tcBorders>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2.8%</w:t>
            </w:r>
          </w:p>
        </w:tc>
        <w:tc>
          <w:tcPr>
            <w:tcW w:w="1200" w:type="dxa"/>
            <w:tcBorders>
              <w:top w:val="single" w:sz="4" w:space="0" w:color="auto"/>
              <w:left w:val="single" w:sz="4" w:space="0" w:color="auto"/>
              <w:bottom w:val="single" w:sz="4" w:space="0" w:color="auto"/>
              <w:right w:val="single" w:sz="4" w:space="0" w:color="auto"/>
            </w:tcBorders>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6.8%</w:t>
            </w:r>
          </w:p>
        </w:tc>
        <w:tc>
          <w:tcPr>
            <w:tcW w:w="1200" w:type="dxa"/>
            <w:tcBorders>
              <w:top w:val="single" w:sz="4" w:space="0" w:color="auto"/>
              <w:left w:val="single" w:sz="4" w:space="0" w:color="auto"/>
              <w:bottom w:val="single" w:sz="4" w:space="0" w:color="auto"/>
              <w:right w:val="single" w:sz="4" w:space="0" w:color="auto"/>
            </w:tcBorders>
            <w:vAlign w:val="center"/>
          </w:tcPr>
          <w:p w:rsidR="009B3775" w:rsidRPr="00114155" w:rsidRDefault="009B3775" w:rsidP="008F078C">
            <w:pPr>
              <w:spacing w:after="0" w:line="240" w:lineRule="auto"/>
              <w:jc w:val="right"/>
              <w:rPr>
                <w:rFonts w:ascii="Calibri" w:eastAsia="Times New Roman" w:hAnsi="Calibri" w:cs="Times New Roman"/>
                <w:color w:val="000000"/>
                <w:lang w:eastAsia="de-DE"/>
              </w:rPr>
            </w:pPr>
            <w:r>
              <w:rPr>
                <w:rFonts w:eastAsia="Times New Roman"/>
              </w:rPr>
              <w:t>11.1%</w:t>
            </w:r>
          </w:p>
        </w:tc>
      </w:tr>
    </w:tbl>
    <w:p w:rsidR="00E720CA" w:rsidRPr="00114155" w:rsidRDefault="00E12631" w:rsidP="008D1DA7">
      <w:pPr>
        <w:rPr>
          <w:lang w:val="en-US"/>
        </w:rPr>
      </w:pPr>
      <w:r>
        <w:rPr>
          <w:lang w:val="en-US"/>
        </w:rPr>
        <w:t xml:space="preserve">The reduction of the initial plutonium content in the fuel assembly is </w:t>
      </w:r>
      <w:r w:rsidR="008078CD">
        <w:rPr>
          <w:lang w:val="en-US"/>
        </w:rPr>
        <w:t>by far the most</w:t>
      </w:r>
      <w:r>
        <w:rPr>
          <w:lang w:val="en-US"/>
        </w:rPr>
        <w:t xml:space="preserve"> efficient method to improve the gain in the fissile material production. The method is even slightly more efficient in the combination with the heterogeneous arrangement. The </w:t>
      </w:r>
      <w:proofErr w:type="spellStart"/>
      <w:r>
        <w:rPr>
          <w:lang w:val="en-US"/>
        </w:rPr>
        <w:t>Fert</w:t>
      </w:r>
      <w:proofErr w:type="spellEnd"/>
      <w:r>
        <w:rPr>
          <w:lang w:val="en-US"/>
        </w:rPr>
        <w:t xml:space="preserve"> 2 case demonstrates already that there are some limits</w:t>
      </w:r>
      <w:r w:rsidR="008078CD">
        <w:rPr>
          <w:lang w:val="en-US"/>
        </w:rPr>
        <w:t xml:space="preserve"> since the fuel arrangement has still to provide enough criticality to reach a critical core configuration at </w:t>
      </w:r>
      <w:proofErr w:type="gramStart"/>
      <w:r w:rsidR="008078CD">
        <w:rPr>
          <w:lang w:val="en-US"/>
        </w:rPr>
        <w:t>the begin</w:t>
      </w:r>
      <w:proofErr w:type="gramEnd"/>
      <w:r w:rsidR="008078CD">
        <w:rPr>
          <w:lang w:val="en-US"/>
        </w:rPr>
        <w:t xml:space="preserve"> of life</w:t>
      </w:r>
      <w:r>
        <w:rPr>
          <w:lang w:val="en-US"/>
        </w:rPr>
        <w:t>. Even when this is achieved</w:t>
      </w:r>
      <w:r w:rsidR="002457C7">
        <w:rPr>
          <w:lang w:val="en-US"/>
        </w:rPr>
        <w:t>, it should be kept in mind that the reduction of the initial plutonium content has a high price. It leads to a d</w:t>
      </w:r>
      <w:r w:rsidR="005E1CBE">
        <w:rPr>
          <w:lang w:val="en-US"/>
        </w:rPr>
        <w:t>ecrease of the power density at constant core neutron flux</w:t>
      </w:r>
      <w:r w:rsidR="008078CD">
        <w:rPr>
          <w:lang w:val="en-US"/>
        </w:rPr>
        <w:t>, thus the neutron flux has to be increased</w:t>
      </w:r>
      <w:r w:rsidR="00E4390F">
        <w:rPr>
          <w:lang w:val="en-US"/>
        </w:rPr>
        <w:t xml:space="preserve"> to achieve an identical power </w:t>
      </w:r>
      <w:r w:rsidR="008078CD">
        <w:rPr>
          <w:lang w:val="en-US"/>
        </w:rPr>
        <w:t>level</w:t>
      </w:r>
      <w:r w:rsidR="007602FD">
        <w:rPr>
          <w:lang w:val="en-US"/>
        </w:rPr>
        <w:t xml:space="preserve">. </w:t>
      </w:r>
      <w:r w:rsidR="008078CD">
        <w:rPr>
          <w:lang w:val="en-US"/>
        </w:rPr>
        <w:t>However, t</w:t>
      </w:r>
      <w:r w:rsidR="007602FD">
        <w:rPr>
          <w:lang w:val="en-US"/>
        </w:rPr>
        <w:t xml:space="preserve">he maximum core neutron flux is limited by the neutron </w:t>
      </w:r>
      <w:proofErr w:type="spellStart"/>
      <w:r w:rsidR="007602FD">
        <w:rPr>
          <w:lang w:val="en-US"/>
        </w:rPr>
        <w:t>fluence</w:t>
      </w:r>
      <w:proofErr w:type="spellEnd"/>
      <w:r w:rsidR="007602FD">
        <w:rPr>
          <w:lang w:val="en-US"/>
        </w:rPr>
        <w:t xml:space="preserve"> in the cladding </w:t>
      </w:r>
      <w:r w:rsidR="00484B9A">
        <w:rPr>
          <w:lang w:val="en-US"/>
        </w:rPr>
        <w:t xml:space="preserve">and the related material damage </w:t>
      </w:r>
      <w:r w:rsidR="007602FD">
        <w:rPr>
          <w:lang w:val="en-US"/>
        </w:rPr>
        <w:t>over the lifetime of the fuel assembly</w:t>
      </w:r>
      <w:r w:rsidR="002457C7">
        <w:rPr>
          <w:lang w:val="en-US"/>
        </w:rPr>
        <w:t>, thus it is almost impossible to increase the core neutron flux</w:t>
      </w:r>
      <w:r w:rsidR="008078CD">
        <w:rPr>
          <w:lang w:val="en-US"/>
        </w:rPr>
        <w:t xml:space="preserve"> above a certain limit</w:t>
      </w:r>
      <w:r w:rsidR="002457C7">
        <w:rPr>
          <w:lang w:val="en-US"/>
        </w:rPr>
        <w:t>.</w:t>
      </w:r>
      <w:r w:rsidR="007602FD">
        <w:rPr>
          <w:lang w:val="en-US"/>
        </w:rPr>
        <w:t xml:space="preserve"> </w:t>
      </w:r>
      <w:r w:rsidR="002457C7">
        <w:rPr>
          <w:lang w:val="en-US"/>
        </w:rPr>
        <w:t xml:space="preserve">A possible compensation </w:t>
      </w:r>
      <w:r w:rsidR="00915FAE">
        <w:rPr>
          <w:lang w:val="en-US"/>
        </w:rPr>
        <w:t>can only be given by an increase of the core size.</w:t>
      </w:r>
    </w:p>
    <w:p w:rsidR="008D1DA7" w:rsidRDefault="008D1DA7" w:rsidP="008D1DA7">
      <w:pPr>
        <w:pStyle w:val="Caption"/>
        <w:rPr>
          <w:color w:val="auto"/>
          <w:sz w:val="22"/>
          <w:szCs w:val="22"/>
          <w:lang w:val="en-US"/>
        </w:rPr>
      </w:pPr>
      <w:r w:rsidRPr="00114155">
        <w:rPr>
          <w:color w:val="auto"/>
          <w:sz w:val="22"/>
          <w:szCs w:val="22"/>
          <w:lang w:val="en-US"/>
        </w:rPr>
        <w:t xml:space="preserve">Table </w:t>
      </w:r>
      <w:r w:rsidRPr="00114155">
        <w:rPr>
          <w:color w:val="auto"/>
          <w:sz w:val="22"/>
          <w:szCs w:val="22"/>
          <w:lang w:val="en-US"/>
        </w:rPr>
        <w:fldChar w:fldCharType="begin"/>
      </w:r>
      <w:r w:rsidRPr="00114155">
        <w:rPr>
          <w:color w:val="auto"/>
          <w:sz w:val="22"/>
          <w:szCs w:val="22"/>
          <w:lang w:val="en-US"/>
        </w:rPr>
        <w:instrText xml:space="preserve"> SEQ Table \* ARABIC </w:instrText>
      </w:r>
      <w:r w:rsidRPr="00114155">
        <w:rPr>
          <w:color w:val="auto"/>
          <w:sz w:val="22"/>
          <w:szCs w:val="22"/>
          <w:lang w:val="en-US"/>
        </w:rPr>
        <w:fldChar w:fldCharType="separate"/>
      </w:r>
      <w:r w:rsidR="003548AA">
        <w:rPr>
          <w:noProof/>
          <w:color w:val="auto"/>
          <w:sz w:val="22"/>
          <w:szCs w:val="22"/>
          <w:lang w:val="en-US"/>
        </w:rPr>
        <w:t>7</w:t>
      </w:r>
      <w:r w:rsidRPr="00114155">
        <w:rPr>
          <w:color w:val="auto"/>
          <w:sz w:val="22"/>
          <w:szCs w:val="22"/>
          <w:lang w:val="en-US"/>
        </w:rPr>
        <w:fldChar w:fldCharType="end"/>
      </w:r>
      <w:r w:rsidRPr="00114155">
        <w:rPr>
          <w:color w:val="auto"/>
          <w:sz w:val="22"/>
          <w:szCs w:val="22"/>
          <w:lang w:val="en-US"/>
        </w:rPr>
        <w:t xml:space="preserve">: </w:t>
      </w:r>
      <w:r w:rsidR="005E1CBE">
        <w:rPr>
          <w:color w:val="auto"/>
          <w:sz w:val="22"/>
          <w:szCs w:val="22"/>
          <w:lang w:val="en-US"/>
        </w:rPr>
        <w:t>Absolute and r</w:t>
      </w:r>
      <w:r w:rsidR="003B0824">
        <w:rPr>
          <w:color w:val="auto"/>
          <w:sz w:val="22"/>
          <w:szCs w:val="22"/>
          <w:lang w:val="en-US"/>
        </w:rPr>
        <w:t>elative g</w:t>
      </w:r>
      <w:r w:rsidRPr="00114155">
        <w:rPr>
          <w:color w:val="auto"/>
          <w:sz w:val="22"/>
          <w:szCs w:val="22"/>
          <w:lang w:val="en-US"/>
        </w:rPr>
        <w:t xml:space="preserve">ain in fissile material amount due to reduction of the </w:t>
      </w:r>
      <w:r w:rsidR="008C23BD">
        <w:rPr>
          <w:color w:val="auto"/>
          <w:sz w:val="22"/>
          <w:szCs w:val="22"/>
          <w:lang w:val="en-US"/>
        </w:rPr>
        <w:t>initial plutonium</w:t>
      </w:r>
      <w:r w:rsidRPr="00114155">
        <w:rPr>
          <w:color w:val="auto"/>
          <w:sz w:val="22"/>
          <w:szCs w:val="22"/>
          <w:lang w:val="en-US"/>
        </w:rPr>
        <w:t xml:space="preserve"> content in the assembly compared to the reference cases at different burnup stages</w:t>
      </w:r>
      <w:r w:rsidR="00D03E07">
        <w:rPr>
          <w:color w:val="auto"/>
          <w:sz w:val="22"/>
          <w:szCs w:val="22"/>
          <w:lang w:val="en-US"/>
        </w:rPr>
        <w:t xml:space="preserve"> (absolute gain = case </w:t>
      </w:r>
      <w:proofErr w:type="spellStart"/>
      <w:r w:rsidR="00D03E07">
        <w:rPr>
          <w:color w:val="auto"/>
          <w:sz w:val="22"/>
          <w:szCs w:val="22"/>
          <w:lang w:val="en-US"/>
        </w:rPr>
        <w:t>Pu</w:t>
      </w:r>
      <w:r w:rsidR="00D03E07" w:rsidRPr="00E4390F">
        <w:rPr>
          <w:color w:val="auto"/>
          <w:sz w:val="22"/>
          <w:szCs w:val="22"/>
          <w:vertAlign w:val="subscript"/>
          <w:lang w:val="en-US"/>
        </w:rPr>
        <w:t>re</w:t>
      </w:r>
      <w:r w:rsidR="00A132AA" w:rsidRPr="00A132AA">
        <w:rPr>
          <w:color w:val="auto"/>
          <w:sz w:val="22"/>
          <w:szCs w:val="22"/>
          <w:vertAlign w:val="subscript"/>
          <w:lang w:val="en-US"/>
        </w:rPr>
        <w:t>d</w:t>
      </w:r>
      <w:proofErr w:type="spellEnd"/>
      <w:r w:rsidR="00D03E07">
        <w:rPr>
          <w:color w:val="auto"/>
          <w:sz w:val="22"/>
          <w:szCs w:val="22"/>
          <w:lang w:val="en-US"/>
        </w:rPr>
        <w:t xml:space="preserve"> – case </w:t>
      </w:r>
      <w:proofErr w:type="spellStart"/>
      <w:r w:rsidR="00D03E07">
        <w:rPr>
          <w:color w:val="auto"/>
          <w:sz w:val="22"/>
          <w:szCs w:val="22"/>
          <w:lang w:val="en-US"/>
        </w:rPr>
        <w:t>Pu</w:t>
      </w:r>
      <w:r w:rsidR="00D03E07" w:rsidRPr="00E4390F">
        <w:rPr>
          <w:color w:val="auto"/>
          <w:sz w:val="22"/>
          <w:szCs w:val="22"/>
          <w:vertAlign w:val="subscript"/>
          <w:lang w:val="en-US"/>
        </w:rPr>
        <w:t>re</w:t>
      </w:r>
      <w:r w:rsidR="00A132AA" w:rsidRPr="00A132AA">
        <w:rPr>
          <w:color w:val="auto"/>
          <w:sz w:val="22"/>
          <w:szCs w:val="22"/>
          <w:vertAlign w:val="subscript"/>
          <w:lang w:val="en-US"/>
        </w:rPr>
        <w:t>f</w:t>
      </w:r>
      <w:proofErr w:type="spellEnd"/>
      <w:r w:rsidR="00D03E07">
        <w:rPr>
          <w:color w:val="auto"/>
          <w:sz w:val="22"/>
          <w:szCs w:val="22"/>
          <w:lang w:val="en-US"/>
        </w:rPr>
        <w:t xml:space="preserve">, relative = </w:t>
      </w:r>
      <w:r w:rsidR="00A132AA">
        <w:rPr>
          <w:color w:val="auto"/>
          <w:sz w:val="22"/>
          <w:szCs w:val="22"/>
          <w:lang w:val="en-US"/>
        </w:rPr>
        <w:t xml:space="preserve">case </w:t>
      </w:r>
      <w:proofErr w:type="spellStart"/>
      <w:r w:rsidR="00A132AA">
        <w:rPr>
          <w:color w:val="auto"/>
          <w:sz w:val="22"/>
          <w:szCs w:val="22"/>
          <w:lang w:val="en-US"/>
        </w:rPr>
        <w:t>Pu</w:t>
      </w:r>
      <w:r w:rsidR="00A132AA" w:rsidRPr="00E4390F">
        <w:rPr>
          <w:color w:val="auto"/>
          <w:sz w:val="22"/>
          <w:szCs w:val="22"/>
          <w:vertAlign w:val="subscript"/>
          <w:lang w:val="en-US"/>
        </w:rPr>
        <w:t>red</w:t>
      </w:r>
      <w:proofErr w:type="spellEnd"/>
      <w:r w:rsidR="00A132AA">
        <w:rPr>
          <w:color w:val="auto"/>
          <w:sz w:val="22"/>
          <w:szCs w:val="22"/>
          <w:lang w:val="en-US"/>
        </w:rPr>
        <w:t>/Pu</w:t>
      </w:r>
      <w:r w:rsidR="00A132AA" w:rsidRPr="00E4390F">
        <w:rPr>
          <w:color w:val="auto"/>
          <w:sz w:val="22"/>
          <w:szCs w:val="22"/>
          <w:vertAlign w:val="subscript"/>
          <w:lang w:val="en-US"/>
        </w:rPr>
        <w:t>ref</w:t>
      </w:r>
      <w:r w:rsidR="00D03E07">
        <w:rPr>
          <w:color w:val="auto"/>
          <w:sz w:val="22"/>
          <w:szCs w:val="22"/>
          <w:lang w:val="en-US"/>
        </w:rPr>
        <w:t>-1)</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6"/>
        <w:gridCol w:w="1200"/>
        <w:gridCol w:w="1200"/>
        <w:gridCol w:w="1200"/>
        <w:gridCol w:w="1200"/>
        <w:gridCol w:w="1200"/>
        <w:gridCol w:w="1200"/>
      </w:tblGrid>
      <w:tr w:rsidR="00DC3195" w:rsidTr="00DC3195">
        <w:trPr>
          <w:trHeight w:val="300"/>
        </w:trPr>
        <w:tc>
          <w:tcPr>
            <w:tcW w:w="1386" w:type="dxa"/>
            <w:vMerge w:val="restart"/>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Burnup</w:t>
            </w:r>
            <w:proofErr w:type="spellEnd"/>
            <w:r>
              <w:rPr>
                <w:rFonts w:ascii="Calibri" w:eastAsia="Times New Roman" w:hAnsi="Calibri" w:cs="Times New Roman"/>
                <w:color w:val="000000"/>
                <w:lang w:eastAsia="de-DE"/>
              </w:rPr>
              <w:t xml:space="preserve"> [</w:t>
            </w:r>
            <w:proofErr w:type="spellStart"/>
            <w:r>
              <w:rPr>
                <w:rFonts w:ascii="Calibri" w:eastAsia="Times New Roman" w:hAnsi="Calibri" w:cs="Times New Roman"/>
                <w:color w:val="000000"/>
                <w:lang w:eastAsia="de-DE"/>
              </w:rPr>
              <w:t>MWd</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tHM</w:t>
            </w:r>
            <w:proofErr w:type="spellEnd"/>
            <w:r>
              <w:rPr>
                <w:rFonts w:ascii="Calibri" w:eastAsia="Times New Roman" w:hAnsi="Calibri" w:cs="Times New Roman"/>
                <w:color w:val="000000"/>
                <w:lang w:eastAsia="de-DE"/>
              </w:rPr>
              <w:t>]</w:t>
            </w:r>
          </w:p>
        </w:tc>
        <w:tc>
          <w:tcPr>
            <w:tcW w:w="3600" w:type="dxa"/>
            <w:gridSpan w:val="3"/>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absolute  [</w:t>
            </w:r>
            <w:proofErr w:type="spellStart"/>
            <w:r>
              <w:rPr>
                <w:rFonts w:ascii="Calibri" w:eastAsia="Times New Roman" w:hAnsi="Calibri" w:cs="Times New Roman"/>
                <w:color w:val="000000"/>
                <w:lang w:eastAsia="de-DE"/>
              </w:rPr>
              <w:t>particles</w:t>
            </w:r>
            <w:proofErr w:type="spellEnd"/>
            <w:r>
              <w:rPr>
                <w:rFonts w:ascii="Calibri" w:eastAsia="Times New Roman" w:hAnsi="Calibri" w:cs="Times New Roman"/>
                <w:color w:val="000000"/>
                <w:lang w:eastAsia="de-DE"/>
              </w:rPr>
              <w:t>/</w:t>
            </w:r>
            <w:proofErr w:type="spellStart"/>
            <w:r>
              <w:rPr>
                <w:rFonts w:ascii="Calibri" w:eastAsia="Times New Roman" w:hAnsi="Calibri" w:cs="Times New Roman"/>
                <w:color w:val="000000"/>
                <w:lang w:eastAsia="de-DE"/>
              </w:rPr>
              <w:t>barn</w:t>
            </w:r>
            <w:proofErr w:type="spellEnd"/>
            <w:r>
              <w:rPr>
                <w:rFonts w:ascii="Calibri" w:eastAsia="Times New Roman" w:hAnsi="Calibri" w:cs="Times New Roman"/>
                <w:color w:val="000000"/>
                <w:lang w:eastAsia="de-DE"/>
              </w:rPr>
              <w:t>/cm]</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relative [%]</w:t>
            </w:r>
          </w:p>
        </w:tc>
      </w:tr>
      <w:tr w:rsidR="00DC3195" w:rsidTr="00DC31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3195" w:rsidRDefault="00DC3195">
            <w:pPr>
              <w:spacing w:after="0" w:line="240" w:lineRule="auto"/>
              <w:rPr>
                <w:rFonts w:ascii="Calibri" w:eastAsia="Times New Roman" w:hAnsi="Calibri" w:cs="Times New Roman"/>
                <w:color w:val="000000"/>
                <w:lang w:eastAsia="de-DE"/>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100 000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150 000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C3195" w:rsidRDefault="00DC3195">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200 000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RGP 1011</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1.604E-04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1.899E-04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2.084E-04</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210.0%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267.2%</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423.3%</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Default="00DC3195" w:rsidP="008F078C">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8F078C">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0.0%</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1</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1.650E-04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1.932E-04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2.108E-04</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153.4%</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175.7%</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227.4%</w:t>
            </w:r>
          </w:p>
        </w:tc>
      </w:tr>
      <w:tr w:rsidR="00DC3195" w:rsidTr="00DC3195">
        <w:trPr>
          <w:trHeight w:val="300"/>
        </w:trPr>
        <w:tc>
          <w:tcPr>
            <w:tcW w:w="1386" w:type="dxa"/>
            <w:tcBorders>
              <w:top w:val="single" w:sz="4" w:space="0" w:color="auto"/>
              <w:left w:val="single" w:sz="4" w:space="0" w:color="auto"/>
              <w:bottom w:val="single" w:sz="4" w:space="0" w:color="auto"/>
              <w:right w:val="single" w:sz="4" w:space="0" w:color="auto"/>
            </w:tcBorders>
            <w:noWrap/>
            <w:vAlign w:val="bottom"/>
          </w:tcPr>
          <w:p w:rsidR="00DC3195" w:rsidRPr="00114155" w:rsidRDefault="00DC3195" w:rsidP="008F078C">
            <w:pPr>
              <w:spacing w:after="0" w:line="240" w:lineRule="auto"/>
              <w:rPr>
                <w:rFonts w:ascii="Calibri" w:eastAsia="Times New Roman" w:hAnsi="Calibri" w:cs="Times New Roman"/>
                <w:color w:val="000000"/>
                <w:lang w:eastAsia="de-DE"/>
              </w:rPr>
            </w:pPr>
            <w:proofErr w:type="spellStart"/>
            <w:r w:rsidRPr="00114155">
              <w:rPr>
                <w:rFonts w:ascii="Calibri" w:eastAsia="Times New Roman" w:hAnsi="Calibri" w:cs="Times New Roman"/>
                <w:color w:val="000000"/>
                <w:lang w:eastAsia="de-DE"/>
              </w:rPr>
              <w:t>Fert</w:t>
            </w:r>
            <w:proofErr w:type="spellEnd"/>
            <w:r w:rsidRPr="00114155">
              <w:rPr>
                <w:rFonts w:ascii="Calibri" w:eastAsia="Times New Roman" w:hAnsi="Calibri" w:cs="Times New Roman"/>
                <w:color w:val="000000"/>
                <w:lang w:eastAsia="de-DE"/>
              </w:rPr>
              <w:t xml:space="preserve"> 2</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2.981E-04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3.447E-04</w:t>
            </w:r>
          </w:p>
        </w:tc>
        <w:tc>
          <w:tcPr>
            <w:tcW w:w="1200" w:type="dxa"/>
            <w:tcBorders>
              <w:top w:val="single" w:sz="4" w:space="0" w:color="auto"/>
              <w:left w:val="single" w:sz="4" w:space="0" w:color="auto"/>
              <w:bottom w:val="single" w:sz="4" w:space="0" w:color="auto"/>
              <w:right w:val="single" w:sz="4" w:space="0" w:color="auto"/>
            </w:tcBorders>
            <w:noWrap/>
            <w:vAlign w:val="bottom"/>
          </w:tcPr>
          <w:p w:rsidR="00DC3195" w:rsidRPr="00DC3195" w:rsidRDefault="00DC3195" w:rsidP="00DC3195">
            <w:pPr>
              <w:spacing w:after="0" w:line="240" w:lineRule="auto"/>
              <w:jc w:val="right"/>
              <w:rPr>
                <w:rFonts w:ascii="Calibri" w:eastAsia="Times New Roman" w:hAnsi="Calibri" w:cs="Times New Roman"/>
                <w:color w:val="000000"/>
                <w:lang w:eastAsia="de-DE"/>
              </w:rPr>
            </w:pPr>
            <w:r w:rsidRPr="00DC3195">
              <w:rPr>
                <w:rFonts w:ascii="Calibri" w:eastAsia="Times New Roman" w:hAnsi="Calibri" w:cs="Times New Roman"/>
                <w:color w:val="000000"/>
                <w:lang w:eastAsia="de-DE"/>
              </w:rPr>
              <w:t>3.736E-04</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330.1%</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373.8%</w:t>
            </w:r>
          </w:p>
        </w:tc>
        <w:tc>
          <w:tcPr>
            <w:tcW w:w="1200" w:type="dxa"/>
            <w:tcBorders>
              <w:top w:val="single" w:sz="4" w:space="0" w:color="auto"/>
              <w:left w:val="single" w:sz="4" w:space="0" w:color="auto"/>
              <w:bottom w:val="single" w:sz="4" w:space="0" w:color="auto"/>
              <w:right w:val="single" w:sz="4" w:space="0" w:color="auto"/>
            </w:tcBorders>
            <w:vAlign w:val="bottom"/>
          </w:tcPr>
          <w:p w:rsidR="00DC3195" w:rsidRPr="00114155" w:rsidRDefault="00DC3195" w:rsidP="00DC3195">
            <w:pPr>
              <w:spacing w:after="0" w:line="240" w:lineRule="auto"/>
              <w:jc w:val="right"/>
              <w:rPr>
                <w:rFonts w:ascii="Calibri" w:eastAsia="Times New Roman" w:hAnsi="Calibri" w:cs="Times New Roman"/>
                <w:color w:val="000000"/>
                <w:lang w:eastAsia="de-DE"/>
              </w:rPr>
            </w:pPr>
            <w:r w:rsidRPr="00114155">
              <w:rPr>
                <w:rFonts w:ascii="Calibri" w:eastAsia="Times New Roman" w:hAnsi="Calibri" w:cs="Times New Roman"/>
                <w:color w:val="000000"/>
                <w:lang w:eastAsia="de-DE"/>
              </w:rPr>
              <w:t>482.1%</w:t>
            </w:r>
          </w:p>
        </w:tc>
      </w:tr>
    </w:tbl>
    <w:p w:rsidR="008D1DA7" w:rsidRPr="004F5918" w:rsidRDefault="008D1DA7" w:rsidP="008D1DA7">
      <w:pPr>
        <w:rPr>
          <w:lang w:val="en-US"/>
        </w:rPr>
      </w:pPr>
    </w:p>
    <w:p w:rsidR="004D064E" w:rsidRPr="004D064E" w:rsidRDefault="004D064E" w:rsidP="004D064E">
      <w:pPr>
        <w:rPr>
          <w:b/>
          <w:sz w:val="24"/>
          <w:szCs w:val="24"/>
          <w:lang w:val="en-US"/>
        </w:rPr>
      </w:pPr>
      <w:r w:rsidRPr="004D064E">
        <w:rPr>
          <w:b/>
          <w:sz w:val="24"/>
          <w:szCs w:val="24"/>
          <w:lang w:val="en-US"/>
        </w:rPr>
        <w:t>Safety Parameters</w:t>
      </w:r>
    </w:p>
    <w:p w:rsidR="004D064E" w:rsidRDefault="004D064E" w:rsidP="004D064E">
      <w:pPr>
        <w:rPr>
          <w:lang w:val="en-US"/>
        </w:rPr>
      </w:pPr>
      <w:r>
        <w:rPr>
          <w:lang w:val="en-US"/>
        </w:rPr>
        <w:t>Following the comparison of the operational parameters criticality and breeding of new fissile materials, the safety related feedback effects will be analyzed in comparison with the reference case in the next figures.  The sodium void effect is calculated in a TREE calculation in the HELIOS code by a change of the sodium density to 1% compared to the reference state TREE calculation. The difference between both states is evaluated as sodium void effect</w:t>
      </w:r>
      <w:r w:rsidR="00027D0B">
        <w:rPr>
          <w:lang w:val="en-US"/>
        </w:rPr>
        <w:t xml:space="preserve"> in the infinite medium approximation</w:t>
      </w:r>
      <w:r>
        <w:rPr>
          <w:lang w:val="en-US"/>
        </w:rPr>
        <w:t xml:space="preserve">. </w:t>
      </w:r>
      <w:r w:rsidR="00027D0B">
        <w:rPr>
          <w:lang w:val="en-US"/>
        </w:rPr>
        <w:t xml:space="preserve">The real sodium void effect could only be evaluated by full core calculations. The infinite medium approximation is to be applied here since all evaluations are based on fuel assembly calculations with </w:t>
      </w:r>
      <w:r w:rsidR="00027D0B">
        <w:rPr>
          <w:lang w:val="en-US"/>
        </w:rPr>
        <w:lastRenderedPageBreak/>
        <w:t xml:space="preserve">reflecting boundary conditions. However, for this study this the approximation seems to be adequate, since only the change of the sodium void effect compared to the reference solution is evaluated to investigate the effect of the changes made. </w:t>
      </w:r>
      <w:r>
        <w:rPr>
          <w:lang w:val="en-US"/>
        </w:rPr>
        <w:t xml:space="preserve">The absolute sodium void effect </w:t>
      </w:r>
      <w:r w:rsidR="00027D0B">
        <w:rPr>
          <w:lang w:val="en-US"/>
        </w:rPr>
        <w:t xml:space="preserve">in the infinite medium approximation </w:t>
      </w:r>
      <w:r>
        <w:rPr>
          <w:lang w:val="en-US"/>
        </w:rPr>
        <w:t xml:space="preserve">in the reference case increases almost linearly with the burnup by 20%. The following general tendencies can be observed. The reduction of the Pu content increases the sodium void effect slightly; see the results for the RGP1011 case and the shift between the cases </w:t>
      </w:r>
      <w:proofErr w:type="spellStart"/>
      <w:r>
        <w:rPr>
          <w:lang w:val="en-US"/>
        </w:rPr>
        <w:t>Fert</w:t>
      </w:r>
      <w:proofErr w:type="spellEnd"/>
      <w:r>
        <w:rPr>
          <w:lang w:val="en-US"/>
        </w:rPr>
        <w:t xml:space="preserve">, </w:t>
      </w:r>
      <w:proofErr w:type="spellStart"/>
      <w:r>
        <w:rPr>
          <w:lang w:val="en-US"/>
        </w:rPr>
        <w:t>Fert</w:t>
      </w:r>
      <w:proofErr w:type="spellEnd"/>
      <w:r>
        <w:rPr>
          <w:lang w:val="en-US"/>
        </w:rPr>
        <w:t xml:space="preserve"> 1, and </w:t>
      </w:r>
      <w:proofErr w:type="spellStart"/>
      <w:r>
        <w:rPr>
          <w:lang w:val="en-US"/>
        </w:rPr>
        <w:t>Fert</w:t>
      </w:r>
      <w:proofErr w:type="spellEnd"/>
      <w:r>
        <w:rPr>
          <w:lang w:val="en-US"/>
        </w:rPr>
        <w:t xml:space="preserve"> 2</w:t>
      </w:r>
      <w:r w:rsidR="00502296">
        <w:rPr>
          <w:lang w:val="en-US"/>
        </w:rPr>
        <w:t xml:space="preserve"> (see </w:t>
      </w:r>
      <w:r w:rsidR="00502296">
        <w:rPr>
          <w:lang w:val="en-US"/>
        </w:rPr>
        <w:fldChar w:fldCharType="begin"/>
      </w:r>
      <w:r w:rsidR="00502296">
        <w:rPr>
          <w:lang w:val="en-US"/>
        </w:rPr>
        <w:instrText xml:space="preserve"> REF _Ref468194688 \h </w:instrText>
      </w:r>
      <w:r w:rsidR="00502296">
        <w:rPr>
          <w:lang w:val="en-US"/>
        </w:rPr>
      </w:r>
      <w:r w:rsidR="00502296">
        <w:rPr>
          <w:lang w:val="en-US"/>
        </w:rPr>
        <w:fldChar w:fldCharType="separate"/>
      </w:r>
      <w:r w:rsidR="00502296" w:rsidRPr="00245D31">
        <w:rPr>
          <w:lang w:val="en-US"/>
        </w:rPr>
        <w:t xml:space="preserve">Figure </w:t>
      </w:r>
      <w:r w:rsidR="00502296">
        <w:rPr>
          <w:noProof/>
          <w:lang w:val="en-US"/>
        </w:rPr>
        <w:t>13</w:t>
      </w:r>
      <w:r w:rsidR="00502296">
        <w:rPr>
          <w:lang w:val="en-US"/>
        </w:rPr>
        <w:fldChar w:fldCharType="end"/>
      </w:r>
      <w:r w:rsidR="00502296">
        <w:rPr>
          <w:lang w:val="en-US"/>
        </w:rPr>
        <w:t>)</w:t>
      </w:r>
      <w:r>
        <w:rPr>
          <w:lang w:val="en-US"/>
        </w:rPr>
        <w:t xml:space="preserve">. The application of the heterogeneous arrangement reduces the sodium void effect by ~5%. The insertion of the fine distributed moderating material reduces the sodium void effect </w:t>
      </w:r>
      <w:r w:rsidR="00027D0B">
        <w:rPr>
          <w:lang w:val="en-US"/>
        </w:rPr>
        <w:t xml:space="preserve">strongly </w:t>
      </w:r>
      <w:r>
        <w:rPr>
          <w:lang w:val="en-US"/>
        </w:rPr>
        <w:t xml:space="preserve">by more than 20 to 25%. The reduction of the sodium void effect due to the heterogeneous arrangement and due to the introduction of moderating material is independent and combinable. Thus a reduction of the sodium void effect by 25 to 30% in the infinite system is achievable. </w:t>
      </w:r>
      <w:r w:rsidR="005656A3">
        <w:rPr>
          <w:lang w:val="en-US"/>
        </w:rPr>
        <w:t>From literature</w:t>
      </w:r>
      <w:r>
        <w:rPr>
          <w:lang w:val="en-US"/>
        </w:rPr>
        <w:t xml:space="preserve"> it is already confirmed that the gain in the infinite system can be combined with the traditional methods reducing the sodium void effect by increasing the neutron leakage from the core [</w:t>
      </w:r>
      <w:r>
        <w:rPr>
          <w:lang w:val="en-US"/>
        </w:rPr>
        <w:fldChar w:fldCharType="begin"/>
      </w:r>
      <w:r>
        <w:rPr>
          <w:lang w:val="en-US"/>
        </w:rPr>
        <w:instrText xml:space="preserve"> REF _Ref428176954 \r \h </w:instrText>
      </w:r>
      <w:r>
        <w:rPr>
          <w:lang w:val="en-US"/>
        </w:rPr>
      </w:r>
      <w:r>
        <w:rPr>
          <w:lang w:val="en-US"/>
        </w:rPr>
        <w:fldChar w:fldCharType="separate"/>
      </w:r>
      <w:r w:rsidR="003548AA">
        <w:rPr>
          <w:lang w:val="en-US"/>
        </w:rPr>
        <w:t>20</w:t>
      </w:r>
      <w:r>
        <w:rPr>
          <w:lang w:val="en-US"/>
        </w:rPr>
        <w:fldChar w:fldCharType="end"/>
      </w:r>
      <w:r>
        <w:rPr>
          <w:lang w:val="en-US"/>
        </w:rPr>
        <w:t>].</w:t>
      </w:r>
    </w:p>
    <w:p w:rsidR="004D064E" w:rsidRPr="00B0760F" w:rsidRDefault="004D064E" w:rsidP="004D064E">
      <w:pPr>
        <w:rPr>
          <w:lang w:val="en-US"/>
        </w:rPr>
      </w:pPr>
      <w:r>
        <w:rPr>
          <w:lang w:val="en-US"/>
        </w:rPr>
        <w:t xml:space="preserve"> </w:t>
      </w:r>
      <w:r>
        <w:object w:dxaOrig="4898" w:dyaOrig="3425">
          <v:shape id="_x0000_i1034" type="#_x0000_t75" style="width:368.25pt;height:258pt" o:ole="">
            <v:imagedata r:id="rId42" o:title=""/>
          </v:shape>
          <o:OLEObject Type="Embed" ProgID="Origin50.Graph" ShapeID="_x0000_i1034" DrawAspect="Content" ObjectID="_1549780257" r:id="rId43"/>
        </w:object>
      </w:r>
    </w:p>
    <w:p w:rsidR="004D064E" w:rsidRDefault="004D064E" w:rsidP="004D064E">
      <w:pPr>
        <w:pStyle w:val="Caption"/>
        <w:rPr>
          <w:color w:val="auto"/>
          <w:sz w:val="22"/>
          <w:szCs w:val="22"/>
          <w:lang w:val="en-US"/>
        </w:rPr>
      </w:pPr>
      <w:bookmarkStart w:id="19" w:name="_Ref468194688"/>
      <w:r w:rsidRPr="00245D31">
        <w:rPr>
          <w:color w:val="auto"/>
          <w:sz w:val="22"/>
          <w:szCs w:val="22"/>
          <w:lang w:val="en-US"/>
        </w:rPr>
        <w:t xml:space="preserve">Figure </w:t>
      </w:r>
      <w:r w:rsidRPr="00245D31">
        <w:rPr>
          <w:color w:val="auto"/>
          <w:sz w:val="22"/>
          <w:szCs w:val="22"/>
          <w:lang w:val="en-US"/>
        </w:rPr>
        <w:fldChar w:fldCharType="begin"/>
      </w:r>
      <w:r w:rsidRPr="00245D31">
        <w:rPr>
          <w:color w:val="auto"/>
          <w:sz w:val="22"/>
          <w:szCs w:val="22"/>
          <w:lang w:val="en-US"/>
        </w:rPr>
        <w:instrText xml:space="preserve"> SEQ Figure \* ARABIC </w:instrText>
      </w:r>
      <w:r w:rsidRPr="00245D31">
        <w:rPr>
          <w:color w:val="auto"/>
          <w:sz w:val="22"/>
          <w:szCs w:val="22"/>
          <w:lang w:val="en-US"/>
        </w:rPr>
        <w:fldChar w:fldCharType="separate"/>
      </w:r>
      <w:r w:rsidR="003548AA">
        <w:rPr>
          <w:noProof/>
          <w:color w:val="auto"/>
          <w:sz w:val="22"/>
          <w:szCs w:val="22"/>
          <w:lang w:val="en-US"/>
        </w:rPr>
        <w:t>13</w:t>
      </w:r>
      <w:r w:rsidRPr="00245D31">
        <w:rPr>
          <w:color w:val="auto"/>
          <w:sz w:val="22"/>
          <w:szCs w:val="22"/>
          <w:lang w:val="en-US"/>
        </w:rPr>
        <w:fldChar w:fldCharType="end"/>
      </w:r>
      <w:bookmarkEnd w:id="19"/>
      <w:r w:rsidRPr="00245D31">
        <w:rPr>
          <w:color w:val="auto"/>
          <w:sz w:val="22"/>
          <w:szCs w:val="22"/>
          <w:lang w:val="en-US"/>
        </w:rPr>
        <w:t xml:space="preserve">: Changes of the sodium void effect </w:t>
      </w:r>
      <w:r w:rsidR="00027D0B">
        <w:rPr>
          <w:color w:val="auto"/>
          <w:sz w:val="22"/>
          <w:szCs w:val="22"/>
          <w:lang w:val="en-US"/>
        </w:rPr>
        <w:t xml:space="preserve">in the infinite medium approximation </w:t>
      </w:r>
      <w:r w:rsidRPr="00245D31">
        <w:rPr>
          <w:color w:val="auto"/>
          <w:sz w:val="22"/>
          <w:szCs w:val="22"/>
          <w:lang w:val="en-US"/>
        </w:rPr>
        <w:t>for the different cases in comparison to the reference case</w:t>
      </w:r>
    </w:p>
    <w:p w:rsidR="004D064E" w:rsidRPr="00CA73B1" w:rsidRDefault="004D064E" w:rsidP="004D064E">
      <w:pPr>
        <w:rPr>
          <w:lang w:val="en-US"/>
        </w:rPr>
      </w:pPr>
    </w:p>
    <w:p w:rsidR="004D064E" w:rsidRPr="00D93643" w:rsidRDefault="004D064E" w:rsidP="004D064E">
      <w:pPr>
        <w:rPr>
          <w:lang w:val="en-US"/>
        </w:rPr>
      </w:pPr>
      <w:r>
        <w:rPr>
          <w:lang w:val="en-US"/>
        </w:rPr>
        <w:t xml:space="preserve">The fuel temperature or Doppler </w:t>
      </w:r>
      <w:proofErr w:type="gramStart"/>
      <w:r>
        <w:rPr>
          <w:lang w:val="en-US"/>
        </w:rPr>
        <w:t>effect</w:t>
      </w:r>
      <w:proofErr w:type="gramEnd"/>
      <w:r>
        <w:rPr>
          <w:lang w:val="en-US"/>
        </w:rPr>
        <w:t xml:space="preserve"> is calculated in a TREE calculation in the HELIOS code by a change of the fuel temperature by +</w:t>
      </w:r>
      <w:r w:rsidR="00502296">
        <w:rPr>
          <w:lang w:val="en-US"/>
        </w:rPr>
        <w:t xml:space="preserve"> </w:t>
      </w:r>
      <w:r>
        <w:rPr>
          <w:lang w:val="en-US"/>
        </w:rPr>
        <w:t>200</w:t>
      </w:r>
      <w:r w:rsidR="00502296">
        <w:rPr>
          <w:lang w:val="en-US"/>
        </w:rPr>
        <w:t xml:space="preserve"> K</w:t>
      </w:r>
      <w:r>
        <w:rPr>
          <w:lang w:val="en-US"/>
        </w:rPr>
        <w:t xml:space="preserve"> compared to the reference state TREE calculation. The difference between both states is evaluated as Doppler </w:t>
      </w:r>
      <w:proofErr w:type="gramStart"/>
      <w:r>
        <w:rPr>
          <w:lang w:val="en-US"/>
        </w:rPr>
        <w:t>effect</w:t>
      </w:r>
      <w:proofErr w:type="gramEnd"/>
      <w:r>
        <w:rPr>
          <w:lang w:val="en-US"/>
        </w:rPr>
        <w:t xml:space="preserve">. </w:t>
      </w:r>
      <w:r w:rsidR="00027D0B">
        <w:rPr>
          <w:lang w:val="en-US"/>
        </w:rPr>
        <w:t>In general, t</w:t>
      </w:r>
      <w:r>
        <w:rPr>
          <w:lang w:val="en-US"/>
        </w:rPr>
        <w:t>he effect</w:t>
      </w:r>
      <w:r w:rsidR="00027D0B">
        <w:rPr>
          <w:lang w:val="en-US"/>
        </w:rPr>
        <w:t xml:space="preserve"> in the reference case </w:t>
      </w:r>
      <w:r>
        <w:rPr>
          <w:lang w:val="en-US"/>
        </w:rPr>
        <w:t>is strongly reduced over the burnup of the fuel assembly</w:t>
      </w:r>
      <w:r w:rsidR="00502296">
        <w:rPr>
          <w:lang w:val="en-US"/>
        </w:rPr>
        <w:t xml:space="preserve"> (see </w:t>
      </w:r>
      <w:r w:rsidR="00502296">
        <w:rPr>
          <w:lang w:val="en-US"/>
        </w:rPr>
        <w:fldChar w:fldCharType="begin"/>
      </w:r>
      <w:r w:rsidR="00502296">
        <w:rPr>
          <w:lang w:val="en-US"/>
        </w:rPr>
        <w:instrText xml:space="preserve"> REF _Ref428336646 \h </w:instrText>
      </w:r>
      <w:r w:rsidR="00502296">
        <w:rPr>
          <w:lang w:val="en-US"/>
        </w:rPr>
      </w:r>
      <w:r w:rsidR="00502296">
        <w:rPr>
          <w:lang w:val="en-US"/>
        </w:rPr>
        <w:fldChar w:fldCharType="separate"/>
      </w:r>
      <w:r w:rsidR="00502296" w:rsidRPr="008A18D1">
        <w:rPr>
          <w:lang w:val="en-US"/>
        </w:rPr>
        <w:t xml:space="preserve">Figure </w:t>
      </w:r>
      <w:r w:rsidR="00502296">
        <w:rPr>
          <w:noProof/>
          <w:lang w:val="en-US"/>
        </w:rPr>
        <w:t>14</w:t>
      </w:r>
      <w:r w:rsidR="00502296">
        <w:rPr>
          <w:lang w:val="en-US"/>
        </w:rPr>
        <w:fldChar w:fldCharType="end"/>
      </w:r>
      <w:r w:rsidR="00502296">
        <w:rPr>
          <w:lang w:val="en-US"/>
        </w:rPr>
        <w:t>)</w:t>
      </w:r>
      <w:r>
        <w:rPr>
          <w:lang w:val="en-US"/>
        </w:rPr>
        <w:t xml:space="preserve">. In the reference case the negative Doppler </w:t>
      </w:r>
      <w:proofErr w:type="gramStart"/>
      <w:r>
        <w:rPr>
          <w:lang w:val="en-US"/>
        </w:rPr>
        <w:t>effect</w:t>
      </w:r>
      <w:proofErr w:type="gramEnd"/>
      <w:r>
        <w:rPr>
          <w:lang w:val="en-US"/>
        </w:rPr>
        <w:t xml:space="preserve"> </w:t>
      </w:r>
      <w:r w:rsidR="00027D0B">
        <w:rPr>
          <w:lang w:val="en-US"/>
        </w:rPr>
        <w:t xml:space="preserve">decreases </w:t>
      </w:r>
      <w:r>
        <w:rPr>
          <w:lang w:val="en-US"/>
        </w:rPr>
        <w:t>by more than a factor of two from BOL to EOL. Th</w:t>
      </w:r>
      <w:r w:rsidR="00027D0B">
        <w:rPr>
          <w:lang w:val="en-US"/>
        </w:rPr>
        <w:t>us the processes induced by the irradiation of the fuel leading to fission product formation, breeding of Pu, and depletion of U-238</w:t>
      </w:r>
      <w:r>
        <w:rPr>
          <w:lang w:val="en-US"/>
        </w:rPr>
        <w:t xml:space="preserve"> decreases the system stability. The Doppler </w:t>
      </w:r>
      <w:proofErr w:type="gramStart"/>
      <w:r>
        <w:rPr>
          <w:lang w:val="en-US"/>
        </w:rPr>
        <w:t>effect</w:t>
      </w:r>
      <w:proofErr w:type="gramEnd"/>
      <w:r>
        <w:rPr>
          <w:lang w:val="en-US"/>
        </w:rPr>
        <w:t xml:space="preserve"> is influenced by all three parameters, the absolute Pu content in the fuel assembly, the heterogeneous arrangement, and the insertion of the moderating material (see </w:t>
      </w:r>
      <w:r>
        <w:rPr>
          <w:lang w:val="en-US"/>
        </w:rPr>
        <w:fldChar w:fldCharType="begin"/>
      </w:r>
      <w:r>
        <w:rPr>
          <w:lang w:val="en-US"/>
        </w:rPr>
        <w:instrText xml:space="preserve"> REF _Ref428336646 \h </w:instrText>
      </w:r>
      <w:r>
        <w:rPr>
          <w:lang w:val="en-US"/>
        </w:rPr>
      </w:r>
      <w:r>
        <w:rPr>
          <w:lang w:val="en-US"/>
        </w:rPr>
        <w:fldChar w:fldCharType="separate"/>
      </w:r>
      <w:r w:rsidR="003548AA" w:rsidRPr="008A18D1">
        <w:rPr>
          <w:lang w:val="en-US"/>
        </w:rPr>
        <w:t xml:space="preserve">Figure </w:t>
      </w:r>
      <w:r w:rsidR="003548AA">
        <w:rPr>
          <w:noProof/>
          <w:lang w:val="en-US"/>
        </w:rPr>
        <w:t>14</w:t>
      </w:r>
      <w:r>
        <w:rPr>
          <w:lang w:val="en-US"/>
        </w:rPr>
        <w:fldChar w:fldCharType="end"/>
      </w:r>
      <w:r>
        <w:rPr>
          <w:lang w:val="en-US"/>
        </w:rPr>
        <w:t xml:space="preserve">). On the one hand, the </w:t>
      </w:r>
      <w:r w:rsidR="00027D0B">
        <w:rPr>
          <w:lang w:val="en-US"/>
        </w:rPr>
        <w:t>absolute valu</w:t>
      </w:r>
      <w:r w:rsidR="00666894">
        <w:rPr>
          <w:lang w:val="en-US"/>
        </w:rPr>
        <w:t>e</w:t>
      </w:r>
      <w:r w:rsidR="00027D0B">
        <w:rPr>
          <w:lang w:val="en-US"/>
        </w:rPr>
        <w:t xml:space="preserve"> of the negative </w:t>
      </w:r>
      <w:r>
        <w:rPr>
          <w:lang w:val="en-US"/>
        </w:rPr>
        <w:t xml:space="preserve">Doppler </w:t>
      </w:r>
      <w:proofErr w:type="gramStart"/>
      <w:r>
        <w:rPr>
          <w:lang w:val="en-US"/>
        </w:rPr>
        <w:t>effect</w:t>
      </w:r>
      <w:proofErr w:type="gramEnd"/>
      <w:r>
        <w:rPr>
          <w:lang w:val="en-US"/>
        </w:rPr>
        <w:t xml:space="preserve"> increases with reduced initial Pu content in the fuel assembly, see RGP 1011 </w:t>
      </w:r>
      <w:r>
        <w:rPr>
          <w:lang w:val="en-US"/>
        </w:rPr>
        <w:lastRenderedPageBreak/>
        <w:t xml:space="preserve">and compare </w:t>
      </w:r>
      <w:proofErr w:type="spellStart"/>
      <w:r>
        <w:rPr>
          <w:lang w:val="en-US"/>
        </w:rPr>
        <w:t>Fert</w:t>
      </w:r>
      <w:proofErr w:type="spellEnd"/>
      <w:r>
        <w:rPr>
          <w:lang w:val="en-US"/>
        </w:rPr>
        <w:t xml:space="preserve">, </w:t>
      </w:r>
      <w:proofErr w:type="spellStart"/>
      <w:r>
        <w:rPr>
          <w:lang w:val="en-US"/>
        </w:rPr>
        <w:t>Fert</w:t>
      </w:r>
      <w:proofErr w:type="spellEnd"/>
      <w:r>
        <w:rPr>
          <w:lang w:val="en-US"/>
        </w:rPr>
        <w:t xml:space="preserve"> 1, and Fert2, as well as the corresponding cases with moderating material. The influence of the initial Pu content reduces with increasing burnup since in the cases with low initial Pu content significant breeding takes place, thus the Pu content increases. On the other hand, the effect is significantly reduced (by more than 40%) over the whole burnup cycle when the heterogeneous configuration is applied. This safety related drawback of the heterogeneous configuration could be a limit for the application, since the EOL Doppler effect is only -0.14 </w:t>
      </w:r>
      <w:proofErr w:type="spellStart"/>
      <w:r>
        <w:rPr>
          <w:lang w:val="en-US"/>
        </w:rPr>
        <w:t>pcm</w:t>
      </w:r>
      <w:proofErr w:type="spellEnd"/>
      <w:r>
        <w:rPr>
          <w:lang w:val="en-US"/>
        </w:rPr>
        <w:t>/</w:t>
      </w:r>
      <w:r w:rsidR="00502296">
        <w:rPr>
          <w:lang w:val="en-US"/>
        </w:rPr>
        <w:t>K</w:t>
      </w:r>
      <w:r w:rsidR="00EC10DD">
        <w:rPr>
          <w:lang w:val="en-US"/>
        </w:rPr>
        <w:t xml:space="preserve"> </w:t>
      </w:r>
      <w:r>
        <w:rPr>
          <w:lang w:val="en-US"/>
        </w:rPr>
        <w:t xml:space="preserve">anymore. The insertion of fine distributed moderating material is known to increase the Doppler </w:t>
      </w:r>
      <w:proofErr w:type="gramStart"/>
      <w:r>
        <w:rPr>
          <w:lang w:val="en-US"/>
        </w:rPr>
        <w:t>effect</w:t>
      </w:r>
      <w:proofErr w:type="gramEnd"/>
      <w:r>
        <w:rPr>
          <w:lang w:val="en-US"/>
        </w:rPr>
        <w:t xml:space="preserve"> significantly [</w:t>
      </w:r>
      <w:r>
        <w:rPr>
          <w:lang w:val="en-US"/>
        </w:rPr>
        <w:fldChar w:fldCharType="begin"/>
      </w:r>
      <w:r>
        <w:rPr>
          <w:lang w:val="en-US"/>
        </w:rPr>
        <w:instrText xml:space="preserve"> REF _Ref428176952 \r \h </w:instrText>
      </w:r>
      <w:r>
        <w:rPr>
          <w:lang w:val="en-US"/>
        </w:rPr>
      </w:r>
      <w:r>
        <w:rPr>
          <w:lang w:val="en-US"/>
        </w:rPr>
        <w:fldChar w:fldCharType="separate"/>
      </w:r>
      <w:r w:rsidR="003548AA">
        <w:rPr>
          <w:lang w:val="en-US"/>
        </w:rPr>
        <w:t>21</w:t>
      </w:r>
      <w:r>
        <w:rPr>
          <w:lang w:val="en-US"/>
        </w:rPr>
        <w:fldChar w:fldCharType="end"/>
      </w:r>
      <w:r>
        <w:rPr>
          <w:lang w:val="en-US"/>
        </w:rPr>
        <w:t xml:space="preserve">, </w:t>
      </w:r>
      <w:r>
        <w:rPr>
          <w:lang w:val="en-US"/>
        </w:rPr>
        <w:fldChar w:fldCharType="begin"/>
      </w:r>
      <w:r>
        <w:rPr>
          <w:lang w:val="en-US"/>
        </w:rPr>
        <w:instrText xml:space="preserve"> REF _Ref428176954 \r \h </w:instrText>
      </w:r>
      <w:r>
        <w:rPr>
          <w:lang w:val="en-US"/>
        </w:rPr>
      </w:r>
      <w:r>
        <w:rPr>
          <w:lang w:val="en-US"/>
        </w:rPr>
        <w:fldChar w:fldCharType="separate"/>
      </w:r>
      <w:r w:rsidR="003548AA">
        <w:rPr>
          <w:lang w:val="en-US"/>
        </w:rPr>
        <w:t>20</w:t>
      </w:r>
      <w:r>
        <w:rPr>
          <w:lang w:val="en-US"/>
        </w:rPr>
        <w:fldChar w:fldCharType="end"/>
      </w:r>
      <w:r>
        <w:rPr>
          <w:lang w:val="en-US"/>
        </w:rPr>
        <w:t xml:space="preserve">]. The effect has been investigated and can be confirmed for the homogeneous case with an increase of ~120% over the whole burnup. The effect is even slightly stronger for cases with low initial Pu content, see RGP 1011 cases. The insertion of moderating material can completely compensate the reduction of the Doppler </w:t>
      </w:r>
      <w:proofErr w:type="gramStart"/>
      <w:r>
        <w:rPr>
          <w:lang w:val="en-US"/>
        </w:rPr>
        <w:t>effect</w:t>
      </w:r>
      <w:proofErr w:type="gramEnd"/>
      <w:r>
        <w:rPr>
          <w:lang w:val="en-US"/>
        </w:rPr>
        <w:t xml:space="preserve"> due to the heterogeneous arrangement, the influence is even over compensated by a factor of two. However, the efficiency of the inserted moderating material is slightly lower than in the homogeneous case, compare </w:t>
      </w:r>
      <w:proofErr w:type="spellStart"/>
      <w:r>
        <w:rPr>
          <w:lang w:val="en-US"/>
        </w:rPr>
        <w:t>Fert</w:t>
      </w:r>
      <w:proofErr w:type="spellEnd"/>
      <w:r>
        <w:rPr>
          <w:lang w:val="en-US"/>
        </w:rPr>
        <w:t xml:space="preserve"> to </w:t>
      </w:r>
      <w:proofErr w:type="spellStart"/>
      <w:r>
        <w:rPr>
          <w:lang w:val="en-US"/>
        </w:rPr>
        <w:t>Fert</w:t>
      </w:r>
      <w:proofErr w:type="spellEnd"/>
      <w:r>
        <w:rPr>
          <w:lang w:val="en-US"/>
        </w:rPr>
        <w:t xml:space="preserve"> YH. In general, the Doppler effect of the heterogeneous system with moderating material seems to be in an acceptable range for stable reactor operation.  </w:t>
      </w:r>
      <w:r w:rsidRPr="00D93643">
        <w:rPr>
          <w:lang w:val="en-US"/>
        </w:rPr>
        <w:br w:type="page"/>
      </w:r>
    </w:p>
    <w:p w:rsidR="004D064E" w:rsidRPr="00B37A1C" w:rsidRDefault="004D064E" w:rsidP="004D064E">
      <w:pPr>
        <w:rPr>
          <w:lang w:val="en-US"/>
        </w:rPr>
      </w:pPr>
      <w:r w:rsidRPr="00B37A1C">
        <w:rPr>
          <w:lang w:val="en-US"/>
        </w:rPr>
        <w:lastRenderedPageBreak/>
        <w:t xml:space="preserve"> </w:t>
      </w:r>
      <w:r w:rsidRPr="00892C98">
        <w:rPr>
          <w:lang w:val="en-US"/>
        </w:rPr>
        <w:t xml:space="preserve"> </w:t>
      </w:r>
      <w:r>
        <w:object w:dxaOrig="4899" w:dyaOrig="3426">
          <v:shape id="_x0000_i1035" type="#_x0000_t75" style="width:369pt;height:257.25pt" o:ole="">
            <v:imagedata r:id="rId44" o:title=""/>
          </v:shape>
          <o:OLEObject Type="Embed" ProgID="Origin50.Graph" ShapeID="_x0000_i1035" DrawAspect="Content" ObjectID="_1549780258" r:id="rId45"/>
        </w:object>
      </w:r>
    </w:p>
    <w:p w:rsidR="004D064E" w:rsidRPr="008A18D1" w:rsidRDefault="004D064E" w:rsidP="004D064E">
      <w:pPr>
        <w:pStyle w:val="Caption"/>
        <w:rPr>
          <w:color w:val="auto"/>
          <w:sz w:val="22"/>
          <w:szCs w:val="22"/>
          <w:lang w:val="en-US"/>
        </w:rPr>
      </w:pPr>
      <w:bookmarkStart w:id="20" w:name="_Ref428336646"/>
      <w:r w:rsidRPr="008A18D1">
        <w:rPr>
          <w:color w:val="auto"/>
          <w:sz w:val="22"/>
          <w:szCs w:val="22"/>
          <w:lang w:val="en-US"/>
        </w:rPr>
        <w:t xml:space="preserve">Figure </w:t>
      </w:r>
      <w:r w:rsidRPr="008A18D1">
        <w:rPr>
          <w:color w:val="auto"/>
          <w:sz w:val="22"/>
          <w:szCs w:val="22"/>
          <w:lang w:val="en-US"/>
        </w:rPr>
        <w:fldChar w:fldCharType="begin"/>
      </w:r>
      <w:r w:rsidRPr="008A18D1">
        <w:rPr>
          <w:color w:val="auto"/>
          <w:sz w:val="22"/>
          <w:szCs w:val="22"/>
          <w:lang w:val="en-US"/>
        </w:rPr>
        <w:instrText xml:space="preserve"> SEQ Figure \* ARABIC </w:instrText>
      </w:r>
      <w:r w:rsidRPr="008A18D1">
        <w:rPr>
          <w:color w:val="auto"/>
          <w:sz w:val="22"/>
          <w:szCs w:val="22"/>
          <w:lang w:val="en-US"/>
        </w:rPr>
        <w:fldChar w:fldCharType="separate"/>
      </w:r>
      <w:r w:rsidR="003548AA">
        <w:rPr>
          <w:noProof/>
          <w:color w:val="auto"/>
          <w:sz w:val="22"/>
          <w:szCs w:val="22"/>
          <w:lang w:val="en-US"/>
        </w:rPr>
        <w:t>14</w:t>
      </w:r>
      <w:r w:rsidRPr="008A18D1">
        <w:rPr>
          <w:color w:val="auto"/>
          <w:sz w:val="22"/>
          <w:szCs w:val="22"/>
          <w:lang w:val="en-US"/>
        </w:rPr>
        <w:fldChar w:fldCharType="end"/>
      </w:r>
      <w:bookmarkEnd w:id="20"/>
      <w:r w:rsidRPr="008A18D1">
        <w:rPr>
          <w:color w:val="auto"/>
          <w:sz w:val="22"/>
          <w:szCs w:val="22"/>
          <w:lang w:val="en-US"/>
        </w:rPr>
        <w:t xml:space="preserve">: Changes of the Doppler </w:t>
      </w:r>
      <w:proofErr w:type="gramStart"/>
      <w:r w:rsidRPr="008A18D1">
        <w:rPr>
          <w:color w:val="auto"/>
          <w:sz w:val="22"/>
          <w:szCs w:val="22"/>
          <w:lang w:val="en-US"/>
        </w:rPr>
        <w:t>effect</w:t>
      </w:r>
      <w:proofErr w:type="gramEnd"/>
      <w:r w:rsidRPr="008A18D1">
        <w:rPr>
          <w:color w:val="auto"/>
          <w:sz w:val="22"/>
          <w:szCs w:val="22"/>
          <w:lang w:val="en-US"/>
        </w:rPr>
        <w:t xml:space="preserve"> for the different cases in comparison to the reference case</w:t>
      </w:r>
    </w:p>
    <w:p w:rsidR="004D064E" w:rsidRPr="00D93643" w:rsidRDefault="004D064E" w:rsidP="004D064E">
      <w:pPr>
        <w:rPr>
          <w:lang w:val="en-US"/>
        </w:rPr>
      </w:pPr>
    </w:p>
    <w:p w:rsidR="004D064E" w:rsidRDefault="004D064E" w:rsidP="004D064E">
      <w:pPr>
        <w:rPr>
          <w:lang w:val="en-US"/>
        </w:rPr>
      </w:pPr>
      <w:r>
        <w:rPr>
          <w:lang w:val="en-US"/>
        </w:rPr>
        <w:t>The coolant effect, which consists of the coolant temperature and the coolant density effect, is calculated in a TREE calculation in the HELIOS code by a change of the sodium temperature by +</w:t>
      </w:r>
      <w:r w:rsidR="00502296">
        <w:rPr>
          <w:lang w:val="en-US"/>
        </w:rPr>
        <w:t xml:space="preserve"> </w:t>
      </w:r>
      <w:r>
        <w:rPr>
          <w:lang w:val="en-US"/>
        </w:rPr>
        <w:t>50</w:t>
      </w:r>
      <w:r w:rsidR="00502296">
        <w:rPr>
          <w:lang w:val="en-US"/>
        </w:rPr>
        <w:t xml:space="preserve"> K</w:t>
      </w:r>
      <w:r>
        <w:rPr>
          <w:lang w:val="en-US"/>
        </w:rPr>
        <w:t xml:space="preserve"> and the corresponding change of the sodium density compared to the reference state TREE calculation. The difference between both states is evaluated as coolant effect. The positive coolant effect increases over burnup by 25%. Thus, the behavior is very comparable with the sodium void effect</w:t>
      </w:r>
      <w:r w:rsidR="00D526D5">
        <w:rPr>
          <w:lang w:val="en-US"/>
        </w:rPr>
        <w:t xml:space="preserve"> and leads to a decrease of the stability of the reactor core</w:t>
      </w:r>
      <w:r>
        <w:rPr>
          <w:lang w:val="en-US"/>
        </w:rPr>
        <w:t>. This is easy to explain since both effects are cause by identical physical processes. The reduction of the initial Pu content in the fuel assembly has almost no effect on the coolant effect, see RGP 1011 case (</w:t>
      </w:r>
      <w:r>
        <w:rPr>
          <w:lang w:val="en-US"/>
        </w:rPr>
        <w:fldChar w:fldCharType="begin"/>
      </w:r>
      <w:r>
        <w:rPr>
          <w:lang w:val="en-US"/>
        </w:rPr>
        <w:instrText xml:space="preserve"> REF _Ref428345519 \h </w:instrText>
      </w:r>
      <w:r>
        <w:rPr>
          <w:lang w:val="en-US"/>
        </w:rPr>
      </w:r>
      <w:r>
        <w:rPr>
          <w:lang w:val="en-US"/>
        </w:rPr>
        <w:fldChar w:fldCharType="separate"/>
      </w:r>
      <w:r w:rsidR="003548AA" w:rsidRPr="00271F64">
        <w:rPr>
          <w:lang w:val="en-US"/>
        </w:rPr>
        <w:t xml:space="preserve">Figure </w:t>
      </w:r>
      <w:r w:rsidR="003548AA">
        <w:rPr>
          <w:noProof/>
          <w:lang w:val="en-US"/>
        </w:rPr>
        <w:t>15</w:t>
      </w:r>
      <w:r>
        <w:rPr>
          <w:lang w:val="en-US"/>
        </w:rPr>
        <w:fldChar w:fldCharType="end"/>
      </w:r>
      <w:r>
        <w:rPr>
          <w:lang w:val="en-US"/>
        </w:rPr>
        <w:t xml:space="preserve">). The application of heterogeneous configuration reduces the coolant effect like the sodium void, but the achieved reduction in the coolant effect is significantly stronger. The positive coolant effect is </w:t>
      </w:r>
      <w:r w:rsidR="00D526D5">
        <w:rPr>
          <w:lang w:val="en-US"/>
        </w:rPr>
        <w:t xml:space="preserve">significantly </w:t>
      </w:r>
      <w:r>
        <w:rPr>
          <w:lang w:val="en-US"/>
        </w:rPr>
        <w:t>reduced in all cases due to the insertion of moderating material. The efficiency of the insertion of the moderating material is slightly higher for the heterogeneous cases. This is most pronounced at BOL and with low initial plutonium content in the fuel assembly.</w:t>
      </w:r>
    </w:p>
    <w:p w:rsidR="004D064E" w:rsidRPr="00D93643" w:rsidRDefault="004D064E" w:rsidP="004D064E">
      <w:pPr>
        <w:rPr>
          <w:lang w:val="en-US"/>
        </w:rPr>
      </w:pPr>
    </w:p>
    <w:p w:rsidR="004D064E" w:rsidRPr="00F04214" w:rsidRDefault="004D064E" w:rsidP="004D064E">
      <w:pPr>
        <w:rPr>
          <w:lang w:val="en-US"/>
        </w:rPr>
      </w:pPr>
    </w:p>
    <w:p w:rsidR="004D064E" w:rsidRPr="00280990" w:rsidRDefault="004D064E" w:rsidP="004D064E">
      <w:pPr>
        <w:rPr>
          <w:lang w:val="en-US"/>
        </w:rPr>
      </w:pPr>
    </w:p>
    <w:p w:rsidR="004D064E" w:rsidRDefault="004D064E" w:rsidP="004D064E">
      <w:r>
        <w:object w:dxaOrig="4899" w:dyaOrig="3426">
          <v:shape id="_x0000_i1036" type="#_x0000_t75" style="width:369pt;height:257.25pt" o:ole="">
            <v:imagedata r:id="rId46" o:title=""/>
          </v:shape>
          <o:OLEObject Type="Embed" ProgID="Origin50.Graph" ShapeID="_x0000_i1036" DrawAspect="Content" ObjectID="_1549780259" r:id="rId47"/>
        </w:object>
      </w:r>
    </w:p>
    <w:p w:rsidR="004D064E" w:rsidRPr="00271F64" w:rsidRDefault="004D064E" w:rsidP="004D064E">
      <w:pPr>
        <w:pStyle w:val="Caption"/>
        <w:rPr>
          <w:color w:val="auto"/>
          <w:sz w:val="22"/>
          <w:szCs w:val="22"/>
          <w:lang w:val="en-US"/>
        </w:rPr>
      </w:pPr>
      <w:bookmarkStart w:id="21" w:name="_Ref428345519"/>
      <w:r w:rsidRPr="00271F64">
        <w:rPr>
          <w:color w:val="auto"/>
          <w:sz w:val="22"/>
          <w:szCs w:val="22"/>
          <w:lang w:val="en-US"/>
        </w:rPr>
        <w:t xml:space="preserve">Figure </w:t>
      </w:r>
      <w:r w:rsidRPr="00271F64">
        <w:rPr>
          <w:color w:val="auto"/>
          <w:sz w:val="22"/>
          <w:szCs w:val="22"/>
          <w:lang w:val="en-US"/>
        </w:rPr>
        <w:fldChar w:fldCharType="begin"/>
      </w:r>
      <w:r w:rsidRPr="00271F64">
        <w:rPr>
          <w:color w:val="auto"/>
          <w:sz w:val="22"/>
          <w:szCs w:val="22"/>
          <w:lang w:val="en-US"/>
        </w:rPr>
        <w:instrText xml:space="preserve"> SEQ Figure \* ARABIC </w:instrText>
      </w:r>
      <w:r w:rsidRPr="00271F64">
        <w:rPr>
          <w:color w:val="auto"/>
          <w:sz w:val="22"/>
          <w:szCs w:val="22"/>
          <w:lang w:val="en-US"/>
        </w:rPr>
        <w:fldChar w:fldCharType="separate"/>
      </w:r>
      <w:r w:rsidR="003548AA">
        <w:rPr>
          <w:noProof/>
          <w:color w:val="auto"/>
          <w:sz w:val="22"/>
          <w:szCs w:val="22"/>
          <w:lang w:val="en-US"/>
        </w:rPr>
        <w:t>15</w:t>
      </w:r>
      <w:r w:rsidRPr="00271F64">
        <w:rPr>
          <w:color w:val="auto"/>
          <w:sz w:val="22"/>
          <w:szCs w:val="22"/>
          <w:lang w:val="en-US"/>
        </w:rPr>
        <w:fldChar w:fldCharType="end"/>
      </w:r>
      <w:bookmarkEnd w:id="21"/>
      <w:r w:rsidRPr="00271F64">
        <w:rPr>
          <w:color w:val="auto"/>
          <w:sz w:val="22"/>
          <w:szCs w:val="22"/>
          <w:lang w:val="en-US"/>
        </w:rPr>
        <w:t>: Changes of the coolant effect for the different cases in comparison to the reference case</w:t>
      </w:r>
    </w:p>
    <w:p w:rsidR="004D064E" w:rsidRPr="009D38B8" w:rsidRDefault="004D064E" w:rsidP="004D064E">
      <w:pPr>
        <w:rPr>
          <w:lang w:val="en-US"/>
        </w:rPr>
      </w:pPr>
    </w:p>
    <w:p w:rsidR="004D064E" w:rsidRDefault="004D064E" w:rsidP="004D064E">
      <w:pPr>
        <w:rPr>
          <w:lang w:val="en-US"/>
        </w:rPr>
      </w:pPr>
      <w:r>
        <w:rPr>
          <w:lang w:val="en-US"/>
        </w:rPr>
        <w:t xml:space="preserve">The </w:t>
      </w:r>
      <w:r w:rsidR="009F5035">
        <w:rPr>
          <w:lang w:val="en-US"/>
        </w:rPr>
        <w:t xml:space="preserve">reactivity </w:t>
      </w:r>
      <w:r>
        <w:rPr>
          <w:lang w:val="en-US"/>
        </w:rPr>
        <w:t xml:space="preserve">worth of the absorbing material </w:t>
      </w:r>
      <w:r w:rsidR="009F5035">
        <w:rPr>
          <w:lang w:val="en-US"/>
        </w:rPr>
        <w:t>(B</w:t>
      </w:r>
      <w:r w:rsidR="009F5035" w:rsidRPr="00E4390F">
        <w:rPr>
          <w:vertAlign w:val="subscript"/>
          <w:lang w:val="en-US"/>
        </w:rPr>
        <w:t>4</w:t>
      </w:r>
      <w:r w:rsidR="009F5035">
        <w:rPr>
          <w:lang w:val="en-US"/>
        </w:rPr>
        <w:t xml:space="preserve">C with 80% B-10) </w:t>
      </w:r>
      <w:r>
        <w:rPr>
          <w:lang w:val="en-US"/>
        </w:rPr>
        <w:t xml:space="preserve">is calculated in a TREE calculation in the HELIOS code by replacing two fuel rods by absorber rods compared to the reference state TREE calculation (see detail in </w:t>
      </w:r>
      <w:r>
        <w:rPr>
          <w:lang w:val="en-US"/>
        </w:rPr>
        <w:fldChar w:fldCharType="begin"/>
      </w:r>
      <w:r>
        <w:rPr>
          <w:lang w:val="en-US"/>
        </w:rPr>
        <w:instrText xml:space="preserve"> REF _Ref428345487 \h </w:instrText>
      </w:r>
      <w:r w:rsidR="00D526D5">
        <w:rPr>
          <w:lang w:val="en-US"/>
        </w:rPr>
        <w:instrText xml:space="preserve"> \* MERGEFORMAT </w:instrText>
      </w:r>
      <w:r>
        <w:rPr>
          <w:lang w:val="en-US"/>
        </w:rPr>
      </w:r>
      <w:r>
        <w:rPr>
          <w:lang w:val="en-US"/>
        </w:rPr>
        <w:fldChar w:fldCharType="separate"/>
      </w:r>
      <w:r w:rsidR="003548AA" w:rsidRPr="00E4390F">
        <w:rPr>
          <w:lang w:val="en-US"/>
        </w:rPr>
        <w:t>Figure 16</w:t>
      </w:r>
      <w:r w:rsidR="009F5035">
        <w:rPr>
          <w:lang w:val="en-US"/>
        </w:rPr>
        <w:t>)</w:t>
      </w:r>
      <w:r>
        <w:rPr>
          <w:lang w:val="en-US"/>
        </w:rPr>
        <w:fldChar w:fldCharType="end"/>
      </w:r>
      <w:r>
        <w:rPr>
          <w:lang w:val="en-US"/>
        </w:rPr>
        <w:t xml:space="preserve">. The difference between both states is evaluated as worth of absorbing material. </w:t>
      </w:r>
      <w:r w:rsidR="00D526D5">
        <w:rPr>
          <w:lang w:val="en-US"/>
        </w:rPr>
        <w:t xml:space="preserve">This way of approximating the insertion of control rods will give a first indication of the influence of the different changes in the fuel assembly. </w:t>
      </w:r>
      <w:r>
        <w:rPr>
          <w:lang w:val="en-US"/>
        </w:rPr>
        <w:t>The absolute worth of the absorbing material decreases slowly from BOL to EOL by overall 7%</w:t>
      </w:r>
      <w:r w:rsidR="00D526D5">
        <w:rPr>
          <w:lang w:val="en-US"/>
        </w:rPr>
        <w:t xml:space="preserve"> in the reference case</w:t>
      </w:r>
      <w:r>
        <w:rPr>
          <w:lang w:val="en-US"/>
        </w:rPr>
        <w:t xml:space="preserve">. The worth of the absorbing material is slightly increased in all cases at BOL but the worth decreases over burnup. On the longer term a slight decrease has to be expected. The insertion of moderating material, as well as the reduced initial Pu content and the application of the heterogeneous arrangement, leads to the increase of the absorber worth at BOL. Both changes are additive, but the reduction of the initial Pu content has a positive effect over the whole burnup, while the effect of the moderating material and the heterogeneous arrangement becomes negative at EOL. In general, the changes are in a small range and could even be in the accuracy range of the modelling (which does not reflect a SFR typical arrangement of the control assemblies). </w:t>
      </w:r>
    </w:p>
    <w:p w:rsidR="004D064E" w:rsidRPr="009D38B8" w:rsidRDefault="004D064E" w:rsidP="004D064E">
      <w:pPr>
        <w:rPr>
          <w:lang w:val="en-US"/>
        </w:rPr>
      </w:pPr>
    </w:p>
    <w:p w:rsidR="004D064E" w:rsidRPr="00984DA7" w:rsidRDefault="004D064E" w:rsidP="004D064E">
      <w:pPr>
        <w:rPr>
          <w:b/>
          <w:bCs/>
          <w:lang w:val="en-US"/>
        </w:rPr>
      </w:pPr>
    </w:p>
    <w:p w:rsidR="004D064E" w:rsidRPr="00796C2F" w:rsidRDefault="004D064E" w:rsidP="004D064E">
      <w:pPr>
        <w:rPr>
          <w:lang w:val="en-US"/>
        </w:rPr>
      </w:pPr>
      <w:r>
        <w:rPr>
          <w:noProof/>
          <w:lang w:val="en-GB" w:eastAsia="en-GB"/>
        </w:rPr>
        <w:lastRenderedPageBreak/>
        <w:drawing>
          <wp:anchor distT="0" distB="0" distL="114300" distR="114300" simplePos="0" relativeHeight="251668480" behindDoc="0" locked="0" layoutInCell="1" allowOverlap="1" wp14:anchorId="1F97F456" wp14:editId="23853A32">
            <wp:simplePos x="0" y="0"/>
            <wp:positionH relativeFrom="column">
              <wp:posOffset>4479569</wp:posOffset>
            </wp:positionH>
            <wp:positionV relativeFrom="paragraph">
              <wp:posOffset>198836</wp:posOffset>
            </wp:positionV>
            <wp:extent cx="1877537" cy="1290372"/>
            <wp:effectExtent l="0" t="0" r="8890" b="508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2130" t="8953" r="1637" b="20224"/>
                    <a:stretch/>
                  </pic:blipFill>
                  <pic:spPr bwMode="auto">
                    <a:xfrm>
                      <a:off x="0" y="0"/>
                      <a:ext cx="1877537" cy="1290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2C98">
        <w:rPr>
          <w:lang w:val="en-US"/>
        </w:rPr>
        <w:t xml:space="preserve"> </w:t>
      </w:r>
      <w:r>
        <w:object w:dxaOrig="4899" w:dyaOrig="3426">
          <v:shape id="_x0000_i1037" type="#_x0000_t75" style="width:369pt;height:257.25pt" o:ole="">
            <v:imagedata r:id="rId49" o:title=""/>
          </v:shape>
          <o:OLEObject Type="Embed" ProgID="Origin50.Graph" ShapeID="_x0000_i1037" DrawAspect="Content" ObjectID="_1549780260" r:id="rId50"/>
        </w:object>
      </w:r>
    </w:p>
    <w:p w:rsidR="004D064E" w:rsidRDefault="004D064E" w:rsidP="004D064E">
      <w:pPr>
        <w:rPr>
          <w:b/>
          <w:bCs/>
          <w:lang w:val="en-US"/>
        </w:rPr>
      </w:pPr>
      <w:bookmarkStart w:id="22" w:name="_Ref428345487"/>
      <w:r w:rsidRPr="00984DA7">
        <w:rPr>
          <w:b/>
          <w:bCs/>
          <w:lang w:val="en-US"/>
        </w:rPr>
        <w:t xml:space="preserve">Figure </w:t>
      </w:r>
      <w:r w:rsidRPr="00984DA7">
        <w:rPr>
          <w:b/>
          <w:bCs/>
          <w:lang w:val="en-US"/>
        </w:rPr>
        <w:fldChar w:fldCharType="begin"/>
      </w:r>
      <w:r w:rsidRPr="00984DA7">
        <w:rPr>
          <w:b/>
          <w:bCs/>
          <w:lang w:val="en-US"/>
        </w:rPr>
        <w:instrText xml:space="preserve"> SEQ Figure \* ARABIC </w:instrText>
      </w:r>
      <w:r w:rsidRPr="00984DA7">
        <w:rPr>
          <w:b/>
          <w:bCs/>
          <w:lang w:val="en-US"/>
        </w:rPr>
        <w:fldChar w:fldCharType="separate"/>
      </w:r>
      <w:r w:rsidR="003548AA">
        <w:rPr>
          <w:b/>
          <w:bCs/>
          <w:noProof/>
          <w:lang w:val="en-US"/>
        </w:rPr>
        <w:t>16</w:t>
      </w:r>
      <w:r w:rsidRPr="00984DA7">
        <w:rPr>
          <w:b/>
          <w:bCs/>
          <w:lang w:val="en-US"/>
        </w:rPr>
        <w:fldChar w:fldCharType="end"/>
      </w:r>
      <w:bookmarkEnd w:id="22"/>
      <w:r w:rsidRPr="00984DA7">
        <w:rPr>
          <w:b/>
          <w:bCs/>
          <w:lang w:val="en-US"/>
        </w:rPr>
        <w:t>: Changes in the absorber worth for the different cases in comparison to the reference case</w:t>
      </w:r>
    </w:p>
    <w:p w:rsidR="008D1DA7" w:rsidRPr="00477E26" w:rsidRDefault="008D1DA7" w:rsidP="008D1DA7">
      <w:pPr>
        <w:rPr>
          <w:lang w:val="en-US"/>
        </w:rPr>
      </w:pPr>
      <w:r w:rsidRPr="00477E26">
        <w:rPr>
          <w:lang w:val="en-US"/>
        </w:rPr>
        <w:br w:type="page"/>
      </w:r>
    </w:p>
    <w:p w:rsidR="008D1DA7" w:rsidRPr="004D064E" w:rsidRDefault="004D064E" w:rsidP="004D064E">
      <w:pPr>
        <w:rPr>
          <w:b/>
          <w:bCs/>
          <w:sz w:val="24"/>
          <w:szCs w:val="24"/>
          <w:lang w:val="en-US"/>
        </w:rPr>
      </w:pPr>
      <w:r w:rsidRPr="004D064E">
        <w:rPr>
          <w:b/>
          <w:bCs/>
          <w:sz w:val="24"/>
          <w:szCs w:val="24"/>
          <w:lang w:val="en-US"/>
        </w:rPr>
        <w:lastRenderedPageBreak/>
        <w:t>Outlook to the Full Core</w:t>
      </w:r>
      <w:r w:rsidR="00BA5A11">
        <w:rPr>
          <w:b/>
          <w:bCs/>
          <w:sz w:val="24"/>
          <w:szCs w:val="24"/>
          <w:lang w:val="en-US"/>
        </w:rPr>
        <w:t xml:space="preserve"> and Discussion</w:t>
      </w:r>
    </w:p>
    <w:p w:rsidR="008D1DA7" w:rsidRDefault="004D064E" w:rsidP="008D1DA7">
      <w:pPr>
        <w:rPr>
          <w:lang w:val="en-US"/>
        </w:rPr>
      </w:pPr>
      <w:r>
        <w:rPr>
          <w:lang w:val="en-US"/>
        </w:rPr>
        <w:t xml:space="preserve">The lattice calculation is typically the first step in the neutron physical analysis of a fuel assembly. At </w:t>
      </w:r>
      <w:r w:rsidR="00D526D5">
        <w:rPr>
          <w:lang w:val="en-US"/>
        </w:rPr>
        <w:t>t</w:t>
      </w:r>
      <w:r>
        <w:rPr>
          <w:lang w:val="en-US"/>
        </w:rPr>
        <w:t xml:space="preserve">his stage some important approximations have to be made to be able to do the calculations. The most important ones are the infinite medium approximation using reflective boundary conditions at the outer boundary of the calculated fuel assembly. This approximation is good for fuel assemblies which are surrounded by assemblies of the same type like it takes place in the center of a fast reactor core. However, even in the center of the core, the </w:t>
      </w:r>
      <w:r w:rsidR="006D25D0">
        <w:rPr>
          <w:lang w:val="en-US"/>
        </w:rPr>
        <w:t xml:space="preserve">neighboring </w:t>
      </w:r>
      <w:r>
        <w:rPr>
          <w:lang w:val="en-US"/>
        </w:rPr>
        <w:t xml:space="preserve">fuel assemblies of the </w:t>
      </w:r>
      <w:r w:rsidR="00D526D5">
        <w:rPr>
          <w:lang w:val="en-US"/>
        </w:rPr>
        <w:t xml:space="preserve">equilibrium </w:t>
      </w:r>
      <w:r>
        <w:rPr>
          <w:lang w:val="en-US"/>
        </w:rPr>
        <w:t>core will have a different burnup status</w:t>
      </w:r>
      <w:r w:rsidR="006D25D0">
        <w:rPr>
          <w:lang w:val="en-US"/>
        </w:rPr>
        <w:t>. This cannot be considered in the lattice calculation</w:t>
      </w:r>
      <w:r w:rsidR="00D526D5">
        <w:rPr>
          <w:lang w:val="en-US"/>
        </w:rPr>
        <w:t xml:space="preserve"> as well as it is impossible to evaluate the effects of the neutron leakage from the core</w:t>
      </w:r>
      <w:r w:rsidR="006D25D0">
        <w:rPr>
          <w:lang w:val="en-US"/>
        </w:rPr>
        <w:t>.</w:t>
      </w:r>
      <w:r>
        <w:rPr>
          <w:lang w:val="en-US"/>
        </w:rPr>
        <w:t xml:space="preserve">  Another important approximation is the burnup of the fuel assembly under constant power </w:t>
      </w:r>
      <w:r w:rsidR="006D25D0">
        <w:rPr>
          <w:lang w:val="en-US"/>
        </w:rPr>
        <w:t>during</w:t>
      </w:r>
      <w:r>
        <w:rPr>
          <w:lang w:val="en-US"/>
        </w:rPr>
        <w:t xml:space="preserve"> the lattice calculation. </w:t>
      </w:r>
      <w:r w:rsidR="006D25D0">
        <w:rPr>
          <w:lang w:val="en-US"/>
        </w:rPr>
        <w:t>This is in clear contrast to the real reactor operation. Here</w:t>
      </w:r>
      <w:r w:rsidR="00D526D5">
        <w:rPr>
          <w:lang w:val="en-US"/>
        </w:rPr>
        <w:t>,</w:t>
      </w:r>
      <w:r w:rsidR="006D25D0">
        <w:rPr>
          <w:lang w:val="en-US"/>
        </w:rPr>
        <w:t xml:space="preserve"> the global power will be kept constant by the reactor operator</w:t>
      </w:r>
      <w:r w:rsidR="00D526D5">
        <w:rPr>
          <w:lang w:val="en-US"/>
        </w:rPr>
        <w:t xml:space="preserve"> by observing the core outlet temperature and keeping it within the foreseen operational margins</w:t>
      </w:r>
      <w:r w:rsidR="006D25D0">
        <w:rPr>
          <w:lang w:val="en-US"/>
        </w:rPr>
        <w:t xml:space="preserve">. Thus the individual fuel assemblies will face the average neutron flux of all fuel assemblies at the different burnup stages within one operation cycle. To care for this effect an approximation for the </w:t>
      </w:r>
      <w:r w:rsidR="008D1DA7">
        <w:rPr>
          <w:lang w:val="en-US"/>
        </w:rPr>
        <w:t xml:space="preserve">correction of the lattice calculation </w:t>
      </w:r>
      <w:r w:rsidR="006D25D0">
        <w:rPr>
          <w:lang w:val="en-US"/>
        </w:rPr>
        <w:t>to consider</w:t>
      </w:r>
      <w:r w:rsidR="008D1DA7">
        <w:rPr>
          <w:lang w:val="en-US"/>
        </w:rPr>
        <w:t xml:space="preserve"> the fuel cycle management leading to a core configuration with differently burnt fuel assemblies</w:t>
      </w:r>
      <w:r w:rsidR="006D25D0">
        <w:rPr>
          <w:lang w:val="en-US"/>
        </w:rPr>
        <w:t xml:space="preserve"> has been developed.</w:t>
      </w:r>
      <w:r w:rsidR="008D1DA7">
        <w:rPr>
          <w:lang w:val="en-US"/>
        </w:rPr>
        <w:t xml:space="preserve"> The approximation is based on the one group </w:t>
      </w:r>
      <w:r w:rsidR="006D25D0">
        <w:rPr>
          <w:lang w:val="en-US"/>
        </w:rPr>
        <w:t xml:space="preserve">neutron </w:t>
      </w:r>
      <w:r w:rsidR="008D1DA7">
        <w:rPr>
          <w:lang w:val="en-US"/>
        </w:rPr>
        <w:t xml:space="preserve">flux curve </w:t>
      </w:r>
      <w:r w:rsidR="006D25D0">
        <w:rPr>
          <w:lang w:val="en-US"/>
        </w:rPr>
        <w:t xml:space="preserve">over burnup </w:t>
      </w:r>
      <w:r w:rsidR="008D1DA7">
        <w:rPr>
          <w:lang w:val="en-US"/>
        </w:rPr>
        <w:t>calculated in the lattice code</w:t>
      </w:r>
      <w:r w:rsidR="006D25D0">
        <w:rPr>
          <w:lang w:val="en-US"/>
        </w:rPr>
        <w:t xml:space="preserve"> (see </w:t>
      </w:r>
      <w:r w:rsidR="006D25D0">
        <w:rPr>
          <w:lang w:val="en-US"/>
        </w:rPr>
        <w:fldChar w:fldCharType="begin"/>
      </w:r>
      <w:r w:rsidR="006D25D0">
        <w:rPr>
          <w:lang w:val="en-US"/>
        </w:rPr>
        <w:instrText xml:space="preserve"> REF _Ref428362364 \h </w:instrText>
      </w:r>
      <w:r w:rsidR="006D25D0">
        <w:rPr>
          <w:lang w:val="en-US"/>
        </w:rPr>
      </w:r>
      <w:r w:rsidR="006D25D0">
        <w:rPr>
          <w:lang w:val="en-US"/>
        </w:rPr>
        <w:fldChar w:fldCharType="separate"/>
      </w:r>
      <w:r w:rsidR="003548AA">
        <w:rPr>
          <w:lang w:val="en-US"/>
        </w:rPr>
        <w:t xml:space="preserve">Figure </w:t>
      </w:r>
      <w:r w:rsidR="003548AA">
        <w:rPr>
          <w:noProof/>
          <w:lang w:val="en-US"/>
        </w:rPr>
        <w:t>17</w:t>
      </w:r>
      <w:r w:rsidR="006D25D0">
        <w:rPr>
          <w:lang w:val="en-US"/>
        </w:rPr>
        <w:fldChar w:fldCharType="end"/>
      </w:r>
      <w:r w:rsidR="006D25D0">
        <w:rPr>
          <w:lang w:val="en-US"/>
        </w:rPr>
        <w:t>)</w:t>
      </w:r>
      <w:r w:rsidR="008D1DA7">
        <w:rPr>
          <w:lang w:val="en-US"/>
        </w:rPr>
        <w:t>.</w:t>
      </w:r>
      <w:r w:rsidR="006D25D0">
        <w:rPr>
          <w:lang w:val="en-US"/>
        </w:rPr>
        <w:t xml:space="preserve"> The neutron flux is varied over burnup to keep the power constant while the amount of fissile material changes due to breeding and burning processes.</w:t>
      </w:r>
    </w:p>
    <w:p w:rsidR="008D1DA7" w:rsidRDefault="008D1DA7" w:rsidP="008D1DA7">
      <w:r>
        <w:object w:dxaOrig="4880" w:dyaOrig="3427">
          <v:shape id="_x0000_i1038" type="#_x0000_t75" style="width:369pt;height:259.5pt" o:ole="">
            <v:imagedata r:id="rId51" o:title=""/>
          </v:shape>
          <o:OLEObject Type="Embed" ProgID="Origin50.Graph" ShapeID="_x0000_i1038" DrawAspect="Content" ObjectID="_1549780261" r:id="rId52"/>
        </w:object>
      </w:r>
    </w:p>
    <w:p w:rsidR="008D1DA7" w:rsidRDefault="008D1DA7" w:rsidP="008D1DA7">
      <w:pPr>
        <w:pStyle w:val="Caption"/>
        <w:rPr>
          <w:color w:val="auto"/>
          <w:sz w:val="22"/>
          <w:szCs w:val="22"/>
          <w:lang w:val="en-US"/>
        </w:rPr>
      </w:pPr>
      <w:bookmarkStart w:id="23" w:name="_Ref428362364"/>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17</w:t>
      </w:r>
      <w:r>
        <w:rPr>
          <w:color w:val="auto"/>
          <w:sz w:val="22"/>
          <w:szCs w:val="22"/>
          <w:lang w:val="en-US"/>
        </w:rPr>
        <w:fldChar w:fldCharType="end"/>
      </w:r>
      <w:bookmarkEnd w:id="23"/>
      <w:r>
        <w:rPr>
          <w:color w:val="auto"/>
          <w:sz w:val="22"/>
          <w:szCs w:val="22"/>
          <w:lang w:val="en-US"/>
        </w:rPr>
        <w:t>: Neutron flux over burnup as it is used in the lattice calculation to achieve a constant fuel assembly power</w:t>
      </w:r>
    </w:p>
    <w:p w:rsidR="008D1DA7" w:rsidRPr="00B63E85" w:rsidRDefault="008D1DA7" w:rsidP="008D1DA7">
      <w:pPr>
        <w:rPr>
          <w:lang w:val="en-US"/>
        </w:rPr>
      </w:pPr>
    </w:p>
    <w:p w:rsidR="00C12210" w:rsidRDefault="008B72F3" w:rsidP="008D1DA7">
      <w:pPr>
        <w:rPr>
          <w:lang w:val="en-US"/>
        </w:rPr>
      </w:pPr>
      <w:r>
        <w:rPr>
          <w:lang w:val="en-US"/>
        </w:rPr>
        <w:t>The one group neutron flux</w:t>
      </w:r>
      <w:r w:rsidR="008D1DA7" w:rsidRPr="00A256F4">
        <w:rPr>
          <w:lang w:val="en-US"/>
        </w:rPr>
        <w:t xml:space="preserve"> curve is used for the determination of the </w:t>
      </w:r>
      <w:r>
        <w:rPr>
          <w:lang w:val="en-US"/>
        </w:rPr>
        <w:t xml:space="preserve">approximated </w:t>
      </w:r>
      <w:r w:rsidR="008D1DA7" w:rsidRPr="00A256F4">
        <w:rPr>
          <w:lang w:val="en-US"/>
        </w:rPr>
        <w:t>average flux in the core</w:t>
      </w:r>
      <w:r>
        <w:rPr>
          <w:lang w:val="en-US"/>
        </w:rPr>
        <w:t xml:space="preserve">. </w:t>
      </w:r>
      <w:r w:rsidR="008D1DA7" w:rsidRPr="00A256F4">
        <w:rPr>
          <w:lang w:val="en-US"/>
        </w:rPr>
        <w:t xml:space="preserve"> </w:t>
      </w:r>
      <w:r w:rsidR="00C12210">
        <w:rPr>
          <w:lang w:val="en-US"/>
        </w:rPr>
        <w:t xml:space="preserve">For the correction 4 cycles, each with an average burnup of 50 000 </w:t>
      </w:r>
      <w:proofErr w:type="spellStart"/>
      <w:r w:rsidR="00C12210">
        <w:rPr>
          <w:lang w:val="en-US"/>
        </w:rPr>
        <w:t>MWd</w:t>
      </w:r>
      <w:proofErr w:type="spellEnd"/>
      <w:r w:rsidR="00C12210">
        <w:rPr>
          <w:lang w:val="en-US"/>
        </w:rPr>
        <w:t>/</w:t>
      </w:r>
      <w:proofErr w:type="spellStart"/>
      <w:r w:rsidR="00C12210">
        <w:rPr>
          <w:lang w:val="en-US"/>
        </w:rPr>
        <w:t>tHM</w:t>
      </w:r>
      <w:proofErr w:type="spellEnd"/>
      <w:r w:rsidR="00C12210">
        <w:rPr>
          <w:lang w:val="en-US"/>
        </w:rPr>
        <w:t xml:space="preserve"> are assumed with the average </w:t>
      </w:r>
      <w:r w:rsidR="008D1DA7" w:rsidRPr="00A256F4">
        <w:rPr>
          <w:lang w:val="en-US"/>
        </w:rPr>
        <w:t>burnup stages to 50000MWd/</w:t>
      </w:r>
      <w:proofErr w:type="spellStart"/>
      <w:r w:rsidR="008D1DA7" w:rsidRPr="00A256F4">
        <w:rPr>
          <w:lang w:val="en-US"/>
        </w:rPr>
        <w:t>tHM</w:t>
      </w:r>
      <w:proofErr w:type="spellEnd"/>
      <w:r w:rsidR="008D1DA7" w:rsidRPr="00A256F4">
        <w:rPr>
          <w:lang w:val="en-US"/>
        </w:rPr>
        <w:t>, 100000MW</w:t>
      </w:r>
      <w:r w:rsidR="008D1DA7">
        <w:rPr>
          <w:lang w:val="en-US"/>
        </w:rPr>
        <w:t>d/</w:t>
      </w:r>
      <w:proofErr w:type="spellStart"/>
      <w:r w:rsidR="008D1DA7">
        <w:rPr>
          <w:lang w:val="en-US"/>
        </w:rPr>
        <w:t>tHM</w:t>
      </w:r>
      <w:proofErr w:type="spellEnd"/>
      <w:r w:rsidR="008D1DA7">
        <w:rPr>
          <w:lang w:val="en-US"/>
        </w:rPr>
        <w:t>,</w:t>
      </w:r>
      <w:r w:rsidR="008D1DA7" w:rsidRPr="00A256F4">
        <w:rPr>
          <w:lang w:val="en-US"/>
        </w:rPr>
        <w:t xml:space="preserve"> </w:t>
      </w:r>
      <w:r w:rsidR="008D1DA7">
        <w:rPr>
          <w:lang w:val="en-US"/>
        </w:rPr>
        <w:t>1</w:t>
      </w:r>
      <w:r w:rsidR="008D1DA7" w:rsidRPr="00A256F4">
        <w:rPr>
          <w:lang w:val="en-US"/>
        </w:rPr>
        <w:t>50000MWd/</w:t>
      </w:r>
      <w:proofErr w:type="spellStart"/>
      <w:r w:rsidR="008D1DA7" w:rsidRPr="00A256F4">
        <w:rPr>
          <w:lang w:val="en-US"/>
        </w:rPr>
        <w:t>tHM</w:t>
      </w:r>
      <w:proofErr w:type="spellEnd"/>
      <w:r w:rsidR="008D1DA7" w:rsidRPr="00A256F4">
        <w:rPr>
          <w:lang w:val="en-US"/>
        </w:rPr>
        <w:t xml:space="preserve">, </w:t>
      </w:r>
      <w:r w:rsidR="008D1DA7">
        <w:rPr>
          <w:lang w:val="en-US"/>
        </w:rPr>
        <w:t>and 2</w:t>
      </w:r>
      <w:r w:rsidR="008D1DA7" w:rsidRPr="00A256F4">
        <w:rPr>
          <w:lang w:val="en-US"/>
        </w:rPr>
        <w:t>00000MW</w:t>
      </w:r>
      <w:r w:rsidR="008D1DA7">
        <w:rPr>
          <w:lang w:val="en-US"/>
        </w:rPr>
        <w:t>d/</w:t>
      </w:r>
      <w:proofErr w:type="spellStart"/>
      <w:r w:rsidR="008D1DA7">
        <w:rPr>
          <w:lang w:val="en-US"/>
        </w:rPr>
        <w:t>tHM</w:t>
      </w:r>
      <w:proofErr w:type="spellEnd"/>
      <w:r w:rsidR="00D526D5">
        <w:rPr>
          <w:lang w:val="en-US"/>
        </w:rPr>
        <w:t xml:space="preserve"> as approximation</w:t>
      </w:r>
      <w:r w:rsidR="008D1DA7">
        <w:rPr>
          <w:lang w:val="en-US"/>
        </w:rPr>
        <w:t xml:space="preserve">. The average flux </w:t>
      </w:r>
      <w:r w:rsidR="00C12210">
        <w:rPr>
          <w:lang w:val="en-US"/>
        </w:rPr>
        <w:t xml:space="preserve">curve for one operational cycle of the fast </w:t>
      </w:r>
      <w:r w:rsidR="00C12210">
        <w:rPr>
          <w:lang w:val="en-US"/>
        </w:rPr>
        <w:lastRenderedPageBreak/>
        <w:t xml:space="preserve">reactor core </w:t>
      </w:r>
      <w:r w:rsidR="008D1DA7">
        <w:rPr>
          <w:lang w:val="en-US"/>
        </w:rPr>
        <w:t xml:space="preserve">is </w:t>
      </w:r>
      <w:r w:rsidR="00C12210">
        <w:rPr>
          <w:lang w:val="en-US"/>
        </w:rPr>
        <w:t xml:space="preserve">now calculated </w:t>
      </w:r>
      <w:r w:rsidR="008D1DA7">
        <w:rPr>
          <w:lang w:val="en-US"/>
        </w:rPr>
        <w:t xml:space="preserve">for a core containing the same amount of fuel assemblies of each burnup </w:t>
      </w:r>
      <w:r w:rsidR="00C12210">
        <w:rPr>
          <w:lang w:val="en-US"/>
        </w:rPr>
        <w:t>stage</w:t>
      </w:r>
      <w:r w:rsidR="008D1DA7">
        <w:rPr>
          <w:lang w:val="en-US"/>
        </w:rPr>
        <w:t xml:space="preserve">. </w:t>
      </w:r>
      <w:r w:rsidR="00C12210">
        <w:rPr>
          <w:lang w:val="en-US"/>
        </w:rPr>
        <w:t xml:space="preserve">This average flux curve is put into relation to the one group neutron flux curve over burnup given in </w:t>
      </w:r>
      <w:r w:rsidR="00C12210">
        <w:rPr>
          <w:lang w:val="en-US"/>
        </w:rPr>
        <w:fldChar w:fldCharType="begin"/>
      </w:r>
      <w:r w:rsidR="00C12210">
        <w:rPr>
          <w:lang w:val="en-US"/>
        </w:rPr>
        <w:instrText xml:space="preserve"> REF _Ref428362364 \h </w:instrText>
      </w:r>
      <w:r w:rsidR="00C12210">
        <w:rPr>
          <w:lang w:val="en-US"/>
        </w:rPr>
      </w:r>
      <w:r w:rsidR="00C12210">
        <w:rPr>
          <w:lang w:val="en-US"/>
        </w:rPr>
        <w:fldChar w:fldCharType="separate"/>
      </w:r>
      <w:r w:rsidR="003548AA">
        <w:rPr>
          <w:lang w:val="en-US"/>
        </w:rPr>
        <w:t xml:space="preserve">Figure </w:t>
      </w:r>
      <w:r w:rsidR="003548AA">
        <w:rPr>
          <w:noProof/>
          <w:lang w:val="en-US"/>
        </w:rPr>
        <w:t>17</w:t>
      </w:r>
      <w:r w:rsidR="00C12210">
        <w:rPr>
          <w:lang w:val="en-US"/>
        </w:rPr>
        <w:fldChar w:fldCharType="end"/>
      </w:r>
      <w:r w:rsidR="00C12210">
        <w:rPr>
          <w:lang w:val="en-US"/>
        </w:rPr>
        <w:t>. The result is</w:t>
      </w:r>
      <w:r w:rsidR="008D1DA7">
        <w:rPr>
          <w:lang w:val="en-US"/>
        </w:rPr>
        <w:t xml:space="preserve"> the correction </w:t>
      </w:r>
      <w:r w:rsidR="00C12210">
        <w:rPr>
          <w:lang w:val="en-US"/>
        </w:rPr>
        <w:t xml:space="preserve">curve for the approximation of the change of the </w:t>
      </w:r>
      <w:r w:rsidR="008D1DA7">
        <w:rPr>
          <w:lang w:val="en-US"/>
        </w:rPr>
        <w:t>pin power</w:t>
      </w:r>
      <w:r w:rsidR="00C12210">
        <w:rPr>
          <w:lang w:val="en-US"/>
        </w:rPr>
        <w:t xml:space="preserve"> over burnup given in </w:t>
      </w:r>
      <w:r w:rsidR="00C12210">
        <w:rPr>
          <w:lang w:val="en-US"/>
        </w:rPr>
        <w:fldChar w:fldCharType="begin"/>
      </w:r>
      <w:r w:rsidR="00C12210">
        <w:rPr>
          <w:lang w:val="en-US"/>
        </w:rPr>
        <w:instrText xml:space="preserve"> REF _Ref428363686 \h </w:instrText>
      </w:r>
      <w:r w:rsidR="00C12210">
        <w:rPr>
          <w:lang w:val="en-US"/>
        </w:rPr>
      </w:r>
      <w:r w:rsidR="00C12210">
        <w:rPr>
          <w:lang w:val="en-US"/>
        </w:rPr>
        <w:fldChar w:fldCharType="separate"/>
      </w:r>
      <w:r w:rsidR="003548AA">
        <w:rPr>
          <w:lang w:val="en-US"/>
        </w:rPr>
        <w:t xml:space="preserve">Figure </w:t>
      </w:r>
      <w:r w:rsidR="003548AA">
        <w:rPr>
          <w:noProof/>
          <w:lang w:val="en-US"/>
        </w:rPr>
        <w:t>18</w:t>
      </w:r>
      <w:r w:rsidR="00C12210">
        <w:rPr>
          <w:lang w:val="en-US"/>
        </w:rPr>
        <w:fldChar w:fldCharType="end"/>
      </w:r>
      <w:r w:rsidR="008D1DA7">
        <w:rPr>
          <w:lang w:val="en-US"/>
        </w:rPr>
        <w:t>.</w:t>
      </w:r>
    </w:p>
    <w:p w:rsidR="008D1DA7" w:rsidRPr="00F003BD" w:rsidRDefault="00C12210" w:rsidP="008D1DA7">
      <w:pPr>
        <w:rPr>
          <w:lang w:val="en-US"/>
        </w:rPr>
      </w:pPr>
      <w:r>
        <w:object w:dxaOrig="4882" w:dyaOrig="3427">
          <v:shape id="_x0000_i1039" type="#_x0000_t75" style="width:368.25pt;height:259.5pt" o:ole="">
            <v:imagedata r:id="rId53" o:title=""/>
          </v:shape>
          <o:OLEObject Type="Embed" ProgID="Origin50.Graph" ShapeID="_x0000_i1039" DrawAspect="Content" ObjectID="_1549780262" r:id="rId54"/>
        </w:object>
      </w:r>
    </w:p>
    <w:p w:rsidR="008D1DA7" w:rsidRDefault="008D1DA7" w:rsidP="008D1DA7">
      <w:pPr>
        <w:pStyle w:val="Caption"/>
        <w:rPr>
          <w:color w:val="auto"/>
          <w:sz w:val="22"/>
          <w:szCs w:val="22"/>
          <w:lang w:val="en-US"/>
        </w:rPr>
      </w:pPr>
      <w:bookmarkStart w:id="24" w:name="_Ref428363686"/>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18</w:t>
      </w:r>
      <w:r>
        <w:rPr>
          <w:color w:val="auto"/>
          <w:sz w:val="22"/>
          <w:szCs w:val="22"/>
          <w:lang w:val="en-US"/>
        </w:rPr>
        <w:fldChar w:fldCharType="end"/>
      </w:r>
      <w:bookmarkEnd w:id="24"/>
      <w:r>
        <w:rPr>
          <w:color w:val="auto"/>
          <w:sz w:val="22"/>
          <w:szCs w:val="22"/>
          <w:lang w:val="en-US"/>
        </w:rPr>
        <w:t xml:space="preserve">: </w:t>
      </w:r>
      <w:r w:rsidR="00C12210">
        <w:rPr>
          <w:color w:val="auto"/>
          <w:sz w:val="22"/>
          <w:szCs w:val="22"/>
          <w:lang w:val="en-US"/>
        </w:rPr>
        <w:t xml:space="preserve">Correction curve for the </w:t>
      </w:r>
      <w:r>
        <w:rPr>
          <w:color w:val="auto"/>
          <w:sz w:val="22"/>
          <w:szCs w:val="22"/>
          <w:lang w:val="en-US"/>
        </w:rPr>
        <w:t>pin power after using the described cycle correction for the lattice calculation</w:t>
      </w:r>
    </w:p>
    <w:p w:rsidR="008D1DA7" w:rsidRPr="00A256F4" w:rsidRDefault="008D1DA7" w:rsidP="008D1DA7">
      <w:pPr>
        <w:rPr>
          <w:lang w:val="en-US"/>
        </w:rPr>
      </w:pPr>
    </w:p>
    <w:p w:rsidR="008D1DA7" w:rsidRPr="00A256F4" w:rsidRDefault="00C12210" w:rsidP="008D1DA7">
      <w:pPr>
        <w:rPr>
          <w:lang w:val="en-US"/>
        </w:rPr>
      </w:pPr>
      <w:r>
        <w:rPr>
          <w:lang w:val="en-US"/>
        </w:rPr>
        <w:t xml:space="preserve">Applying the correction curve to </w:t>
      </w:r>
      <w:r w:rsidR="008D1DA7">
        <w:rPr>
          <w:lang w:val="en-US"/>
        </w:rPr>
        <w:t xml:space="preserve">the max. </w:t>
      </w:r>
      <w:proofErr w:type="gramStart"/>
      <w:r w:rsidR="008D1DA7">
        <w:rPr>
          <w:lang w:val="en-US"/>
        </w:rPr>
        <w:t>pin</w:t>
      </w:r>
      <w:proofErr w:type="gramEnd"/>
      <w:r w:rsidR="008D1DA7">
        <w:rPr>
          <w:lang w:val="en-US"/>
        </w:rPr>
        <w:t xml:space="preserve"> power of the fuel assembly </w:t>
      </w:r>
      <w:r>
        <w:rPr>
          <w:lang w:val="en-US"/>
        </w:rPr>
        <w:t xml:space="preserve">of the </w:t>
      </w:r>
      <w:proofErr w:type="spellStart"/>
      <w:r>
        <w:rPr>
          <w:lang w:val="en-US"/>
        </w:rPr>
        <w:t>Fert</w:t>
      </w:r>
      <w:proofErr w:type="spellEnd"/>
      <w:r>
        <w:rPr>
          <w:lang w:val="en-US"/>
        </w:rPr>
        <w:t xml:space="preserve"> 1 YH case leads to </w:t>
      </w:r>
      <w:r w:rsidR="00D526D5">
        <w:rPr>
          <w:lang w:val="en-US"/>
        </w:rPr>
        <w:t xml:space="preserve">an approximation of </w:t>
      </w:r>
      <w:r>
        <w:rPr>
          <w:lang w:val="en-US"/>
        </w:rPr>
        <w:t xml:space="preserve">the cycle corrected max. </w:t>
      </w:r>
      <w:proofErr w:type="gramStart"/>
      <w:r>
        <w:rPr>
          <w:lang w:val="en-US"/>
        </w:rPr>
        <w:t>pin</w:t>
      </w:r>
      <w:proofErr w:type="gramEnd"/>
      <w:r>
        <w:rPr>
          <w:lang w:val="en-US"/>
        </w:rPr>
        <w:t xml:space="preserve"> power which is </w:t>
      </w:r>
      <w:r w:rsidR="008D1DA7">
        <w:rPr>
          <w:lang w:val="en-US"/>
        </w:rPr>
        <w:t xml:space="preserve">determined </w:t>
      </w:r>
      <w:r w:rsidR="00982ECD">
        <w:rPr>
          <w:lang w:val="en-US"/>
        </w:rPr>
        <w:t xml:space="preserve">to be </w:t>
      </w:r>
      <w:r>
        <w:rPr>
          <w:lang w:val="en-US"/>
        </w:rPr>
        <w:t xml:space="preserve">a </w:t>
      </w:r>
      <w:r w:rsidR="008D1DA7">
        <w:rPr>
          <w:lang w:val="en-US"/>
        </w:rPr>
        <w:t>good approximation</w:t>
      </w:r>
      <w:r w:rsidR="000D2708">
        <w:rPr>
          <w:lang w:val="en-US"/>
        </w:rPr>
        <w:t xml:space="preserve"> for the equilibrium core</w:t>
      </w:r>
      <w:r>
        <w:rPr>
          <w:lang w:val="en-US"/>
        </w:rPr>
        <w:t xml:space="preserve">. </w:t>
      </w:r>
      <w:r w:rsidR="0064066A">
        <w:rPr>
          <w:lang w:val="en-US"/>
        </w:rPr>
        <w:t xml:space="preserve">The corrected </w:t>
      </w:r>
      <w:r w:rsidR="008D1DA7">
        <w:rPr>
          <w:lang w:val="en-US"/>
        </w:rPr>
        <w:t xml:space="preserve">max. </w:t>
      </w:r>
      <w:proofErr w:type="gramStart"/>
      <w:r w:rsidR="008D1DA7">
        <w:rPr>
          <w:lang w:val="en-US"/>
        </w:rPr>
        <w:t>pin</w:t>
      </w:r>
      <w:proofErr w:type="gramEnd"/>
      <w:r w:rsidR="008D1DA7">
        <w:rPr>
          <w:lang w:val="en-US"/>
        </w:rPr>
        <w:t xml:space="preserve"> power curve</w:t>
      </w:r>
      <w:r w:rsidR="0064066A">
        <w:rPr>
          <w:lang w:val="en-US"/>
        </w:rPr>
        <w:t xml:space="preserve"> is given in </w:t>
      </w:r>
      <w:r w:rsidR="0064066A">
        <w:rPr>
          <w:lang w:val="en-US"/>
        </w:rPr>
        <w:fldChar w:fldCharType="begin"/>
      </w:r>
      <w:r w:rsidR="0064066A">
        <w:rPr>
          <w:lang w:val="en-US"/>
        </w:rPr>
        <w:instrText xml:space="preserve"> REF _Ref428365186 \h </w:instrText>
      </w:r>
      <w:r w:rsidR="0064066A">
        <w:rPr>
          <w:lang w:val="en-US"/>
        </w:rPr>
      </w:r>
      <w:r w:rsidR="0064066A">
        <w:rPr>
          <w:lang w:val="en-US"/>
        </w:rPr>
        <w:fldChar w:fldCharType="separate"/>
      </w:r>
      <w:r w:rsidR="003548AA">
        <w:rPr>
          <w:lang w:val="en-US"/>
        </w:rPr>
        <w:t xml:space="preserve">Figure </w:t>
      </w:r>
      <w:r w:rsidR="003548AA">
        <w:rPr>
          <w:noProof/>
          <w:lang w:val="en-US"/>
        </w:rPr>
        <w:t>19</w:t>
      </w:r>
      <w:r w:rsidR="0064066A">
        <w:rPr>
          <w:lang w:val="en-US"/>
        </w:rPr>
        <w:fldChar w:fldCharType="end"/>
      </w:r>
      <w:r w:rsidR="008D1DA7">
        <w:rPr>
          <w:lang w:val="en-US"/>
        </w:rPr>
        <w:t xml:space="preserve">. The max. </w:t>
      </w:r>
      <w:proofErr w:type="gramStart"/>
      <w:r w:rsidR="008D1DA7">
        <w:rPr>
          <w:lang w:val="en-US"/>
        </w:rPr>
        <w:t>pin</w:t>
      </w:r>
      <w:proofErr w:type="gramEnd"/>
      <w:r w:rsidR="008D1DA7">
        <w:rPr>
          <w:lang w:val="en-US"/>
        </w:rPr>
        <w:t xml:space="preserve"> power at the begin of live is reduced by ~7%. </w:t>
      </w:r>
      <w:r w:rsidR="0064066A">
        <w:rPr>
          <w:lang w:val="en-US"/>
        </w:rPr>
        <w:t>However this value is still significantly higher than the currently defined limit value of 450 W/cm. Nevertheless, t</w:t>
      </w:r>
      <w:r w:rsidR="008D1DA7">
        <w:rPr>
          <w:lang w:val="en-US"/>
        </w:rPr>
        <w:t xml:space="preserve">his </w:t>
      </w:r>
      <w:r w:rsidR="0064066A">
        <w:rPr>
          <w:lang w:val="en-US"/>
        </w:rPr>
        <w:t xml:space="preserve">correction </w:t>
      </w:r>
      <w:r w:rsidR="008D1DA7">
        <w:rPr>
          <w:lang w:val="en-US"/>
        </w:rPr>
        <w:t xml:space="preserve">is very promising since the power is corrected exactly </w:t>
      </w:r>
      <w:r w:rsidR="0064066A">
        <w:rPr>
          <w:lang w:val="en-US"/>
        </w:rPr>
        <w:t xml:space="preserve">at </w:t>
      </w:r>
      <w:r w:rsidR="008D1DA7">
        <w:rPr>
          <w:lang w:val="en-US"/>
        </w:rPr>
        <w:t xml:space="preserve">the most demanding point for the </w:t>
      </w:r>
      <w:r w:rsidR="0064066A">
        <w:rPr>
          <w:lang w:val="en-US"/>
        </w:rPr>
        <w:t xml:space="preserve">heterogeneous </w:t>
      </w:r>
      <w:r w:rsidR="008D1DA7">
        <w:rPr>
          <w:lang w:val="en-US"/>
        </w:rPr>
        <w:t xml:space="preserve">fuel </w:t>
      </w:r>
      <w:r w:rsidR="0064066A">
        <w:rPr>
          <w:lang w:val="en-US"/>
        </w:rPr>
        <w:t xml:space="preserve">assembly </w:t>
      </w:r>
      <w:r w:rsidR="008D1DA7">
        <w:rPr>
          <w:lang w:val="en-US"/>
        </w:rPr>
        <w:t>design</w:t>
      </w:r>
      <w:r w:rsidR="0064066A">
        <w:rPr>
          <w:lang w:val="en-US"/>
        </w:rPr>
        <w:t>,</w:t>
      </w:r>
      <w:r w:rsidR="008D1DA7">
        <w:rPr>
          <w:lang w:val="en-US"/>
        </w:rPr>
        <w:t xml:space="preserve"> at </w:t>
      </w:r>
      <w:r w:rsidR="0064066A">
        <w:rPr>
          <w:lang w:val="en-US"/>
        </w:rPr>
        <w:t>BOL</w:t>
      </w:r>
      <w:r w:rsidR="008D1DA7">
        <w:rPr>
          <w:lang w:val="en-US"/>
        </w:rPr>
        <w:t>.</w:t>
      </w:r>
      <w:r w:rsidR="0064066A">
        <w:rPr>
          <w:lang w:val="en-US"/>
        </w:rPr>
        <w:t xml:space="preserve"> This is a drawback of the lowest content of fissile material which appears at BOL.</w:t>
      </w:r>
    </w:p>
    <w:p w:rsidR="008D1DA7" w:rsidRDefault="00564C87" w:rsidP="008D1DA7">
      <w:r>
        <w:object w:dxaOrig="4882" w:dyaOrig="3427">
          <v:shape id="_x0000_i1040" type="#_x0000_t75" style="width:368.25pt;height:259.5pt" o:ole="">
            <v:imagedata r:id="rId55" o:title=""/>
          </v:shape>
          <o:OLEObject Type="Embed" ProgID="Origin50.Graph" ShapeID="_x0000_i1040" DrawAspect="Content" ObjectID="_1549780263" r:id="rId56"/>
        </w:object>
      </w:r>
    </w:p>
    <w:p w:rsidR="008D1DA7" w:rsidRDefault="008D1DA7" w:rsidP="008D1DA7">
      <w:pPr>
        <w:pStyle w:val="Caption"/>
        <w:rPr>
          <w:color w:val="auto"/>
          <w:sz w:val="22"/>
          <w:szCs w:val="22"/>
          <w:lang w:val="en-US"/>
        </w:rPr>
      </w:pPr>
      <w:bookmarkStart w:id="25" w:name="_Ref428365186"/>
      <w:r>
        <w:rPr>
          <w:color w:val="auto"/>
          <w:sz w:val="22"/>
          <w:szCs w:val="22"/>
          <w:lang w:val="en-US"/>
        </w:rPr>
        <w:t xml:space="preserve">Figure </w:t>
      </w:r>
      <w:r>
        <w:rPr>
          <w:color w:val="auto"/>
          <w:sz w:val="22"/>
          <w:szCs w:val="22"/>
          <w:lang w:val="en-US"/>
        </w:rPr>
        <w:fldChar w:fldCharType="begin"/>
      </w:r>
      <w:r>
        <w:rPr>
          <w:color w:val="auto"/>
          <w:sz w:val="22"/>
          <w:szCs w:val="22"/>
          <w:lang w:val="en-US"/>
        </w:rPr>
        <w:instrText xml:space="preserve"> SEQ Figure \* ARABIC </w:instrText>
      </w:r>
      <w:r>
        <w:rPr>
          <w:color w:val="auto"/>
          <w:sz w:val="22"/>
          <w:szCs w:val="22"/>
          <w:lang w:val="en-US"/>
        </w:rPr>
        <w:fldChar w:fldCharType="separate"/>
      </w:r>
      <w:r w:rsidR="003548AA">
        <w:rPr>
          <w:noProof/>
          <w:color w:val="auto"/>
          <w:sz w:val="22"/>
          <w:szCs w:val="22"/>
          <w:lang w:val="en-US"/>
        </w:rPr>
        <w:t>19</w:t>
      </w:r>
      <w:r>
        <w:rPr>
          <w:color w:val="auto"/>
          <w:sz w:val="22"/>
          <w:szCs w:val="22"/>
          <w:lang w:val="en-US"/>
        </w:rPr>
        <w:fldChar w:fldCharType="end"/>
      </w:r>
      <w:bookmarkEnd w:id="25"/>
      <w:r>
        <w:rPr>
          <w:color w:val="auto"/>
          <w:sz w:val="22"/>
          <w:szCs w:val="22"/>
          <w:lang w:val="en-US"/>
        </w:rPr>
        <w:t xml:space="preserve">: Approximated max. </w:t>
      </w:r>
      <w:proofErr w:type="gramStart"/>
      <w:r>
        <w:rPr>
          <w:color w:val="auto"/>
          <w:sz w:val="22"/>
          <w:szCs w:val="22"/>
          <w:lang w:val="en-US"/>
        </w:rPr>
        <w:t>pin</w:t>
      </w:r>
      <w:proofErr w:type="gramEnd"/>
      <w:r>
        <w:rPr>
          <w:color w:val="auto"/>
          <w:sz w:val="22"/>
          <w:szCs w:val="22"/>
          <w:lang w:val="en-US"/>
        </w:rPr>
        <w:t xml:space="preserve"> power in the </w:t>
      </w:r>
      <w:proofErr w:type="spellStart"/>
      <w:r>
        <w:rPr>
          <w:color w:val="auto"/>
          <w:sz w:val="22"/>
          <w:szCs w:val="22"/>
          <w:lang w:val="en-US"/>
        </w:rPr>
        <w:t>Fert</w:t>
      </w:r>
      <w:proofErr w:type="spellEnd"/>
      <w:r>
        <w:rPr>
          <w:color w:val="auto"/>
          <w:sz w:val="22"/>
          <w:szCs w:val="22"/>
          <w:lang w:val="en-US"/>
        </w:rPr>
        <w:t xml:space="preserve"> 1 YH fuel assembly after applying the correction for the fuel management</w:t>
      </w:r>
    </w:p>
    <w:p w:rsidR="008D1DA7" w:rsidRDefault="006E2568" w:rsidP="0019248A">
      <w:pPr>
        <w:rPr>
          <w:lang w:val="en-US"/>
        </w:rPr>
      </w:pPr>
      <w:r>
        <w:rPr>
          <w:lang w:val="en-US"/>
        </w:rPr>
        <w:t xml:space="preserve">The request for the reduction of the average linear power in the fuel assembly which is required to keep the max. </w:t>
      </w:r>
      <w:proofErr w:type="gramStart"/>
      <w:r>
        <w:rPr>
          <w:lang w:val="en-US"/>
        </w:rPr>
        <w:t>linear</w:t>
      </w:r>
      <w:proofErr w:type="gramEnd"/>
      <w:r>
        <w:rPr>
          <w:lang w:val="en-US"/>
        </w:rPr>
        <w:t xml:space="preserve"> power limit give clear reason to think about possible compensation methods</w:t>
      </w:r>
      <w:r w:rsidR="00982ECD">
        <w:rPr>
          <w:lang w:val="en-US"/>
        </w:rPr>
        <w:t xml:space="preserve"> and requires an evaluation of the expected breeding gain versus the newly imposed challenges</w:t>
      </w:r>
      <w:r>
        <w:rPr>
          <w:lang w:val="en-US"/>
        </w:rPr>
        <w:t xml:space="preserve">. As already mentioned, the compensation has to take place in the full core arrangement. The required data and possible compensation methods are collected in </w:t>
      </w:r>
      <w:r w:rsidR="0019248A">
        <w:rPr>
          <w:lang w:val="en-US"/>
        </w:rPr>
        <w:fldChar w:fldCharType="begin"/>
      </w:r>
      <w:r w:rsidR="0019248A">
        <w:rPr>
          <w:lang w:val="en-US"/>
        </w:rPr>
        <w:instrText xml:space="preserve"> REF _Ref468264221 \h </w:instrText>
      </w:r>
      <w:r w:rsidR="0019248A">
        <w:rPr>
          <w:lang w:val="en-US"/>
        </w:rPr>
      </w:r>
      <w:r w:rsidR="0019248A">
        <w:rPr>
          <w:lang w:val="en-US"/>
        </w:rPr>
        <w:fldChar w:fldCharType="separate"/>
      </w:r>
      <w:r w:rsidR="0019248A" w:rsidRPr="006E21BB">
        <w:rPr>
          <w:lang w:val="en-US"/>
        </w:rPr>
        <w:t xml:space="preserve">Table </w:t>
      </w:r>
      <w:r w:rsidR="0019248A">
        <w:rPr>
          <w:noProof/>
          <w:lang w:val="en-US"/>
        </w:rPr>
        <w:t>8</w:t>
      </w:r>
      <w:r w:rsidR="0019248A">
        <w:rPr>
          <w:lang w:val="en-US"/>
        </w:rPr>
        <w:fldChar w:fldCharType="end"/>
      </w:r>
      <w:r>
        <w:rPr>
          <w:lang w:val="en-US"/>
        </w:rPr>
        <w:t xml:space="preserve"> and will be dis</w:t>
      </w:r>
      <w:r w:rsidR="00470C8C">
        <w:rPr>
          <w:lang w:val="en-US"/>
        </w:rPr>
        <w:t xml:space="preserve">cussed in detail here. </w:t>
      </w:r>
      <w:r w:rsidR="007A4902">
        <w:rPr>
          <w:lang w:val="en-US"/>
        </w:rPr>
        <w:t xml:space="preserve">The max. </w:t>
      </w:r>
      <w:proofErr w:type="gramStart"/>
      <w:r w:rsidR="007A4902">
        <w:rPr>
          <w:lang w:val="en-US"/>
        </w:rPr>
        <w:t>pin</w:t>
      </w:r>
      <w:proofErr w:type="gramEnd"/>
      <w:r w:rsidR="007A4902">
        <w:rPr>
          <w:lang w:val="en-US"/>
        </w:rPr>
        <w:t xml:space="preserve"> power of the reference case and the </w:t>
      </w:r>
      <w:proofErr w:type="spellStart"/>
      <w:r w:rsidR="007A4902">
        <w:rPr>
          <w:lang w:val="en-US"/>
        </w:rPr>
        <w:t>Fert</w:t>
      </w:r>
      <w:proofErr w:type="spellEnd"/>
      <w:r w:rsidR="007A4902">
        <w:rPr>
          <w:lang w:val="en-US"/>
        </w:rPr>
        <w:t xml:space="preserve"> 1 YH case are given for the rough estimation. The power peaking factor for the </w:t>
      </w:r>
      <w:proofErr w:type="spellStart"/>
      <w:r w:rsidR="007A4902">
        <w:rPr>
          <w:lang w:val="en-US"/>
        </w:rPr>
        <w:t>Fert</w:t>
      </w:r>
      <w:proofErr w:type="spellEnd"/>
      <w:r w:rsidR="007A4902">
        <w:rPr>
          <w:lang w:val="en-US"/>
        </w:rPr>
        <w:t xml:space="preserve"> 1 YH case can be calculated to 1.444. One possible compensation step is the increase of the max. </w:t>
      </w:r>
      <w:proofErr w:type="gramStart"/>
      <w:r w:rsidR="007A4902">
        <w:rPr>
          <w:lang w:val="en-US"/>
        </w:rPr>
        <w:t>linear</w:t>
      </w:r>
      <w:proofErr w:type="gramEnd"/>
      <w:r w:rsidR="007A4902">
        <w:rPr>
          <w:lang w:val="en-US"/>
        </w:rPr>
        <w:t xml:space="preserve"> power from 450 W/cm to 500 W/cm. Both numbers are currently in the general discussion for the future core design. Additionally, it should be kept in mind, that each sub-channel is only exposed to two high power fuel rods in the heterogeneous case and not to three in the homogeneous case. The next possibility could be an increase of the core size by one ring. The idea is to </w:t>
      </w:r>
      <w:r w:rsidR="007A4902">
        <w:rPr>
          <w:rFonts w:ascii="Calibri" w:eastAsia="Times New Roman" w:hAnsi="Calibri" w:cs="Times New Roman"/>
          <w:color w:val="000000"/>
          <w:lang w:val="en-US" w:eastAsia="de-DE"/>
        </w:rPr>
        <w:t>incorporate</w:t>
      </w:r>
      <w:r w:rsidR="007A4902" w:rsidRPr="00A52515">
        <w:rPr>
          <w:rFonts w:ascii="Calibri" w:eastAsia="Times New Roman" w:hAnsi="Calibri" w:cs="Times New Roman"/>
          <w:color w:val="000000"/>
          <w:lang w:val="en-US" w:eastAsia="de-DE"/>
        </w:rPr>
        <w:t xml:space="preserve"> one blanket </w:t>
      </w:r>
      <w:r w:rsidR="007A4902">
        <w:rPr>
          <w:rFonts w:ascii="Calibri" w:eastAsia="Times New Roman" w:hAnsi="Calibri" w:cs="Times New Roman"/>
          <w:color w:val="000000"/>
          <w:lang w:val="en-US" w:eastAsia="de-DE"/>
        </w:rPr>
        <w:t xml:space="preserve">ring into the core since the </w:t>
      </w:r>
      <w:r w:rsidR="007A4902">
        <w:rPr>
          <w:lang w:val="en-US"/>
        </w:rPr>
        <w:t>in-core breeding is significantly improved</w:t>
      </w:r>
      <w:r w:rsidR="00B412DE">
        <w:rPr>
          <w:lang w:val="en-US"/>
        </w:rPr>
        <w:t xml:space="preserve"> and thus fewer blanket assemblies will be required for the breeding. </w:t>
      </w:r>
      <w:r w:rsidR="007A4902">
        <w:rPr>
          <w:lang w:val="en-US"/>
        </w:rPr>
        <w:t xml:space="preserve"> </w:t>
      </w:r>
      <w:r w:rsidR="00B412DE">
        <w:rPr>
          <w:lang w:val="en-US"/>
        </w:rPr>
        <w:t xml:space="preserve">The step increases the number of fuel assemblies for power production by a factor of 1.22. However, it should be reminded that the power distribution in a real core is not completely flat, thus this value is only a rough estimation. The combination of both methods already ~36% of the 44% of the power peaking. Finally, the described fuel cycle correction approximation should be taken into account. All changes together lead to a rough estimation of a correction potential of ~45%. Thus the three methods together have the potential to roughly compensate the increase of the maximum power in the </w:t>
      </w:r>
      <w:proofErr w:type="spellStart"/>
      <w:r w:rsidR="00B412DE">
        <w:rPr>
          <w:lang w:val="en-US"/>
        </w:rPr>
        <w:t>Fert</w:t>
      </w:r>
      <w:proofErr w:type="spellEnd"/>
      <w:r w:rsidR="00B412DE">
        <w:rPr>
          <w:lang w:val="en-US"/>
        </w:rPr>
        <w:t xml:space="preserve"> 1 YH case. A further increase of the core size would increase the number of fuel assemblies once more by 20%. Additionally, the elimination of the fertile blanket would be a well appreciated change for the point of view of nuclear security.</w:t>
      </w:r>
    </w:p>
    <w:p w:rsidR="00B412DE" w:rsidRDefault="00B412DE" w:rsidP="008D1DA7">
      <w:pPr>
        <w:pStyle w:val="Caption"/>
        <w:rPr>
          <w:color w:val="auto"/>
          <w:sz w:val="22"/>
          <w:szCs w:val="22"/>
          <w:lang w:val="en-US"/>
        </w:rPr>
      </w:pPr>
      <w:bookmarkStart w:id="26" w:name="_Ref428436637"/>
    </w:p>
    <w:p w:rsidR="008D1DA7" w:rsidRDefault="008D1DA7" w:rsidP="008D1DA7">
      <w:pPr>
        <w:pStyle w:val="Caption"/>
        <w:rPr>
          <w:color w:val="auto"/>
          <w:sz w:val="22"/>
          <w:szCs w:val="22"/>
          <w:lang w:val="en-US"/>
        </w:rPr>
      </w:pPr>
      <w:bookmarkStart w:id="27" w:name="_Ref468264221"/>
      <w:r w:rsidRPr="006E21BB">
        <w:rPr>
          <w:color w:val="auto"/>
          <w:sz w:val="22"/>
          <w:szCs w:val="22"/>
          <w:lang w:val="en-US"/>
        </w:rPr>
        <w:t xml:space="preserve">Table </w:t>
      </w:r>
      <w:r w:rsidRPr="006E21BB">
        <w:rPr>
          <w:color w:val="auto"/>
          <w:sz w:val="22"/>
          <w:szCs w:val="22"/>
          <w:lang w:val="en-US"/>
        </w:rPr>
        <w:fldChar w:fldCharType="begin"/>
      </w:r>
      <w:r w:rsidRPr="006E21BB">
        <w:rPr>
          <w:color w:val="auto"/>
          <w:sz w:val="22"/>
          <w:szCs w:val="22"/>
          <w:lang w:val="en-US"/>
        </w:rPr>
        <w:instrText xml:space="preserve"> SEQ Table \* ARABIC </w:instrText>
      </w:r>
      <w:r w:rsidRPr="006E21BB">
        <w:rPr>
          <w:color w:val="auto"/>
          <w:sz w:val="22"/>
          <w:szCs w:val="22"/>
          <w:lang w:val="en-US"/>
        </w:rPr>
        <w:fldChar w:fldCharType="separate"/>
      </w:r>
      <w:r w:rsidR="003548AA">
        <w:rPr>
          <w:noProof/>
          <w:color w:val="auto"/>
          <w:sz w:val="22"/>
          <w:szCs w:val="22"/>
          <w:lang w:val="en-US"/>
        </w:rPr>
        <w:t>8</w:t>
      </w:r>
      <w:r w:rsidRPr="006E21BB">
        <w:rPr>
          <w:color w:val="auto"/>
          <w:sz w:val="22"/>
          <w:szCs w:val="22"/>
          <w:lang w:val="en-US"/>
        </w:rPr>
        <w:fldChar w:fldCharType="end"/>
      </w:r>
      <w:bookmarkEnd w:id="26"/>
      <w:bookmarkEnd w:id="27"/>
      <w:r>
        <w:rPr>
          <w:color w:val="auto"/>
          <w:sz w:val="22"/>
          <w:szCs w:val="22"/>
          <w:lang w:val="en-US"/>
        </w:rPr>
        <w:t>: Estimation of a possible compensation of the reduced power density</w:t>
      </w:r>
    </w:p>
    <w:tbl>
      <w:tblPr>
        <w:tblW w:w="59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8"/>
        <w:gridCol w:w="4881"/>
      </w:tblGrid>
      <w:tr w:rsidR="008D1DA7" w:rsidRPr="00D366EE" w:rsidTr="00B412DE">
        <w:trPr>
          <w:trHeight w:val="315"/>
        </w:trPr>
        <w:tc>
          <w:tcPr>
            <w:tcW w:w="1088" w:type="dxa"/>
            <w:shd w:val="clear" w:color="auto" w:fill="auto"/>
            <w:noWrap/>
            <w:vAlign w:val="bottom"/>
            <w:hideMark/>
          </w:tcPr>
          <w:p w:rsidR="008D1DA7" w:rsidRPr="000D2708" w:rsidRDefault="000D2708"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lastRenderedPageBreak/>
              <w:t>453.9</w:t>
            </w:r>
          </w:p>
        </w:tc>
        <w:tc>
          <w:tcPr>
            <w:tcW w:w="4881" w:type="dxa"/>
            <w:shd w:val="clear" w:color="auto" w:fill="auto"/>
            <w:noWrap/>
            <w:vAlign w:val="bottom"/>
            <w:hideMark/>
          </w:tcPr>
          <w:p w:rsidR="008D1DA7" w:rsidRPr="00D366EE" w:rsidRDefault="008D1DA7" w:rsidP="008D1DA7">
            <w:pPr>
              <w:spacing w:after="0" w:line="240" w:lineRule="auto"/>
              <w:rPr>
                <w:rFonts w:ascii="Calibri" w:eastAsia="Times New Roman" w:hAnsi="Calibri" w:cs="Times New Roman"/>
                <w:color w:val="000000"/>
                <w:lang w:eastAsia="de-DE"/>
              </w:rPr>
            </w:pPr>
            <w:proofErr w:type="gramStart"/>
            <w:r w:rsidRPr="007A4902">
              <w:rPr>
                <w:rFonts w:ascii="Calibri" w:eastAsia="Times New Roman" w:hAnsi="Calibri" w:cs="Times New Roman"/>
                <w:color w:val="000000"/>
                <w:lang w:val="en-US" w:eastAsia="de-DE"/>
              </w:rPr>
              <w:t>max</w:t>
            </w:r>
            <w:proofErr w:type="gramEnd"/>
            <w:r w:rsidRPr="007A4902">
              <w:rPr>
                <w:rFonts w:ascii="Calibri" w:eastAsia="Times New Roman" w:hAnsi="Calibri" w:cs="Times New Roman"/>
                <w:color w:val="000000"/>
                <w:lang w:val="en-US" w:eastAsia="de-DE"/>
              </w:rPr>
              <w:t>. power re</w:t>
            </w:r>
            <w:proofErr w:type="spellStart"/>
            <w:r w:rsidRPr="00D366EE">
              <w:rPr>
                <w:rFonts w:ascii="Calibri" w:eastAsia="Times New Roman" w:hAnsi="Calibri" w:cs="Times New Roman"/>
                <w:color w:val="000000"/>
                <w:lang w:eastAsia="de-DE"/>
              </w:rPr>
              <w:t>ference</w:t>
            </w:r>
            <w:proofErr w:type="spellEnd"/>
            <w:r w:rsidRPr="00D366EE">
              <w:rPr>
                <w:rFonts w:ascii="Calibri" w:eastAsia="Times New Roman" w:hAnsi="Calibri" w:cs="Times New Roman"/>
                <w:color w:val="000000"/>
                <w:lang w:eastAsia="de-DE"/>
              </w:rPr>
              <w:t xml:space="preserve"> </w:t>
            </w:r>
            <w:proofErr w:type="spellStart"/>
            <w:r w:rsidRPr="00D366EE">
              <w:rPr>
                <w:rFonts w:ascii="Calibri" w:eastAsia="Times New Roman" w:hAnsi="Calibri" w:cs="Times New Roman"/>
                <w:color w:val="000000"/>
                <w:lang w:eastAsia="de-DE"/>
              </w:rPr>
              <w:t>case</w:t>
            </w:r>
            <w:proofErr w:type="spellEnd"/>
          </w:p>
        </w:tc>
      </w:tr>
      <w:tr w:rsidR="008D1DA7" w:rsidRPr="00D366EE" w:rsidTr="00B412DE">
        <w:trPr>
          <w:trHeight w:val="315"/>
        </w:trPr>
        <w:tc>
          <w:tcPr>
            <w:tcW w:w="1088" w:type="dxa"/>
            <w:shd w:val="clear" w:color="auto" w:fill="auto"/>
            <w:noWrap/>
            <w:vAlign w:val="bottom"/>
            <w:hideMark/>
          </w:tcPr>
          <w:p w:rsidR="008D1DA7" w:rsidRPr="000D2708" w:rsidRDefault="000D2708"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655.5</w:t>
            </w:r>
          </w:p>
        </w:tc>
        <w:tc>
          <w:tcPr>
            <w:tcW w:w="4881" w:type="dxa"/>
            <w:shd w:val="clear" w:color="auto" w:fill="auto"/>
            <w:noWrap/>
            <w:vAlign w:val="bottom"/>
            <w:hideMark/>
          </w:tcPr>
          <w:p w:rsidR="008D1DA7" w:rsidRPr="00D366EE" w:rsidRDefault="008D1DA7" w:rsidP="008D1DA7">
            <w:pPr>
              <w:spacing w:after="0" w:line="240" w:lineRule="auto"/>
              <w:rPr>
                <w:rFonts w:ascii="Calibri" w:eastAsia="Times New Roman" w:hAnsi="Calibri" w:cs="Times New Roman"/>
                <w:color w:val="000000"/>
                <w:lang w:eastAsia="de-DE"/>
              </w:rPr>
            </w:pPr>
            <w:r w:rsidRPr="00D366EE">
              <w:rPr>
                <w:rFonts w:ascii="Calibri" w:eastAsia="Times New Roman" w:hAnsi="Calibri" w:cs="Times New Roman"/>
                <w:color w:val="000000"/>
                <w:lang w:eastAsia="de-DE"/>
              </w:rPr>
              <w:t xml:space="preserve">max. power </w:t>
            </w:r>
            <w:proofErr w:type="spellStart"/>
            <w:r w:rsidRPr="00D366EE">
              <w:rPr>
                <w:rFonts w:ascii="Calibri" w:eastAsia="Times New Roman" w:hAnsi="Calibri" w:cs="Times New Roman"/>
                <w:color w:val="000000"/>
                <w:lang w:eastAsia="de-DE"/>
              </w:rPr>
              <w:t>Fert</w:t>
            </w:r>
            <w:proofErr w:type="spellEnd"/>
            <w:r w:rsidRPr="00D366EE">
              <w:rPr>
                <w:rFonts w:ascii="Calibri" w:eastAsia="Times New Roman" w:hAnsi="Calibri" w:cs="Times New Roman"/>
                <w:color w:val="000000"/>
                <w:lang w:eastAsia="de-DE"/>
              </w:rPr>
              <w:t xml:space="preserve"> 1 YH</w:t>
            </w:r>
          </w:p>
        </w:tc>
      </w:tr>
      <w:tr w:rsidR="008D1DA7" w:rsidRPr="00E4390F" w:rsidTr="00B412DE">
        <w:trPr>
          <w:trHeight w:val="300"/>
        </w:trPr>
        <w:tc>
          <w:tcPr>
            <w:tcW w:w="1088" w:type="dxa"/>
            <w:shd w:val="clear" w:color="auto" w:fill="auto"/>
            <w:noWrap/>
            <w:vAlign w:val="bottom"/>
            <w:hideMark/>
          </w:tcPr>
          <w:p w:rsidR="008D1DA7" w:rsidRPr="000D2708" w:rsidRDefault="000D2708"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1.444</w:t>
            </w:r>
          </w:p>
        </w:tc>
        <w:tc>
          <w:tcPr>
            <w:tcW w:w="4881" w:type="dxa"/>
            <w:shd w:val="clear" w:color="auto" w:fill="auto"/>
            <w:noWrap/>
            <w:vAlign w:val="bottom"/>
            <w:hideMark/>
          </w:tcPr>
          <w:p w:rsidR="008D1DA7" w:rsidRPr="00D366EE" w:rsidRDefault="008D1DA7" w:rsidP="008D1DA7">
            <w:pPr>
              <w:spacing w:after="0" w:line="240" w:lineRule="auto"/>
              <w:rPr>
                <w:rFonts w:ascii="Calibri" w:eastAsia="Times New Roman" w:hAnsi="Calibri" w:cs="Times New Roman"/>
                <w:color w:val="000000"/>
                <w:lang w:val="en-US" w:eastAsia="de-DE"/>
              </w:rPr>
            </w:pPr>
            <w:r w:rsidRPr="00D366EE">
              <w:rPr>
                <w:rFonts w:ascii="Calibri" w:eastAsia="Times New Roman" w:hAnsi="Calibri" w:cs="Times New Roman"/>
                <w:color w:val="000000"/>
                <w:lang w:val="en-US" w:eastAsia="de-DE"/>
              </w:rPr>
              <w:t>power peak</w:t>
            </w:r>
            <w:r w:rsidR="007A4902">
              <w:rPr>
                <w:rFonts w:ascii="Calibri" w:eastAsia="Times New Roman" w:hAnsi="Calibri" w:cs="Times New Roman"/>
                <w:color w:val="000000"/>
                <w:lang w:val="en-US" w:eastAsia="de-DE"/>
              </w:rPr>
              <w:t>ing</w:t>
            </w:r>
            <w:r w:rsidRPr="00D366EE">
              <w:rPr>
                <w:rFonts w:ascii="Calibri" w:eastAsia="Times New Roman" w:hAnsi="Calibri" w:cs="Times New Roman"/>
                <w:color w:val="000000"/>
                <w:lang w:val="en-US" w:eastAsia="de-DE"/>
              </w:rPr>
              <w:t xml:space="preserve"> factor </w:t>
            </w:r>
            <w:proofErr w:type="spellStart"/>
            <w:r w:rsidRPr="00D366EE">
              <w:rPr>
                <w:rFonts w:ascii="Calibri" w:eastAsia="Times New Roman" w:hAnsi="Calibri" w:cs="Times New Roman"/>
                <w:color w:val="000000"/>
                <w:lang w:val="en-US" w:eastAsia="de-DE"/>
              </w:rPr>
              <w:t>Fert</w:t>
            </w:r>
            <w:proofErr w:type="spellEnd"/>
            <w:r w:rsidRPr="00D366EE">
              <w:rPr>
                <w:rFonts w:ascii="Calibri" w:eastAsia="Times New Roman" w:hAnsi="Calibri" w:cs="Times New Roman"/>
                <w:color w:val="000000"/>
                <w:lang w:val="en-US" w:eastAsia="de-DE"/>
              </w:rPr>
              <w:t xml:space="preserve"> 1 YH</w:t>
            </w:r>
          </w:p>
        </w:tc>
      </w:tr>
      <w:tr w:rsidR="008D1DA7" w:rsidRPr="00E4390F" w:rsidTr="00B412DE">
        <w:trPr>
          <w:trHeight w:val="300"/>
        </w:trPr>
        <w:tc>
          <w:tcPr>
            <w:tcW w:w="1088" w:type="dxa"/>
            <w:shd w:val="clear" w:color="auto" w:fill="auto"/>
            <w:noWrap/>
            <w:vAlign w:val="bottom"/>
            <w:hideMark/>
          </w:tcPr>
          <w:p w:rsidR="008D1DA7" w:rsidRPr="000D2708" w:rsidRDefault="008D1DA7"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1.111</w:t>
            </w:r>
          </w:p>
        </w:tc>
        <w:tc>
          <w:tcPr>
            <w:tcW w:w="4881" w:type="dxa"/>
            <w:shd w:val="clear" w:color="auto" w:fill="auto"/>
            <w:noWrap/>
            <w:vAlign w:val="bottom"/>
            <w:hideMark/>
          </w:tcPr>
          <w:p w:rsidR="008D1DA7" w:rsidRPr="007A4902" w:rsidRDefault="007A4902" w:rsidP="008D1DA7">
            <w:pPr>
              <w:spacing w:after="0" w:line="240" w:lineRule="auto"/>
              <w:rPr>
                <w:rFonts w:ascii="Calibri" w:eastAsia="Times New Roman" w:hAnsi="Calibri" w:cs="Times New Roman"/>
                <w:color w:val="000000"/>
                <w:lang w:val="en-US" w:eastAsia="de-DE"/>
              </w:rPr>
            </w:pPr>
            <w:proofErr w:type="gramStart"/>
            <w:r w:rsidRPr="007A4902">
              <w:rPr>
                <w:rFonts w:ascii="Calibri" w:eastAsia="Times New Roman" w:hAnsi="Calibri" w:cs="Times New Roman"/>
                <w:color w:val="000000"/>
                <w:lang w:val="en-US" w:eastAsia="de-DE"/>
              </w:rPr>
              <w:t>max</w:t>
            </w:r>
            <w:proofErr w:type="gramEnd"/>
            <w:r w:rsidRPr="007A4902">
              <w:rPr>
                <w:rFonts w:ascii="Calibri" w:eastAsia="Times New Roman" w:hAnsi="Calibri" w:cs="Times New Roman"/>
                <w:color w:val="000000"/>
                <w:lang w:val="en-US" w:eastAsia="de-DE"/>
              </w:rPr>
              <w:t>.</w:t>
            </w:r>
            <w:r>
              <w:rPr>
                <w:rFonts w:ascii="Calibri" w:eastAsia="Times New Roman" w:hAnsi="Calibri" w:cs="Times New Roman"/>
                <w:color w:val="000000"/>
                <w:lang w:val="en-US" w:eastAsia="de-DE"/>
              </w:rPr>
              <w:t xml:space="preserve"> </w:t>
            </w:r>
            <w:r w:rsidR="008D1DA7" w:rsidRPr="007A4902">
              <w:rPr>
                <w:rFonts w:ascii="Calibri" w:eastAsia="Times New Roman" w:hAnsi="Calibri" w:cs="Times New Roman"/>
                <w:color w:val="000000"/>
                <w:lang w:val="en-US" w:eastAsia="de-DE"/>
              </w:rPr>
              <w:t>linear power from 450</w:t>
            </w:r>
            <w:r>
              <w:rPr>
                <w:rFonts w:ascii="Calibri" w:eastAsia="Times New Roman" w:hAnsi="Calibri" w:cs="Times New Roman"/>
                <w:color w:val="000000"/>
                <w:lang w:val="en-US" w:eastAsia="de-DE"/>
              </w:rPr>
              <w:t xml:space="preserve"> W/cm</w:t>
            </w:r>
            <w:r w:rsidR="008D1DA7" w:rsidRPr="007A4902">
              <w:rPr>
                <w:rFonts w:ascii="Calibri" w:eastAsia="Times New Roman" w:hAnsi="Calibri" w:cs="Times New Roman"/>
                <w:color w:val="000000"/>
                <w:lang w:val="en-US" w:eastAsia="de-DE"/>
              </w:rPr>
              <w:t xml:space="preserve"> to 500</w:t>
            </w:r>
            <w:r>
              <w:rPr>
                <w:rFonts w:ascii="Calibri" w:eastAsia="Times New Roman" w:hAnsi="Calibri" w:cs="Times New Roman"/>
                <w:color w:val="000000"/>
                <w:lang w:val="en-US" w:eastAsia="de-DE"/>
              </w:rPr>
              <w:t xml:space="preserve"> W/cm</w:t>
            </w:r>
          </w:p>
        </w:tc>
      </w:tr>
      <w:tr w:rsidR="008D1DA7" w:rsidRPr="008D1DA7" w:rsidTr="00B412DE">
        <w:trPr>
          <w:trHeight w:val="300"/>
        </w:trPr>
        <w:tc>
          <w:tcPr>
            <w:tcW w:w="1088" w:type="dxa"/>
            <w:shd w:val="clear" w:color="auto" w:fill="auto"/>
            <w:noWrap/>
            <w:vAlign w:val="bottom"/>
            <w:hideMark/>
          </w:tcPr>
          <w:p w:rsidR="008D1DA7" w:rsidRPr="000D2708" w:rsidRDefault="008D1DA7"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1.221</w:t>
            </w:r>
          </w:p>
        </w:tc>
        <w:tc>
          <w:tcPr>
            <w:tcW w:w="4881" w:type="dxa"/>
            <w:shd w:val="clear" w:color="auto" w:fill="auto"/>
            <w:noWrap/>
            <w:vAlign w:val="bottom"/>
            <w:hideMark/>
          </w:tcPr>
          <w:p w:rsidR="008D1DA7" w:rsidRPr="00D366EE" w:rsidRDefault="008D1DA7" w:rsidP="007A4902">
            <w:pPr>
              <w:spacing w:after="0" w:line="240" w:lineRule="auto"/>
              <w:rPr>
                <w:rFonts w:ascii="Calibri" w:eastAsia="Times New Roman" w:hAnsi="Calibri" w:cs="Times New Roman"/>
                <w:color w:val="000000"/>
                <w:lang w:val="en-US" w:eastAsia="de-DE"/>
              </w:rPr>
            </w:pPr>
            <w:r w:rsidRPr="00D366EE">
              <w:rPr>
                <w:rFonts w:ascii="Calibri" w:eastAsia="Times New Roman" w:hAnsi="Calibri" w:cs="Times New Roman"/>
                <w:color w:val="000000"/>
                <w:lang w:val="en-US" w:eastAsia="de-DE"/>
              </w:rPr>
              <w:t>from 10 rings to 11 rings</w:t>
            </w:r>
            <w:r w:rsidRPr="00A52515">
              <w:rPr>
                <w:rFonts w:ascii="Calibri" w:eastAsia="Times New Roman" w:hAnsi="Calibri" w:cs="Times New Roman"/>
                <w:color w:val="000000"/>
                <w:lang w:val="en-US" w:eastAsia="de-DE"/>
              </w:rPr>
              <w:t xml:space="preserve"> </w:t>
            </w:r>
          </w:p>
        </w:tc>
      </w:tr>
      <w:tr w:rsidR="008D1DA7" w:rsidRPr="00E4390F" w:rsidTr="00B412DE">
        <w:trPr>
          <w:trHeight w:val="300"/>
        </w:trPr>
        <w:tc>
          <w:tcPr>
            <w:tcW w:w="1088" w:type="dxa"/>
            <w:shd w:val="clear" w:color="auto" w:fill="auto"/>
            <w:noWrap/>
            <w:vAlign w:val="bottom"/>
            <w:hideMark/>
          </w:tcPr>
          <w:p w:rsidR="008D1DA7" w:rsidRPr="000D2708" w:rsidRDefault="008D1DA7" w:rsidP="000D2708">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1.357</w:t>
            </w:r>
          </w:p>
        </w:tc>
        <w:tc>
          <w:tcPr>
            <w:tcW w:w="4881" w:type="dxa"/>
            <w:shd w:val="clear" w:color="auto" w:fill="auto"/>
            <w:noWrap/>
            <w:vAlign w:val="bottom"/>
            <w:hideMark/>
          </w:tcPr>
          <w:p w:rsidR="008D1DA7" w:rsidRPr="000D2708" w:rsidRDefault="000D2708" w:rsidP="00B412DE">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 xml:space="preserve">combined 450 to 500 </w:t>
            </w:r>
            <w:r w:rsidR="00B412DE">
              <w:rPr>
                <w:rFonts w:ascii="Calibri" w:eastAsia="Times New Roman" w:hAnsi="Calibri" w:cs="Times New Roman"/>
                <w:color w:val="000000"/>
                <w:lang w:val="en-US" w:eastAsia="de-DE"/>
              </w:rPr>
              <w:t xml:space="preserve">W/cm </w:t>
            </w:r>
            <w:r>
              <w:rPr>
                <w:rFonts w:ascii="Calibri" w:eastAsia="Times New Roman" w:hAnsi="Calibri" w:cs="Times New Roman"/>
                <w:color w:val="000000"/>
                <w:lang w:val="en-US" w:eastAsia="de-DE"/>
              </w:rPr>
              <w:t>and</w:t>
            </w:r>
            <w:r w:rsidR="008D1DA7">
              <w:rPr>
                <w:rFonts w:ascii="Calibri" w:eastAsia="Times New Roman" w:hAnsi="Calibri" w:cs="Times New Roman"/>
                <w:color w:val="000000"/>
                <w:lang w:val="en-US" w:eastAsia="de-DE"/>
              </w:rPr>
              <w:t xml:space="preserve"> 10 to 11 rings</w:t>
            </w:r>
          </w:p>
        </w:tc>
      </w:tr>
      <w:tr w:rsidR="008D1DA7" w:rsidRPr="00E4390F" w:rsidTr="00B412DE">
        <w:trPr>
          <w:trHeight w:val="300"/>
        </w:trPr>
        <w:tc>
          <w:tcPr>
            <w:tcW w:w="1088" w:type="dxa"/>
            <w:shd w:val="clear" w:color="auto" w:fill="auto"/>
            <w:noWrap/>
            <w:vAlign w:val="bottom"/>
          </w:tcPr>
          <w:p w:rsidR="000D2708" w:rsidRPr="00F63B3D" w:rsidRDefault="000D2708" w:rsidP="008D1DA7">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1.07</w:t>
            </w:r>
          </w:p>
        </w:tc>
        <w:tc>
          <w:tcPr>
            <w:tcW w:w="4881" w:type="dxa"/>
            <w:shd w:val="clear" w:color="auto" w:fill="auto"/>
            <w:noWrap/>
            <w:vAlign w:val="bottom"/>
          </w:tcPr>
          <w:p w:rsidR="008D1DA7" w:rsidRPr="00BE1F3B" w:rsidRDefault="000D2708" w:rsidP="000D2708">
            <w:pPr>
              <w:spacing w:after="0" w:line="240" w:lineRule="auto"/>
              <w:rPr>
                <w:rFonts w:ascii="Calibri" w:eastAsia="Times New Roman" w:hAnsi="Calibri" w:cs="Times New Roman"/>
                <w:color w:val="000000"/>
                <w:lang w:val="en-US" w:eastAsia="de-DE"/>
              </w:rPr>
            </w:pPr>
            <w:proofErr w:type="gramStart"/>
            <w:r>
              <w:rPr>
                <w:rFonts w:ascii="Calibri" w:eastAsia="Times New Roman" w:hAnsi="Calibri" w:cs="Times New Roman"/>
                <w:color w:val="000000"/>
                <w:lang w:val="en-US" w:eastAsia="de-DE"/>
              </w:rPr>
              <w:t>c</w:t>
            </w:r>
            <w:r w:rsidR="008D1DA7">
              <w:rPr>
                <w:rFonts w:ascii="Calibri" w:eastAsia="Times New Roman" w:hAnsi="Calibri" w:cs="Times New Roman"/>
                <w:color w:val="000000"/>
                <w:lang w:val="en-US" w:eastAsia="de-DE"/>
              </w:rPr>
              <w:t>ycle</w:t>
            </w:r>
            <w:proofErr w:type="gramEnd"/>
            <w:r w:rsidR="008D1DA7">
              <w:rPr>
                <w:rFonts w:ascii="Calibri" w:eastAsia="Times New Roman" w:hAnsi="Calibri" w:cs="Times New Roman"/>
                <w:color w:val="000000"/>
                <w:lang w:val="en-US" w:eastAsia="de-DE"/>
              </w:rPr>
              <w:t xml:space="preserve"> correction </w:t>
            </w:r>
            <w:r>
              <w:rPr>
                <w:rFonts w:ascii="Calibri" w:eastAsia="Times New Roman" w:hAnsi="Calibri" w:cs="Times New Roman"/>
                <w:color w:val="000000"/>
                <w:lang w:val="en-US" w:eastAsia="de-DE"/>
              </w:rPr>
              <w:t>approx. o</w:t>
            </w:r>
            <w:r w:rsidR="008D1DA7">
              <w:rPr>
                <w:rFonts w:ascii="Calibri" w:eastAsia="Times New Roman" w:hAnsi="Calibri" w:cs="Times New Roman"/>
                <w:color w:val="000000"/>
                <w:lang w:val="en-US" w:eastAsia="de-DE"/>
              </w:rPr>
              <w:t>f max</w:t>
            </w:r>
            <w:r>
              <w:rPr>
                <w:rFonts w:ascii="Calibri" w:eastAsia="Times New Roman" w:hAnsi="Calibri" w:cs="Times New Roman"/>
                <w:color w:val="000000"/>
                <w:lang w:val="en-US" w:eastAsia="de-DE"/>
              </w:rPr>
              <w:t>.</w:t>
            </w:r>
            <w:r w:rsidR="008D1DA7">
              <w:rPr>
                <w:rFonts w:ascii="Calibri" w:eastAsia="Times New Roman" w:hAnsi="Calibri" w:cs="Times New Roman"/>
                <w:color w:val="000000"/>
                <w:lang w:val="en-US" w:eastAsia="de-DE"/>
              </w:rPr>
              <w:t xml:space="preserve"> pin power</w:t>
            </w:r>
          </w:p>
        </w:tc>
      </w:tr>
      <w:tr w:rsidR="008D1DA7" w:rsidRPr="00E4390F" w:rsidTr="00B412DE">
        <w:trPr>
          <w:trHeight w:val="300"/>
        </w:trPr>
        <w:tc>
          <w:tcPr>
            <w:tcW w:w="1088" w:type="dxa"/>
            <w:shd w:val="clear" w:color="auto" w:fill="auto"/>
            <w:noWrap/>
            <w:vAlign w:val="bottom"/>
          </w:tcPr>
          <w:p w:rsidR="008D1DA7" w:rsidRDefault="000D2708" w:rsidP="008D1DA7">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1.44</w:t>
            </w:r>
            <w:r w:rsidR="008D1DA7">
              <w:rPr>
                <w:rFonts w:ascii="Calibri" w:eastAsia="Times New Roman" w:hAnsi="Calibri" w:cs="Times New Roman"/>
                <w:color w:val="000000"/>
                <w:lang w:val="en-US" w:eastAsia="de-DE"/>
              </w:rPr>
              <w:t>5</w:t>
            </w:r>
          </w:p>
        </w:tc>
        <w:tc>
          <w:tcPr>
            <w:tcW w:w="4881" w:type="dxa"/>
            <w:shd w:val="clear" w:color="auto" w:fill="auto"/>
            <w:noWrap/>
            <w:vAlign w:val="bottom"/>
          </w:tcPr>
          <w:p w:rsidR="008D1DA7" w:rsidRDefault="008D1DA7" w:rsidP="008D1DA7">
            <w:pPr>
              <w:spacing w:after="0" w:line="240" w:lineRule="auto"/>
              <w:rPr>
                <w:rFonts w:ascii="Calibri" w:eastAsia="Times New Roman" w:hAnsi="Calibri" w:cs="Times New Roman"/>
                <w:color w:val="000000"/>
                <w:lang w:val="en-US" w:eastAsia="de-DE"/>
              </w:rPr>
            </w:pPr>
            <w:r>
              <w:rPr>
                <w:rFonts w:ascii="Calibri" w:eastAsia="Times New Roman" w:hAnsi="Calibri" w:cs="Times New Roman"/>
                <w:color w:val="000000"/>
                <w:lang w:val="en-US" w:eastAsia="de-DE"/>
              </w:rPr>
              <w:t>450 to 500</w:t>
            </w:r>
            <w:r w:rsidR="00B412DE">
              <w:rPr>
                <w:rFonts w:ascii="Calibri" w:eastAsia="Times New Roman" w:hAnsi="Calibri" w:cs="Times New Roman"/>
                <w:color w:val="000000"/>
                <w:lang w:val="en-US" w:eastAsia="de-DE"/>
              </w:rPr>
              <w:t xml:space="preserve"> W/cm</w:t>
            </w:r>
            <w:r>
              <w:rPr>
                <w:rFonts w:ascii="Calibri" w:eastAsia="Times New Roman" w:hAnsi="Calibri" w:cs="Times New Roman"/>
                <w:color w:val="000000"/>
                <w:lang w:val="en-US" w:eastAsia="de-DE"/>
              </w:rPr>
              <w:t xml:space="preserve">, </w:t>
            </w:r>
            <w:r w:rsidR="00B412DE">
              <w:rPr>
                <w:rFonts w:ascii="Calibri" w:eastAsia="Times New Roman" w:hAnsi="Calibri" w:cs="Times New Roman"/>
                <w:color w:val="000000"/>
                <w:lang w:val="en-US" w:eastAsia="de-DE"/>
              </w:rPr>
              <w:t>10 to 11 rings, cycle corr.</w:t>
            </w:r>
            <w:r>
              <w:rPr>
                <w:rFonts w:ascii="Calibri" w:eastAsia="Times New Roman" w:hAnsi="Calibri" w:cs="Times New Roman"/>
                <w:color w:val="000000"/>
                <w:lang w:val="en-US" w:eastAsia="de-DE"/>
              </w:rPr>
              <w:t xml:space="preserve"> approx.</w:t>
            </w:r>
          </w:p>
        </w:tc>
      </w:tr>
      <w:tr w:rsidR="008D1DA7" w:rsidRPr="00E4390F" w:rsidTr="00B412DE">
        <w:trPr>
          <w:trHeight w:val="300"/>
        </w:trPr>
        <w:tc>
          <w:tcPr>
            <w:tcW w:w="1088" w:type="dxa"/>
            <w:shd w:val="clear" w:color="auto" w:fill="auto"/>
            <w:noWrap/>
            <w:vAlign w:val="bottom"/>
          </w:tcPr>
          <w:p w:rsidR="008D1DA7" w:rsidRPr="000D2708" w:rsidRDefault="008D1DA7" w:rsidP="008D1DA7">
            <w:pPr>
              <w:spacing w:after="0" w:line="240" w:lineRule="auto"/>
              <w:rPr>
                <w:rFonts w:ascii="Calibri" w:eastAsia="Times New Roman" w:hAnsi="Calibri" w:cs="Times New Roman"/>
                <w:color w:val="000000"/>
                <w:lang w:val="en-US" w:eastAsia="de-DE"/>
              </w:rPr>
            </w:pPr>
            <w:r w:rsidRPr="000D2708">
              <w:rPr>
                <w:rFonts w:ascii="Calibri" w:eastAsia="Times New Roman" w:hAnsi="Calibri" w:cs="Times New Roman"/>
                <w:color w:val="000000"/>
                <w:lang w:val="en-US" w:eastAsia="de-DE"/>
              </w:rPr>
              <w:t>1.199</w:t>
            </w:r>
          </w:p>
        </w:tc>
        <w:tc>
          <w:tcPr>
            <w:tcW w:w="4881" w:type="dxa"/>
            <w:shd w:val="clear" w:color="auto" w:fill="auto"/>
            <w:noWrap/>
            <w:vAlign w:val="bottom"/>
          </w:tcPr>
          <w:p w:rsidR="008D1DA7" w:rsidRPr="00BE1F3B" w:rsidRDefault="008D1DA7" w:rsidP="008D1DA7">
            <w:pPr>
              <w:spacing w:after="0" w:line="240" w:lineRule="auto"/>
              <w:rPr>
                <w:rFonts w:ascii="Calibri" w:eastAsia="Times New Roman" w:hAnsi="Calibri" w:cs="Times New Roman"/>
                <w:color w:val="000000"/>
                <w:lang w:val="en-US" w:eastAsia="de-DE"/>
              </w:rPr>
            </w:pPr>
            <w:r w:rsidRPr="00BE1F3B">
              <w:rPr>
                <w:rFonts w:ascii="Calibri" w:eastAsia="Times New Roman" w:hAnsi="Calibri" w:cs="Times New Roman"/>
                <w:color w:val="000000"/>
                <w:lang w:val="en-US" w:eastAsia="de-DE"/>
              </w:rPr>
              <w:t xml:space="preserve">increase </w:t>
            </w:r>
            <w:r>
              <w:rPr>
                <w:rFonts w:ascii="Calibri" w:eastAsia="Times New Roman" w:hAnsi="Calibri" w:cs="Times New Roman"/>
                <w:color w:val="000000"/>
                <w:lang w:val="en-US" w:eastAsia="de-DE"/>
              </w:rPr>
              <w:t>of core size by one ring from 11 to 12</w:t>
            </w:r>
          </w:p>
        </w:tc>
      </w:tr>
    </w:tbl>
    <w:p w:rsidR="002F30B7" w:rsidRDefault="002F30B7" w:rsidP="0069341A">
      <w:pPr>
        <w:rPr>
          <w:lang w:val="en-US"/>
        </w:rPr>
      </w:pPr>
    </w:p>
    <w:p w:rsidR="0069341A" w:rsidRDefault="00982ECD" w:rsidP="0069341A">
      <w:pPr>
        <w:rPr>
          <w:lang w:val="en-US"/>
        </w:rPr>
      </w:pPr>
      <w:r>
        <w:rPr>
          <w:lang w:val="en-US"/>
        </w:rPr>
        <w:t xml:space="preserve">Based on </w:t>
      </w:r>
      <w:proofErr w:type="spellStart"/>
      <w:r>
        <w:rPr>
          <w:lang w:val="en-US"/>
        </w:rPr>
        <w:t>thes</w:t>
      </w:r>
      <w:proofErr w:type="spellEnd"/>
      <w:r>
        <w:rPr>
          <w:lang w:val="en-US"/>
        </w:rPr>
        <w:t xml:space="preserve"> results a discussion has to be forced. </w:t>
      </w:r>
      <w:r w:rsidR="00BA5A11">
        <w:rPr>
          <w:lang w:val="en-US"/>
        </w:rPr>
        <w:t xml:space="preserve">Maybe </w:t>
      </w:r>
      <w:r>
        <w:rPr>
          <w:lang w:val="en-US"/>
        </w:rPr>
        <w:t>it is more attractive and less challenging to apply a</w:t>
      </w:r>
      <w:r w:rsidR="00BA5A11">
        <w:rPr>
          <w:lang w:val="en-US"/>
        </w:rPr>
        <w:t xml:space="preserve"> homogeneous configuration with reduced </w:t>
      </w:r>
      <w:r w:rsidR="004F44E1">
        <w:rPr>
          <w:lang w:val="en-US"/>
        </w:rPr>
        <w:t xml:space="preserve">initial Pu content to achieve improved breeding on homogeneous basis without penalty in the pin-power </w:t>
      </w:r>
      <w:r>
        <w:rPr>
          <w:lang w:val="en-US"/>
        </w:rPr>
        <w:t xml:space="preserve">and burnup </w:t>
      </w:r>
      <w:r w:rsidR="004F44E1">
        <w:rPr>
          <w:lang w:val="en-US"/>
        </w:rPr>
        <w:t xml:space="preserve">distribution. </w:t>
      </w:r>
      <w:r>
        <w:rPr>
          <w:lang w:val="en-US"/>
        </w:rPr>
        <w:t xml:space="preserve">The reduction of the initial Pu content compensated by a slightly increased core size seems to be the most efficient change. </w:t>
      </w:r>
      <w:r w:rsidR="004F44E1">
        <w:rPr>
          <w:lang w:val="en-US"/>
        </w:rPr>
        <w:t>The increase of the core size on the cost of a reduced heterogeneous breeding blanket seems to be attractive from proliferation point of view reducing the proliferation risk in the homogeneous core. Additionally, the increase cycle length could be an economically really attractive opportunity since the short cycle length of the currently operating fact reactors is one of the major obstacles for the economic operation of this kind of reactors [</w:t>
      </w:r>
      <w:r w:rsidR="004F44E1">
        <w:rPr>
          <w:lang w:val="en-US"/>
        </w:rPr>
        <w:fldChar w:fldCharType="begin"/>
      </w:r>
      <w:r w:rsidR="004F44E1">
        <w:rPr>
          <w:lang w:val="en-US"/>
        </w:rPr>
        <w:instrText xml:space="preserve"> REF _Ref427677846 \r \h </w:instrText>
      </w:r>
      <w:r w:rsidR="004F44E1">
        <w:rPr>
          <w:lang w:val="en-US"/>
        </w:rPr>
      </w:r>
      <w:r w:rsidR="004F44E1">
        <w:rPr>
          <w:lang w:val="en-US"/>
        </w:rPr>
        <w:fldChar w:fldCharType="separate"/>
      </w:r>
      <w:r w:rsidR="003548AA">
        <w:rPr>
          <w:lang w:val="en-US"/>
        </w:rPr>
        <w:t>1</w:t>
      </w:r>
      <w:r w:rsidR="004F44E1">
        <w:rPr>
          <w:lang w:val="en-US"/>
        </w:rPr>
        <w:fldChar w:fldCharType="end"/>
      </w:r>
      <w:r w:rsidR="004F44E1">
        <w:rPr>
          <w:lang w:val="en-US"/>
        </w:rPr>
        <w:t xml:space="preserve">]. </w:t>
      </w:r>
    </w:p>
    <w:p w:rsidR="00026FC9" w:rsidRDefault="00026FC9" w:rsidP="00026FC9">
      <w:pPr>
        <w:spacing w:line="360" w:lineRule="auto"/>
        <w:rPr>
          <w:rFonts w:ascii="Calibri" w:eastAsia="Calibri" w:hAnsi="Calibri" w:cs="Times New Roman"/>
          <w:b/>
          <w:sz w:val="28"/>
          <w:szCs w:val="28"/>
          <w:lang w:val="en-US"/>
        </w:rPr>
      </w:pPr>
      <w:r>
        <w:rPr>
          <w:rFonts w:ascii="Calibri" w:eastAsia="Calibri" w:hAnsi="Calibri" w:cs="Times New Roman"/>
          <w:b/>
          <w:sz w:val="28"/>
          <w:szCs w:val="28"/>
          <w:lang w:val="en-US"/>
        </w:rPr>
        <w:t>Conclusions and Outlook</w:t>
      </w:r>
    </w:p>
    <w:p w:rsidR="003A7067" w:rsidRDefault="00B349F2" w:rsidP="0069341A">
      <w:pPr>
        <w:rPr>
          <w:lang w:val="en-US"/>
        </w:rPr>
      </w:pPr>
      <w:r>
        <w:rPr>
          <w:lang w:val="en-US"/>
        </w:rPr>
        <w:t>An</w:t>
      </w:r>
      <w:r w:rsidR="009327EE">
        <w:rPr>
          <w:lang w:val="en-US"/>
        </w:rPr>
        <w:t xml:space="preserve"> investigation of different options for the opti</w:t>
      </w:r>
      <w:r>
        <w:rPr>
          <w:lang w:val="en-US"/>
        </w:rPr>
        <w:t xml:space="preserve">mization of a sodium cooled fast reactor with metallic fuel has been performed. </w:t>
      </w:r>
      <w:r w:rsidR="003A7067">
        <w:rPr>
          <w:lang w:val="en-US"/>
        </w:rPr>
        <w:t>The sensitivity to t</w:t>
      </w:r>
      <w:r>
        <w:rPr>
          <w:lang w:val="en-US"/>
        </w:rPr>
        <w:t>hree different parameters have been studied – homogeneous versus heterogeneous arrangement</w:t>
      </w:r>
      <w:r w:rsidR="005656A3">
        <w:rPr>
          <w:lang w:val="en-US"/>
        </w:rPr>
        <w:t>, different</w:t>
      </w:r>
      <w:r>
        <w:rPr>
          <w:lang w:val="en-US"/>
        </w:rPr>
        <w:t xml:space="preserve"> initial plutonium contents </w:t>
      </w:r>
      <w:r w:rsidR="00982ECD">
        <w:rPr>
          <w:lang w:val="en-US"/>
        </w:rPr>
        <w:t xml:space="preserve">compensated by an increased core size, </w:t>
      </w:r>
      <w:r>
        <w:rPr>
          <w:lang w:val="en-US"/>
        </w:rPr>
        <w:t>and the possible insertion of fine distributed moderating material.</w:t>
      </w:r>
      <w:r w:rsidR="005948EB">
        <w:rPr>
          <w:lang w:val="en-US"/>
        </w:rPr>
        <w:t xml:space="preserve"> </w:t>
      </w:r>
      <w:r w:rsidR="003A7067">
        <w:rPr>
          <w:lang w:val="en-US"/>
        </w:rPr>
        <w:t xml:space="preserve">It is shown that breeding is most sensitive to the initial Pu content with an increase of breeding with decreasing initial Pu content. The feedback effects are most sensitive to the insertion of moderating materials which leads to a clear reduction of the positive feedback </w:t>
      </w:r>
      <w:r w:rsidR="00E4390F">
        <w:rPr>
          <w:lang w:val="en-US"/>
        </w:rPr>
        <w:t>effects</w:t>
      </w:r>
      <w:r w:rsidR="003A7067">
        <w:rPr>
          <w:lang w:val="en-US"/>
        </w:rPr>
        <w:t xml:space="preserve"> and an </w:t>
      </w:r>
      <w:r w:rsidR="00E4390F">
        <w:rPr>
          <w:lang w:val="en-US"/>
        </w:rPr>
        <w:t xml:space="preserve">enhancement </w:t>
      </w:r>
      <w:r w:rsidR="003A7067">
        <w:rPr>
          <w:lang w:val="en-US"/>
        </w:rPr>
        <w:t>of the negative feedback effects.</w:t>
      </w:r>
    </w:p>
    <w:p w:rsidR="00E4390F" w:rsidRDefault="00E4390F" w:rsidP="00E4390F">
      <w:pPr>
        <w:rPr>
          <w:lang w:val="en-GB"/>
        </w:rPr>
      </w:pPr>
      <w:r w:rsidRPr="003C3C09">
        <w:rPr>
          <w:lang w:val="en-GB"/>
        </w:rPr>
        <w:t xml:space="preserve">According to </w:t>
      </w:r>
      <w:proofErr w:type="spellStart"/>
      <w:r w:rsidRPr="003C3C09">
        <w:rPr>
          <w:lang w:val="en-GB"/>
        </w:rPr>
        <w:t>Kord</w:t>
      </w:r>
      <w:proofErr w:type="spellEnd"/>
      <w:r w:rsidRPr="003C3C09">
        <w:rPr>
          <w:lang w:val="en-GB"/>
        </w:rPr>
        <w:t xml:space="preserve"> Smith a 100 </w:t>
      </w:r>
      <w:proofErr w:type="spellStart"/>
      <w:r w:rsidRPr="003C3C09">
        <w:rPr>
          <w:lang w:val="en-GB"/>
        </w:rPr>
        <w:t>pcm</w:t>
      </w:r>
      <w:proofErr w:type="spellEnd"/>
      <w:r w:rsidRPr="003C3C09">
        <w:rPr>
          <w:lang w:val="en-GB"/>
        </w:rPr>
        <w:t xml:space="preserve"> ‘jungle’ for LWR lattice calculation exists</w:t>
      </w:r>
      <w:r>
        <w:rPr>
          <w:lang w:val="en-GB"/>
        </w:rPr>
        <w:t xml:space="preserve"> [</w:t>
      </w:r>
      <w:r>
        <w:rPr>
          <w:lang w:val="en-GB"/>
        </w:rPr>
        <w:fldChar w:fldCharType="begin"/>
      </w:r>
      <w:r>
        <w:rPr>
          <w:lang w:val="en-GB"/>
        </w:rPr>
        <w:instrText xml:space="preserve"> REF _Ref468264852 \r \h </w:instrText>
      </w:r>
      <w:r>
        <w:rPr>
          <w:lang w:val="en-GB"/>
        </w:rPr>
      </w:r>
      <w:r>
        <w:rPr>
          <w:lang w:val="en-GB"/>
        </w:rPr>
        <w:fldChar w:fldCharType="separate"/>
      </w:r>
      <w:r>
        <w:rPr>
          <w:lang w:val="en-GB"/>
        </w:rPr>
        <w:t>33</w:t>
      </w:r>
      <w:r>
        <w:rPr>
          <w:lang w:val="en-GB"/>
        </w:rPr>
        <w:fldChar w:fldCharType="end"/>
      </w:r>
      <w:r>
        <w:rPr>
          <w:lang w:val="en-GB"/>
        </w:rPr>
        <w:t>]</w:t>
      </w:r>
      <w:r w:rsidRPr="003C3C09">
        <w:rPr>
          <w:lang w:val="en-GB"/>
        </w:rPr>
        <w:t xml:space="preserve">, when the calculations are performed following a good practice. In SFR the uncertainty is significantly higher due to the lower level of validation and real reactor operation experience and due to the significantly higher sensitivity of fast reactor cores on input data (e. g. geometry, libraries). Thus all observed </w:t>
      </w:r>
      <w:r>
        <w:rPr>
          <w:lang w:val="en-GB"/>
        </w:rPr>
        <w:t xml:space="preserve">absolute </w:t>
      </w:r>
      <w:r w:rsidRPr="003C3C09">
        <w:rPr>
          <w:lang w:val="en-GB"/>
        </w:rPr>
        <w:t>difference</w:t>
      </w:r>
      <w:r>
        <w:rPr>
          <w:lang w:val="en-GB"/>
        </w:rPr>
        <w:t>s</w:t>
      </w:r>
      <w:r w:rsidRPr="003C3C09">
        <w:rPr>
          <w:lang w:val="en-GB"/>
        </w:rPr>
        <w:t xml:space="preserve"> could be seen as not significant</w:t>
      </w:r>
      <w:r>
        <w:rPr>
          <w:lang w:val="en-GB"/>
        </w:rPr>
        <w:t xml:space="preserve"> and dependent on the calculation tool and method</w:t>
      </w:r>
      <w:r w:rsidRPr="003C3C09">
        <w:rPr>
          <w:lang w:val="en-GB"/>
        </w:rPr>
        <w:t xml:space="preserve">. </w:t>
      </w:r>
      <w:r>
        <w:rPr>
          <w:lang w:val="en-GB"/>
        </w:rPr>
        <w:t>However, the</w:t>
      </w:r>
      <w:r w:rsidRPr="003C3C09">
        <w:rPr>
          <w:lang w:val="en-GB"/>
        </w:rPr>
        <w:t xml:space="preserve"> relative differences between results for calculations </w:t>
      </w:r>
      <w:r>
        <w:rPr>
          <w:lang w:val="en-GB"/>
        </w:rPr>
        <w:t xml:space="preserve">based on the identical code and input </w:t>
      </w:r>
      <w:r w:rsidRPr="003C3C09">
        <w:rPr>
          <w:lang w:val="en-GB"/>
        </w:rPr>
        <w:t>with single changes</w:t>
      </w:r>
      <w:r>
        <w:rPr>
          <w:lang w:val="en-GB"/>
        </w:rPr>
        <w:t xml:space="preserve"> are a meaningful tool to identify the sensitivity of operational and safety parameters on changes in the geometrical and the material arrangement</w:t>
      </w:r>
      <w:r w:rsidRPr="003C3C09">
        <w:rPr>
          <w:lang w:val="en-GB"/>
        </w:rPr>
        <w:t xml:space="preserve">. </w:t>
      </w:r>
    </w:p>
    <w:p w:rsidR="0069341A" w:rsidRDefault="005948EB" w:rsidP="0069341A">
      <w:pPr>
        <w:rPr>
          <w:lang w:val="en-US"/>
        </w:rPr>
      </w:pPr>
      <w:bookmarkStart w:id="28" w:name="_GoBack"/>
      <w:bookmarkEnd w:id="28"/>
      <w:r>
        <w:rPr>
          <w:lang w:val="en-US"/>
        </w:rPr>
        <w:t>The investigation of the different cases shows that the combination of all three parameters has the potential to significantly improve the breeding in a metal fueled fast reactor</w:t>
      </w:r>
      <w:r w:rsidR="00982ECD">
        <w:rPr>
          <w:lang w:val="en-US"/>
        </w:rPr>
        <w:t xml:space="preserve"> whereas the decrease of the initial Pu content compensated by and increase core size seems to be the most efficient change</w:t>
      </w:r>
      <w:r>
        <w:rPr>
          <w:lang w:val="en-US"/>
        </w:rPr>
        <w:t>. However, the BOL criticality of th</w:t>
      </w:r>
      <w:r w:rsidR="005D46E3">
        <w:rPr>
          <w:lang w:val="en-US"/>
        </w:rPr>
        <w:t>is</w:t>
      </w:r>
      <w:r>
        <w:rPr>
          <w:lang w:val="en-US"/>
        </w:rPr>
        <w:t xml:space="preserve"> kind of fuel assemblies will be clearly decreased. This effect has to be compensated with an increased core size</w:t>
      </w:r>
      <w:r w:rsidR="00982ECD">
        <w:rPr>
          <w:lang w:val="en-US"/>
        </w:rPr>
        <w:t xml:space="preserve"> which has to be determined in a more advanced core design in a follow up step</w:t>
      </w:r>
      <w:r>
        <w:rPr>
          <w:lang w:val="en-US"/>
        </w:rPr>
        <w:t xml:space="preserve">. The investigation of the safety relevant feedback effects demonstrates </w:t>
      </w:r>
      <w:r>
        <w:rPr>
          <w:lang w:val="en-US"/>
        </w:rPr>
        <w:lastRenderedPageBreak/>
        <w:t xml:space="preserve">that the sodium void, the Doppler </w:t>
      </w:r>
      <w:proofErr w:type="gramStart"/>
      <w:r>
        <w:rPr>
          <w:lang w:val="en-US"/>
        </w:rPr>
        <w:t>effect</w:t>
      </w:r>
      <w:proofErr w:type="gramEnd"/>
      <w:r>
        <w:rPr>
          <w:lang w:val="en-US"/>
        </w:rPr>
        <w:t xml:space="preserve">, and the coolant effect will be </w:t>
      </w:r>
      <w:r w:rsidR="00982ECD">
        <w:rPr>
          <w:lang w:val="en-US"/>
        </w:rPr>
        <w:t xml:space="preserve">changed forming a more stable reactor </w:t>
      </w:r>
      <w:r w:rsidR="005656A3">
        <w:rPr>
          <w:lang w:val="en-US"/>
        </w:rPr>
        <w:t>core using</w:t>
      </w:r>
      <w:r w:rsidR="00982ECD">
        <w:rPr>
          <w:lang w:val="en-US"/>
        </w:rPr>
        <w:t xml:space="preserve"> </w:t>
      </w:r>
      <w:r>
        <w:rPr>
          <w:lang w:val="en-US"/>
        </w:rPr>
        <w:t xml:space="preserve">these fuel assemblies. This combination of improved breeding and enhanced feedback effects like it is shown to be possible in heterogeneous fuel assemblies with fine distributed moderating material and possibly with reduced initial Pu content opens completely new possibilities in the design of metal fueled SFR cores. Important side effects are the increased in-core breeding which allows extended cycle times and the enhanced security of nuclear materials since the fresh bred plutonium is in the same fuel assembly as the fuel with the Pu vector of civil plutonium. The separation of fertile and the fuel rods will be in this case much more challenging than </w:t>
      </w:r>
      <w:r w:rsidR="003C571C">
        <w:rPr>
          <w:lang w:val="en-US"/>
        </w:rPr>
        <w:t>in the case of separated fuel assemblies</w:t>
      </w:r>
      <w:r w:rsidR="000F6F66">
        <w:rPr>
          <w:lang w:val="en-US"/>
        </w:rPr>
        <w:t xml:space="preserve"> and impossible in the case of a homogeneous arrangement with reduced Pu content</w:t>
      </w:r>
      <w:r w:rsidR="003C571C">
        <w:rPr>
          <w:lang w:val="en-US"/>
        </w:rPr>
        <w:t xml:space="preserve">. A premature unloading of the fertile assemblies like it would be </w:t>
      </w:r>
      <w:r w:rsidR="00D706DD">
        <w:rPr>
          <w:lang w:val="en-US"/>
        </w:rPr>
        <w:t xml:space="preserve">attractive </w:t>
      </w:r>
      <w:r w:rsidR="003C571C">
        <w:rPr>
          <w:lang w:val="en-US"/>
        </w:rPr>
        <w:t xml:space="preserve">to produce weapon grade plutonium is almost impossible or at least economically </w:t>
      </w:r>
      <w:r w:rsidR="00D706DD">
        <w:rPr>
          <w:lang w:val="en-US"/>
        </w:rPr>
        <w:t xml:space="preserve">much less </w:t>
      </w:r>
      <w:r w:rsidR="003C571C">
        <w:rPr>
          <w:lang w:val="en-US"/>
        </w:rPr>
        <w:t>attractive.</w:t>
      </w:r>
      <w:r w:rsidR="00B046E8">
        <w:rPr>
          <w:lang w:val="en-US"/>
        </w:rPr>
        <w:t xml:space="preserve"> </w:t>
      </w:r>
      <w:r w:rsidR="00F12046">
        <w:rPr>
          <w:lang w:val="en-US"/>
        </w:rPr>
        <w:t xml:space="preserve">However, it has to be accepted that the max. </w:t>
      </w:r>
      <w:proofErr w:type="gramStart"/>
      <w:r w:rsidR="00F12046">
        <w:rPr>
          <w:lang w:val="en-US"/>
        </w:rPr>
        <w:t>pin</w:t>
      </w:r>
      <w:proofErr w:type="gramEnd"/>
      <w:r w:rsidR="00F12046">
        <w:rPr>
          <w:lang w:val="en-US"/>
        </w:rPr>
        <w:t xml:space="preserve"> power in the heterogeneous assemblies is significantly higher than in the homogeneous assemblies. This has to be compensated by a reduced average assembly power. An approximation has been developed to correct the </w:t>
      </w:r>
      <w:r w:rsidR="00345F16">
        <w:rPr>
          <w:lang w:val="en-US"/>
        </w:rPr>
        <w:t>lattice code typical constant power over burnup with a more realistic approximation for a constant integral reactor power in a core with four cycles.</w:t>
      </w:r>
      <w:r w:rsidR="00F12046">
        <w:rPr>
          <w:lang w:val="en-US"/>
        </w:rPr>
        <w:t xml:space="preserve">  </w:t>
      </w:r>
    </w:p>
    <w:p w:rsidR="00F12046" w:rsidRDefault="00F12046" w:rsidP="0069341A">
      <w:pPr>
        <w:rPr>
          <w:lang w:val="en-US"/>
        </w:rPr>
      </w:pPr>
      <w:r>
        <w:rPr>
          <w:lang w:val="en-US"/>
        </w:rPr>
        <w:t xml:space="preserve">A first discussion and investigation of the </w:t>
      </w:r>
      <w:r w:rsidR="00345F16">
        <w:rPr>
          <w:lang w:val="en-US"/>
        </w:rPr>
        <w:t xml:space="preserve">possible compensation methods for the required reduced fuel assembly power is given. A slightly increased maximal linear heat rate, the replacement of one row of the radial fertile blanket by fuel, and the correction for the fuel cycle management have the potential to balance the reduced assembly power on full core level. </w:t>
      </w:r>
    </w:p>
    <w:p w:rsidR="000F6F66" w:rsidRPr="00E4390F" w:rsidRDefault="00331EEF" w:rsidP="005442A3">
      <w:pPr>
        <w:rPr>
          <w:lang w:val="en-US"/>
        </w:rPr>
      </w:pPr>
      <w:r>
        <w:rPr>
          <w:lang w:val="en-US"/>
        </w:rPr>
        <w:t>For a future application of the proposed idea</w:t>
      </w:r>
      <w:r w:rsidR="00D706DD">
        <w:rPr>
          <w:lang w:val="en-US"/>
        </w:rPr>
        <w:t>s</w:t>
      </w:r>
      <w:r>
        <w:rPr>
          <w:lang w:val="en-US"/>
        </w:rPr>
        <w:t xml:space="preserve">, more investigations are required. First of all </w:t>
      </w:r>
      <w:r w:rsidR="00B93AF9">
        <w:rPr>
          <w:lang w:val="en-US"/>
        </w:rPr>
        <w:t>the effects of the required decrease of the linear heat rate</w:t>
      </w:r>
      <w:r>
        <w:rPr>
          <w:lang w:val="en-US"/>
        </w:rPr>
        <w:t xml:space="preserve"> on the full core design have to be investigated</w:t>
      </w:r>
      <w:r w:rsidR="00D706DD">
        <w:rPr>
          <w:lang w:val="en-US"/>
        </w:rPr>
        <w:t xml:space="preserve"> in the case of the heterogeneous assembly</w:t>
      </w:r>
      <w:r>
        <w:rPr>
          <w:lang w:val="en-US"/>
        </w:rPr>
        <w:t>. Ideally, this should be complemented with an investigation of methods to reduce</w:t>
      </w:r>
      <w:r w:rsidR="008F0E18">
        <w:rPr>
          <w:lang w:val="en-US"/>
        </w:rPr>
        <w:t xml:space="preserve"> the power im</w:t>
      </w:r>
      <w:r w:rsidR="001E6741">
        <w:rPr>
          <w:lang w:val="en-US"/>
        </w:rPr>
        <w:t>balance at BOL</w:t>
      </w:r>
      <w:r w:rsidR="006A7324">
        <w:rPr>
          <w:lang w:val="en-US"/>
        </w:rPr>
        <w:t xml:space="preserve"> </w:t>
      </w:r>
      <w:r>
        <w:rPr>
          <w:lang w:val="en-US"/>
        </w:rPr>
        <w:t xml:space="preserve">on the fuel assembly level. Finally, </w:t>
      </w:r>
      <w:r w:rsidR="00D706DD">
        <w:rPr>
          <w:lang w:val="en-US"/>
        </w:rPr>
        <w:t xml:space="preserve">a detailed evaluation has to take place to decide which of the proposed changes the most attractive one is. All proposed changes lead to drawbacks on the fuel assembly design, the </w:t>
      </w:r>
      <w:proofErr w:type="spellStart"/>
      <w:r w:rsidR="00D706DD">
        <w:rPr>
          <w:lang w:val="en-US"/>
        </w:rPr>
        <w:t>coolability</w:t>
      </w:r>
      <w:proofErr w:type="spellEnd"/>
      <w:r w:rsidR="00D706DD">
        <w:rPr>
          <w:lang w:val="en-US"/>
        </w:rPr>
        <w:t xml:space="preserve">, and the core design. </w:t>
      </w:r>
      <w:r w:rsidR="000F6F66">
        <w:rPr>
          <w:lang w:val="en-US"/>
        </w:rPr>
        <w:t xml:space="preserve">Thus thermal hydraulic simulations as well as </w:t>
      </w:r>
      <w:r w:rsidR="000F6F66" w:rsidRPr="00E4390F">
        <w:rPr>
          <w:lang w:val="en-US"/>
        </w:rPr>
        <w:t xml:space="preserve">full core calculations first on pure </w:t>
      </w:r>
      <w:proofErr w:type="spellStart"/>
      <w:r w:rsidR="000F6F66" w:rsidRPr="00E4390F">
        <w:rPr>
          <w:lang w:val="en-US"/>
        </w:rPr>
        <w:t>neutronic</w:t>
      </w:r>
      <w:proofErr w:type="spellEnd"/>
      <w:r w:rsidR="000F6F66" w:rsidRPr="00E4390F">
        <w:rPr>
          <w:lang w:val="en-US"/>
        </w:rPr>
        <w:t xml:space="preserve"> level and later on in coupled simulation will be required and possible effects on structural mechanics and the structural feedback should be investigated.</w:t>
      </w:r>
    </w:p>
    <w:p w:rsidR="00306964" w:rsidRPr="003C3C09" w:rsidRDefault="00D706DD" w:rsidP="00306964">
      <w:pPr>
        <w:rPr>
          <w:lang w:val="en-GB"/>
        </w:rPr>
      </w:pPr>
      <w:r>
        <w:rPr>
          <w:lang w:val="en-US"/>
        </w:rPr>
        <w:t>However, the investigation</w:t>
      </w:r>
      <w:r w:rsidR="003A7067">
        <w:rPr>
          <w:lang w:val="en-US"/>
        </w:rPr>
        <w:t xml:space="preserve"> of the sensitivities </w:t>
      </w:r>
      <w:r>
        <w:rPr>
          <w:lang w:val="en-US"/>
        </w:rPr>
        <w:t>should help to start a discussion to make up informed decisions on the optimization of breeding</w:t>
      </w:r>
      <w:r w:rsidR="00600FB4">
        <w:rPr>
          <w:lang w:val="en-US"/>
        </w:rPr>
        <w:t xml:space="preserve"> in the India fast reactor program</w:t>
      </w:r>
      <w:r w:rsidR="00331EEF">
        <w:rPr>
          <w:lang w:val="en-US"/>
        </w:rPr>
        <w:t>.</w:t>
      </w:r>
      <w:r w:rsidR="00306964">
        <w:rPr>
          <w:lang w:val="en-US"/>
        </w:rPr>
        <w:t xml:space="preserve"> </w:t>
      </w:r>
      <w:r w:rsidR="00306964" w:rsidRPr="003C3C09">
        <w:rPr>
          <w:lang w:val="en-GB"/>
        </w:rPr>
        <w:t xml:space="preserve">The next proposed step will be full core calculations based on ERANOS/ECCO a well validated fast reactor design tool. Unfortunately, this study hasn’t been possible with ERANOS/ECCO due to the geometric limitation s in ECCO. However, tests </w:t>
      </w:r>
      <w:r w:rsidR="00306964" w:rsidRPr="00C70125">
        <w:rPr>
          <w:lang w:val="en-GB"/>
        </w:rPr>
        <w:t xml:space="preserve">performed </w:t>
      </w:r>
      <w:r w:rsidR="00306964" w:rsidRPr="003C3C09">
        <w:rPr>
          <w:lang w:val="en-GB"/>
        </w:rPr>
        <w:t xml:space="preserve">in HELIOS have shown that the detailed arrangement of the fertile pins in the fuel assembly does not influence the </w:t>
      </w:r>
      <w:proofErr w:type="spellStart"/>
      <w:r w:rsidR="00306964" w:rsidRPr="003C3C09">
        <w:rPr>
          <w:lang w:val="en-GB"/>
        </w:rPr>
        <w:t>neutronic</w:t>
      </w:r>
      <w:proofErr w:type="spellEnd"/>
      <w:r w:rsidR="00306964" w:rsidRPr="003C3C09">
        <w:rPr>
          <w:lang w:val="en-GB"/>
        </w:rPr>
        <w:t xml:space="preserve"> result significantly. The next steps will concentrate on the most promising finding of the work, designing a homogeneous core with reduced averaged Pu content and without fertile blankets. This could lead to a more proliferation resistant core design.  </w:t>
      </w:r>
    </w:p>
    <w:p w:rsidR="005442A3" w:rsidRPr="00E4390F" w:rsidRDefault="005442A3" w:rsidP="005442A3">
      <w:pPr>
        <w:rPr>
          <w:lang w:val="en-GB"/>
        </w:rPr>
      </w:pPr>
    </w:p>
    <w:p w:rsidR="0069341A" w:rsidRPr="0069341A" w:rsidRDefault="0069341A" w:rsidP="0069341A">
      <w:pPr>
        <w:rPr>
          <w:lang w:val="en-US"/>
        </w:rPr>
      </w:pPr>
    </w:p>
    <w:p w:rsidR="00A641E7" w:rsidRPr="00ED0DAB" w:rsidRDefault="00ED0DAB" w:rsidP="00ED0DAB">
      <w:pPr>
        <w:spacing w:line="360" w:lineRule="auto"/>
        <w:rPr>
          <w:rFonts w:ascii="Calibri" w:eastAsia="Calibri" w:hAnsi="Calibri" w:cs="Times New Roman"/>
          <w:b/>
          <w:sz w:val="28"/>
          <w:szCs w:val="28"/>
          <w:lang w:val="en-US"/>
        </w:rPr>
      </w:pPr>
      <w:r w:rsidRPr="00ED0DAB">
        <w:rPr>
          <w:rFonts w:ascii="Calibri" w:eastAsia="Calibri" w:hAnsi="Calibri" w:cs="Times New Roman"/>
          <w:b/>
          <w:sz w:val="28"/>
          <w:szCs w:val="28"/>
          <w:lang w:val="en-US"/>
        </w:rPr>
        <w:t>Acknowledgement</w:t>
      </w:r>
    </w:p>
    <w:p w:rsidR="004F1CC3" w:rsidRDefault="00F7244B">
      <w:pPr>
        <w:rPr>
          <w:lang w:val="en-US"/>
        </w:rPr>
      </w:pPr>
      <w:r>
        <w:rPr>
          <w:lang w:val="en-US"/>
        </w:rPr>
        <w:lastRenderedPageBreak/>
        <w:t xml:space="preserve">The work has been performed during a guest stay as visiting professor at the </w:t>
      </w:r>
      <w:r w:rsidR="005656A3">
        <w:rPr>
          <w:lang w:val="en-US"/>
        </w:rPr>
        <w:t>Indira Gandhi Center for Atomic Research (</w:t>
      </w:r>
      <w:r>
        <w:rPr>
          <w:lang w:val="en-US"/>
        </w:rPr>
        <w:t>IGCAR</w:t>
      </w:r>
      <w:r w:rsidR="005656A3">
        <w:rPr>
          <w:lang w:val="en-US"/>
        </w:rPr>
        <w:t>)</w:t>
      </w:r>
      <w:r>
        <w:rPr>
          <w:lang w:val="en-US"/>
        </w:rPr>
        <w:t xml:space="preserve"> under the </w:t>
      </w:r>
      <w:proofErr w:type="spellStart"/>
      <w:r>
        <w:rPr>
          <w:lang w:val="en-US"/>
        </w:rPr>
        <w:t>Homi</w:t>
      </w:r>
      <w:proofErr w:type="spellEnd"/>
      <w:r>
        <w:rPr>
          <w:lang w:val="en-US"/>
        </w:rPr>
        <w:t xml:space="preserve"> </w:t>
      </w:r>
      <w:proofErr w:type="spellStart"/>
      <w:r>
        <w:rPr>
          <w:lang w:val="en-US"/>
        </w:rPr>
        <w:t>Bhabha</w:t>
      </w:r>
      <w:proofErr w:type="spellEnd"/>
      <w:r>
        <w:rPr>
          <w:lang w:val="en-US"/>
        </w:rPr>
        <w:t xml:space="preserve"> National Institute </w:t>
      </w:r>
      <w:r w:rsidR="0069341A">
        <w:rPr>
          <w:lang w:val="en-US"/>
        </w:rPr>
        <w:t xml:space="preserve">(HBNI) </w:t>
      </w:r>
      <w:r>
        <w:rPr>
          <w:lang w:val="en-US"/>
        </w:rPr>
        <w:t xml:space="preserve">education </w:t>
      </w:r>
      <w:r w:rsidR="0069341A">
        <w:rPr>
          <w:lang w:val="en-US"/>
        </w:rPr>
        <w:t>p</w:t>
      </w:r>
      <w:r>
        <w:rPr>
          <w:lang w:val="en-US"/>
        </w:rPr>
        <w:t>rogram</w:t>
      </w:r>
      <w:r w:rsidR="0069341A">
        <w:rPr>
          <w:lang w:val="en-US"/>
        </w:rPr>
        <w:t>.</w:t>
      </w:r>
    </w:p>
    <w:p w:rsidR="0069341A" w:rsidRDefault="0069341A">
      <w:pPr>
        <w:rPr>
          <w:lang w:val="en-US"/>
        </w:rPr>
      </w:pPr>
    </w:p>
    <w:p w:rsidR="004F1CC3" w:rsidRDefault="00ED0DAB" w:rsidP="00ED0DAB">
      <w:pPr>
        <w:spacing w:line="360" w:lineRule="auto"/>
        <w:rPr>
          <w:rFonts w:ascii="Calibri" w:eastAsia="Calibri" w:hAnsi="Calibri" w:cs="Times New Roman"/>
          <w:b/>
          <w:sz w:val="28"/>
          <w:szCs w:val="28"/>
          <w:lang w:val="en-US"/>
        </w:rPr>
      </w:pPr>
      <w:r w:rsidRPr="00ED0DAB">
        <w:rPr>
          <w:rFonts w:ascii="Calibri" w:eastAsia="Calibri" w:hAnsi="Calibri" w:cs="Times New Roman"/>
          <w:b/>
          <w:sz w:val="28"/>
          <w:szCs w:val="28"/>
          <w:lang w:val="en-US"/>
        </w:rPr>
        <w:t>Literature</w:t>
      </w:r>
    </w:p>
    <w:p w:rsidR="00E857BF" w:rsidRPr="00E857BF" w:rsidRDefault="00E857BF" w:rsidP="00E857BF">
      <w:pPr>
        <w:pStyle w:val="ListParagraph"/>
        <w:numPr>
          <w:ilvl w:val="0"/>
          <w:numId w:val="1"/>
        </w:numPr>
        <w:spacing w:line="360" w:lineRule="auto"/>
        <w:rPr>
          <w:szCs w:val="24"/>
          <w:lang w:val="en-US"/>
        </w:rPr>
      </w:pPr>
      <w:bookmarkStart w:id="29" w:name="_Ref427677846"/>
      <w:bookmarkStart w:id="30" w:name="_Ref427674197"/>
      <w:r w:rsidRPr="00E857BF">
        <w:rPr>
          <w:szCs w:val="24"/>
          <w:lang w:val="en-US"/>
        </w:rPr>
        <w:t xml:space="preserve">Merk B, </w:t>
      </w:r>
      <w:proofErr w:type="spellStart"/>
      <w:r w:rsidRPr="00E857BF">
        <w:rPr>
          <w:szCs w:val="24"/>
          <w:lang w:val="en-US"/>
        </w:rPr>
        <w:t>Stanculaescu</w:t>
      </w:r>
      <w:proofErr w:type="spellEnd"/>
      <w:r w:rsidRPr="00E857BF">
        <w:rPr>
          <w:szCs w:val="24"/>
          <w:lang w:val="en-US"/>
        </w:rPr>
        <w:t xml:space="preserve"> A, </w:t>
      </w:r>
      <w:proofErr w:type="spellStart"/>
      <w:r w:rsidRPr="00E857BF">
        <w:rPr>
          <w:szCs w:val="24"/>
          <w:lang w:val="en-US"/>
        </w:rPr>
        <w:t>Chellapandi</w:t>
      </w:r>
      <w:proofErr w:type="spellEnd"/>
      <w:r w:rsidRPr="00E857BF">
        <w:rPr>
          <w:szCs w:val="24"/>
          <w:lang w:val="en-US"/>
        </w:rPr>
        <w:t xml:space="preserve"> P, Hill RN: Progress in reliability of fast reactor operation and new trends to increased inherent safety</w:t>
      </w:r>
      <w:r>
        <w:rPr>
          <w:szCs w:val="24"/>
          <w:lang w:val="en-US"/>
        </w:rPr>
        <w:t>, Applied Energy</w:t>
      </w:r>
      <w:bookmarkEnd w:id="29"/>
    </w:p>
    <w:p w:rsidR="00E857BF" w:rsidRPr="00A154AD" w:rsidRDefault="00E857BF" w:rsidP="00261081">
      <w:pPr>
        <w:pStyle w:val="ListParagraph"/>
        <w:numPr>
          <w:ilvl w:val="0"/>
          <w:numId w:val="1"/>
        </w:numPr>
        <w:spacing w:line="360" w:lineRule="auto"/>
        <w:rPr>
          <w:szCs w:val="24"/>
          <w:lang w:val="en-US"/>
        </w:rPr>
      </w:pPr>
      <w:bookmarkStart w:id="31" w:name="_Ref427677850"/>
      <w:r w:rsidRPr="00E857BF">
        <w:rPr>
          <w:szCs w:val="24"/>
          <w:lang w:val="en-US"/>
        </w:rPr>
        <w:t xml:space="preserve">Generation IV international forum: overview, </w:t>
      </w:r>
      <w:r w:rsidRPr="00E857BF">
        <w:rPr>
          <w:szCs w:val="24"/>
          <w:lang w:val="en-US"/>
        </w:rPr>
        <w:br/>
      </w:r>
      <w:r w:rsidRPr="00A154AD">
        <w:rPr>
          <w:szCs w:val="24"/>
          <w:lang w:val="en-US"/>
        </w:rPr>
        <w:t xml:space="preserve">Available: </w:t>
      </w:r>
      <w:r w:rsidRPr="00E857BF">
        <w:rPr>
          <w:szCs w:val="24"/>
          <w:lang w:val="en-US"/>
        </w:rPr>
        <w:t>https://www.gen-4.org/gif/jcms/c_9502/generation-iv-goals. Accessed July 15, 2014</w:t>
      </w:r>
      <w:bookmarkEnd w:id="31"/>
    </w:p>
    <w:p w:rsidR="00261081" w:rsidRPr="00A154AD" w:rsidRDefault="00261081" w:rsidP="00261081">
      <w:pPr>
        <w:pStyle w:val="ListParagraph"/>
        <w:numPr>
          <w:ilvl w:val="0"/>
          <w:numId w:val="1"/>
        </w:numPr>
        <w:spacing w:line="360" w:lineRule="auto"/>
        <w:rPr>
          <w:szCs w:val="24"/>
          <w:lang w:val="en-US"/>
        </w:rPr>
      </w:pPr>
      <w:bookmarkStart w:id="32" w:name="_Ref427678778"/>
      <w:proofErr w:type="spellStart"/>
      <w:r w:rsidRPr="00A154AD">
        <w:rPr>
          <w:szCs w:val="24"/>
          <w:lang w:val="en-US"/>
        </w:rPr>
        <w:t>Barthold</w:t>
      </w:r>
      <w:proofErr w:type="spellEnd"/>
      <w:r w:rsidRPr="00A154AD">
        <w:rPr>
          <w:szCs w:val="24"/>
          <w:lang w:val="en-US"/>
        </w:rPr>
        <w:t xml:space="preserve"> WP, </w:t>
      </w:r>
      <w:proofErr w:type="spellStart"/>
      <w:r w:rsidRPr="00A154AD">
        <w:rPr>
          <w:szCs w:val="24"/>
          <w:lang w:val="en-US"/>
        </w:rPr>
        <w:t>Tzanos</w:t>
      </w:r>
      <w:proofErr w:type="spellEnd"/>
      <w:r w:rsidRPr="00A154AD">
        <w:rPr>
          <w:szCs w:val="24"/>
          <w:lang w:val="en-US"/>
        </w:rPr>
        <w:t xml:space="preserve"> CP, </w:t>
      </w:r>
      <w:proofErr w:type="spellStart"/>
      <w:r w:rsidRPr="00A154AD">
        <w:rPr>
          <w:szCs w:val="24"/>
          <w:lang w:val="en-US"/>
        </w:rPr>
        <w:t>Beitel</w:t>
      </w:r>
      <w:proofErr w:type="spellEnd"/>
      <w:r w:rsidRPr="00A154AD">
        <w:rPr>
          <w:szCs w:val="24"/>
          <w:lang w:val="en-US"/>
        </w:rPr>
        <w:t xml:space="preserve"> JC: Potential of large heterogeneous reactors, Optimization of sodium cooled fast reactors, British nuclear energy society, London, 1977</w:t>
      </w:r>
      <w:bookmarkEnd w:id="30"/>
      <w:bookmarkEnd w:id="32"/>
    </w:p>
    <w:p w:rsidR="00484498" w:rsidRPr="00A154AD" w:rsidRDefault="00273076" w:rsidP="00484498">
      <w:pPr>
        <w:pStyle w:val="ListParagraph"/>
        <w:numPr>
          <w:ilvl w:val="0"/>
          <w:numId w:val="1"/>
        </w:numPr>
        <w:spacing w:line="360" w:lineRule="auto"/>
        <w:rPr>
          <w:szCs w:val="24"/>
          <w:lang w:val="en-US"/>
        </w:rPr>
      </w:pPr>
      <w:bookmarkStart w:id="33" w:name="_Ref427679030"/>
      <w:r w:rsidRPr="00A154AD">
        <w:rPr>
          <w:szCs w:val="24"/>
          <w:lang w:val="en-US"/>
        </w:rPr>
        <w:t xml:space="preserve">Lancet </w:t>
      </w:r>
      <w:proofErr w:type="spellStart"/>
      <w:r w:rsidRPr="00A154AD">
        <w:rPr>
          <w:szCs w:val="24"/>
          <w:lang w:val="en-US"/>
        </w:rPr>
        <w:t>rT</w:t>
      </w:r>
      <w:proofErr w:type="spellEnd"/>
      <w:r w:rsidRPr="00A154AD">
        <w:rPr>
          <w:szCs w:val="24"/>
          <w:lang w:val="en-US"/>
        </w:rPr>
        <w:t xml:space="preserve"> et al.: </w:t>
      </w:r>
      <w:r w:rsidR="00484498" w:rsidRPr="00A154AD">
        <w:rPr>
          <w:szCs w:val="24"/>
          <w:lang w:val="en-US"/>
        </w:rPr>
        <w:t>Inherently safe reactor design, Optimization of sodium cooled fast reactors, British nuclear energy society, London, 1977</w:t>
      </w:r>
      <w:bookmarkEnd w:id="33"/>
    </w:p>
    <w:p w:rsidR="00273076" w:rsidRPr="00A154AD" w:rsidRDefault="00484498" w:rsidP="00484498">
      <w:pPr>
        <w:pStyle w:val="ListParagraph"/>
        <w:numPr>
          <w:ilvl w:val="0"/>
          <w:numId w:val="1"/>
        </w:numPr>
        <w:spacing w:line="360" w:lineRule="auto"/>
        <w:rPr>
          <w:szCs w:val="24"/>
          <w:lang w:val="en-US"/>
        </w:rPr>
      </w:pPr>
      <w:bookmarkStart w:id="34" w:name="_Ref427675235"/>
      <w:r w:rsidRPr="00A154AD">
        <w:rPr>
          <w:szCs w:val="24"/>
          <w:lang w:val="en-US"/>
        </w:rPr>
        <w:t xml:space="preserve">Bruna  GB, </w:t>
      </w:r>
      <w:proofErr w:type="spellStart"/>
      <w:r w:rsidRPr="00A154AD">
        <w:rPr>
          <w:szCs w:val="24"/>
          <w:lang w:val="en-US"/>
        </w:rPr>
        <w:t>Cecchini</w:t>
      </w:r>
      <w:proofErr w:type="spellEnd"/>
      <w:r w:rsidRPr="00A154AD">
        <w:rPr>
          <w:szCs w:val="24"/>
          <w:lang w:val="en-US"/>
        </w:rPr>
        <w:t xml:space="preserve"> GP, </w:t>
      </w:r>
      <w:proofErr w:type="spellStart"/>
      <w:r w:rsidRPr="00A154AD">
        <w:rPr>
          <w:szCs w:val="24"/>
          <w:lang w:val="en-US"/>
        </w:rPr>
        <w:t>G</w:t>
      </w:r>
      <w:r w:rsidR="00452EC9" w:rsidRPr="00A154AD">
        <w:rPr>
          <w:szCs w:val="24"/>
          <w:lang w:val="en-US"/>
        </w:rPr>
        <w:t>astaldo</w:t>
      </w:r>
      <w:proofErr w:type="spellEnd"/>
      <w:r w:rsidR="00452EC9" w:rsidRPr="00A154AD">
        <w:rPr>
          <w:szCs w:val="24"/>
          <w:lang w:val="en-US"/>
        </w:rPr>
        <w:t xml:space="preserve"> G: Analysis of sodium v</w:t>
      </w:r>
      <w:r w:rsidRPr="00A154AD">
        <w:rPr>
          <w:szCs w:val="24"/>
          <w:lang w:val="en-US"/>
        </w:rPr>
        <w:t>o</w:t>
      </w:r>
      <w:r w:rsidR="00452EC9" w:rsidRPr="00A154AD">
        <w:rPr>
          <w:szCs w:val="24"/>
          <w:lang w:val="en-US"/>
        </w:rPr>
        <w:t>i</w:t>
      </w:r>
      <w:r w:rsidRPr="00A154AD">
        <w:rPr>
          <w:szCs w:val="24"/>
          <w:lang w:val="en-US"/>
        </w:rPr>
        <w:t>d coefficient in heterogeneous core fast power reactors, Optimization of sodium cooled fast reactors, British nuclear energy society, London, 1977</w:t>
      </w:r>
      <w:bookmarkEnd w:id="34"/>
    </w:p>
    <w:p w:rsidR="00261081" w:rsidRPr="00A154AD" w:rsidRDefault="00261081" w:rsidP="00261081">
      <w:pPr>
        <w:pStyle w:val="ListParagraph"/>
        <w:numPr>
          <w:ilvl w:val="0"/>
          <w:numId w:val="1"/>
        </w:numPr>
        <w:spacing w:line="360" w:lineRule="auto"/>
        <w:rPr>
          <w:szCs w:val="24"/>
          <w:lang w:val="en-US"/>
        </w:rPr>
      </w:pPr>
      <w:bookmarkStart w:id="35" w:name="_Ref427675343"/>
      <w:proofErr w:type="spellStart"/>
      <w:r w:rsidRPr="00A154AD">
        <w:rPr>
          <w:szCs w:val="24"/>
          <w:lang w:val="en-US"/>
        </w:rPr>
        <w:t>Heusener</w:t>
      </w:r>
      <w:proofErr w:type="spellEnd"/>
      <w:r w:rsidRPr="00A154AD">
        <w:rPr>
          <w:szCs w:val="24"/>
          <w:lang w:val="en-US"/>
        </w:rPr>
        <w:t xml:space="preserve"> G: Core-optimization of sodium cooled fast breeder reactors with methods of nonlinear programming, Nuclear engineering and design 14, 1 1970</w:t>
      </w:r>
      <w:bookmarkEnd w:id="35"/>
    </w:p>
    <w:p w:rsidR="004100D8" w:rsidRPr="00A154AD" w:rsidRDefault="00484498" w:rsidP="00261081">
      <w:pPr>
        <w:pStyle w:val="ListParagraph"/>
        <w:numPr>
          <w:ilvl w:val="0"/>
          <w:numId w:val="1"/>
        </w:numPr>
        <w:spacing w:line="360" w:lineRule="auto"/>
        <w:rPr>
          <w:szCs w:val="24"/>
          <w:lang w:val="en-US"/>
        </w:rPr>
      </w:pPr>
      <w:bookmarkStart w:id="36" w:name="_Ref427676757"/>
      <w:proofErr w:type="spellStart"/>
      <w:r w:rsidRPr="00A154AD">
        <w:rPr>
          <w:szCs w:val="24"/>
          <w:lang w:val="en-US"/>
        </w:rPr>
        <w:t>Barthold</w:t>
      </w:r>
      <w:proofErr w:type="spellEnd"/>
      <w:r w:rsidRPr="00A154AD">
        <w:rPr>
          <w:szCs w:val="24"/>
          <w:lang w:val="en-US"/>
        </w:rPr>
        <w:t xml:space="preserve"> WP et al: Core design and optimization of high-performance, low-sodium-void, 1000 MW€ heterogeneous oxide LMFBR cores, IAEA-SM-244/66</w:t>
      </w:r>
      <w:r w:rsidR="004100D8" w:rsidRPr="00A154AD">
        <w:rPr>
          <w:szCs w:val="24"/>
          <w:lang w:val="en-US"/>
        </w:rPr>
        <w:t>, 1979</w:t>
      </w:r>
      <w:bookmarkEnd w:id="36"/>
    </w:p>
    <w:p w:rsidR="00197126" w:rsidRPr="00A154AD" w:rsidRDefault="004100D8" w:rsidP="00261081">
      <w:pPr>
        <w:pStyle w:val="ListParagraph"/>
        <w:numPr>
          <w:ilvl w:val="0"/>
          <w:numId w:val="1"/>
        </w:numPr>
        <w:spacing w:line="360" w:lineRule="auto"/>
        <w:rPr>
          <w:szCs w:val="24"/>
          <w:lang w:val="en-US"/>
        </w:rPr>
      </w:pPr>
      <w:proofErr w:type="spellStart"/>
      <w:r w:rsidRPr="00A154AD">
        <w:rPr>
          <w:szCs w:val="24"/>
          <w:lang w:val="en-US"/>
        </w:rPr>
        <w:t>Waltar</w:t>
      </w:r>
      <w:proofErr w:type="spellEnd"/>
      <w:r w:rsidRPr="00A154AD">
        <w:rPr>
          <w:szCs w:val="24"/>
          <w:lang w:val="en-US"/>
        </w:rPr>
        <w:t xml:space="preserve"> LC, Seidel BR, Kittel JH: Performance of metallic fuel and blankets in liquid metal fast breeder reactors, Nuclear Technology 65, 1984</w:t>
      </w:r>
    </w:p>
    <w:p w:rsidR="00197126" w:rsidRPr="00A154AD" w:rsidRDefault="00197126" w:rsidP="00261081">
      <w:pPr>
        <w:pStyle w:val="ListParagraph"/>
        <w:numPr>
          <w:ilvl w:val="0"/>
          <w:numId w:val="1"/>
        </w:numPr>
        <w:spacing w:line="360" w:lineRule="auto"/>
        <w:rPr>
          <w:szCs w:val="24"/>
          <w:lang w:val="en-US"/>
        </w:rPr>
      </w:pPr>
      <w:bookmarkStart w:id="37" w:name="_Ref427676896"/>
      <w:r w:rsidRPr="00A154AD">
        <w:rPr>
          <w:szCs w:val="24"/>
          <w:lang w:val="en-US"/>
        </w:rPr>
        <w:t>Hill RN, Khalil H: An evaluation of LMR design options for reduced sodium void worth,</w:t>
      </w:r>
      <w:bookmarkEnd w:id="37"/>
      <w:r w:rsidRPr="00A154AD">
        <w:rPr>
          <w:szCs w:val="24"/>
          <w:lang w:val="en-US"/>
        </w:rPr>
        <w:t xml:space="preserve"> </w:t>
      </w:r>
      <w:r w:rsidR="00A977A0" w:rsidRPr="00A154AD">
        <w:rPr>
          <w:szCs w:val="24"/>
          <w:lang w:val="en-US"/>
        </w:rPr>
        <w:t>PHYSOR 1990, April 23-26, Marseille, France</w:t>
      </w:r>
    </w:p>
    <w:p w:rsidR="00484498" w:rsidRPr="00A154AD" w:rsidRDefault="00197126" w:rsidP="00261081">
      <w:pPr>
        <w:pStyle w:val="ListParagraph"/>
        <w:numPr>
          <w:ilvl w:val="0"/>
          <w:numId w:val="1"/>
        </w:numPr>
        <w:spacing w:line="360" w:lineRule="auto"/>
        <w:rPr>
          <w:szCs w:val="24"/>
          <w:lang w:val="en-US"/>
        </w:rPr>
      </w:pPr>
      <w:bookmarkStart w:id="38" w:name="_Ref427676720"/>
      <w:r w:rsidRPr="00A154AD">
        <w:rPr>
          <w:szCs w:val="24"/>
          <w:lang w:val="en-US"/>
        </w:rPr>
        <w:t>Chang YI et al: Core concepts for “zero-sodium-void-worth core” in metal fueled fast reactor, Int. Conf. on fast reactors and related fuel cycles, Oct 28 to Nov. 1, 1991, Kyoto, Japan</w:t>
      </w:r>
      <w:bookmarkEnd w:id="38"/>
      <w:r w:rsidRPr="00A154AD">
        <w:rPr>
          <w:szCs w:val="24"/>
          <w:lang w:val="en-US"/>
        </w:rPr>
        <w:t xml:space="preserve"> </w:t>
      </w:r>
      <w:r w:rsidR="00484498" w:rsidRPr="00A154AD">
        <w:rPr>
          <w:szCs w:val="24"/>
          <w:lang w:val="en-US"/>
        </w:rPr>
        <w:t xml:space="preserve"> </w:t>
      </w:r>
    </w:p>
    <w:p w:rsidR="004100D8" w:rsidRPr="00A154AD" w:rsidRDefault="004100D8" w:rsidP="00261081">
      <w:pPr>
        <w:pStyle w:val="ListParagraph"/>
        <w:numPr>
          <w:ilvl w:val="0"/>
          <w:numId w:val="1"/>
        </w:numPr>
        <w:spacing w:line="360" w:lineRule="auto"/>
        <w:rPr>
          <w:szCs w:val="24"/>
          <w:lang w:val="en-US"/>
        </w:rPr>
      </w:pPr>
      <w:proofErr w:type="spellStart"/>
      <w:r w:rsidRPr="00A154AD">
        <w:rPr>
          <w:szCs w:val="24"/>
          <w:lang w:val="en-US"/>
        </w:rPr>
        <w:t>Tzanos</w:t>
      </w:r>
      <w:proofErr w:type="spellEnd"/>
      <w:r w:rsidRPr="00A154AD">
        <w:rPr>
          <w:szCs w:val="24"/>
          <w:lang w:val="en-US"/>
        </w:rPr>
        <w:t xml:space="preserve"> CP, </w:t>
      </w:r>
      <w:proofErr w:type="spellStart"/>
      <w:r w:rsidRPr="00A154AD">
        <w:rPr>
          <w:szCs w:val="24"/>
          <w:lang w:val="en-US"/>
        </w:rPr>
        <w:t>Barthold</w:t>
      </w:r>
      <w:proofErr w:type="spellEnd"/>
      <w:r w:rsidRPr="00A154AD">
        <w:rPr>
          <w:szCs w:val="24"/>
          <w:lang w:val="en-US"/>
        </w:rPr>
        <w:t xml:space="preserve"> WP: Design considerations for large heterogeneous LMFBRs, Nuclear Technology36, 1977</w:t>
      </w:r>
    </w:p>
    <w:p w:rsidR="00E47A39" w:rsidRPr="00A154AD" w:rsidRDefault="00E47A39" w:rsidP="00A154AD">
      <w:pPr>
        <w:pStyle w:val="ListParagraph"/>
        <w:numPr>
          <w:ilvl w:val="0"/>
          <w:numId w:val="1"/>
        </w:numPr>
        <w:spacing w:line="360" w:lineRule="auto"/>
        <w:rPr>
          <w:szCs w:val="24"/>
          <w:lang w:val="en-US"/>
        </w:rPr>
      </w:pPr>
      <w:bookmarkStart w:id="39" w:name="_Ref428176750"/>
      <w:r w:rsidRPr="00A154AD">
        <w:rPr>
          <w:szCs w:val="24"/>
          <w:lang w:val="en-US"/>
        </w:rPr>
        <w:t xml:space="preserve">K. </w:t>
      </w:r>
      <w:proofErr w:type="spellStart"/>
      <w:r w:rsidRPr="00A154AD">
        <w:rPr>
          <w:szCs w:val="24"/>
          <w:lang w:val="en-US"/>
        </w:rPr>
        <w:t>Tsujimoto</w:t>
      </w:r>
      <w:proofErr w:type="spellEnd"/>
      <w:r w:rsidRPr="00A154AD">
        <w:rPr>
          <w:szCs w:val="24"/>
          <w:lang w:val="en-US"/>
        </w:rPr>
        <w:t xml:space="preserve"> et al. : Improvement of reactivity coefficients of metallic fuel LMFBR by adding moderating material, </w:t>
      </w:r>
      <w:hyperlink r:id="rId57" w:history="1">
        <w:r w:rsidRPr="00A154AD">
          <w:rPr>
            <w:szCs w:val="24"/>
            <w:lang w:val="en-US"/>
          </w:rPr>
          <w:t>Annals of Nuclear Energy</w:t>
        </w:r>
      </w:hyperlink>
      <w:r w:rsidRPr="00A154AD">
        <w:rPr>
          <w:szCs w:val="24"/>
          <w:lang w:val="en-US"/>
        </w:rPr>
        <w:br/>
      </w:r>
      <w:hyperlink r:id="rId58" w:history="1">
        <w:r w:rsidRPr="00A154AD">
          <w:rPr>
            <w:szCs w:val="24"/>
            <w:lang w:val="en-US"/>
          </w:rPr>
          <w:t>Volume 28, Issue 9</w:t>
        </w:r>
      </w:hyperlink>
      <w:r w:rsidRPr="00A154AD">
        <w:rPr>
          <w:szCs w:val="24"/>
          <w:lang w:val="en-US"/>
        </w:rPr>
        <w:t>, June 2001, Pages 831-855</w:t>
      </w:r>
      <w:bookmarkEnd w:id="39"/>
    </w:p>
    <w:p w:rsidR="00E47A39" w:rsidRPr="00A154AD" w:rsidRDefault="00E47A39" w:rsidP="00A154AD">
      <w:pPr>
        <w:pStyle w:val="ListParagraph"/>
        <w:numPr>
          <w:ilvl w:val="0"/>
          <w:numId w:val="1"/>
        </w:numPr>
        <w:spacing w:line="360" w:lineRule="auto"/>
        <w:rPr>
          <w:szCs w:val="24"/>
          <w:lang w:val="en-US"/>
        </w:rPr>
      </w:pPr>
      <w:bookmarkStart w:id="40" w:name="_Ref428176773"/>
      <w:r w:rsidRPr="00A154AD">
        <w:rPr>
          <w:szCs w:val="24"/>
          <w:lang w:val="en-US"/>
        </w:rPr>
        <w:t>R.J.J.C. MacDonald: The Effect of Enrichment and Moderating Materials in the Sodium Loss and Doppler Coefficients on Fast Reactors, AEEW-M 657 (1966)</w:t>
      </w:r>
      <w:bookmarkEnd w:id="40"/>
    </w:p>
    <w:p w:rsidR="00E47A39" w:rsidRPr="00A154AD" w:rsidRDefault="00E47A39" w:rsidP="00A154AD">
      <w:pPr>
        <w:pStyle w:val="ListParagraph"/>
        <w:numPr>
          <w:ilvl w:val="0"/>
          <w:numId w:val="1"/>
        </w:numPr>
        <w:spacing w:line="360" w:lineRule="auto"/>
        <w:rPr>
          <w:szCs w:val="24"/>
          <w:lang w:val="en-US"/>
        </w:rPr>
      </w:pPr>
      <w:bookmarkStart w:id="41" w:name="_Ref428176775"/>
      <w:r w:rsidRPr="00A154AD">
        <w:rPr>
          <w:szCs w:val="24"/>
          <w:lang w:val="en-US"/>
        </w:rPr>
        <w:lastRenderedPageBreak/>
        <w:t xml:space="preserve">K. </w:t>
      </w:r>
      <w:proofErr w:type="spellStart"/>
      <w:r w:rsidRPr="00A154AD">
        <w:rPr>
          <w:szCs w:val="24"/>
          <w:lang w:val="en-US"/>
        </w:rPr>
        <w:t>Tsujimoto</w:t>
      </w:r>
      <w:proofErr w:type="spellEnd"/>
      <w:r w:rsidRPr="00A154AD">
        <w:rPr>
          <w:szCs w:val="24"/>
          <w:lang w:val="en-US"/>
        </w:rPr>
        <w:t xml:space="preserve"> et al. :</w:t>
      </w:r>
      <w:r w:rsidRPr="00A154AD">
        <w:rPr>
          <w:b/>
          <w:bCs/>
          <w:szCs w:val="24"/>
          <w:lang w:val="en-US"/>
        </w:rPr>
        <w:t xml:space="preserve"> </w:t>
      </w:r>
      <w:r w:rsidRPr="00A154AD">
        <w:rPr>
          <w:szCs w:val="24"/>
          <w:lang w:val="en-US"/>
        </w:rPr>
        <w:t>Improvement of reactivity coefficients of metallic fuel LMFBR, Int. Conf. Reactor Physics and Reactor Computations, Tel Aviv, Israel (1994)</w:t>
      </w:r>
      <w:bookmarkEnd w:id="41"/>
    </w:p>
    <w:p w:rsidR="00E47A39" w:rsidRPr="00A154AD" w:rsidRDefault="00E47A39" w:rsidP="00A154AD">
      <w:pPr>
        <w:pStyle w:val="ListParagraph"/>
        <w:numPr>
          <w:ilvl w:val="0"/>
          <w:numId w:val="1"/>
        </w:numPr>
        <w:spacing w:line="360" w:lineRule="auto"/>
        <w:rPr>
          <w:szCs w:val="24"/>
          <w:lang w:val="en-US"/>
        </w:rPr>
      </w:pPr>
      <w:bookmarkStart w:id="42" w:name="_Ref428176777"/>
      <w:r w:rsidRPr="00A154AD">
        <w:rPr>
          <w:szCs w:val="24"/>
          <w:lang w:val="en-US"/>
        </w:rPr>
        <w:t xml:space="preserve">T. Hamid, T.O. </w:t>
      </w:r>
      <w:proofErr w:type="spellStart"/>
      <w:r w:rsidRPr="00A154AD">
        <w:rPr>
          <w:szCs w:val="24"/>
          <w:lang w:val="en-US"/>
        </w:rPr>
        <w:t>Ott</w:t>
      </w:r>
      <w:proofErr w:type="spellEnd"/>
      <w:r w:rsidRPr="00A154AD">
        <w:rPr>
          <w:szCs w:val="24"/>
          <w:lang w:val="en-US"/>
        </w:rPr>
        <w:t>: Study of compact fast reactor core designs, Nuclear Science and Engineering 113, 109 (1993)</w:t>
      </w:r>
      <w:bookmarkEnd w:id="42"/>
    </w:p>
    <w:p w:rsidR="00A154AD" w:rsidRPr="00A154AD" w:rsidRDefault="00E47A39" w:rsidP="00A154AD">
      <w:pPr>
        <w:pStyle w:val="ListParagraph"/>
        <w:numPr>
          <w:ilvl w:val="0"/>
          <w:numId w:val="1"/>
        </w:numPr>
        <w:spacing w:line="360" w:lineRule="auto"/>
        <w:rPr>
          <w:szCs w:val="24"/>
          <w:lang w:val="en-US"/>
        </w:rPr>
      </w:pPr>
      <w:bookmarkStart w:id="43" w:name="_Ref428176733"/>
      <w:r w:rsidRPr="00A154AD">
        <w:rPr>
          <w:szCs w:val="24"/>
          <w:lang w:val="en-US"/>
        </w:rPr>
        <w:t xml:space="preserve">T. </w:t>
      </w:r>
      <w:proofErr w:type="spellStart"/>
      <w:r w:rsidRPr="00A154AD">
        <w:rPr>
          <w:szCs w:val="24"/>
          <w:lang w:val="en-US"/>
        </w:rPr>
        <w:t>Jevremovi</w:t>
      </w:r>
      <w:proofErr w:type="spellEnd"/>
      <w:r w:rsidRPr="00A154AD">
        <w:rPr>
          <w:szCs w:val="24"/>
          <w:lang w:val="en-US"/>
        </w:rPr>
        <w:t xml:space="preserve"> et al.: Effect of zirconium-hydride layers on reducing the coolant void reactivity of steam cooled fast breeder reactors, J. Nuclear Science and Technology 30, 497 (1993)</w:t>
      </w:r>
      <w:bookmarkEnd w:id="43"/>
      <w:r w:rsidR="00A154AD" w:rsidRPr="00A154AD">
        <w:rPr>
          <w:b/>
          <w:bCs/>
          <w:szCs w:val="24"/>
          <w:lang w:val="en-US"/>
        </w:rPr>
        <w:t xml:space="preserve"> </w:t>
      </w:r>
    </w:p>
    <w:p w:rsidR="00A154AD" w:rsidRPr="00A154AD" w:rsidRDefault="00A154AD" w:rsidP="00A154AD">
      <w:pPr>
        <w:pStyle w:val="ListParagraph"/>
        <w:numPr>
          <w:ilvl w:val="0"/>
          <w:numId w:val="1"/>
        </w:numPr>
        <w:spacing w:line="360" w:lineRule="auto"/>
        <w:rPr>
          <w:szCs w:val="24"/>
          <w:lang w:val="en-US"/>
        </w:rPr>
      </w:pPr>
      <w:bookmarkStart w:id="44" w:name="_Ref428177144"/>
      <w:r w:rsidRPr="00A154AD">
        <w:rPr>
          <w:szCs w:val="24"/>
          <w:lang w:val="en-US"/>
        </w:rPr>
        <w:t>B. Merk: “Thermal stability of fine distributed moderating material applied to enhance the feedback effects in SFR cores”, invited, to special edition Science and Technology of Nuclear Installations, Volume 2013 (2013), Article ID 217548</w:t>
      </w:r>
      <w:bookmarkEnd w:id="44"/>
    </w:p>
    <w:p w:rsidR="00A154AD" w:rsidRPr="00A154AD" w:rsidRDefault="00A154AD" w:rsidP="00A154AD">
      <w:pPr>
        <w:pStyle w:val="ListParagraph"/>
        <w:numPr>
          <w:ilvl w:val="0"/>
          <w:numId w:val="1"/>
        </w:numPr>
        <w:spacing w:line="360" w:lineRule="auto"/>
        <w:rPr>
          <w:szCs w:val="24"/>
          <w:lang w:val="en-US"/>
        </w:rPr>
      </w:pPr>
      <w:bookmarkStart w:id="45" w:name="_Ref428177136"/>
      <w:r w:rsidRPr="00A154AD">
        <w:rPr>
          <w:szCs w:val="24"/>
          <w:lang w:val="en-US"/>
        </w:rPr>
        <w:t>Merk, B.: “Moderating material to compensate the drawback of high minor actinide containing transmutation fuel on the feedback effects in SFR cores”, invited to special edition Science and Technology of Nuclear Installations Volume 2013 (2013), Article ID 172518</w:t>
      </w:r>
      <w:bookmarkEnd w:id="45"/>
    </w:p>
    <w:tbl>
      <w:tblPr>
        <w:tblW w:w="9087" w:type="dxa"/>
        <w:tblInd w:w="55" w:type="dxa"/>
        <w:tblCellMar>
          <w:left w:w="70" w:type="dxa"/>
          <w:right w:w="70" w:type="dxa"/>
        </w:tblCellMar>
        <w:tblLook w:val="04A0" w:firstRow="1" w:lastRow="0" w:firstColumn="1" w:lastColumn="0" w:noHBand="0" w:noVBand="1"/>
      </w:tblPr>
      <w:tblGrid>
        <w:gridCol w:w="9087"/>
      </w:tblGrid>
      <w:tr w:rsidR="00A154AD" w:rsidRPr="00E4390F" w:rsidTr="00A154AD">
        <w:trPr>
          <w:trHeight w:val="300"/>
        </w:trPr>
        <w:tc>
          <w:tcPr>
            <w:tcW w:w="9087" w:type="dxa"/>
            <w:noWrap/>
            <w:vAlign w:val="center"/>
            <w:hideMark/>
          </w:tcPr>
          <w:p w:rsidR="00A154AD" w:rsidRPr="00A154AD" w:rsidRDefault="00A154AD" w:rsidP="00A154AD">
            <w:pPr>
              <w:pStyle w:val="ListParagraph"/>
              <w:numPr>
                <w:ilvl w:val="0"/>
                <w:numId w:val="1"/>
              </w:numPr>
              <w:spacing w:line="360" w:lineRule="auto"/>
              <w:rPr>
                <w:szCs w:val="24"/>
                <w:lang w:val="en-US"/>
              </w:rPr>
            </w:pPr>
            <w:bookmarkStart w:id="46" w:name="_Ref428177123"/>
            <w:r w:rsidRPr="00A154AD">
              <w:rPr>
                <w:szCs w:val="24"/>
                <w:lang w:val="en-US"/>
              </w:rPr>
              <w:t xml:space="preserve">Merk, B.; </w:t>
            </w:r>
            <w:proofErr w:type="spellStart"/>
            <w:r w:rsidRPr="00A154AD">
              <w:rPr>
                <w:szCs w:val="24"/>
                <w:lang w:val="en-US"/>
              </w:rPr>
              <w:t>Weiß</w:t>
            </w:r>
            <w:proofErr w:type="spellEnd"/>
            <w:r w:rsidRPr="00A154AD">
              <w:rPr>
                <w:szCs w:val="24"/>
                <w:lang w:val="en-US"/>
              </w:rPr>
              <w:t xml:space="preserve">, F. P.: ”Analysis of the influence of different arrangements for </w:t>
            </w:r>
            <w:proofErr w:type="spellStart"/>
            <w:r w:rsidRPr="00A154AD">
              <w:rPr>
                <w:szCs w:val="24"/>
                <w:lang w:val="en-US"/>
              </w:rPr>
              <w:t>ZrH</w:t>
            </w:r>
            <w:proofErr w:type="spellEnd"/>
            <w:r w:rsidRPr="00A154AD">
              <w:rPr>
                <w:szCs w:val="24"/>
                <w:lang w:val="en-US"/>
              </w:rPr>
              <w:t xml:space="preserve"> moderator material on the performance of a SFR core”, Annals of Nuclear Energy 38 (2011) 2374–2385</w:t>
            </w:r>
            <w:bookmarkEnd w:id="46"/>
          </w:p>
        </w:tc>
      </w:tr>
      <w:tr w:rsidR="00A154AD" w:rsidRPr="00E4390F" w:rsidTr="00A154AD">
        <w:trPr>
          <w:trHeight w:val="300"/>
        </w:trPr>
        <w:tc>
          <w:tcPr>
            <w:tcW w:w="9087" w:type="dxa"/>
            <w:noWrap/>
            <w:vAlign w:val="center"/>
            <w:hideMark/>
          </w:tcPr>
          <w:p w:rsidR="00A154AD" w:rsidRPr="00A154AD" w:rsidRDefault="00A154AD" w:rsidP="00A154AD">
            <w:pPr>
              <w:pStyle w:val="ListParagraph"/>
              <w:numPr>
                <w:ilvl w:val="0"/>
                <w:numId w:val="1"/>
              </w:numPr>
              <w:spacing w:line="360" w:lineRule="auto"/>
              <w:rPr>
                <w:szCs w:val="24"/>
                <w:lang w:val="en-US"/>
              </w:rPr>
            </w:pPr>
            <w:bookmarkStart w:id="47" w:name="_Ref428176954"/>
            <w:r w:rsidRPr="00A154AD">
              <w:rPr>
                <w:szCs w:val="24"/>
                <w:lang w:val="en-US"/>
              </w:rPr>
              <w:t xml:space="preserve">Merk, B., </w:t>
            </w:r>
            <w:proofErr w:type="spellStart"/>
            <w:r w:rsidRPr="00A154AD">
              <w:rPr>
                <w:szCs w:val="24"/>
                <w:lang w:val="en-US"/>
              </w:rPr>
              <w:t>Kliem</w:t>
            </w:r>
            <w:proofErr w:type="spellEnd"/>
            <w:r w:rsidRPr="00A154AD">
              <w:rPr>
                <w:szCs w:val="24"/>
                <w:lang w:val="en-US"/>
              </w:rPr>
              <w:t xml:space="preserve">, S., </w:t>
            </w:r>
            <w:proofErr w:type="spellStart"/>
            <w:r w:rsidRPr="00A154AD">
              <w:rPr>
                <w:szCs w:val="24"/>
                <w:lang w:val="en-US"/>
              </w:rPr>
              <w:t>Fridman</w:t>
            </w:r>
            <w:proofErr w:type="spellEnd"/>
            <w:r w:rsidRPr="00A154AD">
              <w:rPr>
                <w:szCs w:val="24"/>
                <w:lang w:val="en-US"/>
              </w:rPr>
              <w:t xml:space="preserve">, E., </w:t>
            </w:r>
            <w:proofErr w:type="spellStart"/>
            <w:r w:rsidRPr="00A154AD">
              <w:rPr>
                <w:szCs w:val="24"/>
                <w:lang w:val="en-US"/>
              </w:rPr>
              <w:t>Weiß</w:t>
            </w:r>
            <w:proofErr w:type="spellEnd"/>
            <w:r w:rsidRPr="00A154AD">
              <w:rPr>
                <w:szCs w:val="24"/>
                <w:lang w:val="en-US"/>
              </w:rPr>
              <w:t xml:space="preserve">, F.-P: “On the use of zirconium based moderators to enhance the feedback coefficients in a MOX </w:t>
            </w:r>
            <w:proofErr w:type="spellStart"/>
            <w:r w:rsidRPr="00A154AD">
              <w:rPr>
                <w:szCs w:val="24"/>
                <w:lang w:val="en-US"/>
              </w:rPr>
              <w:t>fuelled</w:t>
            </w:r>
            <w:proofErr w:type="spellEnd"/>
            <w:r w:rsidRPr="00A154AD">
              <w:rPr>
                <w:szCs w:val="24"/>
                <w:lang w:val="en-US"/>
              </w:rPr>
              <w:t xml:space="preserve"> sodium cooled fast reactor”, Nuclear Science and Engineering 171(2012)2, 136-149</w:t>
            </w:r>
            <w:bookmarkEnd w:id="47"/>
            <w:r w:rsidRPr="00A154AD">
              <w:rPr>
                <w:szCs w:val="24"/>
                <w:lang w:val="en-US"/>
              </w:rPr>
              <w:t xml:space="preserve"> </w:t>
            </w:r>
          </w:p>
        </w:tc>
      </w:tr>
      <w:tr w:rsidR="00A154AD" w:rsidRPr="00E4390F" w:rsidTr="00A154AD">
        <w:trPr>
          <w:trHeight w:val="300"/>
        </w:trPr>
        <w:tc>
          <w:tcPr>
            <w:tcW w:w="9087" w:type="dxa"/>
            <w:noWrap/>
            <w:vAlign w:val="center"/>
            <w:hideMark/>
          </w:tcPr>
          <w:p w:rsidR="00A154AD" w:rsidRPr="00A154AD" w:rsidRDefault="00A154AD" w:rsidP="00A154AD">
            <w:pPr>
              <w:pStyle w:val="ListParagraph"/>
              <w:numPr>
                <w:ilvl w:val="0"/>
                <w:numId w:val="1"/>
              </w:numPr>
              <w:spacing w:line="360" w:lineRule="auto"/>
              <w:rPr>
                <w:szCs w:val="24"/>
                <w:lang w:val="en-US"/>
              </w:rPr>
            </w:pPr>
            <w:bookmarkStart w:id="48" w:name="_Ref428176952"/>
            <w:r w:rsidRPr="00A154AD">
              <w:rPr>
                <w:szCs w:val="24"/>
                <w:lang w:val="en-US"/>
              </w:rPr>
              <w:t xml:space="preserve">Merk, B., </w:t>
            </w:r>
            <w:proofErr w:type="spellStart"/>
            <w:r w:rsidRPr="00A154AD">
              <w:rPr>
                <w:szCs w:val="24"/>
                <w:lang w:val="en-US"/>
              </w:rPr>
              <w:t>Fridman</w:t>
            </w:r>
            <w:proofErr w:type="spellEnd"/>
            <w:r w:rsidRPr="00A154AD">
              <w:rPr>
                <w:szCs w:val="24"/>
                <w:lang w:val="en-US"/>
              </w:rPr>
              <w:t xml:space="preserve"> E</w:t>
            </w:r>
            <w:proofErr w:type="gramStart"/>
            <w:r w:rsidRPr="00A154AD">
              <w:rPr>
                <w:szCs w:val="24"/>
                <w:lang w:val="en-US"/>
              </w:rPr>
              <w:t>. ,</w:t>
            </w:r>
            <w:proofErr w:type="gramEnd"/>
            <w:r w:rsidRPr="00A154AD">
              <w:rPr>
                <w:szCs w:val="24"/>
                <w:lang w:val="en-US"/>
              </w:rPr>
              <w:t xml:space="preserve">  </w:t>
            </w:r>
            <w:proofErr w:type="spellStart"/>
            <w:r w:rsidRPr="00A154AD">
              <w:rPr>
                <w:szCs w:val="24"/>
                <w:lang w:val="en-US"/>
              </w:rPr>
              <w:t>Weiß</w:t>
            </w:r>
            <w:proofErr w:type="spellEnd"/>
            <w:r w:rsidRPr="00A154AD">
              <w:rPr>
                <w:szCs w:val="24"/>
                <w:lang w:val="en-US"/>
              </w:rPr>
              <w:t>, F.-P. : “On the use of a moderation layer to improve the safety behavior in sodium cooled fast reactors”, Annals of Nuclear Energy 38, Issue 5, May 2011, Pages 921-929</w:t>
            </w:r>
            <w:bookmarkEnd w:id="48"/>
          </w:p>
        </w:tc>
      </w:tr>
    </w:tbl>
    <w:p w:rsidR="00E47A39" w:rsidRDefault="00E47A39" w:rsidP="00A154AD">
      <w:pPr>
        <w:pStyle w:val="ListParagraph"/>
        <w:numPr>
          <w:ilvl w:val="0"/>
          <w:numId w:val="1"/>
        </w:numPr>
        <w:spacing w:line="360" w:lineRule="auto"/>
        <w:rPr>
          <w:szCs w:val="24"/>
          <w:lang w:val="en-US"/>
        </w:rPr>
      </w:pPr>
      <w:bookmarkStart w:id="49" w:name="_Ref428177145"/>
      <w:r w:rsidRPr="00A154AD">
        <w:rPr>
          <w:szCs w:val="24"/>
          <w:lang w:val="en-US"/>
        </w:rPr>
        <w:t xml:space="preserve">E.A. </w:t>
      </w:r>
      <w:proofErr w:type="spellStart"/>
      <w:r w:rsidRPr="00A154AD">
        <w:rPr>
          <w:szCs w:val="24"/>
          <w:lang w:val="en-US"/>
        </w:rPr>
        <w:t>Villarino</w:t>
      </w:r>
      <w:proofErr w:type="spellEnd"/>
      <w:r w:rsidRPr="00A154AD">
        <w:rPr>
          <w:szCs w:val="24"/>
          <w:lang w:val="en-US"/>
        </w:rPr>
        <w:t xml:space="preserve">, R.J.J. </w:t>
      </w:r>
      <w:proofErr w:type="spellStart"/>
      <w:r w:rsidRPr="00A154AD">
        <w:rPr>
          <w:szCs w:val="24"/>
          <w:lang w:val="en-US"/>
        </w:rPr>
        <w:t>Stammler</w:t>
      </w:r>
      <w:proofErr w:type="spellEnd"/>
      <w:r w:rsidRPr="00A154AD">
        <w:rPr>
          <w:szCs w:val="24"/>
          <w:lang w:val="en-US"/>
        </w:rPr>
        <w:t xml:space="preserve">, A.A. </w:t>
      </w:r>
      <w:proofErr w:type="spellStart"/>
      <w:r w:rsidRPr="00A154AD">
        <w:rPr>
          <w:szCs w:val="24"/>
          <w:lang w:val="en-US"/>
        </w:rPr>
        <w:t>Ferri</w:t>
      </w:r>
      <w:proofErr w:type="spellEnd"/>
      <w:r w:rsidRPr="00A154AD">
        <w:rPr>
          <w:szCs w:val="24"/>
          <w:lang w:val="en-US"/>
        </w:rPr>
        <w:t xml:space="preserve">, J.J. </w:t>
      </w:r>
      <w:proofErr w:type="spellStart"/>
      <w:r w:rsidRPr="00A154AD">
        <w:rPr>
          <w:szCs w:val="24"/>
          <w:lang w:val="en-US"/>
        </w:rPr>
        <w:t>Casal</w:t>
      </w:r>
      <w:proofErr w:type="spellEnd"/>
      <w:r w:rsidRPr="00A154AD">
        <w:rPr>
          <w:szCs w:val="24"/>
          <w:lang w:val="en-US"/>
        </w:rPr>
        <w:t xml:space="preserve">, HELIOS: angularly dependent collision probabilities, </w:t>
      </w:r>
      <w:proofErr w:type="spellStart"/>
      <w:r w:rsidRPr="00A154AD">
        <w:rPr>
          <w:szCs w:val="24"/>
          <w:lang w:val="en-US"/>
        </w:rPr>
        <w:t>Nucl</w:t>
      </w:r>
      <w:proofErr w:type="spellEnd"/>
      <w:r w:rsidRPr="00A154AD">
        <w:rPr>
          <w:szCs w:val="24"/>
          <w:lang w:val="en-US"/>
        </w:rPr>
        <w:t xml:space="preserve">. Sci. Eng. </w:t>
      </w:r>
      <w:r w:rsidRPr="00A154AD">
        <w:rPr>
          <w:b/>
          <w:bCs/>
          <w:szCs w:val="24"/>
          <w:lang w:val="en-US"/>
        </w:rPr>
        <w:t>112</w:t>
      </w:r>
      <w:r w:rsidRPr="00A154AD">
        <w:rPr>
          <w:szCs w:val="24"/>
          <w:lang w:val="en-US"/>
        </w:rPr>
        <w:t xml:space="preserve"> (1992), p. 16.</w:t>
      </w:r>
      <w:bookmarkEnd w:id="49"/>
    </w:p>
    <w:p w:rsidR="00BB674C" w:rsidRPr="00BB674C" w:rsidRDefault="00BB674C" w:rsidP="00A154AD">
      <w:pPr>
        <w:pStyle w:val="ListParagraph"/>
        <w:numPr>
          <w:ilvl w:val="0"/>
          <w:numId w:val="1"/>
        </w:numPr>
        <w:spacing w:line="360" w:lineRule="auto"/>
        <w:rPr>
          <w:szCs w:val="24"/>
          <w:lang w:val="en-US"/>
        </w:rPr>
      </w:pPr>
      <w:bookmarkStart w:id="50" w:name="_Ref428253709"/>
      <w:bookmarkStart w:id="51" w:name="_Ref428177146"/>
      <w:r w:rsidRPr="00BB674C">
        <w:rPr>
          <w:lang w:val="en-US"/>
        </w:rPr>
        <w:t>C.A. Wemple</w:t>
      </w:r>
      <w:r w:rsidR="00643B22">
        <w:rPr>
          <w:lang w:val="en-US"/>
        </w:rPr>
        <w:t xml:space="preserve"> et al</w:t>
      </w:r>
      <w:r>
        <w:rPr>
          <w:lang w:val="en-US"/>
        </w:rPr>
        <w:t xml:space="preserve">: </w:t>
      </w:r>
      <w:r w:rsidRPr="00BB674C">
        <w:rPr>
          <w:lang w:val="en-US"/>
        </w:rPr>
        <w:t>Recent Advances in the HELIOS-2 Lattice Physics Code</w:t>
      </w:r>
      <w:r>
        <w:rPr>
          <w:lang w:val="en-US"/>
        </w:rPr>
        <w:t>,</w:t>
      </w:r>
      <w:r w:rsidRPr="00BB674C">
        <w:rPr>
          <w:lang w:val="en-US"/>
        </w:rPr>
        <w:t xml:space="preserve"> International Conference on the Physics of Reactors “Nuclear Power: A Sustainable Resource” Casino-</w:t>
      </w:r>
      <w:proofErr w:type="spellStart"/>
      <w:r w:rsidRPr="00BB674C">
        <w:rPr>
          <w:lang w:val="en-US"/>
        </w:rPr>
        <w:t>Kursaal</w:t>
      </w:r>
      <w:proofErr w:type="spellEnd"/>
      <w:r w:rsidRPr="00BB674C">
        <w:rPr>
          <w:lang w:val="en-US"/>
        </w:rPr>
        <w:t xml:space="preserve"> Conference Center, Interlaken, Switzerland, September 14-19, 2008</w:t>
      </w:r>
      <w:bookmarkEnd w:id="50"/>
      <w:r w:rsidRPr="00BB674C">
        <w:rPr>
          <w:lang w:val="en-US"/>
        </w:rPr>
        <w:t xml:space="preserve"> </w:t>
      </w:r>
    </w:p>
    <w:p w:rsidR="00E47A39" w:rsidRPr="00643B22" w:rsidRDefault="00E47A39" w:rsidP="00643B22">
      <w:pPr>
        <w:pStyle w:val="ListParagraph"/>
        <w:numPr>
          <w:ilvl w:val="0"/>
          <w:numId w:val="1"/>
        </w:numPr>
        <w:spacing w:line="360" w:lineRule="auto"/>
        <w:rPr>
          <w:szCs w:val="24"/>
          <w:lang w:val="en-US"/>
        </w:rPr>
      </w:pPr>
      <w:r w:rsidRPr="00A154AD">
        <w:rPr>
          <w:szCs w:val="24"/>
          <w:lang w:val="en-US"/>
        </w:rPr>
        <w:t xml:space="preserve">R. Sanchez et al., APOLLO II: a user-oriented, portable, modular code for </w:t>
      </w:r>
      <w:proofErr w:type="spellStart"/>
      <w:r w:rsidRPr="00A154AD">
        <w:rPr>
          <w:szCs w:val="24"/>
          <w:lang w:val="en-US"/>
        </w:rPr>
        <w:t>multigroup</w:t>
      </w:r>
      <w:proofErr w:type="spellEnd"/>
      <w:r w:rsidRPr="00A154AD">
        <w:rPr>
          <w:szCs w:val="24"/>
          <w:lang w:val="en-US"/>
        </w:rPr>
        <w:t xml:space="preserve"> transport assembly calculations, </w:t>
      </w:r>
      <w:proofErr w:type="spellStart"/>
      <w:r w:rsidRPr="00A154AD">
        <w:rPr>
          <w:szCs w:val="24"/>
          <w:lang w:val="en-US"/>
        </w:rPr>
        <w:t>Nucl</w:t>
      </w:r>
      <w:proofErr w:type="spellEnd"/>
      <w:r w:rsidRPr="00A154AD">
        <w:rPr>
          <w:szCs w:val="24"/>
          <w:lang w:val="en-US"/>
        </w:rPr>
        <w:t xml:space="preserve">. Sci. Eng. </w:t>
      </w:r>
      <w:r w:rsidRPr="00A154AD">
        <w:rPr>
          <w:b/>
          <w:bCs/>
          <w:szCs w:val="24"/>
          <w:lang w:val="en-US"/>
        </w:rPr>
        <w:t>100</w:t>
      </w:r>
      <w:r w:rsidRPr="00A154AD">
        <w:rPr>
          <w:szCs w:val="24"/>
          <w:lang w:val="en-US"/>
        </w:rPr>
        <w:t xml:space="preserve"> (1988), pp. 352–362</w:t>
      </w:r>
      <w:bookmarkEnd w:id="51"/>
    </w:p>
    <w:p w:rsidR="00484498" w:rsidRPr="00A154AD" w:rsidRDefault="00484498" w:rsidP="00484498">
      <w:pPr>
        <w:pStyle w:val="ListParagraph"/>
        <w:numPr>
          <w:ilvl w:val="0"/>
          <w:numId w:val="1"/>
        </w:numPr>
        <w:spacing w:line="360" w:lineRule="auto"/>
        <w:rPr>
          <w:szCs w:val="24"/>
          <w:lang w:val="en-US"/>
        </w:rPr>
      </w:pPr>
      <w:bookmarkStart w:id="52" w:name="_Ref428177147"/>
      <w:proofErr w:type="spellStart"/>
      <w:r w:rsidRPr="00A154AD">
        <w:rPr>
          <w:szCs w:val="24"/>
          <w:lang w:val="en-US"/>
        </w:rPr>
        <w:t>Riyas</w:t>
      </w:r>
      <w:proofErr w:type="spellEnd"/>
      <w:r w:rsidRPr="00A154AD">
        <w:rPr>
          <w:szCs w:val="24"/>
          <w:lang w:val="en-US"/>
        </w:rPr>
        <w:t xml:space="preserve"> A: A report on physics studies of metallic fuels for a 500 </w:t>
      </w:r>
      <w:proofErr w:type="spellStart"/>
      <w:r w:rsidRPr="00A154AD">
        <w:rPr>
          <w:szCs w:val="24"/>
          <w:lang w:val="en-US"/>
        </w:rPr>
        <w:t>MWe</w:t>
      </w:r>
      <w:proofErr w:type="spellEnd"/>
      <w:r w:rsidRPr="00A154AD">
        <w:rPr>
          <w:szCs w:val="24"/>
          <w:lang w:val="en-US"/>
        </w:rPr>
        <w:t xml:space="preserve"> fast breeder reactor, Indira </w:t>
      </w:r>
      <w:proofErr w:type="spellStart"/>
      <w:r w:rsidRPr="00A154AD">
        <w:rPr>
          <w:szCs w:val="24"/>
          <w:lang w:val="en-US"/>
        </w:rPr>
        <w:t>Ghandi</w:t>
      </w:r>
      <w:proofErr w:type="spellEnd"/>
      <w:r w:rsidRPr="00A154AD">
        <w:rPr>
          <w:szCs w:val="24"/>
          <w:lang w:val="en-US"/>
        </w:rPr>
        <w:t xml:space="preserve"> Center for atomic research RPD/CPS/80, </w:t>
      </w:r>
      <w:proofErr w:type="spellStart"/>
      <w:r w:rsidRPr="00A154AD">
        <w:rPr>
          <w:szCs w:val="24"/>
          <w:lang w:val="en-US"/>
        </w:rPr>
        <w:t>Kalpakakm</w:t>
      </w:r>
      <w:proofErr w:type="spellEnd"/>
      <w:r w:rsidRPr="00A154AD">
        <w:rPr>
          <w:szCs w:val="24"/>
          <w:lang w:val="en-US"/>
        </w:rPr>
        <w:t xml:space="preserve"> 2009</w:t>
      </w:r>
      <w:bookmarkEnd w:id="52"/>
    </w:p>
    <w:p w:rsidR="00EA5549" w:rsidRPr="00A154AD" w:rsidRDefault="00EA5549" w:rsidP="00261081">
      <w:pPr>
        <w:pStyle w:val="ListParagraph"/>
        <w:numPr>
          <w:ilvl w:val="0"/>
          <w:numId w:val="1"/>
        </w:numPr>
        <w:spacing w:line="360" w:lineRule="auto"/>
        <w:rPr>
          <w:szCs w:val="24"/>
          <w:lang w:val="en-US"/>
        </w:rPr>
      </w:pPr>
      <w:bookmarkStart w:id="53" w:name="_Ref428177148"/>
      <w:proofErr w:type="spellStart"/>
      <w:r w:rsidRPr="00A154AD">
        <w:rPr>
          <w:szCs w:val="24"/>
          <w:lang w:val="en-US"/>
        </w:rPr>
        <w:t>Riyas</w:t>
      </w:r>
      <w:proofErr w:type="spellEnd"/>
      <w:r w:rsidRPr="00A154AD">
        <w:rPr>
          <w:szCs w:val="24"/>
          <w:lang w:val="en-US"/>
        </w:rPr>
        <w:t xml:space="preserve"> A: Perturbation studies of 1000 </w:t>
      </w:r>
      <w:proofErr w:type="spellStart"/>
      <w:r w:rsidRPr="00A154AD">
        <w:rPr>
          <w:szCs w:val="24"/>
          <w:lang w:val="en-US"/>
        </w:rPr>
        <w:t>MWe</w:t>
      </w:r>
      <w:proofErr w:type="spellEnd"/>
      <w:r w:rsidRPr="00A154AD">
        <w:rPr>
          <w:szCs w:val="24"/>
          <w:lang w:val="en-US"/>
        </w:rPr>
        <w:t xml:space="preserve"> U-Pu-</w:t>
      </w:r>
      <w:proofErr w:type="spellStart"/>
      <w:r w:rsidRPr="00A154AD">
        <w:rPr>
          <w:szCs w:val="24"/>
          <w:lang w:val="en-US"/>
        </w:rPr>
        <w:t>Zr</w:t>
      </w:r>
      <w:proofErr w:type="spellEnd"/>
      <w:r w:rsidRPr="00A154AD">
        <w:rPr>
          <w:szCs w:val="24"/>
          <w:lang w:val="en-US"/>
        </w:rPr>
        <w:t xml:space="preserve"> (6%) metal fueled FBR, Indira </w:t>
      </w:r>
      <w:proofErr w:type="spellStart"/>
      <w:r w:rsidRPr="00A154AD">
        <w:rPr>
          <w:szCs w:val="24"/>
          <w:lang w:val="en-US"/>
        </w:rPr>
        <w:t>Ghandi</w:t>
      </w:r>
      <w:proofErr w:type="spellEnd"/>
      <w:r w:rsidRPr="00A154AD">
        <w:rPr>
          <w:szCs w:val="24"/>
          <w:lang w:val="en-US"/>
        </w:rPr>
        <w:t xml:space="preserve"> Center for atomic research REG/RPD/CPS/92, </w:t>
      </w:r>
      <w:proofErr w:type="spellStart"/>
      <w:r w:rsidRPr="00A154AD">
        <w:rPr>
          <w:szCs w:val="24"/>
          <w:lang w:val="en-US"/>
        </w:rPr>
        <w:t>Kalpakakm</w:t>
      </w:r>
      <w:proofErr w:type="spellEnd"/>
      <w:r w:rsidRPr="00A154AD">
        <w:rPr>
          <w:szCs w:val="24"/>
          <w:lang w:val="en-US"/>
        </w:rPr>
        <w:t xml:space="preserve"> 2010</w:t>
      </w:r>
      <w:bookmarkEnd w:id="53"/>
    </w:p>
    <w:p w:rsidR="00273076" w:rsidRDefault="00273076" w:rsidP="00261081">
      <w:pPr>
        <w:pStyle w:val="ListParagraph"/>
        <w:numPr>
          <w:ilvl w:val="0"/>
          <w:numId w:val="1"/>
        </w:numPr>
        <w:spacing w:line="360" w:lineRule="auto"/>
        <w:rPr>
          <w:szCs w:val="24"/>
          <w:lang w:val="en-US"/>
        </w:rPr>
      </w:pPr>
      <w:bookmarkStart w:id="54" w:name="_Ref428177149"/>
      <w:proofErr w:type="spellStart"/>
      <w:r w:rsidRPr="00A154AD">
        <w:rPr>
          <w:szCs w:val="24"/>
          <w:lang w:val="en-US"/>
        </w:rPr>
        <w:lastRenderedPageBreak/>
        <w:t>Riyas</w:t>
      </w:r>
      <w:proofErr w:type="spellEnd"/>
      <w:r w:rsidRPr="00A154AD">
        <w:rPr>
          <w:szCs w:val="24"/>
          <w:lang w:val="en-US"/>
        </w:rPr>
        <w:t xml:space="preserve"> A, </w:t>
      </w:r>
      <w:proofErr w:type="spellStart"/>
      <w:r w:rsidRPr="00A154AD">
        <w:rPr>
          <w:szCs w:val="24"/>
          <w:lang w:val="en-US"/>
        </w:rPr>
        <w:t>Mohanakrishnan</w:t>
      </w:r>
      <w:proofErr w:type="spellEnd"/>
      <w:r w:rsidRPr="00A154AD">
        <w:rPr>
          <w:szCs w:val="24"/>
          <w:lang w:val="en-US"/>
        </w:rPr>
        <w:t xml:space="preserve"> P: ULOF transient behavior of metal-</w:t>
      </w:r>
      <w:proofErr w:type="spellStart"/>
      <w:r w:rsidRPr="00A154AD">
        <w:rPr>
          <w:szCs w:val="24"/>
          <w:lang w:val="en-US"/>
        </w:rPr>
        <w:t>fuelled</w:t>
      </w:r>
      <w:proofErr w:type="spellEnd"/>
      <w:r w:rsidRPr="00A154AD">
        <w:rPr>
          <w:szCs w:val="24"/>
          <w:lang w:val="en-US"/>
        </w:rPr>
        <w:t xml:space="preserve"> fast breeder reactor cores as a function of core size and perturbation methods, Nuclear Engineering and design 278, 2014</w:t>
      </w:r>
      <w:bookmarkEnd w:id="54"/>
    </w:p>
    <w:p w:rsidR="00952E6E" w:rsidRPr="00933E6E" w:rsidRDefault="00952E6E" w:rsidP="00933E6E">
      <w:pPr>
        <w:pStyle w:val="ListParagraph"/>
        <w:numPr>
          <w:ilvl w:val="0"/>
          <w:numId w:val="1"/>
        </w:numPr>
        <w:spacing w:line="360" w:lineRule="auto"/>
        <w:rPr>
          <w:szCs w:val="24"/>
          <w:lang w:val="en-US"/>
        </w:rPr>
      </w:pPr>
      <w:bookmarkStart w:id="55" w:name="_Ref314206026"/>
      <w:r w:rsidRPr="00933E6E">
        <w:rPr>
          <w:szCs w:val="24"/>
          <w:lang w:val="en-US"/>
        </w:rPr>
        <w:t xml:space="preserve">A. E. </w:t>
      </w:r>
      <w:proofErr w:type="spellStart"/>
      <w:r w:rsidRPr="00933E6E">
        <w:rPr>
          <w:szCs w:val="24"/>
          <w:lang w:val="en-US"/>
        </w:rPr>
        <w:t>Waltar</w:t>
      </w:r>
      <w:proofErr w:type="spellEnd"/>
      <w:r w:rsidRPr="00933E6E">
        <w:rPr>
          <w:szCs w:val="24"/>
          <w:lang w:val="en-US"/>
        </w:rPr>
        <w:t xml:space="preserve">, A. B. Reynolds, Fast Breeder Reactors, </w:t>
      </w:r>
      <w:proofErr w:type="spellStart"/>
      <w:r w:rsidRPr="00933E6E">
        <w:rPr>
          <w:szCs w:val="24"/>
          <w:lang w:val="en-US"/>
        </w:rPr>
        <w:t>Pergamon</w:t>
      </w:r>
      <w:proofErr w:type="spellEnd"/>
      <w:r w:rsidRPr="00933E6E">
        <w:rPr>
          <w:szCs w:val="24"/>
          <w:lang w:val="en-US"/>
        </w:rPr>
        <w:t xml:space="preserve"> Press, New York, USA (1981).</w:t>
      </w:r>
      <w:bookmarkEnd w:id="55"/>
    </w:p>
    <w:p w:rsidR="00643B22" w:rsidRPr="00933E6E" w:rsidRDefault="00643B22" w:rsidP="00933E6E">
      <w:pPr>
        <w:pStyle w:val="ListParagraph"/>
        <w:numPr>
          <w:ilvl w:val="0"/>
          <w:numId w:val="1"/>
        </w:numPr>
        <w:spacing w:line="360" w:lineRule="auto"/>
        <w:rPr>
          <w:szCs w:val="24"/>
          <w:lang w:val="en-US"/>
        </w:rPr>
      </w:pPr>
      <w:bookmarkStart w:id="56" w:name="_Ref408225914"/>
      <w:r w:rsidRPr="00933E6E">
        <w:rPr>
          <w:szCs w:val="24"/>
          <w:lang w:val="en-US"/>
        </w:rPr>
        <w:t>HELIOS-2 Methods (Version 2.1), SSP-11/452 Rev 1, December 16, 2011</w:t>
      </w:r>
      <w:bookmarkEnd w:id="56"/>
    </w:p>
    <w:p w:rsidR="00952E6E" w:rsidRPr="00933E6E" w:rsidRDefault="00643B22" w:rsidP="00933E6E">
      <w:pPr>
        <w:pStyle w:val="ListParagraph"/>
        <w:numPr>
          <w:ilvl w:val="0"/>
          <w:numId w:val="1"/>
        </w:numPr>
        <w:spacing w:line="360" w:lineRule="auto"/>
        <w:rPr>
          <w:szCs w:val="24"/>
          <w:lang w:val="en-US"/>
        </w:rPr>
      </w:pPr>
      <w:bookmarkStart w:id="57" w:name="_Ref335918056"/>
      <w:r w:rsidRPr="00933E6E">
        <w:rPr>
          <w:szCs w:val="24"/>
          <w:lang w:val="en-US"/>
        </w:rPr>
        <w:t xml:space="preserve">HELIOS Methods, </w:t>
      </w:r>
      <w:proofErr w:type="spellStart"/>
      <w:r w:rsidRPr="00933E6E">
        <w:rPr>
          <w:szCs w:val="24"/>
          <w:lang w:val="en-US"/>
        </w:rPr>
        <w:t>Studsvik</w:t>
      </w:r>
      <w:proofErr w:type="spellEnd"/>
      <w:r w:rsidRPr="00933E6E">
        <w:rPr>
          <w:szCs w:val="24"/>
          <w:lang w:val="en-US"/>
        </w:rPr>
        <w:t xml:space="preserve"> </w:t>
      </w:r>
      <w:proofErr w:type="spellStart"/>
      <w:r w:rsidRPr="00933E6E">
        <w:rPr>
          <w:szCs w:val="24"/>
          <w:lang w:val="en-US"/>
        </w:rPr>
        <w:t>Scandpower</w:t>
      </w:r>
      <w:proofErr w:type="spellEnd"/>
      <w:r w:rsidRPr="00933E6E">
        <w:rPr>
          <w:szCs w:val="24"/>
          <w:lang w:val="en-US"/>
        </w:rPr>
        <w:t xml:space="preserve"> Nov. 2003</w:t>
      </w:r>
      <w:bookmarkEnd w:id="57"/>
    </w:p>
    <w:p w:rsidR="00E5295A" w:rsidRDefault="00E5295A" w:rsidP="00933E6E">
      <w:pPr>
        <w:pStyle w:val="ListParagraph"/>
        <w:numPr>
          <w:ilvl w:val="0"/>
          <w:numId w:val="1"/>
        </w:numPr>
        <w:spacing w:line="360" w:lineRule="auto"/>
        <w:rPr>
          <w:szCs w:val="24"/>
          <w:lang w:val="en-US"/>
        </w:rPr>
      </w:pPr>
      <w:bookmarkStart w:id="58" w:name="_Ref361657534"/>
      <w:proofErr w:type="spellStart"/>
      <w:r w:rsidRPr="00933E6E">
        <w:rPr>
          <w:szCs w:val="24"/>
          <w:lang w:val="en-US"/>
        </w:rPr>
        <w:t>Rachamin</w:t>
      </w:r>
      <w:proofErr w:type="spellEnd"/>
      <w:r w:rsidRPr="00933E6E">
        <w:rPr>
          <w:szCs w:val="24"/>
          <w:lang w:val="en-US"/>
        </w:rPr>
        <w:t xml:space="preserve">, R.; Wemple, C.; </w:t>
      </w:r>
      <w:proofErr w:type="spellStart"/>
      <w:r w:rsidRPr="00933E6E">
        <w:rPr>
          <w:szCs w:val="24"/>
          <w:lang w:val="en-US"/>
        </w:rPr>
        <w:t>Fridman</w:t>
      </w:r>
      <w:proofErr w:type="spellEnd"/>
      <w:r w:rsidRPr="00933E6E">
        <w:rPr>
          <w:szCs w:val="24"/>
          <w:lang w:val="en-US"/>
        </w:rPr>
        <w:t>, E.: “</w:t>
      </w:r>
      <w:proofErr w:type="spellStart"/>
      <w:r w:rsidRPr="00933E6E">
        <w:rPr>
          <w:szCs w:val="24"/>
          <w:lang w:val="en-US"/>
        </w:rPr>
        <w:t>Neutronic</w:t>
      </w:r>
      <w:proofErr w:type="spellEnd"/>
      <w:r w:rsidRPr="00933E6E">
        <w:rPr>
          <w:szCs w:val="24"/>
          <w:lang w:val="en-US"/>
        </w:rPr>
        <w:t xml:space="preserve"> analysis of SFR core with HELIOS-2, SERPENT, and DYN3D codes”, Annals of Nuclear Energy 55(2013) , </w:t>
      </w:r>
      <w:hyperlink r:id="rId59" w:tgtFrame="_blank" w:history="1">
        <w:r w:rsidRPr="00933E6E">
          <w:rPr>
            <w:szCs w:val="24"/>
            <w:lang w:val="en-US"/>
          </w:rPr>
          <w:t>http://dx.doi.org/10.1016/j.anucene.2012.11.030</w:t>
        </w:r>
      </w:hyperlink>
      <w:bookmarkEnd w:id="58"/>
      <w:r w:rsidRPr="00933E6E">
        <w:rPr>
          <w:szCs w:val="24"/>
          <w:lang w:val="en-US"/>
        </w:rPr>
        <w:t xml:space="preserve">  </w:t>
      </w:r>
    </w:p>
    <w:p w:rsidR="00243B9C" w:rsidRDefault="004714CF" w:rsidP="00933E6E">
      <w:pPr>
        <w:pStyle w:val="ListParagraph"/>
        <w:numPr>
          <w:ilvl w:val="0"/>
          <w:numId w:val="1"/>
        </w:numPr>
        <w:spacing w:line="360" w:lineRule="auto"/>
        <w:rPr>
          <w:szCs w:val="24"/>
          <w:lang w:val="en-US"/>
        </w:rPr>
      </w:pPr>
      <w:bookmarkStart w:id="59" w:name="_Ref456015058"/>
      <w:r w:rsidRPr="006C35D0">
        <w:rPr>
          <w:szCs w:val="24"/>
          <w:lang w:val="en-US"/>
        </w:rPr>
        <w:t>Wiese H-W (1998) Actinide transmutation properties of thermal and fast fission</w:t>
      </w:r>
      <w:r>
        <w:rPr>
          <w:szCs w:val="24"/>
          <w:lang w:val="en-US"/>
        </w:rPr>
        <w:t xml:space="preserve"> </w:t>
      </w:r>
      <w:r w:rsidRPr="006C35D0">
        <w:rPr>
          <w:szCs w:val="24"/>
          <w:lang w:val="en-US"/>
        </w:rPr>
        <w:t>reactors including multiple recycling. JOURNAL OF ALLOYS AND</w:t>
      </w:r>
      <w:r>
        <w:rPr>
          <w:szCs w:val="24"/>
          <w:lang w:val="en-US"/>
        </w:rPr>
        <w:t xml:space="preserve"> </w:t>
      </w:r>
      <w:r w:rsidRPr="006C35D0">
        <w:rPr>
          <w:szCs w:val="24"/>
          <w:lang w:val="en-US"/>
        </w:rPr>
        <w:t>COMPOUNDS Volume: 271 Pages: 522</w:t>
      </w:r>
      <w:r w:rsidRPr="006C35D0">
        <w:rPr>
          <w:rFonts w:hint="eastAsia"/>
          <w:szCs w:val="24"/>
          <w:lang w:val="en-US"/>
        </w:rPr>
        <w:t>–</w:t>
      </w:r>
      <w:r w:rsidRPr="006C35D0">
        <w:rPr>
          <w:szCs w:val="24"/>
          <w:lang w:val="en-US"/>
        </w:rPr>
        <w:t>529.</w:t>
      </w:r>
      <w:bookmarkEnd w:id="59"/>
    </w:p>
    <w:p w:rsidR="000F2062" w:rsidRPr="00933E6E" w:rsidRDefault="000F2062" w:rsidP="00933E6E">
      <w:pPr>
        <w:pStyle w:val="ListParagraph"/>
        <w:numPr>
          <w:ilvl w:val="0"/>
          <w:numId w:val="1"/>
        </w:numPr>
        <w:spacing w:line="360" w:lineRule="auto"/>
        <w:rPr>
          <w:szCs w:val="24"/>
          <w:lang w:val="en-US"/>
        </w:rPr>
      </w:pPr>
      <w:bookmarkStart w:id="60" w:name="_Ref468264852"/>
      <w:proofErr w:type="spellStart"/>
      <w:r w:rsidRPr="00E4390F">
        <w:rPr>
          <w:szCs w:val="24"/>
          <w:lang w:val="en-US"/>
        </w:rPr>
        <w:t>Kord</w:t>
      </w:r>
      <w:proofErr w:type="spellEnd"/>
      <w:r w:rsidRPr="00E4390F">
        <w:rPr>
          <w:szCs w:val="24"/>
          <w:lang w:val="en-US"/>
        </w:rPr>
        <w:t xml:space="preserve"> S. Smith (2016) Nodal Diffusion Methods: Understanding Numerous Unpublished Details, PHYSOR 2016</w:t>
      </w:r>
      <w:r>
        <w:rPr>
          <w:szCs w:val="24"/>
          <w:lang w:val="en-US"/>
        </w:rPr>
        <w:t xml:space="preserve">, </w:t>
      </w:r>
      <w:r w:rsidRPr="00E4390F">
        <w:rPr>
          <w:szCs w:val="24"/>
          <w:lang w:val="en-US"/>
        </w:rPr>
        <w:t>Unifying Theory and Experiments in the 21st Century, May 1-5, 2016, Sun Valley, United States</w:t>
      </w:r>
      <w:bookmarkEnd w:id="60"/>
    </w:p>
    <w:sectPr w:rsidR="000F2062" w:rsidRPr="00933E6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ecilia LT Std Roman">
    <w:altName w:val="Courier New"/>
    <w:panose1 w:val="00000000000000000000"/>
    <w:charset w:val="00"/>
    <w:family w:val="modern"/>
    <w:notTrueType/>
    <w:pitch w:val="variable"/>
    <w:sig w:usb0="800000AF" w:usb1="5000204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1C05F4E"/>
    <w:lvl w:ilvl="0">
      <w:start w:val="1"/>
      <w:numFmt w:val="decimal"/>
      <w:pStyle w:val="JBreferences"/>
      <w:lvlText w:val="%1."/>
      <w:lvlJc w:val="left"/>
      <w:pPr>
        <w:tabs>
          <w:tab w:val="num" w:pos="360"/>
        </w:tabs>
        <w:ind w:left="360" w:hanging="360"/>
      </w:pPr>
    </w:lvl>
  </w:abstractNum>
  <w:abstractNum w:abstractNumId="1" w15:restartNumberingAfterBreak="0">
    <w:nsid w:val="0C9F5B09"/>
    <w:multiLevelType w:val="hybridMultilevel"/>
    <w:tmpl w:val="2FA2CC62"/>
    <w:lvl w:ilvl="0" w:tplc="547EF622">
      <w:numFmt w:val="bullet"/>
      <w:pStyle w:val="Aufzhlungszeichen21"/>
      <w:lvlText w:val="–"/>
      <w:lvlJc w:val="left"/>
      <w:pPr>
        <w:tabs>
          <w:tab w:val="num" w:pos="992"/>
        </w:tabs>
        <w:ind w:left="992" w:hanging="283"/>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07571"/>
    <w:multiLevelType w:val="hybridMultilevel"/>
    <w:tmpl w:val="79B23DD0"/>
    <w:lvl w:ilvl="0" w:tplc="FFFFFFF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0963FD"/>
    <w:multiLevelType w:val="hybridMultilevel"/>
    <w:tmpl w:val="76C8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8577C5"/>
    <w:multiLevelType w:val="hybridMultilevel"/>
    <w:tmpl w:val="2EDAC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B22E6F"/>
    <w:multiLevelType w:val="hybridMultilevel"/>
    <w:tmpl w:val="035E8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0A2ED1"/>
    <w:multiLevelType w:val="hybridMultilevel"/>
    <w:tmpl w:val="F5402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074720"/>
    <w:multiLevelType w:val="hybridMultilevel"/>
    <w:tmpl w:val="8FE6DD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B6B3F0E"/>
    <w:multiLevelType w:val="hybridMultilevel"/>
    <w:tmpl w:val="1EB432F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7"/>
  </w:num>
  <w:num w:numId="2">
    <w:abstractNumId w:val="0"/>
  </w:num>
  <w:num w:numId="3">
    <w:abstractNumId w:val="0"/>
  </w:num>
  <w:num w:numId="4">
    <w:abstractNumId w:val="8"/>
  </w:num>
  <w:num w:numId="5">
    <w:abstractNumId w:val="2"/>
  </w:num>
  <w:num w:numId="6">
    <w:abstractNumId w:val="1"/>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CC3"/>
    <w:rsid w:val="00026FC9"/>
    <w:rsid w:val="00027D0B"/>
    <w:rsid w:val="00052600"/>
    <w:rsid w:val="0006093E"/>
    <w:rsid w:val="000615B3"/>
    <w:rsid w:val="00074B6F"/>
    <w:rsid w:val="000A3B1F"/>
    <w:rsid w:val="000A6F83"/>
    <w:rsid w:val="000C1DB5"/>
    <w:rsid w:val="000D2336"/>
    <w:rsid w:val="000D2708"/>
    <w:rsid w:val="000D7A2F"/>
    <w:rsid w:val="000E2767"/>
    <w:rsid w:val="000E6538"/>
    <w:rsid w:val="000F2062"/>
    <w:rsid w:val="000F6F66"/>
    <w:rsid w:val="00130A72"/>
    <w:rsid w:val="0013222E"/>
    <w:rsid w:val="00152FE0"/>
    <w:rsid w:val="00160984"/>
    <w:rsid w:val="00162BCE"/>
    <w:rsid w:val="00181AA9"/>
    <w:rsid w:val="0019248A"/>
    <w:rsid w:val="00197126"/>
    <w:rsid w:val="001A009A"/>
    <w:rsid w:val="001A1688"/>
    <w:rsid w:val="001D491B"/>
    <w:rsid w:val="001E6741"/>
    <w:rsid w:val="002232D9"/>
    <w:rsid w:val="00232648"/>
    <w:rsid w:val="00242970"/>
    <w:rsid w:val="00243B9C"/>
    <w:rsid w:val="002457C7"/>
    <w:rsid w:val="00246F2F"/>
    <w:rsid w:val="0025257C"/>
    <w:rsid w:val="0025425A"/>
    <w:rsid w:val="00261081"/>
    <w:rsid w:val="00261F7D"/>
    <w:rsid w:val="00270C94"/>
    <w:rsid w:val="00273076"/>
    <w:rsid w:val="00280990"/>
    <w:rsid w:val="00281CAC"/>
    <w:rsid w:val="002938A2"/>
    <w:rsid w:val="00295A58"/>
    <w:rsid w:val="002B0D80"/>
    <w:rsid w:val="002D393A"/>
    <w:rsid w:val="002F30B7"/>
    <w:rsid w:val="00306964"/>
    <w:rsid w:val="00313A08"/>
    <w:rsid w:val="00331EEF"/>
    <w:rsid w:val="00334035"/>
    <w:rsid w:val="00342C6C"/>
    <w:rsid w:val="00345F16"/>
    <w:rsid w:val="00346BF0"/>
    <w:rsid w:val="003548AA"/>
    <w:rsid w:val="00386C80"/>
    <w:rsid w:val="003973D7"/>
    <w:rsid w:val="003A6C6D"/>
    <w:rsid w:val="003A7067"/>
    <w:rsid w:val="003B0824"/>
    <w:rsid w:val="003B2D47"/>
    <w:rsid w:val="003C571C"/>
    <w:rsid w:val="003E5E84"/>
    <w:rsid w:val="0040326D"/>
    <w:rsid w:val="004100D8"/>
    <w:rsid w:val="00432601"/>
    <w:rsid w:val="00432AF0"/>
    <w:rsid w:val="00452EC9"/>
    <w:rsid w:val="00470C8C"/>
    <w:rsid w:val="004714CF"/>
    <w:rsid w:val="004764AF"/>
    <w:rsid w:val="0048307E"/>
    <w:rsid w:val="00484498"/>
    <w:rsid w:val="00484B9A"/>
    <w:rsid w:val="00486164"/>
    <w:rsid w:val="004867D3"/>
    <w:rsid w:val="004A693B"/>
    <w:rsid w:val="004B5DA1"/>
    <w:rsid w:val="004B7530"/>
    <w:rsid w:val="004D064E"/>
    <w:rsid w:val="004D26F4"/>
    <w:rsid w:val="004F0247"/>
    <w:rsid w:val="004F1CC3"/>
    <w:rsid w:val="004F44E1"/>
    <w:rsid w:val="00502296"/>
    <w:rsid w:val="005153C3"/>
    <w:rsid w:val="0051713D"/>
    <w:rsid w:val="0054054D"/>
    <w:rsid w:val="005442A3"/>
    <w:rsid w:val="00553CF6"/>
    <w:rsid w:val="00556A8B"/>
    <w:rsid w:val="00563A59"/>
    <w:rsid w:val="00563E71"/>
    <w:rsid w:val="00564C87"/>
    <w:rsid w:val="005656A3"/>
    <w:rsid w:val="00577FCD"/>
    <w:rsid w:val="005816B7"/>
    <w:rsid w:val="005948EB"/>
    <w:rsid w:val="005A22CF"/>
    <w:rsid w:val="005A4A4F"/>
    <w:rsid w:val="005C4A9C"/>
    <w:rsid w:val="005C7A71"/>
    <w:rsid w:val="005D46E3"/>
    <w:rsid w:val="005E10B8"/>
    <w:rsid w:val="005E125A"/>
    <w:rsid w:val="005E1CBE"/>
    <w:rsid w:val="005F3096"/>
    <w:rsid w:val="00600341"/>
    <w:rsid w:val="00600FB4"/>
    <w:rsid w:val="00601201"/>
    <w:rsid w:val="006025AC"/>
    <w:rsid w:val="00616C29"/>
    <w:rsid w:val="00617C1C"/>
    <w:rsid w:val="00622169"/>
    <w:rsid w:val="00627E3E"/>
    <w:rsid w:val="00640664"/>
    <w:rsid w:val="0064066A"/>
    <w:rsid w:val="00643B22"/>
    <w:rsid w:val="00666894"/>
    <w:rsid w:val="00686E00"/>
    <w:rsid w:val="00687346"/>
    <w:rsid w:val="0068743C"/>
    <w:rsid w:val="0069341A"/>
    <w:rsid w:val="006A7324"/>
    <w:rsid w:val="006C35D0"/>
    <w:rsid w:val="006C670D"/>
    <w:rsid w:val="006C7A8D"/>
    <w:rsid w:val="006D25D0"/>
    <w:rsid w:val="006E2568"/>
    <w:rsid w:val="006F1FF1"/>
    <w:rsid w:val="006F2185"/>
    <w:rsid w:val="00701ECF"/>
    <w:rsid w:val="00707A80"/>
    <w:rsid w:val="007602FD"/>
    <w:rsid w:val="00786233"/>
    <w:rsid w:val="007A207C"/>
    <w:rsid w:val="007A4902"/>
    <w:rsid w:val="007B6F6F"/>
    <w:rsid w:val="007D33E0"/>
    <w:rsid w:val="007E3A14"/>
    <w:rsid w:val="007E5151"/>
    <w:rsid w:val="007F0CFD"/>
    <w:rsid w:val="00802B78"/>
    <w:rsid w:val="008047E4"/>
    <w:rsid w:val="008078CD"/>
    <w:rsid w:val="00811A59"/>
    <w:rsid w:val="008162D6"/>
    <w:rsid w:val="00833CC9"/>
    <w:rsid w:val="00835C6E"/>
    <w:rsid w:val="00850009"/>
    <w:rsid w:val="0085224B"/>
    <w:rsid w:val="00852FAA"/>
    <w:rsid w:val="0086018A"/>
    <w:rsid w:val="00867760"/>
    <w:rsid w:val="00892C98"/>
    <w:rsid w:val="008B12CD"/>
    <w:rsid w:val="008B72F3"/>
    <w:rsid w:val="008C23BD"/>
    <w:rsid w:val="008C2C42"/>
    <w:rsid w:val="008C7ACF"/>
    <w:rsid w:val="008D1DA7"/>
    <w:rsid w:val="008D5C97"/>
    <w:rsid w:val="008F078C"/>
    <w:rsid w:val="008F0E18"/>
    <w:rsid w:val="008F2068"/>
    <w:rsid w:val="00906A35"/>
    <w:rsid w:val="00915FAE"/>
    <w:rsid w:val="009327EE"/>
    <w:rsid w:val="00933E6E"/>
    <w:rsid w:val="00952E6E"/>
    <w:rsid w:val="00957E94"/>
    <w:rsid w:val="00970772"/>
    <w:rsid w:val="00973702"/>
    <w:rsid w:val="00982ECD"/>
    <w:rsid w:val="009919CE"/>
    <w:rsid w:val="009B185A"/>
    <w:rsid w:val="009B3775"/>
    <w:rsid w:val="009C2E91"/>
    <w:rsid w:val="009D1205"/>
    <w:rsid w:val="009E1A99"/>
    <w:rsid w:val="009F5035"/>
    <w:rsid w:val="00A046A2"/>
    <w:rsid w:val="00A132AA"/>
    <w:rsid w:val="00A154AD"/>
    <w:rsid w:val="00A22501"/>
    <w:rsid w:val="00A27D84"/>
    <w:rsid w:val="00A300D2"/>
    <w:rsid w:val="00A464A2"/>
    <w:rsid w:val="00A47725"/>
    <w:rsid w:val="00A51C76"/>
    <w:rsid w:val="00A562BD"/>
    <w:rsid w:val="00A572DF"/>
    <w:rsid w:val="00A641E7"/>
    <w:rsid w:val="00A76A45"/>
    <w:rsid w:val="00A86705"/>
    <w:rsid w:val="00A977A0"/>
    <w:rsid w:val="00AB4FF9"/>
    <w:rsid w:val="00AC40D9"/>
    <w:rsid w:val="00AD7F9F"/>
    <w:rsid w:val="00AE19BD"/>
    <w:rsid w:val="00B021C4"/>
    <w:rsid w:val="00B046E8"/>
    <w:rsid w:val="00B236A1"/>
    <w:rsid w:val="00B25FE1"/>
    <w:rsid w:val="00B349F2"/>
    <w:rsid w:val="00B412DE"/>
    <w:rsid w:val="00B44FA4"/>
    <w:rsid w:val="00B519FB"/>
    <w:rsid w:val="00B72890"/>
    <w:rsid w:val="00B84BCD"/>
    <w:rsid w:val="00B93AF9"/>
    <w:rsid w:val="00BA5A11"/>
    <w:rsid w:val="00BA62ED"/>
    <w:rsid w:val="00BB34D2"/>
    <w:rsid w:val="00BB674C"/>
    <w:rsid w:val="00BC4FEC"/>
    <w:rsid w:val="00BE280F"/>
    <w:rsid w:val="00C12210"/>
    <w:rsid w:val="00C42E4E"/>
    <w:rsid w:val="00C46A6A"/>
    <w:rsid w:val="00C73592"/>
    <w:rsid w:val="00C771E6"/>
    <w:rsid w:val="00C924D8"/>
    <w:rsid w:val="00CA4BBA"/>
    <w:rsid w:val="00CA73B1"/>
    <w:rsid w:val="00CB0FED"/>
    <w:rsid w:val="00CC72FA"/>
    <w:rsid w:val="00CE6663"/>
    <w:rsid w:val="00D03E07"/>
    <w:rsid w:val="00D13AC7"/>
    <w:rsid w:val="00D400E3"/>
    <w:rsid w:val="00D526D5"/>
    <w:rsid w:val="00D706DD"/>
    <w:rsid w:val="00D76709"/>
    <w:rsid w:val="00D80108"/>
    <w:rsid w:val="00D920AC"/>
    <w:rsid w:val="00D92122"/>
    <w:rsid w:val="00D9516B"/>
    <w:rsid w:val="00DB5F24"/>
    <w:rsid w:val="00DC3195"/>
    <w:rsid w:val="00DE1142"/>
    <w:rsid w:val="00DE72FF"/>
    <w:rsid w:val="00DE732B"/>
    <w:rsid w:val="00E12631"/>
    <w:rsid w:val="00E20F85"/>
    <w:rsid w:val="00E4390F"/>
    <w:rsid w:val="00E44F21"/>
    <w:rsid w:val="00E47A39"/>
    <w:rsid w:val="00E5295A"/>
    <w:rsid w:val="00E720CA"/>
    <w:rsid w:val="00E728C1"/>
    <w:rsid w:val="00E857BF"/>
    <w:rsid w:val="00E94225"/>
    <w:rsid w:val="00EA5549"/>
    <w:rsid w:val="00EC10DD"/>
    <w:rsid w:val="00ED0DAB"/>
    <w:rsid w:val="00ED7CD4"/>
    <w:rsid w:val="00F03A15"/>
    <w:rsid w:val="00F05597"/>
    <w:rsid w:val="00F05CE3"/>
    <w:rsid w:val="00F12046"/>
    <w:rsid w:val="00F15A13"/>
    <w:rsid w:val="00F7244B"/>
    <w:rsid w:val="00F864B3"/>
    <w:rsid w:val="00F94675"/>
    <w:rsid w:val="00FA2611"/>
    <w:rsid w:val="00FB6C44"/>
    <w:rsid w:val="00FC2BE2"/>
    <w:rsid w:val="00FF41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4CB8A9CE-6556-4AE8-A731-19192C71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C44"/>
  </w:style>
  <w:style w:type="paragraph" w:styleId="Heading1">
    <w:name w:val="heading 1"/>
    <w:basedOn w:val="Normal"/>
    <w:next w:val="Normal"/>
    <w:link w:val="Heading1Char"/>
    <w:uiPriority w:val="9"/>
    <w:qFormat/>
    <w:rsid w:val="004F1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CC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F1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1CC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61081"/>
    <w:pPr>
      <w:ind w:left="720"/>
      <w:contextualSpacing/>
    </w:pPr>
  </w:style>
  <w:style w:type="paragraph" w:customStyle="1" w:styleId="Head">
    <w:name w:val="Head"/>
    <w:basedOn w:val="Normal"/>
    <w:rsid w:val="00E857BF"/>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JBstandard">
    <w:name w:val="JB_standard"/>
    <w:rsid w:val="00E47A39"/>
    <w:pPr>
      <w:spacing w:after="0" w:line="240" w:lineRule="auto"/>
      <w:jc w:val="both"/>
    </w:pPr>
    <w:rPr>
      <w:rFonts w:ascii="Times New Roman" w:eastAsia="Times New Roman" w:hAnsi="Times New Roman" w:cs="Times New Roman"/>
      <w:sz w:val="24"/>
      <w:szCs w:val="20"/>
      <w:lang w:val="en-US" w:eastAsia="de-DE"/>
    </w:rPr>
  </w:style>
  <w:style w:type="paragraph" w:customStyle="1" w:styleId="JBreferences">
    <w:name w:val="JB_references"/>
    <w:basedOn w:val="Normal"/>
    <w:rsid w:val="00E47A39"/>
    <w:pPr>
      <w:numPr>
        <w:numId w:val="2"/>
      </w:numPr>
      <w:spacing w:after="0" w:line="240" w:lineRule="auto"/>
    </w:pPr>
    <w:rPr>
      <w:rFonts w:ascii="Times New Roman" w:eastAsia="Times New Roman" w:hAnsi="Times New Roman" w:cs="Times New Roman"/>
      <w:sz w:val="24"/>
      <w:szCs w:val="20"/>
      <w:lang w:val="en-US" w:eastAsia="de-DE"/>
    </w:rPr>
  </w:style>
  <w:style w:type="character" w:styleId="Strong">
    <w:name w:val="Strong"/>
    <w:basedOn w:val="DefaultParagraphFont"/>
    <w:qFormat/>
    <w:rsid w:val="00E47A39"/>
    <w:rPr>
      <w:b/>
      <w:bCs/>
    </w:rPr>
  </w:style>
  <w:style w:type="character" w:customStyle="1" w:styleId="text121">
    <w:name w:val="text121"/>
    <w:rsid w:val="00A154AD"/>
    <w:rPr>
      <w:rFonts w:ascii="Arial" w:hAnsi="Arial" w:cs="Arial" w:hint="default"/>
      <w:color w:val="000000"/>
      <w:sz w:val="18"/>
      <w:szCs w:val="18"/>
    </w:rPr>
  </w:style>
  <w:style w:type="paragraph" w:styleId="BodyText">
    <w:name w:val="Body Text"/>
    <w:basedOn w:val="Normal"/>
    <w:link w:val="BodyTextChar"/>
    <w:rsid w:val="00E5295A"/>
    <w:pPr>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E5295A"/>
    <w:rPr>
      <w:rFonts w:ascii="Times New Roman" w:eastAsia="Times New Roman" w:hAnsi="Times New Roman" w:cs="Times New Roman"/>
      <w:szCs w:val="20"/>
      <w:lang w:val="en-GB"/>
    </w:rPr>
  </w:style>
  <w:style w:type="paragraph" w:styleId="BodyText3">
    <w:name w:val="Body Text 3"/>
    <w:basedOn w:val="Normal"/>
    <w:link w:val="BodyText3Char"/>
    <w:rsid w:val="00E5295A"/>
    <w:pPr>
      <w:overflowPunct w:val="0"/>
      <w:autoSpaceDE w:val="0"/>
      <w:autoSpaceDN w:val="0"/>
      <w:adjustRightInd w:val="0"/>
      <w:spacing w:after="120" w:line="240" w:lineRule="auto"/>
      <w:jc w:val="both"/>
      <w:textAlignment w:val="baseline"/>
    </w:pPr>
    <w:rPr>
      <w:rFonts w:ascii="Times New Roman" w:eastAsia="Times New Roman" w:hAnsi="Times New Roman" w:cs="Times New Roman"/>
      <w:noProof/>
      <w:sz w:val="16"/>
      <w:szCs w:val="16"/>
      <w:lang w:val="en-GB"/>
    </w:rPr>
  </w:style>
  <w:style w:type="character" w:customStyle="1" w:styleId="BodyText3Char">
    <w:name w:val="Body Text 3 Char"/>
    <w:basedOn w:val="DefaultParagraphFont"/>
    <w:link w:val="BodyText3"/>
    <w:rsid w:val="00E5295A"/>
    <w:rPr>
      <w:rFonts w:ascii="Times New Roman" w:eastAsia="Times New Roman" w:hAnsi="Times New Roman" w:cs="Times New Roman"/>
      <w:noProof/>
      <w:sz w:val="16"/>
      <w:szCs w:val="16"/>
      <w:lang w:val="en-GB"/>
    </w:rPr>
  </w:style>
  <w:style w:type="paragraph" w:styleId="BodyTextIndent">
    <w:name w:val="Body Text Indent"/>
    <w:basedOn w:val="Normal"/>
    <w:link w:val="BodyTextIndentChar"/>
    <w:rsid w:val="00E5295A"/>
    <w:pPr>
      <w:overflowPunct w:val="0"/>
      <w:autoSpaceDE w:val="0"/>
      <w:autoSpaceDN w:val="0"/>
      <w:adjustRightInd w:val="0"/>
      <w:spacing w:after="120" w:line="240" w:lineRule="auto"/>
      <w:ind w:left="360"/>
      <w:jc w:val="both"/>
      <w:textAlignment w:val="baseline"/>
    </w:pPr>
    <w:rPr>
      <w:rFonts w:ascii="Times New Roman" w:eastAsia="Times New Roman" w:hAnsi="Times New Roman" w:cs="Times New Roman"/>
      <w:noProof/>
      <w:szCs w:val="20"/>
      <w:lang w:val="en-GB"/>
    </w:rPr>
  </w:style>
  <w:style w:type="character" w:customStyle="1" w:styleId="BodyTextIndentChar">
    <w:name w:val="Body Text Indent Char"/>
    <w:basedOn w:val="DefaultParagraphFont"/>
    <w:link w:val="BodyTextIndent"/>
    <w:rsid w:val="00E5295A"/>
    <w:rPr>
      <w:rFonts w:ascii="Times New Roman" w:eastAsia="Times New Roman" w:hAnsi="Times New Roman" w:cs="Times New Roman"/>
      <w:noProof/>
      <w:szCs w:val="20"/>
      <w:lang w:val="en-GB"/>
    </w:rPr>
  </w:style>
  <w:style w:type="paragraph" w:styleId="BalloonText">
    <w:name w:val="Balloon Text"/>
    <w:basedOn w:val="Normal"/>
    <w:link w:val="BalloonTextChar"/>
    <w:uiPriority w:val="99"/>
    <w:semiHidden/>
    <w:unhideWhenUsed/>
    <w:rsid w:val="00E52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95A"/>
    <w:rPr>
      <w:rFonts w:ascii="Tahoma" w:hAnsi="Tahoma" w:cs="Tahoma"/>
      <w:sz w:val="16"/>
      <w:szCs w:val="16"/>
    </w:rPr>
  </w:style>
  <w:style w:type="paragraph" w:styleId="Caption">
    <w:name w:val="caption"/>
    <w:basedOn w:val="Normal"/>
    <w:next w:val="Normal"/>
    <w:uiPriority w:val="35"/>
    <w:unhideWhenUsed/>
    <w:qFormat/>
    <w:rsid w:val="00B84BCD"/>
    <w:pPr>
      <w:spacing w:line="240" w:lineRule="auto"/>
    </w:pPr>
    <w:rPr>
      <w:b/>
      <w:bCs/>
      <w:color w:val="4F81BD" w:themeColor="accent1"/>
      <w:sz w:val="18"/>
      <w:szCs w:val="18"/>
    </w:rPr>
  </w:style>
  <w:style w:type="paragraph" w:customStyle="1" w:styleId="Aufzhlungszeichen21">
    <w:name w:val="Aufzählungszeichen 21"/>
    <w:basedOn w:val="Normal"/>
    <w:qFormat/>
    <w:rsid w:val="00643B22"/>
    <w:pPr>
      <w:numPr>
        <w:numId w:val="6"/>
      </w:numPr>
      <w:tabs>
        <w:tab w:val="left" w:pos="567"/>
      </w:tabs>
      <w:spacing w:after="120" w:line="240" w:lineRule="auto"/>
      <w:ind w:right="340"/>
      <w:jc w:val="both"/>
    </w:pPr>
    <w:rPr>
      <w:rFonts w:ascii="Caecilia LT Std Roman" w:eastAsia="Calibri" w:hAnsi="Caecilia LT Std Roman" w:cs="Times New Roman"/>
      <w:sz w:val="19"/>
      <w:szCs w:val="18"/>
      <w:lang w:val="en-GB"/>
    </w:rPr>
  </w:style>
  <w:style w:type="paragraph" w:styleId="PlainText">
    <w:name w:val="Plain Text"/>
    <w:basedOn w:val="Normal"/>
    <w:link w:val="PlainTextChar"/>
    <w:uiPriority w:val="99"/>
    <w:semiHidden/>
    <w:unhideWhenUsed/>
    <w:rsid w:val="008F078C"/>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PlainTextChar">
    <w:name w:val="Plain Text Char"/>
    <w:basedOn w:val="DefaultParagraphFont"/>
    <w:link w:val="PlainText"/>
    <w:uiPriority w:val="99"/>
    <w:semiHidden/>
    <w:rsid w:val="008F078C"/>
    <w:rPr>
      <w:rFonts w:ascii="Times New Roman" w:hAnsi="Times New Roman" w:cs="Times New Roman"/>
      <w:sz w:val="24"/>
      <w:szCs w:val="24"/>
      <w:lang w:val="en-GB" w:eastAsia="en-GB"/>
    </w:rPr>
  </w:style>
  <w:style w:type="character" w:customStyle="1" w:styleId="xbe">
    <w:name w:val="xbe"/>
    <w:basedOn w:val="DefaultParagraphFont"/>
    <w:rsid w:val="008F078C"/>
  </w:style>
  <w:style w:type="character" w:styleId="CommentReference">
    <w:name w:val="annotation reference"/>
    <w:basedOn w:val="DefaultParagraphFont"/>
    <w:uiPriority w:val="99"/>
    <w:semiHidden/>
    <w:unhideWhenUsed/>
    <w:rsid w:val="00BA5A11"/>
    <w:rPr>
      <w:sz w:val="16"/>
      <w:szCs w:val="16"/>
    </w:rPr>
  </w:style>
  <w:style w:type="paragraph" w:styleId="CommentText">
    <w:name w:val="annotation text"/>
    <w:basedOn w:val="Normal"/>
    <w:link w:val="CommentTextChar"/>
    <w:uiPriority w:val="99"/>
    <w:semiHidden/>
    <w:unhideWhenUsed/>
    <w:rsid w:val="00BA5A11"/>
    <w:pPr>
      <w:spacing w:line="240" w:lineRule="auto"/>
    </w:pPr>
    <w:rPr>
      <w:sz w:val="20"/>
      <w:szCs w:val="20"/>
    </w:rPr>
  </w:style>
  <w:style w:type="character" w:customStyle="1" w:styleId="CommentTextChar">
    <w:name w:val="Comment Text Char"/>
    <w:basedOn w:val="DefaultParagraphFont"/>
    <w:link w:val="CommentText"/>
    <w:uiPriority w:val="99"/>
    <w:semiHidden/>
    <w:rsid w:val="00BA5A11"/>
    <w:rPr>
      <w:sz w:val="20"/>
      <w:szCs w:val="20"/>
    </w:rPr>
  </w:style>
  <w:style w:type="paragraph" w:styleId="CommentSubject">
    <w:name w:val="annotation subject"/>
    <w:basedOn w:val="CommentText"/>
    <w:next w:val="CommentText"/>
    <w:link w:val="CommentSubjectChar"/>
    <w:uiPriority w:val="99"/>
    <w:semiHidden/>
    <w:unhideWhenUsed/>
    <w:rsid w:val="00BA5A11"/>
    <w:rPr>
      <w:b/>
      <w:bCs/>
    </w:rPr>
  </w:style>
  <w:style w:type="character" w:customStyle="1" w:styleId="CommentSubjectChar">
    <w:name w:val="Comment Subject Char"/>
    <w:basedOn w:val="CommentTextChar"/>
    <w:link w:val="CommentSubject"/>
    <w:uiPriority w:val="99"/>
    <w:semiHidden/>
    <w:rsid w:val="00BA5A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5045">
      <w:bodyDiv w:val="1"/>
      <w:marLeft w:val="0"/>
      <w:marRight w:val="0"/>
      <w:marTop w:val="0"/>
      <w:marBottom w:val="0"/>
      <w:divBdr>
        <w:top w:val="none" w:sz="0" w:space="0" w:color="auto"/>
        <w:left w:val="none" w:sz="0" w:space="0" w:color="auto"/>
        <w:bottom w:val="none" w:sz="0" w:space="0" w:color="auto"/>
        <w:right w:val="none" w:sz="0" w:space="0" w:color="auto"/>
      </w:divBdr>
    </w:div>
    <w:div w:id="43481217">
      <w:bodyDiv w:val="1"/>
      <w:marLeft w:val="0"/>
      <w:marRight w:val="0"/>
      <w:marTop w:val="0"/>
      <w:marBottom w:val="0"/>
      <w:divBdr>
        <w:top w:val="none" w:sz="0" w:space="0" w:color="auto"/>
        <w:left w:val="none" w:sz="0" w:space="0" w:color="auto"/>
        <w:bottom w:val="none" w:sz="0" w:space="0" w:color="auto"/>
        <w:right w:val="none" w:sz="0" w:space="0" w:color="auto"/>
      </w:divBdr>
    </w:div>
    <w:div w:id="142814349">
      <w:bodyDiv w:val="1"/>
      <w:marLeft w:val="0"/>
      <w:marRight w:val="0"/>
      <w:marTop w:val="0"/>
      <w:marBottom w:val="0"/>
      <w:divBdr>
        <w:top w:val="none" w:sz="0" w:space="0" w:color="auto"/>
        <w:left w:val="none" w:sz="0" w:space="0" w:color="auto"/>
        <w:bottom w:val="none" w:sz="0" w:space="0" w:color="auto"/>
        <w:right w:val="none" w:sz="0" w:space="0" w:color="auto"/>
      </w:divBdr>
    </w:div>
    <w:div w:id="573970786">
      <w:bodyDiv w:val="1"/>
      <w:marLeft w:val="0"/>
      <w:marRight w:val="0"/>
      <w:marTop w:val="0"/>
      <w:marBottom w:val="0"/>
      <w:divBdr>
        <w:top w:val="none" w:sz="0" w:space="0" w:color="auto"/>
        <w:left w:val="none" w:sz="0" w:space="0" w:color="auto"/>
        <w:bottom w:val="none" w:sz="0" w:space="0" w:color="auto"/>
        <w:right w:val="none" w:sz="0" w:space="0" w:color="auto"/>
      </w:divBdr>
    </w:div>
    <w:div w:id="643389207">
      <w:bodyDiv w:val="1"/>
      <w:marLeft w:val="0"/>
      <w:marRight w:val="0"/>
      <w:marTop w:val="0"/>
      <w:marBottom w:val="0"/>
      <w:divBdr>
        <w:top w:val="none" w:sz="0" w:space="0" w:color="auto"/>
        <w:left w:val="none" w:sz="0" w:space="0" w:color="auto"/>
        <w:bottom w:val="none" w:sz="0" w:space="0" w:color="auto"/>
        <w:right w:val="none" w:sz="0" w:space="0" w:color="auto"/>
      </w:divBdr>
    </w:div>
    <w:div w:id="718670269">
      <w:bodyDiv w:val="1"/>
      <w:marLeft w:val="0"/>
      <w:marRight w:val="0"/>
      <w:marTop w:val="0"/>
      <w:marBottom w:val="0"/>
      <w:divBdr>
        <w:top w:val="none" w:sz="0" w:space="0" w:color="auto"/>
        <w:left w:val="none" w:sz="0" w:space="0" w:color="auto"/>
        <w:bottom w:val="none" w:sz="0" w:space="0" w:color="auto"/>
        <w:right w:val="none" w:sz="0" w:space="0" w:color="auto"/>
      </w:divBdr>
    </w:div>
    <w:div w:id="813913790">
      <w:bodyDiv w:val="1"/>
      <w:marLeft w:val="0"/>
      <w:marRight w:val="0"/>
      <w:marTop w:val="0"/>
      <w:marBottom w:val="0"/>
      <w:divBdr>
        <w:top w:val="none" w:sz="0" w:space="0" w:color="auto"/>
        <w:left w:val="none" w:sz="0" w:space="0" w:color="auto"/>
        <w:bottom w:val="none" w:sz="0" w:space="0" w:color="auto"/>
        <w:right w:val="none" w:sz="0" w:space="0" w:color="auto"/>
      </w:divBdr>
    </w:div>
    <w:div w:id="874579410">
      <w:bodyDiv w:val="1"/>
      <w:marLeft w:val="0"/>
      <w:marRight w:val="0"/>
      <w:marTop w:val="0"/>
      <w:marBottom w:val="0"/>
      <w:divBdr>
        <w:top w:val="none" w:sz="0" w:space="0" w:color="auto"/>
        <w:left w:val="none" w:sz="0" w:space="0" w:color="auto"/>
        <w:bottom w:val="none" w:sz="0" w:space="0" w:color="auto"/>
        <w:right w:val="none" w:sz="0" w:space="0" w:color="auto"/>
      </w:divBdr>
    </w:div>
    <w:div w:id="921065684">
      <w:bodyDiv w:val="1"/>
      <w:marLeft w:val="0"/>
      <w:marRight w:val="0"/>
      <w:marTop w:val="0"/>
      <w:marBottom w:val="0"/>
      <w:divBdr>
        <w:top w:val="none" w:sz="0" w:space="0" w:color="auto"/>
        <w:left w:val="none" w:sz="0" w:space="0" w:color="auto"/>
        <w:bottom w:val="none" w:sz="0" w:space="0" w:color="auto"/>
        <w:right w:val="none" w:sz="0" w:space="0" w:color="auto"/>
      </w:divBdr>
    </w:div>
    <w:div w:id="986935050">
      <w:bodyDiv w:val="1"/>
      <w:marLeft w:val="0"/>
      <w:marRight w:val="0"/>
      <w:marTop w:val="0"/>
      <w:marBottom w:val="0"/>
      <w:divBdr>
        <w:top w:val="none" w:sz="0" w:space="0" w:color="auto"/>
        <w:left w:val="none" w:sz="0" w:space="0" w:color="auto"/>
        <w:bottom w:val="none" w:sz="0" w:space="0" w:color="auto"/>
        <w:right w:val="none" w:sz="0" w:space="0" w:color="auto"/>
      </w:divBdr>
    </w:div>
    <w:div w:id="1120688384">
      <w:bodyDiv w:val="1"/>
      <w:marLeft w:val="0"/>
      <w:marRight w:val="0"/>
      <w:marTop w:val="0"/>
      <w:marBottom w:val="0"/>
      <w:divBdr>
        <w:top w:val="none" w:sz="0" w:space="0" w:color="auto"/>
        <w:left w:val="none" w:sz="0" w:space="0" w:color="auto"/>
        <w:bottom w:val="none" w:sz="0" w:space="0" w:color="auto"/>
        <w:right w:val="none" w:sz="0" w:space="0" w:color="auto"/>
      </w:divBdr>
    </w:div>
    <w:div w:id="1166746186">
      <w:bodyDiv w:val="1"/>
      <w:marLeft w:val="0"/>
      <w:marRight w:val="0"/>
      <w:marTop w:val="0"/>
      <w:marBottom w:val="0"/>
      <w:divBdr>
        <w:top w:val="none" w:sz="0" w:space="0" w:color="auto"/>
        <w:left w:val="none" w:sz="0" w:space="0" w:color="auto"/>
        <w:bottom w:val="none" w:sz="0" w:space="0" w:color="auto"/>
        <w:right w:val="none" w:sz="0" w:space="0" w:color="auto"/>
      </w:divBdr>
    </w:div>
    <w:div w:id="1343162728">
      <w:bodyDiv w:val="1"/>
      <w:marLeft w:val="0"/>
      <w:marRight w:val="0"/>
      <w:marTop w:val="0"/>
      <w:marBottom w:val="0"/>
      <w:divBdr>
        <w:top w:val="none" w:sz="0" w:space="0" w:color="auto"/>
        <w:left w:val="none" w:sz="0" w:space="0" w:color="auto"/>
        <w:bottom w:val="none" w:sz="0" w:space="0" w:color="auto"/>
        <w:right w:val="none" w:sz="0" w:space="0" w:color="auto"/>
      </w:divBdr>
    </w:div>
    <w:div w:id="1396510957">
      <w:bodyDiv w:val="1"/>
      <w:marLeft w:val="0"/>
      <w:marRight w:val="0"/>
      <w:marTop w:val="0"/>
      <w:marBottom w:val="0"/>
      <w:divBdr>
        <w:top w:val="none" w:sz="0" w:space="0" w:color="auto"/>
        <w:left w:val="none" w:sz="0" w:space="0" w:color="auto"/>
        <w:bottom w:val="none" w:sz="0" w:space="0" w:color="auto"/>
        <w:right w:val="none" w:sz="0" w:space="0" w:color="auto"/>
      </w:divBdr>
    </w:div>
    <w:div w:id="1518350597">
      <w:bodyDiv w:val="1"/>
      <w:marLeft w:val="0"/>
      <w:marRight w:val="0"/>
      <w:marTop w:val="0"/>
      <w:marBottom w:val="0"/>
      <w:divBdr>
        <w:top w:val="none" w:sz="0" w:space="0" w:color="auto"/>
        <w:left w:val="none" w:sz="0" w:space="0" w:color="auto"/>
        <w:bottom w:val="none" w:sz="0" w:space="0" w:color="auto"/>
        <w:right w:val="none" w:sz="0" w:space="0" w:color="auto"/>
      </w:divBdr>
    </w:div>
    <w:div w:id="1559121776">
      <w:bodyDiv w:val="1"/>
      <w:marLeft w:val="0"/>
      <w:marRight w:val="0"/>
      <w:marTop w:val="0"/>
      <w:marBottom w:val="0"/>
      <w:divBdr>
        <w:top w:val="none" w:sz="0" w:space="0" w:color="auto"/>
        <w:left w:val="none" w:sz="0" w:space="0" w:color="auto"/>
        <w:bottom w:val="none" w:sz="0" w:space="0" w:color="auto"/>
        <w:right w:val="none" w:sz="0" w:space="0" w:color="auto"/>
      </w:divBdr>
    </w:div>
    <w:div w:id="1616983406">
      <w:bodyDiv w:val="1"/>
      <w:marLeft w:val="0"/>
      <w:marRight w:val="0"/>
      <w:marTop w:val="0"/>
      <w:marBottom w:val="0"/>
      <w:divBdr>
        <w:top w:val="none" w:sz="0" w:space="0" w:color="auto"/>
        <w:left w:val="none" w:sz="0" w:space="0" w:color="auto"/>
        <w:bottom w:val="none" w:sz="0" w:space="0" w:color="auto"/>
        <w:right w:val="none" w:sz="0" w:space="0" w:color="auto"/>
      </w:divBdr>
    </w:div>
    <w:div w:id="1712730341">
      <w:bodyDiv w:val="1"/>
      <w:marLeft w:val="0"/>
      <w:marRight w:val="0"/>
      <w:marTop w:val="0"/>
      <w:marBottom w:val="0"/>
      <w:divBdr>
        <w:top w:val="none" w:sz="0" w:space="0" w:color="auto"/>
        <w:left w:val="none" w:sz="0" w:space="0" w:color="auto"/>
        <w:bottom w:val="none" w:sz="0" w:space="0" w:color="auto"/>
        <w:right w:val="none" w:sz="0" w:space="0" w:color="auto"/>
      </w:divBdr>
    </w:div>
    <w:div w:id="1715351175">
      <w:bodyDiv w:val="1"/>
      <w:marLeft w:val="0"/>
      <w:marRight w:val="0"/>
      <w:marTop w:val="0"/>
      <w:marBottom w:val="0"/>
      <w:divBdr>
        <w:top w:val="none" w:sz="0" w:space="0" w:color="auto"/>
        <w:left w:val="none" w:sz="0" w:space="0" w:color="auto"/>
        <w:bottom w:val="none" w:sz="0" w:space="0" w:color="auto"/>
        <w:right w:val="none" w:sz="0" w:space="0" w:color="auto"/>
      </w:divBdr>
    </w:div>
    <w:div w:id="1727490477">
      <w:bodyDiv w:val="1"/>
      <w:marLeft w:val="0"/>
      <w:marRight w:val="0"/>
      <w:marTop w:val="0"/>
      <w:marBottom w:val="0"/>
      <w:divBdr>
        <w:top w:val="none" w:sz="0" w:space="0" w:color="auto"/>
        <w:left w:val="none" w:sz="0" w:space="0" w:color="auto"/>
        <w:bottom w:val="none" w:sz="0" w:space="0" w:color="auto"/>
        <w:right w:val="none" w:sz="0" w:space="0" w:color="auto"/>
      </w:divBdr>
    </w:div>
    <w:div w:id="1942451824">
      <w:bodyDiv w:val="1"/>
      <w:marLeft w:val="0"/>
      <w:marRight w:val="0"/>
      <w:marTop w:val="0"/>
      <w:marBottom w:val="0"/>
      <w:divBdr>
        <w:top w:val="none" w:sz="0" w:space="0" w:color="auto"/>
        <w:left w:val="none" w:sz="0" w:space="0" w:color="auto"/>
        <w:bottom w:val="none" w:sz="0" w:space="0" w:color="auto"/>
        <w:right w:val="none" w:sz="0" w:space="0" w:color="auto"/>
      </w:divBdr>
    </w:div>
    <w:div w:id="196689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oleObject" Target="embeddings/oleObject6.bin"/><Relationship Id="rId34" Type="http://schemas.openxmlformats.org/officeDocument/2006/relationships/image" Target="media/image21.png"/><Relationship Id="rId42" Type="http://schemas.openxmlformats.org/officeDocument/2006/relationships/image" Target="media/image28.emf"/><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35.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oleObject" Target="embeddings/oleObject11.bin"/><Relationship Id="rId53" Type="http://schemas.openxmlformats.org/officeDocument/2006/relationships/image" Target="media/image34.emf"/><Relationship Id="rId58" Type="http://schemas.openxmlformats.org/officeDocument/2006/relationships/hyperlink" Target="http://www.sciencedirect.com/science?_ob=PublicationURL&amp;_tockey=%23TOC%235681%232001%23999719990%23242309%23FLA%23&amp;_cdi=5681&amp;_pubType=J&amp;view=c&amp;_auth=y&amp;_acct=C000051389&amp;_version=1&amp;_urlVersion=0&amp;_userid=1080547&amp;md5=2155d9d8130ff4925c71b3f532865fc3"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10.bin"/><Relationship Id="rId48" Type="http://schemas.openxmlformats.org/officeDocument/2006/relationships/image" Target="media/image31.png"/><Relationship Id="rId56" Type="http://schemas.openxmlformats.org/officeDocument/2006/relationships/oleObject" Target="embeddings/oleObject16.bin"/><Relationship Id="rId8" Type="http://schemas.openxmlformats.org/officeDocument/2006/relationships/image" Target="media/image3.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emf"/><Relationship Id="rId59" Type="http://schemas.openxmlformats.org/officeDocument/2006/relationships/hyperlink" Target="http://dx.doi.org/10.1016/j.anucene.2012.11.030" TargetMode="External"/><Relationship Id="rId20" Type="http://schemas.openxmlformats.org/officeDocument/2006/relationships/image" Target="media/image10.emf"/><Relationship Id="rId41" Type="http://schemas.openxmlformats.org/officeDocument/2006/relationships/oleObject" Target="embeddings/oleObject9.bin"/><Relationship Id="rId54"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emf"/><Relationship Id="rId57" Type="http://schemas.openxmlformats.org/officeDocument/2006/relationships/hyperlink" Target="http://www.sciencedirect.com/science/journal/03064549" TargetMode="External"/><Relationship Id="rId10" Type="http://schemas.openxmlformats.org/officeDocument/2006/relationships/image" Target="media/image5.emf"/><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oleObject" Target="embeddings/oleObject14.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5ACF8-F16A-4574-843F-58B86D2F5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10205</Words>
  <Characters>58171</Characters>
  <Application>Microsoft Office Word</Application>
  <DocSecurity>0</DocSecurity>
  <Lines>484</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SSA</Company>
  <LinksUpToDate>false</LinksUpToDate>
  <CharactersWithSpaces>68240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Merk, Dr. Bruno (FWOR) - 3808</dc:creator>
  <cp:lastModifiedBy>Merk, Bruno</cp:lastModifiedBy>
  <cp:revision>2</cp:revision>
  <dcterms:created xsi:type="dcterms:W3CDTF">2017-02-28T09:44:00Z</dcterms:created>
  <dcterms:modified xsi:type="dcterms:W3CDTF">2017-02-28T09:44:00Z</dcterms:modified>
</cp:coreProperties>
</file>